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0232" w:rsidRPr="00E97ADD" w:rsidRDefault="000A0232" w:rsidP="000A0232">
      <w:pPr>
        <w:jc w:val="center"/>
        <w:rPr>
          <w:rFonts w:ascii="Palatino Linotype" w:hAnsi="Palatino Linotype"/>
        </w:rPr>
      </w:pPr>
    </w:p>
    <w:p w:rsidR="000A0232" w:rsidRDefault="000A0232" w:rsidP="000A0232">
      <w:pPr>
        <w:spacing w:after="0"/>
        <w:rPr>
          <w:rFonts w:ascii="Palatino Linotype" w:hAnsi="Palatino Linotype"/>
          <w:sz w:val="24"/>
          <w:szCs w:val="24"/>
        </w:rPr>
      </w:pPr>
    </w:p>
    <w:p w:rsidR="000A0232" w:rsidRDefault="000A0232" w:rsidP="000A0232">
      <w:pPr>
        <w:spacing w:after="0"/>
        <w:rPr>
          <w:rFonts w:ascii="Palatino Linotype" w:hAnsi="Palatino Linotype"/>
          <w:sz w:val="24"/>
          <w:szCs w:val="24"/>
        </w:rPr>
      </w:pPr>
    </w:p>
    <w:p w:rsidR="003D455D" w:rsidRDefault="003D455D" w:rsidP="000F281B">
      <w:pPr>
        <w:widowControl w:val="0"/>
        <w:suppressAutoHyphens/>
        <w:autoSpaceDE w:val="0"/>
        <w:spacing w:after="0" w:line="240" w:lineRule="auto"/>
        <w:ind w:right="-20"/>
        <w:jc w:val="center"/>
        <w:rPr>
          <w:rFonts w:ascii="Palatino Linotype" w:hAnsi="Palatino Linotype" w:cs="Palatino Linotype"/>
          <w:b/>
          <w:bCs/>
          <w:w w:val="99"/>
          <w:kern w:val="1"/>
          <w:sz w:val="24"/>
          <w:szCs w:val="24"/>
          <w:lang w:eastAsia="hi-IN" w:bidi="hi-IN"/>
        </w:rPr>
      </w:pPr>
      <w:r>
        <w:rPr>
          <w:rFonts w:ascii="Palatino Linotype" w:hAnsi="Palatino Linotype" w:cs="Palatino Linotype"/>
          <w:b/>
          <w:bCs/>
          <w:w w:val="99"/>
          <w:kern w:val="1"/>
          <w:sz w:val="24"/>
          <w:szCs w:val="24"/>
          <w:lang w:eastAsia="hi-IN" w:bidi="hi-IN"/>
        </w:rPr>
        <w:t>1.39.</w:t>
      </w:r>
    </w:p>
    <w:p w:rsidR="005B207E" w:rsidRPr="00F62F42" w:rsidRDefault="005B207E" w:rsidP="000F281B">
      <w:pPr>
        <w:widowControl w:val="0"/>
        <w:suppressAutoHyphens/>
        <w:autoSpaceDE w:val="0"/>
        <w:spacing w:after="0" w:line="240" w:lineRule="auto"/>
        <w:ind w:right="-20"/>
        <w:jc w:val="center"/>
        <w:rPr>
          <w:rFonts w:ascii="Palatino Linotype" w:hAnsi="Palatino Linotype" w:cs="Palatino Linotype"/>
          <w:b/>
          <w:bCs/>
          <w:w w:val="99"/>
          <w:kern w:val="1"/>
          <w:sz w:val="24"/>
          <w:szCs w:val="24"/>
          <w:lang w:eastAsia="hi-IN" w:bidi="hi-IN"/>
        </w:rPr>
      </w:pPr>
      <w:r w:rsidRPr="00F62F42">
        <w:rPr>
          <w:rFonts w:ascii="Palatino Linotype" w:hAnsi="Palatino Linotype" w:cs="Palatino Linotype"/>
          <w:b/>
          <w:bCs/>
          <w:w w:val="99"/>
          <w:kern w:val="1"/>
          <w:sz w:val="24"/>
          <w:szCs w:val="24"/>
          <w:lang w:eastAsia="hi-IN" w:bidi="hi-IN"/>
        </w:rPr>
        <w:t>SZAKKÉPZÉSI KERETTANTERV</w:t>
      </w:r>
    </w:p>
    <w:p w:rsidR="005B207E" w:rsidRPr="00F62F42" w:rsidRDefault="00351609" w:rsidP="000F281B">
      <w:pPr>
        <w:autoSpaceDE w:val="0"/>
        <w:spacing w:after="0" w:line="240" w:lineRule="auto"/>
        <w:ind w:right="-20"/>
        <w:jc w:val="center"/>
        <w:rPr>
          <w:rFonts w:ascii="Palatino Linotype" w:hAnsi="Palatino Linotype" w:cs="Palatino Linotype"/>
          <w:b/>
          <w:bCs/>
          <w:w w:val="99"/>
          <w:sz w:val="24"/>
          <w:szCs w:val="24"/>
        </w:rPr>
      </w:pPr>
      <w:r>
        <w:rPr>
          <w:rFonts w:ascii="Palatino Linotype" w:hAnsi="Palatino Linotype" w:cs="Palatino Linotype"/>
          <w:b/>
          <w:bCs/>
          <w:w w:val="99"/>
          <w:sz w:val="24"/>
          <w:szCs w:val="24"/>
        </w:rPr>
        <w:t>a</w:t>
      </w:r>
    </w:p>
    <w:p w:rsidR="005B207E" w:rsidRPr="00F62F42" w:rsidRDefault="005B207E" w:rsidP="000F281B">
      <w:pPr>
        <w:spacing w:after="0" w:line="240" w:lineRule="auto"/>
        <w:ind w:left="555" w:hanging="555"/>
        <w:jc w:val="center"/>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34 525 05</w:t>
      </w:r>
    </w:p>
    <w:p w:rsidR="005B207E" w:rsidRPr="00F62F42" w:rsidRDefault="005B207E" w:rsidP="000F281B">
      <w:pPr>
        <w:spacing w:after="0" w:line="240" w:lineRule="auto"/>
        <w:ind w:left="555" w:hanging="555"/>
        <w:jc w:val="center"/>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 xml:space="preserve"> </w:t>
      </w:r>
      <w:r w:rsidR="00053D53">
        <w:rPr>
          <w:rFonts w:ascii="Palatino Linotype" w:hAnsi="Palatino Linotype" w:cs="Palatino Linotype"/>
          <w:b/>
          <w:bCs/>
          <w:kern w:val="1"/>
          <w:sz w:val="24"/>
          <w:szCs w:val="24"/>
          <w:lang w:eastAsia="hi-IN" w:bidi="hi-IN"/>
        </w:rPr>
        <w:t>JÁRMŰKAROSSZÉRIA KÉSZÍTŐ, SZERELŐ</w:t>
      </w:r>
    </w:p>
    <w:p w:rsidR="005B207E" w:rsidRPr="00F62F42" w:rsidRDefault="005B207E" w:rsidP="000F281B">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SZAKKÉPESÍTÉSHEZ</w:t>
      </w:r>
    </w:p>
    <w:p w:rsidR="005B207E" w:rsidRPr="00F62F42" w:rsidRDefault="005B207E"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5B207E" w:rsidRPr="00F62F42" w:rsidRDefault="005B207E"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5B207E" w:rsidRPr="00F62F42" w:rsidRDefault="005B207E"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 xml:space="preserve">I. </w:t>
      </w:r>
      <w:proofErr w:type="gramStart"/>
      <w:r w:rsidRPr="00F62F42">
        <w:rPr>
          <w:rFonts w:ascii="Palatino Linotype" w:hAnsi="Palatino Linotype" w:cs="Palatino Linotype"/>
          <w:b/>
          <w:bCs/>
          <w:kern w:val="1"/>
          <w:sz w:val="24"/>
          <w:szCs w:val="24"/>
          <w:lang w:eastAsia="hi-IN" w:bidi="hi-IN"/>
        </w:rPr>
        <w:t>A</w:t>
      </w:r>
      <w:proofErr w:type="gramEnd"/>
      <w:r w:rsidRPr="00F62F42">
        <w:rPr>
          <w:rFonts w:ascii="Palatino Linotype" w:hAnsi="Palatino Linotype" w:cs="Palatino Linotype"/>
          <w:b/>
          <w:bCs/>
          <w:kern w:val="1"/>
          <w:sz w:val="24"/>
          <w:szCs w:val="24"/>
          <w:lang w:eastAsia="hi-IN" w:bidi="hi-IN"/>
        </w:rPr>
        <w:t xml:space="preserve"> szakképzés jogi háttere</w:t>
      </w:r>
    </w:p>
    <w:p w:rsidR="005B207E" w:rsidRPr="00F62F42" w:rsidRDefault="005B207E"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5B207E" w:rsidRPr="00F62F42" w:rsidRDefault="005B207E" w:rsidP="000F281B">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szakképzési kerettanterv</w:t>
      </w:r>
      <w:r w:rsidRPr="00F62F42">
        <w:rPr>
          <w:rFonts w:ascii="Palatino Linotype" w:hAnsi="Palatino Linotype" w:cs="Palatino Linotype"/>
          <w:kern w:val="1"/>
          <w:sz w:val="24"/>
          <w:szCs w:val="24"/>
          <w:lang w:eastAsia="hi-IN" w:bidi="hi-IN"/>
        </w:rPr>
        <w:tab/>
      </w:r>
      <w:r w:rsidRPr="00F62F42">
        <w:rPr>
          <w:rFonts w:ascii="Palatino Linotype" w:hAnsi="Palatino Linotype" w:cs="Palatino Linotype"/>
          <w:kern w:val="1"/>
          <w:sz w:val="24"/>
          <w:szCs w:val="24"/>
          <w:lang w:eastAsia="hi-IN" w:bidi="hi-IN"/>
        </w:rPr>
        <w:tab/>
      </w:r>
      <w:r w:rsidRPr="00F62F42">
        <w:rPr>
          <w:rFonts w:ascii="Palatino Linotype" w:hAnsi="Palatino Linotype" w:cs="Palatino Linotype"/>
          <w:kern w:val="1"/>
          <w:sz w:val="24"/>
          <w:szCs w:val="24"/>
          <w:lang w:eastAsia="hi-IN" w:bidi="hi-IN"/>
        </w:rPr>
        <w:tab/>
      </w:r>
      <w:r w:rsidRPr="00F62F42">
        <w:rPr>
          <w:rFonts w:ascii="Palatino Linotype" w:hAnsi="Palatino Linotype" w:cs="Palatino Linotype"/>
          <w:kern w:val="1"/>
          <w:sz w:val="24"/>
          <w:szCs w:val="24"/>
          <w:lang w:eastAsia="hi-IN" w:bidi="hi-IN"/>
        </w:rPr>
        <w:tab/>
      </w:r>
      <w:r w:rsidRPr="00F62F42">
        <w:rPr>
          <w:rFonts w:ascii="Palatino Linotype" w:hAnsi="Palatino Linotype" w:cs="Palatino Linotype"/>
          <w:kern w:val="1"/>
          <w:sz w:val="24"/>
          <w:szCs w:val="24"/>
          <w:lang w:eastAsia="hi-IN" w:bidi="hi-IN"/>
        </w:rPr>
        <w:tab/>
      </w:r>
    </w:p>
    <w:p w:rsidR="005B207E" w:rsidRPr="00F62F42" w:rsidRDefault="005B207E" w:rsidP="000F281B">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b/>
      </w:r>
      <w:r w:rsidRPr="00F62F42">
        <w:rPr>
          <w:rFonts w:ascii="Palatino Linotype" w:hAnsi="Palatino Linotype" w:cs="Palatino Linotype"/>
          <w:kern w:val="1"/>
          <w:sz w:val="24"/>
          <w:szCs w:val="24"/>
          <w:lang w:eastAsia="hi-IN" w:bidi="hi-IN"/>
        </w:rPr>
        <w:tab/>
      </w:r>
      <w:r w:rsidRPr="00F62F42">
        <w:rPr>
          <w:rFonts w:ascii="Palatino Linotype" w:hAnsi="Palatino Linotype" w:cs="Palatino Linotype"/>
          <w:kern w:val="1"/>
          <w:sz w:val="24"/>
          <w:szCs w:val="24"/>
          <w:lang w:eastAsia="hi-IN" w:bidi="hi-IN"/>
        </w:rPr>
        <w:tab/>
      </w:r>
      <w:r w:rsidRPr="00F62F42">
        <w:rPr>
          <w:rFonts w:ascii="Palatino Linotype" w:hAnsi="Palatino Linotype" w:cs="Palatino Linotype"/>
          <w:kern w:val="1"/>
          <w:sz w:val="24"/>
          <w:szCs w:val="24"/>
          <w:lang w:eastAsia="hi-IN" w:bidi="hi-IN"/>
        </w:rPr>
        <w:tab/>
      </w:r>
      <w:r w:rsidRPr="00F62F42">
        <w:rPr>
          <w:rFonts w:ascii="Palatino Linotype" w:hAnsi="Palatino Linotype" w:cs="Palatino Linotype"/>
          <w:kern w:val="1"/>
          <w:sz w:val="24"/>
          <w:szCs w:val="24"/>
          <w:lang w:eastAsia="hi-IN" w:bidi="hi-IN"/>
        </w:rPr>
        <w:tab/>
      </w:r>
    </w:p>
    <w:p w:rsidR="005B207E" w:rsidRPr="00F62F42" w:rsidRDefault="005B207E" w:rsidP="000F281B">
      <w:pPr>
        <w:widowControl w:val="0"/>
        <w:numPr>
          <w:ilvl w:val="0"/>
          <w:numId w:val="1"/>
        </w:numPr>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nemzeti köznevelésről szóló 2011. évi CXC. törvény,</w:t>
      </w:r>
      <w:r w:rsidRPr="00F62F42">
        <w:rPr>
          <w:rFonts w:ascii="Palatino Linotype" w:hAnsi="Palatino Linotype" w:cs="Palatino Linotype"/>
          <w:kern w:val="1"/>
          <w:sz w:val="24"/>
          <w:szCs w:val="24"/>
          <w:lang w:eastAsia="hi-IN" w:bidi="hi-IN"/>
        </w:rPr>
        <w:tab/>
      </w:r>
      <w:r w:rsidRPr="00F62F42">
        <w:rPr>
          <w:rFonts w:ascii="Palatino Linotype" w:hAnsi="Palatino Linotype" w:cs="Palatino Linotype"/>
          <w:kern w:val="1"/>
          <w:sz w:val="24"/>
          <w:szCs w:val="24"/>
          <w:lang w:eastAsia="hi-IN" w:bidi="hi-IN"/>
        </w:rPr>
        <w:tab/>
      </w:r>
      <w:r w:rsidRPr="00F62F42">
        <w:rPr>
          <w:rFonts w:ascii="Palatino Linotype" w:hAnsi="Palatino Linotype" w:cs="Palatino Linotype"/>
          <w:kern w:val="1"/>
          <w:sz w:val="24"/>
          <w:szCs w:val="24"/>
          <w:lang w:eastAsia="hi-IN" w:bidi="hi-IN"/>
        </w:rPr>
        <w:tab/>
      </w:r>
    </w:p>
    <w:p w:rsidR="005B207E" w:rsidRPr="00F62F42" w:rsidRDefault="005B207E" w:rsidP="000F281B">
      <w:pPr>
        <w:widowControl w:val="0"/>
        <w:numPr>
          <w:ilvl w:val="0"/>
          <w:numId w:val="1"/>
        </w:numPr>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szakképzésről szóló 2011. évi CLXXXVII. törvény,</w:t>
      </w:r>
      <w:r w:rsidRPr="00F62F42">
        <w:rPr>
          <w:rFonts w:ascii="Palatino Linotype" w:hAnsi="Palatino Linotype" w:cs="Palatino Linotype"/>
          <w:kern w:val="1"/>
          <w:sz w:val="24"/>
          <w:szCs w:val="24"/>
          <w:lang w:eastAsia="hi-IN" w:bidi="hi-IN"/>
        </w:rPr>
        <w:tab/>
      </w:r>
      <w:r w:rsidRPr="00F62F42">
        <w:rPr>
          <w:rFonts w:ascii="Palatino Linotype" w:hAnsi="Palatino Linotype" w:cs="Palatino Linotype"/>
          <w:kern w:val="1"/>
          <w:sz w:val="24"/>
          <w:szCs w:val="24"/>
          <w:lang w:eastAsia="hi-IN" w:bidi="hi-IN"/>
        </w:rPr>
        <w:tab/>
      </w:r>
    </w:p>
    <w:p w:rsidR="005B207E" w:rsidRPr="00F62F42" w:rsidRDefault="005B207E" w:rsidP="000F281B">
      <w:pPr>
        <w:widowControl w:val="0"/>
        <w:suppressAutoHyphens/>
        <w:spacing w:after="0" w:line="240" w:lineRule="auto"/>
        <w:ind w:left="915"/>
        <w:jc w:val="both"/>
        <w:rPr>
          <w:rFonts w:ascii="Palatino Linotype" w:hAnsi="Palatino Linotype" w:cs="Palatino Linotype"/>
          <w:kern w:val="1"/>
          <w:sz w:val="24"/>
          <w:szCs w:val="24"/>
          <w:lang w:eastAsia="hi-IN" w:bidi="hi-IN"/>
        </w:rPr>
      </w:pPr>
    </w:p>
    <w:p w:rsidR="005B207E" w:rsidRDefault="005B207E" w:rsidP="000F281B">
      <w:pPr>
        <w:widowControl w:val="0"/>
        <w:suppressAutoHyphens/>
        <w:spacing w:after="0" w:line="240" w:lineRule="auto"/>
        <w:jc w:val="both"/>
        <w:rPr>
          <w:rFonts w:ascii="Palatino Linotype" w:hAnsi="Palatino Linotype" w:cs="Palatino Linotype"/>
          <w:kern w:val="1"/>
          <w:sz w:val="24"/>
          <w:szCs w:val="24"/>
          <w:lang w:eastAsia="hi-IN" w:bidi="hi-IN"/>
        </w:rPr>
      </w:pPr>
      <w:proofErr w:type="gramStart"/>
      <w:r w:rsidRPr="00F62F42">
        <w:rPr>
          <w:rFonts w:ascii="Palatino Linotype" w:hAnsi="Palatino Linotype" w:cs="Palatino Linotype"/>
          <w:kern w:val="1"/>
          <w:sz w:val="24"/>
          <w:szCs w:val="24"/>
          <w:lang w:eastAsia="hi-IN" w:bidi="hi-IN"/>
        </w:rPr>
        <w:t>valamint</w:t>
      </w:r>
      <w:proofErr w:type="gramEnd"/>
      <w:r w:rsidRPr="00F62F42">
        <w:rPr>
          <w:rFonts w:ascii="Palatino Linotype" w:hAnsi="Palatino Linotype" w:cs="Palatino Linotype"/>
          <w:kern w:val="1"/>
          <w:sz w:val="24"/>
          <w:szCs w:val="24"/>
          <w:lang w:eastAsia="hi-IN" w:bidi="hi-IN"/>
        </w:rPr>
        <w:tab/>
      </w:r>
      <w:r w:rsidRPr="00F62F42">
        <w:rPr>
          <w:rFonts w:ascii="Palatino Linotype" w:hAnsi="Palatino Linotype" w:cs="Palatino Linotype"/>
          <w:kern w:val="1"/>
          <w:sz w:val="24"/>
          <w:szCs w:val="24"/>
          <w:lang w:eastAsia="hi-IN" w:bidi="hi-IN"/>
        </w:rPr>
        <w:tab/>
      </w:r>
      <w:r w:rsidRPr="00F62F42">
        <w:rPr>
          <w:rFonts w:ascii="Palatino Linotype" w:hAnsi="Palatino Linotype" w:cs="Palatino Linotype"/>
          <w:kern w:val="1"/>
          <w:sz w:val="24"/>
          <w:szCs w:val="24"/>
          <w:lang w:eastAsia="hi-IN" w:bidi="hi-IN"/>
        </w:rPr>
        <w:tab/>
      </w:r>
      <w:r w:rsidRPr="00F62F42">
        <w:rPr>
          <w:rFonts w:ascii="Palatino Linotype" w:hAnsi="Palatino Linotype" w:cs="Palatino Linotype"/>
          <w:kern w:val="1"/>
          <w:sz w:val="24"/>
          <w:szCs w:val="24"/>
          <w:lang w:eastAsia="hi-IN" w:bidi="hi-IN"/>
        </w:rPr>
        <w:tab/>
      </w:r>
      <w:r w:rsidRPr="00F62F42">
        <w:rPr>
          <w:rFonts w:ascii="Palatino Linotype" w:hAnsi="Palatino Linotype" w:cs="Palatino Linotype"/>
          <w:kern w:val="1"/>
          <w:sz w:val="24"/>
          <w:szCs w:val="24"/>
          <w:lang w:eastAsia="hi-IN" w:bidi="hi-IN"/>
        </w:rPr>
        <w:tab/>
      </w:r>
    </w:p>
    <w:p w:rsidR="002228F2" w:rsidRPr="00F62F42" w:rsidRDefault="002228F2" w:rsidP="000F281B">
      <w:pPr>
        <w:widowControl w:val="0"/>
        <w:suppressAutoHyphens/>
        <w:spacing w:after="0" w:line="240" w:lineRule="auto"/>
        <w:jc w:val="both"/>
        <w:rPr>
          <w:rFonts w:ascii="Palatino Linotype" w:hAnsi="Palatino Linotype" w:cs="Palatino Linotype"/>
          <w:kern w:val="1"/>
          <w:sz w:val="24"/>
          <w:szCs w:val="24"/>
          <w:lang w:eastAsia="hi-IN" w:bidi="hi-IN"/>
        </w:rPr>
      </w:pPr>
    </w:p>
    <w:p w:rsidR="005B207E" w:rsidRPr="00F62F42" w:rsidRDefault="005B207E" w:rsidP="000F281B">
      <w:pPr>
        <w:widowControl w:val="0"/>
        <w:numPr>
          <w:ilvl w:val="0"/>
          <w:numId w:val="1"/>
        </w:numPr>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az Országos Képzési Jegyzékről és az Országos Képzési Jegyzék módosításának eljárásrendjéről szóló 150/2012. (VII. 6.) </w:t>
      </w:r>
      <w:r w:rsidR="00053D53">
        <w:rPr>
          <w:rFonts w:ascii="Palatino Linotype" w:hAnsi="Palatino Linotype" w:cs="Palatino Linotype"/>
          <w:kern w:val="1"/>
          <w:sz w:val="24"/>
          <w:szCs w:val="24"/>
          <w:lang w:eastAsia="hi-IN" w:bidi="hi-IN"/>
        </w:rPr>
        <w:t>K</w:t>
      </w:r>
      <w:r w:rsidR="00053D53" w:rsidRPr="00F62F42">
        <w:rPr>
          <w:rFonts w:ascii="Palatino Linotype" w:hAnsi="Palatino Linotype" w:cs="Palatino Linotype"/>
          <w:kern w:val="1"/>
          <w:sz w:val="24"/>
          <w:szCs w:val="24"/>
          <w:lang w:eastAsia="hi-IN" w:bidi="hi-IN"/>
        </w:rPr>
        <w:t>ormányrendelet</w:t>
      </w:r>
      <w:r w:rsidRPr="00F62F42">
        <w:rPr>
          <w:rFonts w:ascii="Palatino Linotype" w:hAnsi="Palatino Linotype" w:cs="Palatino Linotype"/>
          <w:kern w:val="1"/>
          <w:sz w:val="24"/>
          <w:szCs w:val="24"/>
          <w:lang w:eastAsia="hi-IN" w:bidi="hi-IN"/>
        </w:rPr>
        <w:t>,</w:t>
      </w:r>
    </w:p>
    <w:p w:rsidR="005B207E" w:rsidRPr="00F62F42" w:rsidRDefault="005B207E" w:rsidP="000F281B">
      <w:pPr>
        <w:widowControl w:val="0"/>
        <w:numPr>
          <w:ilvl w:val="0"/>
          <w:numId w:val="1"/>
        </w:numPr>
        <w:suppressAutoHyphens/>
        <w:spacing w:after="0" w:line="240" w:lineRule="auto"/>
        <w:ind w:left="1288" w:hanging="373"/>
        <w:jc w:val="both"/>
        <w:rPr>
          <w:rFonts w:ascii="Palatino Linotype" w:hAnsi="Palatino Linotype" w:cs="Palatino Linotype"/>
          <w:sz w:val="24"/>
          <w:szCs w:val="24"/>
        </w:rPr>
      </w:pPr>
      <w:r w:rsidRPr="00F62F42">
        <w:rPr>
          <w:rFonts w:ascii="Palatino Linotype" w:hAnsi="Palatino Linotype" w:cs="Palatino Linotype"/>
          <w:sz w:val="24"/>
          <w:szCs w:val="24"/>
        </w:rPr>
        <w:t xml:space="preserve">az állam által elismert szakképesítések szakmai követelménymoduljairól szóló 217/2012. (VIII. 9.) Kormányrendelet, </w:t>
      </w:r>
    </w:p>
    <w:p w:rsidR="005B207E" w:rsidRPr="00F62F42" w:rsidRDefault="005B207E" w:rsidP="000F281B">
      <w:pPr>
        <w:spacing w:after="0" w:line="240" w:lineRule="auto"/>
        <w:ind w:left="1288" w:hanging="373"/>
        <w:jc w:val="both"/>
        <w:rPr>
          <w:rFonts w:ascii="Palatino Linotype" w:hAnsi="Palatino Linotype" w:cs="Palatino Linotype"/>
          <w:sz w:val="24"/>
          <w:szCs w:val="24"/>
        </w:rPr>
      </w:pPr>
      <w:r w:rsidRPr="00F62F42">
        <w:rPr>
          <w:rFonts w:ascii="Palatino Linotype" w:hAnsi="Palatino Linotype" w:cs="Palatino Linotype"/>
          <w:sz w:val="24"/>
          <w:szCs w:val="24"/>
        </w:rPr>
        <w:t>–</w:t>
      </w:r>
      <w:r w:rsidRPr="00F62F42">
        <w:rPr>
          <w:rFonts w:ascii="Palatino Linotype" w:hAnsi="Palatino Linotype" w:cs="Palatino Linotype"/>
          <w:sz w:val="24"/>
          <w:szCs w:val="24"/>
        </w:rPr>
        <w:tab/>
      </w:r>
      <w:r w:rsidR="00351609">
        <w:rPr>
          <w:rFonts w:ascii="Palatino Linotype" w:hAnsi="Palatino Linotype" w:cs="Palatino Linotype"/>
          <w:kern w:val="1"/>
          <w:sz w:val="24"/>
          <w:szCs w:val="24"/>
          <w:lang w:eastAsia="hi-IN" w:bidi="hi-IN"/>
        </w:rPr>
        <w:t>az</w:t>
      </w:r>
      <w:r w:rsidRPr="00F62F42">
        <w:rPr>
          <w:rFonts w:ascii="Palatino Linotype" w:hAnsi="Palatino Linotype" w:cs="Palatino Linotype"/>
          <w:kern w:val="1"/>
          <w:sz w:val="24"/>
          <w:szCs w:val="24"/>
          <w:lang w:eastAsia="hi-IN" w:bidi="hi-IN"/>
        </w:rPr>
        <w:t xml:space="preserve"> 34 525 05 </w:t>
      </w:r>
      <w:r w:rsidRPr="00A37A3E">
        <w:rPr>
          <w:rFonts w:ascii="Palatino Linotype" w:hAnsi="Palatino Linotype" w:cs="Palatino Linotype"/>
          <w:bCs/>
          <w:kern w:val="1"/>
          <w:sz w:val="24"/>
          <w:szCs w:val="24"/>
          <w:lang w:eastAsia="hi-IN" w:bidi="hi-IN"/>
        </w:rPr>
        <w:t>Járműkarosszéria készítő, szerelő</w:t>
      </w:r>
      <w:r w:rsidRPr="00F62F42">
        <w:rPr>
          <w:rFonts w:ascii="Palatino Linotype" w:hAnsi="Palatino Linotype" w:cs="Palatino Linotype"/>
          <w:b/>
          <w:bCs/>
          <w:kern w:val="1"/>
          <w:sz w:val="24"/>
          <w:szCs w:val="24"/>
          <w:lang w:eastAsia="hi-IN" w:bidi="hi-IN"/>
        </w:rPr>
        <w:t xml:space="preserve"> </w:t>
      </w:r>
      <w:r w:rsidRPr="00F62F42">
        <w:rPr>
          <w:rFonts w:ascii="Palatino Linotype" w:hAnsi="Palatino Linotype" w:cs="Palatino Linotype"/>
          <w:kern w:val="1"/>
          <w:sz w:val="24"/>
          <w:szCs w:val="24"/>
          <w:lang w:eastAsia="hi-IN" w:bidi="hi-IN"/>
        </w:rPr>
        <w:t xml:space="preserve">szakképesítés szakmai és vizsgakövetelményeit </w:t>
      </w:r>
      <w:r w:rsidR="00EB1D3A">
        <w:rPr>
          <w:rFonts w:ascii="Palatino Linotype" w:hAnsi="Palatino Linotype" w:cs="Palatino Linotype"/>
          <w:kern w:val="1"/>
          <w:sz w:val="24"/>
          <w:szCs w:val="24"/>
          <w:lang w:eastAsia="hi-IN" w:bidi="hi-IN"/>
        </w:rPr>
        <w:t>tartalmazó</w:t>
      </w:r>
      <w:r w:rsidRPr="00F62F42">
        <w:rPr>
          <w:rFonts w:ascii="Palatino Linotype" w:hAnsi="Palatino Linotype" w:cs="Palatino Linotype"/>
          <w:kern w:val="1"/>
          <w:sz w:val="24"/>
          <w:szCs w:val="24"/>
          <w:lang w:eastAsia="hi-IN" w:bidi="hi-IN"/>
        </w:rPr>
        <w:t xml:space="preserve"> rendelet </w:t>
      </w:r>
      <w:r w:rsidRPr="00F62F42">
        <w:rPr>
          <w:rFonts w:ascii="Palatino Linotype" w:hAnsi="Palatino Linotype" w:cs="Palatino Linotype"/>
          <w:sz w:val="24"/>
          <w:szCs w:val="24"/>
        </w:rPr>
        <w:tab/>
      </w:r>
    </w:p>
    <w:p w:rsidR="005B207E" w:rsidRPr="00F62F42" w:rsidRDefault="005B207E" w:rsidP="000F281B">
      <w:pPr>
        <w:widowControl w:val="0"/>
        <w:suppressAutoHyphens/>
        <w:spacing w:after="0" w:line="240" w:lineRule="auto"/>
        <w:jc w:val="both"/>
        <w:rPr>
          <w:rFonts w:ascii="Palatino Linotype" w:hAnsi="Palatino Linotype" w:cs="Palatino Linotype"/>
          <w:kern w:val="1"/>
          <w:sz w:val="24"/>
          <w:szCs w:val="24"/>
          <w:lang w:eastAsia="hi-IN" w:bidi="hi-IN"/>
        </w:rPr>
      </w:pPr>
      <w:proofErr w:type="gramStart"/>
      <w:r w:rsidRPr="00F62F42">
        <w:rPr>
          <w:rFonts w:ascii="Palatino Linotype" w:hAnsi="Palatino Linotype" w:cs="Palatino Linotype"/>
          <w:kern w:val="1"/>
          <w:sz w:val="24"/>
          <w:szCs w:val="24"/>
          <w:lang w:eastAsia="hi-IN" w:bidi="hi-IN"/>
        </w:rPr>
        <w:t>alapján</w:t>
      </w:r>
      <w:proofErr w:type="gramEnd"/>
      <w:r w:rsidRPr="00F62F42">
        <w:rPr>
          <w:rFonts w:ascii="Palatino Linotype" w:hAnsi="Palatino Linotype" w:cs="Palatino Linotype"/>
          <w:kern w:val="1"/>
          <w:sz w:val="24"/>
          <w:szCs w:val="24"/>
          <w:lang w:eastAsia="hi-IN" w:bidi="hi-IN"/>
        </w:rPr>
        <w:t xml:space="preserve"> készült.</w:t>
      </w:r>
      <w:r w:rsidRPr="00F62F42">
        <w:rPr>
          <w:rFonts w:ascii="Palatino Linotype" w:hAnsi="Palatino Linotype" w:cs="Palatino Linotype"/>
          <w:kern w:val="1"/>
          <w:sz w:val="24"/>
          <w:szCs w:val="24"/>
          <w:lang w:eastAsia="hi-IN" w:bidi="hi-IN"/>
        </w:rPr>
        <w:tab/>
      </w:r>
      <w:r w:rsidRPr="00F62F42">
        <w:rPr>
          <w:rFonts w:ascii="Palatino Linotype" w:hAnsi="Palatino Linotype" w:cs="Palatino Linotype"/>
          <w:kern w:val="1"/>
          <w:sz w:val="24"/>
          <w:szCs w:val="24"/>
          <w:lang w:eastAsia="hi-IN" w:bidi="hi-IN"/>
        </w:rPr>
        <w:tab/>
      </w:r>
      <w:r w:rsidRPr="00F62F42">
        <w:rPr>
          <w:rFonts w:ascii="Palatino Linotype" w:hAnsi="Palatino Linotype" w:cs="Palatino Linotype"/>
          <w:kern w:val="1"/>
          <w:sz w:val="24"/>
          <w:szCs w:val="24"/>
          <w:lang w:eastAsia="hi-IN" w:bidi="hi-IN"/>
        </w:rPr>
        <w:tab/>
      </w:r>
      <w:r w:rsidRPr="00F62F42">
        <w:rPr>
          <w:rFonts w:ascii="Palatino Linotype" w:hAnsi="Palatino Linotype" w:cs="Palatino Linotype"/>
          <w:kern w:val="1"/>
          <w:sz w:val="24"/>
          <w:szCs w:val="24"/>
          <w:lang w:eastAsia="hi-IN" w:bidi="hi-IN"/>
        </w:rPr>
        <w:tab/>
      </w:r>
      <w:r w:rsidRPr="00F62F42">
        <w:rPr>
          <w:rFonts w:ascii="Palatino Linotype" w:hAnsi="Palatino Linotype" w:cs="Palatino Linotype"/>
          <w:kern w:val="1"/>
          <w:sz w:val="24"/>
          <w:szCs w:val="24"/>
          <w:lang w:eastAsia="hi-IN" w:bidi="hi-IN"/>
        </w:rPr>
        <w:tab/>
      </w:r>
      <w:r w:rsidRPr="00F62F42">
        <w:rPr>
          <w:rFonts w:ascii="Palatino Linotype" w:hAnsi="Palatino Linotype" w:cs="Palatino Linotype"/>
          <w:kern w:val="1"/>
          <w:sz w:val="24"/>
          <w:szCs w:val="24"/>
          <w:lang w:eastAsia="hi-IN" w:bidi="hi-IN"/>
        </w:rPr>
        <w:tab/>
      </w:r>
    </w:p>
    <w:p w:rsidR="005B207E" w:rsidRPr="00F62F42" w:rsidRDefault="005B207E" w:rsidP="000F281B">
      <w:pPr>
        <w:widowControl w:val="0"/>
        <w:suppressAutoHyphens/>
        <w:spacing w:after="0" w:line="240" w:lineRule="auto"/>
        <w:jc w:val="both"/>
        <w:rPr>
          <w:rFonts w:ascii="Palatino Linotype" w:hAnsi="Palatino Linotype" w:cs="Palatino Linotype"/>
          <w:kern w:val="1"/>
          <w:sz w:val="24"/>
          <w:szCs w:val="24"/>
          <w:lang w:eastAsia="hi-IN" w:bidi="hi-IN"/>
        </w:rPr>
      </w:pPr>
    </w:p>
    <w:p w:rsidR="005B207E" w:rsidRPr="00F62F42" w:rsidRDefault="005B207E" w:rsidP="000F281B">
      <w:pPr>
        <w:widowControl w:val="0"/>
        <w:suppressAutoHyphens/>
        <w:spacing w:after="0" w:line="240" w:lineRule="auto"/>
        <w:jc w:val="both"/>
        <w:rPr>
          <w:rFonts w:ascii="Palatino Linotype" w:hAnsi="Palatino Linotype" w:cs="Palatino Linotype"/>
          <w:kern w:val="1"/>
          <w:sz w:val="24"/>
          <w:szCs w:val="24"/>
          <w:lang w:eastAsia="hi-IN" w:bidi="hi-IN"/>
        </w:rPr>
      </w:pPr>
    </w:p>
    <w:p w:rsidR="005B207E" w:rsidRPr="00F62F42" w:rsidRDefault="005B207E" w:rsidP="000F281B">
      <w:pPr>
        <w:widowControl w:val="0"/>
        <w:suppressAutoHyphens/>
        <w:spacing w:after="0" w:line="240" w:lineRule="auto"/>
        <w:jc w:val="both"/>
        <w:rPr>
          <w:rFonts w:ascii="Palatino Linotype" w:hAnsi="Palatino Linotype" w:cs="Palatino Linotype"/>
          <w:kern w:val="1"/>
          <w:sz w:val="24"/>
          <w:szCs w:val="24"/>
          <w:lang w:eastAsia="hi-IN" w:bidi="hi-IN"/>
        </w:rPr>
      </w:pPr>
    </w:p>
    <w:p w:rsidR="005B207E" w:rsidRPr="00F62F42" w:rsidRDefault="005B207E"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 xml:space="preserve">II. </w:t>
      </w:r>
      <w:proofErr w:type="gramStart"/>
      <w:r w:rsidRPr="00F62F42">
        <w:rPr>
          <w:rFonts w:ascii="Palatino Linotype" w:hAnsi="Palatino Linotype" w:cs="Palatino Linotype"/>
          <w:b/>
          <w:bCs/>
          <w:kern w:val="1"/>
          <w:sz w:val="24"/>
          <w:szCs w:val="24"/>
          <w:lang w:eastAsia="hi-IN" w:bidi="hi-IN"/>
        </w:rPr>
        <w:t>A</w:t>
      </w:r>
      <w:proofErr w:type="gramEnd"/>
      <w:r w:rsidRPr="00F62F42">
        <w:rPr>
          <w:rFonts w:ascii="Palatino Linotype" w:hAnsi="Palatino Linotype" w:cs="Palatino Linotype"/>
          <w:b/>
          <w:bCs/>
          <w:kern w:val="1"/>
          <w:sz w:val="24"/>
          <w:szCs w:val="24"/>
          <w:lang w:eastAsia="hi-IN" w:bidi="hi-IN"/>
        </w:rPr>
        <w:t xml:space="preserve"> szakképesítés alapadatai</w:t>
      </w:r>
    </w:p>
    <w:p w:rsidR="005B207E" w:rsidRPr="00F62F42" w:rsidRDefault="005B207E"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5B207E" w:rsidRPr="00F62F42" w:rsidRDefault="005B207E"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szakképesítés azonosító száma: 34</w:t>
      </w:r>
      <w:r w:rsidR="002228F2">
        <w:rPr>
          <w:rFonts w:ascii="Palatino Linotype" w:hAnsi="Palatino Linotype" w:cs="Palatino Linotype"/>
          <w:kern w:val="1"/>
          <w:sz w:val="24"/>
          <w:szCs w:val="24"/>
          <w:lang w:eastAsia="hi-IN" w:bidi="hi-IN"/>
        </w:rPr>
        <w:t xml:space="preserve"> </w:t>
      </w:r>
      <w:r w:rsidRPr="00F62F42">
        <w:rPr>
          <w:rFonts w:ascii="Palatino Linotype" w:hAnsi="Palatino Linotype" w:cs="Palatino Linotype"/>
          <w:kern w:val="1"/>
          <w:sz w:val="24"/>
          <w:szCs w:val="24"/>
          <w:lang w:eastAsia="hi-IN" w:bidi="hi-IN"/>
        </w:rPr>
        <w:t xml:space="preserve">525 05 </w:t>
      </w:r>
    </w:p>
    <w:p w:rsidR="005B207E" w:rsidRPr="00F62F42" w:rsidRDefault="005B207E"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5B207E" w:rsidRPr="00F62F42" w:rsidRDefault="005B207E"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A szakképesítés megnevezése: </w:t>
      </w:r>
      <w:r w:rsidRPr="00A37A3E">
        <w:rPr>
          <w:rFonts w:ascii="Palatino Linotype" w:hAnsi="Palatino Linotype" w:cs="Palatino Linotype"/>
          <w:bCs/>
          <w:kern w:val="1"/>
          <w:sz w:val="24"/>
          <w:szCs w:val="24"/>
          <w:lang w:eastAsia="hi-IN" w:bidi="hi-IN"/>
        </w:rPr>
        <w:t>Járműkarosszéria készítő, szerelő</w:t>
      </w:r>
    </w:p>
    <w:p w:rsidR="005B207E" w:rsidRPr="00F62F42" w:rsidRDefault="005B207E"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5B207E" w:rsidRPr="00F62F42" w:rsidRDefault="005B207E"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A szakmacsoport </w:t>
      </w:r>
      <w:r w:rsidRPr="00F62F42">
        <w:rPr>
          <w:rFonts w:ascii="Palatino Linotype" w:hAnsi="Palatino Linotype" w:cs="Palatino Linotype"/>
          <w:sz w:val="24"/>
          <w:szCs w:val="24"/>
        </w:rPr>
        <w:t>száma és megnevezése</w:t>
      </w:r>
      <w:r w:rsidRPr="00F62F42">
        <w:rPr>
          <w:rFonts w:ascii="Palatino Linotype" w:hAnsi="Palatino Linotype" w:cs="Palatino Linotype"/>
          <w:kern w:val="1"/>
          <w:sz w:val="24"/>
          <w:szCs w:val="24"/>
          <w:lang w:eastAsia="hi-IN" w:bidi="hi-IN"/>
        </w:rPr>
        <w:t>: 13</w:t>
      </w:r>
      <w:r w:rsidR="002228F2">
        <w:rPr>
          <w:rFonts w:ascii="Palatino Linotype" w:hAnsi="Palatino Linotype" w:cs="Palatino Linotype"/>
          <w:kern w:val="1"/>
          <w:sz w:val="24"/>
          <w:szCs w:val="24"/>
          <w:lang w:eastAsia="hi-IN" w:bidi="hi-IN"/>
        </w:rPr>
        <w:t>.</w:t>
      </w:r>
      <w:r w:rsidRPr="00F62F42">
        <w:rPr>
          <w:rFonts w:ascii="Palatino Linotype" w:hAnsi="Palatino Linotype" w:cs="Palatino Linotype"/>
          <w:kern w:val="1"/>
          <w:sz w:val="24"/>
          <w:szCs w:val="24"/>
          <w:lang w:eastAsia="hi-IN" w:bidi="hi-IN"/>
        </w:rPr>
        <w:t xml:space="preserve"> Közlekedés</w:t>
      </w:r>
    </w:p>
    <w:p w:rsidR="005B207E" w:rsidRPr="00F62F42" w:rsidRDefault="005B207E"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5B207E" w:rsidRPr="00F62F42" w:rsidRDefault="005B207E"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Ágazati besorolás </w:t>
      </w:r>
      <w:r w:rsidRPr="00F62F42">
        <w:rPr>
          <w:rFonts w:ascii="Palatino Linotype" w:hAnsi="Palatino Linotype" w:cs="Palatino Linotype"/>
          <w:sz w:val="24"/>
          <w:szCs w:val="24"/>
        </w:rPr>
        <w:t>száma és megnevezése</w:t>
      </w:r>
      <w:r w:rsidRPr="00F62F42">
        <w:rPr>
          <w:rFonts w:ascii="Palatino Linotype" w:hAnsi="Palatino Linotype" w:cs="Palatino Linotype"/>
          <w:kern w:val="1"/>
          <w:sz w:val="24"/>
          <w:szCs w:val="24"/>
          <w:lang w:eastAsia="hi-IN" w:bidi="hi-IN"/>
        </w:rPr>
        <w:t>: -</w:t>
      </w:r>
    </w:p>
    <w:p w:rsidR="005B207E" w:rsidRPr="00F62F42" w:rsidRDefault="005B207E"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5B207E" w:rsidRPr="00F62F42" w:rsidRDefault="005B207E"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Iskolai rendszerű szakképzésben a szakképzési évfolyamok száma: 3</w:t>
      </w:r>
    </w:p>
    <w:p w:rsidR="005B207E" w:rsidRPr="00F62F42" w:rsidRDefault="005B207E"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5B207E" w:rsidRPr="00F62F42" w:rsidRDefault="005B207E"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5B207E" w:rsidRPr="00F62F42" w:rsidRDefault="005B207E"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Elméleti képzési idő aránya: 30 %</w:t>
      </w:r>
    </w:p>
    <w:p w:rsidR="005B207E" w:rsidRPr="00F62F42" w:rsidRDefault="005B207E"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5B207E" w:rsidRPr="00F62F42" w:rsidRDefault="005B207E"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Gyakorlati képzési idő aránya: 70 %</w:t>
      </w:r>
    </w:p>
    <w:p w:rsidR="005B207E" w:rsidRPr="00F62F42" w:rsidRDefault="005B207E"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5B207E" w:rsidRPr="00F62F42" w:rsidRDefault="005B207E" w:rsidP="000F281B">
      <w:pPr>
        <w:pStyle w:val="Listaszerbekezds"/>
        <w:autoSpaceDE w:val="0"/>
        <w:autoSpaceDN w:val="0"/>
        <w:adjustRightInd w:val="0"/>
        <w:ind w:left="567" w:hanging="566"/>
        <w:jc w:val="both"/>
        <w:rPr>
          <w:rFonts w:ascii="Palatino Linotype" w:hAnsi="Palatino Linotype" w:cs="Palatino Linotype"/>
          <w:sz w:val="24"/>
          <w:szCs w:val="24"/>
        </w:rPr>
      </w:pPr>
      <w:r w:rsidRPr="00F62F42">
        <w:rPr>
          <w:rFonts w:ascii="Palatino Linotype" w:hAnsi="Palatino Linotype" w:cs="Palatino Linotype"/>
          <w:sz w:val="24"/>
          <w:szCs w:val="24"/>
        </w:rPr>
        <w:t>Az iskolai rendszerű képzésben az összefüggő szakmai gyakorlat időtartama:</w:t>
      </w:r>
    </w:p>
    <w:p w:rsidR="004038EE" w:rsidRPr="00C94975" w:rsidRDefault="005B207E" w:rsidP="004038EE">
      <w:pPr>
        <w:widowControl w:val="0"/>
        <w:suppressAutoHyphens/>
        <w:spacing w:after="0" w:line="240" w:lineRule="auto"/>
        <w:ind w:left="60"/>
        <w:jc w:val="both"/>
        <w:rPr>
          <w:rFonts w:ascii="Palatino Linotype" w:hAnsi="Palatino Linotype"/>
          <w:iCs/>
          <w:sz w:val="24"/>
          <w:szCs w:val="24"/>
        </w:rPr>
      </w:pPr>
      <w:r w:rsidRPr="00F62F42">
        <w:rPr>
          <w:rFonts w:ascii="Palatino Linotype" w:hAnsi="Palatino Linotype" w:cs="Palatino Linotype"/>
          <w:sz w:val="24"/>
          <w:szCs w:val="24"/>
        </w:rPr>
        <w:t xml:space="preserve"> </w:t>
      </w:r>
      <w:r w:rsidR="004038EE" w:rsidRPr="00C94975">
        <w:rPr>
          <w:rFonts w:ascii="Palatino Linotype" w:hAnsi="Palatino Linotype"/>
          <w:iCs/>
          <w:sz w:val="24"/>
          <w:szCs w:val="24"/>
        </w:rPr>
        <w:t xml:space="preserve">3 évfolyamos képzés esetén a 9. évfolyamot követően 140 óra, a 10. évfolyamot követően 140 óra; </w:t>
      </w:r>
    </w:p>
    <w:p w:rsidR="004038EE" w:rsidRDefault="004038EE" w:rsidP="004038EE">
      <w:pPr>
        <w:widowControl w:val="0"/>
        <w:suppressAutoHyphens/>
        <w:spacing w:after="0" w:line="240" w:lineRule="auto"/>
        <w:ind w:firstLine="60"/>
        <w:jc w:val="both"/>
        <w:rPr>
          <w:rFonts w:ascii="Palatino Linotype" w:hAnsi="Palatino Linotype"/>
          <w:iCs/>
          <w:sz w:val="24"/>
          <w:szCs w:val="24"/>
        </w:rPr>
      </w:pPr>
      <w:r w:rsidRPr="00C94975">
        <w:rPr>
          <w:rFonts w:ascii="Palatino Linotype" w:hAnsi="Palatino Linotype"/>
          <w:iCs/>
          <w:sz w:val="24"/>
          <w:szCs w:val="24"/>
        </w:rPr>
        <w:t>2 évfolyamos képzés esetén az első szakképzési évfolyamot követően 160 óra</w:t>
      </w:r>
    </w:p>
    <w:p w:rsidR="005B207E" w:rsidRPr="00F62F42" w:rsidRDefault="005B207E"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5B207E" w:rsidRPr="00F62F42" w:rsidRDefault="005B207E"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5B207E" w:rsidRPr="00F62F42" w:rsidRDefault="005B207E" w:rsidP="000F281B">
      <w:pPr>
        <w:widowControl w:val="0"/>
        <w:tabs>
          <w:tab w:val="left" w:pos="1260"/>
        </w:tabs>
        <w:suppressAutoHyphens/>
        <w:spacing w:after="0" w:line="240" w:lineRule="auto"/>
        <w:jc w:val="both"/>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 xml:space="preserve">III. </w:t>
      </w:r>
      <w:proofErr w:type="gramStart"/>
      <w:r w:rsidRPr="00F62F42">
        <w:rPr>
          <w:rFonts w:ascii="Palatino Linotype" w:hAnsi="Palatino Linotype" w:cs="Palatino Linotype"/>
          <w:b/>
          <w:bCs/>
          <w:kern w:val="1"/>
          <w:sz w:val="24"/>
          <w:szCs w:val="24"/>
          <w:lang w:eastAsia="hi-IN" w:bidi="hi-IN"/>
        </w:rPr>
        <w:t>A</w:t>
      </w:r>
      <w:proofErr w:type="gramEnd"/>
      <w:r w:rsidRPr="00F62F42">
        <w:rPr>
          <w:rFonts w:ascii="Palatino Linotype" w:hAnsi="Palatino Linotype" w:cs="Palatino Linotype"/>
          <w:b/>
          <w:bCs/>
          <w:kern w:val="1"/>
          <w:sz w:val="24"/>
          <w:szCs w:val="24"/>
          <w:lang w:eastAsia="hi-IN" w:bidi="hi-IN"/>
        </w:rPr>
        <w:t xml:space="preserve"> szakképzésbe történő belépés feltételei</w:t>
      </w:r>
    </w:p>
    <w:p w:rsidR="005B207E" w:rsidRPr="00F62F42" w:rsidRDefault="005B207E"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5B207E" w:rsidRPr="00F62F42" w:rsidRDefault="005B207E" w:rsidP="000F281B">
      <w:pPr>
        <w:widowControl w:val="0"/>
        <w:suppressAutoHyphens/>
        <w:autoSpaceDE w:val="0"/>
        <w:autoSpaceDN w:val="0"/>
        <w:adjustRightInd w:val="0"/>
        <w:spacing w:after="0" w:line="240" w:lineRule="auto"/>
        <w:ind w:left="567" w:hanging="567"/>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Iskolai előképzettség: </w:t>
      </w:r>
      <w:r w:rsidRPr="00F62F42">
        <w:rPr>
          <w:rFonts w:ascii="Palatino Linotype" w:hAnsi="Palatino Linotype" w:cs="Palatino Linotype"/>
          <w:sz w:val="24"/>
          <w:szCs w:val="24"/>
        </w:rPr>
        <w:t xml:space="preserve">alapfokú iskolai végzettség, </w:t>
      </w:r>
    </w:p>
    <w:p w:rsidR="005B207E" w:rsidRPr="00F62F42" w:rsidRDefault="005B207E"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5B207E" w:rsidRPr="00F62F42" w:rsidRDefault="005B207E" w:rsidP="000F281B">
      <w:pPr>
        <w:widowControl w:val="0"/>
        <w:suppressAutoHyphens/>
        <w:autoSpaceDE w:val="0"/>
        <w:autoSpaceDN w:val="0"/>
        <w:adjustRightInd w:val="0"/>
        <w:spacing w:after="0" w:line="240" w:lineRule="auto"/>
        <w:ind w:firstLine="708"/>
        <w:jc w:val="both"/>
        <w:rPr>
          <w:rFonts w:ascii="Palatino Linotype" w:hAnsi="Palatino Linotype" w:cs="Palatino Linotype"/>
          <w:kern w:val="1"/>
          <w:sz w:val="24"/>
          <w:szCs w:val="24"/>
          <w:lang w:eastAsia="hi-IN" w:bidi="hi-IN"/>
        </w:rPr>
      </w:pPr>
      <w:proofErr w:type="gramStart"/>
      <w:r w:rsidRPr="00F62F42">
        <w:rPr>
          <w:rFonts w:ascii="Palatino Linotype" w:hAnsi="Palatino Linotype" w:cs="Palatino Linotype"/>
          <w:kern w:val="1"/>
          <w:sz w:val="24"/>
          <w:szCs w:val="24"/>
          <w:lang w:eastAsia="hi-IN" w:bidi="hi-IN"/>
        </w:rPr>
        <w:t>vagy</w:t>
      </w:r>
      <w:proofErr w:type="gramEnd"/>
      <w:r w:rsidRPr="00F62F42">
        <w:rPr>
          <w:rFonts w:ascii="Palatino Linotype" w:hAnsi="Palatino Linotype" w:cs="Palatino Linotype"/>
          <w:kern w:val="1"/>
          <w:sz w:val="24"/>
          <w:szCs w:val="24"/>
          <w:lang w:eastAsia="hi-IN" w:bidi="hi-IN"/>
        </w:rPr>
        <w:t xml:space="preserve"> iskolai előképzettség hiányában</w:t>
      </w:r>
    </w:p>
    <w:p w:rsidR="005B207E" w:rsidRPr="00F62F42" w:rsidRDefault="005B207E"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5B207E" w:rsidRPr="00F62F42" w:rsidRDefault="005B207E" w:rsidP="000F281B">
      <w:pPr>
        <w:widowControl w:val="0"/>
        <w:suppressAutoHyphens/>
        <w:autoSpaceDE w:val="0"/>
        <w:autoSpaceDN w:val="0"/>
        <w:adjustRightInd w:val="0"/>
        <w:spacing w:after="0" w:line="240" w:lineRule="auto"/>
        <w:jc w:val="both"/>
        <w:rPr>
          <w:rFonts w:ascii="Palatino Linotype" w:hAnsi="Palatino Linotype" w:cs="Palatino Linotype"/>
          <w:kern w:val="1"/>
          <w:lang w:eastAsia="hi-IN" w:bidi="hi-IN"/>
        </w:rPr>
      </w:pPr>
      <w:r w:rsidRPr="00F62F42">
        <w:rPr>
          <w:rFonts w:ascii="Palatino Linotype" w:hAnsi="Palatino Linotype" w:cs="Palatino Linotype"/>
          <w:kern w:val="1"/>
          <w:sz w:val="24"/>
          <w:szCs w:val="24"/>
          <w:lang w:eastAsia="hi-IN" w:bidi="hi-IN"/>
        </w:rPr>
        <w:t xml:space="preserve">Bemeneti kompetenciák: </w:t>
      </w:r>
      <w:r w:rsidRPr="00F62F42">
        <w:rPr>
          <w:rFonts w:ascii="Palatino Linotype" w:hAnsi="Palatino Linotype" w:cs="Palatino Linotype"/>
          <w:sz w:val="24"/>
          <w:szCs w:val="24"/>
        </w:rPr>
        <w:t>a képzés megkezdhető a szakképesítés szakmai és vizsgakövetelményeit kiadó rendelet 3. számú mellékletében</w:t>
      </w:r>
      <w:r w:rsidRPr="00F62F42">
        <w:rPr>
          <w:rFonts w:ascii="Palatino Linotype" w:hAnsi="Palatino Linotype" w:cs="Palatino Linotype"/>
          <w:kern w:val="1"/>
          <w:sz w:val="24"/>
          <w:szCs w:val="24"/>
          <w:lang w:eastAsia="hi-IN" w:bidi="hi-IN"/>
        </w:rPr>
        <w:t xml:space="preserve"> a</w:t>
      </w:r>
      <w:r w:rsidR="00853DB6">
        <w:rPr>
          <w:rFonts w:ascii="Palatino Linotype" w:hAnsi="Palatino Linotype" w:cs="Palatino Linotype"/>
          <w:kern w:val="1"/>
          <w:sz w:val="24"/>
          <w:szCs w:val="24"/>
          <w:lang w:eastAsia="hi-IN" w:bidi="hi-IN"/>
        </w:rPr>
        <w:t xml:space="preserve"> 13. K</w:t>
      </w:r>
      <w:r w:rsidRPr="00F62F42">
        <w:rPr>
          <w:rFonts w:ascii="Palatino Linotype" w:hAnsi="Palatino Linotype" w:cs="Palatino Linotype"/>
          <w:kern w:val="1"/>
          <w:sz w:val="24"/>
          <w:szCs w:val="24"/>
          <w:lang w:eastAsia="hi-IN" w:bidi="hi-IN"/>
        </w:rPr>
        <w:t>özlekedés szakmacsoportra meghatározott kompetenciák birtokában</w:t>
      </w:r>
    </w:p>
    <w:p w:rsidR="005B207E" w:rsidRPr="00F62F42" w:rsidRDefault="005B207E"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5B207E" w:rsidRPr="00F62F42" w:rsidRDefault="005B207E"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Szakmai előképzettség: -</w:t>
      </w:r>
    </w:p>
    <w:p w:rsidR="005B207E" w:rsidRPr="00F62F42" w:rsidRDefault="005B207E"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5B207E" w:rsidRPr="00F62F42" w:rsidRDefault="005B207E"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Előírt gyakorlat: -</w:t>
      </w:r>
    </w:p>
    <w:p w:rsidR="005B207E" w:rsidRPr="00F62F42" w:rsidRDefault="005B207E"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5B207E" w:rsidRPr="00F62F42" w:rsidRDefault="005B207E" w:rsidP="000F281B">
      <w:pPr>
        <w:widowControl w:val="0"/>
        <w:suppressAutoHyphens/>
        <w:autoSpaceDE w:val="0"/>
        <w:autoSpaceDN w:val="0"/>
        <w:adjustRightInd w:val="0"/>
        <w:spacing w:after="0" w:line="240" w:lineRule="auto"/>
        <w:ind w:left="567" w:hanging="567"/>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Egészségügyi alkalmassági követelmények: </w:t>
      </w:r>
      <w:r w:rsidR="0057136F">
        <w:rPr>
          <w:rFonts w:ascii="Palatino Linotype" w:hAnsi="Palatino Linotype" w:cs="Palatino Linotype"/>
          <w:kern w:val="1"/>
          <w:sz w:val="24"/>
          <w:szCs w:val="24"/>
          <w:lang w:eastAsia="hi-IN" w:bidi="hi-IN"/>
        </w:rPr>
        <w:t>szükségesek</w:t>
      </w:r>
    </w:p>
    <w:p w:rsidR="005B207E" w:rsidRPr="00F62F42" w:rsidRDefault="005B207E"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5B207E" w:rsidRPr="00F62F42" w:rsidRDefault="005B207E"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Pályaalkalmassági követelmények: -</w:t>
      </w:r>
    </w:p>
    <w:p w:rsidR="005B207E" w:rsidRPr="00F62F42" w:rsidRDefault="005B207E"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5B207E" w:rsidRPr="00F62F42" w:rsidRDefault="005B207E"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5B207E" w:rsidRPr="00F62F42" w:rsidRDefault="005B207E"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IV.</w:t>
      </w:r>
      <w:r w:rsidRPr="00F62F42">
        <w:rPr>
          <w:rFonts w:ascii="Palatino Linotype" w:hAnsi="Palatino Linotype" w:cs="Palatino Linotype"/>
          <w:b/>
          <w:bCs/>
          <w:kern w:val="1"/>
          <w:sz w:val="24"/>
          <w:szCs w:val="24"/>
          <w:lang w:eastAsia="hi-IN" w:bidi="hi-IN"/>
        </w:rPr>
        <w:tab/>
      </w:r>
      <w:proofErr w:type="gramStart"/>
      <w:r w:rsidRPr="00F62F42">
        <w:rPr>
          <w:rFonts w:ascii="Palatino Linotype" w:hAnsi="Palatino Linotype" w:cs="Palatino Linotype"/>
          <w:b/>
          <w:bCs/>
          <w:kern w:val="1"/>
          <w:sz w:val="24"/>
          <w:szCs w:val="24"/>
          <w:lang w:eastAsia="hi-IN" w:bidi="hi-IN"/>
        </w:rPr>
        <w:t>A</w:t>
      </w:r>
      <w:proofErr w:type="gramEnd"/>
      <w:r w:rsidRPr="00F62F42">
        <w:rPr>
          <w:rFonts w:ascii="Palatino Linotype" w:hAnsi="Palatino Linotype" w:cs="Palatino Linotype"/>
          <w:b/>
          <w:bCs/>
          <w:kern w:val="1"/>
          <w:sz w:val="24"/>
          <w:szCs w:val="24"/>
          <w:lang w:eastAsia="hi-IN" w:bidi="hi-IN"/>
        </w:rPr>
        <w:t xml:space="preserve"> szakképzés szervezésének feltételei</w:t>
      </w:r>
    </w:p>
    <w:p w:rsidR="005B207E" w:rsidRPr="00F62F42" w:rsidRDefault="005B207E"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5B207E" w:rsidRPr="00F62F42" w:rsidRDefault="005B207E"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Személyi feltételek</w:t>
      </w:r>
    </w:p>
    <w:p w:rsidR="005B207E" w:rsidRPr="00F62F42" w:rsidRDefault="005B207E" w:rsidP="000F281B">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5B207E" w:rsidRPr="00F62F42" w:rsidRDefault="005B207E" w:rsidP="000F281B">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Ezen túl az alábbi tantárgyak oktatására az alábbi végzettséggel rendelkező szakember alkalmazható:</w:t>
      </w:r>
    </w:p>
    <w:p w:rsidR="005B207E" w:rsidRPr="00F62F42" w:rsidRDefault="005B207E" w:rsidP="000F281B">
      <w:pPr>
        <w:widowControl w:val="0"/>
        <w:suppressAutoHyphens/>
        <w:spacing w:after="0" w:line="240" w:lineRule="auto"/>
        <w:jc w:val="both"/>
        <w:rPr>
          <w:rFonts w:ascii="Palatino Linotype" w:hAnsi="Palatino Linotype" w:cs="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5B207E" w:rsidRPr="00F62F42">
        <w:trPr>
          <w:jc w:val="center"/>
        </w:trPr>
        <w:tc>
          <w:tcPr>
            <w:tcW w:w="4053" w:type="dxa"/>
          </w:tcPr>
          <w:p w:rsidR="005B207E" w:rsidRPr="00F62F42" w:rsidRDefault="005B207E" w:rsidP="00CD0775">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Tantárgy</w:t>
            </w:r>
          </w:p>
        </w:tc>
        <w:tc>
          <w:tcPr>
            <w:tcW w:w="4678" w:type="dxa"/>
          </w:tcPr>
          <w:p w:rsidR="005B207E" w:rsidRPr="00F62F42" w:rsidRDefault="005B207E" w:rsidP="00CD0775">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Szakképesítés/Szakképzettség</w:t>
            </w:r>
          </w:p>
        </w:tc>
      </w:tr>
      <w:tr w:rsidR="005B207E" w:rsidRPr="00F62F42">
        <w:trPr>
          <w:jc w:val="center"/>
        </w:trPr>
        <w:tc>
          <w:tcPr>
            <w:tcW w:w="4053" w:type="dxa"/>
            <w:vAlign w:val="center"/>
          </w:tcPr>
          <w:p w:rsidR="005B207E" w:rsidRPr="00F62F42" w:rsidRDefault="005B207E" w:rsidP="00CD0775">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w:t>
            </w:r>
          </w:p>
        </w:tc>
        <w:tc>
          <w:tcPr>
            <w:tcW w:w="4678" w:type="dxa"/>
          </w:tcPr>
          <w:p w:rsidR="005B207E" w:rsidRPr="00F62F42" w:rsidRDefault="005B207E" w:rsidP="00CD0775">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w:t>
            </w:r>
          </w:p>
        </w:tc>
      </w:tr>
    </w:tbl>
    <w:p w:rsidR="005B207E" w:rsidRDefault="005B207E"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1055BE" w:rsidRDefault="001055BE"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bookmarkStart w:id="0" w:name="_GoBack"/>
      <w:bookmarkEnd w:id="0"/>
    </w:p>
    <w:p w:rsidR="005B207E" w:rsidRDefault="005B207E"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Tárgyi feltételek</w:t>
      </w:r>
    </w:p>
    <w:p w:rsidR="005B207E" w:rsidRPr="00F62F42" w:rsidRDefault="005B207E"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5B207E" w:rsidRPr="00F62F42" w:rsidRDefault="005B207E" w:rsidP="000F281B">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szakmai képzés lebonyolításához szükséges eszközök és felszerelések felsorolását a szakképesítés szakmai és vizsgakövetelménye (</w:t>
      </w:r>
      <w:proofErr w:type="spellStart"/>
      <w:r w:rsidRPr="00F62F42">
        <w:rPr>
          <w:rFonts w:ascii="Palatino Linotype" w:hAnsi="Palatino Linotype" w:cs="Palatino Linotype"/>
          <w:kern w:val="1"/>
          <w:sz w:val="24"/>
          <w:szCs w:val="24"/>
          <w:lang w:eastAsia="hi-IN" w:bidi="hi-IN"/>
        </w:rPr>
        <w:t>szvk</w:t>
      </w:r>
      <w:proofErr w:type="spellEnd"/>
      <w:r w:rsidRPr="00F62F42">
        <w:rPr>
          <w:rFonts w:ascii="Palatino Linotype" w:hAnsi="Palatino Linotype" w:cs="Palatino Linotype"/>
          <w:kern w:val="1"/>
          <w:sz w:val="24"/>
          <w:szCs w:val="24"/>
          <w:lang w:eastAsia="hi-IN" w:bidi="hi-IN"/>
        </w:rPr>
        <w:t xml:space="preserve">) tartalmazza, melynek további részletei az alábbiak: </w:t>
      </w:r>
      <w:r w:rsidR="00EC4F1D">
        <w:rPr>
          <w:rFonts w:ascii="Palatino Linotype" w:hAnsi="Palatino Linotype" w:cs="Palatino Linotype"/>
          <w:kern w:val="1"/>
          <w:sz w:val="24"/>
          <w:szCs w:val="24"/>
          <w:lang w:eastAsia="hi-IN" w:bidi="hi-IN"/>
        </w:rPr>
        <w:t>nincs</w:t>
      </w:r>
    </w:p>
    <w:p w:rsidR="005B207E" w:rsidRPr="00F62F42" w:rsidRDefault="005B207E" w:rsidP="000F281B">
      <w:pPr>
        <w:widowControl w:val="0"/>
        <w:suppressAutoHyphens/>
        <w:spacing w:after="0" w:line="240" w:lineRule="auto"/>
        <w:jc w:val="both"/>
        <w:rPr>
          <w:rFonts w:ascii="Palatino Linotype" w:hAnsi="Palatino Linotype" w:cs="Palatino Linotype"/>
          <w:kern w:val="1"/>
          <w:sz w:val="24"/>
          <w:szCs w:val="24"/>
          <w:lang w:eastAsia="hi-IN" w:bidi="hi-IN"/>
        </w:rPr>
      </w:pPr>
    </w:p>
    <w:p w:rsidR="005B207E" w:rsidRPr="00F62F42" w:rsidRDefault="005B207E" w:rsidP="000F281B">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i/>
          <w:iCs/>
          <w:kern w:val="1"/>
          <w:sz w:val="24"/>
          <w:szCs w:val="24"/>
          <w:lang w:eastAsia="hi-IN" w:bidi="hi-IN"/>
        </w:rPr>
        <w:t>Ajánlás a szakmai képzés lebonyolításához szükséges további eszközökre és felszerelésekre:</w:t>
      </w:r>
    </w:p>
    <w:p w:rsidR="005B207E" w:rsidRPr="00F62F42" w:rsidRDefault="005B207E" w:rsidP="000F281B">
      <w:pPr>
        <w:widowControl w:val="0"/>
        <w:suppressAutoHyphens/>
        <w:spacing w:after="0" w:line="240" w:lineRule="auto"/>
        <w:ind w:left="567"/>
        <w:jc w:val="both"/>
        <w:rPr>
          <w:rFonts w:ascii="Palatino Linotype" w:hAnsi="Palatino Linotype" w:cs="Palatino Linotype"/>
          <w:kern w:val="1"/>
          <w:sz w:val="24"/>
          <w:szCs w:val="24"/>
          <w:lang w:eastAsia="hi-IN" w:bidi="hi-IN"/>
        </w:rPr>
      </w:pPr>
      <w:proofErr w:type="gramStart"/>
      <w:r>
        <w:rPr>
          <w:rFonts w:ascii="Palatino Linotype" w:hAnsi="Palatino Linotype" w:cs="Palatino Linotype"/>
          <w:kern w:val="1"/>
          <w:sz w:val="24"/>
          <w:szCs w:val="24"/>
          <w:lang w:eastAsia="hi-IN" w:bidi="hi-IN"/>
        </w:rPr>
        <w:t>nincs</w:t>
      </w:r>
      <w:proofErr w:type="gramEnd"/>
    </w:p>
    <w:p w:rsidR="005B207E" w:rsidRPr="00F62F42" w:rsidRDefault="005B207E" w:rsidP="000F281B">
      <w:pPr>
        <w:widowControl w:val="0"/>
        <w:suppressAutoHyphens/>
        <w:spacing w:after="0" w:line="240" w:lineRule="auto"/>
        <w:jc w:val="both"/>
        <w:rPr>
          <w:rFonts w:ascii="Palatino Linotype" w:hAnsi="Palatino Linotype" w:cs="Palatino Linotype"/>
          <w:kern w:val="1"/>
          <w:sz w:val="24"/>
          <w:szCs w:val="24"/>
          <w:lang w:eastAsia="hi-IN" w:bidi="hi-IN"/>
        </w:rPr>
      </w:pPr>
    </w:p>
    <w:p w:rsidR="005B207E" w:rsidRPr="00F62F42" w:rsidRDefault="005B207E" w:rsidP="000F281B">
      <w:pPr>
        <w:widowControl w:val="0"/>
        <w:numPr>
          <w:ilvl w:val="0"/>
          <w:numId w:val="4"/>
        </w:numPr>
        <w:suppressAutoHyphens/>
        <w:spacing w:after="0" w:line="240" w:lineRule="auto"/>
        <w:jc w:val="both"/>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A szakképesítés óraterve nappali rendszerű oktatásra</w:t>
      </w:r>
    </w:p>
    <w:p w:rsidR="005B207E" w:rsidRPr="00F62F42" w:rsidRDefault="005B207E" w:rsidP="000F281B">
      <w:pPr>
        <w:widowControl w:val="0"/>
        <w:suppressAutoHyphens/>
        <w:spacing w:after="0" w:line="240" w:lineRule="auto"/>
        <w:ind w:left="30"/>
        <w:jc w:val="both"/>
        <w:rPr>
          <w:rFonts w:ascii="Palatino Linotype" w:hAnsi="Palatino Linotype" w:cs="Palatino Linotype"/>
          <w:b/>
          <w:bCs/>
          <w:kern w:val="1"/>
          <w:sz w:val="24"/>
          <w:szCs w:val="24"/>
          <w:lang w:eastAsia="hi-IN" w:bidi="hi-IN"/>
        </w:rPr>
      </w:pPr>
    </w:p>
    <w:p w:rsidR="005B207E" w:rsidRPr="00F62F42" w:rsidRDefault="005B207E" w:rsidP="000F281B">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Szakiskolai képzés esetén a heti és éves szakmai óraszámok: </w:t>
      </w:r>
    </w:p>
    <w:p w:rsidR="005B207E" w:rsidRPr="00F62F42" w:rsidRDefault="005B207E" w:rsidP="000F281B">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5B207E" w:rsidRPr="00F62F42">
        <w:trPr>
          <w:jc w:val="center"/>
        </w:trPr>
        <w:tc>
          <w:tcPr>
            <w:tcW w:w="1687" w:type="dxa"/>
            <w:vAlign w:val="center"/>
          </w:tcPr>
          <w:p w:rsidR="005B207E" w:rsidRPr="00F62F42" w:rsidRDefault="005B207E"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évfolyam</w:t>
            </w:r>
          </w:p>
        </w:tc>
        <w:tc>
          <w:tcPr>
            <w:tcW w:w="1699" w:type="dxa"/>
            <w:vAlign w:val="center"/>
          </w:tcPr>
          <w:p w:rsidR="005B207E" w:rsidRPr="00F62F42" w:rsidRDefault="005B207E"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heti óraszám</w:t>
            </w:r>
          </w:p>
          <w:p w:rsidR="005B207E" w:rsidRPr="00F62F42" w:rsidRDefault="005B207E"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szabadsáv nélkül</w:t>
            </w:r>
          </w:p>
        </w:tc>
        <w:tc>
          <w:tcPr>
            <w:tcW w:w="1679" w:type="dxa"/>
            <w:vAlign w:val="center"/>
          </w:tcPr>
          <w:p w:rsidR="005B207E" w:rsidRPr="00F62F42" w:rsidRDefault="005B207E"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éves óraszám</w:t>
            </w:r>
          </w:p>
          <w:p w:rsidR="005B207E" w:rsidRPr="00F62F42" w:rsidRDefault="005B207E"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szabadsáv nélkül</w:t>
            </w:r>
          </w:p>
        </w:tc>
        <w:tc>
          <w:tcPr>
            <w:tcW w:w="1679" w:type="dxa"/>
            <w:vAlign w:val="center"/>
          </w:tcPr>
          <w:p w:rsidR="005B207E" w:rsidRPr="00F62F42" w:rsidRDefault="005B207E"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heti óraszám</w:t>
            </w:r>
          </w:p>
          <w:p w:rsidR="005B207E" w:rsidRPr="00F62F42" w:rsidRDefault="005B207E"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szabadsávval</w:t>
            </w:r>
          </w:p>
        </w:tc>
        <w:tc>
          <w:tcPr>
            <w:tcW w:w="1679" w:type="dxa"/>
            <w:vAlign w:val="center"/>
          </w:tcPr>
          <w:p w:rsidR="005B207E" w:rsidRPr="00F62F42" w:rsidRDefault="005B207E"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éves óraszám</w:t>
            </w:r>
          </w:p>
          <w:p w:rsidR="005B207E" w:rsidRPr="00F62F42" w:rsidRDefault="005B207E"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szabadsávval</w:t>
            </w:r>
          </w:p>
        </w:tc>
      </w:tr>
      <w:tr w:rsidR="005B207E" w:rsidRPr="00F62F42">
        <w:trPr>
          <w:jc w:val="center"/>
        </w:trPr>
        <w:tc>
          <w:tcPr>
            <w:tcW w:w="1687" w:type="dxa"/>
          </w:tcPr>
          <w:p w:rsidR="005B207E" w:rsidRPr="00F62F42" w:rsidRDefault="005B207E"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9. évfolyam</w:t>
            </w:r>
          </w:p>
        </w:tc>
        <w:tc>
          <w:tcPr>
            <w:tcW w:w="1699" w:type="dxa"/>
          </w:tcPr>
          <w:p w:rsidR="005B207E" w:rsidRPr="00F62F42" w:rsidRDefault="005B207E"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14,5 óra/hét</w:t>
            </w:r>
          </w:p>
        </w:tc>
        <w:tc>
          <w:tcPr>
            <w:tcW w:w="1679" w:type="dxa"/>
          </w:tcPr>
          <w:p w:rsidR="005B207E" w:rsidRPr="00F62F42" w:rsidRDefault="005B207E"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522 óra/év</w:t>
            </w:r>
          </w:p>
        </w:tc>
        <w:tc>
          <w:tcPr>
            <w:tcW w:w="1679" w:type="dxa"/>
            <w:vAlign w:val="center"/>
          </w:tcPr>
          <w:p w:rsidR="005B207E" w:rsidRPr="00F62F42" w:rsidRDefault="005B207E"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17 óra/hét</w:t>
            </w:r>
          </w:p>
        </w:tc>
        <w:tc>
          <w:tcPr>
            <w:tcW w:w="1679" w:type="dxa"/>
            <w:vAlign w:val="center"/>
          </w:tcPr>
          <w:p w:rsidR="005B207E" w:rsidRPr="00F62F42" w:rsidRDefault="005B207E"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612 óra/év</w:t>
            </w:r>
          </w:p>
        </w:tc>
      </w:tr>
      <w:tr w:rsidR="005B207E" w:rsidRPr="00F62F42">
        <w:trPr>
          <w:jc w:val="center"/>
        </w:trPr>
        <w:tc>
          <w:tcPr>
            <w:tcW w:w="1687" w:type="dxa"/>
          </w:tcPr>
          <w:p w:rsidR="005B207E" w:rsidRPr="00F62F42" w:rsidRDefault="005B207E"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roofErr w:type="spellStart"/>
            <w:r w:rsidRPr="00F62F42">
              <w:rPr>
                <w:rFonts w:ascii="Palatino Linotype" w:hAnsi="Palatino Linotype" w:cs="Palatino Linotype"/>
                <w:kern w:val="1"/>
                <w:sz w:val="24"/>
                <w:szCs w:val="24"/>
                <w:lang w:eastAsia="hi-IN" w:bidi="hi-IN"/>
              </w:rPr>
              <w:t>Ögy</w:t>
            </w:r>
            <w:proofErr w:type="spellEnd"/>
          </w:p>
        </w:tc>
        <w:tc>
          <w:tcPr>
            <w:tcW w:w="1699" w:type="dxa"/>
          </w:tcPr>
          <w:p w:rsidR="005B207E" w:rsidRPr="00F62F42" w:rsidRDefault="005B207E"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679" w:type="dxa"/>
          </w:tcPr>
          <w:p w:rsidR="005B207E" w:rsidRPr="00F62F42" w:rsidRDefault="005B207E"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140</w:t>
            </w:r>
          </w:p>
        </w:tc>
        <w:tc>
          <w:tcPr>
            <w:tcW w:w="1679" w:type="dxa"/>
            <w:vAlign w:val="center"/>
          </w:tcPr>
          <w:p w:rsidR="005B207E" w:rsidRPr="00F62F42" w:rsidRDefault="005B207E"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p>
        </w:tc>
        <w:tc>
          <w:tcPr>
            <w:tcW w:w="1679" w:type="dxa"/>
            <w:vAlign w:val="center"/>
          </w:tcPr>
          <w:p w:rsidR="005B207E" w:rsidRPr="00F62F42" w:rsidRDefault="005B207E"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140</w:t>
            </w:r>
          </w:p>
        </w:tc>
      </w:tr>
      <w:tr w:rsidR="005B207E" w:rsidRPr="00F62F42">
        <w:trPr>
          <w:jc w:val="center"/>
        </w:trPr>
        <w:tc>
          <w:tcPr>
            <w:tcW w:w="1687" w:type="dxa"/>
          </w:tcPr>
          <w:p w:rsidR="005B207E" w:rsidRPr="00F62F42" w:rsidRDefault="005B207E"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10. évfolyam</w:t>
            </w:r>
          </w:p>
        </w:tc>
        <w:tc>
          <w:tcPr>
            <w:tcW w:w="1699" w:type="dxa"/>
          </w:tcPr>
          <w:p w:rsidR="005B207E" w:rsidRPr="00F62F42" w:rsidRDefault="005B207E"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23 óra/hét</w:t>
            </w:r>
          </w:p>
        </w:tc>
        <w:tc>
          <w:tcPr>
            <w:tcW w:w="1679" w:type="dxa"/>
          </w:tcPr>
          <w:p w:rsidR="005B207E" w:rsidRPr="00F62F42" w:rsidRDefault="005B207E"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828 óra/év</w:t>
            </w:r>
          </w:p>
        </w:tc>
        <w:tc>
          <w:tcPr>
            <w:tcW w:w="1679" w:type="dxa"/>
            <w:vAlign w:val="center"/>
          </w:tcPr>
          <w:p w:rsidR="005B207E" w:rsidRPr="00F62F42" w:rsidRDefault="005B207E"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25 óra/hét</w:t>
            </w:r>
          </w:p>
        </w:tc>
        <w:tc>
          <w:tcPr>
            <w:tcW w:w="1679" w:type="dxa"/>
            <w:vAlign w:val="center"/>
          </w:tcPr>
          <w:p w:rsidR="005B207E" w:rsidRPr="00F62F42" w:rsidRDefault="005B207E"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900 óra/év</w:t>
            </w:r>
          </w:p>
        </w:tc>
      </w:tr>
      <w:tr w:rsidR="005B207E" w:rsidRPr="00F62F42">
        <w:trPr>
          <w:jc w:val="center"/>
        </w:trPr>
        <w:tc>
          <w:tcPr>
            <w:tcW w:w="1687" w:type="dxa"/>
          </w:tcPr>
          <w:p w:rsidR="005B207E" w:rsidRPr="00F62F42" w:rsidRDefault="005B207E"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roofErr w:type="spellStart"/>
            <w:r w:rsidRPr="00F62F42">
              <w:rPr>
                <w:rFonts w:ascii="Palatino Linotype" w:hAnsi="Palatino Linotype" w:cs="Palatino Linotype"/>
                <w:kern w:val="1"/>
                <w:sz w:val="24"/>
                <w:szCs w:val="24"/>
                <w:lang w:eastAsia="hi-IN" w:bidi="hi-IN"/>
              </w:rPr>
              <w:t>Ögy</w:t>
            </w:r>
            <w:proofErr w:type="spellEnd"/>
          </w:p>
        </w:tc>
        <w:tc>
          <w:tcPr>
            <w:tcW w:w="1699" w:type="dxa"/>
          </w:tcPr>
          <w:p w:rsidR="005B207E" w:rsidRPr="00F62F42" w:rsidRDefault="005B207E"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679" w:type="dxa"/>
          </w:tcPr>
          <w:p w:rsidR="005B207E" w:rsidRPr="00F62F42" w:rsidRDefault="005B207E"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140</w:t>
            </w:r>
          </w:p>
        </w:tc>
        <w:tc>
          <w:tcPr>
            <w:tcW w:w="1679" w:type="dxa"/>
            <w:vAlign w:val="center"/>
          </w:tcPr>
          <w:p w:rsidR="005B207E" w:rsidRPr="00F62F42" w:rsidRDefault="005B207E"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p>
        </w:tc>
        <w:tc>
          <w:tcPr>
            <w:tcW w:w="1679" w:type="dxa"/>
            <w:vAlign w:val="center"/>
          </w:tcPr>
          <w:p w:rsidR="005B207E" w:rsidRPr="00F62F42" w:rsidRDefault="005B207E"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140</w:t>
            </w:r>
          </w:p>
        </w:tc>
      </w:tr>
      <w:tr w:rsidR="005B207E" w:rsidRPr="00F62F42">
        <w:trPr>
          <w:jc w:val="center"/>
        </w:trPr>
        <w:tc>
          <w:tcPr>
            <w:tcW w:w="1687" w:type="dxa"/>
          </w:tcPr>
          <w:p w:rsidR="005B207E" w:rsidRPr="00F62F42" w:rsidRDefault="005B207E"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11. évfolyam</w:t>
            </w:r>
          </w:p>
        </w:tc>
        <w:tc>
          <w:tcPr>
            <w:tcW w:w="1699" w:type="dxa"/>
          </w:tcPr>
          <w:p w:rsidR="005B207E" w:rsidRPr="00F62F42" w:rsidRDefault="005B207E"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23 óra/hét</w:t>
            </w:r>
          </w:p>
        </w:tc>
        <w:tc>
          <w:tcPr>
            <w:tcW w:w="1679" w:type="dxa"/>
          </w:tcPr>
          <w:p w:rsidR="005B207E" w:rsidRPr="00F62F42" w:rsidRDefault="005B207E"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736 óra/év</w:t>
            </w:r>
          </w:p>
        </w:tc>
        <w:tc>
          <w:tcPr>
            <w:tcW w:w="1679" w:type="dxa"/>
            <w:vAlign w:val="center"/>
          </w:tcPr>
          <w:p w:rsidR="005B207E" w:rsidRPr="00F62F42" w:rsidRDefault="005B207E"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25,5 óra/hét</w:t>
            </w:r>
          </w:p>
        </w:tc>
        <w:tc>
          <w:tcPr>
            <w:tcW w:w="1679" w:type="dxa"/>
            <w:vAlign w:val="center"/>
          </w:tcPr>
          <w:p w:rsidR="005B207E" w:rsidRPr="00F62F42" w:rsidRDefault="005B207E"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816 óra/év</w:t>
            </w:r>
          </w:p>
        </w:tc>
      </w:tr>
      <w:tr w:rsidR="005B207E" w:rsidRPr="00F62F42">
        <w:trPr>
          <w:jc w:val="center"/>
        </w:trPr>
        <w:tc>
          <w:tcPr>
            <w:tcW w:w="3386" w:type="dxa"/>
            <w:gridSpan w:val="2"/>
          </w:tcPr>
          <w:p w:rsidR="005B207E" w:rsidRPr="00F62F42" w:rsidRDefault="005B207E" w:rsidP="00CD0775">
            <w:pPr>
              <w:widowControl w:val="0"/>
              <w:shd w:val="clear" w:color="auto" w:fill="FFFFFF"/>
              <w:tabs>
                <w:tab w:val="left" w:pos="1165"/>
              </w:tabs>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Összesen:</w:t>
            </w:r>
          </w:p>
        </w:tc>
        <w:tc>
          <w:tcPr>
            <w:tcW w:w="1679" w:type="dxa"/>
          </w:tcPr>
          <w:p w:rsidR="005B207E" w:rsidRPr="00F62F42" w:rsidRDefault="005B207E"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2366 óra</w:t>
            </w:r>
          </w:p>
        </w:tc>
        <w:tc>
          <w:tcPr>
            <w:tcW w:w="1679" w:type="dxa"/>
            <w:vAlign w:val="center"/>
          </w:tcPr>
          <w:p w:rsidR="005B207E" w:rsidRPr="00F62F42" w:rsidRDefault="005B207E"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p>
        </w:tc>
        <w:tc>
          <w:tcPr>
            <w:tcW w:w="1679" w:type="dxa"/>
            <w:vAlign w:val="center"/>
          </w:tcPr>
          <w:p w:rsidR="005B207E" w:rsidRPr="00F62F42" w:rsidRDefault="005B207E"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2608 óra</w:t>
            </w:r>
          </w:p>
        </w:tc>
      </w:tr>
    </w:tbl>
    <w:p w:rsidR="005B207E" w:rsidRPr="00F62F42" w:rsidRDefault="005B207E" w:rsidP="000F281B">
      <w:pPr>
        <w:spacing w:after="0" w:line="240" w:lineRule="auto"/>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5B207E" w:rsidRPr="00F62F42">
        <w:trPr>
          <w:jc w:val="center"/>
        </w:trPr>
        <w:tc>
          <w:tcPr>
            <w:tcW w:w="1899" w:type="dxa"/>
            <w:vAlign w:val="center"/>
          </w:tcPr>
          <w:p w:rsidR="005B207E" w:rsidRPr="00F62F42" w:rsidRDefault="005B207E"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évfolyam</w:t>
            </w:r>
          </w:p>
        </w:tc>
        <w:tc>
          <w:tcPr>
            <w:tcW w:w="1592" w:type="dxa"/>
            <w:vAlign w:val="center"/>
          </w:tcPr>
          <w:p w:rsidR="005B207E" w:rsidRPr="00F62F42" w:rsidRDefault="005B207E"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heti óraszám</w:t>
            </w:r>
          </w:p>
          <w:p w:rsidR="005B207E" w:rsidRPr="00F62F42" w:rsidRDefault="005B207E"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szabadsáv nélkül</w:t>
            </w:r>
          </w:p>
        </w:tc>
        <w:tc>
          <w:tcPr>
            <w:tcW w:w="1679" w:type="dxa"/>
            <w:vAlign w:val="center"/>
          </w:tcPr>
          <w:p w:rsidR="005B207E" w:rsidRPr="00F62F42" w:rsidRDefault="005B207E"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éves óraszám</w:t>
            </w:r>
          </w:p>
          <w:p w:rsidR="005B207E" w:rsidRPr="00F62F42" w:rsidRDefault="005B207E"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szabadsáv nélkül</w:t>
            </w:r>
          </w:p>
        </w:tc>
        <w:tc>
          <w:tcPr>
            <w:tcW w:w="1679" w:type="dxa"/>
            <w:vAlign w:val="center"/>
          </w:tcPr>
          <w:p w:rsidR="005B207E" w:rsidRPr="00F62F42" w:rsidRDefault="005B207E"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heti óraszám</w:t>
            </w:r>
          </w:p>
          <w:p w:rsidR="005B207E" w:rsidRPr="00F62F42" w:rsidRDefault="005B207E"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szabadsávval</w:t>
            </w:r>
          </w:p>
        </w:tc>
        <w:tc>
          <w:tcPr>
            <w:tcW w:w="1679" w:type="dxa"/>
            <w:vAlign w:val="center"/>
          </w:tcPr>
          <w:p w:rsidR="005B207E" w:rsidRPr="00F62F42" w:rsidRDefault="005B207E"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éves óraszám</w:t>
            </w:r>
          </w:p>
          <w:p w:rsidR="005B207E" w:rsidRPr="00F62F42" w:rsidRDefault="005B207E"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szabadsávval</w:t>
            </w:r>
          </w:p>
        </w:tc>
      </w:tr>
      <w:tr w:rsidR="005B207E" w:rsidRPr="00F62F42">
        <w:trPr>
          <w:jc w:val="center"/>
        </w:trPr>
        <w:tc>
          <w:tcPr>
            <w:tcW w:w="1899" w:type="dxa"/>
            <w:shd w:val="clear" w:color="auto" w:fill="FFFFFF"/>
          </w:tcPr>
          <w:p w:rsidR="005B207E" w:rsidRPr="00F62F42" w:rsidRDefault="005B207E" w:rsidP="00CD0775">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1. évfolyam</w:t>
            </w:r>
          </w:p>
        </w:tc>
        <w:tc>
          <w:tcPr>
            <w:tcW w:w="1592" w:type="dxa"/>
            <w:shd w:val="clear" w:color="auto" w:fill="FFFFFF"/>
          </w:tcPr>
          <w:p w:rsidR="005B207E" w:rsidRPr="00F62F42" w:rsidRDefault="005B207E" w:rsidP="00CD0775">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31,5 óra/hét</w:t>
            </w:r>
          </w:p>
        </w:tc>
        <w:tc>
          <w:tcPr>
            <w:tcW w:w="1679" w:type="dxa"/>
            <w:shd w:val="clear" w:color="auto" w:fill="FFFFFF"/>
          </w:tcPr>
          <w:p w:rsidR="005B207E" w:rsidRPr="00F62F42" w:rsidRDefault="005B207E" w:rsidP="00CD0775">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1134 óra/év</w:t>
            </w:r>
          </w:p>
        </w:tc>
        <w:tc>
          <w:tcPr>
            <w:tcW w:w="1679" w:type="dxa"/>
            <w:shd w:val="clear" w:color="auto" w:fill="FFFFFF"/>
          </w:tcPr>
          <w:p w:rsidR="005B207E" w:rsidRPr="00F62F42" w:rsidRDefault="005B207E" w:rsidP="00CD0775">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35 óra/hét</w:t>
            </w:r>
          </w:p>
        </w:tc>
        <w:tc>
          <w:tcPr>
            <w:tcW w:w="1679" w:type="dxa"/>
            <w:shd w:val="clear" w:color="auto" w:fill="FFFFFF"/>
          </w:tcPr>
          <w:p w:rsidR="005B207E" w:rsidRPr="00F62F42" w:rsidRDefault="005B207E" w:rsidP="00CD0775">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1260 óra/év</w:t>
            </w:r>
          </w:p>
        </w:tc>
      </w:tr>
      <w:tr w:rsidR="005B207E" w:rsidRPr="00F62F42">
        <w:trPr>
          <w:jc w:val="center"/>
        </w:trPr>
        <w:tc>
          <w:tcPr>
            <w:tcW w:w="1899" w:type="dxa"/>
          </w:tcPr>
          <w:p w:rsidR="005B207E" w:rsidRPr="00F62F42" w:rsidRDefault="005B207E"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roofErr w:type="spellStart"/>
            <w:r w:rsidRPr="00F62F42">
              <w:rPr>
                <w:rFonts w:ascii="Palatino Linotype" w:hAnsi="Palatino Linotype" w:cs="Palatino Linotype"/>
                <w:kern w:val="1"/>
                <w:sz w:val="24"/>
                <w:szCs w:val="24"/>
                <w:lang w:eastAsia="hi-IN" w:bidi="hi-IN"/>
              </w:rPr>
              <w:t>Ögy</w:t>
            </w:r>
            <w:proofErr w:type="spellEnd"/>
            <w:r w:rsidRPr="00F62F42">
              <w:rPr>
                <w:rFonts w:ascii="Palatino Linotype" w:hAnsi="Palatino Linotype" w:cs="Palatino Linotype"/>
                <w:kern w:val="1"/>
                <w:sz w:val="24"/>
                <w:szCs w:val="24"/>
                <w:lang w:eastAsia="hi-IN" w:bidi="hi-IN"/>
              </w:rPr>
              <w:t>.</w:t>
            </w:r>
          </w:p>
        </w:tc>
        <w:tc>
          <w:tcPr>
            <w:tcW w:w="1592" w:type="dxa"/>
          </w:tcPr>
          <w:p w:rsidR="005B207E" w:rsidRPr="00F62F42" w:rsidRDefault="005B207E"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679" w:type="dxa"/>
          </w:tcPr>
          <w:p w:rsidR="005B207E" w:rsidRPr="00F62F42" w:rsidRDefault="005B207E"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160 óra</w:t>
            </w:r>
          </w:p>
        </w:tc>
        <w:tc>
          <w:tcPr>
            <w:tcW w:w="1679" w:type="dxa"/>
          </w:tcPr>
          <w:p w:rsidR="005B207E" w:rsidRPr="00F62F42" w:rsidRDefault="005B207E"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679" w:type="dxa"/>
          </w:tcPr>
          <w:p w:rsidR="005B207E" w:rsidRPr="00F62F42" w:rsidRDefault="005B207E"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160 óra</w:t>
            </w:r>
          </w:p>
        </w:tc>
      </w:tr>
      <w:tr w:rsidR="005B207E" w:rsidRPr="00F62F42">
        <w:trPr>
          <w:jc w:val="center"/>
        </w:trPr>
        <w:tc>
          <w:tcPr>
            <w:tcW w:w="1899" w:type="dxa"/>
            <w:shd w:val="clear" w:color="auto" w:fill="FFFFFF"/>
          </w:tcPr>
          <w:p w:rsidR="005B207E" w:rsidRPr="00F62F42" w:rsidRDefault="005B207E" w:rsidP="00CD0775">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2. évfolyam</w:t>
            </w:r>
          </w:p>
        </w:tc>
        <w:tc>
          <w:tcPr>
            <w:tcW w:w="1592" w:type="dxa"/>
            <w:shd w:val="clear" w:color="auto" w:fill="FFFFFF"/>
          </w:tcPr>
          <w:p w:rsidR="005B207E" w:rsidRPr="00F62F42" w:rsidRDefault="005B207E" w:rsidP="00CD0775">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31,5 óra/hét</w:t>
            </w:r>
          </w:p>
        </w:tc>
        <w:tc>
          <w:tcPr>
            <w:tcW w:w="1679" w:type="dxa"/>
            <w:shd w:val="clear" w:color="auto" w:fill="FFFFFF"/>
          </w:tcPr>
          <w:p w:rsidR="005B207E" w:rsidRPr="00F62F42" w:rsidRDefault="005B207E" w:rsidP="00CD0775">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1008 óra/év</w:t>
            </w:r>
          </w:p>
        </w:tc>
        <w:tc>
          <w:tcPr>
            <w:tcW w:w="1679" w:type="dxa"/>
            <w:shd w:val="clear" w:color="auto" w:fill="FFFFFF"/>
          </w:tcPr>
          <w:p w:rsidR="005B207E" w:rsidRPr="00F62F42" w:rsidRDefault="005B207E" w:rsidP="00CD0775">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35 óra/hét</w:t>
            </w:r>
          </w:p>
        </w:tc>
        <w:tc>
          <w:tcPr>
            <w:tcW w:w="1679" w:type="dxa"/>
            <w:shd w:val="clear" w:color="auto" w:fill="FFFFFF"/>
          </w:tcPr>
          <w:p w:rsidR="005B207E" w:rsidRPr="00F62F42" w:rsidRDefault="005B207E" w:rsidP="00CD0775">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1120 óra/év</w:t>
            </w:r>
          </w:p>
        </w:tc>
      </w:tr>
      <w:tr w:rsidR="005B207E" w:rsidRPr="00F62F42">
        <w:trPr>
          <w:jc w:val="center"/>
        </w:trPr>
        <w:tc>
          <w:tcPr>
            <w:tcW w:w="3491" w:type="dxa"/>
            <w:gridSpan w:val="2"/>
            <w:shd w:val="clear" w:color="auto" w:fill="FFFFFF"/>
          </w:tcPr>
          <w:p w:rsidR="005B207E" w:rsidRPr="00F62F42" w:rsidRDefault="005B207E" w:rsidP="00CD0775">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Összesen:</w:t>
            </w:r>
          </w:p>
        </w:tc>
        <w:tc>
          <w:tcPr>
            <w:tcW w:w="1679" w:type="dxa"/>
            <w:shd w:val="clear" w:color="auto" w:fill="FFFFFF"/>
          </w:tcPr>
          <w:p w:rsidR="005B207E" w:rsidRPr="00F62F42" w:rsidRDefault="005B207E" w:rsidP="00CD0775">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2302 óra</w:t>
            </w:r>
          </w:p>
        </w:tc>
        <w:tc>
          <w:tcPr>
            <w:tcW w:w="1679" w:type="dxa"/>
            <w:shd w:val="clear" w:color="auto" w:fill="FFFFFF"/>
          </w:tcPr>
          <w:p w:rsidR="005B207E" w:rsidRPr="00F62F42" w:rsidRDefault="005B207E" w:rsidP="00CD0775">
            <w:pPr>
              <w:widowControl w:val="0"/>
              <w:suppressAutoHyphens/>
              <w:spacing w:after="0" w:line="240" w:lineRule="auto"/>
              <w:jc w:val="both"/>
              <w:rPr>
                <w:rFonts w:ascii="Palatino Linotype" w:hAnsi="Palatino Linotype" w:cs="Palatino Linotype"/>
                <w:kern w:val="1"/>
                <w:sz w:val="24"/>
                <w:szCs w:val="24"/>
                <w:lang w:eastAsia="hi-IN" w:bidi="hi-IN"/>
              </w:rPr>
            </w:pPr>
          </w:p>
        </w:tc>
        <w:tc>
          <w:tcPr>
            <w:tcW w:w="1679" w:type="dxa"/>
            <w:shd w:val="clear" w:color="auto" w:fill="FFFFFF"/>
          </w:tcPr>
          <w:p w:rsidR="005B207E" w:rsidRPr="00F62F42" w:rsidRDefault="005B207E" w:rsidP="00CD0775">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2540 óra</w:t>
            </w:r>
          </w:p>
        </w:tc>
      </w:tr>
    </w:tbl>
    <w:p w:rsidR="005B207E" w:rsidRPr="00F62F42" w:rsidRDefault="005B207E"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5B207E" w:rsidRPr="00F62F42" w:rsidRDefault="005B207E"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5B207E" w:rsidRPr="00F62F42" w:rsidRDefault="005B207E" w:rsidP="00AB6498">
      <w:pPr>
        <w:widowControl w:val="0"/>
        <w:suppressAutoHyphens/>
        <w:spacing w:after="0" w:line="240" w:lineRule="auto"/>
        <w:jc w:val="both"/>
        <w:rPr>
          <w:rFonts w:ascii="Palatino Linotype" w:hAnsi="Palatino Linotype" w:cs="Palatino Linotype"/>
          <w:b/>
          <w:bCs/>
          <w:kern w:val="1"/>
          <w:sz w:val="24"/>
          <w:szCs w:val="24"/>
          <w:lang w:eastAsia="hi-IN" w:bidi="hi-IN"/>
        </w:rPr>
        <w:sectPr w:rsidR="005B207E" w:rsidRPr="00F62F42" w:rsidSect="00034584">
          <w:footerReference w:type="default" r:id="rId8"/>
          <w:pgSz w:w="11906" w:h="16838"/>
          <w:pgMar w:top="1417" w:right="1417" w:bottom="1417" w:left="1276" w:header="708" w:footer="708" w:gutter="0"/>
          <w:pgNumType w:start="0"/>
          <w:cols w:space="708"/>
          <w:titlePg/>
          <w:docGrid w:linePitch="360"/>
        </w:sectPr>
      </w:pPr>
    </w:p>
    <w:p w:rsidR="005B207E" w:rsidRPr="00F62F42" w:rsidRDefault="005B207E" w:rsidP="00AB6498">
      <w:pPr>
        <w:widowControl w:val="0"/>
        <w:suppressAutoHyphens/>
        <w:spacing w:after="0" w:line="240" w:lineRule="auto"/>
        <w:jc w:val="center"/>
        <w:rPr>
          <w:rFonts w:ascii="Palatino Linotype" w:hAnsi="Palatino Linotype" w:cs="Palatino Linotype"/>
          <w:sz w:val="24"/>
          <w:szCs w:val="24"/>
        </w:rPr>
      </w:pPr>
      <w:r w:rsidRPr="00F62F42">
        <w:rPr>
          <w:rFonts w:ascii="Palatino Linotype" w:hAnsi="Palatino Linotype" w:cs="Palatino Linotype"/>
          <w:sz w:val="24"/>
          <w:szCs w:val="24"/>
        </w:rPr>
        <w:lastRenderedPageBreak/>
        <w:t>1. számú táblázat</w:t>
      </w:r>
    </w:p>
    <w:p w:rsidR="005B207E" w:rsidRPr="00F62F42" w:rsidRDefault="005B207E" w:rsidP="00AB6498">
      <w:pPr>
        <w:spacing w:after="0" w:line="240" w:lineRule="auto"/>
        <w:jc w:val="center"/>
        <w:outlineLvl w:val="2"/>
        <w:rPr>
          <w:rFonts w:ascii="Palatino Linotype" w:hAnsi="Palatino Linotype" w:cs="Palatino Linotype"/>
          <w:b/>
          <w:bCs/>
          <w:sz w:val="24"/>
          <w:szCs w:val="24"/>
        </w:rPr>
      </w:pPr>
      <w:bookmarkStart w:id="1" w:name="_Toc330281762"/>
      <w:bookmarkStart w:id="2" w:name="_Toc330384983"/>
      <w:bookmarkStart w:id="3" w:name="_Toc330981289"/>
      <w:r w:rsidRPr="00F62F42">
        <w:rPr>
          <w:rFonts w:ascii="Palatino Linotype" w:hAnsi="Palatino Linotype" w:cs="Palatino Linotype"/>
          <w:b/>
          <w:bCs/>
          <w:sz w:val="24"/>
          <w:szCs w:val="24"/>
        </w:rPr>
        <w:t>A szakmai követelménymodulokhoz rendelt tantárgyak heti óraszáma évfolyamonként</w:t>
      </w:r>
      <w:bookmarkEnd w:id="1"/>
      <w:bookmarkEnd w:id="2"/>
      <w:bookmarkEnd w:id="3"/>
    </w:p>
    <w:tbl>
      <w:tblPr>
        <w:tblW w:w="15724" w:type="dxa"/>
        <w:jc w:val="center"/>
        <w:tblCellMar>
          <w:left w:w="70" w:type="dxa"/>
          <w:right w:w="70" w:type="dxa"/>
        </w:tblCellMar>
        <w:tblLook w:val="0000" w:firstRow="0" w:lastRow="0" w:firstColumn="0" w:lastColumn="0" w:noHBand="0" w:noVBand="0"/>
      </w:tblPr>
      <w:tblGrid>
        <w:gridCol w:w="1876"/>
        <w:gridCol w:w="1717"/>
        <w:gridCol w:w="896"/>
        <w:gridCol w:w="1074"/>
        <w:gridCol w:w="720"/>
        <w:gridCol w:w="896"/>
        <w:gridCol w:w="1074"/>
        <w:gridCol w:w="720"/>
        <w:gridCol w:w="896"/>
        <w:gridCol w:w="1129"/>
        <w:gridCol w:w="896"/>
        <w:gridCol w:w="1074"/>
        <w:gridCol w:w="720"/>
        <w:gridCol w:w="896"/>
        <w:gridCol w:w="1140"/>
      </w:tblGrid>
      <w:tr w:rsidR="005B207E" w:rsidRPr="00F62F42">
        <w:trPr>
          <w:trHeight w:val="345"/>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jc w:val="center"/>
              <w:rPr>
                <w:rFonts w:ascii="Palatino" w:hAnsi="Palatino" w:cs="Palatino"/>
                <w:b/>
                <w:bCs/>
                <w:lang w:eastAsia="hu-HU"/>
              </w:rPr>
            </w:pPr>
            <w:r w:rsidRPr="00F62F42">
              <w:rPr>
                <w:rFonts w:ascii="Palatino" w:hAnsi="Palatino" w:cs="Palatino"/>
                <w:b/>
                <w:bCs/>
                <w:lang w:eastAsia="hu-HU"/>
              </w:rPr>
              <w:t> Szakmai követelmény-modulok</w:t>
            </w:r>
          </w:p>
        </w:tc>
        <w:tc>
          <w:tcPr>
            <w:tcW w:w="1717" w:type="dxa"/>
            <w:vMerge w:val="restart"/>
            <w:tcBorders>
              <w:top w:val="single" w:sz="4" w:space="0" w:color="auto"/>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jc w:val="center"/>
              <w:rPr>
                <w:rFonts w:ascii="Palatino" w:hAnsi="Palatino" w:cs="Palatino"/>
                <w:b/>
                <w:bCs/>
                <w:lang w:eastAsia="hu-HU"/>
              </w:rPr>
            </w:pPr>
            <w:r w:rsidRPr="00F62F42">
              <w:rPr>
                <w:rFonts w:ascii="Palatino" w:hAnsi="Palatino" w:cs="Palatino"/>
                <w:b/>
                <w:bCs/>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5B207E" w:rsidRPr="00F62F42" w:rsidRDefault="005B207E" w:rsidP="007014A2">
            <w:pPr>
              <w:spacing w:after="0" w:line="240" w:lineRule="auto"/>
              <w:jc w:val="center"/>
              <w:rPr>
                <w:rFonts w:ascii="Palatino" w:hAnsi="Palatino" w:cs="Palatino"/>
                <w:b/>
                <w:bCs/>
                <w:lang w:eastAsia="hu-HU"/>
              </w:rPr>
            </w:pPr>
            <w:r w:rsidRPr="00F62F42">
              <w:rPr>
                <w:rFonts w:ascii="Palatino" w:hAnsi="Palatino" w:cs="Palatino"/>
                <w:b/>
                <w:bCs/>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5B207E" w:rsidRPr="00F62F42" w:rsidRDefault="005B207E" w:rsidP="007014A2">
            <w:pPr>
              <w:spacing w:after="0" w:line="240" w:lineRule="auto"/>
              <w:jc w:val="center"/>
              <w:rPr>
                <w:rFonts w:ascii="Palatino" w:hAnsi="Palatino" w:cs="Palatino"/>
                <w:b/>
                <w:bCs/>
                <w:lang w:eastAsia="hu-HU"/>
              </w:rPr>
            </w:pPr>
            <w:r w:rsidRPr="00F62F42">
              <w:rPr>
                <w:rFonts w:ascii="Palatino" w:hAnsi="Palatino" w:cs="Palatino"/>
                <w:b/>
                <w:bCs/>
                <w:lang w:eastAsia="hu-HU"/>
              </w:rPr>
              <w:t>Szakiskolai képzés közismereti oktatás nélkül</w:t>
            </w:r>
          </w:p>
        </w:tc>
      </w:tr>
      <w:tr w:rsidR="005B207E" w:rsidRPr="00F62F42">
        <w:trPr>
          <w:trHeight w:val="24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rPr>
                <w:rFonts w:ascii="Palatino" w:hAnsi="Palatino" w:cs="Palatino"/>
                <w:b/>
                <w:bCs/>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rPr>
                <w:rFonts w:ascii="Palatino" w:hAnsi="Palatino" w:cs="Palatino"/>
                <w:b/>
                <w:bCs/>
                <w:lang w:eastAsia="hu-HU"/>
              </w:rPr>
            </w:pPr>
          </w:p>
        </w:tc>
        <w:tc>
          <w:tcPr>
            <w:tcW w:w="2690" w:type="dxa"/>
            <w:gridSpan w:val="3"/>
            <w:tcBorders>
              <w:top w:val="single" w:sz="4" w:space="0" w:color="auto"/>
              <w:left w:val="nil"/>
              <w:bottom w:val="nil"/>
              <w:right w:val="single" w:sz="4" w:space="0" w:color="000000"/>
            </w:tcBorders>
            <w:vAlign w:val="center"/>
          </w:tcPr>
          <w:p w:rsidR="005B207E" w:rsidRPr="00F62F42" w:rsidRDefault="005B207E" w:rsidP="007014A2">
            <w:pPr>
              <w:spacing w:after="0" w:line="240" w:lineRule="auto"/>
              <w:jc w:val="center"/>
              <w:rPr>
                <w:rFonts w:ascii="Palatino Linotype" w:hAnsi="Palatino Linotype" w:cs="Palatino Linotype"/>
                <w:b/>
                <w:bCs/>
                <w:sz w:val="20"/>
                <w:szCs w:val="20"/>
                <w:lang w:eastAsia="hu-HU"/>
              </w:rPr>
            </w:pPr>
            <w:r w:rsidRPr="00F62F42">
              <w:rPr>
                <w:rFonts w:ascii="Palatino Linotype" w:hAnsi="Palatino Linotype" w:cs="Palatino Linotype"/>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5B207E" w:rsidRPr="00F62F42" w:rsidRDefault="005B207E" w:rsidP="007014A2">
            <w:pPr>
              <w:spacing w:after="0" w:line="240" w:lineRule="auto"/>
              <w:jc w:val="center"/>
              <w:rPr>
                <w:rFonts w:ascii="Palatino Linotype" w:hAnsi="Palatino Linotype" w:cs="Palatino Linotype"/>
                <w:b/>
                <w:bCs/>
                <w:sz w:val="20"/>
                <w:szCs w:val="20"/>
                <w:lang w:eastAsia="hu-HU"/>
              </w:rPr>
            </w:pPr>
            <w:r w:rsidRPr="00F62F42">
              <w:rPr>
                <w:rFonts w:ascii="Palatino Linotype" w:hAnsi="Palatino Linotype" w:cs="Palatino Linotype"/>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5B207E" w:rsidRPr="00F62F42" w:rsidRDefault="005B207E" w:rsidP="007014A2">
            <w:pPr>
              <w:spacing w:after="0" w:line="240" w:lineRule="auto"/>
              <w:jc w:val="center"/>
              <w:rPr>
                <w:rFonts w:ascii="Palatino Linotype" w:hAnsi="Palatino Linotype" w:cs="Palatino Linotype"/>
                <w:b/>
                <w:bCs/>
                <w:sz w:val="20"/>
                <w:szCs w:val="20"/>
                <w:lang w:eastAsia="hu-HU"/>
              </w:rPr>
            </w:pPr>
            <w:r w:rsidRPr="00F62F42">
              <w:rPr>
                <w:rFonts w:ascii="Palatino Linotype" w:hAnsi="Palatino Linotype" w:cs="Palatino Linotype"/>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5B207E" w:rsidRPr="00F62F42" w:rsidRDefault="005B207E" w:rsidP="007014A2">
            <w:pPr>
              <w:spacing w:after="0" w:line="240" w:lineRule="auto"/>
              <w:jc w:val="center"/>
              <w:rPr>
                <w:rFonts w:ascii="Palatino Linotype" w:hAnsi="Palatino Linotype" w:cs="Palatino Linotype"/>
                <w:b/>
                <w:bCs/>
                <w:sz w:val="20"/>
                <w:szCs w:val="20"/>
                <w:lang w:eastAsia="hu-HU"/>
              </w:rPr>
            </w:pPr>
            <w:r w:rsidRPr="00F62F42">
              <w:rPr>
                <w:rFonts w:ascii="Palatino Linotype" w:hAnsi="Palatino Linotype" w:cs="Palatino Linotype"/>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5B207E" w:rsidRPr="00F62F42" w:rsidRDefault="005B207E" w:rsidP="007014A2">
            <w:pPr>
              <w:spacing w:after="0" w:line="240" w:lineRule="auto"/>
              <w:jc w:val="center"/>
              <w:rPr>
                <w:rFonts w:ascii="Palatino Linotype" w:hAnsi="Palatino Linotype" w:cs="Palatino Linotype"/>
                <w:b/>
                <w:bCs/>
                <w:sz w:val="20"/>
                <w:szCs w:val="20"/>
                <w:lang w:eastAsia="hu-HU"/>
              </w:rPr>
            </w:pPr>
            <w:r w:rsidRPr="00F62F42">
              <w:rPr>
                <w:rFonts w:ascii="Palatino Linotype" w:hAnsi="Palatino Linotype" w:cs="Palatino Linotype"/>
                <w:b/>
                <w:bCs/>
                <w:sz w:val="20"/>
                <w:szCs w:val="20"/>
                <w:lang w:eastAsia="hu-HU"/>
              </w:rPr>
              <w:t>2. évfolyam</w:t>
            </w:r>
          </w:p>
        </w:tc>
      </w:tr>
      <w:tr w:rsidR="005B207E" w:rsidRPr="00F62F42">
        <w:trPr>
          <w:trHeight w:val="46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rPr>
                <w:rFonts w:ascii="Palatino" w:hAnsi="Palatino" w:cs="Palatino"/>
                <w:b/>
                <w:bCs/>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rPr>
                <w:rFonts w:ascii="Palatino" w:hAnsi="Palatino" w:cs="Palatino"/>
                <w:b/>
                <w:bCs/>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jc w:val="center"/>
              <w:rPr>
                <w:rFonts w:ascii="Palatino Linotype" w:hAnsi="Palatino Linotype" w:cs="Palatino Linotype"/>
                <w:b/>
                <w:bCs/>
                <w:sz w:val="20"/>
                <w:szCs w:val="20"/>
                <w:lang w:eastAsia="hu-HU"/>
              </w:rPr>
            </w:pPr>
            <w:r w:rsidRPr="00F62F42">
              <w:rPr>
                <w:rFonts w:ascii="Palatino Linotype" w:hAnsi="Palatino Linotype" w:cs="Palatino Linotype"/>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5B207E" w:rsidRPr="00F62F42" w:rsidRDefault="005B207E" w:rsidP="007014A2">
            <w:pPr>
              <w:spacing w:after="0" w:line="240" w:lineRule="auto"/>
              <w:jc w:val="center"/>
              <w:rPr>
                <w:rFonts w:ascii="Palatino Linotype" w:hAnsi="Palatino Linotype" w:cs="Palatino Linotype"/>
                <w:b/>
                <w:bCs/>
                <w:sz w:val="20"/>
                <w:szCs w:val="20"/>
                <w:lang w:eastAsia="hu-HU"/>
              </w:rPr>
            </w:pPr>
            <w:r w:rsidRPr="00F62F42">
              <w:rPr>
                <w:rFonts w:ascii="Palatino Linotype" w:hAnsi="Palatino Linotype" w:cs="Palatino Linotype"/>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5B207E" w:rsidRPr="00F62F42" w:rsidRDefault="005B207E" w:rsidP="007014A2">
            <w:pPr>
              <w:spacing w:after="0" w:line="240" w:lineRule="auto"/>
              <w:jc w:val="center"/>
              <w:rPr>
                <w:rFonts w:ascii="Palatino Linotype" w:hAnsi="Palatino Linotype" w:cs="Palatino Linotype"/>
                <w:b/>
                <w:bCs/>
                <w:sz w:val="20"/>
                <w:szCs w:val="20"/>
                <w:lang w:eastAsia="hu-HU"/>
              </w:rPr>
            </w:pPr>
            <w:proofErr w:type="spellStart"/>
            <w:r w:rsidRPr="00F62F42">
              <w:rPr>
                <w:rFonts w:ascii="Palatino Linotype" w:hAnsi="Palatino Linotype" w:cs="Palatino Linotype"/>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jc w:val="center"/>
              <w:rPr>
                <w:rFonts w:ascii="Palatino Linotype" w:hAnsi="Palatino Linotype" w:cs="Palatino Linotype"/>
                <w:b/>
                <w:bCs/>
                <w:sz w:val="20"/>
                <w:szCs w:val="20"/>
                <w:lang w:eastAsia="hu-HU"/>
              </w:rPr>
            </w:pPr>
            <w:r w:rsidRPr="00F62F42">
              <w:rPr>
                <w:rFonts w:ascii="Palatino Linotype" w:hAnsi="Palatino Linotype" w:cs="Palatino Linotype"/>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5B207E" w:rsidRPr="00F62F42" w:rsidRDefault="005B207E" w:rsidP="007014A2">
            <w:pPr>
              <w:spacing w:after="0" w:line="240" w:lineRule="auto"/>
              <w:jc w:val="center"/>
              <w:rPr>
                <w:rFonts w:ascii="Palatino Linotype" w:hAnsi="Palatino Linotype" w:cs="Palatino Linotype"/>
                <w:b/>
                <w:bCs/>
                <w:sz w:val="20"/>
                <w:szCs w:val="20"/>
                <w:lang w:eastAsia="hu-HU"/>
              </w:rPr>
            </w:pPr>
            <w:r w:rsidRPr="00F62F42">
              <w:rPr>
                <w:rFonts w:ascii="Palatino Linotype" w:hAnsi="Palatino Linotype" w:cs="Palatino Linotype"/>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5B207E" w:rsidRPr="00F62F42" w:rsidRDefault="005B207E" w:rsidP="007014A2">
            <w:pPr>
              <w:spacing w:after="0" w:line="240" w:lineRule="auto"/>
              <w:jc w:val="center"/>
              <w:rPr>
                <w:rFonts w:ascii="Palatino Linotype" w:hAnsi="Palatino Linotype" w:cs="Palatino Linotype"/>
                <w:b/>
                <w:bCs/>
                <w:sz w:val="20"/>
                <w:szCs w:val="20"/>
                <w:lang w:eastAsia="hu-HU"/>
              </w:rPr>
            </w:pPr>
            <w:proofErr w:type="spellStart"/>
            <w:r w:rsidRPr="00F62F42">
              <w:rPr>
                <w:rFonts w:ascii="Palatino Linotype" w:hAnsi="Palatino Linotype" w:cs="Palatino Linotype"/>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jc w:val="center"/>
              <w:rPr>
                <w:rFonts w:ascii="Palatino Linotype" w:hAnsi="Palatino Linotype" w:cs="Palatino Linotype"/>
                <w:b/>
                <w:bCs/>
                <w:sz w:val="20"/>
                <w:szCs w:val="20"/>
                <w:lang w:eastAsia="hu-HU"/>
              </w:rPr>
            </w:pPr>
            <w:r w:rsidRPr="00F62F42">
              <w:rPr>
                <w:rFonts w:ascii="Palatino Linotype" w:hAnsi="Palatino Linotype" w:cs="Palatino Linotype"/>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5B207E" w:rsidRPr="00F62F42" w:rsidRDefault="005B207E" w:rsidP="007014A2">
            <w:pPr>
              <w:spacing w:after="0" w:line="240" w:lineRule="auto"/>
              <w:jc w:val="center"/>
              <w:rPr>
                <w:rFonts w:ascii="Palatino Linotype" w:hAnsi="Palatino Linotype" w:cs="Palatino Linotype"/>
                <w:b/>
                <w:bCs/>
                <w:sz w:val="20"/>
                <w:szCs w:val="20"/>
                <w:lang w:eastAsia="hu-HU"/>
              </w:rPr>
            </w:pPr>
            <w:r w:rsidRPr="00F62F42">
              <w:rPr>
                <w:rFonts w:ascii="Palatino Linotype" w:hAnsi="Palatino Linotype" w:cs="Palatino Linotype"/>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jc w:val="center"/>
              <w:rPr>
                <w:rFonts w:ascii="Palatino Linotype" w:hAnsi="Palatino Linotype" w:cs="Palatino Linotype"/>
                <w:b/>
                <w:bCs/>
                <w:sz w:val="20"/>
                <w:szCs w:val="20"/>
                <w:lang w:eastAsia="hu-HU"/>
              </w:rPr>
            </w:pPr>
            <w:r w:rsidRPr="00F62F42">
              <w:rPr>
                <w:rFonts w:ascii="Palatino Linotype" w:hAnsi="Palatino Linotype" w:cs="Palatino Linotype"/>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5B207E" w:rsidRPr="00F62F42" w:rsidRDefault="005B207E" w:rsidP="007014A2">
            <w:pPr>
              <w:spacing w:after="0" w:line="240" w:lineRule="auto"/>
              <w:jc w:val="center"/>
              <w:rPr>
                <w:rFonts w:ascii="Palatino Linotype" w:hAnsi="Palatino Linotype" w:cs="Palatino Linotype"/>
                <w:b/>
                <w:bCs/>
                <w:sz w:val="20"/>
                <w:szCs w:val="20"/>
                <w:lang w:eastAsia="hu-HU"/>
              </w:rPr>
            </w:pPr>
            <w:r w:rsidRPr="00F62F42">
              <w:rPr>
                <w:rFonts w:ascii="Palatino Linotype" w:hAnsi="Palatino Linotype" w:cs="Palatino Linotype"/>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5B207E" w:rsidRPr="00F62F42" w:rsidRDefault="005B207E" w:rsidP="007014A2">
            <w:pPr>
              <w:spacing w:after="0" w:line="240" w:lineRule="auto"/>
              <w:jc w:val="center"/>
              <w:rPr>
                <w:rFonts w:ascii="Palatino Linotype" w:hAnsi="Palatino Linotype" w:cs="Palatino Linotype"/>
                <w:b/>
                <w:bCs/>
                <w:sz w:val="20"/>
                <w:szCs w:val="20"/>
                <w:lang w:eastAsia="hu-HU"/>
              </w:rPr>
            </w:pPr>
            <w:proofErr w:type="spellStart"/>
            <w:r w:rsidRPr="00F62F42">
              <w:rPr>
                <w:rFonts w:ascii="Palatino Linotype" w:hAnsi="Palatino Linotype" w:cs="Palatino Linotype"/>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jc w:val="center"/>
              <w:rPr>
                <w:rFonts w:ascii="Palatino Linotype" w:hAnsi="Palatino Linotype" w:cs="Palatino Linotype"/>
                <w:b/>
                <w:bCs/>
                <w:sz w:val="20"/>
                <w:szCs w:val="20"/>
                <w:lang w:eastAsia="hu-HU"/>
              </w:rPr>
            </w:pPr>
            <w:r w:rsidRPr="00F62F42">
              <w:rPr>
                <w:rFonts w:ascii="Palatino Linotype" w:hAnsi="Palatino Linotype" w:cs="Palatino Linotype"/>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5B207E" w:rsidRPr="00F62F42" w:rsidRDefault="005B207E" w:rsidP="007014A2">
            <w:pPr>
              <w:spacing w:after="0" w:line="240" w:lineRule="auto"/>
              <w:jc w:val="center"/>
              <w:rPr>
                <w:rFonts w:ascii="Palatino Linotype" w:hAnsi="Palatino Linotype" w:cs="Palatino Linotype"/>
                <w:b/>
                <w:bCs/>
                <w:sz w:val="20"/>
                <w:szCs w:val="20"/>
                <w:lang w:eastAsia="hu-HU"/>
              </w:rPr>
            </w:pPr>
            <w:r w:rsidRPr="00F62F42">
              <w:rPr>
                <w:rFonts w:ascii="Palatino Linotype" w:hAnsi="Palatino Linotype" w:cs="Palatino Linotype"/>
                <w:b/>
                <w:bCs/>
                <w:sz w:val="20"/>
                <w:szCs w:val="20"/>
                <w:lang w:eastAsia="hu-HU"/>
              </w:rPr>
              <w:t>gyakorlati heti óraszám</w:t>
            </w:r>
          </w:p>
        </w:tc>
      </w:tr>
      <w:tr w:rsidR="005B207E" w:rsidRPr="00F62F42">
        <w:trPr>
          <w:trHeight w:val="37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rPr>
                <w:rFonts w:ascii="Palatino" w:hAnsi="Palatino" w:cs="Palatino"/>
                <w:b/>
                <w:bCs/>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rPr>
                <w:rFonts w:ascii="Palatino" w:hAnsi="Palatino" w:cs="Palatino"/>
                <w:b/>
                <w:bCs/>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rPr>
                <w:rFonts w:ascii="Palatino Linotype" w:hAnsi="Palatino Linotype" w:cs="Palatino Linotype"/>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rPr>
                <w:rFonts w:ascii="Palatino Linotype" w:hAnsi="Palatino Linotype" w:cs="Palatino Linotype"/>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B207E" w:rsidRPr="00F62F42" w:rsidRDefault="005B207E" w:rsidP="007014A2">
            <w:pPr>
              <w:spacing w:after="0" w:line="240" w:lineRule="auto"/>
              <w:rPr>
                <w:rFonts w:ascii="Palatino Linotype" w:hAnsi="Palatino Linotype" w:cs="Palatino Linotype"/>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rPr>
                <w:rFonts w:ascii="Palatino Linotype" w:hAnsi="Palatino Linotype" w:cs="Palatino Linotype"/>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rPr>
                <w:rFonts w:ascii="Palatino Linotype" w:hAnsi="Palatino Linotype" w:cs="Palatino Linotype"/>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B207E" w:rsidRPr="00F62F42" w:rsidRDefault="005B207E" w:rsidP="007014A2">
            <w:pPr>
              <w:spacing w:after="0" w:line="240" w:lineRule="auto"/>
              <w:rPr>
                <w:rFonts w:ascii="Palatino Linotype" w:hAnsi="Palatino Linotype" w:cs="Palatino Linotype"/>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rPr>
                <w:rFonts w:ascii="Palatino Linotype" w:hAnsi="Palatino Linotype" w:cs="Palatino Linotype"/>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rPr>
                <w:rFonts w:ascii="Palatino Linotype" w:hAnsi="Palatino Linotype" w:cs="Palatino Linotype"/>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rPr>
                <w:rFonts w:ascii="Palatino Linotype" w:hAnsi="Palatino Linotype" w:cs="Palatino Linotype"/>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rPr>
                <w:rFonts w:ascii="Palatino Linotype" w:hAnsi="Palatino Linotype" w:cs="Palatino Linotype"/>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B207E" w:rsidRPr="00F62F42" w:rsidRDefault="005B207E" w:rsidP="007014A2">
            <w:pPr>
              <w:spacing w:after="0" w:line="240" w:lineRule="auto"/>
              <w:rPr>
                <w:rFonts w:ascii="Palatino Linotype" w:hAnsi="Palatino Linotype" w:cs="Palatino Linotype"/>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rPr>
                <w:rFonts w:ascii="Palatino Linotype" w:hAnsi="Palatino Linotype" w:cs="Palatino Linotype"/>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rPr>
                <w:rFonts w:ascii="Palatino Linotype" w:hAnsi="Palatino Linotype" w:cs="Palatino Linotype"/>
                <w:b/>
                <w:bCs/>
                <w:sz w:val="20"/>
                <w:szCs w:val="20"/>
                <w:lang w:eastAsia="hu-HU"/>
              </w:rPr>
            </w:pPr>
          </w:p>
        </w:tc>
      </w:tr>
      <w:tr w:rsidR="002A0075" w:rsidRPr="00F62F42">
        <w:trPr>
          <w:trHeight w:val="840"/>
          <w:jc w:val="center"/>
        </w:trPr>
        <w:tc>
          <w:tcPr>
            <w:tcW w:w="1876" w:type="dxa"/>
            <w:tcBorders>
              <w:top w:val="nil"/>
              <w:left w:val="single" w:sz="4" w:space="0" w:color="auto"/>
              <w:bottom w:val="single" w:sz="4" w:space="0" w:color="auto"/>
              <w:right w:val="single" w:sz="4" w:space="0" w:color="auto"/>
            </w:tcBorders>
            <w:shd w:val="clear" w:color="auto" w:fill="FFCC00"/>
            <w:vAlign w:val="bottom"/>
          </w:tcPr>
          <w:p w:rsidR="002A0075" w:rsidRPr="00170E24" w:rsidRDefault="002A0075" w:rsidP="009452CF">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1717" w:type="dxa"/>
            <w:tcBorders>
              <w:top w:val="nil"/>
              <w:left w:val="nil"/>
              <w:bottom w:val="single" w:sz="4" w:space="0" w:color="auto"/>
              <w:right w:val="single" w:sz="4" w:space="0" w:color="auto"/>
            </w:tcBorders>
            <w:vAlign w:val="center"/>
          </w:tcPr>
          <w:p w:rsidR="002A0075" w:rsidRPr="00170E24" w:rsidRDefault="002A0075" w:rsidP="009452CF">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2A0075" w:rsidRPr="00170E24" w:rsidRDefault="002A0075" w:rsidP="009452C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2A0075" w:rsidRPr="00170E24" w:rsidRDefault="002A0075" w:rsidP="009452C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2A0075" w:rsidRPr="00170E24" w:rsidRDefault="002A0075" w:rsidP="009452C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2A0075" w:rsidRPr="00170E24" w:rsidRDefault="002A0075" w:rsidP="009452C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2A0075" w:rsidRPr="00170E24" w:rsidRDefault="002A0075" w:rsidP="009452C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2A0075" w:rsidRPr="00170E24" w:rsidRDefault="002A0075" w:rsidP="009452C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2A0075" w:rsidRPr="00170E24" w:rsidRDefault="002A0075" w:rsidP="009452C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2A0075" w:rsidRPr="00170E24" w:rsidRDefault="002A0075" w:rsidP="009452C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2A0075" w:rsidRPr="00170E24" w:rsidRDefault="002A0075" w:rsidP="009452C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2A0075" w:rsidRPr="00170E24" w:rsidRDefault="002A0075" w:rsidP="009452C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2A0075" w:rsidRPr="00170E24" w:rsidRDefault="002A0075" w:rsidP="009452C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2A0075" w:rsidRPr="00170E24" w:rsidRDefault="002A0075" w:rsidP="009452C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2A0075" w:rsidRPr="00170E24" w:rsidRDefault="002A0075" w:rsidP="009452C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2A0075" w:rsidRPr="00F62F42">
        <w:trPr>
          <w:trHeight w:val="544"/>
          <w:jc w:val="center"/>
        </w:trPr>
        <w:tc>
          <w:tcPr>
            <w:tcW w:w="1876" w:type="dxa"/>
            <w:tcBorders>
              <w:top w:val="nil"/>
              <w:left w:val="single" w:sz="4" w:space="0" w:color="auto"/>
              <w:bottom w:val="single" w:sz="4" w:space="0" w:color="auto"/>
              <w:right w:val="single" w:sz="4" w:space="0" w:color="auto"/>
            </w:tcBorders>
            <w:shd w:val="clear" w:color="auto" w:fill="FFCC00"/>
            <w:vAlign w:val="bottom"/>
          </w:tcPr>
          <w:p w:rsidR="002A0075" w:rsidRPr="00F62F42" w:rsidRDefault="002A0075" w:rsidP="0035105B">
            <w:pPr>
              <w:spacing w:after="0" w:line="240" w:lineRule="auto"/>
              <w:rPr>
                <w:rFonts w:ascii="Palatino Linotype" w:hAnsi="Palatino Linotype" w:cs="Palatino Linotype"/>
                <w:sz w:val="20"/>
                <w:szCs w:val="20"/>
                <w:lang w:eastAsia="hu-HU"/>
              </w:rPr>
            </w:pPr>
            <w:r w:rsidRPr="00170E24">
              <w:rPr>
                <w:rFonts w:ascii="Palatino Linotype" w:hAnsi="Palatino Linotype" w:cs="Arial"/>
                <w:sz w:val="20"/>
                <w:szCs w:val="20"/>
                <w:lang w:eastAsia="hu-HU"/>
              </w:rPr>
              <w:t xml:space="preserve">11499-12 Foglalkoztatás II. </w:t>
            </w:r>
          </w:p>
        </w:tc>
        <w:tc>
          <w:tcPr>
            <w:tcW w:w="1717" w:type="dxa"/>
            <w:tcBorders>
              <w:top w:val="nil"/>
              <w:left w:val="nil"/>
              <w:bottom w:val="single" w:sz="4" w:space="0" w:color="auto"/>
              <w:right w:val="single" w:sz="4" w:space="0" w:color="auto"/>
            </w:tcBorders>
            <w:vAlign w:val="center"/>
          </w:tcPr>
          <w:p w:rsidR="002A0075" w:rsidRPr="00F62F42" w:rsidRDefault="002A0075" w:rsidP="0035105B">
            <w:pPr>
              <w:spacing w:after="0" w:line="240" w:lineRule="auto"/>
              <w:rPr>
                <w:rFonts w:ascii="Palatino Linotype" w:hAnsi="Palatino Linotype" w:cs="Palatino Linotype"/>
                <w:sz w:val="20"/>
                <w:szCs w:val="20"/>
                <w:lang w:eastAsia="hu-HU"/>
              </w:rPr>
            </w:pPr>
            <w:r w:rsidRPr="00170E24">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r>
      <w:tr w:rsidR="002A0075" w:rsidRPr="00F62F42">
        <w:trPr>
          <w:trHeight w:val="693"/>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2A0075" w:rsidRPr="00F62F42" w:rsidRDefault="002A0075" w:rsidP="0035105B">
            <w:pPr>
              <w:spacing w:after="0" w:line="240" w:lineRule="auto"/>
              <w:rPr>
                <w:rFonts w:ascii="Palatino Linotype" w:hAnsi="Palatino Linotype" w:cs="Palatino Linotype"/>
                <w:sz w:val="20"/>
                <w:szCs w:val="20"/>
                <w:lang w:eastAsia="hu-HU"/>
              </w:rPr>
            </w:pPr>
            <w:r w:rsidRPr="00170E24">
              <w:rPr>
                <w:rFonts w:ascii="Palatino Linotype" w:hAnsi="Palatino Linotype" w:cs="Arial"/>
                <w:sz w:val="20"/>
                <w:szCs w:val="20"/>
                <w:lang w:eastAsia="hu-HU"/>
              </w:rPr>
              <w:t>11497-12 Foglalkoztatás I.</w:t>
            </w:r>
          </w:p>
        </w:tc>
        <w:tc>
          <w:tcPr>
            <w:tcW w:w="1717" w:type="dxa"/>
            <w:tcBorders>
              <w:top w:val="nil"/>
              <w:left w:val="nil"/>
              <w:bottom w:val="single" w:sz="4" w:space="0" w:color="auto"/>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r w:rsidRPr="00170E24">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r>
      <w:tr w:rsidR="002A0075" w:rsidRPr="00F62F42">
        <w:trPr>
          <w:trHeight w:val="570"/>
          <w:jc w:val="center"/>
        </w:trPr>
        <w:tc>
          <w:tcPr>
            <w:tcW w:w="1876" w:type="dxa"/>
            <w:vMerge w:val="restart"/>
            <w:tcBorders>
              <w:top w:val="nil"/>
              <w:left w:val="single" w:sz="4" w:space="0" w:color="auto"/>
              <w:bottom w:val="single" w:sz="4" w:space="0" w:color="auto"/>
              <w:right w:val="single" w:sz="4" w:space="0" w:color="auto"/>
            </w:tcBorders>
            <w:shd w:val="clear" w:color="auto" w:fill="FFCC00"/>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10163</w:t>
            </w:r>
            <w:r w:rsidRPr="00F62F42">
              <w:rPr>
                <w:rFonts w:ascii="Palatino Linotype" w:hAnsi="Palatino Linotype" w:cs="Palatino Linotype"/>
                <w:sz w:val="20"/>
                <w:szCs w:val="20"/>
                <w:lang w:eastAsia="hu-HU"/>
              </w:rPr>
              <w:t>-12</w:t>
            </w:r>
          </w:p>
          <w:p w:rsidR="002A0075" w:rsidRPr="00F62F42" w:rsidRDefault="002A0075" w:rsidP="007014A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Gépészeti munkabiztonság és környezetvédelem</w:t>
            </w:r>
          </w:p>
        </w:tc>
        <w:tc>
          <w:tcPr>
            <w:tcW w:w="1717" w:type="dxa"/>
            <w:tcBorders>
              <w:top w:val="nil"/>
              <w:left w:val="nil"/>
              <w:bottom w:val="single" w:sz="4" w:space="0" w:color="auto"/>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Munkavédelem</w:t>
            </w:r>
          </w:p>
        </w:tc>
        <w:tc>
          <w:tcPr>
            <w:tcW w:w="896" w:type="dxa"/>
            <w:tcBorders>
              <w:top w:val="nil"/>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0,5 </w:t>
            </w:r>
          </w:p>
        </w:tc>
        <w:tc>
          <w:tcPr>
            <w:tcW w:w="1074" w:type="dxa"/>
            <w:tcBorders>
              <w:top w:val="nil"/>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896" w:type="dxa"/>
            <w:tcBorders>
              <w:top w:val="nil"/>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r>
      <w:tr w:rsidR="002A0075" w:rsidRPr="00F62F42">
        <w:trPr>
          <w:trHeight w:val="570"/>
          <w:jc w:val="center"/>
        </w:trPr>
        <w:tc>
          <w:tcPr>
            <w:tcW w:w="1876" w:type="dxa"/>
            <w:vMerge/>
            <w:tcBorders>
              <w:top w:val="nil"/>
              <w:left w:val="single" w:sz="4" w:space="0" w:color="auto"/>
              <w:bottom w:val="single" w:sz="4" w:space="0" w:color="auto"/>
              <w:right w:val="single" w:sz="4" w:space="0" w:color="auto"/>
            </w:tcBorders>
            <w:shd w:val="clear" w:color="auto" w:fill="FFCC00"/>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1717" w:type="dxa"/>
            <w:tcBorders>
              <w:top w:val="nil"/>
              <w:left w:val="nil"/>
              <w:bottom w:val="single" w:sz="4" w:space="0" w:color="auto"/>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Elsősegélynyújtás gyakorlata</w:t>
            </w:r>
          </w:p>
        </w:tc>
        <w:tc>
          <w:tcPr>
            <w:tcW w:w="896" w:type="dxa"/>
            <w:tcBorders>
              <w:top w:val="nil"/>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0,5</w:t>
            </w:r>
          </w:p>
        </w:tc>
        <w:tc>
          <w:tcPr>
            <w:tcW w:w="720" w:type="dxa"/>
            <w:vMerge/>
            <w:tcBorders>
              <w:top w:val="nil"/>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896" w:type="dxa"/>
            <w:tcBorders>
              <w:top w:val="nil"/>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0,5</w:t>
            </w:r>
          </w:p>
        </w:tc>
        <w:tc>
          <w:tcPr>
            <w:tcW w:w="720" w:type="dxa"/>
            <w:vMerge/>
            <w:tcBorders>
              <w:top w:val="nil"/>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r>
      <w:tr w:rsidR="002A0075" w:rsidRPr="00F62F42">
        <w:trPr>
          <w:trHeight w:val="570"/>
          <w:jc w:val="center"/>
        </w:trPr>
        <w:tc>
          <w:tcPr>
            <w:tcW w:w="1876" w:type="dxa"/>
            <w:vMerge w:val="restart"/>
            <w:tcBorders>
              <w:top w:val="nil"/>
              <w:left w:val="single" w:sz="4" w:space="0" w:color="auto"/>
              <w:bottom w:val="single" w:sz="4" w:space="0" w:color="auto"/>
              <w:right w:val="single" w:sz="4" w:space="0" w:color="auto"/>
            </w:tcBorders>
            <w:shd w:val="clear" w:color="auto" w:fill="FFCC00"/>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10162</w:t>
            </w:r>
            <w:r w:rsidRPr="00F62F42">
              <w:rPr>
                <w:rFonts w:ascii="Palatino Linotype" w:hAnsi="Palatino Linotype" w:cs="Palatino Linotype"/>
                <w:sz w:val="20"/>
                <w:szCs w:val="20"/>
                <w:lang w:eastAsia="hu-HU"/>
              </w:rPr>
              <w:t>-12</w:t>
            </w:r>
          </w:p>
          <w:p w:rsidR="002A0075" w:rsidRPr="00F62F42" w:rsidRDefault="002A0075" w:rsidP="007014A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Gépészeti alapozó feladatok</w:t>
            </w:r>
          </w:p>
        </w:tc>
        <w:tc>
          <w:tcPr>
            <w:tcW w:w="1717" w:type="dxa"/>
            <w:tcBorders>
              <w:top w:val="nil"/>
              <w:left w:val="nil"/>
              <w:bottom w:val="single" w:sz="4" w:space="0" w:color="auto"/>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ml:space="preserve">Gépészeti alapismeretek </w:t>
            </w:r>
          </w:p>
        </w:tc>
        <w:tc>
          <w:tcPr>
            <w:tcW w:w="896" w:type="dxa"/>
            <w:tcBorders>
              <w:top w:val="nil"/>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1</w:t>
            </w:r>
          </w:p>
        </w:tc>
        <w:tc>
          <w:tcPr>
            <w:tcW w:w="1140" w:type="dxa"/>
            <w:tcBorders>
              <w:top w:val="nil"/>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r>
      <w:tr w:rsidR="002A0075" w:rsidRPr="00F62F42">
        <w:trPr>
          <w:trHeight w:val="570"/>
          <w:jc w:val="center"/>
        </w:trPr>
        <w:tc>
          <w:tcPr>
            <w:tcW w:w="1876" w:type="dxa"/>
            <w:vMerge/>
            <w:tcBorders>
              <w:top w:val="nil"/>
              <w:left w:val="single" w:sz="4" w:space="0" w:color="auto"/>
              <w:bottom w:val="single" w:sz="4" w:space="0" w:color="auto"/>
              <w:right w:val="single" w:sz="4" w:space="0" w:color="auto"/>
            </w:tcBorders>
            <w:shd w:val="clear" w:color="auto" w:fill="FFCC00"/>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1717" w:type="dxa"/>
            <w:tcBorders>
              <w:top w:val="nil"/>
              <w:left w:val="nil"/>
              <w:bottom w:val="single" w:sz="4" w:space="0" w:color="auto"/>
              <w:right w:val="single" w:sz="4" w:space="0" w:color="auto"/>
            </w:tcBorders>
            <w:vAlign w:val="center"/>
          </w:tcPr>
          <w:p w:rsidR="002A0075" w:rsidRPr="00F62F42" w:rsidRDefault="002A0075" w:rsidP="000B4D7A">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Gépészeti alapozó gyakorlat</w:t>
            </w:r>
          </w:p>
        </w:tc>
        <w:tc>
          <w:tcPr>
            <w:tcW w:w="896" w:type="dxa"/>
            <w:tcBorders>
              <w:top w:val="nil"/>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7</w:t>
            </w:r>
          </w:p>
        </w:tc>
        <w:tc>
          <w:tcPr>
            <w:tcW w:w="720" w:type="dxa"/>
            <w:vMerge/>
            <w:tcBorders>
              <w:top w:val="nil"/>
              <w:left w:val="single" w:sz="4" w:space="0" w:color="auto"/>
              <w:bottom w:val="single" w:sz="4" w:space="0" w:color="auto"/>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3</w:t>
            </w:r>
          </w:p>
        </w:tc>
        <w:tc>
          <w:tcPr>
            <w:tcW w:w="720" w:type="dxa"/>
            <w:vMerge/>
            <w:tcBorders>
              <w:top w:val="nil"/>
              <w:left w:val="single" w:sz="4" w:space="0" w:color="auto"/>
              <w:bottom w:val="single" w:sz="4" w:space="0" w:color="auto"/>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7</w:t>
            </w:r>
          </w:p>
        </w:tc>
        <w:tc>
          <w:tcPr>
            <w:tcW w:w="720" w:type="dxa"/>
            <w:vMerge/>
            <w:tcBorders>
              <w:top w:val="nil"/>
              <w:left w:val="single" w:sz="4" w:space="0" w:color="auto"/>
              <w:bottom w:val="single" w:sz="4" w:space="0" w:color="auto"/>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3</w:t>
            </w:r>
          </w:p>
        </w:tc>
      </w:tr>
      <w:tr w:rsidR="002A0075" w:rsidRPr="00F62F42">
        <w:trPr>
          <w:trHeight w:val="570"/>
          <w:jc w:val="center"/>
        </w:trPr>
        <w:tc>
          <w:tcPr>
            <w:tcW w:w="1876"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10166</w:t>
            </w:r>
            <w:r w:rsidRPr="00F62F42">
              <w:rPr>
                <w:rFonts w:ascii="Palatino Linotype" w:hAnsi="Palatino Linotype" w:cs="Palatino Linotype"/>
                <w:sz w:val="20"/>
                <w:szCs w:val="20"/>
                <w:lang w:eastAsia="hu-HU"/>
              </w:rPr>
              <w:t>-12</w:t>
            </w:r>
          </w:p>
          <w:p w:rsidR="002A0075" w:rsidRPr="00F62F42" w:rsidRDefault="002A0075" w:rsidP="007014A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Gépészeti kötési feladatok</w:t>
            </w:r>
          </w:p>
        </w:tc>
        <w:tc>
          <w:tcPr>
            <w:tcW w:w="1717" w:type="dxa"/>
            <w:tcBorders>
              <w:top w:val="single" w:sz="4" w:space="0" w:color="auto"/>
              <w:left w:val="nil"/>
              <w:bottom w:val="single" w:sz="4" w:space="0" w:color="auto"/>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Gépészeti kötésismeret</w:t>
            </w:r>
          </w:p>
        </w:tc>
        <w:tc>
          <w:tcPr>
            <w:tcW w:w="896" w:type="dxa"/>
            <w:tcBorders>
              <w:top w:val="single" w:sz="4" w:space="0" w:color="auto"/>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1</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r>
      <w:tr w:rsidR="002A0075" w:rsidRPr="00F62F42">
        <w:trPr>
          <w:trHeight w:val="570"/>
          <w:jc w:val="center"/>
        </w:trPr>
        <w:tc>
          <w:tcPr>
            <w:tcW w:w="1876"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1717" w:type="dxa"/>
            <w:tcBorders>
              <w:top w:val="single" w:sz="4" w:space="0" w:color="auto"/>
              <w:left w:val="nil"/>
              <w:bottom w:val="single" w:sz="4" w:space="0" w:color="auto"/>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Kötéskészítési gyakorlat</w:t>
            </w:r>
          </w:p>
        </w:tc>
        <w:tc>
          <w:tcPr>
            <w:tcW w:w="896" w:type="dxa"/>
            <w:tcBorders>
              <w:top w:val="single" w:sz="4" w:space="0" w:color="auto"/>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3</w:t>
            </w:r>
          </w:p>
        </w:tc>
        <w:tc>
          <w:tcPr>
            <w:tcW w:w="720" w:type="dxa"/>
            <w:vMerge/>
            <w:tcBorders>
              <w:top w:val="single" w:sz="4" w:space="0" w:color="auto"/>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2</w:t>
            </w:r>
          </w:p>
        </w:tc>
        <w:tc>
          <w:tcPr>
            <w:tcW w:w="896" w:type="dxa"/>
            <w:tcBorders>
              <w:top w:val="single" w:sz="4" w:space="0" w:color="auto"/>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6</w:t>
            </w:r>
          </w:p>
        </w:tc>
        <w:tc>
          <w:tcPr>
            <w:tcW w:w="720" w:type="dxa"/>
            <w:vMerge/>
            <w:tcBorders>
              <w:top w:val="single" w:sz="4" w:space="0" w:color="auto"/>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r>
      <w:tr w:rsidR="002A0075" w:rsidRPr="00F62F42">
        <w:trPr>
          <w:trHeight w:val="570"/>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2A0075" w:rsidRPr="00F62F42" w:rsidRDefault="002A0075" w:rsidP="00256663">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10486-12</w:t>
            </w:r>
          </w:p>
          <w:p w:rsidR="002A0075" w:rsidRPr="00F62F42" w:rsidRDefault="002A0075" w:rsidP="00256663">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ml:space="preserve">Gyártósori </w:t>
            </w:r>
            <w:r w:rsidRPr="00F62F42">
              <w:rPr>
                <w:rFonts w:ascii="Palatino Linotype" w:hAnsi="Palatino Linotype" w:cs="Palatino Linotype"/>
                <w:sz w:val="20"/>
                <w:szCs w:val="20"/>
                <w:lang w:eastAsia="hu-HU"/>
              </w:rPr>
              <w:lastRenderedPageBreak/>
              <w:t>összeszerelő feladatai</w:t>
            </w:r>
          </w:p>
        </w:tc>
        <w:tc>
          <w:tcPr>
            <w:tcW w:w="1717" w:type="dxa"/>
            <w:tcBorders>
              <w:top w:val="single" w:sz="4" w:space="0" w:color="auto"/>
              <w:left w:val="single" w:sz="4" w:space="0" w:color="auto"/>
              <w:bottom w:val="single" w:sz="4" w:space="0" w:color="auto"/>
              <w:right w:val="single" w:sz="4" w:space="0" w:color="auto"/>
            </w:tcBorders>
            <w:vAlign w:val="center"/>
          </w:tcPr>
          <w:p w:rsidR="002A0075" w:rsidRPr="00F62F42" w:rsidRDefault="002A0075" w:rsidP="00256663">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lastRenderedPageBreak/>
              <w:t>Gyártásszervezés</w:t>
            </w:r>
          </w:p>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2A0075" w:rsidRPr="00F62F42" w:rsidRDefault="002A0075" w:rsidP="003473B3">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2</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896" w:type="dxa"/>
            <w:tcBorders>
              <w:top w:val="single" w:sz="4" w:space="0" w:color="auto"/>
              <w:left w:val="single" w:sz="4" w:space="0" w:color="auto"/>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3</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r>
      <w:tr w:rsidR="002A0075" w:rsidRPr="00F62F42">
        <w:trPr>
          <w:trHeight w:val="570"/>
          <w:jc w:val="center"/>
        </w:trPr>
        <w:tc>
          <w:tcPr>
            <w:tcW w:w="1876" w:type="dxa"/>
            <w:vMerge/>
            <w:tcBorders>
              <w:left w:val="single" w:sz="4" w:space="0" w:color="auto"/>
              <w:bottom w:val="single" w:sz="4" w:space="0" w:color="auto"/>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1717" w:type="dxa"/>
            <w:tcBorders>
              <w:top w:val="single" w:sz="4" w:space="0" w:color="auto"/>
              <w:left w:val="single" w:sz="4" w:space="0" w:color="auto"/>
              <w:bottom w:val="single" w:sz="4" w:space="0" w:color="auto"/>
              <w:right w:val="single" w:sz="4" w:space="0" w:color="auto"/>
            </w:tcBorders>
            <w:vAlign w:val="center"/>
          </w:tcPr>
          <w:p w:rsidR="002A0075" w:rsidRPr="00F62F42" w:rsidRDefault="002A0075" w:rsidP="00256663">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Gépkezelés</w:t>
            </w:r>
          </w:p>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1 </w:t>
            </w:r>
          </w:p>
        </w:tc>
        <w:tc>
          <w:tcPr>
            <w:tcW w:w="720" w:type="dxa"/>
            <w:vMerge/>
            <w:tcBorders>
              <w:top w:val="nil"/>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7</w:t>
            </w:r>
          </w:p>
        </w:tc>
        <w:tc>
          <w:tcPr>
            <w:tcW w:w="720" w:type="dxa"/>
            <w:vMerge/>
            <w:tcBorders>
              <w:top w:val="nil"/>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7 </w:t>
            </w:r>
          </w:p>
        </w:tc>
        <w:tc>
          <w:tcPr>
            <w:tcW w:w="896" w:type="dxa"/>
            <w:tcBorders>
              <w:top w:val="single" w:sz="4" w:space="0" w:color="auto"/>
              <w:left w:val="single" w:sz="4" w:space="0" w:color="auto"/>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7</w:t>
            </w:r>
          </w:p>
        </w:tc>
        <w:tc>
          <w:tcPr>
            <w:tcW w:w="720" w:type="dxa"/>
            <w:vMerge/>
            <w:tcBorders>
              <w:top w:val="nil"/>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7</w:t>
            </w:r>
          </w:p>
        </w:tc>
      </w:tr>
      <w:tr w:rsidR="002A0075" w:rsidRPr="00F62F42">
        <w:trPr>
          <w:trHeight w:val="570"/>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2A0075" w:rsidRPr="00F62F42" w:rsidRDefault="002A0075" w:rsidP="00256663">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lastRenderedPageBreak/>
              <w:t>11511-12</w:t>
            </w:r>
          </w:p>
          <w:p w:rsidR="002A0075" w:rsidRPr="00F62F42" w:rsidRDefault="002A0075" w:rsidP="00256663">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Járműkarosszériák felépítése, szerkezete, szerelése, ellenőrzése</w:t>
            </w:r>
          </w:p>
        </w:tc>
        <w:tc>
          <w:tcPr>
            <w:tcW w:w="1717" w:type="dxa"/>
            <w:tcBorders>
              <w:top w:val="single" w:sz="4" w:space="0" w:color="auto"/>
              <w:left w:val="single" w:sz="4" w:space="0" w:color="auto"/>
              <w:bottom w:val="single" w:sz="4" w:space="0" w:color="auto"/>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roofErr w:type="gramStart"/>
            <w:r w:rsidRPr="00F62F42">
              <w:rPr>
                <w:rFonts w:ascii="Palatino Linotype" w:hAnsi="Palatino Linotype" w:cs="Palatino Linotype"/>
                <w:sz w:val="20"/>
                <w:szCs w:val="20"/>
                <w:lang w:eastAsia="hu-HU"/>
              </w:rPr>
              <w:t>Karosszéria készítő</w:t>
            </w:r>
            <w:proofErr w:type="gramEnd"/>
            <w:r w:rsidRPr="00F62F42">
              <w:rPr>
                <w:rFonts w:ascii="Palatino Linotype" w:hAnsi="Palatino Linotype" w:cs="Palatino Linotype"/>
                <w:sz w:val="20"/>
                <w:szCs w:val="20"/>
                <w:lang w:eastAsia="hu-HU"/>
              </w:rPr>
              <w:t>, szerelő ismeretek</w:t>
            </w:r>
          </w:p>
        </w:tc>
        <w:tc>
          <w:tcPr>
            <w:tcW w:w="896" w:type="dxa"/>
            <w:tcBorders>
              <w:top w:val="single" w:sz="4" w:space="0" w:color="auto"/>
              <w:left w:val="single" w:sz="4" w:space="0" w:color="auto"/>
              <w:bottom w:val="single" w:sz="4" w:space="0" w:color="auto"/>
              <w:right w:val="single" w:sz="4" w:space="0" w:color="auto"/>
            </w:tcBorders>
            <w:noWrap/>
            <w:vAlign w:val="bottom"/>
          </w:tcPr>
          <w:p w:rsidR="002A0075" w:rsidRPr="00F62F42" w:rsidRDefault="002A0075" w:rsidP="003473B3">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2A0075" w:rsidRPr="00F62F42" w:rsidRDefault="002A0075" w:rsidP="003473B3">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3</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896" w:type="dxa"/>
            <w:tcBorders>
              <w:top w:val="single" w:sz="4" w:space="0" w:color="auto"/>
              <w:left w:val="single" w:sz="4" w:space="0" w:color="auto"/>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4</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r>
      <w:tr w:rsidR="002A0075" w:rsidRPr="00F62F42">
        <w:trPr>
          <w:trHeight w:val="57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1717" w:type="dxa"/>
            <w:tcBorders>
              <w:top w:val="single" w:sz="4" w:space="0" w:color="auto"/>
              <w:left w:val="nil"/>
              <w:bottom w:val="single" w:sz="4" w:space="0" w:color="auto"/>
              <w:right w:val="single" w:sz="4" w:space="0" w:color="auto"/>
            </w:tcBorders>
            <w:vAlign w:val="center"/>
          </w:tcPr>
          <w:p w:rsidR="002A0075" w:rsidRPr="00F62F42" w:rsidRDefault="002A0075" w:rsidP="004B730B">
            <w:pPr>
              <w:spacing w:after="0" w:line="240" w:lineRule="auto"/>
              <w:rPr>
                <w:rFonts w:ascii="Palatino Linotype" w:hAnsi="Palatino Linotype" w:cs="Palatino Linotype"/>
                <w:sz w:val="20"/>
                <w:szCs w:val="20"/>
                <w:lang w:eastAsia="hu-HU"/>
              </w:rPr>
            </w:pPr>
            <w:proofErr w:type="gramStart"/>
            <w:r w:rsidRPr="00F62F42">
              <w:rPr>
                <w:rFonts w:ascii="Palatino Linotype" w:hAnsi="Palatino Linotype" w:cs="Palatino Linotype"/>
                <w:sz w:val="20"/>
                <w:szCs w:val="20"/>
                <w:lang w:eastAsia="hu-HU"/>
              </w:rPr>
              <w:t>Karosszéria készítő</w:t>
            </w:r>
            <w:proofErr w:type="gramEnd"/>
            <w:r w:rsidRPr="00F62F42">
              <w:rPr>
                <w:rFonts w:ascii="Palatino Linotype" w:hAnsi="Palatino Linotype" w:cs="Palatino Linotype"/>
                <w:sz w:val="20"/>
                <w:szCs w:val="20"/>
                <w:lang w:eastAsia="hu-HU"/>
              </w:rPr>
              <w:t>, szerelő gyakorlat</w:t>
            </w:r>
          </w:p>
        </w:tc>
        <w:tc>
          <w:tcPr>
            <w:tcW w:w="896" w:type="dxa"/>
            <w:tcBorders>
              <w:top w:val="single" w:sz="4" w:space="0" w:color="auto"/>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2A0075" w:rsidRPr="00F62F42" w:rsidRDefault="002A0075" w:rsidP="003473B3">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3</w:t>
            </w:r>
          </w:p>
        </w:tc>
        <w:tc>
          <w:tcPr>
            <w:tcW w:w="720" w:type="dxa"/>
            <w:vMerge/>
            <w:tcBorders>
              <w:top w:val="nil"/>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2A0075" w:rsidRPr="00F62F42" w:rsidRDefault="002A0075" w:rsidP="00086FDD">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5,5</w:t>
            </w:r>
          </w:p>
        </w:tc>
        <w:tc>
          <w:tcPr>
            <w:tcW w:w="896" w:type="dxa"/>
            <w:tcBorders>
              <w:top w:val="single" w:sz="4" w:space="0" w:color="auto"/>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2A0075" w:rsidRPr="00F62F42" w:rsidRDefault="002A0075" w:rsidP="00AB7C7C">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11</w:t>
            </w:r>
          </w:p>
        </w:tc>
      </w:tr>
      <w:tr w:rsidR="002A0075" w:rsidRPr="00F62F42">
        <w:trPr>
          <w:trHeight w:val="300"/>
          <w:jc w:val="center"/>
        </w:trPr>
        <w:tc>
          <w:tcPr>
            <w:tcW w:w="3593" w:type="dxa"/>
            <w:gridSpan w:val="2"/>
            <w:tcBorders>
              <w:top w:val="single" w:sz="4" w:space="0" w:color="auto"/>
              <w:left w:val="single" w:sz="4" w:space="0" w:color="auto"/>
              <w:bottom w:val="single" w:sz="4" w:space="0" w:color="auto"/>
              <w:right w:val="single" w:sz="4" w:space="0" w:color="000000"/>
            </w:tcBorders>
            <w:vAlign w:val="bottom"/>
          </w:tcPr>
          <w:p w:rsidR="002A0075" w:rsidRPr="00F62F42" w:rsidRDefault="002A0075" w:rsidP="00B9628B">
            <w:pPr>
              <w:spacing w:after="0" w:line="240" w:lineRule="auto"/>
              <w:ind w:firstLineChars="100" w:firstLine="200"/>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Összes óra</w:t>
            </w:r>
          </w:p>
        </w:tc>
        <w:tc>
          <w:tcPr>
            <w:tcW w:w="896" w:type="dxa"/>
            <w:tcBorders>
              <w:top w:val="nil"/>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6 </w:t>
            </w:r>
          </w:p>
        </w:tc>
        <w:tc>
          <w:tcPr>
            <w:tcW w:w="1074" w:type="dxa"/>
            <w:tcBorders>
              <w:top w:val="nil"/>
              <w:left w:val="nil"/>
              <w:bottom w:val="single" w:sz="4" w:space="0" w:color="auto"/>
              <w:right w:val="single" w:sz="4" w:space="0" w:color="auto"/>
            </w:tcBorders>
            <w:shd w:val="clear" w:color="auto" w:fill="C0C0C0"/>
            <w:noWrap/>
            <w:vAlign w:val="bottom"/>
          </w:tcPr>
          <w:p w:rsidR="002A0075" w:rsidRPr="00F62F42" w:rsidRDefault="002A0075" w:rsidP="005F363C">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8,5</w:t>
            </w:r>
          </w:p>
        </w:tc>
        <w:tc>
          <w:tcPr>
            <w:tcW w:w="720" w:type="dxa"/>
            <w:vMerge/>
            <w:tcBorders>
              <w:top w:val="nil"/>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7 </w:t>
            </w:r>
          </w:p>
        </w:tc>
        <w:tc>
          <w:tcPr>
            <w:tcW w:w="1074" w:type="dxa"/>
            <w:tcBorders>
              <w:top w:val="nil"/>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16 </w:t>
            </w:r>
          </w:p>
        </w:tc>
        <w:tc>
          <w:tcPr>
            <w:tcW w:w="720" w:type="dxa"/>
            <w:vMerge/>
            <w:tcBorders>
              <w:top w:val="nil"/>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8,5 </w:t>
            </w:r>
          </w:p>
        </w:tc>
        <w:tc>
          <w:tcPr>
            <w:tcW w:w="1129" w:type="dxa"/>
            <w:tcBorders>
              <w:top w:val="nil"/>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14,5 </w:t>
            </w:r>
          </w:p>
        </w:tc>
        <w:tc>
          <w:tcPr>
            <w:tcW w:w="896" w:type="dxa"/>
            <w:tcBorders>
              <w:top w:val="nil"/>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11</w:t>
            </w:r>
          </w:p>
        </w:tc>
        <w:tc>
          <w:tcPr>
            <w:tcW w:w="1074" w:type="dxa"/>
            <w:tcBorders>
              <w:top w:val="nil"/>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20,5 </w:t>
            </w:r>
          </w:p>
        </w:tc>
        <w:tc>
          <w:tcPr>
            <w:tcW w:w="720" w:type="dxa"/>
            <w:vMerge/>
            <w:tcBorders>
              <w:top w:val="nil"/>
              <w:left w:val="single" w:sz="4" w:space="0" w:color="auto"/>
              <w:bottom w:val="single" w:sz="4" w:space="0" w:color="000000"/>
              <w:right w:val="single" w:sz="4" w:space="0" w:color="auto"/>
            </w:tcBorders>
            <w:vAlign w:val="center"/>
          </w:tcPr>
          <w:p w:rsidR="002A0075" w:rsidRPr="00F62F42" w:rsidRDefault="002A0075" w:rsidP="007014A2">
            <w:pPr>
              <w:spacing w:after="0" w:line="240" w:lineRule="auto"/>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10,5 </w:t>
            </w:r>
          </w:p>
        </w:tc>
        <w:tc>
          <w:tcPr>
            <w:tcW w:w="1140" w:type="dxa"/>
            <w:tcBorders>
              <w:top w:val="nil"/>
              <w:left w:val="nil"/>
              <w:bottom w:val="single" w:sz="4" w:space="0" w:color="auto"/>
              <w:right w:val="single" w:sz="4" w:space="0" w:color="auto"/>
            </w:tcBorders>
            <w:shd w:val="clear" w:color="auto" w:fill="C0C0C0"/>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21 </w:t>
            </w:r>
          </w:p>
        </w:tc>
      </w:tr>
      <w:tr w:rsidR="002A0075" w:rsidRPr="00F62F42">
        <w:trPr>
          <w:trHeight w:val="300"/>
          <w:jc w:val="center"/>
        </w:trPr>
        <w:tc>
          <w:tcPr>
            <w:tcW w:w="3593" w:type="dxa"/>
            <w:gridSpan w:val="2"/>
            <w:tcBorders>
              <w:top w:val="single" w:sz="4" w:space="0" w:color="auto"/>
              <w:left w:val="single" w:sz="4" w:space="0" w:color="auto"/>
              <w:bottom w:val="single" w:sz="4" w:space="0" w:color="auto"/>
              <w:right w:val="single" w:sz="4" w:space="0" w:color="000000"/>
            </w:tcBorders>
            <w:vAlign w:val="bottom"/>
          </w:tcPr>
          <w:p w:rsidR="002A0075" w:rsidRPr="00F62F42" w:rsidRDefault="002A0075" w:rsidP="00B9628B">
            <w:pPr>
              <w:spacing w:after="0" w:line="240" w:lineRule="auto"/>
              <w:ind w:firstLineChars="100" w:firstLine="200"/>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2A0075" w:rsidRPr="00F62F42" w:rsidRDefault="002A0075" w:rsidP="007014A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31,5</w:t>
            </w:r>
          </w:p>
        </w:tc>
      </w:tr>
    </w:tbl>
    <w:p w:rsidR="005B207E" w:rsidRPr="00F62F42" w:rsidRDefault="005B207E" w:rsidP="00AB6498">
      <w:pPr>
        <w:spacing w:after="0" w:line="240" w:lineRule="auto"/>
        <w:jc w:val="center"/>
        <w:outlineLvl w:val="2"/>
        <w:rPr>
          <w:rFonts w:ascii="Palatino Linotype" w:hAnsi="Palatino Linotype" w:cs="Palatino Linotype"/>
          <w:b/>
          <w:bCs/>
          <w:sz w:val="24"/>
          <w:szCs w:val="24"/>
        </w:rPr>
      </w:pPr>
    </w:p>
    <w:p w:rsidR="005B207E" w:rsidRPr="00F62F42" w:rsidRDefault="005B207E" w:rsidP="00AB6498">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kerettanterv szakmai tartalma - a szakképzésről szóló 2011. évi CLXXXVII. törvény 8.</w:t>
      </w:r>
      <w:r w:rsidR="002228F2">
        <w:rPr>
          <w:rFonts w:ascii="Palatino Linotype" w:hAnsi="Palatino Linotype" w:cs="Palatino Linotype"/>
          <w:kern w:val="1"/>
          <w:sz w:val="24"/>
          <w:szCs w:val="24"/>
          <w:lang w:eastAsia="hi-IN" w:bidi="hi-IN"/>
        </w:rPr>
        <w:t xml:space="preserve"> </w:t>
      </w:r>
      <w:r w:rsidRPr="00F62F42">
        <w:rPr>
          <w:rFonts w:ascii="Palatino Linotype" w:hAnsi="Palatino Linotype" w:cs="Palatino Linotype"/>
          <w:kern w:val="1"/>
          <w:sz w:val="24"/>
          <w:szCs w:val="24"/>
          <w:lang w:eastAsia="hi-IN" w:bidi="hi-IN"/>
        </w:rPr>
        <w:t xml:space="preserve">§ (5) bekezdésének megfelelően - a nappali rendszerű oktatásra meghatározott tanulói éves kötelező szakmai elméleti és gyakorlati óraszám legalább 90%-át lefedi. </w:t>
      </w:r>
    </w:p>
    <w:p w:rsidR="005B207E" w:rsidRPr="00F62F42" w:rsidRDefault="005B207E" w:rsidP="00AB6498">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Az időkeret fennmaradó részének (szabadsáv) szakmai tartalmáról a szakképző iskola szakmai programjában kell rendelkezni.</w:t>
      </w:r>
    </w:p>
    <w:p w:rsidR="005B207E" w:rsidRPr="00F62F42" w:rsidRDefault="005B207E" w:rsidP="00AB6498">
      <w:pPr>
        <w:widowControl w:val="0"/>
        <w:suppressAutoHyphens/>
        <w:spacing w:after="0" w:line="240" w:lineRule="auto"/>
        <w:jc w:val="both"/>
        <w:rPr>
          <w:rFonts w:ascii="Palatino Linotype" w:hAnsi="Palatino Linotype" w:cs="Palatino Linotype"/>
          <w:kern w:val="1"/>
          <w:sz w:val="24"/>
          <w:szCs w:val="24"/>
          <w:lang w:eastAsia="hi-IN" w:bidi="hi-IN"/>
        </w:rPr>
      </w:pPr>
    </w:p>
    <w:p w:rsidR="005B207E" w:rsidRPr="00F62F42" w:rsidRDefault="005B207E" w:rsidP="00AB6498">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5B207E" w:rsidRPr="00F62F42" w:rsidRDefault="005B207E" w:rsidP="00AB6498">
      <w:pPr>
        <w:widowControl w:val="0"/>
        <w:suppressAutoHyphens/>
        <w:spacing w:after="0" w:line="240" w:lineRule="auto"/>
        <w:jc w:val="both"/>
        <w:rPr>
          <w:rFonts w:ascii="Palatino Linotype" w:hAnsi="Palatino Linotype" w:cs="Palatino Linotype"/>
          <w:kern w:val="1"/>
          <w:sz w:val="24"/>
          <w:szCs w:val="24"/>
          <w:lang w:eastAsia="hi-IN" w:bidi="hi-IN"/>
        </w:rPr>
      </w:pPr>
    </w:p>
    <w:p w:rsidR="005B207E" w:rsidRPr="00F62F42" w:rsidRDefault="005B207E" w:rsidP="00AB6498">
      <w:pPr>
        <w:widowControl w:val="0"/>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br w:type="page"/>
      </w:r>
      <w:r w:rsidRPr="00F62F42">
        <w:rPr>
          <w:rFonts w:ascii="Palatino Linotype" w:hAnsi="Palatino Linotype" w:cs="Palatino Linotype"/>
          <w:kern w:val="1"/>
          <w:sz w:val="24"/>
          <w:szCs w:val="24"/>
          <w:lang w:eastAsia="hi-IN" w:bidi="hi-IN"/>
        </w:rPr>
        <w:lastRenderedPageBreak/>
        <w:t>2. számú táblázat</w:t>
      </w:r>
    </w:p>
    <w:p w:rsidR="005B207E" w:rsidRPr="00F62F42" w:rsidRDefault="005B207E" w:rsidP="00AB6498">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A szakmai követelménymodulokhoz rendelt tantárgyak és témakörök óraszáma évfolyamonként</w:t>
      </w:r>
    </w:p>
    <w:p w:rsidR="005B207E" w:rsidRPr="00F62F42" w:rsidRDefault="005B207E" w:rsidP="00AB6498">
      <w:pPr>
        <w:widowControl w:val="0"/>
        <w:suppressAutoHyphens/>
        <w:spacing w:after="0" w:line="240" w:lineRule="auto"/>
        <w:jc w:val="both"/>
        <w:rPr>
          <w:rFonts w:ascii="Palatino Linotype" w:hAnsi="Palatino Linotype" w:cs="Palatino Linotype"/>
          <w:kern w:val="1"/>
          <w:sz w:val="20"/>
          <w:szCs w:val="20"/>
          <w:lang w:eastAsia="hi-IN" w:bidi="hi-IN"/>
        </w:rPr>
      </w:pPr>
    </w:p>
    <w:tbl>
      <w:tblPr>
        <w:tblW w:w="15220" w:type="dxa"/>
        <w:jc w:val="center"/>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28"/>
        <w:gridCol w:w="596"/>
        <w:gridCol w:w="640"/>
        <w:gridCol w:w="640"/>
        <w:gridCol w:w="640"/>
        <w:gridCol w:w="996"/>
      </w:tblGrid>
      <w:tr w:rsidR="005B207E" w:rsidRPr="00F62F42">
        <w:trPr>
          <w:trHeight w:val="540"/>
          <w:jc w:val="center"/>
        </w:trPr>
        <w:tc>
          <w:tcPr>
            <w:tcW w:w="2049" w:type="dxa"/>
            <w:vMerge w:val="restart"/>
            <w:tcBorders>
              <w:top w:val="single" w:sz="4" w:space="0" w:color="auto"/>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jc w:val="center"/>
              <w:rPr>
                <w:rFonts w:ascii="Palatino Linotype" w:hAnsi="Palatino Linotype" w:cs="Palatino Linotype"/>
                <w:b/>
                <w:bCs/>
                <w:sz w:val="20"/>
                <w:szCs w:val="20"/>
                <w:lang w:eastAsia="hu-HU"/>
              </w:rPr>
            </w:pPr>
            <w:r w:rsidRPr="00F62F42">
              <w:rPr>
                <w:rFonts w:ascii="Palatino Linotype" w:hAnsi="Palatino Linotype" w:cs="Palatino Linotype"/>
                <w:b/>
                <w:bCs/>
                <w:sz w:val="20"/>
                <w:szCs w:val="20"/>
                <w:lang w:eastAsia="hu-HU"/>
              </w:rPr>
              <w:t>Szakmai követelménymodul</w:t>
            </w:r>
          </w:p>
        </w:tc>
        <w:tc>
          <w:tcPr>
            <w:tcW w:w="2491" w:type="dxa"/>
            <w:vMerge w:val="restart"/>
            <w:tcBorders>
              <w:top w:val="single" w:sz="4" w:space="0" w:color="auto"/>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Tantárgyak</w:t>
            </w:r>
            <w:r w:rsidRPr="00F62F42">
              <w:rPr>
                <w:rFonts w:ascii="Palatino Linotype" w:hAnsi="Palatino Linotype" w:cs="Palatino Linotype"/>
                <w:lang w:eastAsia="hu-HU"/>
              </w:rPr>
              <w:t>/témakörök</w:t>
            </w:r>
          </w:p>
        </w:tc>
        <w:tc>
          <w:tcPr>
            <w:tcW w:w="6540" w:type="dxa"/>
            <w:gridSpan w:val="9"/>
            <w:tcBorders>
              <w:top w:val="single" w:sz="4" w:space="0" w:color="auto"/>
              <w:left w:val="nil"/>
              <w:bottom w:val="single" w:sz="4" w:space="0" w:color="auto"/>
              <w:right w:val="single" w:sz="4" w:space="0" w:color="000000"/>
            </w:tcBorders>
            <w:noWrap/>
            <w:vAlign w:val="center"/>
          </w:tcPr>
          <w:p w:rsidR="005B207E" w:rsidRPr="00F62F42" w:rsidRDefault="005B207E" w:rsidP="007014A2">
            <w:pPr>
              <w:spacing w:after="0" w:line="240" w:lineRule="auto"/>
              <w:jc w:val="center"/>
              <w:rPr>
                <w:rFonts w:ascii="Palatino" w:hAnsi="Palatino" w:cs="Palatino"/>
                <w:b/>
                <w:bCs/>
                <w:lang w:eastAsia="hu-HU"/>
              </w:rPr>
            </w:pPr>
            <w:r w:rsidRPr="00F62F42">
              <w:rPr>
                <w:rFonts w:ascii="Palatino" w:hAnsi="Palatino" w:cs="Palatino"/>
                <w:b/>
                <w:bCs/>
                <w:lang w:eastAsia="hu-HU"/>
              </w:rPr>
              <w:t>Szakiskolai képzés közismereti oktatással</w:t>
            </w:r>
          </w:p>
        </w:tc>
        <w:tc>
          <w:tcPr>
            <w:tcW w:w="4140" w:type="dxa"/>
            <w:gridSpan w:val="6"/>
            <w:tcBorders>
              <w:top w:val="single" w:sz="4" w:space="0" w:color="auto"/>
              <w:left w:val="nil"/>
              <w:bottom w:val="single" w:sz="4" w:space="0" w:color="auto"/>
              <w:right w:val="single" w:sz="4" w:space="0" w:color="000000"/>
            </w:tcBorders>
            <w:vAlign w:val="center"/>
          </w:tcPr>
          <w:p w:rsidR="005B207E" w:rsidRPr="00F62F42" w:rsidRDefault="005B207E" w:rsidP="007014A2">
            <w:pPr>
              <w:spacing w:after="0" w:line="240" w:lineRule="auto"/>
              <w:jc w:val="center"/>
              <w:rPr>
                <w:rFonts w:ascii="Palatino" w:hAnsi="Palatino" w:cs="Palatino"/>
                <w:b/>
                <w:bCs/>
                <w:lang w:eastAsia="hu-HU"/>
              </w:rPr>
            </w:pPr>
            <w:r w:rsidRPr="00F62F42">
              <w:rPr>
                <w:rFonts w:ascii="Palatino" w:hAnsi="Palatino" w:cs="Palatino"/>
                <w:b/>
                <w:bCs/>
                <w:lang w:eastAsia="hu-HU"/>
              </w:rPr>
              <w:t>Szakiskolai képzés közismereti oktatás nélkül</w:t>
            </w:r>
          </w:p>
        </w:tc>
      </w:tr>
      <w:tr w:rsidR="005B207E" w:rsidRPr="00F62F42">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rPr>
                <w:rFonts w:ascii="Palatino Linotype" w:hAnsi="Palatino Linotype" w:cs="Palatino Linotype"/>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rPr>
                <w:rFonts w:ascii="Palatino Linotype" w:hAnsi="Palatino Linotype" w:cs="Palatino Linotype"/>
                <w:b/>
                <w:bCs/>
                <w:lang w:eastAsia="hu-HU"/>
              </w:rPr>
            </w:pPr>
          </w:p>
        </w:tc>
        <w:tc>
          <w:tcPr>
            <w:tcW w:w="5480" w:type="dxa"/>
            <w:gridSpan w:val="8"/>
            <w:tcBorders>
              <w:top w:val="single" w:sz="4" w:space="0" w:color="auto"/>
              <w:left w:val="nil"/>
              <w:bottom w:val="single" w:sz="4" w:space="0" w:color="auto"/>
              <w:right w:val="single" w:sz="4" w:space="0" w:color="auto"/>
            </w:tcBorders>
            <w:vAlign w:val="bottom"/>
          </w:tcPr>
          <w:p w:rsidR="005B207E" w:rsidRPr="00F62F42" w:rsidRDefault="005B207E"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jc w:val="center"/>
              <w:rPr>
                <w:rFonts w:ascii="Palatino Linotype" w:hAnsi="Palatino Linotype" w:cs="Palatino Linotype"/>
                <w:b/>
                <w:bCs/>
                <w:sz w:val="20"/>
                <w:szCs w:val="20"/>
                <w:lang w:eastAsia="hu-HU"/>
              </w:rPr>
            </w:pPr>
            <w:r w:rsidRPr="00F62F42">
              <w:rPr>
                <w:rFonts w:ascii="Palatino Linotype" w:hAnsi="Palatino Linotype" w:cs="Palatino Linotype"/>
                <w:b/>
                <w:bCs/>
                <w:sz w:val="20"/>
                <w:szCs w:val="20"/>
                <w:lang w:eastAsia="hu-HU"/>
              </w:rPr>
              <w:t>Összesen</w:t>
            </w:r>
          </w:p>
        </w:tc>
        <w:tc>
          <w:tcPr>
            <w:tcW w:w="3144" w:type="dxa"/>
            <w:gridSpan w:val="5"/>
            <w:tcBorders>
              <w:top w:val="single" w:sz="4" w:space="0" w:color="auto"/>
              <w:left w:val="nil"/>
              <w:bottom w:val="single" w:sz="4" w:space="0" w:color="auto"/>
              <w:right w:val="single" w:sz="4" w:space="0" w:color="auto"/>
            </w:tcBorders>
            <w:vAlign w:val="bottom"/>
          </w:tcPr>
          <w:p w:rsidR="005B207E" w:rsidRPr="00F62F42" w:rsidRDefault="005B207E"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jc w:val="center"/>
              <w:rPr>
                <w:rFonts w:ascii="Palatino Linotype" w:hAnsi="Palatino Linotype" w:cs="Palatino Linotype"/>
                <w:b/>
                <w:bCs/>
                <w:sz w:val="20"/>
                <w:szCs w:val="20"/>
                <w:lang w:eastAsia="hu-HU"/>
              </w:rPr>
            </w:pPr>
            <w:r w:rsidRPr="00F62F42">
              <w:rPr>
                <w:rFonts w:ascii="Palatino Linotype" w:hAnsi="Palatino Linotype" w:cs="Palatino Linotype"/>
                <w:b/>
                <w:bCs/>
                <w:sz w:val="20"/>
                <w:szCs w:val="20"/>
                <w:lang w:eastAsia="hu-HU"/>
              </w:rPr>
              <w:t>Összesen</w:t>
            </w:r>
          </w:p>
        </w:tc>
      </w:tr>
      <w:tr w:rsidR="005B207E" w:rsidRPr="00F62F42">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rPr>
                <w:rFonts w:ascii="Palatino Linotype" w:hAnsi="Palatino Linotype" w:cs="Palatino Linotype"/>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rPr>
                <w:rFonts w:ascii="Palatino Linotype" w:hAnsi="Palatino Linotype" w:cs="Palatino Linotype"/>
                <w:b/>
                <w:bCs/>
                <w:lang w:eastAsia="hu-HU"/>
              </w:rPr>
            </w:pPr>
          </w:p>
        </w:tc>
        <w:tc>
          <w:tcPr>
            <w:tcW w:w="1920" w:type="dxa"/>
            <w:gridSpan w:val="3"/>
            <w:tcBorders>
              <w:top w:val="single" w:sz="4" w:space="0" w:color="auto"/>
              <w:left w:val="nil"/>
              <w:bottom w:val="single" w:sz="4" w:space="0" w:color="auto"/>
              <w:right w:val="single" w:sz="4" w:space="0" w:color="auto"/>
            </w:tcBorders>
            <w:vAlign w:val="bottom"/>
          </w:tcPr>
          <w:p w:rsidR="005B207E" w:rsidRPr="00F62F42" w:rsidRDefault="005B207E"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1/9. évfolyam</w:t>
            </w:r>
          </w:p>
        </w:tc>
        <w:tc>
          <w:tcPr>
            <w:tcW w:w="1920" w:type="dxa"/>
            <w:gridSpan w:val="3"/>
            <w:tcBorders>
              <w:top w:val="single" w:sz="4" w:space="0" w:color="auto"/>
              <w:left w:val="nil"/>
              <w:bottom w:val="single" w:sz="4" w:space="0" w:color="auto"/>
              <w:right w:val="single" w:sz="4" w:space="0" w:color="auto"/>
            </w:tcBorders>
            <w:vAlign w:val="bottom"/>
          </w:tcPr>
          <w:p w:rsidR="005B207E" w:rsidRPr="00F62F42" w:rsidRDefault="005B207E"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rsidR="005B207E" w:rsidRPr="00F62F42" w:rsidRDefault="005B207E"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rPr>
                <w:rFonts w:ascii="Palatino Linotype" w:hAnsi="Palatino Linotype" w:cs="Palatino Linotype"/>
                <w:b/>
                <w:bCs/>
                <w:sz w:val="20"/>
                <w:szCs w:val="20"/>
                <w:lang w:eastAsia="hu-HU"/>
              </w:rPr>
            </w:pPr>
          </w:p>
        </w:tc>
        <w:tc>
          <w:tcPr>
            <w:tcW w:w="1864" w:type="dxa"/>
            <w:gridSpan w:val="3"/>
            <w:tcBorders>
              <w:top w:val="single" w:sz="4" w:space="0" w:color="auto"/>
              <w:left w:val="nil"/>
              <w:bottom w:val="single" w:sz="4" w:space="0" w:color="auto"/>
              <w:right w:val="single" w:sz="4" w:space="0" w:color="auto"/>
            </w:tcBorders>
            <w:vAlign w:val="bottom"/>
          </w:tcPr>
          <w:p w:rsidR="005B207E" w:rsidRPr="00F62F42" w:rsidRDefault="005B207E"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5B207E" w:rsidRPr="00F62F42" w:rsidRDefault="005B207E" w:rsidP="007014A2">
            <w:pPr>
              <w:spacing w:after="0" w:line="240" w:lineRule="auto"/>
              <w:jc w:val="center"/>
              <w:rPr>
                <w:rFonts w:ascii="Arial" w:hAnsi="Arial" w:cs="Arial"/>
                <w:b/>
                <w:bCs/>
                <w:sz w:val="20"/>
                <w:szCs w:val="20"/>
                <w:lang w:eastAsia="hu-HU"/>
              </w:rPr>
            </w:pPr>
            <w:r w:rsidRPr="00F62F42">
              <w:rPr>
                <w:rFonts w:ascii="Arial" w:hAnsi="Arial"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rPr>
                <w:rFonts w:ascii="Palatino Linotype" w:hAnsi="Palatino Linotype" w:cs="Palatino Linotype"/>
                <w:b/>
                <w:bCs/>
                <w:sz w:val="20"/>
                <w:szCs w:val="20"/>
                <w:lang w:eastAsia="hu-HU"/>
              </w:rPr>
            </w:pPr>
          </w:p>
        </w:tc>
      </w:tr>
      <w:tr w:rsidR="005B207E" w:rsidRPr="00F62F42">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rPr>
                <w:rFonts w:ascii="Palatino Linotype" w:hAnsi="Palatino Linotype" w:cs="Palatino Linotype"/>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5B207E" w:rsidRPr="00F62F42" w:rsidRDefault="005B207E"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5B207E" w:rsidRPr="00F62F42" w:rsidRDefault="005B207E" w:rsidP="007014A2">
            <w:pPr>
              <w:spacing w:after="0" w:line="240" w:lineRule="auto"/>
              <w:jc w:val="center"/>
              <w:rPr>
                <w:rFonts w:ascii="Palatino Linotype" w:hAnsi="Palatino Linotype" w:cs="Palatino Linotype"/>
                <w:b/>
                <w:bCs/>
                <w:lang w:eastAsia="hu-HU"/>
              </w:rPr>
            </w:pPr>
            <w:proofErr w:type="spellStart"/>
            <w:r w:rsidRPr="00F62F42">
              <w:rPr>
                <w:rFonts w:ascii="Palatino Linotype" w:hAnsi="Palatino Linotype" w:cs="Palatino Linotype"/>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5B207E" w:rsidRPr="00F62F42" w:rsidRDefault="005B207E" w:rsidP="007014A2">
            <w:pPr>
              <w:spacing w:after="0" w:line="240" w:lineRule="auto"/>
              <w:jc w:val="center"/>
              <w:rPr>
                <w:rFonts w:ascii="Palatino Linotype" w:hAnsi="Palatino Linotype" w:cs="Palatino Linotype"/>
                <w:b/>
                <w:bCs/>
                <w:lang w:eastAsia="hu-HU"/>
              </w:rPr>
            </w:pPr>
            <w:proofErr w:type="spellStart"/>
            <w:r w:rsidRPr="00F62F42">
              <w:rPr>
                <w:rFonts w:ascii="Palatino Linotype" w:hAnsi="Palatino Linotype" w:cs="Palatino Linotype"/>
                <w:b/>
                <w:bCs/>
                <w:lang w:eastAsia="hu-HU"/>
              </w:rPr>
              <w:t>ögy</w:t>
            </w:r>
            <w:proofErr w:type="spellEnd"/>
          </w:p>
        </w:tc>
        <w:tc>
          <w:tcPr>
            <w:tcW w:w="640" w:type="dxa"/>
            <w:tcBorders>
              <w:top w:val="nil"/>
              <w:left w:val="nil"/>
              <w:bottom w:val="single" w:sz="4" w:space="0" w:color="auto"/>
              <w:right w:val="single" w:sz="4" w:space="0" w:color="auto"/>
            </w:tcBorders>
            <w:vAlign w:val="bottom"/>
          </w:tcPr>
          <w:p w:rsidR="005B207E" w:rsidRPr="00F62F42" w:rsidRDefault="005B207E"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5B207E" w:rsidRPr="00F62F42" w:rsidRDefault="005B207E" w:rsidP="007014A2">
            <w:pPr>
              <w:spacing w:after="0" w:line="240" w:lineRule="auto"/>
              <w:jc w:val="center"/>
              <w:rPr>
                <w:rFonts w:ascii="Palatino Linotype" w:hAnsi="Palatino Linotype" w:cs="Palatino Linotype"/>
                <w:b/>
                <w:bCs/>
                <w:lang w:eastAsia="hu-HU"/>
              </w:rPr>
            </w:pPr>
            <w:proofErr w:type="spellStart"/>
            <w:r w:rsidRPr="00F62F42">
              <w:rPr>
                <w:rFonts w:ascii="Palatino Linotype" w:hAnsi="Palatino Linotype" w:cs="Palatino Linotype"/>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5B207E" w:rsidRPr="00F62F42" w:rsidRDefault="005B207E" w:rsidP="007014A2">
            <w:pPr>
              <w:spacing w:after="0" w:line="240" w:lineRule="auto"/>
              <w:jc w:val="center"/>
              <w:rPr>
                <w:rFonts w:ascii="Palatino Linotype" w:hAnsi="Palatino Linotype" w:cs="Palatino Linotype"/>
                <w:b/>
                <w:bCs/>
                <w:lang w:eastAsia="hu-HU"/>
              </w:rPr>
            </w:pPr>
            <w:proofErr w:type="spellStart"/>
            <w:r w:rsidRPr="00F62F42">
              <w:rPr>
                <w:rFonts w:ascii="Palatino Linotype" w:hAnsi="Palatino Linotype" w:cs="Palatino Linotype"/>
                <w:b/>
                <w:bCs/>
                <w:lang w:eastAsia="hu-HU"/>
              </w:rPr>
              <w:t>ögy</w:t>
            </w:r>
            <w:proofErr w:type="spellEnd"/>
          </w:p>
        </w:tc>
        <w:tc>
          <w:tcPr>
            <w:tcW w:w="820" w:type="dxa"/>
            <w:tcBorders>
              <w:top w:val="nil"/>
              <w:left w:val="nil"/>
              <w:bottom w:val="single" w:sz="4" w:space="0" w:color="auto"/>
              <w:right w:val="single" w:sz="4" w:space="0" w:color="auto"/>
            </w:tcBorders>
            <w:vAlign w:val="bottom"/>
          </w:tcPr>
          <w:p w:rsidR="005B207E" w:rsidRPr="00F62F42" w:rsidRDefault="005B207E"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5B207E" w:rsidRPr="00F62F42" w:rsidRDefault="005B207E" w:rsidP="007014A2">
            <w:pPr>
              <w:spacing w:after="0" w:line="240" w:lineRule="auto"/>
              <w:jc w:val="center"/>
              <w:rPr>
                <w:rFonts w:ascii="Palatino Linotype" w:hAnsi="Palatino Linotype" w:cs="Palatino Linotype"/>
                <w:b/>
                <w:bCs/>
                <w:lang w:eastAsia="hu-HU"/>
              </w:rPr>
            </w:pPr>
            <w:proofErr w:type="spellStart"/>
            <w:r w:rsidRPr="00F62F42">
              <w:rPr>
                <w:rFonts w:ascii="Palatino Linotype" w:hAnsi="Palatino Linotype" w:cs="Palatino Linotype"/>
                <w:b/>
                <w:bCs/>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rPr>
                <w:rFonts w:ascii="Palatino Linotype" w:hAnsi="Palatino Linotype" w:cs="Palatino Linotype"/>
                <w:b/>
                <w:bCs/>
                <w:sz w:val="20"/>
                <w:szCs w:val="20"/>
                <w:lang w:eastAsia="hu-HU"/>
              </w:rPr>
            </w:pPr>
          </w:p>
        </w:tc>
        <w:tc>
          <w:tcPr>
            <w:tcW w:w="628" w:type="dxa"/>
            <w:tcBorders>
              <w:top w:val="nil"/>
              <w:left w:val="nil"/>
              <w:bottom w:val="single" w:sz="4" w:space="0" w:color="auto"/>
              <w:right w:val="single" w:sz="4" w:space="0" w:color="auto"/>
            </w:tcBorders>
            <w:vAlign w:val="bottom"/>
          </w:tcPr>
          <w:p w:rsidR="005B207E" w:rsidRPr="00F62F42" w:rsidRDefault="005B207E"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e</w:t>
            </w:r>
          </w:p>
        </w:tc>
        <w:tc>
          <w:tcPr>
            <w:tcW w:w="596" w:type="dxa"/>
            <w:tcBorders>
              <w:top w:val="nil"/>
              <w:left w:val="nil"/>
              <w:bottom w:val="single" w:sz="4" w:space="0" w:color="auto"/>
              <w:right w:val="single" w:sz="4" w:space="0" w:color="auto"/>
            </w:tcBorders>
            <w:shd w:val="clear" w:color="auto" w:fill="C0C0C0"/>
            <w:vAlign w:val="bottom"/>
          </w:tcPr>
          <w:p w:rsidR="005B207E" w:rsidRPr="00F62F42" w:rsidRDefault="005B207E" w:rsidP="007014A2">
            <w:pPr>
              <w:spacing w:after="0" w:line="240" w:lineRule="auto"/>
              <w:jc w:val="center"/>
              <w:rPr>
                <w:rFonts w:ascii="Palatino Linotype" w:hAnsi="Palatino Linotype" w:cs="Palatino Linotype"/>
                <w:b/>
                <w:bCs/>
                <w:lang w:eastAsia="hu-HU"/>
              </w:rPr>
            </w:pPr>
            <w:proofErr w:type="spellStart"/>
            <w:r w:rsidRPr="00F62F42">
              <w:rPr>
                <w:rFonts w:ascii="Palatino Linotype" w:hAnsi="Palatino Linotype" w:cs="Palatino Linotype"/>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5B207E" w:rsidRPr="00F62F42" w:rsidRDefault="005B207E" w:rsidP="007014A2">
            <w:pPr>
              <w:spacing w:after="0" w:line="240" w:lineRule="auto"/>
              <w:jc w:val="center"/>
              <w:rPr>
                <w:rFonts w:ascii="Palatino Linotype" w:hAnsi="Palatino Linotype" w:cs="Palatino Linotype"/>
                <w:b/>
                <w:bCs/>
                <w:lang w:eastAsia="hu-HU"/>
              </w:rPr>
            </w:pPr>
            <w:proofErr w:type="spellStart"/>
            <w:r w:rsidRPr="00F62F42">
              <w:rPr>
                <w:rFonts w:ascii="Palatino Linotype" w:hAnsi="Palatino Linotype" w:cs="Palatino Linotype"/>
                <w:b/>
                <w:bCs/>
                <w:lang w:eastAsia="hu-HU"/>
              </w:rPr>
              <w:t>ögy</w:t>
            </w:r>
            <w:proofErr w:type="spellEnd"/>
          </w:p>
        </w:tc>
        <w:tc>
          <w:tcPr>
            <w:tcW w:w="640" w:type="dxa"/>
            <w:tcBorders>
              <w:top w:val="nil"/>
              <w:left w:val="nil"/>
              <w:bottom w:val="single" w:sz="4" w:space="0" w:color="auto"/>
              <w:right w:val="single" w:sz="4" w:space="0" w:color="auto"/>
            </w:tcBorders>
            <w:vAlign w:val="bottom"/>
          </w:tcPr>
          <w:p w:rsidR="005B207E" w:rsidRPr="00F62F42" w:rsidRDefault="005B207E"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5B207E" w:rsidRPr="00F62F42" w:rsidRDefault="005B207E" w:rsidP="007014A2">
            <w:pPr>
              <w:spacing w:after="0" w:line="240" w:lineRule="auto"/>
              <w:jc w:val="center"/>
              <w:rPr>
                <w:rFonts w:ascii="Palatino Linotype" w:hAnsi="Palatino Linotype" w:cs="Palatino Linotype"/>
                <w:b/>
                <w:bCs/>
                <w:lang w:eastAsia="hu-HU"/>
              </w:rPr>
            </w:pPr>
            <w:proofErr w:type="spellStart"/>
            <w:r w:rsidRPr="00F62F42">
              <w:rPr>
                <w:rFonts w:ascii="Palatino Linotype" w:hAnsi="Palatino Linotype" w:cs="Palatino Linotype"/>
                <w:b/>
                <w:bCs/>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5B207E" w:rsidRPr="00F62F42" w:rsidRDefault="005B207E" w:rsidP="007014A2">
            <w:pPr>
              <w:spacing w:after="0" w:line="240" w:lineRule="auto"/>
              <w:rPr>
                <w:rFonts w:ascii="Palatino Linotype" w:hAnsi="Palatino Linotype" w:cs="Palatino Linotype"/>
                <w:b/>
                <w:bCs/>
                <w:sz w:val="20"/>
                <w:szCs w:val="20"/>
                <w:lang w:eastAsia="hu-HU"/>
              </w:rPr>
            </w:pPr>
          </w:p>
        </w:tc>
      </w:tr>
      <w:tr w:rsidR="000D3C04" w:rsidRPr="00F62F42">
        <w:trPr>
          <w:trHeight w:val="585"/>
          <w:jc w:val="center"/>
        </w:trPr>
        <w:tc>
          <w:tcPr>
            <w:tcW w:w="2049" w:type="dxa"/>
            <w:vMerge w:val="restart"/>
            <w:tcBorders>
              <w:top w:val="nil"/>
              <w:left w:val="single" w:sz="4" w:space="0" w:color="auto"/>
              <w:right w:val="single" w:sz="4" w:space="0" w:color="auto"/>
            </w:tcBorders>
            <w:shd w:val="clear" w:color="auto" w:fill="FFCC00"/>
            <w:vAlign w:val="center"/>
          </w:tcPr>
          <w:p w:rsidR="000D3C04" w:rsidRPr="00170E24" w:rsidRDefault="000D3C04" w:rsidP="009452CF">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2491" w:type="dxa"/>
            <w:tcBorders>
              <w:top w:val="nil"/>
              <w:left w:val="nil"/>
              <w:bottom w:val="single" w:sz="4" w:space="0" w:color="auto"/>
              <w:right w:val="single" w:sz="4" w:space="0" w:color="auto"/>
            </w:tcBorders>
            <w:vAlign w:val="center"/>
          </w:tcPr>
          <w:p w:rsidR="000D3C04" w:rsidRPr="00170E24" w:rsidRDefault="000D3C04" w:rsidP="009452CF">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640" w:type="dxa"/>
            <w:tcBorders>
              <w:top w:val="nil"/>
              <w:left w:val="nil"/>
              <w:bottom w:val="single" w:sz="4" w:space="0" w:color="auto"/>
              <w:right w:val="single" w:sz="4" w:space="0" w:color="auto"/>
            </w:tcBorders>
            <w:vAlign w:val="center"/>
          </w:tcPr>
          <w:p w:rsidR="000D3C04" w:rsidRPr="00170E24" w:rsidRDefault="000D3C04" w:rsidP="009452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0D3C04" w:rsidRPr="00170E24" w:rsidRDefault="000D3C04" w:rsidP="009452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0D3C04" w:rsidRPr="00170E24" w:rsidRDefault="000D3C04" w:rsidP="009452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vAlign w:val="center"/>
          </w:tcPr>
          <w:p w:rsidR="000D3C04" w:rsidRPr="00170E24" w:rsidRDefault="000D3C04" w:rsidP="009452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170E24" w:rsidRDefault="000D3C04" w:rsidP="009452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0D3C04" w:rsidRPr="00170E24" w:rsidRDefault="000D3C04" w:rsidP="009452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vAlign w:val="center"/>
          </w:tcPr>
          <w:p w:rsidR="000D3C04" w:rsidRPr="00170E24" w:rsidRDefault="000D3C04" w:rsidP="009452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0D3C04" w:rsidRPr="00170E24" w:rsidRDefault="000D3C04" w:rsidP="009452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0D3C04" w:rsidRPr="00170E24" w:rsidRDefault="000D3C04" w:rsidP="009452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28" w:type="dxa"/>
            <w:tcBorders>
              <w:top w:val="nil"/>
              <w:left w:val="nil"/>
              <w:bottom w:val="single" w:sz="4" w:space="0" w:color="auto"/>
              <w:right w:val="single" w:sz="4" w:space="0" w:color="auto"/>
            </w:tcBorders>
            <w:vAlign w:val="center"/>
          </w:tcPr>
          <w:p w:rsidR="000D3C04" w:rsidRPr="00170E24" w:rsidRDefault="000D3C04" w:rsidP="009452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0D3C04" w:rsidRPr="00170E24" w:rsidRDefault="000D3C04" w:rsidP="009452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0D3C04" w:rsidRPr="00170E24" w:rsidRDefault="000D3C04" w:rsidP="009452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vAlign w:val="center"/>
          </w:tcPr>
          <w:p w:rsidR="000D3C04" w:rsidRPr="00170E24" w:rsidRDefault="000D3C04" w:rsidP="009452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170E24" w:rsidRDefault="000D3C04" w:rsidP="009452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0D3C04" w:rsidRPr="00170E24" w:rsidRDefault="000D3C04" w:rsidP="009452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0D3C04" w:rsidRPr="00F62F42">
        <w:trPr>
          <w:trHeight w:val="285"/>
          <w:jc w:val="center"/>
        </w:trPr>
        <w:tc>
          <w:tcPr>
            <w:tcW w:w="2049" w:type="dxa"/>
            <w:vMerge/>
            <w:tcBorders>
              <w:left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715B68">
              <w:rPr>
                <w:rFonts w:ascii="Palatino Linotype" w:hAnsi="Palatino Linotype" w:cs="Arial"/>
                <w:iCs/>
                <w:sz w:val="20"/>
                <w:szCs w:val="20"/>
              </w:rPr>
              <w:t>Munkavédelmi alapismeretek</w:t>
            </w: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82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4</w:t>
            </w:r>
          </w:p>
        </w:tc>
        <w:tc>
          <w:tcPr>
            <w:tcW w:w="628"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4</w:t>
            </w:r>
          </w:p>
        </w:tc>
        <w:tc>
          <w:tcPr>
            <w:tcW w:w="596"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4</w:t>
            </w:r>
          </w:p>
        </w:tc>
      </w:tr>
      <w:tr w:rsidR="000D3C04" w:rsidRPr="00F62F42">
        <w:trPr>
          <w:trHeight w:val="285"/>
          <w:jc w:val="center"/>
        </w:trPr>
        <w:tc>
          <w:tcPr>
            <w:tcW w:w="2049" w:type="dxa"/>
            <w:vMerge/>
            <w:tcBorders>
              <w:left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715B68">
              <w:rPr>
                <w:rFonts w:ascii="Palatino Linotype" w:hAnsi="Palatino Linotype" w:cs="Arial"/>
                <w:iCs/>
                <w:sz w:val="20"/>
                <w:szCs w:val="20"/>
              </w:rPr>
              <w:t>Munkahelyek kialakítása</w:t>
            </w: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820" w:type="dxa"/>
            <w:tcBorders>
              <w:top w:val="nil"/>
              <w:left w:val="nil"/>
              <w:bottom w:val="single" w:sz="4" w:space="0" w:color="auto"/>
              <w:right w:val="single" w:sz="4" w:space="0" w:color="auto"/>
            </w:tcBorders>
            <w:noWrap/>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4</w:t>
            </w:r>
          </w:p>
        </w:tc>
        <w:tc>
          <w:tcPr>
            <w:tcW w:w="628"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4</w:t>
            </w:r>
          </w:p>
        </w:tc>
        <w:tc>
          <w:tcPr>
            <w:tcW w:w="596"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4</w:t>
            </w:r>
          </w:p>
        </w:tc>
      </w:tr>
      <w:tr w:rsidR="000D3C04" w:rsidRPr="00F62F42">
        <w:trPr>
          <w:trHeight w:val="285"/>
          <w:jc w:val="center"/>
        </w:trPr>
        <w:tc>
          <w:tcPr>
            <w:tcW w:w="2049" w:type="dxa"/>
            <w:vMerge/>
            <w:tcBorders>
              <w:left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715B68">
              <w:rPr>
                <w:rFonts w:ascii="Palatino Linotype" w:hAnsi="Palatino Linotype" w:cs="Arial"/>
                <w:iCs/>
                <w:sz w:val="20"/>
                <w:szCs w:val="20"/>
              </w:rPr>
              <w:t>Munkavégzés személyi feltételei</w:t>
            </w: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820" w:type="dxa"/>
            <w:tcBorders>
              <w:top w:val="nil"/>
              <w:left w:val="nil"/>
              <w:bottom w:val="single" w:sz="4" w:space="0" w:color="auto"/>
              <w:right w:val="single" w:sz="4" w:space="0" w:color="auto"/>
            </w:tcBorders>
            <w:noWrap/>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2</w:t>
            </w:r>
          </w:p>
        </w:tc>
        <w:tc>
          <w:tcPr>
            <w:tcW w:w="628"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2</w:t>
            </w:r>
          </w:p>
        </w:tc>
        <w:tc>
          <w:tcPr>
            <w:tcW w:w="596"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2</w:t>
            </w:r>
          </w:p>
        </w:tc>
      </w:tr>
      <w:tr w:rsidR="000D3C04" w:rsidRPr="00F62F42">
        <w:trPr>
          <w:trHeight w:val="285"/>
          <w:jc w:val="center"/>
        </w:trPr>
        <w:tc>
          <w:tcPr>
            <w:tcW w:w="2049" w:type="dxa"/>
            <w:vMerge/>
            <w:tcBorders>
              <w:left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715B68">
              <w:rPr>
                <w:rFonts w:ascii="Palatino Linotype" w:hAnsi="Palatino Linotype" w:cs="Arial"/>
                <w:iCs/>
                <w:sz w:val="20"/>
                <w:szCs w:val="20"/>
              </w:rPr>
              <w:t>Munkaeszközök biztonsága</w:t>
            </w: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820" w:type="dxa"/>
            <w:tcBorders>
              <w:top w:val="nil"/>
              <w:left w:val="nil"/>
              <w:bottom w:val="single" w:sz="4" w:space="0" w:color="auto"/>
              <w:right w:val="single" w:sz="4" w:space="0" w:color="auto"/>
            </w:tcBorders>
            <w:noWrap/>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2</w:t>
            </w:r>
          </w:p>
        </w:tc>
        <w:tc>
          <w:tcPr>
            <w:tcW w:w="628"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2</w:t>
            </w:r>
          </w:p>
        </w:tc>
        <w:tc>
          <w:tcPr>
            <w:tcW w:w="596"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2</w:t>
            </w:r>
          </w:p>
        </w:tc>
      </w:tr>
      <w:tr w:rsidR="000D3C04" w:rsidRPr="00F62F42">
        <w:trPr>
          <w:trHeight w:val="285"/>
          <w:jc w:val="center"/>
        </w:trPr>
        <w:tc>
          <w:tcPr>
            <w:tcW w:w="2049" w:type="dxa"/>
            <w:vMerge/>
            <w:tcBorders>
              <w:left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715B68">
              <w:rPr>
                <w:rFonts w:ascii="Palatino Linotype" w:hAnsi="Palatino Linotype" w:cs="Arial"/>
                <w:iCs/>
                <w:sz w:val="20"/>
                <w:szCs w:val="20"/>
              </w:rPr>
              <w:t>Munkakörnyezeti hatások</w:t>
            </w: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820" w:type="dxa"/>
            <w:tcBorders>
              <w:top w:val="nil"/>
              <w:left w:val="nil"/>
              <w:bottom w:val="single" w:sz="4" w:space="0" w:color="auto"/>
              <w:right w:val="single" w:sz="4" w:space="0" w:color="auto"/>
            </w:tcBorders>
            <w:noWrap/>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2</w:t>
            </w:r>
          </w:p>
        </w:tc>
        <w:tc>
          <w:tcPr>
            <w:tcW w:w="628"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2</w:t>
            </w:r>
          </w:p>
        </w:tc>
        <w:tc>
          <w:tcPr>
            <w:tcW w:w="596"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2</w:t>
            </w:r>
          </w:p>
        </w:tc>
      </w:tr>
      <w:tr w:rsidR="000D3C04" w:rsidRPr="00F62F42">
        <w:trPr>
          <w:trHeight w:val="285"/>
          <w:jc w:val="center"/>
        </w:trPr>
        <w:tc>
          <w:tcPr>
            <w:tcW w:w="2049" w:type="dxa"/>
            <w:vMerge/>
            <w:tcBorders>
              <w:left w:val="single" w:sz="4" w:space="0" w:color="auto"/>
              <w:bottom w:val="nil"/>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715B68">
              <w:rPr>
                <w:rFonts w:ascii="Palatino Linotype" w:hAnsi="Palatino Linotype" w:cs="Arial"/>
                <w:iCs/>
                <w:sz w:val="20"/>
                <w:szCs w:val="20"/>
              </w:rPr>
              <w:t>Munkavédelmi jogi ismeretek</w:t>
            </w: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820" w:type="dxa"/>
            <w:tcBorders>
              <w:top w:val="nil"/>
              <w:left w:val="nil"/>
              <w:bottom w:val="single" w:sz="4" w:space="0" w:color="auto"/>
              <w:right w:val="single" w:sz="4" w:space="0" w:color="auto"/>
            </w:tcBorders>
            <w:noWrap/>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4</w:t>
            </w:r>
          </w:p>
        </w:tc>
        <w:tc>
          <w:tcPr>
            <w:tcW w:w="628"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4</w:t>
            </w:r>
          </w:p>
        </w:tc>
        <w:tc>
          <w:tcPr>
            <w:tcW w:w="596"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4</w:t>
            </w:r>
          </w:p>
        </w:tc>
      </w:tr>
      <w:tr w:rsidR="000D3C04" w:rsidRPr="00F62F42">
        <w:trPr>
          <w:trHeight w:val="437"/>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0D3C04" w:rsidRPr="00F62F42" w:rsidRDefault="000D3C04" w:rsidP="007014A2">
            <w:pPr>
              <w:spacing w:after="0" w:line="240" w:lineRule="auto"/>
              <w:rPr>
                <w:rFonts w:ascii="Palatino Linotype" w:hAnsi="Palatino Linotype" w:cs="Palatino Linotype"/>
                <w:lang w:eastAsia="hu-HU"/>
              </w:rPr>
            </w:pPr>
            <w:r w:rsidRPr="00170E24">
              <w:rPr>
                <w:rFonts w:ascii="Palatino Linotype" w:hAnsi="Palatino Linotype" w:cs="Arial"/>
                <w:lang w:eastAsia="hu-HU"/>
              </w:rPr>
              <w:t>11499-12 Foglalkoztatás II.</w:t>
            </w: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sz w:val="20"/>
                <w:szCs w:val="20"/>
                <w:lang w:eastAsia="hu-HU"/>
              </w:rPr>
            </w:pPr>
            <w:r w:rsidRPr="00170E24">
              <w:rPr>
                <w:rFonts w:ascii="Palatino Linotype" w:hAnsi="Palatino Linotype" w:cs="Arial"/>
                <w:b/>
                <w:bCs/>
                <w:sz w:val="20"/>
                <w:szCs w:val="20"/>
                <w:lang w:eastAsia="hu-HU"/>
              </w:rPr>
              <w:t>Foglalkoztatás II.</w:t>
            </w: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82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16</w:t>
            </w:r>
          </w:p>
        </w:tc>
        <w:tc>
          <w:tcPr>
            <w:tcW w:w="628"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16</w:t>
            </w:r>
          </w:p>
        </w:tc>
      </w:tr>
      <w:tr w:rsidR="000D3C04" w:rsidRPr="00F62F42">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790727">
              <w:rPr>
                <w:rFonts w:ascii="Palatino Linotype" w:hAnsi="Palatino Linotype" w:cs="Arial"/>
                <w:iCs/>
                <w:sz w:val="20"/>
                <w:szCs w:val="20"/>
              </w:rPr>
              <w:t>Munkajogi alapismeretek</w:t>
            </w: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82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 4</w:t>
            </w:r>
          </w:p>
        </w:tc>
        <w:tc>
          <w:tcPr>
            <w:tcW w:w="628"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 4</w:t>
            </w:r>
          </w:p>
        </w:tc>
      </w:tr>
      <w:tr w:rsidR="000D3C04" w:rsidRPr="00F62F42">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790727">
              <w:rPr>
                <w:rFonts w:ascii="Palatino Linotype" w:hAnsi="Palatino Linotype" w:cs="Arial"/>
                <w:iCs/>
                <w:sz w:val="20"/>
                <w:szCs w:val="20"/>
              </w:rPr>
              <w:t>Munkaviszony létesítése</w:t>
            </w: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820" w:type="dxa"/>
            <w:tcBorders>
              <w:top w:val="nil"/>
              <w:left w:val="nil"/>
              <w:bottom w:val="single" w:sz="4" w:space="0" w:color="auto"/>
              <w:right w:val="single" w:sz="4" w:space="0" w:color="auto"/>
            </w:tcBorders>
            <w:noWrap/>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 4</w:t>
            </w:r>
          </w:p>
        </w:tc>
        <w:tc>
          <w:tcPr>
            <w:tcW w:w="628"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 4</w:t>
            </w:r>
          </w:p>
        </w:tc>
      </w:tr>
      <w:tr w:rsidR="000D3C04" w:rsidRPr="00F62F42">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790727">
              <w:rPr>
                <w:rFonts w:ascii="Palatino Linotype" w:hAnsi="Palatino Linotype" w:cs="Arial"/>
                <w:iCs/>
                <w:sz w:val="20"/>
                <w:szCs w:val="20"/>
              </w:rPr>
              <w:t>Álláskeresés</w:t>
            </w: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820" w:type="dxa"/>
            <w:tcBorders>
              <w:top w:val="nil"/>
              <w:left w:val="nil"/>
              <w:bottom w:val="single" w:sz="4" w:space="0" w:color="auto"/>
              <w:right w:val="single" w:sz="4" w:space="0" w:color="auto"/>
            </w:tcBorders>
            <w:noWrap/>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 4</w:t>
            </w:r>
          </w:p>
        </w:tc>
        <w:tc>
          <w:tcPr>
            <w:tcW w:w="628"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 4</w:t>
            </w:r>
          </w:p>
        </w:tc>
      </w:tr>
      <w:tr w:rsidR="000D3C04" w:rsidRPr="00F62F42">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790727">
              <w:rPr>
                <w:rFonts w:ascii="Palatino Linotype" w:hAnsi="Palatino Linotype" w:cs="Arial"/>
                <w:iCs/>
                <w:sz w:val="20"/>
                <w:szCs w:val="20"/>
              </w:rPr>
              <w:t>Munkanélküliség</w:t>
            </w: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820" w:type="dxa"/>
            <w:tcBorders>
              <w:top w:val="nil"/>
              <w:left w:val="nil"/>
              <w:bottom w:val="single" w:sz="4" w:space="0" w:color="auto"/>
              <w:right w:val="single" w:sz="4" w:space="0" w:color="auto"/>
            </w:tcBorders>
            <w:noWrap/>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 4</w:t>
            </w:r>
          </w:p>
        </w:tc>
        <w:tc>
          <w:tcPr>
            <w:tcW w:w="628"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 4</w:t>
            </w:r>
          </w:p>
        </w:tc>
      </w:tr>
      <w:tr w:rsidR="000D3C04" w:rsidRPr="00F62F42">
        <w:trPr>
          <w:trHeight w:val="450"/>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0D3C04" w:rsidRPr="00F62F42" w:rsidRDefault="000D3C04" w:rsidP="007014A2">
            <w:pPr>
              <w:spacing w:after="0" w:line="240" w:lineRule="auto"/>
              <w:rPr>
                <w:rFonts w:ascii="Palatino Linotype" w:hAnsi="Palatino Linotype" w:cs="Palatino Linotype"/>
                <w:lang w:eastAsia="hu-HU"/>
              </w:rPr>
            </w:pPr>
            <w:r w:rsidRPr="00170E24">
              <w:rPr>
                <w:rFonts w:ascii="Palatino Linotype" w:hAnsi="Palatino Linotype" w:cs="Arial"/>
                <w:lang w:eastAsia="hu-HU"/>
              </w:rPr>
              <w:t xml:space="preserve">11497-12 Foglalkoztatás I. </w:t>
            </w: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sz w:val="20"/>
                <w:szCs w:val="20"/>
                <w:lang w:eastAsia="hu-HU"/>
              </w:rPr>
            </w:pPr>
            <w:r w:rsidRPr="00170E24">
              <w:rPr>
                <w:rFonts w:ascii="Palatino Linotype" w:hAnsi="Palatino Linotype" w:cs="Arial"/>
                <w:b/>
                <w:bCs/>
                <w:sz w:val="20"/>
                <w:szCs w:val="20"/>
                <w:lang w:eastAsia="hu-HU"/>
              </w:rPr>
              <w:t>Foglalkoztatás I.</w:t>
            </w: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82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64</w:t>
            </w:r>
          </w:p>
        </w:tc>
        <w:tc>
          <w:tcPr>
            <w:tcW w:w="628"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64</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36492">
              <w:rPr>
                <w:rFonts w:ascii="Palatino Linotype" w:hAnsi="Palatino Linotype" w:cs="Arial"/>
                <w:iCs/>
                <w:sz w:val="20"/>
                <w:szCs w:val="20"/>
              </w:rPr>
              <w:t>Nyelvtani rendszerzés 1</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82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105FC6">
              <w:rPr>
                <w:rFonts w:ascii="Palatino Linotype" w:hAnsi="Palatino Linotype" w:cs="Arial"/>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10</w:t>
            </w:r>
          </w:p>
        </w:tc>
        <w:tc>
          <w:tcPr>
            <w:tcW w:w="628"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10</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36492">
              <w:rPr>
                <w:rFonts w:ascii="Palatino Linotype" w:hAnsi="Palatino Linotype" w:cs="Arial"/>
                <w:iCs/>
                <w:sz w:val="20"/>
                <w:szCs w:val="20"/>
              </w:rPr>
              <w:t>Nyelvtani rendszerezés 2</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820" w:type="dxa"/>
            <w:tcBorders>
              <w:top w:val="nil"/>
              <w:left w:val="nil"/>
              <w:bottom w:val="single" w:sz="4" w:space="0" w:color="auto"/>
              <w:right w:val="single" w:sz="4" w:space="0" w:color="auto"/>
            </w:tcBorders>
            <w:noWrap/>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10 </w:t>
            </w:r>
          </w:p>
        </w:tc>
        <w:tc>
          <w:tcPr>
            <w:tcW w:w="628"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10 </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Pr>
                <w:rFonts w:ascii="Palatino Linotype" w:hAnsi="Palatino Linotype" w:cs="Arial"/>
                <w:sz w:val="20"/>
                <w:szCs w:val="20"/>
                <w:lang w:eastAsia="hu-HU"/>
              </w:rPr>
              <w:t>Nyelvi készségfejlesztés</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820" w:type="dxa"/>
            <w:tcBorders>
              <w:top w:val="nil"/>
              <w:left w:val="nil"/>
              <w:bottom w:val="single" w:sz="4" w:space="0" w:color="auto"/>
              <w:right w:val="single" w:sz="4" w:space="0" w:color="auto"/>
            </w:tcBorders>
            <w:noWrap/>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24 </w:t>
            </w:r>
          </w:p>
        </w:tc>
        <w:tc>
          <w:tcPr>
            <w:tcW w:w="628"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24 </w:t>
            </w: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24 </w:t>
            </w:r>
          </w:p>
        </w:tc>
      </w:tr>
      <w:tr w:rsidR="000D3C04" w:rsidRPr="00F62F42">
        <w:trPr>
          <w:trHeight w:val="285"/>
          <w:jc w:val="center"/>
        </w:trPr>
        <w:tc>
          <w:tcPr>
            <w:tcW w:w="2049" w:type="dxa"/>
            <w:vMerge/>
            <w:tcBorders>
              <w:top w:val="nil"/>
              <w:left w:val="single" w:sz="4" w:space="0" w:color="auto"/>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Pr>
                <w:rFonts w:ascii="Palatino Linotype" w:hAnsi="Palatino Linotype" w:cs="Arial"/>
                <w:sz w:val="20"/>
                <w:szCs w:val="20"/>
                <w:lang w:eastAsia="hu-HU"/>
              </w:rPr>
              <w:t>Munkavállalói szókincs</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820" w:type="dxa"/>
            <w:tcBorders>
              <w:top w:val="nil"/>
              <w:left w:val="nil"/>
              <w:bottom w:val="single" w:sz="4" w:space="0" w:color="auto"/>
              <w:right w:val="single" w:sz="4" w:space="0" w:color="auto"/>
            </w:tcBorders>
            <w:noWrap/>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20</w:t>
            </w:r>
          </w:p>
        </w:tc>
        <w:tc>
          <w:tcPr>
            <w:tcW w:w="628"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 </w:t>
            </w:r>
          </w:p>
        </w:tc>
        <w:tc>
          <w:tcPr>
            <w:tcW w:w="640" w:type="dxa"/>
            <w:vMerge/>
            <w:tcBorders>
              <w:top w:val="nil"/>
              <w:left w:val="single" w:sz="4" w:space="0" w:color="auto"/>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20</w:t>
            </w:r>
          </w:p>
        </w:tc>
      </w:tr>
      <w:tr w:rsidR="000D3C04" w:rsidRPr="00F62F42">
        <w:trPr>
          <w:trHeight w:val="285"/>
          <w:jc w:val="center"/>
        </w:trPr>
        <w:tc>
          <w:tcPr>
            <w:tcW w:w="2049"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0D3C04" w:rsidRPr="00F62F42" w:rsidRDefault="000D3C04" w:rsidP="00720D91">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10163</w:t>
            </w:r>
            <w:r w:rsidRPr="00F62F42">
              <w:rPr>
                <w:rFonts w:ascii="Palatino Linotype" w:hAnsi="Palatino Linotype" w:cs="Palatino Linotype"/>
                <w:sz w:val="20"/>
                <w:szCs w:val="20"/>
                <w:lang w:eastAsia="hu-HU"/>
              </w:rPr>
              <w:t>-12</w:t>
            </w:r>
          </w:p>
          <w:p w:rsidR="000D3C04" w:rsidRPr="00F62F42" w:rsidRDefault="000D3C04" w:rsidP="00720D91">
            <w:pPr>
              <w:spacing w:after="0" w:line="240" w:lineRule="auto"/>
              <w:rPr>
                <w:rFonts w:ascii="Palatino Linotype" w:hAnsi="Palatino Linotype" w:cs="Palatino Linotype"/>
                <w:lang w:eastAsia="hu-HU"/>
              </w:rPr>
            </w:pPr>
            <w:r w:rsidRPr="00F62F42">
              <w:rPr>
                <w:rFonts w:ascii="Palatino Linotype" w:hAnsi="Palatino Linotype" w:cs="Palatino Linotype"/>
                <w:sz w:val="20"/>
                <w:szCs w:val="20"/>
                <w:lang w:eastAsia="hu-HU"/>
              </w:rPr>
              <w:t>Gépészeti munkabiztonság és környezetvédelem</w:t>
            </w:r>
          </w:p>
        </w:tc>
        <w:tc>
          <w:tcPr>
            <w:tcW w:w="2491" w:type="dxa"/>
            <w:tcBorders>
              <w:top w:val="single" w:sz="4" w:space="0" w:color="auto"/>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r w:rsidRPr="00F62F42">
              <w:rPr>
                <w:rFonts w:ascii="Palatino Linotype" w:hAnsi="Palatino Linotype" w:cs="Palatino Linotype"/>
                <w:b/>
                <w:bCs/>
                <w:lang w:eastAsia="hu-HU"/>
              </w:rPr>
              <w:t>Munkavédelem</w:t>
            </w:r>
          </w:p>
        </w:tc>
        <w:tc>
          <w:tcPr>
            <w:tcW w:w="640" w:type="dxa"/>
            <w:tcBorders>
              <w:top w:val="single" w:sz="4" w:space="0" w:color="auto"/>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18</w:t>
            </w: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640" w:type="dxa"/>
            <w:vMerge/>
            <w:tcBorders>
              <w:top w:val="single" w:sz="4" w:space="0" w:color="auto"/>
              <w:left w:val="single" w:sz="4" w:space="0" w:color="auto"/>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single" w:sz="4" w:space="0" w:color="auto"/>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640" w:type="dxa"/>
            <w:vMerge/>
            <w:tcBorders>
              <w:top w:val="single" w:sz="4" w:space="0" w:color="auto"/>
              <w:left w:val="single" w:sz="4" w:space="0" w:color="auto"/>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820" w:type="dxa"/>
            <w:tcBorders>
              <w:top w:val="single" w:sz="4" w:space="0" w:color="auto"/>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1060" w:type="dxa"/>
            <w:tcBorders>
              <w:top w:val="single" w:sz="4" w:space="0" w:color="auto"/>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18</w:t>
            </w:r>
          </w:p>
        </w:tc>
        <w:tc>
          <w:tcPr>
            <w:tcW w:w="628" w:type="dxa"/>
            <w:tcBorders>
              <w:top w:val="single" w:sz="4" w:space="0" w:color="auto"/>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18</w:t>
            </w:r>
          </w:p>
        </w:tc>
        <w:tc>
          <w:tcPr>
            <w:tcW w:w="596" w:type="dxa"/>
            <w:tcBorders>
              <w:top w:val="single" w:sz="4" w:space="0" w:color="auto"/>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single" w:sz="4" w:space="0" w:color="auto"/>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996" w:type="dxa"/>
            <w:tcBorders>
              <w:top w:val="single" w:sz="4" w:space="0" w:color="auto"/>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18</w:t>
            </w:r>
          </w:p>
        </w:tc>
      </w:tr>
      <w:tr w:rsidR="000D3C04" w:rsidRPr="00F62F42">
        <w:trPr>
          <w:trHeight w:val="285"/>
          <w:jc w:val="center"/>
        </w:trPr>
        <w:tc>
          <w:tcPr>
            <w:tcW w:w="2049" w:type="dxa"/>
            <w:vMerge/>
            <w:tcBorders>
              <w:top w:val="single" w:sz="4" w:space="0" w:color="auto"/>
              <w:left w:val="single" w:sz="4" w:space="0" w:color="auto"/>
              <w:bottom w:val="single" w:sz="4" w:space="0" w:color="000000"/>
              <w:right w:val="single" w:sz="4" w:space="0" w:color="auto"/>
            </w:tcBorders>
            <w:shd w:val="clear" w:color="auto" w:fill="FFCC00"/>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single" w:sz="4" w:space="0" w:color="auto"/>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Elsősegélynyújtás</w:t>
            </w:r>
          </w:p>
        </w:tc>
        <w:tc>
          <w:tcPr>
            <w:tcW w:w="640" w:type="dxa"/>
            <w:tcBorders>
              <w:top w:val="single" w:sz="4" w:space="0" w:color="auto"/>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6</w:t>
            </w: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 </w:t>
            </w:r>
          </w:p>
        </w:tc>
        <w:tc>
          <w:tcPr>
            <w:tcW w:w="640" w:type="dxa"/>
            <w:vMerge/>
            <w:tcBorders>
              <w:top w:val="single" w:sz="4" w:space="0" w:color="auto"/>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
                <w:bCs/>
                <w:i/>
                <w:lang w:eastAsia="hu-HU"/>
              </w:rPr>
            </w:pPr>
          </w:p>
        </w:tc>
        <w:tc>
          <w:tcPr>
            <w:tcW w:w="640" w:type="dxa"/>
            <w:tcBorders>
              <w:top w:val="single" w:sz="4" w:space="0" w:color="auto"/>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 </w:t>
            </w:r>
          </w:p>
        </w:tc>
        <w:tc>
          <w:tcPr>
            <w:tcW w:w="640" w:type="dxa"/>
            <w:vMerge/>
            <w:tcBorders>
              <w:top w:val="single" w:sz="4" w:space="0" w:color="auto"/>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
                <w:bCs/>
                <w:i/>
                <w:lang w:eastAsia="hu-HU"/>
              </w:rPr>
            </w:pPr>
          </w:p>
        </w:tc>
        <w:tc>
          <w:tcPr>
            <w:tcW w:w="820" w:type="dxa"/>
            <w:tcBorders>
              <w:top w:val="single" w:sz="4" w:space="0" w:color="auto"/>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b/>
                <w:bCs/>
                <w:i/>
                <w:lang w:eastAsia="hu-HU"/>
              </w:rPr>
            </w:pPr>
            <w:r w:rsidRPr="00230AB4">
              <w:rPr>
                <w:rFonts w:ascii="Palatino Linotype" w:hAnsi="Palatino Linotype" w:cs="Palatino Linotype"/>
                <w:b/>
                <w:bCs/>
                <w:i/>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b/>
                <w:bCs/>
                <w:i/>
                <w:lang w:eastAsia="hu-HU"/>
              </w:rPr>
            </w:pPr>
            <w:r w:rsidRPr="00230AB4">
              <w:rPr>
                <w:rFonts w:ascii="Palatino Linotype" w:hAnsi="Palatino Linotype" w:cs="Palatino Linotype"/>
                <w:b/>
                <w:bCs/>
                <w:i/>
                <w:lang w:eastAsia="hu-HU"/>
              </w:rPr>
              <w:t> </w:t>
            </w:r>
          </w:p>
        </w:tc>
        <w:tc>
          <w:tcPr>
            <w:tcW w:w="1060" w:type="dxa"/>
            <w:tcBorders>
              <w:top w:val="single" w:sz="4" w:space="0" w:color="auto"/>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6</w:t>
            </w:r>
          </w:p>
        </w:tc>
        <w:tc>
          <w:tcPr>
            <w:tcW w:w="628" w:type="dxa"/>
            <w:tcBorders>
              <w:top w:val="single" w:sz="4" w:space="0" w:color="auto"/>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6</w:t>
            </w:r>
          </w:p>
        </w:tc>
        <w:tc>
          <w:tcPr>
            <w:tcW w:w="596" w:type="dxa"/>
            <w:tcBorders>
              <w:top w:val="single" w:sz="4" w:space="0" w:color="auto"/>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
                <w:bCs/>
                <w:i/>
                <w:lang w:eastAsia="hu-HU"/>
              </w:rPr>
            </w:pPr>
          </w:p>
        </w:tc>
        <w:tc>
          <w:tcPr>
            <w:tcW w:w="640" w:type="dxa"/>
            <w:tcBorders>
              <w:top w:val="single" w:sz="4" w:space="0" w:color="auto"/>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996" w:type="dxa"/>
            <w:tcBorders>
              <w:top w:val="single" w:sz="4" w:space="0" w:color="auto"/>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6</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Munkabiztonság</w:t>
            </w: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b/>
                <w:bCs/>
                <w:i/>
                <w:lang w:eastAsia="hu-HU"/>
              </w:rPr>
            </w:pPr>
            <w:r w:rsidRPr="00230AB4">
              <w:rPr>
                <w:rFonts w:ascii="Palatino Linotype" w:hAnsi="Palatino Linotype" w:cs="Palatino Linotype"/>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
                <w:bCs/>
                <w:i/>
                <w:lang w:eastAsia="hu-HU"/>
              </w:rPr>
            </w:pPr>
          </w:p>
        </w:tc>
        <w:tc>
          <w:tcPr>
            <w:tcW w:w="820" w:type="dxa"/>
            <w:tcBorders>
              <w:top w:val="nil"/>
              <w:left w:val="nil"/>
              <w:bottom w:val="single" w:sz="4" w:space="0" w:color="auto"/>
              <w:right w:val="single" w:sz="4" w:space="0" w:color="auto"/>
            </w:tcBorders>
            <w:noWrap/>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 </w:t>
            </w:r>
          </w:p>
        </w:tc>
        <w:tc>
          <w:tcPr>
            <w:tcW w:w="106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6</w:t>
            </w:r>
          </w:p>
        </w:tc>
        <w:tc>
          <w:tcPr>
            <w:tcW w:w="628"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b/>
                <w:bCs/>
                <w:i/>
                <w:lang w:eastAsia="hu-HU"/>
              </w:rPr>
            </w:pPr>
          </w:p>
        </w:tc>
        <w:tc>
          <w:tcPr>
            <w:tcW w:w="996"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6</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Környezetvédelem</w:t>
            </w: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b/>
                <w:bCs/>
                <w:i/>
                <w:lang w:eastAsia="hu-HU"/>
              </w:rPr>
            </w:pPr>
            <w:r w:rsidRPr="00230AB4">
              <w:rPr>
                <w:rFonts w:ascii="Palatino Linotype" w:hAnsi="Palatino Linotype" w:cs="Palatino Linotype"/>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
                <w:bCs/>
                <w:i/>
                <w:lang w:eastAsia="hu-HU"/>
              </w:rPr>
            </w:pPr>
          </w:p>
        </w:tc>
        <w:tc>
          <w:tcPr>
            <w:tcW w:w="820" w:type="dxa"/>
            <w:tcBorders>
              <w:top w:val="nil"/>
              <w:left w:val="nil"/>
              <w:bottom w:val="single" w:sz="4" w:space="0" w:color="auto"/>
              <w:right w:val="single" w:sz="4" w:space="0" w:color="auto"/>
            </w:tcBorders>
            <w:noWrap/>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 </w:t>
            </w:r>
          </w:p>
        </w:tc>
        <w:tc>
          <w:tcPr>
            <w:tcW w:w="106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6</w:t>
            </w:r>
          </w:p>
        </w:tc>
        <w:tc>
          <w:tcPr>
            <w:tcW w:w="628"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b/>
                <w:bCs/>
                <w:i/>
                <w:lang w:eastAsia="hu-HU"/>
              </w:rPr>
            </w:pPr>
          </w:p>
        </w:tc>
        <w:tc>
          <w:tcPr>
            <w:tcW w:w="996"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6</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r w:rsidRPr="00F62F42">
              <w:rPr>
                <w:rFonts w:ascii="Palatino Linotype" w:hAnsi="Palatino Linotype" w:cs="Palatino Linotype"/>
                <w:b/>
                <w:bCs/>
                <w:lang w:eastAsia="hu-HU"/>
              </w:rPr>
              <w:t xml:space="preserve">Elsősegélynyújtás gyakorlata </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18</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82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106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18 </w:t>
            </w:r>
          </w:p>
        </w:tc>
        <w:tc>
          <w:tcPr>
            <w:tcW w:w="628"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F62F42" w:rsidRDefault="000D3C04" w:rsidP="008546EA">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996"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18</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Elsősegélynyújtás törések esetén</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F62F42">
              <w:rPr>
                <w:rFonts w:ascii="Palatino Linotype" w:hAnsi="Palatino Linotype" w:cs="Palatino Linotype"/>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
                <w:bCs/>
                <w:i/>
                <w:lang w:eastAsia="hu-HU"/>
              </w:rPr>
            </w:pPr>
          </w:p>
        </w:tc>
        <w:tc>
          <w:tcPr>
            <w:tcW w:w="82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b/>
                <w:bCs/>
                <w:i/>
                <w:lang w:eastAsia="hu-HU"/>
              </w:rPr>
            </w:pPr>
            <w:r w:rsidRPr="00230AB4">
              <w:rPr>
                <w:rFonts w:ascii="Palatino Linotype" w:hAnsi="Palatino Linotype" w:cs="Palatino Linotype"/>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b/>
                <w:bCs/>
                <w:i/>
                <w:lang w:eastAsia="hu-HU"/>
              </w:rPr>
            </w:pPr>
            <w:r w:rsidRPr="00230AB4">
              <w:rPr>
                <w:rFonts w:ascii="Palatino Linotype" w:hAnsi="Palatino Linotype" w:cs="Palatino Linotype"/>
                <w:b/>
                <w:bCs/>
                <w:i/>
                <w:lang w:eastAsia="hu-HU"/>
              </w:rPr>
              <w:t> </w:t>
            </w:r>
          </w:p>
        </w:tc>
        <w:tc>
          <w:tcPr>
            <w:tcW w:w="106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6</w:t>
            </w:r>
          </w:p>
        </w:tc>
        <w:tc>
          <w:tcPr>
            <w:tcW w:w="628"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996"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6</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Elsősegélynyújtás vérzések esetén</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F62F42">
              <w:rPr>
                <w:rFonts w:ascii="Palatino Linotype" w:hAnsi="Palatino Linotype" w:cs="Palatino Linotype"/>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b/>
                <w:bCs/>
                <w:i/>
                <w:lang w:eastAsia="hu-HU"/>
              </w:rPr>
            </w:pPr>
            <w:r w:rsidRPr="00230AB4">
              <w:rPr>
                <w:rFonts w:ascii="Palatino Linotype" w:hAnsi="Palatino Linotype" w:cs="Palatino Linotype"/>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
                <w:bCs/>
                <w:i/>
                <w:lang w:eastAsia="hu-HU"/>
              </w:rPr>
            </w:pPr>
          </w:p>
        </w:tc>
        <w:tc>
          <w:tcPr>
            <w:tcW w:w="82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 </w:t>
            </w:r>
          </w:p>
        </w:tc>
        <w:tc>
          <w:tcPr>
            <w:tcW w:w="106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6</w:t>
            </w:r>
          </w:p>
        </w:tc>
        <w:tc>
          <w:tcPr>
            <w:tcW w:w="628"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996"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6</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2048E0">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Elsősegélynyújtás egyéb sérülések esetén</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F62F42">
              <w:rPr>
                <w:rFonts w:ascii="Palatino Linotype" w:hAnsi="Palatino Linotype" w:cs="Palatino Linotype"/>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b/>
                <w:bCs/>
                <w:i/>
                <w:lang w:eastAsia="hu-HU"/>
              </w:rPr>
            </w:pPr>
            <w:r w:rsidRPr="00230AB4">
              <w:rPr>
                <w:rFonts w:ascii="Palatino Linotype" w:hAnsi="Palatino Linotype" w:cs="Palatino Linotype"/>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b/>
                <w:bCs/>
                <w:i/>
                <w:lang w:eastAsia="hu-HU"/>
              </w:rPr>
            </w:pPr>
            <w:r w:rsidRPr="00230AB4">
              <w:rPr>
                <w:rFonts w:ascii="Palatino Linotype" w:hAnsi="Palatino Linotype" w:cs="Palatino Linotype"/>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
                <w:bCs/>
                <w:i/>
                <w:lang w:eastAsia="hu-HU"/>
              </w:rPr>
            </w:pPr>
          </w:p>
        </w:tc>
        <w:tc>
          <w:tcPr>
            <w:tcW w:w="82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b/>
                <w:bCs/>
                <w:i/>
                <w:lang w:eastAsia="hu-HU"/>
              </w:rPr>
            </w:pPr>
            <w:r w:rsidRPr="00230AB4">
              <w:rPr>
                <w:rFonts w:ascii="Palatino Linotype" w:hAnsi="Palatino Linotype" w:cs="Palatino Linotype"/>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 </w:t>
            </w:r>
          </w:p>
        </w:tc>
        <w:tc>
          <w:tcPr>
            <w:tcW w:w="106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6</w:t>
            </w:r>
          </w:p>
        </w:tc>
        <w:tc>
          <w:tcPr>
            <w:tcW w:w="628"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b/>
                <w:bCs/>
                <w:i/>
                <w:lang w:eastAsia="hu-HU"/>
              </w:rPr>
            </w:pPr>
          </w:p>
        </w:tc>
        <w:tc>
          <w:tcPr>
            <w:tcW w:w="996"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6</w:t>
            </w:r>
          </w:p>
        </w:tc>
      </w:tr>
      <w:tr w:rsidR="000D3C04" w:rsidRPr="00F62F42">
        <w:trPr>
          <w:trHeight w:val="285"/>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0D3C04" w:rsidRPr="00F62F42" w:rsidRDefault="000D3C04" w:rsidP="00720D91">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10162</w:t>
            </w:r>
            <w:r w:rsidRPr="00F62F42">
              <w:rPr>
                <w:rFonts w:ascii="Palatino Linotype" w:hAnsi="Palatino Linotype" w:cs="Palatino Linotype"/>
                <w:sz w:val="20"/>
                <w:szCs w:val="20"/>
                <w:lang w:eastAsia="hu-HU"/>
              </w:rPr>
              <w:t>-12</w:t>
            </w:r>
          </w:p>
          <w:p w:rsidR="000D3C04" w:rsidRPr="00F62F42" w:rsidRDefault="000D3C04" w:rsidP="00720D91">
            <w:pPr>
              <w:spacing w:after="0" w:line="240" w:lineRule="auto"/>
              <w:rPr>
                <w:rFonts w:ascii="Palatino Linotype" w:hAnsi="Palatino Linotype" w:cs="Palatino Linotype"/>
                <w:lang w:eastAsia="hu-HU"/>
              </w:rPr>
            </w:pPr>
            <w:r w:rsidRPr="00F62F42">
              <w:rPr>
                <w:rFonts w:ascii="Palatino Linotype" w:hAnsi="Palatino Linotype" w:cs="Palatino Linotype"/>
                <w:sz w:val="20"/>
                <w:szCs w:val="20"/>
                <w:lang w:eastAsia="hu-HU"/>
              </w:rPr>
              <w:t>Gépészeti alapozó feladatok</w:t>
            </w: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r w:rsidRPr="00F62F42">
              <w:rPr>
                <w:rFonts w:ascii="Palatino Linotype" w:hAnsi="Palatino Linotype" w:cs="Palatino Linotype"/>
                <w:b/>
                <w:bCs/>
                <w:lang w:eastAsia="hu-HU"/>
              </w:rPr>
              <w:t>Gépészeti alapismeretek</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82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106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144</w:t>
            </w:r>
          </w:p>
        </w:tc>
        <w:tc>
          <w:tcPr>
            <w:tcW w:w="628"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108</w:t>
            </w:r>
          </w:p>
        </w:tc>
        <w:tc>
          <w:tcPr>
            <w:tcW w:w="596"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32</w:t>
            </w: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996"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140</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Műszaki dokumentációs ismeretek</w:t>
            </w: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bCs/>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Cs/>
                <w:i/>
                <w:lang w:eastAsia="hu-HU"/>
              </w:rPr>
            </w:pPr>
          </w:p>
        </w:tc>
        <w:tc>
          <w:tcPr>
            <w:tcW w:w="82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bCs/>
                <w:i/>
                <w:lang w:eastAsia="hu-HU"/>
              </w:rPr>
            </w:pPr>
          </w:p>
        </w:tc>
        <w:tc>
          <w:tcPr>
            <w:tcW w:w="106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bCs/>
                <w:i/>
                <w:lang w:eastAsia="hu-HU"/>
              </w:rPr>
              <w:t>24</w:t>
            </w:r>
          </w:p>
        </w:tc>
        <w:tc>
          <w:tcPr>
            <w:tcW w:w="628"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bCs/>
                <w:i/>
                <w:lang w:eastAsia="hu-HU"/>
              </w:rPr>
              <w:t>18</w:t>
            </w:r>
          </w:p>
        </w:tc>
        <w:tc>
          <w:tcPr>
            <w:tcW w:w="596"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996"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18</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Gépészeti mérésismeret</w:t>
            </w: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bCs/>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bCs/>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Cs/>
                <w:i/>
                <w:lang w:eastAsia="hu-HU"/>
              </w:rPr>
            </w:pPr>
          </w:p>
        </w:tc>
        <w:tc>
          <w:tcPr>
            <w:tcW w:w="820" w:type="dxa"/>
            <w:tcBorders>
              <w:top w:val="nil"/>
              <w:left w:val="nil"/>
              <w:bottom w:val="single" w:sz="4" w:space="0" w:color="auto"/>
              <w:right w:val="single" w:sz="4" w:space="0" w:color="auto"/>
            </w:tcBorders>
            <w:noWrap/>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106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bCs/>
                <w:i/>
                <w:lang w:eastAsia="hu-HU"/>
              </w:rPr>
              <w:t>15</w:t>
            </w:r>
          </w:p>
        </w:tc>
        <w:tc>
          <w:tcPr>
            <w:tcW w:w="628"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bCs/>
                <w:i/>
                <w:lang w:eastAsia="hu-HU"/>
              </w:rPr>
              <w:t>9</w:t>
            </w:r>
          </w:p>
        </w:tc>
        <w:tc>
          <w:tcPr>
            <w:tcW w:w="596"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bCs/>
                <w:i/>
                <w:lang w:eastAsia="hu-HU"/>
              </w:rPr>
            </w:pPr>
          </w:p>
        </w:tc>
        <w:tc>
          <w:tcPr>
            <w:tcW w:w="996"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9</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Anyagismeret</w:t>
            </w: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Cs/>
                <w:i/>
                <w:lang w:eastAsia="hu-HU"/>
              </w:rPr>
            </w:pPr>
          </w:p>
        </w:tc>
        <w:tc>
          <w:tcPr>
            <w:tcW w:w="820" w:type="dxa"/>
            <w:tcBorders>
              <w:top w:val="nil"/>
              <w:left w:val="nil"/>
              <w:bottom w:val="single" w:sz="4" w:space="0" w:color="auto"/>
              <w:right w:val="single" w:sz="4" w:space="0" w:color="auto"/>
            </w:tcBorders>
            <w:noWrap/>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106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bCs/>
                <w:i/>
                <w:lang w:eastAsia="hu-HU"/>
              </w:rPr>
              <w:t>36</w:t>
            </w:r>
          </w:p>
        </w:tc>
        <w:tc>
          <w:tcPr>
            <w:tcW w:w="628"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27</w:t>
            </w:r>
          </w:p>
        </w:tc>
        <w:tc>
          <w:tcPr>
            <w:tcW w:w="596"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bCs/>
                <w:i/>
                <w:lang w:eastAsia="hu-HU"/>
              </w:rPr>
            </w:pPr>
          </w:p>
        </w:tc>
        <w:tc>
          <w:tcPr>
            <w:tcW w:w="996"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27</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Anyagvizsgáló technológiák</w:t>
            </w: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bCs/>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Cs/>
                <w:i/>
                <w:lang w:eastAsia="hu-HU"/>
              </w:rPr>
            </w:pPr>
          </w:p>
        </w:tc>
        <w:tc>
          <w:tcPr>
            <w:tcW w:w="820" w:type="dxa"/>
            <w:tcBorders>
              <w:top w:val="nil"/>
              <w:left w:val="nil"/>
              <w:bottom w:val="single" w:sz="4" w:space="0" w:color="auto"/>
              <w:right w:val="single" w:sz="4" w:space="0" w:color="auto"/>
            </w:tcBorders>
            <w:noWrap/>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106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bCs/>
                <w:i/>
                <w:lang w:eastAsia="hu-HU"/>
              </w:rPr>
              <w:t>9</w:t>
            </w:r>
          </w:p>
        </w:tc>
        <w:tc>
          <w:tcPr>
            <w:tcW w:w="628"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8</w:t>
            </w: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bCs/>
                <w:i/>
                <w:lang w:eastAsia="hu-HU"/>
              </w:rPr>
            </w:pPr>
          </w:p>
        </w:tc>
        <w:tc>
          <w:tcPr>
            <w:tcW w:w="996"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14</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E6C58">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Kézi fémmegmunkálási ismeretek</w:t>
            </w: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Cs/>
                <w:i/>
                <w:lang w:eastAsia="hu-HU"/>
              </w:rPr>
            </w:pPr>
          </w:p>
        </w:tc>
        <w:tc>
          <w:tcPr>
            <w:tcW w:w="820" w:type="dxa"/>
            <w:tcBorders>
              <w:top w:val="nil"/>
              <w:left w:val="nil"/>
              <w:bottom w:val="single" w:sz="4" w:space="0" w:color="auto"/>
              <w:right w:val="single" w:sz="4" w:space="0" w:color="auto"/>
            </w:tcBorders>
            <w:noWrap/>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106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bCs/>
                <w:i/>
                <w:lang w:eastAsia="hu-HU"/>
              </w:rPr>
              <w:t>36</w:t>
            </w:r>
          </w:p>
        </w:tc>
        <w:tc>
          <w:tcPr>
            <w:tcW w:w="628"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bCs/>
                <w:i/>
                <w:lang w:eastAsia="hu-HU"/>
              </w:rPr>
              <w:t>27</w:t>
            </w:r>
          </w:p>
        </w:tc>
        <w:tc>
          <w:tcPr>
            <w:tcW w:w="596"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8</w:t>
            </w: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bCs/>
                <w:i/>
                <w:lang w:eastAsia="hu-HU"/>
              </w:rPr>
            </w:pPr>
          </w:p>
        </w:tc>
        <w:tc>
          <w:tcPr>
            <w:tcW w:w="996"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35</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494E32">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Gépi fémmegmunkálási ismeretek</w:t>
            </w: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bCs/>
                <w:i/>
                <w:lang w:eastAsia="hu-HU"/>
              </w:rPr>
            </w:pPr>
            <w:r w:rsidRPr="00230AB4">
              <w:rPr>
                <w:rFonts w:ascii="Palatino Linotype" w:hAnsi="Palatino Linotype" w:cs="Palatino Linotype"/>
                <w:bCs/>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Cs/>
                <w:i/>
                <w:lang w:eastAsia="hu-HU"/>
              </w:rPr>
            </w:pPr>
          </w:p>
        </w:tc>
        <w:tc>
          <w:tcPr>
            <w:tcW w:w="820" w:type="dxa"/>
            <w:tcBorders>
              <w:top w:val="nil"/>
              <w:left w:val="nil"/>
              <w:bottom w:val="single" w:sz="4" w:space="0" w:color="auto"/>
              <w:right w:val="single" w:sz="4" w:space="0" w:color="auto"/>
            </w:tcBorders>
            <w:noWrap/>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106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bCs/>
                <w:i/>
                <w:lang w:eastAsia="hu-HU"/>
              </w:rPr>
            </w:pPr>
            <w:r w:rsidRPr="00230AB4">
              <w:rPr>
                <w:rFonts w:ascii="Palatino Linotype" w:hAnsi="Palatino Linotype" w:cs="Palatino Linotype"/>
                <w:bCs/>
                <w:i/>
                <w:lang w:eastAsia="hu-HU"/>
              </w:rPr>
              <w:t>15</w:t>
            </w:r>
          </w:p>
        </w:tc>
        <w:tc>
          <w:tcPr>
            <w:tcW w:w="628"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bCs/>
                <w:i/>
                <w:lang w:eastAsia="hu-HU"/>
              </w:rPr>
            </w:pPr>
            <w:r w:rsidRPr="00230AB4">
              <w:rPr>
                <w:rFonts w:ascii="Palatino Linotype" w:hAnsi="Palatino Linotype" w:cs="Palatino Linotype"/>
                <w:bCs/>
                <w:i/>
                <w:lang w:eastAsia="hu-HU"/>
              </w:rPr>
              <w:t>15</w:t>
            </w:r>
          </w:p>
        </w:tc>
        <w:tc>
          <w:tcPr>
            <w:tcW w:w="596"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12</w:t>
            </w: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bCs/>
                <w:i/>
                <w:lang w:eastAsia="hu-HU"/>
              </w:rPr>
            </w:pPr>
          </w:p>
        </w:tc>
        <w:tc>
          <w:tcPr>
            <w:tcW w:w="996"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bCs/>
                <w:i/>
                <w:lang w:eastAsia="hu-HU"/>
              </w:rPr>
            </w:pPr>
            <w:r w:rsidRPr="00230AB4">
              <w:rPr>
                <w:rFonts w:ascii="Palatino Linotype" w:hAnsi="Palatino Linotype" w:cs="Palatino Linotype"/>
                <w:bCs/>
                <w:i/>
                <w:lang w:eastAsia="hu-HU"/>
              </w:rPr>
              <w:t>27</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Szerelési ismeretek</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bCs/>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Cs/>
                <w:i/>
                <w:lang w:eastAsia="hu-HU"/>
              </w:rPr>
            </w:pPr>
          </w:p>
        </w:tc>
        <w:tc>
          <w:tcPr>
            <w:tcW w:w="820" w:type="dxa"/>
            <w:tcBorders>
              <w:top w:val="nil"/>
              <w:left w:val="nil"/>
              <w:bottom w:val="single" w:sz="4" w:space="0" w:color="auto"/>
              <w:right w:val="single" w:sz="4" w:space="0" w:color="auto"/>
            </w:tcBorders>
            <w:noWrap/>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106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bCs/>
                <w:i/>
                <w:lang w:eastAsia="hu-HU"/>
              </w:rPr>
              <w:t>9</w:t>
            </w:r>
          </w:p>
        </w:tc>
        <w:tc>
          <w:tcPr>
            <w:tcW w:w="628"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230AB4"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4</w:t>
            </w:r>
          </w:p>
        </w:tc>
        <w:tc>
          <w:tcPr>
            <w:tcW w:w="640" w:type="dxa"/>
            <w:tcBorders>
              <w:top w:val="nil"/>
              <w:left w:val="nil"/>
              <w:bottom w:val="single" w:sz="4" w:space="0" w:color="auto"/>
              <w:right w:val="single" w:sz="4" w:space="0" w:color="auto"/>
            </w:tcBorders>
            <w:shd w:val="clear" w:color="auto" w:fill="C0C0C0"/>
            <w:vAlign w:val="bottom"/>
          </w:tcPr>
          <w:p w:rsidR="000D3C04" w:rsidRPr="00230AB4" w:rsidRDefault="000D3C04" w:rsidP="007014A2">
            <w:pPr>
              <w:spacing w:after="0" w:line="240" w:lineRule="auto"/>
              <w:jc w:val="center"/>
              <w:rPr>
                <w:rFonts w:ascii="Palatino Linotype" w:hAnsi="Palatino Linotype" w:cs="Palatino Linotype"/>
                <w:bCs/>
                <w:i/>
                <w:lang w:eastAsia="hu-HU"/>
              </w:rPr>
            </w:pPr>
          </w:p>
        </w:tc>
        <w:tc>
          <w:tcPr>
            <w:tcW w:w="996" w:type="dxa"/>
            <w:tcBorders>
              <w:top w:val="nil"/>
              <w:left w:val="nil"/>
              <w:bottom w:val="single" w:sz="4" w:space="0" w:color="auto"/>
              <w:right w:val="single" w:sz="4" w:space="0" w:color="auto"/>
            </w:tcBorders>
            <w:vAlign w:val="bottom"/>
          </w:tcPr>
          <w:p w:rsidR="000D3C04" w:rsidRPr="00230AB4" w:rsidRDefault="000D3C04" w:rsidP="007014A2">
            <w:pPr>
              <w:spacing w:after="0" w:line="240" w:lineRule="auto"/>
              <w:jc w:val="center"/>
              <w:rPr>
                <w:rFonts w:ascii="Palatino Linotype" w:hAnsi="Palatino Linotype" w:cs="Palatino Linotype"/>
                <w:i/>
                <w:lang w:eastAsia="hu-HU"/>
              </w:rPr>
            </w:pPr>
            <w:r w:rsidRPr="00230AB4">
              <w:rPr>
                <w:rFonts w:ascii="Palatino Linotype" w:hAnsi="Palatino Linotype" w:cs="Palatino Linotype"/>
                <w:i/>
                <w:lang w:eastAsia="hu-HU"/>
              </w:rPr>
              <w:t>10</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0B4D7A">
            <w:pPr>
              <w:spacing w:after="0" w:line="240" w:lineRule="auto"/>
              <w:rPr>
                <w:rFonts w:ascii="Palatino Linotype" w:hAnsi="Palatino Linotype" w:cs="Palatino Linotype"/>
                <w:b/>
                <w:bCs/>
                <w:lang w:eastAsia="hu-HU"/>
              </w:rPr>
            </w:pPr>
            <w:r w:rsidRPr="00F62F42">
              <w:rPr>
                <w:rFonts w:ascii="Palatino Linotype" w:hAnsi="Palatino Linotype" w:cs="Palatino Linotype"/>
                <w:b/>
                <w:bCs/>
                <w:lang w:eastAsia="hu-HU"/>
              </w:rPr>
              <w:t>Gépészeti alapozó gyakorlat</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252</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108</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82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106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360</w:t>
            </w:r>
          </w:p>
        </w:tc>
        <w:tc>
          <w:tcPr>
            <w:tcW w:w="628"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252</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96</w:t>
            </w:r>
          </w:p>
        </w:tc>
        <w:tc>
          <w:tcPr>
            <w:tcW w:w="996"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348</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Anyagvizsgálatok</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bCs/>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82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106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bCs/>
                <w:i/>
                <w:lang w:eastAsia="hu-HU"/>
              </w:rPr>
              <w:t>18</w:t>
            </w:r>
          </w:p>
        </w:tc>
        <w:tc>
          <w:tcPr>
            <w:tcW w:w="628"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12</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996"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12</w:t>
            </w:r>
          </w:p>
        </w:tc>
      </w:tr>
      <w:tr w:rsidR="000D3C04" w:rsidRPr="00F62F42">
        <w:trPr>
          <w:trHeight w:val="285"/>
          <w:jc w:val="center"/>
        </w:trPr>
        <w:tc>
          <w:tcPr>
            <w:tcW w:w="2049" w:type="dxa"/>
            <w:vMerge/>
            <w:tcBorders>
              <w:top w:val="nil"/>
              <w:left w:val="single" w:sz="4" w:space="0" w:color="auto"/>
              <w:bottom w:val="single" w:sz="4" w:space="0" w:color="auto"/>
              <w:right w:val="single" w:sz="4" w:space="0" w:color="auto"/>
            </w:tcBorders>
            <w:shd w:val="clear" w:color="auto" w:fill="FFCC00"/>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Fémek alakítása kézi forgácsolással</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bCs/>
                <w:i/>
                <w:lang w:eastAsia="hu-HU"/>
              </w:rPr>
              <w:t>54</w:t>
            </w:r>
          </w:p>
        </w:tc>
        <w:tc>
          <w:tcPr>
            <w:tcW w:w="640" w:type="dxa"/>
            <w:vMerge/>
            <w:tcBorders>
              <w:top w:val="nil"/>
              <w:left w:val="single" w:sz="4" w:space="0" w:color="auto"/>
              <w:bottom w:val="single" w:sz="4" w:space="0" w:color="auto"/>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bCs/>
                <w:i/>
                <w:lang w:eastAsia="hu-HU"/>
              </w:rPr>
              <w:t>36</w:t>
            </w:r>
          </w:p>
        </w:tc>
        <w:tc>
          <w:tcPr>
            <w:tcW w:w="640" w:type="dxa"/>
            <w:vMerge/>
            <w:tcBorders>
              <w:top w:val="nil"/>
              <w:left w:val="single" w:sz="4" w:space="0" w:color="auto"/>
              <w:bottom w:val="single" w:sz="4" w:space="0" w:color="auto"/>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82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820" w:type="dxa"/>
            <w:tcBorders>
              <w:top w:val="nil"/>
              <w:left w:val="nil"/>
              <w:bottom w:val="single" w:sz="4" w:space="0" w:color="auto"/>
              <w:right w:val="single" w:sz="4" w:space="0" w:color="auto"/>
            </w:tcBorders>
            <w:shd w:val="clear" w:color="auto" w:fill="C0C0C0"/>
            <w:noWrap/>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106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bCs/>
                <w:i/>
                <w:lang w:eastAsia="hu-HU"/>
              </w:rPr>
              <w:t>90</w:t>
            </w:r>
          </w:p>
        </w:tc>
        <w:tc>
          <w:tcPr>
            <w:tcW w:w="628"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60</w:t>
            </w:r>
          </w:p>
        </w:tc>
        <w:tc>
          <w:tcPr>
            <w:tcW w:w="640" w:type="dxa"/>
            <w:vMerge/>
            <w:tcBorders>
              <w:top w:val="nil"/>
              <w:left w:val="single" w:sz="4" w:space="0" w:color="auto"/>
              <w:bottom w:val="single" w:sz="4" w:space="0" w:color="auto"/>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24</w:t>
            </w:r>
          </w:p>
        </w:tc>
        <w:tc>
          <w:tcPr>
            <w:tcW w:w="996"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84</w:t>
            </w:r>
          </w:p>
        </w:tc>
      </w:tr>
      <w:tr w:rsidR="000D3C04" w:rsidRPr="00F62F42">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single" w:sz="4" w:space="0" w:color="auto"/>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Fémek alakítása gépi forgácsolással</w:t>
            </w:r>
          </w:p>
        </w:tc>
        <w:tc>
          <w:tcPr>
            <w:tcW w:w="640" w:type="dxa"/>
            <w:tcBorders>
              <w:top w:val="single" w:sz="4" w:space="0" w:color="auto"/>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bCs/>
                <w:i/>
                <w:lang w:eastAsia="hu-HU"/>
              </w:rPr>
              <w:t>72</w:t>
            </w:r>
          </w:p>
        </w:tc>
        <w:tc>
          <w:tcPr>
            <w:tcW w:w="640" w:type="dxa"/>
            <w:vMerge/>
            <w:tcBorders>
              <w:top w:val="single" w:sz="4" w:space="0" w:color="auto"/>
              <w:left w:val="single" w:sz="4" w:space="0" w:color="auto"/>
              <w:bottom w:val="single" w:sz="4" w:space="0" w:color="auto"/>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640" w:type="dxa"/>
            <w:tcBorders>
              <w:top w:val="single" w:sz="4" w:space="0" w:color="auto"/>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bCs/>
                <w:i/>
                <w:lang w:eastAsia="hu-HU"/>
              </w:rPr>
              <w:t>36</w:t>
            </w:r>
          </w:p>
        </w:tc>
        <w:tc>
          <w:tcPr>
            <w:tcW w:w="640" w:type="dxa"/>
            <w:vMerge/>
            <w:tcBorders>
              <w:top w:val="single" w:sz="4" w:space="0" w:color="auto"/>
              <w:left w:val="single" w:sz="4" w:space="0" w:color="auto"/>
              <w:bottom w:val="single" w:sz="4" w:space="0" w:color="auto"/>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820" w:type="dxa"/>
            <w:tcBorders>
              <w:top w:val="single" w:sz="4" w:space="0" w:color="auto"/>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820" w:type="dxa"/>
            <w:tcBorders>
              <w:top w:val="single" w:sz="4" w:space="0" w:color="auto"/>
              <w:left w:val="nil"/>
              <w:bottom w:val="single" w:sz="4" w:space="0" w:color="auto"/>
              <w:right w:val="single" w:sz="4" w:space="0" w:color="auto"/>
            </w:tcBorders>
            <w:shd w:val="clear" w:color="auto" w:fill="C0C0C0"/>
            <w:noWrap/>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1060" w:type="dxa"/>
            <w:tcBorders>
              <w:top w:val="single" w:sz="4" w:space="0" w:color="auto"/>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bCs/>
                <w:i/>
                <w:lang w:eastAsia="hu-HU"/>
              </w:rPr>
              <w:t>108</w:t>
            </w:r>
          </w:p>
        </w:tc>
        <w:tc>
          <w:tcPr>
            <w:tcW w:w="628" w:type="dxa"/>
            <w:tcBorders>
              <w:top w:val="single" w:sz="4" w:space="0" w:color="auto"/>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596" w:type="dxa"/>
            <w:tcBorders>
              <w:top w:val="single" w:sz="4" w:space="0" w:color="auto"/>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84</w:t>
            </w:r>
          </w:p>
        </w:tc>
        <w:tc>
          <w:tcPr>
            <w:tcW w:w="640" w:type="dxa"/>
            <w:vMerge/>
            <w:tcBorders>
              <w:top w:val="single" w:sz="4" w:space="0" w:color="auto"/>
              <w:left w:val="single" w:sz="4" w:space="0" w:color="auto"/>
              <w:bottom w:val="single" w:sz="4" w:space="0" w:color="auto"/>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640" w:type="dxa"/>
            <w:tcBorders>
              <w:top w:val="single" w:sz="4" w:space="0" w:color="auto"/>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32</w:t>
            </w:r>
          </w:p>
        </w:tc>
        <w:tc>
          <w:tcPr>
            <w:tcW w:w="996" w:type="dxa"/>
            <w:tcBorders>
              <w:top w:val="single" w:sz="4" w:space="0" w:color="auto"/>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116</w:t>
            </w:r>
          </w:p>
        </w:tc>
      </w:tr>
      <w:tr w:rsidR="000D3C04" w:rsidRPr="00F62F42">
        <w:trPr>
          <w:trHeight w:val="285"/>
          <w:jc w:val="center"/>
        </w:trPr>
        <w:tc>
          <w:tcPr>
            <w:tcW w:w="2049" w:type="dxa"/>
            <w:vMerge/>
            <w:tcBorders>
              <w:top w:val="single" w:sz="4" w:space="0" w:color="auto"/>
              <w:left w:val="single" w:sz="4" w:space="0" w:color="auto"/>
              <w:bottom w:val="single" w:sz="4" w:space="0" w:color="000000"/>
              <w:right w:val="single" w:sz="4" w:space="0" w:color="auto"/>
            </w:tcBorders>
            <w:shd w:val="clear" w:color="auto" w:fill="FFCC00"/>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single" w:sz="4" w:space="0" w:color="auto"/>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Fémek forgács nélküli alakítása</w:t>
            </w:r>
          </w:p>
        </w:tc>
        <w:tc>
          <w:tcPr>
            <w:tcW w:w="640" w:type="dxa"/>
            <w:tcBorders>
              <w:top w:val="single" w:sz="4" w:space="0" w:color="auto"/>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bCs/>
                <w:i/>
                <w:lang w:eastAsia="hu-HU"/>
              </w:rPr>
              <w:t>72</w:t>
            </w:r>
          </w:p>
        </w:tc>
        <w:tc>
          <w:tcPr>
            <w:tcW w:w="640" w:type="dxa"/>
            <w:vMerge/>
            <w:tcBorders>
              <w:top w:val="single" w:sz="4" w:space="0" w:color="auto"/>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640" w:type="dxa"/>
            <w:tcBorders>
              <w:top w:val="single" w:sz="4" w:space="0" w:color="auto"/>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18</w:t>
            </w:r>
          </w:p>
        </w:tc>
        <w:tc>
          <w:tcPr>
            <w:tcW w:w="640" w:type="dxa"/>
            <w:vMerge/>
            <w:tcBorders>
              <w:top w:val="single" w:sz="4" w:space="0" w:color="auto"/>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820" w:type="dxa"/>
            <w:tcBorders>
              <w:top w:val="single" w:sz="4" w:space="0" w:color="auto"/>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820" w:type="dxa"/>
            <w:tcBorders>
              <w:top w:val="single" w:sz="4" w:space="0" w:color="auto"/>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1060" w:type="dxa"/>
            <w:tcBorders>
              <w:top w:val="single" w:sz="4" w:space="0" w:color="auto"/>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bCs/>
                <w:i/>
                <w:lang w:eastAsia="hu-HU"/>
              </w:rPr>
              <w:t>90</w:t>
            </w:r>
          </w:p>
        </w:tc>
        <w:tc>
          <w:tcPr>
            <w:tcW w:w="628" w:type="dxa"/>
            <w:tcBorders>
              <w:top w:val="single" w:sz="4" w:space="0" w:color="auto"/>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596" w:type="dxa"/>
            <w:tcBorders>
              <w:top w:val="single" w:sz="4" w:space="0" w:color="auto"/>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60</w:t>
            </w:r>
          </w:p>
        </w:tc>
        <w:tc>
          <w:tcPr>
            <w:tcW w:w="640" w:type="dxa"/>
            <w:vMerge/>
            <w:tcBorders>
              <w:top w:val="single" w:sz="4" w:space="0" w:color="auto"/>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640" w:type="dxa"/>
            <w:tcBorders>
              <w:top w:val="single" w:sz="4" w:space="0" w:color="auto"/>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24</w:t>
            </w:r>
          </w:p>
        </w:tc>
        <w:tc>
          <w:tcPr>
            <w:tcW w:w="996" w:type="dxa"/>
            <w:tcBorders>
              <w:top w:val="single" w:sz="4" w:space="0" w:color="auto"/>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84</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Alapszerelések végzése</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F62F42">
              <w:rPr>
                <w:rFonts w:ascii="Palatino Linotype" w:hAnsi="Palatino Linotype" w:cs="Palatino Linotype"/>
                <w:b/>
                <w:bCs/>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82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lang w:eastAsia="hu-HU"/>
              </w:rPr>
            </w:pPr>
          </w:p>
        </w:tc>
        <w:tc>
          <w:tcPr>
            <w:tcW w:w="106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F62F42">
              <w:rPr>
                <w:rFonts w:ascii="Palatino Linotype" w:hAnsi="Palatino Linotype" w:cs="Palatino Linotype"/>
                <w:b/>
                <w:bCs/>
                <w:lang w:eastAsia="hu-HU"/>
              </w:rPr>
              <w:t>54</w:t>
            </w:r>
          </w:p>
        </w:tc>
        <w:tc>
          <w:tcPr>
            <w:tcW w:w="628"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F62F42">
              <w:rPr>
                <w:rFonts w:ascii="Palatino Linotype" w:hAnsi="Palatino Linotype" w:cs="Palatino Linotype"/>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16</w:t>
            </w:r>
          </w:p>
        </w:tc>
        <w:tc>
          <w:tcPr>
            <w:tcW w:w="996"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F62F42">
              <w:rPr>
                <w:rFonts w:ascii="Palatino Linotype" w:hAnsi="Palatino Linotype" w:cs="Palatino Linotype"/>
                <w:lang w:eastAsia="hu-HU"/>
              </w:rPr>
              <w:t>52</w:t>
            </w:r>
          </w:p>
        </w:tc>
      </w:tr>
      <w:tr w:rsidR="000D3C04" w:rsidRPr="00F62F42">
        <w:trPr>
          <w:trHeight w:val="285"/>
          <w:jc w:val="center"/>
        </w:trPr>
        <w:tc>
          <w:tcPr>
            <w:tcW w:w="2049" w:type="dxa"/>
            <w:vMerge w:val="restart"/>
            <w:tcBorders>
              <w:top w:val="nil"/>
              <w:left w:val="single" w:sz="4" w:space="0" w:color="auto"/>
              <w:right w:val="single" w:sz="4" w:space="0" w:color="auto"/>
            </w:tcBorders>
            <w:shd w:val="clear" w:color="auto" w:fill="FFCC00"/>
            <w:vAlign w:val="center"/>
          </w:tcPr>
          <w:p w:rsidR="000D3C04" w:rsidRPr="00F62F42" w:rsidRDefault="000D3C04" w:rsidP="0053773A">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10166</w:t>
            </w:r>
            <w:r w:rsidRPr="00F62F42">
              <w:rPr>
                <w:rFonts w:ascii="Palatino Linotype" w:hAnsi="Palatino Linotype" w:cs="Palatino Linotype"/>
                <w:sz w:val="20"/>
                <w:szCs w:val="20"/>
                <w:lang w:eastAsia="hu-HU"/>
              </w:rPr>
              <w:t>-12</w:t>
            </w:r>
          </w:p>
          <w:p w:rsidR="000D3C04" w:rsidRPr="00F62F42" w:rsidRDefault="000D3C04" w:rsidP="0053773A">
            <w:pPr>
              <w:spacing w:after="0" w:line="240" w:lineRule="auto"/>
              <w:rPr>
                <w:rFonts w:ascii="Palatino Linotype" w:hAnsi="Palatino Linotype" w:cs="Palatino Linotype"/>
                <w:lang w:eastAsia="hu-HU"/>
              </w:rPr>
            </w:pPr>
            <w:r w:rsidRPr="00F62F42">
              <w:rPr>
                <w:rFonts w:ascii="Palatino Linotype" w:hAnsi="Palatino Linotype" w:cs="Palatino Linotype"/>
                <w:sz w:val="20"/>
                <w:szCs w:val="20"/>
                <w:lang w:eastAsia="hu-HU"/>
              </w:rPr>
              <w:t>Gépészeti kötési feladatok</w:t>
            </w:r>
          </w:p>
        </w:tc>
        <w:tc>
          <w:tcPr>
            <w:tcW w:w="2491" w:type="dxa"/>
            <w:tcBorders>
              <w:top w:val="nil"/>
              <w:left w:val="nil"/>
              <w:bottom w:val="single" w:sz="4" w:space="0" w:color="auto"/>
              <w:right w:val="single" w:sz="4" w:space="0" w:color="auto"/>
            </w:tcBorders>
            <w:vAlign w:val="center"/>
          </w:tcPr>
          <w:p w:rsidR="000D3C04" w:rsidRPr="00F62F42" w:rsidRDefault="000D3C04" w:rsidP="002C5B75">
            <w:pPr>
              <w:spacing w:after="0" w:line="240" w:lineRule="auto"/>
              <w:rPr>
                <w:rFonts w:ascii="Palatino Linotype" w:hAnsi="Palatino Linotype" w:cs="Palatino Linotype"/>
                <w:b/>
                <w:bCs/>
                <w:lang w:eastAsia="hu-HU"/>
              </w:rPr>
            </w:pPr>
            <w:r w:rsidRPr="00F62F42">
              <w:rPr>
                <w:rFonts w:ascii="Palatino Linotype" w:hAnsi="Palatino Linotype" w:cs="Palatino Linotype"/>
                <w:b/>
                <w:bCs/>
                <w:lang w:eastAsia="hu-HU"/>
              </w:rPr>
              <w:t>Gépészeti kötésismeret</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82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32</w:t>
            </w:r>
          </w:p>
        </w:tc>
        <w:tc>
          <w:tcPr>
            <w:tcW w:w="82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106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68</w:t>
            </w:r>
          </w:p>
        </w:tc>
        <w:tc>
          <w:tcPr>
            <w:tcW w:w="628"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72</w:t>
            </w:r>
          </w:p>
        </w:tc>
        <w:tc>
          <w:tcPr>
            <w:tcW w:w="596"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996"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72</w:t>
            </w:r>
          </w:p>
        </w:tc>
      </w:tr>
      <w:tr w:rsidR="000D3C04" w:rsidRPr="00F62F42">
        <w:trPr>
          <w:trHeight w:val="285"/>
          <w:jc w:val="center"/>
        </w:trPr>
        <w:tc>
          <w:tcPr>
            <w:tcW w:w="2049" w:type="dxa"/>
            <w:vMerge/>
            <w:tcBorders>
              <w:left w:val="single" w:sz="4" w:space="0" w:color="auto"/>
              <w:right w:val="single" w:sz="4" w:space="0" w:color="auto"/>
            </w:tcBorders>
            <w:shd w:val="clear" w:color="auto" w:fill="FFCC00"/>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2C5B75">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Kötéselmélet</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82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6</w:t>
            </w:r>
          </w:p>
        </w:tc>
        <w:tc>
          <w:tcPr>
            <w:tcW w:w="82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106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12</w:t>
            </w:r>
          </w:p>
        </w:tc>
        <w:tc>
          <w:tcPr>
            <w:tcW w:w="628"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12</w:t>
            </w:r>
          </w:p>
        </w:tc>
        <w:tc>
          <w:tcPr>
            <w:tcW w:w="596"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996"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12</w:t>
            </w:r>
          </w:p>
        </w:tc>
      </w:tr>
      <w:tr w:rsidR="000D3C04" w:rsidRPr="00F62F42">
        <w:trPr>
          <w:trHeight w:val="285"/>
          <w:jc w:val="center"/>
        </w:trPr>
        <w:tc>
          <w:tcPr>
            <w:tcW w:w="2049" w:type="dxa"/>
            <w:vMerge/>
            <w:tcBorders>
              <w:left w:val="single" w:sz="4" w:space="0" w:color="auto"/>
              <w:right w:val="single" w:sz="4" w:space="0" w:color="auto"/>
            </w:tcBorders>
            <w:shd w:val="clear" w:color="auto" w:fill="FFCC00"/>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2C5B75">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Oldható kötések</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12</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82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10</w:t>
            </w:r>
          </w:p>
        </w:tc>
        <w:tc>
          <w:tcPr>
            <w:tcW w:w="82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106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22</w:t>
            </w:r>
          </w:p>
        </w:tc>
        <w:tc>
          <w:tcPr>
            <w:tcW w:w="628"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24</w:t>
            </w:r>
          </w:p>
        </w:tc>
        <w:tc>
          <w:tcPr>
            <w:tcW w:w="596"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996"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24</w:t>
            </w:r>
          </w:p>
        </w:tc>
      </w:tr>
      <w:tr w:rsidR="000D3C04" w:rsidRPr="00F62F42">
        <w:trPr>
          <w:trHeight w:val="285"/>
          <w:jc w:val="center"/>
        </w:trPr>
        <w:tc>
          <w:tcPr>
            <w:tcW w:w="2049" w:type="dxa"/>
            <w:vMerge/>
            <w:tcBorders>
              <w:left w:val="single" w:sz="4" w:space="0" w:color="auto"/>
              <w:right w:val="single" w:sz="4" w:space="0" w:color="auto"/>
            </w:tcBorders>
            <w:shd w:val="clear" w:color="auto" w:fill="FFCC00"/>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2C5B75">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Nem oldható kötések</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82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16</w:t>
            </w:r>
          </w:p>
        </w:tc>
        <w:tc>
          <w:tcPr>
            <w:tcW w:w="82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106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34</w:t>
            </w:r>
          </w:p>
        </w:tc>
        <w:tc>
          <w:tcPr>
            <w:tcW w:w="628"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36</w:t>
            </w:r>
          </w:p>
        </w:tc>
        <w:tc>
          <w:tcPr>
            <w:tcW w:w="596"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996"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36</w:t>
            </w:r>
          </w:p>
        </w:tc>
      </w:tr>
      <w:tr w:rsidR="000D3C04" w:rsidRPr="00F62F42">
        <w:trPr>
          <w:trHeight w:val="285"/>
          <w:jc w:val="center"/>
        </w:trPr>
        <w:tc>
          <w:tcPr>
            <w:tcW w:w="2049" w:type="dxa"/>
            <w:vMerge/>
            <w:tcBorders>
              <w:left w:val="single" w:sz="4" w:space="0" w:color="auto"/>
              <w:right w:val="single" w:sz="4" w:space="0" w:color="auto"/>
            </w:tcBorders>
            <w:shd w:val="clear" w:color="auto" w:fill="FFCC00"/>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2C5B75">
            <w:pPr>
              <w:spacing w:after="0" w:line="240" w:lineRule="auto"/>
              <w:rPr>
                <w:rFonts w:ascii="Palatino Linotype" w:hAnsi="Palatino Linotype" w:cs="Palatino Linotype"/>
                <w:b/>
                <w:bCs/>
                <w:lang w:eastAsia="hu-HU"/>
              </w:rPr>
            </w:pPr>
            <w:r w:rsidRPr="00F62F42">
              <w:rPr>
                <w:rFonts w:ascii="Palatino Linotype" w:hAnsi="Palatino Linotype" w:cs="Palatino Linotype"/>
                <w:b/>
                <w:bCs/>
                <w:lang w:eastAsia="hu-HU"/>
              </w:rPr>
              <w:t>Kötéskészítési gyakorlat</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108</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82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64</w:t>
            </w:r>
          </w:p>
        </w:tc>
        <w:tc>
          <w:tcPr>
            <w:tcW w:w="1060" w:type="dxa"/>
            <w:tcBorders>
              <w:top w:val="nil"/>
              <w:left w:val="nil"/>
              <w:bottom w:val="single" w:sz="4" w:space="0" w:color="auto"/>
              <w:right w:val="single" w:sz="4" w:space="0" w:color="auto"/>
            </w:tcBorders>
            <w:vAlign w:val="bottom"/>
          </w:tcPr>
          <w:p w:rsidR="000D3C04" w:rsidRPr="00F62F42" w:rsidRDefault="000D3C04" w:rsidP="006F2359">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172</w:t>
            </w:r>
          </w:p>
        </w:tc>
        <w:tc>
          <w:tcPr>
            <w:tcW w:w="628"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216</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996"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216</w:t>
            </w:r>
          </w:p>
        </w:tc>
      </w:tr>
      <w:tr w:rsidR="000D3C04" w:rsidRPr="00F62F42">
        <w:trPr>
          <w:trHeight w:val="285"/>
          <w:jc w:val="center"/>
        </w:trPr>
        <w:tc>
          <w:tcPr>
            <w:tcW w:w="2049" w:type="dxa"/>
            <w:vMerge/>
            <w:tcBorders>
              <w:left w:val="single" w:sz="4" w:space="0" w:color="auto"/>
              <w:right w:val="single" w:sz="4" w:space="0" w:color="auto"/>
            </w:tcBorders>
            <w:shd w:val="clear" w:color="auto" w:fill="FFCC00"/>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2C5B75">
            <w:pPr>
              <w:spacing w:after="0" w:line="240" w:lineRule="auto"/>
              <w:rPr>
                <w:rFonts w:ascii="Palatino Linotype" w:hAnsi="Palatino Linotype" w:cs="Palatino Linotype"/>
                <w:lang w:eastAsia="hu-HU"/>
              </w:rPr>
            </w:pPr>
            <w:r w:rsidRPr="00F62F42">
              <w:rPr>
                <w:rFonts w:ascii="Palatino Linotype" w:hAnsi="Palatino Linotype" w:cs="Palatino Linotype"/>
                <w:b/>
                <w:bCs/>
                <w:lang w:eastAsia="hu-HU"/>
              </w:rPr>
              <w:t>Kötés</w:t>
            </w:r>
            <w:r>
              <w:rPr>
                <w:rFonts w:ascii="Palatino Linotype" w:hAnsi="Palatino Linotype" w:cs="Palatino Linotype"/>
                <w:b/>
                <w:bCs/>
                <w:lang w:eastAsia="hu-HU"/>
              </w:rPr>
              <w:t xml:space="preserve"> </w:t>
            </w:r>
            <w:r w:rsidRPr="00F62F42">
              <w:rPr>
                <w:rFonts w:ascii="Palatino Linotype" w:hAnsi="Palatino Linotype" w:cs="Palatino Linotype"/>
                <w:b/>
                <w:bCs/>
                <w:lang w:eastAsia="hu-HU"/>
              </w:rPr>
              <w:t>előkészítési</w:t>
            </w:r>
            <w:r w:rsidRPr="00F62F42">
              <w:rPr>
                <w:rFonts w:ascii="Palatino Linotype" w:hAnsi="Palatino Linotype" w:cs="Palatino Linotype"/>
                <w:b/>
                <w:bCs/>
                <w:lang w:eastAsia="hu-HU"/>
              </w:rPr>
              <w:br/>
              <w:t>műveletek</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82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106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18</w:t>
            </w:r>
          </w:p>
        </w:tc>
        <w:tc>
          <w:tcPr>
            <w:tcW w:w="628"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996"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18</w:t>
            </w:r>
          </w:p>
        </w:tc>
      </w:tr>
      <w:tr w:rsidR="000D3C04" w:rsidRPr="00F62F42">
        <w:trPr>
          <w:trHeight w:val="285"/>
          <w:jc w:val="center"/>
        </w:trPr>
        <w:tc>
          <w:tcPr>
            <w:tcW w:w="2049" w:type="dxa"/>
            <w:vMerge/>
            <w:tcBorders>
              <w:left w:val="single" w:sz="4" w:space="0" w:color="auto"/>
              <w:right w:val="single" w:sz="4" w:space="0" w:color="auto"/>
            </w:tcBorders>
            <w:shd w:val="clear" w:color="auto" w:fill="FFCC00"/>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2C5B75">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Oldható kötések készítése</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82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32</w:t>
            </w:r>
          </w:p>
        </w:tc>
        <w:tc>
          <w:tcPr>
            <w:tcW w:w="106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68</w:t>
            </w:r>
          </w:p>
        </w:tc>
        <w:tc>
          <w:tcPr>
            <w:tcW w:w="628"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86</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996"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86</w:t>
            </w:r>
          </w:p>
        </w:tc>
      </w:tr>
      <w:tr w:rsidR="000D3C04" w:rsidRPr="00F62F42">
        <w:trPr>
          <w:trHeight w:val="285"/>
          <w:jc w:val="center"/>
        </w:trPr>
        <w:tc>
          <w:tcPr>
            <w:tcW w:w="2049" w:type="dxa"/>
            <w:vMerge/>
            <w:tcBorders>
              <w:left w:val="single" w:sz="4" w:space="0" w:color="auto"/>
              <w:right w:val="single" w:sz="4" w:space="0" w:color="auto"/>
            </w:tcBorders>
            <w:shd w:val="clear" w:color="auto" w:fill="FFCC00"/>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2C5B75">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Nem oldható kötések készítése</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54</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82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32</w:t>
            </w:r>
          </w:p>
        </w:tc>
        <w:tc>
          <w:tcPr>
            <w:tcW w:w="106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86</w:t>
            </w:r>
          </w:p>
        </w:tc>
        <w:tc>
          <w:tcPr>
            <w:tcW w:w="628"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112</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996"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112</w:t>
            </w:r>
          </w:p>
        </w:tc>
      </w:tr>
      <w:tr w:rsidR="000D3C04" w:rsidRPr="00F62F42">
        <w:trPr>
          <w:trHeight w:val="285"/>
          <w:jc w:val="center"/>
        </w:trPr>
        <w:tc>
          <w:tcPr>
            <w:tcW w:w="2049" w:type="dxa"/>
            <w:vMerge w:val="restart"/>
            <w:tcBorders>
              <w:top w:val="nil"/>
              <w:left w:val="single" w:sz="4" w:space="0" w:color="auto"/>
              <w:bottom w:val="single" w:sz="4" w:space="0" w:color="000000"/>
              <w:right w:val="single" w:sz="4" w:space="0" w:color="auto"/>
            </w:tcBorders>
            <w:vAlign w:val="center"/>
          </w:tcPr>
          <w:p w:rsidR="000D3C04" w:rsidRPr="00F62F42" w:rsidRDefault="000D3C04" w:rsidP="00AD49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10486-12</w:t>
            </w:r>
          </w:p>
          <w:p w:rsidR="000D3C04" w:rsidRPr="00F62F42" w:rsidRDefault="000D3C04" w:rsidP="00AD49E9">
            <w:pPr>
              <w:spacing w:after="0" w:line="240" w:lineRule="auto"/>
              <w:rPr>
                <w:rFonts w:ascii="Palatino Linotype" w:hAnsi="Palatino Linotype" w:cs="Palatino Linotype"/>
                <w:lang w:eastAsia="hu-HU"/>
              </w:rPr>
            </w:pPr>
            <w:r w:rsidRPr="00F62F42">
              <w:rPr>
                <w:rFonts w:ascii="Palatino Linotype" w:hAnsi="Palatino Linotype" w:cs="Palatino Linotype"/>
                <w:sz w:val="20"/>
                <w:szCs w:val="20"/>
                <w:lang w:eastAsia="hu-HU"/>
              </w:rPr>
              <w:t>Gyártósori összeszerelő feladatai</w:t>
            </w: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r w:rsidRPr="00F62F42">
              <w:rPr>
                <w:rFonts w:ascii="Palatino Linotype" w:hAnsi="Palatino Linotype" w:cs="Palatino Linotype"/>
                <w:b/>
                <w:bCs/>
                <w:lang w:eastAsia="hu-HU"/>
              </w:rPr>
              <w:t>Gyártósori ismeretek</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72</w:t>
            </w: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82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64</w:t>
            </w:r>
          </w:p>
        </w:tc>
        <w:tc>
          <w:tcPr>
            <w:tcW w:w="82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106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172 </w:t>
            </w:r>
          </w:p>
        </w:tc>
        <w:tc>
          <w:tcPr>
            <w:tcW w:w="628"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72</w:t>
            </w:r>
          </w:p>
        </w:tc>
        <w:tc>
          <w:tcPr>
            <w:tcW w:w="596"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96</w:t>
            </w: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996"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168</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Minőségirányítási alapok</w:t>
            </w:r>
          </w:p>
        </w:tc>
        <w:tc>
          <w:tcPr>
            <w:tcW w:w="640" w:type="dxa"/>
            <w:tcBorders>
              <w:top w:val="nil"/>
              <w:left w:val="nil"/>
              <w:bottom w:val="single" w:sz="4" w:space="0" w:color="auto"/>
              <w:right w:val="single" w:sz="4" w:space="0" w:color="auto"/>
            </w:tcBorders>
            <w:vAlign w:val="bottom"/>
          </w:tcPr>
          <w:p w:rsidR="000D3C04" w:rsidRPr="00700780" w:rsidRDefault="000D3C04" w:rsidP="008A2BAF">
            <w:pPr>
              <w:spacing w:after="0" w:line="240" w:lineRule="auto"/>
              <w:jc w:val="center"/>
              <w:rPr>
                <w:rFonts w:ascii="Palatino Linotype" w:hAnsi="Palatino Linotype" w:cs="Palatino Linotype"/>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b/>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82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
                <w:bCs/>
                <w:i/>
                <w:lang w:eastAsia="hu-HU"/>
              </w:rPr>
            </w:pPr>
            <w:r w:rsidRPr="00700780">
              <w:rPr>
                <w:rFonts w:ascii="Palatino Linotype" w:hAnsi="Palatino Linotype" w:cs="Palatino Linotype"/>
                <w:b/>
                <w:bCs/>
                <w:i/>
                <w:lang w:eastAsia="hu-HU"/>
              </w:rPr>
              <w:t>16 </w:t>
            </w:r>
          </w:p>
        </w:tc>
        <w:tc>
          <w:tcPr>
            <w:tcW w:w="82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
                <w:bCs/>
                <w:i/>
                <w:lang w:eastAsia="hu-HU"/>
              </w:rPr>
            </w:pPr>
            <w:r w:rsidRPr="00700780">
              <w:rPr>
                <w:rFonts w:ascii="Palatino Linotype" w:hAnsi="Palatino Linotype" w:cs="Palatino Linotype"/>
                <w:b/>
                <w:bCs/>
                <w:i/>
                <w:lang w:eastAsia="hu-HU"/>
              </w:rPr>
              <w:t> </w:t>
            </w:r>
          </w:p>
        </w:tc>
        <w:tc>
          <w:tcPr>
            <w:tcW w:w="106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34</w:t>
            </w:r>
          </w:p>
        </w:tc>
        <w:tc>
          <w:tcPr>
            <w:tcW w:w="628"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b/>
                <w:bCs/>
                <w:i/>
                <w:lang w:eastAsia="hu-HU"/>
              </w:rPr>
              <w:t>9</w:t>
            </w:r>
          </w:p>
        </w:tc>
        <w:tc>
          <w:tcPr>
            <w:tcW w:w="596"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26</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996"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35</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Műszaki alapismeretek</w:t>
            </w: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36 </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
                <w:bCs/>
                <w:i/>
                <w:lang w:eastAsia="hu-HU"/>
              </w:rPr>
            </w:pPr>
            <w:r w:rsidRPr="00700780">
              <w:rPr>
                <w:rFonts w:ascii="Palatino Linotype" w:hAnsi="Palatino Linotype" w:cs="Palatino Linotype"/>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820" w:type="dxa"/>
            <w:tcBorders>
              <w:top w:val="nil"/>
              <w:left w:val="nil"/>
              <w:bottom w:val="single" w:sz="4" w:space="0" w:color="auto"/>
              <w:right w:val="single" w:sz="4" w:space="0" w:color="auto"/>
            </w:tcBorders>
            <w:noWrap/>
            <w:vAlign w:val="bottom"/>
          </w:tcPr>
          <w:p w:rsidR="000D3C04" w:rsidRPr="00700780" w:rsidRDefault="000D3C04" w:rsidP="00103D0A">
            <w:pPr>
              <w:spacing w:after="0" w:line="240" w:lineRule="auto"/>
              <w:jc w:val="center"/>
              <w:rPr>
                <w:rFonts w:ascii="Palatino Linotype" w:hAnsi="Palatino Linotype" w:cs="Palatino Linotype"/>
                <w:i/>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w:t>
            </w:r>
          </w:p>
        </w:tc>
        <w:tc>
          <w:tcPr>
            <w:tcW w:w="106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36</w:t>
            </w:r>
          </w:p>
        </w:tc>
        <w:tc>
          <w:tcPr>
            <w:tcW w:w="628"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18</w:t>
            </w:r>
          </w:p>
        </w:tc>
        <w:tc>
          <w:tcPr>
            <w:tcW w:w="596"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16</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
                <w:bCs/>
                <w:i/>
                <w:lang w:eastAsia="hu-HU"/>
              </w:rPr>
            </w:pPr>
          </w:p>
        </w:tc>
        <w:tc>
          <w:tcPr>
            <w:tcW w:w="996"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34</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Gyártási ismeretek</w:t>
            </w:r>
            <w:r w:rsidRPr="00F62F42">
              <w:rPr>
                <w:rFonts w:ascii="Palatino Linotype" w:hAnsi="Palatino Linotype" w:cs="Palatino Linotype"/>
                <w:lang w:eastAsia="hu-HU"/>
              </w:rPr>
              <w:tab/>
            </w: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
                <w:bCs/>
                <w:i/>
                <w:lang w:eastAsia="hu-HU"/>
              </w:rPr>
            </w:pPr>
            <w:r w:rsidRPr="00700780">
              <w:rPr>
                <w:rFonts w:ascii="Palatino Linotype" w:hAnsi="Palatino Linotype" w:cs="Palatino Linotype"/>
                <w:b/>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820" w:type="dxa"/>
            <w:tcBorders>
              <w:top w:val="nil"/>
              <w:left w:val="nil"/>
              <w:bottom w:val="single" w:sz="4" w:space="0" w:color="auto"/>
              <w:right w:val="single" w:sz="4" w:space="0" w:color="auto"/>
            </w:tcBorders>
            <w:noWrap/>
            <w:vAlign w:val="bottom"/>
          </w:tcPr>
          <w:p w:rsidR="000D3C04" w:rsidRPr="00700780" w:rsidRDefault="000D3C04" w:rsidP="00103D0A">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16</w:t>
            </w:r>
          </w:p>
        </w:tc>
        <w:tc>
          <w:tcPr>
            <w:tcW w:w="82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106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34</w:t>
            </w:r>
          </w:p>
        </w:tc>
        <w:tc>
          <w:tcPr>
            <w:tcW w:w="628"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36</w:t>
            </w:r>
          </w:p>
        </w:tc>
        <w:tc>
          <w:tcPr>
            <w:tcW w:w="596"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
                <w:bCs/>
                <w:i/>
                <w:lang w:eastAsia="hu-HU"/>
              </w:rPr>
            </w:pPr>
          </w:p>
        </w:tc>
        <w:tc>
          <w:tcPr>
            <w:tcW w:w="996"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36</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Gyártásszervezési ismeretek</w:t>
            </w: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b/>
                <w:bCs/>
                <w:i/>
                <w:lang w:eastAsia="hu-HU"/>
              </w:rPr>
              <w:t>18</w:t>
            </w:r>
            <w:r w:rsidRPr="00700780">
              <w:rPr>
                <w:rFonts w:ascii="Palatino Linotype" w:hAnsi="Palatino Linotype" w:cs="Palatino Linotype"/>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820" w:type="dxa"/>
            <w:tcBorders>
              <w:top w:val="nil"/>
              <w:left w:val="nil"/>
              <w:bottom w:val="single" w:sz="4" w:space="0" w:color="auto"/>
              <w:right w:val="single" w:sz="4" w:space="0" w:color="auto"/>
            </w:tcBorders>
            <w:noWrap/>
            <w:vAlign w:val="bottom"/>
          </w:tcPr>
          <w:p w:rsidR="000D3C04" w:rsidRPr="00700780" w:rsidRDefault="000D3C04" w:rsidP="00103D0A">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16</w:t>
            </w:r>
          </w:p>
        </w:tc>
        <w:tc>
          <w:tcPr>
            <w:tcW w:w="82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106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34</w:t>
            </w:r>
          </w:p>
        </w:tc>
        <w:tc>
          <w:tcPr>
            <w:tcW w:w="628"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32</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
                <w:bCs/>
                <w:i/>
                <w:lang w:eastAsia="hu-HU"/>
              </w:rPr>
            </w:pPr>
          </w:p>
        </w:tc>
        <w:tc>
          <w:tcPr>
            <w:tcW w:w="996"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32</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62F42">
              <w:rPr>
                <w:rFonts w:ascii="Palatino Linotype" w:hAnsi="Palatino Linotype" w:cs="Palatino Linotype"/>
              </w:rPr>
              <w:t>Karbantartási ismeretek</w:t>
            </w: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
                <w:bCs/>
                <w:i/>
                <w:lang w:eastAsia="hu-HU"/>
              </w:rPr>
            </w:pPr>
            <w:r w:rsidRPr="00700780">
              <w:rPr>
                <w:rFonts w:ascii="Palatino Linotype" w:hAnsi="Palatino Linotype" w:cs="Palatino Linotype"/>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820" w:type="dxa"/>
            <w:tcBorders>
              <w:top w:val="nil"/>
              <w:left w:val="nil"/>
              <w:bottom w:val="single" w:sz="4" w:space="0" w:color="auto"/>
              <w:right w:val="single" w:sz="4" w:space="0" w:color="auto"/>
            </w:tcBorders>
            <w:noWrap/>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16</w:t>
            </w:r>
          </w:p>
        </w:tc>
        <w:tc>
          <w:tcPr>
            <w:tcW w:w="82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w:t>
            </w:r>
          </w:p>
        </w:tc>
        <w:tc>
          <w:tcPr>
            <w:tcW w:w="106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34</w:t>
            </w:r>
          </w:p>
        </w:tc>
        <w:tc>
          <w:tcPr>
            <w:tcW w:w="628"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9</w:t>
            </w:r>
          </w:p>
        </w:tc>
        <w:tc>
          <w:tcPr>
            <w:tcW w:w="596"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22</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
                <w:bCs/>
                <w:i/>
                <w:lang w:eastAsia="hu-HU"/>
              </w:rPr>
            </w:pPr>
          </w:p>
        </w:tc>
        <w:tc>
          <w:tcPr>
            <w:tcW w:w="996"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31</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r w:rsidRPr="00F62F42">
              <w:rPr>
                <w:rFonts w:ascii="Palatino Linotype" w:hAnsi="Palatino Linotype" w:cs="Palatino Linotype"/>
                <w:b/>
                <w:bCs/>
                <w:lang w:eastAsia="hu-HU"/>
              </w:rPr>
              <w:t>Gyártósori gyakorlatok</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36 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252 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82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224 </w:t>
            </w:r>
          </w:p>
        </w:tc>
        <w:tc>
          <w:tcPr>
            <w:tcW w:w="106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512</w:t>
            </w:r>
          </w:p>
        </w:tc>
        <w:tc>
          <w:tcPr>
            <w:tcW w:w="628"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252</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224</w:t>
            </w:r>
          </w:p>
        </w:tc>
        <w:tc>
          <w:tcPr>
            <w:tcW w:w="996"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476</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103D0A">
            <w:pPr>
              <w:spacing w:after="0" w:line="240" w:lineRule="auto"/>
              <w:rPr>
                <w:rFonts w:ascii="Palatino Linotype" w:hAnsi="Palatino Linotype" w:cs="Palatino Linotype"/>
                <w:lang w:eastAsia="hu-HU"/>
              </w:rPr>
            </w:pPr>
            <w:r w:rsidRPr="00F62F42">
              <w:rPr>
                <w:rFonts w:ascii="Palatino Linotype" w:hAnsi="Palatino Linotype" w:cs="Palatino Linotype"/>
                <w:kern w:val="1"/>
                <w:lang w:eastAsia="hi-IN" w:bidi="hi-IN"/>
              </w:rPr>
              <w:t>Minőségirányítás gyakorlata</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F62F42">
              <w:rPr>
                <w:rFonts w:ascii="Palatino Linotype" w:hAnsi="Palatino Linotype" w:cs="Palatino Linotype"/>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103D0A">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bCs/>
                <w:i/>
                <w:lang w:eastAsia="hu-HU"/>
              </w:rPr>
              <w:t>18</w:t>
            </w:r>
            <w:r w:rsidRPr="00700780">
              <w:rPr>
                <w:rFonts w:ascii="Palatino Linotype" w:hAnsi="Palatino Linotype" w:cs="Palatino Linotype"/>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82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12</w:t>
            </w:r>
          </w:p>
        </w:tc>
        <w:tc>
          <w:tcPr>
            <w:tcW w:w="106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30</w:t>
            </w:r>
          </w:p>
        </w:tc>
        <w:tc>
          <w:tcPr>
            <w:tcW w:w="628"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bCs/>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996"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18</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F42244">
            <w:pPr>
              <w:spacing w:after="0" w:line="240" w:lineRule="auto"/>
              <w:rPr>
                <w:rFonts w:ascii="Palatino Linotype" w:hAnsi="Palatino Linotype" w:cs="Palatino Linotype"/>
                <w:lang w:eastAsia="hu-HU"/>
              </w:rPr>
            </w:pPr>
            <w:r w:rsidRPr="00F62F42">
              <w:rPr>
                <w:rFonts w:ascii="Palatino Linotype" w:hAnsi="Palatino Linotype" w:cs="Palatino Linotype"/>
                <w:kern w:val="1"/>
                <w:lang w:eastAsia="hi-IN" w:bidi="hi-IN"/>
              </w:rPr>
              <w:t>Gyártási gyakorlat</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F62F42">
              <w:rPr>
                <w:rFonts w:ascii="Palatino Linotype" w:hAnsi="Palatino Linotype" w:cs="Palatino Linotype"/>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103D0A">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82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72</w:t>
            </w:r>
          </w:p>
        </w:tc>
        <w:tc>
          <w:tcPr>
            <w:tcW w:w="106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144</w:t>
            </w:r>
          </w:p>
        </w:tc>
        <w:tc>
          <w:tcPr>
            <w:tcW w:w="628"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64</w:t>
            </w:r>
          </w:p>
        </w:tc>
        <w:tc>
          <w:tcPr>
            <w:tcW w:w="996"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136</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016448">
            <w:pPr>
              <w:spacing w:after="0" w:line="240" w:lineRule="auto"/>
              <w:rPr>
                <w:rFonts w:ascii="Palatino Linotype" w:hAnsi="Palatino Linotype" w:cs="Palatino Linotype"/>
                <w:kern w:val="1"/>
                <w:lang w:eastAsia="hi-IN" w:bidi="hi-IN"/>
              </w:rPr>
            </w:pPr>
            <w:r w:rsidRPr="00F62F42">
              <w:rPr>
                <w:rFonts w:ascii="Palatino Linotype" w:hAnsi="Palatino Linotype" w:cs="Palatino Linotype"/>
                <w:kern w:val="1"/>
                <w:lang w:eastAsia="hi-IN" w:bidi="hi-IN"/>
              </w:rPr>
              <w:t>Szerelési gyakorlat</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103D0A">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82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54</w:t>
            </w:r>
          </w:p>
        </w:tc>
        <w:tc>
          <w:tcPr>
            <w:tcW w:w="106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144</w:t>
            </w:r>
          </w:p>
        </w:tc>
        <w:tc>
          <w:tcPr>
            <w:tcW w:w="628"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64</w:t>
            </w:r>
          </w:p>
        </w:tc>
        <w:tc>
          <w:tcPr>
            <w:tcW w:w="996"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136</w:t>
            </w:r>
          </w:p>
        </w:tc>
      </w:tr>
      <w:tr w:rsidR="000D3C04" w:rsidRPr="00F62F42">
        <w:trPr>
          <w:trHeight w:val="285"/>
          <w:jc w:val="center"/>
        </w:trPr>
        <w:tc>
          <w:tcPr>
            <w:tcW w:w="2049" w:type="dxa"/>
            <w:vMerge/>
            <w:tcBorders>
              <w:top w:val="nil"/>
              <w:left w:val="single" w:sz="4" w:space="0" w:color="auto"/>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016448">
            <w:pPr>
              <w:spacing w:after="0" w:line="240" w:lineRule="auto"/>
              <w:rPr>
                <w:rFonts w:ascii="Palatino Linotype" w:hAnsi="Palatino Linotype" w:cs="Palatino Linotype"/>
                <w:kern w:val="1"/>
                <w:lang w:eastAsia="hi-IN" w:bidi="hi-IN"/>
              </w:rPr>
            </w:pPr>
            <w:r w:rsidRPr="00F62F42">
              <w:rPr>
                <w:rFonts w:ascii="Palatino Linotype" w:hAnsi="Palatino Linotype" w:cs="Palatino Linotype"/>
                <w:kern w:val="1"/>
                <w:lang w:eastAsia="hi-IN" w:bidi="hi-IN"/>
              </w:rPr>
              <w:t>Gépkezelés</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103D0A">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18</w:t>
            </w:r>
          </w:p>
        </w:tc>
        <w:tc>
          <w:tcPr>
            <w:tcW w:w="640" w:type="dxa"/>
            <w:vMerge/>
            <w:tcBorders>
              <w:top w:val="nil"/>
              <w:left w:val="single" w:sz="4" w:space="0" w:color="auto"/>
              <w:bottom w:val="single" w:sz="4" w:space="0" w:color="auto"/>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72</w:t>
            </w:r>
          </w:p>
        </w:tc>
        <w:tc>
          <w:tcPr>
            <w:tcW w:w="640" w:type="dxa"/>
            <w:vMerge/>
            <w:tcBorders>
              <w:top w:val="nil"/>
              <w:left w:val="single" w:sz="4" w:space="0" w:color="auto"/>
              <w:bottom w:val="single" w:sz="4" w:space="0" w:color="auto"/>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82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54</w:t>
            </w:r>
          </w:p>
        </w:tc>
        <w:tc>
          <w:tcPr>
            <w:tcW w:w="106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144</w:t>
            </w:r>
          </w:p>
        </w:tc>
        <w:tc>
          <w:tcPr>
            <w:tcW w:w="628"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72</w:t>
            </w:r>
          </w:p>
        </w:tc>
        <w:tc>
          <w:tcPr>
            <w:tcW w:w="640" w:type="dxa"/>
            <w:vMerge/>
            <w:tcBorders>
              <w:top w:val="nil"/>
              <w:left w:val="single" w:sz="4" w:space="0" w:color="auto"/>
              <w:bottom w:val="single" w:sz="4" w:space="0" w:color="auto"/>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64</w:t>
            </w:r>
          </w:p>
        </w:tc>
        <w:tc>
          <w:tcPr>
            <w:tcW w:w="996"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136</w:t>
            </w:r>
          </w:p>
        </w:tc>
      </w:tr>
      <w:tr w:rsidR="000D3C04" w:rsidRPr="00F62F42">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single" w:sz="4" w:space="0" w:color="auto"/>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62F42">
              <w:rPr>
                <w:rFonts w:ascii="Palatino Linotype" w:hAnsi="Palatino Linotype" w:cs="Palatino Linotype"/>
              </w:rPr>
              <w:t>Karbantartás</w:t>
            </w:r>
            <w:r w:rsidRPr="00F62F42">
              <w:rPr>
                <w:rFonts w:ascii="Palatino Linotype" w:hAnsi="Palatino Linotype" w:cs="Palatino Linotype"/>
                <w:kern w:val="1"/>
                <w:lang w:eastAsia="hi-IN" w:bidi="hi-IN"/>
              </w:rPr>
              <w:t>i gyakorlat</w:t>
            </w:r>
          </w:p>
        </w:tc>
        <w:tc>
          <w:tcPr>
            <w:tcW w:w="640" w:type="dxa"/>
            <w:tcBorders>
              <w:top w:val="single" w:sz="4" w:space="0" w:color="auto"/>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F62F42">
              <w:rPr>
                <w:rFonts w:ascii="Palatino Linotype" w:hAnsi="Palatino Linotype" w:cs="Palatino Linotype"/>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F62F42">
              <w:rPr>
                <w:rFonts w:ascii="Palatino Linotype" w:hAnsi="Palatino Linotype" w:cs="Palatino Linotype"/>
                <w:lang w:eastAsia="hu-HU"/>
              </w:rPr>
              <w:t> </w:t>
            </w:r>
          </w:p>
        </w:tc>
        <w:tc>
          <w:tcPr>
            <w:tcW w:w="640" w:type="dxa"/>
            <w:vMerge/>
            <w:tcBorders>
              <w:top w:val="single" w:sz="4" w:space="0" w:color="auto"/>
              <w:left w:val="single" w:sz="4" w:space="0" w:color="auto"/>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single" w:sz="4" w:space="0" w:color="auto"/>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700780" w:rsidRDefault="000D3C04" w:rsidP="00F42244">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18 </w:t>
            </w:r>
          </w:p>
        </w:tc>
        <w:tc>
          <w:tcPr>
            <w:tcW w:w="640" w:type="dxa"/>
            <w:vMerge/>
            <w:tcBorders>
              <w:top w:val="single" w:sz="4" w:space="0" w:color="auto"/>
              <w:left w:val="single" w:sz="4" w:space="0" w:color="auto"/>
              <w:bottom w:val="single" w:sz="4" w:space="0" w:color="auto"/>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820" w:type="dxa"/>
            <w:tcBorders>
              <w:top w:val="single" w:sz="4" w:space="0" w:color="auto"/>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32 </w:t>
            </w:r>
          </w:p>
        </w:tc>
        <w:tc>
          <w:tcPr>
            <w:tcW w:w="1060" w:type="dxa"/>
            <w:tcBorders>
              <w:top w:val="single" w:sz="4" w:space="0" w:color="auto"/>
              <w:left w:val="nil"/>
              <w:bottom w:val="single" w:sz="4" w:space="0" w:color="auto"/>
              <w:right w:val="single" w:sz="4" w:space="0" w:color="auto"/>
            </w:tcBorders>
            <w:vAlign w:val="bottom"/>
          </w:tcPr>
          <w:p w:rsidR="000D3C04" w:rsidRPr="00700780" w:rsidRDefault="000D3C04" w:rsidP="008B6E11">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50</w:t>
            </w:r>
          </w:p>
        </w:tc>
        <w:tc>
          <w:tcPr>
            <w:tcW w:w="628" w:type="dxa"/>
            <w:tcBorders>
              <w:top w:val="single" w:sz="4" w:space="0" w:color="auto"/>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596" w:type="dxa"/>
            <w:tcBorders>
              <w:top w:val="single" w:sz="4" w:space="0" w:color="auto"/>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bCs/>
                <w:i/>
                <w:lang w:eastAsia="hu-HU"/>
              </w:rPr>
              <w:t>18</w:t>
            </w:r>
          </w:p>
        </w:tc>
        <w:tc>
          <w:tcPr>
            <w:tcW w:w="640" w:type="dxa"/>
            <w:vMerge/>
            <w:tcBorders>
              <w:top w:val="single" w:sz="4" w:space="0" w:color="auto"/>
              <w:left w:val="single" w:sz="4" w:space="0" w:color="auto"/>
              <w:bottom w:val="single" w:sz="4" w:space="0" w:color="auto"/>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640" w:type="dxa"/>
            <w:tcBorders>
              <w:top w:val="single" w:sz="4" w:space="0" w:color="auto"/>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32</w:t>
            </w:r>
          </w:p>
        </w:tc>
        <w:tc>
          <w:tcPr>
            <w:tcW w:w="996" w:type="dxa"/>
            <w:tcBorders>
              <w:top w:val="single" w:sz="4" w:space="0" w:color="auto"/>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50</w:t>
            </w:r>
          </w:p>
        </w:tc>
      </w:tr>
      <w:tr w:rsidR="000D3C04" w:rsidRPr="00F62F42">
        <w:trPr>
          <w:trHeight w:val="285"/>
          <w:jc w:val="center"/>
        </w:trPr>
        <w:tc>
          <w:tcPr>
            <w:tcW w:w="2049" w:type="dxa"/>
            <w:vMerge w:val="restart"/>
            <w:tcBorders>
              <w:top w:val="single" w:sz="4" w:space="0" w:color="auto"/>
              <w:left w:val="single" w:sz="4" w:space="0" w:color="auto"/>
              <w:bottom w:val="single" w:sz="4" w:space="0" w:color="000000"/>
              <w:right w:val="single" w:sz="4" w:space="0" w:color="auto"/>
            </w:tcBorders>
            <w:vAlign w:val="center"/>
          </w:tcPr>
          <w:p w:rsidR="000D3C04" w:rsidRPr="00F62F42" w:rsidRDefault="000D3C04" w:rsidP="00781F5C">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11511-12</w:t>
            </w:r>
          </w:p>
          <w:p w:rsidR="000D3C04" w:rsidRPr="00F62F42" w:rsidRDefault="000D3C04" w:rsidP="00781F5C">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Járműkarosszériák</w:t>
            </w:r>
          </w:p>
          <w:p w:rsidR="000D3C04" w:rsidRPr="00F62F42" w:rsidRDefault="000D3C04" w:rsidP="00781F5C">
            <w:pPr>
              <w:spacing w:after="0" w:line="240" w:lineRule="auto"/>
              <w:rPr>
                <w:rFonts w:ascii="Palatino Linotype" w:hAnsi="Palatino Linotype" w:cs="Palatino Linotype"/>
                <w:lang w:eastAsia="hu-HU"/>
              </w:rPr>
            </w:pPr>
            <w:r w:rsidRPr="00F62F42">
              <w:rPr>
                <w:rFonts w:ascii="Palatino Linotype" w:hAnsi="Palatino Linotype" w:cs="Palatino Linotype"/>
                <w:sz w:val="20"/>
                <w:szCs w:val="20"/>
                <w:lang w:eastAsia="hu-HU"/>
              </w:rPr>
              <w:t>felépítése, szerkezete, szerelése, ellenőrzése</w:t>
            </w:r>
          </w:p>
        </w:tc>
        <w:tc>
          <w:tcPr>
            <w:tcW w:w="2491" w:type="dxa"/>
            <w:tcBorders>
              <w:top w:val="single" w:sz="4" w:space="0" w:color="auto"/>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roofErr w:type="gramStart"/>
            <w:r w:rsidRPr="00F62F42">
              <w:rPr>
                <w:rFonts w:ascii="Palatino Linotype" w:hAnsi="Palatino Linotype" w:cs="Palatino Linotype"/>
                <w:b/>
                <w:bCs/>
                <w:lang w:eastAsia="hu-HU"/>
              </w:rPr>
              <w:t>Karosszéria készítő</w:t>
            </w:r>
            <w:proofErr w:type="gramEnd"/>
            <w:r w:rsidRPr="00F62F42">
              <w:rPr>
                <w:rFonts w:ascii="Palatino Linotype" w:hAnsi="Palatino Linotype" w:cs="Palatino Linotype"/>
                <w:b/>
                <w:bCs/>
                <w:lang w:eastAsia="hu-HU"/>
              </w:rPr>
              <w:t>, szerelő ismeretek</w:t>
            </w:r>
          </w:p>
        </w:tc>
        <w:tc>
          <w:tcPr>
            <w:tcW w:w="640" w:type="dxa"/>
            <w:tcBorders>
              <w:top w:val="single" w:sz="4" w:space="0" w:color="auto"/>
              <w:left w:val="nil"/>
              <w:bottom w:val="single" w:sz="4" w:space="0" w:color="auto"/>
              <w:right w:val="single" w:sz="4" w:space="0" w:color="auto"/>
            </w:tcBorders>
            <w:vAlign w:val="bottom"/>
          </w:tcPr>
          <w:p w:rsidR="000D3C04" w:rsidRPr="00F62F42" w:rsidRDefault="000D3C04" w:rsidP="005D1D6B">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72</w:t>
            </w: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640" w:type="dxa"/>
            <w:vMerge/>
            <w:tcBorders>
              <w:top w:val="single" w:sz="4" w:space="0" w:color="auto"/>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single" w:sz="4" w:space="0" w:color="auto"/>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72</w:t>
            </w: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640" w:type="dxa"/>
            <w:vMerge/>
            <w:tcBorders>
              <w:top w:val="single" w:sz="4" w:space="0" w:color="auto"/>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820" w:type="dxa"/>
            <w:tcBorders>
              <w:top w:val="single" w:sz="4" w:space="0" w:color="auto"/>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96</w:t>
            </w:r>
          </w:p>
        </w:tc>
        <w:tc>
          <w:tcPr>
            <w:tcW w:w="820" w:type="dxa"/>
            <w:tcBorders>
              <w:top w:val="single" w:sz="4" w:space="0" w:color="auto"/>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1060" w:type="dxa"/>
            <w:tcBorders>
              <w:top w:val="single" w:sz="4" w:space="0" w:color="auto"/>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240</w:t>
            </w:r>
          </w:p>
        </w:tc>
        <w:tc>
          <w:tcPr>
            <w:tcW w:w="628" w:type="dxa"/>
            <w:tcBorders>
              <w:top w:val="single" w:sz="4" w:space="0" w:color="auto"/>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108</w:t>
            </w:r>
          </w:p>
        </w:tc>
        <w:tc>
          <w:tcPr>
            <w:tcW w:w="596" w:type="dxa"/>
            <w:tcBorders>
              <w:top w:val="single" w:sz="4" w:space="0" w:color="auto"/>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single" w:sz="4" w:space="0" w:color="auto"/>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128</w:t>
            </w: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996" w:type="dxa"/>
            <w:tcBorders>
              <w:top w:val="single" w:sz="4" w:space="0" w:color="auto"/>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236</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Járműismeret</w:t>
            </w: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82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
                <w:bCs/>
                <w:i/>
                <w:lang w:eastAsia="hu-HU"/>
              </w:rPr>
            </w:pPr>
            <w:r w:rsidRPr="00700780">
              <w:rPr>
                <w:rFonts w:ascii="Palatino Linotype" w:hAnsi="Palatino Linotype" w:cs="Palatino Linotype"/>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
                <w:bCs/>
                <w:i/>
                <w:lang w:eastAsia="hu-HU"/>
              </w:rPr>
            </w:pPr>
            <w:r w:rsidRPr="00700780">
              <w:rPr>
                <w:rFonts w:ascii="Palatino Linotype" w:hAnsi="Palatino Linotype" w:cs="Palatino Linotype"/>
                <w:b/>
                <w:bCs/>
                <w:i/>
                <w:lang w:eastAsia="hu-HU"/>
              </w:rPr>
              <w:t> </w:t>
            </w:r>
          </w:p>
        </w:tc>
        <w:tc>
          <w:tcPr>
            <w:tcW w:w="106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36</w:t>
            </w:r>
          </w:p>
        </w:tc>
        <w:tc>
          <w:tcPr>
            <w:tcW w:w="628"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36</w:t>
            </w:r>
          </w:p>
        </w:tc>
        <w:tc>
          <w:tcPr>
            <w:tcW w:w="596"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996"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36</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Karosszéria kialakítási ismeretek</w:t>
            </w: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82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
                <w:bCs/>
                <w:i/>
                <w:lang w:eastAsia="hu-HU"/>
              </w:rPr>
            </w:pPr>
            <w:r w:rsidRPr="00700780">
              <w:rPr>
                <w:rFonts w:ascii="Palatino Linotype" w:hAnsi="Palatino Linotype" w:cs="Palatino Linotype"/>
                <w:b/>
                <w:bCs/>
                <w:i/>
                <w:lang w:eastAsia="hu-HU"/>
              </w:rPr>
              <w:t>8</w:t>
            </w:r>
          </w:p>
        </w:tc>
        <w:tc>
          <w:tcPr>
            <w:tcW w:w="82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
                <w:bCs/>
                <w:i/>
                <w:lang w:eastAsia="hu-HU"/>
              </w:rPr>
            </w:pPr>
          </w:p>
        </w:tc>
        <w:tc>
          <w:tcPr>
            <w:tcW w:w="106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35</w:t>
            </w:r>
          </w:p>
        </w:tc>
        <w:tc>
          <w:tcPr>
            <w:tcW w:w="628"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9</w:t>
            </w:r>
          </w:p>
        </w:tc>
        <w:tc>
          <w:tcPr>
            <w:tcW w:w="596"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24</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996"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33</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Anyagismeret</w:t>
            </w: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82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
                <w:bCs/>
                <w:i/>
                <w:lang w:eastAsia="hu-HU"/>
              </w:rPr>
            </w:pPr>
            <w:r w:rsidRPr="00700780">
              <w:rPr>
                <w:rFonts w:ascii="Palatino Linotype" w:hAnsi="Palatino Linotype" w:cs="Palatino Linotype"/>
                <w:b/>
                <w:bCs/>
                <w:i/>
                <w:lang w:eastAsia="hu-HU"/>
              </w:rPr>
              <w:t>8</w:t>
            </w:r>
          </w:p>
        </w:tc>
        <w:tc>
          <w:tcPr>
            <w:tcW w:w="82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
                <w:bCs/>
                <w:i/>
                <w:lang w:eastAsia="hu-HU"/>
              </w:rPr>
            </w:pPr>
          </w:p>
        </w:tc>
        <w:tc>
          <w:tcPr>
            <w:tcW w:w="106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35</w:t>
            </w:r>
          </w:p>
        </w:tc>
        <w:tc>
          <w:tcPr>
            <w:tcW w:w="628"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18</w:t>
            </w:r>
          </w:p>
        </w:tc>
        <w:tc>
          <w:tcPr>
            <w:tcW w:w="596"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16</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996"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34</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Karosszériaszerelési ismeretek</w:t>
            </w: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82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
                <w:bCs/>
                <w:i/>
                <w:lang w:eastAsia="hu-HU"/>
              </w:rPr>
            </w:pPr>
            <w:r w:rsidRPr="00700780">
              <w:rPr>
                <w:rFonts w:ascii="Palatino Linotype" w:hAnsi="Palatino Linotype" w:cs="Palatino Linotype"/>
                <w:i/>
                <w:lang w:eastAsia="hu-HU"/>
              </w:rPr>
              <w:t>16</w:t>
            </w:r>
          </w:p>
        </w:tc>
        <w:tc>
          <w:tcPr>
            <w:tcW w:w="82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
                <w:bCs/>
                <w:i/>
                <w:lang w:eastAsia="hu-HU"/>
              </w:rPr>
            </w:pPr>
          </w:p>
        </w:tc>
        <w:tc>
          <w:tcPr>
            <w:tcW w:w="106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34</w:t>
            </w:r>
          </w:p>
        </w:tc>
        <w:tc>
          <w:tcPr>
            <w:tcW w:w="628"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18</w:t>
            </w:r>
          </w:p>
        </w:tc>
        <w:tc>
          <w:tcPr>
            <w:tcW w:w="596"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16</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996"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34</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Járműváz-gyártási ismeret</w:t>
            </w: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
                <w:bCs/>
                <w:i/>
                <w:lang w:eastAsia="hu-HU"/>
              </w:rPr>
            </w:pPr>
            <w:r w:rsidRPr="00700780">
              <w:rPr>
                <w:rFonts w:ascii="Palatino Linotype" w:hAnsi="Palatino Linotype" w:cs="Palatino Linotype"/>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820" w:type="dxa"/>
            <w:tcBorders>
              <w:top w:val="nil"/>
              <w:left w:val="nil"/>
              <w:bottom w:val="single" w:sz="4" w:space="0" w:color="auto"/>
              <w:right w:val="single" w:sz="4" w:space="0" w:color="auto"/>
            </w:tcBorders>
            <w:noWrap/>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16</w:t>
            </w:r>
          </w:p>
        </w:tc>
        <w:tc>
          <w:tcPr>
            <w:tcW w:w="82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w:t>
            </w:r>
          </w:p>
        </w:tc>
        <w:tc>
          <w:tcPr>
            <w:tcW w:w="106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34 </w:t>
            </w:r>
          </w:p>
        </w:tc>
        <w:tc>
          <w:tcPr>
            <w:tcW w:w="628"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9</w:t>
            </w:r>
          </w:p>
        </w:tc>
        <w:tc>
          <w:tcPr>
            <w:tcW w:w="596"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24</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
                <w:bCs/>
                <w:i/>
                <w:lang w:eastAsia="hu-HU"/>
              </w:rPr>
            </w:pPr>
          </w:p>
        </w:tc>
        <w:tc>
          <w:tcPr>
            <w:tcW w:w="996"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33</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Szerelési technológiák, szerszámok</w:t>
            </w: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18</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
                <w:bCs/>
                <w:i/>
                <w:lang w:eastAsia="hu-HU"/>
              </w:rPr>
            </w:pPr>
            <w:r w:rsidRPr="00700780">
              <w:rPr>
                <w:rFonts w:ascii="Palatino Linotype" w:hAnsi="Palatino Linotype" w:cs="Palatino Linotype"/>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820" w:type="dxa"/>
            <w:tcBorders>
              <w:top w:val="nil"/>
              <w:left w:val="nil"/>
              <w:bottom w:val="single" w:sz="4" w:space="0" w:color="auto"/>
              <w:right w:val="single" w:sz="4" w:space="0" w:color="auto"/>
            </w:tcBorders>
            <w:noWrap/>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16 </w:t>
            </w:r>
          </w:p>
        </w:tc>
        <w:tc>
          <w:tcPr>
            <w:tcW w:w="82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w:t>
            </w:r>
          </w:p>
        </w:tc>
        <w:tc>
          <w:tcPr>
            <w:tcW w:w="106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34</w:t>
            </w:r>
          </w:p>
        </w:tc>
        <w:tc>
          <w:tcPr>
            <w:tcW w:w="628"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9</w:t>
            </w:r>
          </w:p>
        </w:tc>
        <w:tc>
          <w:tcPr>
            <w:tcW w:w="596"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24</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
                <w:bCs/>
                <w:i/>
                <w:lang w:eastAsia="hu-HU"/>
              </w:rPr>
            </w:pPr>
          </w:p>
        </w:tc>
        <w:tc>
          <w:tcPr>
            <w:tcW w:w="996"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33</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Javítástechnológiai ismeretek</w:t>
            </w: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
                <w:bCs/>
                <w:i/>
                <w:lang w:eastAsia="hu-HU"/>
              </w:rPr>
            </w:pPr>
            <w:r w:rsidRPr="00700780">
              <w:rPr>
                <w:rFonts w:ascii="Palatino Linotype" w:hAnsi="Palatino Linotype" w:cs="Palatino Linotype"/>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820" w:type="dxa"/>
            <w:tcBorders>
              <w:top w:val="nil"/>
              <w:left w:val="nil"/>
              <w:bottom w:val="single" w:sz="4" w:space="0" w:color="auto"/>
              <w:right w:val="single" w:sz="4" w:space="0" w:color="auto"/>
            </w:tcBorders>
            <w:noWrap/>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32</w:t>
            </w:r>
          </w:p>
        </w:tc>
        <w:tc>
          <w:tcPr>
            <w:tcW w:w="82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w:t>
            </w:r>
          </w:p>
        </w:tc>
        <w:tc>
          <w:tcPr>
            <w:tcW w:w="106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32</w:t>
            </w:r>
          </w:p>
        </w:tc>
        <w:tc>
          <w:tcPr>
            <w:tcW w:w="628"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9</w:t>
            </w:r>
          </w:p>
        </w:tc>
        <w:tc>
          <w:tcPr>
            <w:tcW w:w="596"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24</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
                <w:bCs/>
                <w:i/>
                <w:lang w:eastAsia="hu-HU"/>
              </w:rPr>
            </w:pPr>
          </w:p>
        </w:tc>
        <w:tc>
          <w:tcPr>
            <w:tcW w:w="996"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33</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0B4D7A">
            <w:pPr>
              <w:spacing w:after="0" w:line="240" w:lineRule="auto"/>
              <w:rPr>
                <w:rFonts w:ascii="Palatino Linotype" w:hAnsi="Palatino Linotype" w:cs="Palatino Linotype"/>
                <w:b/>
                <w:bCs/>
                <w:lang w:eastAsia="hu-HU"/>
              </w:rPr>
            </w:pPr>
            <w:proofErr w:type="gramStart"/>
            <w:r w:rsidRPr="00F62F42">
              <w:rPr>
                <w:rFonts w:ascii="Palatino Linotype" w:hAnsi="Palatino Linotype" w:cs="Palatino Linotype"/>
                <w:b/>
                <w:bCs/>
                <w:lang w:eastAsia="hu-HU"/>
              </w:rPr>
              <w:t>Karosszéria készítő</w:t>
            </w:r>
            <w:proofErr w:type="gramEnd"/>
            <w:r w:rsidRPr="00F62F42">
              <w:rPr>
                <w:rFonts w:ascii="Palatino Linotype" w:hAnsi="Palatino Linotype" w:cs="Palatino Linotype"/>
                <w:b/>
                <w:bCs/>
                <w:lang w:eastAsia="hu-HU"/>
              </w:rPr>
              <w:t>, szerelő gyakorlat</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108 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82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0D3C04" w:rsidRPr="00F62F42" w:rsidRDefault="000D3C04" w:rsidP="00A11E8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176</w:t>
            </w:r>
          </w:p>
        </w:tc>
        <w:tc>
          <w:tcPr>
            <w:tcW w:w="106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284</w:t>
            </w:r>
          </w:p>
        </w:tc>
        <w:tc>
          <w:tcPr>
            <w:tcW w:w="628"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352</w:t>
            </w:r>
          </w:p>
        </w:tc>
        <w:tc>
          <w:tcPr>
            <w:tcW w:w="996"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352</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Üzemeltetési gyakorlat</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F62F42">
              <w:rPr>
                <w:rFonts w:ascii="Palatino Linotype" w:hAnsi="Palatino Linotype" w:cs="Palatino Linotype"/>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F62F42">
              <w:rPr>
                <w:rFonts w:ascii="Palatino Linotype" w:hAnsi="Palatino Linotype" w:cs="Palatino Linotype"/>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F62F42">
              <w:rPr>
                <w:rFonts w:ascii="Palatino Linotype" w:hAnsi="Palatino Linotype" w:cs="Palatino Linotype"/>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36</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82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64</w:t>
            </w:r>
          </w:p>
        </w:tc>
        <w:tc>
          <w:tcPr>
            <w:tcW w:w="106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100 </w:t>
            </w:r>
          </w:p>
        </w:tc>
        <w:tc>
          <w:tcPr>
            <w:tcW w:w="628"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144 </w:t>
            </w:r>
          </w:p>
        </w:tc>
        <w:tc>
          <w:tcPr>
            <w:tcW w:w="996"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144 </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Gyártási, szerelési gyakorlat</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F62F42">
              <w:rPr>
                <w:rFonts w:ascii="Palatino Linotype" w:hAnsi="Palatino Linotype" w:cs="Palatino Linotype"/>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F62F42">
              <w:rPr>
                <w:rFonts w:ascii="Palatino Linotype" w:hAnsi="Palatino Linotype" w:cs="Palatino Linotype"/>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CC474F">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54</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82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90</w:t>
            </w:r>
          </w:p>
        </w:tc>
        <w:tc>
          <w:tcPr>
            <w:tcW w:w="106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144 </w:t>
            </w:r>
          </w:p>
        </w:tc>
        <w:tc>
          <w:tcPr>
            <w:tcW w:w="628"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144 </w:t>
            </w:r>
          </w:p>
        </w:tc>
        <w:tc>
          <w:tcPr>
            <w:tcW w:w="996"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144 </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r w:rsidRPr="00A0090B">
              <w:rPr>
                <w:rFonts w:ascii="Palatino Linotype" w:hAnsi="Palatino Linotype" w:cs="Palatino Linotype"/>
                <w:lang w:eastAsia="hu-HU"/>
              </w:rPr>
              <w:t xml:space="preserve">Javítási-karbantartás </w:t>
            </w:r>
            <w:r w:rsidRPr="00F62F42">
              <w:rPr>
                <w:rFonts w:ascii="Palatino Linotype" w:hAnsi="Palatino Linotype" w:cs="Palatino Linotype"/>
                <w:lang w:eastAsia="hu-HU"/>
              </w:rPr>
              <w:t>gyakorlat</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F62F42">
              <w:rPr>
                <w:rFonts w:ascii="Palatino Linotype" w:hAnsi="Palatino Linotype" w:cs="Palatino Linotype"/>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F62F42">
              <w:rPr>
                <w:rFonts w:ascii="Palatino Linotype" w:hAnsi="Palatino Linotype" w:cs="Palatino Linotype"/>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CC474F">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82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22 </w:t>
            </w:r>
          </w:p>
        </w:tc>
        <w:tc>
          <w:tcPr>
            <w:tcW w:w="106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40 </w:t>
            </w:r>
          </w:p>
        </w:tc>
        <w:tc>
          <w:tcPr>
            <w:tcW w:w="628"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700780" w:rsidRDefault="000D3C04" w:rsidP="007014A2">
            <w:pPr>
              <w:spacing w:after="0" w:line="240" w:lineRule="auto"/>
              <w:rPr>
                <w:rFonts w:ascii="Palatino Linotype" w:hAnsi="Palatino Linotype" w:cs="Palatino Linotype"/>
                <w:bCs/>
                <w:i/>
                <w:lang w:eastAsia="hu-HU"/>
              </w:rPr>
            </w:pPr>
          </w:p>
        </w:tc>
        <w:tc>
          <w:tcPr>
            <w:tcW w:w="640"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700780" w:rsidRDefault="000D3C04" w:rsidP="007014A2">
            <w:pPr>
              <w:spacing w:after="0" w:line="240" w:lineRule="auto"/>
              <w:jc w:val="center"/>
              <w:rPr>
                <w:rFonts w:ascii="Palatino Linotype" w:hAnsi="Palatino Linotype" w:cs="Palatino Linotype"/>
                <w:bCs/>
                <w:i/>
                <w:lang w:eastAsia="hu-HU"/>
              </w:rPr>
            </w:pPr>
            <w:r w:rsidRPr="00700780">
              <w:rPr>
                <w:rFonts w:ascii="Palatino Linotype" w:hAnsi="Palatino Linotype" w:cs="Palatino Linotype"/>
                <w:bCs/>
                <w:i/>
                <w:lang w:eastAsia="hu-HU"/>
              </w:rPr>
              <w:t>64 </w:t>
            </w:r>
          </w:p>
        </w:tc>
        <w:tc>
          <w:tcPr>
            <w:tcW w:w="996" w:type="dxa"/>
            <w:tcBorders>
              <w:top w:val="nil"/>
              <w:left w:val="nil"/>
              <w:bottom w:val="single" w:sz="4" w:space="0" w:color="auto"/>
              <w:right w:val="single" w:sz="4" w:space="0" w:color="auto"/>
            </w:tcBorders>
            <w:vAlign w:val="bottom"/>
          </w:tcPr>
          <w:p w:rsidR="000D3C04" w:rsidRPr="00700780" w:rsidRDefault="000D3C04" w:rsidP="007014A2">
            <w:pPr>
              <w:spacing w:after="0" w:line="240" w:lineRule="auto"/>
              <w:jc w:val="center"/>
              <w:rPr>
                <w:rFonts w:ascii="Palatino Linotype" w:hAnsi="Palatino Linotype" w:cs="Palatino Linotype"/>
                <w:i/>
                <w:lang w:eastAsia="hu-HU"/>
              </w:rPr>
            </w:pPr>
            <w:r w:rsidRPr="00700780">
              <w:rPr>
                <w:rFonts w:ascii="Palatino Linotype" w:hAnsi="Palatino Linotype" w:cs="Palatino Linotype"/>
                <w:i/>
                <w:lang w:eastAsia="hu-HU"/>
              </w:rPr>
              <w:t>64 </w:t>
            </w:r>
          </w:p>
        </w:tc>
      </w:tr>
      <w:tr w:rsidR="000D3C04" w:rsidRPr="00F62F4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2491" w:type="dxa"/>
            <w:tcBorders>
              <w:top w:val="nil"/>
              <w:left w:val="nil"/>
              <w:bottom w:val="single" w:sz="4" w:space="0" w:color="auto"/>
              <w:right w:val="single" w:sz="4" w:space="0" w:color="auto"/>
            </w:tcBorders>
            <w:vAlign w:val="center"/>
          </w:tcPr>
          <w:p w:rsidR="000D3C04" w:rsidRPr="00F62F42" w:rsidRDefault="000D3C04" w:rsidP="007014A2">
            <w:pPr>
              <w:spacing w:after="0" w:line="240" w:lineRule="auto"/>
              <w:rPr>
                <w:rFonts w:ascii="Palatino Linotype" w:hAnsi="Palatino Linotype" w:cs="Palatino Linotype"/>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F62F42">
              <w:rPr>
                <w:rFonts w:ascii="Palatino Linotype" w:hAnsi="Palatino Linotype" w:cs="Palatino Linotype"/>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F62F42">
              <w:rPr>
                <w:rFonts w:ascii="Palatino Linotype" w:hAnsi="Palatino Linotype" w:cs="Palatino Linotype"/>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82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F62F42">
              <w:rPr>
                <w:rFonts w:ascii="Palatino Linotype" w:hAnsi="Palatino Linotype" w:cs="Palatino Linotype"/>
                <w:lang w:eastAsia="hu-HU"/>
              </w:rPr>
              <w:t> </w:t>
            </w:r>
          </w:p>
        </w:tc>
        <w:tc>
          <w:tcPr>
            <w:tcW w:w="106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F62F42">
              <w:rPr>
                <w:rFonts w:ascii="Palatino Linotype" w:hAnsi="Palatino Linotype" w:cs="Palatino Linotype"/>
                <w:lang w:eastAsia="hu-HU"/>
              </w:rPr>
              <w:t> </w:t>
            </w:r>
          </w:p>
        </w:tc>
        <w:tc>
          <w:tcPr>
            <w:tcW w:w="628"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F62F42">
              <w:rPr>
                <w:rFonts w:ascii="Palatino Linotype" w:hAnsi="Palatino Linotype" w:cs="Palatino Linotype"/>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F62F42">
              <w:rPr>
                <w:rFonts w:ascii="Palatino Linotype" w:hAnsi="Palatino Linotype" w:cs="Palatino Linotype"/>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996"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lang w:eastAsia="hu-HU"/>
              </w:rPr>
            </w:pPr>
            <w:r w:rsidRPr="00F62F42">
              <w:rPr>
                <w:rFonts w:ascii="Palatino Linotype" w:hAnsi="Palatino Linotype" w:cs="Palatino Linotype"/>
                <w:lang w:eastAsia="hu-HU"/>
              </w:rPr>
              <w:t> </w:t>
            </w:r>
          </w:p>
        </w:tc>
      </w:tr>
      <w:tr w:rsidR="000D3C04" w:rsidRPr="00F62F42">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0D3C04" w:rsidRPr="00F62F42" w:rsidRDefault="000D3C04" w:rsidP="007014A2">
            <w:pPr>
              <w:spacing w:after="0" w:line="240" w:lineRule="auto"/>
              <w:rPr>
                <w:rFonts w:ascii="Palatino Linotype" w:hAnsi="Palatino Linotype" w:cs="Palatino Linotype"/>
                <w:b/>
                <w:bCs/>
                <w:sz w:val="20"/>
                <w:szCs w:val="20"/>
                <w:lang w:eastAsia="hu-HU"/>
              </w:rPr>
            </w:pPr>
            <w:r w:rsidRPr="00F62F42">
              <w:rPr>
                <w:rFonts w:ascii="Palatino Linotype" w:hAnsi="Palatino Linotype" w:cs="Palatino Linotype"/>
                <w:b/>
                <w:bCs/>
                <w:sz w:val="20"/>
                <w:szCs w:val="20"/>
                <w:lang w:eastAsia="hu-HU"/>
              </w:rPr>
              <w:t>Összesen:</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216</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306</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140</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252</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576 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140</w:t>
            </w:r>
          </w:p>
        </w:tc>
        <w:tc>
          <w:tcPr>
            <w:tcW w:w="82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272</w:t>
            </w:r>
          </w:p>
        </w:tc>
        <w:tc>
          <w:tcPr>
            <w:tcW w:w="82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464</w:t>
            </w:r>
          </w:p>
        </w:tc>
        <w:tc>
          <w:tcPr>
            <w:tcW w:w="106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2366</w:t>
            </w:r>
          </w:p>
        </w:tc>
        <w:tc>
          <w:tcPr>
            <w:tcW w:w="628"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396 </w:t>
            </w:r>
          </w:p>
        </w:tc>
        <w:tc>
          <w:tcPr>
            <w:tcW w:w="596"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738 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160</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336 </w:t>
            </w:r>
          </w:p>
        </w:tc>
        <w:tc>
          <w:tcPr>
            <w:tcW w:w="64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672</w:t>
            </w:r>
          </w:p>
        </w:tc>
        <w:tc>
          <w:tcPr>
            <w:tcW w:w="996"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2302</w:t>
            </w:r>
            <w:r w:rsidRPr="00F62F42">
              <w:rPr>
                <w:rFonts w:ascii="Palatino Linotype" w:hAnsi="Palatino Linotype" w:cs="Palatino Linotype"/>
                <w:b/>
                <w:bCs/>
                <w:lang w:eastAsia="hu-HU"/>
              </w:rPr>
              <w:t> </w:t>
            </w:r>
          </w:p>
        </w:tc>
      </w:tr>
      <w:tr w:rsidR="000D3C04" w:rsidRPr="00F62F42">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0D3C04" w:rsidRPr="00F62F42" w:rsidRDefault="000D3C04" w:rsidP="007014A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736</w:t>
            </w:r>
          </w:p>
        </w:tc>
        <w:tc>
          <w:tcPr>
            <w:tcW w:w="1060"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 </w:t>
            </w:r>
          </w:p>
        </w:tc>
        <w:tc>
          <w:tcPr>
            <w:tcW w:w="1224" w:type="dxa"/>
            <w:gridSpan w:val="2"/>
            <w:tcBorders>
              <w:top w:val="single" w:sz="4" w:space="0" w:color="auto"/>
              <w:left w:val="nil"/>
              <w:bottom w:val="single" w:sz="4" w:space="0" w:color="auto"/>
              <w:right w:val="single" w:sz="4" w:space="0" w:color="000000"/>
            </w:tcBorders>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1134</w:t>
            </w:r>
          </w:p>
        </w:tc>
        <w:tc>
          <w:tcPr>
            <w:tcW w:w="640" w:type="dxa"/>
            <w:vMerge/>
            <w:tcBorders>
              <w:top w:val="nil"/>
              <w:left w:val="single" w:sz="4" w:space="0" w:color="auto"/>
              <w:bottom w:val="single" w:sz="4" w:space="0" w:color="000000"/>
              <w:right w:val="single" w:sz="4" w:space="0" w:color="auto"/>
            </w:tcBorders>
            <w:vAlign w:val="center"/>
          </w:tcPr>
          <w:p w:rsidR="000D3C04" w:rsidRPr="00F62F42" w:rsidRDefault="000D3C04" w:rsidP="007014A2">
            <w:pPr>
              <w:spacing w:after="0" w:line="240" w:lineRule="auto"/>
              <w:rPr>
                <w:rFonts w:ascii="Palatino Linotype" w:hAnsi="Palatino Linotype" w:cs="Palatino Linotype"/>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0D3C04" w:rsidRPr="00F62F42" w:rsidRDefault="000D3C04" w:rsidP="007014A2">
            <w:pPr>
              <w:spacing w:after="0" w:line="240" w:lineRule="auto"/>
              <w:jc w:val="center"/>
              <w:rPr>
                <w:rFonts w:ascii="Palatino Linotype" w:hAnsi="Palatino Linotype" w:cs="Palatino Linotype"/>
                <w:b/>
                <w:bCs/>
                <w:lang w:eastAsia="hu-HU"/>
              </w:rPr>
            </w:pPr>
            <w:r w:rsidRPr="00F62F42">
              <w:rPr>
                <w:rFonts w:ascii="Palatino Linotype" w:hAnsi="Palatino Linotype" w:cs="Palatino Linotype"/>
                <w:b/>
                <w:bCs/>
                <w:lang w:eastAsia="hu-HU"/>
              </w:rPr>
              <w:t>1008</w:t>
            </w:r>
          </w:p>
        </w:tc>
        <w:tc>
          <w:tcPr>
            <w:tcW w:w="996" w:type="dxa"/>
            <w:tcBorders>
              <w:top w:val="nil"/>
              <w:left w:val="nil"/>
              <w:bottom w:val="single" w:sz="4" w:space="0" w:color="auto"/>
              <w:right w:val="single" w:sz="4" w:space="0" w:color="auto"/>
            </w:tcBorders>
            <w:vAlign w:val="bottom"/>
          </w:tcPr>
          <w:p w:rsidR="000D3C04" w:rsidRPr="00F62F42" w:rsidRDefault="000D3C04" w:rsidP="007014A2">
            <w:pPr>
              <w:spacing w:after="0" w:line="240" w:lineRule="auto"/>
              <w:jc w:val="center"/>
              <w:rPr>
                <w:rFonts w:ascii="Palatino Linotype" w:hAnsi="Palatino Linotype" w:cs="Palatino Linotype"/>
                <w:b/>
                <w:bCs/>
                <w:lang w:eastAsia="hu-HU"/>
              </w:rPr>
            </w:pPr>
          </w:p>
        </w:tc>
      </w:tr>
      <w:tr w:rsidR="000D3C04" w:rsidRPr="00F62F42">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0D3C04" w:rsidRPr="00F62F42" w:rsidRDefault="000D3C04" w:rsidP="007014A2">
            <w:pPr>
              <w:spacing w:after="0" w:line="240" w:lineRule="auto"/>
              <w:rPr>
                <w:rFonts w:ascii="Palatino Linotype" w:hAnsi="Palatino Linotype" w:cs="Palatino Linotype"/>
                <w:lang w:eastAsia="hu-HU"/>
              </w:rPr>
            </w:pPr>
            <w:r w:rsidRPr="00F62F42">
              <w:rPr>
                <w:rFonts w:ascii="Palatino Linotype" w:hAnsi="Palatino Linotype" w:cs="Palatino Linotype"/>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0D3C04" w:rsidRPr="0035105B" w:rsidRDefault="000D3C04" w:rsidP="007014A2">
            <w:pPr>
              <w:spacing w:after="0" w:line="240" w:lineRule="auto"/>
              <w:jc w:val="center"/>
              <w:rPr>
                <w:rFonts w:ascii="Palatino Linotype" w:hAnsi="Palatino Linotype" w:cs="Palatino Linotype"/>
                <w:lang w:eastAsia="hu-HU"/>
              </w:rPr>
            </w:pPr>
            <w:r w:rsidRPr="0035105B">
              <w:rPr>
                <w:rFonts w:ascii="Palatino Linotype" w:hAnsi="Palatino Linotype" w:cs="Palatino Linotype"/>
                <w:lang w:eastAsia="hu-HU"/>
              </w:rPr>
              <w:t> 740/31</w:t>
            </w:r>
            <w:r w:rsidR="009075E9">
              <w:rPr>
                <w:rFonts w:ascii="Palatino Linotype" w:hAnsi="Palatino Linotype" w:cs="Palatino Linotype"/>
                <w:lang w:eastAsia="hu-HU"/>
              </w:rPr>
              <w:t>%</w:t>
            </w:r>
            <w:r w:rsidRPr="0035105B">
              <w:rPr>
                <w:rFonts w:ascii="Palatino Linotype" w:hAnsi="Palatino Linotype" w:cs="Palatino Linotype"/>
                <w:lang w:eastAsia="hu-HU"/>
              </w:rPr>
              <w:t> </w:t>
            </w:r>
          </w:p>
        </w:tc>
        <w:tc>
          <w:tcPr>
            <w:tcW w:w="4140" w:type="dxa"/>
            <w:gridSpan w:val="6"/>
            <w:tcBorders>
              <w:top w:val="single" w:sz="4" w:space="0" w:color="auto"/>
              <w:left w:val="nil"/>
              <w:bottom w:val="single" w:sz="4" w:space="0" w:color="auto"/>
              <w:right w:val="single" w:sz="4" w:space="0" w:color="auto"/>
            </w:tcBorders>
            <w:noWrap/>
            <w:vAlign w:val="bottom"/>
          </w:tcPr>
          <w:p w:rsidR="000D3C04" w:rsidRPr="0035105B" w:rsidRDefault="000D3C04" w:rsidP="007014A2">
            <w:pPr>
              <w:spacing w:after="0" w:line="240" w:lineRule="auto"/>
              <w:jc w:val="center"/>
              <w:rPr>
                <w:rFonts w:ascii="Palatino Linotype" w:hAnsi="Palatino Linotype" w:cs="Palatino Linotype"/>
                <w:lang w:eastAsia="hu-HU"/>
              </w:rPr>
            </w:pPr>
            <w:r w:rsidRPr="0035105B">
              <w:rPr>
                <w:rFonts w:ascii="Palatino Linotype" w:hAnsi="Palatino Linotype" w:cs="Palatino Linotype"/>
                <w:lang w:eastAsia="hu-HU"/>
              </w:rPr>
              <w:t>732/32</w:t>
            </w:r>
            <w:r w:rsidR="009075E9">
              <w:rPr>
                <w:rFonts w:ascii="Palatino Linotype" w:hAnsi="Palatino Linotype" w:cs="Palatino Linotype"/>
                <w:lang w:eastAsia="hu-HU"/>
              </w:rPr>
              <w:t>%</w:t>
            </w:r>
            <w:r w:rsidRPr="0035105B">
              <w:rPr>
                <w:rFonts w:ascii="Palatino Linotype" w:hAnsi="Palatino Linotype" w:cs="Palatino Linotype"/>
                <w:lang w:eastAsia="hu-HU"/>
              </w:rPr>
              <w:t> </w:t>
            </w:r>
          </w:p>
        </w:tc>
      </w:tr>
      <w:tr w:rsidR="000D3C04" w:rsidRPr="00F62F42">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0D3C04" w:rsidRPr="00F62F42" w:rsidRDefault="000D3C04" w:rsidP="007014A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0D3C04" w:rsidRPr="0035105B" w:rsidRDefault="000D3C04" w:rsidP="007014A2">
            <w:pPr>
              <w:spacing w:after="0" w:line="240" w:lineRule="auto"/>
              <w:jc w:val="center"/>
              <w:rPr>
                <w:rFonts w:ascii="Palatino Linotype" w:hAnsi="Palatino Linotype" w:cs="Palatino Linotype"/>
                <w:lang w:eastAsia="hu-HU"/>
              </w:rPr>
            </w:pPr>
            <w:r w:rsidRPr="0035105B">
              <w:rPr>
                <w:rFonts w:ascii="Palatino Linotype" w:hAnsi="Palatino Linotype" w:cs="Palatino Linotype"/>
                <w:lang w:eastAsia="hu-HU"/>
              </w:rPr>
              <w:t>1626 /69</w:t>
            </w:r>
            <w:r w:rsidR="009075E9">
              <w:rPr>
                <w:rFonts w:ascii="Palatino Linotype" w:hAnsi="Palatino Linotype" w:cs="Palatino Linotype"/>
                <w:lang w:eastAsia="hu-HU"/>
              </w:rPr>
              <w:t>%</w:t>
            </w:r>
          </w:p>
        </w:tc>
        <w:tc>
          <w:tcPr>
            <w:tcW w:w="4140" w:type="dxa"/>
            <w:gridSpan w:val="6"/>
            <w:tcBorders>
              <w:top w:val="single" w:sz="4" w:space="0" w:color="auto"/>
              <w:left w:val="nil"/>
              <w:bottom w:val="single" w:sz="4" w:space="0" w:color="auto"/>
              <w:right w:val="single" w:sz="4" w:space="0" w:color="auto"/>
            </w:tcBorders>
            <w:noWrap/>
            <w:vAlign w:val="bottom"/>
          </w:tcPr>
          <w:p w:rsidR="000D3C04" w:rsidRPr="0035105B" w:rsidRDefault="000D3C04" w:rsidP="007014A2">
            <w:pPr>
              <w:spacing w:after="0" w:line="240" w:lineRule="auto"/>
              <w:jc w:val="center"/>
              <w:rPr>
                <w:rFonts w:ascii="Palatino Linotype" w:hAnsi="Palatino Linotype" w:cs="Palatino Linotype"/>
                <w:lang w:eastAsia="hu-HU"/>
              </w:rPr>
            </w:pPr>
            <w:r w:rsidRPr="0035105B">
              <w:rPr>
                <w:rFonts w:ascii="Palatino Linotype" w:hAnsi="Palatino Linotype" w:cs="Palatino Linotype"/>
                <w:lang w:eastAsia="hu-HU"/>
              </w:rPr>
              <w:t> 1570/68</w:t>
            </w:r>
            <w:r w:rsidR="009075E9">
              <w:rPr>
                <w:rFonts w:ascii="Palatino Linotype" w:hAnsi="Palatino Linotype" w:cs="Palatino Linotype"/>
                <w:lang w:eastAsia="hu-HU"/>
              </w:rPr>
              <w:t>%</w:t>
            </w:r>
          </w:p>
        </w:tc>
      </w:tr>
    </w:tbl>
    <w:p w:rsidR="005B207E" w:rsidRPr="00F62F42" w:rsidRDefault="005B207E" w:rsidP="00AB6498">
      <w:pPr>
        <w:widowControl w:val="0"/>
        <w:suppressAutoHyphens/>
        <w:spacing w:after="0" w:line="240" w:lineRule="auto"/>
        <w:jc w:val="both"/>
        <w:rPr>
          <w:rFonts w:ascii="Palatino Linotype" w:hAnsi="Palatino Linotype" w:cs="Palatino Linotype"/>
          <w:kern w:val="1"/>
          <w:sz w:val="20"/>
          <w:szCs w:val="20"/>
          <w:lang w:eastAsia="hi-IN" w:bidi="hi-IN"/>
        </w:rPr>
      </w:pPr>
    </w:p>
    <w:p w:rsidR="005B207E" w:rsidRPr="00F62F42" w:rsidRDefault="005B207E" w:rsidP="00AB6498">
      <w:pPr>
        <w:widowControl w:val="0"/>
        <w:suppressAutoHyphens/>
        <w:spacing w:after="0" w:line="240" w:lineRule="auto"/>
        <w:jc w:val="both"/>
        <w:rPr>
          <w:rFonts w:ascii="Palatino Linotype" w:hAnsi="Palatino Linotype" w:cs="Palatino Linotype"/>
          <w:kern w:val="1"/>
          <w:sz w:val="20"/>
          <w:szCs w:val="20"/>
          <w:lang w:eastAsia="hi-IN" w:bidi="hi-IN"/>
        </w:rPr>
      </w:pPr>
      <w:r w:rsidRPr="00F62F42">
        <w:rPr>
          <w:rFonts w:ascii="Palatino Linotype" w:hAnsi="Palatino Linotype" w:cs="Palatino Linotype"/>
          <w:kern w:val="1"/>
          <w:sz w:val="20"/>
          <w:szCs w:val="20"/>
          <w:lang w:eastAsia="hi-IN" w:bidi="hi-IN"/>
        </w:rPr>
        <w:t xml:space="preserve">Jelmagyarázat: e/elmélet, </w:t>
      </w:r>
      <w:proofErr w:type="spellStart"/>
      <w:r w:rsidRPr="00F62F42">
        <w:rPr>
          <w:rFonts w:ascii="Palatino Linotype" w:hAnsi="Palatino Linotype" w:cs="Palatino Linotype"/>
          <w:kern w:val="1"/>
          <w:sz w:val="20"/>
          <w:szCs w:val="20"/>
          <w:lang w:eastAsia="hi-IN" w:bidi="hi-IN"/>
        </w:rPr>
        <w:t>gy</w:t>
      </w:r>
      <w:proofErr w:type="spellEnd"/>
      <w:r w:rsidRPr="00F62F42">
        <w:rPr>
          <w:rFonts w:ascii="Palatino Linotype" w:hAnsi="Palatino Linotype" w:cs="Palatino Linotype"/>
          <w:kern w:val="1"/>
          <w:sz w:val="20"/>
          <w:szCs w:val="20"/>
          <w:lang w:eastAsia="hi-IN" w:bidi="hi-IN"/>
        </w:rPr>
        <w:t xml:space="preserve">/gyakorlat, </w:t>
      </w:r>
      <w:proofErr w:type="spellStart"/>
      <w:r w:rsidRPr="00F62F42">
        <w:rPr>
          <w:rFonts w:ascii="Palatino Linotype" w:hAnsi="Palatino Linotype" w:cs="Palatino Linotype"/>
          <w:kern w:val="1"/>
          <w:sz w:val="20"/>
          <w:szCs w:val="20"/>
          <w:lang w:eastAsia="hi-IN" w:bidi="hi-IN"/>
        </w:rPr>
        <w:t>ögy</w:t>
      </w:r>
      <w:proofErr w:type="spellEnd"/>
      <w:r w:rsidRPr="00F62F42">
        <w:rPr>
          <w:rFonts w:ascii="Palatino Linotype" w:hAnsi="Palatino Linotype" w:cs="Palatino Linotype"/>
          <w:kern w:val="1"/>
          <w:sz w:val="20"/>
          <w:szCs w:val="20"/>
          <w:lang w:eastAsia="hi-IN" w:bidi="hi-IN"/>
        </w:rPr>
        <w:t>/összefüggő szakmai gyakorlat</w:t>
      </w:r>
    </w:p>
    <w:p w:rsidR="005B207E" w:rsidRPr="00F62F42" w:rsidRDefault="005B207E" w:rsidP="00AB6498">
      <w:pPr>
        <w:widowControl w:val="0"/>
        <w:suppressAutoHyphens/>
        <w:spacing w:after="0" w:line="240" w:lineRule="auto"/>
        <w:jc w:val="both"/>
        <w:rPr>
          <w:rFonts w:ascii="Palatino Linotype" w:hAnsi="Palatino Linotype" w:cs="Palatino Linotype"/>
          <w:kern w:val="1"/>
          <w:sz w:val="24"/>
          <w:szCs w:val="24"/>
          <w:lang w:eastAsia="hi-IN" w:bidi="hi-IN"/>
        </w:rPr>
      </w:pPr>
    </w:p>
    <w:p w:rsidR="005B207E" w:rsidRPr="00F62F42" w:rsidRDefault="005B207E" w:rsidP="00AB6498">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táblázatban aranysárga háttérrel kiemelt szakmai követelménymodulok az ágazati közös tartalmakat jelölik.</w:t>
      </w:r>
    </w:p>
    <w:p w:rsidR="005B207E" w:rsidRPr="00F62F42" w:rsidRDefault="005B207E" w:rsidP="00AB6498">
      <w:pPr>
        <w:widowControl w:val="0"/>
        <w:suppressAutoHyphens/>
        <w:spacing w:after="0" w:line="240" w:lineRule="auto"/>
        <w:jc w:val="both"/>
        <w:rPr>
          <w:rFonts w:ascii="Palatino Linotype" w:hAnsi="Palatino Linotype" w:cs="Palatino Linotype"/>
          <w:kern w:val="1"/>
          <w:sz w:val="24"/>
          <w:szCs w:val="24"/>
          <w:lang w:eastAsia="hi-IN" w:bidi="hi-IN"/>
        </w:rPr>
      </w:pPr>
    </w:p>
    <w:p w:rsidR="005B207E" w:rsidRPr="00F62F42" w:rsidRDefault="005B207E" w:rsidP="00AB6498">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szakképzésről szóló 2011. évi CLXXXVII. törvény 8.</w:t>
      </w:r>
      <w:r w:rsidR="002228F2">
        <w:rPr>
          <w:rFonts w:ascii="Palatino Linotype" w:hAnsi="Palatino Linotype" w:cs="Palatino Linotype"/>
          <w:kern w:val="1"/>
          <w:sz w:val="24"/>
          <w:szCs w:val="24"/>
          <w:lang w:eastAsia="hi-IN" w:bidi="hi-IN"/>
        </w:rPr>
        <w:t xml:space="preserve"> </w:t>
      </w:r>
      <w:r w:rsidRPr="00F62F42">
        <w:rPr>
          <w:rFonts w:ascii="Palatino Linotype" w:hAnsi="Palatino Linotype" w:cs="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5B207E" w:rsidRPr="00F62F42" w:rsidRDefault="005B207E" w:rsidP="00AB6498">
      <w:pPr>
        <w:widowControl w:val="0"/>
        <w:suppressAutoHyphens/>
        <w:spacing w:after="0" w:line="240" w:lineRule="auto"/>
        <w:jc w:val="both"/>
        <w:rPr>
          <w:rFonts w:ascii="Palatino Linotype" w:hAnsi="Palatino Linotype" w:cs="Palatino Linotype"/>
          <w:kern w:val="1"/>
          <w:sz w:val="24"/>
          <w:szCs w:val="24"/>
          <w:highlight w:val="yellow"/>
          <w:lang w:eastAsia="hi-IN" w:bidi="hi-IN"/>
        </w:rPr>
      </w:pPr>
    </w:p>
    <w:p w:rsidR="005B207E" w:rsidRPr="00F62F42" w:rsidRDefault="005B207E" w:rsidP="00AB6498">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5B207E" w:rsidRPr="00F62F42" w:rsidRDefault="005B207E" w:rsidP="00AB6498">
      <w:pPr>
        <w:widowControl w:val="0"/>
        <w:suppressAutoHyphens/>
        <w:spacing w:after="0" w:line="240" w:lineRule="auto"/>
        <w:jc w:val="both"/>
        <w:rPr>
          <w:rFonts w:ascii="Palatino Linotype" w:hAnsi="Palatino Linotype" w:cs="Palatino Linotype"/>
          <w:kern w:val="1"/>
          <w:sz w:val="24"/>
          <w:szCs w:val="24"/>
          <w:lang w:eastAsia="hi-IN" w:bidi="hi-IN"/>
        </w:rPr>
      </w:pPr>
    </w:p>
    <w:p w:rsidR="005B207E" w:rsidRPr="00F62F42" w:rsidRDefault="005B207E" w:rsidP="00AB6498">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A tantárgyakra meghatározott időkeret kötelező érvényű, </w:t>
      </w:r>
      <w:r w:rsidRPr="00F62F42">
        <w:rPr>
          <w:rFonts w:ascii="Palatino Linotype" w:hAnsi="Palatino Linotype" w:cs="Palatino Linotype"/>
          <w:i/>
          <w:iCs/>
          <w:kern w:val="1"/>
          <w:sz w:val="24"/>
          <w:szCs w:val="24"/>
          <w:lang w:eastAsia="hi-IN" w:bidi="hi-IN"/>
        </w:rPr>
        <w:t>a témakörökre kialakított óraszám pedig ajánlás.</w:t>
      </w:r>
    </w:p>
    <w:p w:rsidR="005B207E" w:rsidRPr="00F62F42" w:rsidRDefault="005B207E" w:rsidP="00AB6498">
      <w:pPr>
        <w:widowControl w:val="0"/>
        <w:suppressAutoHyphens/>
        <w:spacing w:after="0" w:line="240" w:lineRule="auto"/>
        <w:jc w:val="both"/>
        <w:rPr>
          <w:rFonts w:ascii="Palatino Linotype" w:hAnsi="Palatino Linotype" w:cs="Palatino Linotype"/>
          <w:kern w:val="1"/>
          <w:sz w:val="20"/>
          <w:szCs w:val="20"/>
          <w:lang w:eastAsia="hi-IN" w:bidi="hi-IN"/>
        </w:rPr>
      </w:pPr>
    </w:p>
    <w:p w:rsidR="005B207E" w:rsidRPr="00F62F42" w:rsidRDefault="005B207E" w:rsidP="00AB6498">
      <w:pPr>
        <w:widowControl w:val="0"/>
        <w:suppressAutoHyphens/>
        <w:spacing w:after="0" w:line="240" w:lineRule="auto"/>
        <w:jc w:val="both"/>
        <w:rPr>
          <w:rFonts w:ascii="Palatino Linotype" w:hAnsi="Palatino Linotype" w:cs="Palatino Linotype"/>
          <w:kern w:val="1"/>
          <w:sz w:val="44"/>
          <w:szCs w:val="44"/>
          <w:lang w:eastAsia="hi-IN" w:bidi="hi-IN"/>
        </w:rPr>
        <w:sectPr w:rsidR="005B207E" w:rsidRPr="00F62F42" w:rsidSect="00AD49E9">
          <w:pgSz w:w="16838" w:h="11906" w:orient="landscape"/>
          <w:pgMar w:top="1417" w:right="1417" w:bottom="1276" w:left="1417" w:header="708" w:footer="708" w:gutter="0"/>
          <w:cols w:space="708"/>
          <w:docGrid w:linePitch="360"/>
        </w:sectPr>
      </w:pPr>
    </w:p>
    <w:p w:rsidR="005B207E" w:rsidRPr="00F62F42" w:rsidRDefault="005B207E" w:rsidP="00AB6498">
      <w:pPr>
        <w:widowControl w:val="0"/>
        <w:suppressAutoHyphens/>
        <w:spacing w:after="0" w:line="240" w:lineRule="auto"/>
        <w:jc w:val="center"/>
        <w:rPr>
          <w:rFonts w:ascii="Palatino Linotype" w:hAnsi="Palatino Linotype" w:cs="Palatino Linotype"/>
          <w:b/>
          <w:bCs/>
          <w:sz w:val="44"/>
          <w:szCs w:val="44"/>
          <w:lang w:eastAsia="hu-HU"/>
        </w:rPr>
      </w:pPr>
    </w:p>
    <w:p w:rsidR="005B207E" w:rsidRPr="00F62F42" w:rsidRDefault="005B207E" w:rsidP="00537D80">
      <w:pPr>
        <w:widowControl w:val="0"/>
        <w:suppressAutoHyphens/>
        <w:spacing w:after="0" w:line="240" w:lineRule="auto"/>
        <w:jc w:val="center"/>
        <w:rPr>
          <w:rFonts w:ascii="Palatino Linotype" w:hAnsi="Palatino Linotype" w:cs="Palatino Linotype"/>
          <w:b/>
          <w:bCs/>
          <w:sz w:val="44"/>
          <w:szCs w:val="44"/>
          <w:lang w:eastAsia="hu-HU"/>
        </w:rPr>
      </w:pPr>
    </w:p>
    <w:p w:rsidR="005B207E" w:rsidRPr="00F62F42" w:rsidRDefault="005B207E" w:rsidP="00AB6498">
      <w:pPr>
        <w:widowControl w:val="0"/>
        <w:suppressAutoHyphens/>
        <w:spacing w:after="0" w:line="240" w:lineRule="auto"/>
        <w:jc w:val="center"/>
        <w:rPr>
          <w:rFonts w:ascii="Palatino Linotype" w:hAnsi="Palatino Linotype" w:cs="Palatino Linotype"/>
          <w:b/>
          <w:bCs/>
          <w:sz w:val="44"/>
          <w:szCs w:val="44"/>
          <w:lang w:eastAsia="hu-HU"/>
        </w:rPr>
      </w:pPr>
    </w:p>
    <w:p w:rsidR="005B207E" w:rsidRPr="00F62F42" w:rsidRDefault="005B207E" w:rsidP="00AB6498">
      <w:pPr>
        <w:widowControl w:val="0"/>
        <w:suppressAutoHyphens/>
        <w:spacing w:after="0" w:line="240" w:lineRule="auto"/>
        <w:jc w:val="center"/>
        <w:rPr>
          <w:rFonts w:ascii="Palatino Linotype" w:hAnsi="Palatino Linotype" w:cs="Palatino Linotype"/>
          <w:b/>
          <w:bCs/>
          <w:sz w:val="44"/>
          <w:szCs w:val="44"/>
          <w:lang w:eastAsia="hu-HU"/>
        </w:rPr>
      </w:pPr>
    </w:p>
    <w:p w:rsidR="00B751E3" w:rsidRPr="00894C6C" w:rsidRDefault="00B751E3" w:rsidP="00B751E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751E3" w:rsidRPr="00894C6C" w:rsidRDefault="00B751E3" w:rsidP="00B751E3">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B751E3" w:rsidRPr="00894C6C" w:rsidRDefault="00B751E3" w:rsidP="00B751E3">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r w:rsidR="002228F2">
        <w:rPr>
          <w:rFonts w:ascii="Palatino Linotype" w:hAnsi="Palatino Linotype"/>
          <w:b/>
          <w:sz w:val="44"/>
          <w:szCs w:val="44"/>
        </w:rPr>
        <w:t>,</w:t>
      </w:r>
    </w:p>
    <w:p w:rsidR="00B751E3" w:rsidRPr="00894C6C" w:rsidRDefault="00B751E3" w:rsidP="00B751E3">
      <w:pPr>
        <w:spacing w:after="0" w:line="240" w:lineRule="auto"/>
        <w:jc w:val="center"/>
        <w:rPr>
          <w:rFonts w:ascii="Palatino Linotype" w:hAnsi="Palatino Linotype"/>
          <w:sz w:val="44"/>
          <w:szCs w:val="44"/>
        </w:rPr>
      </w:pPr>
    </w:p>
    <w:p w:rsidR="00B751E3" w:rsidRPr="00894C6C" w:rsidRDefault="00B751E3" w:rsidP="00B751E3">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B751E3" w:rsidRPr="00894C6C" w:rsidRDefault="00B751E3" w:rsidP="00B751E3">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B751E3" w:rsidRPr="00894C6C" w:rsidRDefault="00B751E3" w:rsidP="00B751E3">
      <w:pPr>
        <w:spacing w:after="0" w:line="240" w:lineRule="auto"/>
        <w:jc w:val="center"/>
        <w:rPr>
          <w:rFonts w:ascii="Palatino Linotype" w:hAnsi="Palatino Linotype"/>
          <w:b/>
          <w:sz w:val="44"/>
          <w:szCs w:val="44"/>
        </w:rPr>
      </w:pPr>
    </w:p>
    <w:p w:rsidR="00B751E3" w:rsidRPr="00894C6C" w:rsidRDefault="00B751E3" w:rsidP="00B751E3">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B751E3" w:rsidRPr="00894C6C" w:rsidRDefault="00B751E3" w:rsidP="00B751E3">
      <w:pPr>
        <w:spacing w:after="0" w:line="240" w:lineRule="auto"/>
        <w:ind w:left="-15"/>
        <w:jc w:val="center"/>
        <w:rPr>
          <w:rFonts w:ascii="Palatino Linotype" w:hAnsi="Palatino Linotype"/>
          <w:b/>
          <w:sz w:val="44"/>
          <w:szCs w:val="44"/>
        </w:rPr>
      </w:pPr>
    </w:p>
    <w:p w:rsidR="00B751E3" w:rsidRPr="00894C6C" w:rsidRDefault="00B751E3" w:rsidP="00B751E3">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B751E3" w:rsidRPr="009973C2" w:rsidRDefault="00B751E3" w:rsidP="00B751E3">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B751E3" w:rsidRPr="00894C6C" w:rsidRDefault="00B751E3" w:rsidP="00B751E3">
      <w:pPr>
        <w:spacing w:after="0" w:line="240" w:lineRule="auto"/>
        <w:jc w:val="both"/>
        <w:rPr>
          <w:rFonts w:ascii="Palatino Linotype" w:hAnsi="Palatino Linotype"/>
          <w:b/>
          <w:sz w:val="44"/>
          <w:szCs w:val="44"/>
        </w:rPr>
      </w:pPr>
      <w:r w:rsidRPr="00894C6C">
        <w:rPr>
          <w:rFonts w:ascii="Palatino Linotype" w:hAnsi="Palatino Linotype"/>
          <w:b/>
        </w:rPr>
        <w:lastRenderedPageBreak/>
        <w:t>A 11500-12 azonosító számú</w:t>
      </w:r>
      <w:r w:rsidR="002228F2">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B751E3"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B751E3"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B751E3" w:rsidRPr="00894C6C" w:rsidRDefault="00B751E3" w:rsidP="009452CF">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B751E3" w:rsidRPr="009973C2" w:rsidRDefault="00B751E3" w:rsidP="009452C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B751E3" w:rsidRPr="009973C2" w:rsidRDefault="00B751E3" w:rsidP="009452C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B751E3" w:rsidRPr="009973C2" w:rsidRDefault="00B751E3" w:rsidP="009452C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B751E3" w:rsidRPr="009973C2" w:rsidRDefault="00B751E3" w:rsidP="009452C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B751E3" w:rsidRPr="009973C2" w:rsidRDefault="00B751E3" w:rsidP="009452C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B751E3" w:rsidRPr="009973C2" w:rsidRDefault="00B751E3" w:rsidP="009452C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B751E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B751E3"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B751E3" w:rsidRPr="00894C6C" w:rsidRDefault="00B751E3" w:rsidP="009452C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r>
      <w:tr w:rsidR="00B751E3" w:rsidRPr="00894C6C">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751E3" w:rsidRPr="00894C6C" w:rsidRDefault="00B751E3" w:rsidP="009452CF">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r>
      <w:tr w:rsidR="00B751E3"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751E3" w:rsidRPr="00894C6C" w:rsidRDefault="00B751E3" w:rsidP="009452CF">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r>
      <w:tr w:rsidR="00B751E3" w:rsidRPr="00894C6C">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751E3" w:rsidRPr="00894C6C" w:rsidRDefault="00B751E3" w:rsidP="009452CF">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r>
      <w:tr w:rsidR="00B751E3"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751E3" w:rsidRPr="00894C6C" w:rsidRDefault="00B751E3" w:rsidP="009452CF">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751E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B751E3" w:rsidRPr="00894C6C">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751E3" w:rsidRPr="00894C6C" w:rsidRDefault="00B751E3" w:rsidP="009452CF">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r>
      <w:tr w:rsidR="00B751E3"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751E3" w:rsidRPr="00894C6C" w:rsidRDefault="00B751E3" w:rsidP="009452CF">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751E3"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751E3" w:rsidRPr="00894C6C" w:rsidRDefault="00B751E3" w:rsidP="009452CF">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751E3" w:rsidRPr="00894C6C">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751E3" w:rsidRPr="00894C6C" w:rsidRDefault="00B751E3" w:rsidP="009452CF">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r>
      <w:tr w:rsidR="00B751E3"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751E3" w:rsidRPr="00894C6C" w:rsidRDefault="00B751E3" w:rsidP="009452CF">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r>
      <w:tr w:rsidR="00B751E3"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751E3" w:rsidRPr="00894C6C" w:rsidRDefault="00B751E3" w:rsidP="009452CF">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r>
      <w:tr w:rsidR="00B751E3"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751E3" w:rsidRPr="00894C6C" w:rsidRDefault="00B751E3" w:rsidP="009452CF">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751E3"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751E3" w:rsidRPr="00894C6C" w:rsidRDefault="00B751E3" w:rsidP="009452CF">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751E3"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751E3" w:rsidRPr="00894C6C" w:rsidRDefault="00B751E3" w:rsidP="009452CF">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751E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B751E3"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751E3" w:rsidRPr="00894C6C" w:rsidRDefault="00B751E3" w:rsidP="009452C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751E3" w:rsidRPr="00894C6C" w:rsidRDefault="00B751E3" w:rsidP="009452CF">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751E3" w:rsidRPr="00894C6C" w:rsidRDefault="00B751E3" w:rsidP="009452CF">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751E3" w:rsidRPr="00894C6C" w:rsidRDefault="00B751E3" w:rsidP="009452CF">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r>
      <w:tr w:rsidR="00B751E3"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751E3" w:rsidRPr="00894C6C" w:rsidRDefault="00B751E3" w:rsidP="009452C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751E3" w:rsidRPr="00894C6C" w:rsidRDefault="00B751E3" w:rsidP="009452CF">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r>
      <w:tr w:rsidR="00B751E3"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751E3" w:rsidRPr="00894C6C" w:rsidRDefault="00B751E3" w:rsidP="009452C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751E3" w:rsidRPr="00894C6C" w:rsidRDefault="00B751E3" w:rsidP="009452CF">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751E3" w:rsidRPr="00894C6C" w:rsidRDefault="00B751E3" w:rsidP="009452CF">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751E3" w:rsidRPr="00894C6C" w:rsidRDefault="00B751E3" w:rsidP="009452CF">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751E3" w:rsidRPr="00894C6C" w:rsidRDefault="00B751E3" w:rsidP="009452CF">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751E3" w:rsidRPr="00894C6C" w:rsidRDefault="00B751E3" w:rsidP="009452CF">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B751E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B751E3"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751E3" w:rsidRPr="00894C6C" w:rsidRDefault="00B751E3" w:rsidP="009452C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Felelősségtudat</w:t>
            </w: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751E3" w:rsidRPr="00894C6C" w:rsidRDefault="00B751E3" w:rsidP="009452CF">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751E3" w:rsidRPr="00894C6C" w:rsidRDefault="00B751E3" w:rsidP="009452CF">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B751E3"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751E3" w:rsidRPr="00894C6C" w:rsidRDefault="00B751E3" w:rsidP="009452C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751E3"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751E3" w:rsidRPr="00894C6C" w:rsidRDefault="00B751E3" w:rsidP="009452C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r>
      <w:tr w:rsidR="00B751E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B751E3"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751E3" w:rsidRPr="00894C6C" w:rsidRDefault="00B751E3" w:rsidP="009452C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751E3" w:rsidRPr="00894C6C" w:rsidRDefault="00B751E3" w:rsidP="009452CF">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r>
      <w:tr w:rsidR="00B751E3"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751E3" w:rsidRPr="00894C6C" w:rsidRDefault="00B751E3" w:rsidP="009452C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751E3" w:rsidRPr="00894C6C" w:rsidRDefault="00B751E3" w:rsidP="009452CF">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751E3" w:rsidRPr="00894C6C" w:rsidRDefault="00B751E3" w:rsidP="009452CF">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r>
      <w:tr w:rsidR="00B751E3"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751E3" w:rsidRPr="00894C6C" w:rsidRDefault="00B751E3" w:rsidP="009452C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751E3" w:rsidRPr="00894C6C" w:rsidRDefault="00B751E3" w:rsidP="009452CF">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751E3" w:rsidRPr="00894C6C" w:rsidRDefault="00B751E3" w:rsidP="009452CF">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r>
      <w:tr w:rsidR="00B751E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B751E3"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751E3" w:rsidRPr="00894C6C" w:rsidRDefault="00B751E3" w:rsidP="009452C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751E3" w:rsidRPr="00894C6C" w:rsidRDefault="00B751E3" w:rsidP="009452CF">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751E3"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751E3" w:rsidRPr="00894C6C" w:rsidRDefault="00B751E3" w:rsidP="009452C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751E3" w:rsidRPr="00894C6C" w:rsidRDefault="00B751E3" w:rsidP="009452CF">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751E3" w:rsidRPr="00894C6C" w:rsidRDefault="00B751E3" w:rsidP="009452CF">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894C6C" w:rsidRDefault="00B751E3" w:rsidP="009452CF">
            <w:pPr>
              <w:spacing w:after="0" w:line="240" w:lineRule="auto"/>
              <w:jc w:val="center"/>
              <w:rPr>
                <w:rFonts w:ascii="Palatino Linotype" w:hAnsi="Palatino Linotype" w:cs="Arial"/>
                <w:sz w:val="20"/>
                <w:szCs w:val="20"/>
              </w:rPr>
            </w:pPr>
          </w:p>
        </w:tc>
      </w:tr>
      <w:tr w:rsidR="00B751E3"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751E3" w:rsidRPr="00894C6C" w:rsidRDefault="00B751E3" w:rsidP="009452C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751E3" w:rsidRPr="00894C6C" w:rsidRDefault="00B751E3" w:rsidP="009452CF">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751E3" w:rsidRPr="00894C6C" w:rsidRDefault="00B751E3" w:rsidP="009452CF">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894C6C" w:rsidRDefault="00B751E3" w:rsidP="009452CF">
            <w:pPr>
              <w:spacing w:after="0" w:line="240" w:lineRule="auto"/>
              <w:jc w:val="center"/>
              <w:rPr>
                <w:rFonts w:ascii="Palatino Linotype" w:hAnsi="Palatino Linotype" w:cs="Arial"/>
                <w:sz w:val="20"/>
                <w:szCs w:val="20"/>
              </w:rPr>
            </w:pPr>
          </w:p>
        </w:tc>
      </w:tr>
    </w:tbl>
    <w:p w:rsidR="00B751E3" w:rsidRPr="00894C6C" w:rsidRDefault="00B751E3" w:rsidP="00B751E3">
      <w:pPr>
        <w:spacing w:after="0" w:line="240" w:lineRule="auto"/>
        <w:jc w:val="center"/>
        <w:rPr>
          <w:rFonts w:ascii="Palatino Linotype" w:hAnsi="Palatino Linotype"/>
          <w:b/>
        </w:rPr>
      </w:pPr>
      <w:r w:rsidRPr="00894C6C">
        <w:rPr>
          <w:rFonts w:ascii="Palatino Linotype" w:hAnsi="Palatino Linotype"/>
        </w:rPr>
        <w:br w:type="page"/>
      </w:r>
    </w:p>
    <w:p w:rsidR="00B751E3" w:rsidRPr="00894C6C" w:rsidRDefault="00B751E3" w:rsidP="00B751E3">
      <w:pPr>
        <w:widowControl w:val="0"/>
        <w:numPr>
          <w:ilvl w:val="0"/>
          <w:numId w:val="10"/>
        </w:numPr>
        <w:tabs>
          <w:tab w:val="clear" w:pos="360"/>
        </w:tabs>
        <w:suppressAutoHyphens/>
        <w:spacing w:after="0" w:line="240" w:lineRule="auto"/>
        <w:rPr>
          <w:rFonts w:ascii="Palatino Linotype" w:hAnsi="Palatino Linotype"/>
          <w:b/>
        </w:rPr>
      </w:pPr>
      <w:r w:rsidRPr="00894C6C">
        <w:rPr>
          <w:rFonts w:ascii="Palatino Linotype" w:hAnsi="Palatino Linotype"/>
          <w:b/>
        </w:rPr>
        <w:lastRenderedPageBreak/>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B751E3" w:rsidRPr="00894C6C" w:rsidRDefault="00B751E3" w:rsidP="00B751E3">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B751E3" w:rsidRPr="00894C6C" w:rsidRDefault="00B751E3" w:rsidP="00B751E3">
      <w:pPr>
        <w:spacing w:after="0" w:line="240" w:lineRule="auto"/>
        <w:rPr>
          <w:rFonts w:ascii="Palatino Linotype" w:hAnsi="Palatino Linotype"/>
          <w:b/>
        </w:rPr>
      </w:pPr>
    </w:p>
    <w:p w:rsidR="00B751E3" w:rsidRPr="00894C6C" w:rsidRDefault="00B751E3" w:rsidP="00B751E3">
      <w:pPr>
        <w:numPr>
          <w:ilvl w:val="1"/>
          <w:numId w:val="8"/>
        </w:numPr>
        <w:spacing w:after="0" w:line="240" w:lineRule="auto"/>
        <w:rPr>
          <w:rFonts w:ascii="Palatino Linotype" w:hAnsi="Palatino Linotype"/>
          <w:b/>
        </w:rPr>
      </w:pPr>
      <w:r w:rsidRPr="00894C6C">
        <w:rPr>
          <w:rFonts w:ascii="Palatino Linotype" w:hAnsi="Palatino Linotype"/>
          <w:b/>
        </w:rPr>
        <w:t>A tantárgy tanításának célja</w:t>
      </w:r>
    </w:p>
    <w:p w:rsidR="00B751E3" w:rsidRPr="00894C6C" w:rsidRDefault="00B751E3" w:rsidP="00B751E3">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B751E3" w:rsidRPr="00894C6C" w:rsidRDefault="00B751E3" w:rsidP="00B751E3">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B751E3" w:rsidRPr="00EB7105" w:rsidRDefault="00B751E3" w:rsidP="00B751E3">
      <w:pPr>
        <w:spacing w:after="0" w:line="240" w:lineRule="auto"/>
        <w:rPr>
          <w:rFonts w:ascii="Palatino Linotype" w:hAnsi="Palatino Linotype"/>
          <w:b/>
        </w:rPr>
      </w:pPr>
    </w:p>
    <w:p w:rsidR="00B751E3" w:rsidRPr="00894C6C" w:rsidRDefault="00B751E3" w:rsidP="00B751E3">
      <w:pPr>
        <w:widowControl w:val="0"/>
        <w:numPr>
          <w:ilvl w:val="1"/>
          <w:numId w:val="8"/>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B751E3" w:rsidRPr="00894C6C" w:rsidRDefault="00B751E3" w:rsidP="00B751E3">
      <w:pPr>
        <w:spacing w:after="0" w:line="240" w:lineRule="auto"/>
        <w:rPr>
          <w:rFonts w:ascii="Palatino Linotype" w:hAnsi="Palatino Linotype"/>
          <w:b/>
        </w:rPr>
      </w:pPr>
    </w:p>
    <w:p w:rsidR="00B751E3" w:rsidRPr="00894C6C" w:rsidRDefault="00B751E3" w:rsidP="00B751E3">
      <w:pPr>
        <w:spacing w:after="0" w:line="240" w:lineRule="auto"/>
        <w:rPr>
          <w:rFonts w:ascii="Palatino Linotype" w:hAnsi="Palatino Linotype"/>
          <w:b/>
        </w:rPr>
      </w:pPr>
    </w:p>
    <w:p w:rsidR="00B751E3" w:rsidRPr="00894C6C" w:rsidRDefault="00B751E3" w:rsidP="00B751E3">
      <w:pPr>
        <w:widowControl w:val="0"/>
        <w:numPr>
          <w:ilvl w:val="1"/>
          <w:numId w:val="8"/>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B751E3" w:rsidRPr="00894C6C" w:rsidRDefault="00B751E3" w:rsidP="00B751E3">
      <w:pPr>
        <w:spacing w:after="0" w:line="240" w:lineRule="auto"/>
        <w:rPr>
          <w:rFonts w:ascii="Palatino Linotype" w:hAnsi="Palatino Linotype"/>
          <w:b/>
        </w:rPr>
      </w:pPr>
    </w:p>
    <w:p w:rsidR="00B751E3" w:rsidRPr="00894C6C" w:rsidRDefault="00B751E3" w:rsidP="00B751E3">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B751E3" w:rsidRPr="00AB6B47" w:rsidRDefault="00B751E3" w:rsidP="00B751E3">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B751E3" w:rsidRPr="00AB6B47" w:rsidRDefault="00B751E3" w:rsidP="00B751E3">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B751E3" w:rsidRPr="00AB6B47" w:rsidRDefault="00B751E3" w:rsidP="00B751E3">
      <w:pPr>
        <w:spacing w:after="0" w:line="240" w:lineRule="auto"/>
        <w:ind w:left="900" w:hanging="360"/>
        <w:jc w:val="both"/>
        <w:rPr>
          <w:rFonts w:ascii="Palatino Linotype" w:hAnsi="Palatino Linotype"/>
        </w:rPr>
      </w:pPr>
    </w:p>
    <w:p w:rsidR="00B751E3" w:rsidRDefault="00B751E3" w:rsidP="00B751E3">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B751E3" w:rsidRDefault="00B751E3" w:rsidP="00B751E3">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munkavál</w:t>
      </w:r>
      <w:r w:rsidR="002228F2">
        <w:rPr>
          <w:rFonts w:ascii="Palatino Linotype" w:hAnsi="Palatino Linotype"/>
        </w:rPr>
        <w:t>l</w:t>
      </w:r>
      <w:r w:rsidRPr="00AB6B47">
        <w:rPr>
          <w:rFonts w:ascii="Palatino Linotype" w:hAnsi="Palatino Linotype"/>
        </w:rPr>
        <w:t xml:space="preserve">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B751E3" w:rsidRPr="00894C6C" w:rsidRDefault="00B751E3" w:rsidP="00B751E3">
      <w:pPr>
        <w:spacing w:after="0" w:line="240" w:lineRule="auto"/>
        <w:ind w:left="900"/>
        <w:jc w:val="both"/>
        <w:rPr>
          <w:rFonts w:ascii="Palatino Linotype" w:hAnsi="Palatino Linotype"/>
        </w:rPr>
      </w:pPr>
    </w:p>
    <w:p w:rsidR="00B751E3" w:rsidRDefault="00B751E3" w:rsidP="00B751E3">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B751E3" w:rsidRPr="00E348C8" w:rsidRDefault="00B751E3" w:rsidP="00B751E3">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w:t>
      </w:r>
      <w:r w:rsidR="002228F2">
        <w:rPr>
          <w:rFonts w:ascii="Palatino Linotype" w:hAnsi="Palatino Linotype"/>
        </w:rPr>
        <w:t>ű</w:t>
      </w:r>
      <w:r>
        <w:rPr>
          <w:rFonts w:ascii="Palatino Linotype" w:hAnsi="Palatino Linotype"/>
        </w:rPr>
        <w:t>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B751E3" w:rsidRPr="00894C6C" w:rsidRDefault="00B751E3" w:rsidP="00B751E3">
      <w:pPr>
        <w:spacing w:after="0" w:line="240" w:lineRule="auto"/>
        <w:ind w:left="900" w:hanging="360"/>
        <w:jc w:val="both"/>
        <w:rPr>
          <w:rFonts w:ascii="Palatino Linotype" w:hAnsi="Palatino Linotype"/>
        </w:rPr>
      </w:pPr>
    </w:p>
    <w:p w:rsidR="00B751E3" w:rsidRDefault="00B751E3" w:rsidP="00B751E3">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B751E3" w:rsidRDefault="00B751E3" w:rsidP="00B751E3">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r w:rsidR="002228F2">
        <w:rPr>
          <w:rFonts w:ascii="Palatino Linotype" w:hAnsi="Palatino Linotype"/>
        </w:rPr>
        <w:t>.</w:t>
      </w:r>
    </w:p>
    <w:p w:rsidR="00B751E3" w:rsidRPr="00894C6C" w:rsidRDefault="00B751E3" w:rsidP="00B751E3">
      <w:pPr>
        <w:spacing w:after="0" w:line="240" w:lineRule="auto"/>
        <w:ind w:left="900" w:hanging="360"/>
        <w:jc w:val="both"/>
        <w:rPr>
          <w:rFonts w:ascii="Palatino Linotype" w:hAnsi="Palatino Linotype"/>
        </w:rPr>
      </w:pPr>
    </w:p>
    <w:p w:rsidR="00B751E3" w:rsidRDefault="00B751E3" w:rsidP="00B751E3">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B751E3" w:rsidRDefault="00B751E3" w:rsidP="00B751E3">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w:t>
      </w:r>
      <w:r w:rsidR="002228F2">
        <w:rPr>
          <w:rFonts w:ascii="Palatino Linotype" w:hAnsi="Palatino Linotype"/>
        </w:rPr>
        <w:t xml:space="preserve"> </w:t>
      </w:r>
      <w:r>
        <w:rPr>
          <w:rFonts w:ascii="Palatino Linotype" w:hAnsi="Palatino Linotype"/>
        </w:rPr>
        <w:t xml:space="preserve">meghatározásai. </w:t>
      </w:r>
      <w:r w:rsidRPr="004D1203">
        <w:rPr>
          <w:rFonts w:ascii="Palatino Linotype" w:hAnsi="Palatino Linotype"/>
        </w:rPr>
        <w:t xml:space="preserve"> </w:t>
      </w:r>
    </w:p>
    <w:p w:rsidR="00B751E3" w:rsidRPr="00894C6C" w:rsidRDefault="00B751E3" w:rsidP="00B751E3">
      <w:pPr>
        <w:spacing w:after="0" w:line="240" w:lineRule="auto"/>
        <w:ind w:firstLine="540"/>
        <w:rPr>
          <w:rFonts w:ascii="Palatino Linotype" w:hAnsi="Palatino Linotype"/>
        </w:rPr>
      </w:pPr>
    </w:p>
    <w:p w:rsidR="00B751E3" w:rsidRPr="00894C6C" w:rsidRDefault="00B751E3" w:rsidP="00B751E3">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B751E3" w:rsidRDefault="00B751E3" w:rsidP="00B751E3">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B751E3" w:rsidRDefault="00B751E3" w:rsidP="00B751E3">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B751E3" w:rsidRDefault="00B751E3" w:rsidP="00B751E3">
      <w:pPr>
        <w:spacing w:after="0" w:line="240" w:lineRule="auto"/>
        <w:ind w:left="900" w:hanging="360"/>
        <w:rPr>
          <w:rFonts w:ascii="Palatino Linotype" w:hAnsi="Palatino Linotype"/>
        </w:rPr>
      </w:pPr>
    </w:p>
    <w:p w:rsidR="00B751E3" w:rsidRPr="00894C6C" w:rsidRDefault="00B751E3" w:rsidP="00B751E3">
      <w:pPr>
        <w:spacing w:after="0" w:line="240" w:lineRule="auto"/>
        <w:ind w:left="900" w:hanging="360"/>
        <w:rPr>
          <w:rFonts w:ascii="Palatino Linotype" w:hAnsi="Palatino Linotype"/>
        </w:rPr>
      </w:pPr>
    </w:p>
    <w:p w:rsidR="00B751E3" w:rsidRDefault="00B751E3" w:rsidP="00B751E3">
      <w:pPr>
        <w:spacing w:after="0" w:line="240" w:lineRule="auto"/>
        <w:ind w:left="900" w:hanging="360"/>
        <w:rPr>
          <w:rFonts w:ascii="Palatino Linotype" w:hAnsi="Palatino Linotype"/>
        </w:rPr>
      </w:pPr>
      <w:r w:rsidRPr="00894C6C">
        <w:rPr>
          <w:rFonts w:ascii="Palatino Linotype" w:hAnsi="Palatino Linotype"/>
        </w:rPr>
        <w:lastRenderedPageBreak/>
        <w:t>Szociális létesítmények</w:t>
      </w:r>
    </w:p>
    <w:p w:rsidR="00B751E3" w:rsidRDefault="00B751E3" w:rsidP="00B751E3">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B751E3" w:rsidRPr="00894C6C" w:rsidRDefault="00B751E3" w:rsidP="00B751E3">
      <w:pPr>
        <w:spacing w:after="0" w:line="240" w:lineRule="auto"/>
        <w:ind w:left="900" w:hanging="360"/>
        <w:rPr>
          <w:rFonts w:ascii="Palatino Linotype" w:hAnsi="Palatino Linotype"/>
        </w:rPr>
      </w:pPr>
    </w:p>
    <w:p w:rsidR="00B751E3" w:rsidRPr="001D1061" w:rsidRDefault="00B751E3" w:rsidP="00B751E3">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B751E3" w:rsidRDefault="00B751E3" w:rsidP="00B751E3">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 xml:space="preserve">menekülési utak, </w:t>
      </w:r>
      <w:r w:rsidRPr="001D1061">
        <w:rPr>
          <w:rFonts w:ascii="Palatino Linotype" w:hAnsi="Palatino Linotype"/>
          <w:bCs/>
          <w:iCs/>
        </w:rPr>
        <w:t xml:space="preserve">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B751E3" w:rsidRPr="001D1061" w:rsidRDefault="00B751E3" w:rsidP="00B751E3">
      <w:pPr>
        <w:spacing w:after="0" w:line="240" w:lineRule="auto"/>
        <w:ind w:left="900" w:hanging="360"/>
        <w:rPr>
          <w:rFonts w:ascii="Palatino Linotype" w:hAnsi="Palatino Linotype"/>
        </w:rPr>
      </w:pPr>
    </w:p>
    <w:p w:rsidR="00B751E3" w:rsidRDefault="00B751E3" w:rsidP="00B751E3">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B751E3" w:rsidRPr="00AB1C8E" w:rsidRDefault="00B751E3" w:rsidP="00B751E3">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B751E3" w:rsidRPr="00AB1C8E" w:rsidRDefault="00B751E3" w:rsidP="00B751E3">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B751E3" w:rsidRPr="001D1061" w:rsidRDefault="00B751E3" w:rsidP="00B751E3">
      <w:pPr>
        <w:spacing w:after="0" w:line="240" w:lineRule="auto"/>
        <w:ind w:left="900" w:hanging="360"/>
        <w:rPr>
          <w:rFonts w:ascii="Palatino Linotype" w:hAnsi="Palatino Linotype"/>
        </w:rPr>
      </w:pPr>
    </w:p>
    <w:p w:rsidR="00B751E3" w:rsidRDefault="00B751E3" w:rsidP="00B751E3">
      <w:pPr>
        <w:spacing w:after="0" w:line="240" w:lineRule="auto"/>
        <w:ind w:left="900" w:hanging="360"/>
        <w:rPr>
          <w:rFonts w:ascii="Palatino Linotype" w:hAnsi="Palatino Linotype"/>
        </w:rPr>
      </w:pPr>
      <w:r w:rsidRPr="001D1061">
        <w:rPr>
          <w:rFonts w:ascii="Palatino Linotype" w:hAnsi="Palatino Linotype"/>
        </w:rPr>
        <w:t>Anyagmozgatás</w:t>
      </w:r>
    </w:p>
    <w:p w:rsidR="00B751E3" w:rsidRDefault="00B751E3" w:rsidP="00B751E3">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r w:rsidR="002228F2">
        <w:rPr>
          <w:rFonts w:ascii="Palatino Linotype" w:hAnsi="Palatino Linotype"/>
        </w:rPr>
        <w:t>.</w:t>
      </w:r>
    </w:p>
    <w:p w:rsidR="00B751E3" w:rsidRPr="001D1061" w:rsidRDefault="00B751E3" w:rsidP="00B751E3">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B751E3" w:rsidRDefault="00B751E3" w:rsidP="00B751E3">
      <w:pPr>
        <w:spacing w:after="0" w:line="240" w:lineRule="auto"/>
        <w:ind w:left="900" w:hanging="360"/>
        <w:rPr>
          <w:rFonts w:ascii="Palatino Linotype" w:hAnsi="Palatino Linotype"/>
        </w:rPr>
      </w:pPr>
      <w:r w:rsidRPr="001D1061">
        <w:rPr>
          <w:rFonts w:ascii="Palatino Linotype" w:hAnsi="Palatino Linotype"/>
        </w:rPr>
        <w:t>Raktározás</w:t>
      </w:r>
    </w:p>
    <w:p w:rsidR="00B751E3" w:rsidRDefault="00B751E3" w:rsidP="00B751E3">
      <w:pPr>
        <w:spacing w:after="0" w:line="240" w:lineRule="auto"/>
        <w:ind w:left="900" w:hanging="360"/>
        <w:rPr>
          <w:rFonts w:ascii="Palatino Linotype" w:hAnsi="Palatino Linotype"/>
        </w:rPr>
      </w:pPr>
      <w:r>
        <w:rPr>
          <w:rFonts w:ascii="Palatino Linotype" w:hAnsi="Palatino Linotype"/>
        </w:rPr>
        <w:tab/>
        <w:t>Áruk fajtái, raktározás típusai</w:t>
      </w:r>
      <w:r w:rsidR="002228F2">
        <w:rPr>
          <w:rFonts w:ascii="Palatino Linotype" w:hAnsi="Palatino Linotype"/>
        </w:rPr>
        <w:t>.</w:t>
      </w:r>
    </w:p>
    <w:p w:rsidR="00B751E3" w:rsidRPr="001D1061" w:rsidRDefault="00B751E3" w:rsidP="00B751E3">
      <w:pPr>
        <w:spacing w:after="0" w:line="240" w:lineRule="auto"/>
        <w:ind w:left="900" w:hanging="360"/>
        <w:rPr>
          <w:rFonts w:ascii="Palatino Linotype" w:hAnsi="Palatino Linotype"/>
        </w:rPr>
      </w:pPr>
    </w:p>
    <w:p w:rsidR="00B751E3" w:rsidRDefault="00B751E3" w:rsidP="00B751E3">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B751E3" w:rsidRPr="00894C6C" w:rsidRDefault="00B751E3" w:rsidP="00B751E3">
      <w:pPr>
        <w:spacing w:after="0" w:line="240" w:lineRule="auto"/>
        <w:ind w:left="900" w:hanging="360"/>
        <w:rPr>
          <w:rFonts w:ascii="Palatino Linotype" w:hAnsi="Palatino Linotype"/>
        </w:rPr>
      </w:pPr>
      <w:r>
        <w:rPr>
          <w:rFonts w:ascii="Palatino Linotype" w:hAnsi="Palatino Linotype"/>
        </w:rPr>
        <w:tab/>
        <w:t>Jelzések, feliratok, biztonsági szín-</w:t>
      </w:r>
      <w:r w:rsidR="002228F2">
        <w:rPr>
          <w:rFonts w:ascii="Palatino Linotype" w:hAnsi="Palatino Linotype"/>
        </w:rPr>
        <w:t xml:space="preserve"> </w:t>
      </w:r>
      <w:r>
        <w:rPr>
          <w:rFonts w:ascii="Palatino Linotype" w:hAnsi="Palatino Linotype"/>
        </w:rPr>
        <w:t>és alakjelek. Hulladékgazdálkodás, környezetvédelem célja, eszközei.</w:t>
      </w:r>
    </w:p>
    <w:p w:rsidR="00B751E3" w:rsidRPr="00894C6C" w:rsidRDefault="00B751E3" w:rsidP="00B751E3">
      <w:pPr>
        <w:spacing w:after="0" w:line="240" w:lineRule="auto"/>
        <w:ind w:firstLine="540"/>
        <w:rPr>
          <w:rFonts w:ascii="Palatino Linotype" w:hAnsi="Palatino Linotype"/>
        </w:rPr>
      </w:pPr>
    </w:p>
    <w:p w:rsidR="00B751E3" w:rsidRPr="00894C6C" w:rsidRDefault="00B751E3" w:rsidP="00B751E3">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B751E3" w:rsidRPr="00894C6C" w:rsidRDefault="00B751E3" w:rsidP="00B751E3">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r w:rsidR="002228F2">
        <w:rPr>
          <w:rFonts w:ascii="Palatino Linotype" w:hAnsi="Palatino Linotype"/>
        </w:rPr>
        <w:t>.</w:t>
      </w:r>
    </w:p>
    <w:p w:rsidR="00B751E3" w:rsidRPr="00894C6C" w:rsidRDefault="00B751E3" w:rsidP="00B751E3">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B751E3" w:rsidRPr="00894C6C" w:rsidRDefault="00B751E3" w:rsidP="00B751E3">
      <w:pPr>
        <w:spacing w:after="0" w:line="240" w:lineRule="auto"/>
        <w:ind w:left="900" w:hanging="360"/>
        <w:rPr>
          <w:rFonts w:ascii="Palatino Linotype" w:hAnsi="Palatino Linotype"/>
        </w:rPr>
      </w:pPr>
    </w:p>
    <w:p w:rsidR="00B751E3" w:rsidRPr="00894C6C" w:rsidRDefault="00B751E3" w:rsidP="00B751E3">
      <w:pPr>
        <w:spacing w:after="0" w:line="240" w:lineRule="auto"/>
        <w:ind w:left="900" w:hanging="360"/>
        <w:rPr>
          <w:rFonts w:ascii="Palatino Linotype" w:hAnsi="Palatino Linotype"/>
        </w:rPr>
      </w:pPr>
      <w:r w:rsidRPr="00894C6C">
        <w:rPr>
          <w:rFonts w:ascii="Palatino Linotype" w:hAnsi="Palatino Linotype"/>
          <w:b/>
        </w:rPr>
        <w:t xml:space="preserve">1.3.4. </w:t>
      </w:r>
      <w:bookmarkStart w:id="4" w:name="OLE_LINK1"/>
      <w:r>
        <w:rPr>
          <w:rFonts w:ascii="Palatino Linotype" w:hAnsi="Palatino Linotype"/>
          <w:b/>
        </w:rPr>
        <w:t>Munkaeszközök biztonsága</w:t>
      </w:r>
      <w:bookmarkEnd w:id="4"/>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B751E3" w:rsidRDefault="00B751E3" w:rsidP="00B751E3">
      <w:pPr>
        <w:spacing w:after="0" w:line="240" w:lineRule="auto"/>
        <w:ind w:left="900" w:hanging="360"/>
        <w:rPr>
          <w:rFonts w:ascii="Palatino Linotype" w:hAnsi="Palatino Linotype"/>
        </w:rPr>
      </w:pPr>
      <w:r w:rsidRPr="00894C6C">
        <w:rPr>
          <w:rFonts w:ascii="Palatino Linotype" w:hAnsi="Palatino Linotype"/>
        </w:rPr>
        <w:t>Munkaeszközök halmazai</w:t>
      </w:r>
    </w:p>
    <w:p w:rsidR="00B751E3" w:rsidRDefault="00B751E3" w:rsidP="00B751E3">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w:t>
      </w:r>
      <w:r w:rsidR="002228F2">
        <w:rPr>
          <w:rFonts w:ascii="Palatino Linotype" w:hAnsi="Palatino Linotype"/>
        </w:rPr>
        <w:t xml:space="preserve"> </w:t>
      </w:r>
      <w:r>
        <w:rPr>
          <w:rFonts w:ascii="Palatino Linotype" w:hAnsi="Palatino Linotype"/>
        </w:rPr>
        <w:t>meghatározása.</w:t>
      </w:r>
    </w:p>
    <w:p w:rsidR="00B751E3" w:rsidRPr="007E6C5D" w:rsidRDefault="00B751E3" w:rsidP="00B751E3">
      <w:pPr>
        <w:spacing w:after="0" w:line="240" w:lineRule="auto"/>
        <w:ind w:left="900" w:hanging="360"/>
        <w:rPr>
          <w:rFonts w:ascii="Palatino Linotype" w:hAnsi="Palatino Linotype"/>
        </w:rPr>
      </w:pPr>
    </w:p>
    <w:p w:rsidR="00B751E3" w:rsidRPr="007E6C5D" w:rsidRDefault="00B751E3" w:rsidP="00B751E3">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B751E3" w:rsidRPr="007E6C5D" w:rsidRDefault="00B751E3" w:rsidP="00B751E3">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B751E3" w:rsidRDefault="00B751E3" w:rsidP="00B751E3">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B751E3" w:rsidRDefault="00B751E3" w:rsidP="00B751E3">
      <w:pPr>
        <w:spacing w:after="0" w:line="240" w:lineRule="auto"/>
        <w:ind w:left="900" w:hanging="360"/>
        <w:rPr>
          <w:rFonts w:ascii="Palatino Linotype" w:hAnsi="Palatino Linotype"/>
        </w:rPr>
      </w:pPr>
      <w:r>
        <w:rPr>
          <w:rFonts w:ascii="Palatino Linotype" w:hAnsi="Palatino Linotype"/>
        </w:rPr>
        <w:tab/>
        <w:t xml:space="preserve">Biztonságtechnika alapelvei, veszélyforrások típusai, megbízhatóság, meghibásodás, biztonság. A biztonságtechnika jellemzői, kialakítás követelményei. Veszélyes munkaeszközök, </w:t>
      </w:r>
      <w:proofErr w:type="spellStart"/>
      <w:r>
        <w:rPr>
          <w:rFonts w:ascii="Palatino Linotype" w:hAnsi="Palatino Linotype"/>
        </w:rPr>
        <w:t>üzembehelyezési</w:t>
      </w:r>
      <w:proofErr w:type="spellEnd"/>
      <w:r>
        <w:rPr>
          <w:rFonts w:ascii="Palatino Linotype" w:hAnsi="Palatino Linotype"/>
        </w:rPr>
        <w:t xml:space="preserve"> eljárás.</w:t>
      </w:r>
    </w:p>
    <w:p w:rsidR="00B751E3" w:rsidRPr="00894C6C" w:rsidRDefault="00B751E3" w:rsidP="00B751E3">
      <w:pPr>
        <w:spacing w:after="0" w:line="240" w:lineRule="auto"/>
        <w:ind w:left="900" w:hanging="360"/>
        <w:rPr>
          <w:rFonts w:ascii="Palatino Linotype" w:hAnsi="Palatino Linotype"/>
        </w:rPr>
      </w:pPr>
    </w:p>
    <w:p w:rsidR="00B751E3" w:rsidRDefault="00B751E3" w:rsidP="00B751E3">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B751E3" w:rsidRPr="00894C6C" w:rsidRDefault="00B751E3" w:rsidP="00B751E3">
      <w:pPr>
        <w:autoSpaceDE w:val="0"/>
        <w:autoSpaceDN w:val="0"/>
        <w:adjustRightInd w:val="0"/>
        <w:spacing w:after="0" w:line="240" w:lineRule="auto"/>
        <w:ind w:left="720" w:hanging="180"/>
        <w:rPr>
          <w:rFonts w:ascii="Palatino Linotype" w:hAnsi="Palatino Linotype"/>
        </w:rPr>
      </w:pPr>
      <w:r>
        <w:rPr>
          <w:rFonts w:ascii="Palatino Linotype" w:hAnsi="Palatino Linotype"/>
        </w:rPr>
        <w:lastRenderedPageBreak/>
        <w:tab/>
        <w:t>Feltétlenül és feltételesen ható biztonságtechnika, konst</w:t>
      </w:r>
      <w:r w:rsidR="002228F2">
        <w:rPr>
          <w:rFonts w:ascii="Palatino Linotype" w:hAnsi="Palatino Linotype"/>
        </w:rPr>
        <w:t>r</w:t>
      </w:r>
      <w:r>
        <w:rPr>
          <w:rFonts w:ascii="Palatino Linotype" w:hAnsi="Palatino Linotype"/>
        </w:rPr>
        <w:t>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B751E3" w:rsidRPr="00894C6C" w:rsidRDefault="00B751E3" w:rsidP="00B751E3">
      <w:pPr>
        <w:spacing w:after="0" w:line="240" w:lineRule="auto"/>
        <w:ind w:left="900" w:hanging="360"/>
        <w:rPr>
          <w:rFonts w:ascii="Palatino Linotype" w:hAnsi="Palatino Linotype"/>
          <w:b/>
        </w:rPr>
      </w:pPr>
    </w:p>
    <w:p w:rsidR="00B751E3" w:rsidRPr="009C0B7E" w:rsidRDefault="00B751E3" w:rsidP="00B751E3">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2 óra/2 óra</w:t>
      </w:r>
    </w:p>
    <w:p w:rsidR="00B751E3" w:rsidRDefault="00B751E3" w:rsidP="00B751E3">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r w:rsidR="002228F2">
        <w:rPr>
          <w:rFonts w:ascii="Palatino Linotype" w:hAnsi="Palatino Linotype"/>
        </w:rPr>
        <w:t>.</w:t>
      </w:r>
    </w:p>
    <w:p w:rsidR="00B751E3" w:rsidRDefault="00B751E3" w:rsidP="00B751E3">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főbb veszélyforrások</w:t>
      </w:r>
      <w:r w:rsidR="002228F2">
        <w:rPr>
          <w:rFonts w:ascii="Palatino Linotype" w:hAnsi="Palatino Linotype"/>
        </w:rPr>
        <w:t>,</w:t>
      </w:r>
      <w:r>
        <w:rPr>
          <w:rFonts w:ascii="Palatino Linotype" w:hAnsi="Palatino Linotype"/>
        </w:rPr>
        <w:t xml:space="preserve">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w:t>
      </w:r>
      <w:r w:rsidRPr="00DA765E">
        <w:rPr>
          <w:rFonts w:ascii="Palatino Linotype" w:hAnsi="Palatino Linotype"/>
        </w:rPr>
        <w:t xml:space="preserve">lehetőségei. </w:t>
      </w:r>
    </w:p>
    <w:p w:rsidR="00B751E3" w:rsidRDefault="00B751E3" w:rsidP="00B751E3">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B751E3" w:rsidRPr="00DA765E" w:rsidRDefault="00B751E3" w:rsidP="00B751E3">
      <w:pPr>
        <w:autoSpaceDE w:val="0"/>
        <w:autoSpaceDN w:val="0"/>
        <w:adjustRightInd w:val="0"/>
        <w:spacing w:after="0" w:line="240" w:lineRule="auto"/>
        <w:ind w:left="900"/>
        <w:rPr>
          <w:rFonts w:ascii="Palatino Linotype" w:hAnsi="Palatino Linotype"/>
        </w:rPr>
      </w:pPr>
    </w:p>
    <w:p w:rsidR="00B751E3" w:rsidRDefault="00B751E3" w:rsidP="00B751E3">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B751E3" w:rsidRPr="00DA765E" w:rsidRDefault="00B751E3" w:rsidP="00B751E3">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r w:rsidR="002228F2">
        <w:rPr>
          <w:rFonts w:ascii="Palatino Linotype" w:hAnsi="Palatino Linotype"/>
        </w:rPr>
        <w:t>.</w:t>
      </w:r>
    </w:p>
    <w:p w:rsidR="00B751E3" w:rsidRPr="00894C6C" w:rsidRDefault="00B751E3" w:rsidP="00B751E3">
      <w:pPr>
        <w:spacing w:after="0" w:line="240" w:lineRule="auto"/>
        <w:ind w:left="900" w:hanging="360"/>
        <w:rPr>
          <w:rFonts w:ascii="Palatino Linotype" w:hAnsi="Palatino Linotype"/>
        </w:rPr>
      </w:pPr>
    </w:p>
    <w:p w:rsidR="00B751E3" w:rsidRPr="00894C6C" w:rsidRDefault="00B751E3" w:rsidP="00B751E3">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4 óra/4 óra</w:t>
      </w:r>
    </w:p>
    <w:p w:rsidR="00B751E3" w:rsidRDefault="00B751E3" w:rsidP="00B751E3">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B751E3" w:rsidRPr="007F02F5" w:rsidRDefault="00B751E3" w:rsidP="00B751E3">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B751E3" w:rsidRPr="007F02F5" w:rsidRDefault="00B751E3" w:rsidP="00B751E3">
      <w:pPr>
        <w:spacing w:after="0" w:line="240" w:lineRule="auto"/>
        <w:ind w:left="900" w:hanging="360"/>
        <w:rPr>
          <w:rFonts w:ascii="Palatino Linotype" w:hAnsi="Palatino Linotype"/>
          <w:bCs/>
        </w:rPr>
      </w:pPr>
    </w:p>
    <w:p w:rsidR="00B751E3" w:rsidRDefault="00B751E3" w:rsidP="00B751E3">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B751E3" w:rsidRDefault="00B751E3" w:rsidP="00B751E3">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B751E3" w:rsidRPr="007F02F5" w:rsidRDefault="00B751E3" w:rsidP="00B751E3">
      <w:pPr>
        <w:spacing w:after="0" w:line="240" w:lineRule="auto"/>
        <w:ind w:left="900" w:hanging="360"/>
        <w:rPr>
          <w:rFonts w:ascii="Palatino Linotype" w:hAnsi="Palatino Linotype"/>
        </w:rPr>
      </w:pPr>
      <w:r>
        <w:rPr>
          <w:rFonts w:ascii="Palatino Linotype" w:hAnsi="Palatino Linotype"/>
        </w:rPr>
        <w:t xml:space="preserve"> </w:t>
      </w:r>
    </w:p>
    <w:p w:rsidR="00B751E3" w:rsidRDefault="00B751E3" w:rsidP="00B751E3">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B751E3" w:rsidRDefault="00B751E3" w:rsidP="00B751E3">
      <w:pPr>
        <w:spacing w:after="0" w:line="240" w:lineRule="auto"/>
        <w:ind w:left="900" w:hanging="360"/>
        <w:rPr>
          <w:rFonts w:ascii="Palatino Linotype" w:hAnsi="Palatino Linotype"/>
        </w:rPr>
      </w:pPr>
      <w:r>
        <w:rPr>
          <w:rFonts w:ascii="Palatino Linotype" w:hAnsi="Palatino Linotype"/>
        </w:rPr>
        <w:tab/>
        <w:t>Munkabiztonsági és munkaegészségügyi szaktevéken</w:t>
      </w:r>
      <w:r w:rsidR="002228F2">
        <w:rPr>
          <w:rFonts w:ascii="Palatino Linotype" w:hAnsi="Palatino Linotype"/>
        </w:rPr>
        <w:t>y</w:t>
      </w:r>
      <w:r>
        <w:rPr>
          <w:rFonts w:ascii="Palatino Linotype" w:hAnsi="Palatino Linotype"/>
        </w:rPr>
        <w:t>ség keretében ellátandó feladatok.</w:t>
      </w:r>
      <w:r w:rsidRPr="00520A9F">
        <w:rPr>
          <w:rFonts w:ascii="Palatino Linotype" w:hAnsi="Palatino Linotype"/>
        </w:rPr>
        <w:t xml:space="preserve"> </w:t>
      </w:r>
      <w:r>
        <w:rPr>
          <w:rFonts w:ascii="Palatino Linotype" w:hAnsi="Palatino Linotype"/>
        </w:rPr>
        <w:t>Foglalkozás-egészségügyi feladatok</w:t>
      </w:r>
      <w:r w:rsidR="002228F2">
        <w:rPr>
          <w:rFonts w:ascii="Palatino Linotype" w:hAnsi="Palatino Linotype"/>
        </w:rPr>
        <w:t>.</w:t>
      </w:r>
    </w:p>
    <w:p w:rsidR="00B751E3" w:rsidRPr="007F02F5" w:rsidRDefault="00B751E3" w:rsidP="00B751E3">
      <w:pPr>
        <w:spacing w:after="0" w:line="240" w:lineRule="auto"/>
        <w:ind w:left="900" w:hanging="360"/>
        <w:rPr>
          <w:rFonts w:ascii="Palatino Linotype" w:hAnsi="Palatino Linotype"/>
        </w:rPr>
      </w:pPr>
    </w:p>
    <w:p w:rsidR="00B751E3" w:rsidRDefault="00B751E3" w:rsidP="00B751E3">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B751E3" w:rsidRDefault="00B751E3" w:rsidP="00B751E3">
      <w:pPr>
        <w:spacing w:after="0" w:line="240" w:lineRule="auto"/>
        <w:ind w:left="900" w:hanging="360"/>
        <w:rPr>
          <w:rFonts w:ascii="Palatino Linotype" w:hAnsi="Palatino Linotype"/>
        </w:rPr>
      </w:pPr>
      <w:r>
        <w:rPr>
          <w:rFonts w:ascii="Palatino Linotype" w:hAnsi="Palatino Linotype"/>
        </w:rPr>
        <w:tab/>
        <w:t>Balesetek és munkabalesetek</w:t>
      </w:r>
      <w:r w:rsidR="002228F2">
        <w:rPr>
          <w:rFonts w:ascii="Palatino Linotype" w:hAnsi="Palatino Linotype"/>
        </w:rPr>
        <w:t>,</w:t>
      </w:r>
      <w:r>
        <w:rPr>
          <w:rFonts w:ascii="Palatino Linotype" w:hAnsi="Palatino Linotype"/>
        </w:rPr>
        <w:t xml:space="preserve"> valamint a foglalkozási megbetegedések fogalma. Feladatok munkabaleset esetén. A kivizsgálás</w:t>
      </w:r>
      <w:r w:rsidR="002228F2">
        <w:rPr>
          <w:rFonts w:ascii="Palatino Linotype" w:hAnsi="Palatino Linotype"/>
        </w:rPr>
        <w:t>,</w:t>
      </w:r>
      <w:r>
        <w:rPr>
          <w:rFonts w:ascii="Palatino Linotype" w:hAnsi="Palatino Linotype"/>
        </w:rPr>
        <w:t xml:space="preserve"> mint a megelőzés eszköze</w:t>
      </w:r>
      <w:r w:rsidR="002228F2">
        <w:rPr>
          <w:rFonts w:ascii="Palatino Linotype" w:hAnsi="Palatino Linotype"/>
        </w:rPr>
        <w:t>.</w:t>
      </w:r>
    </w:p>
    <w:p w:rsidR="00B751E3" w:rsidRPr="007F02F5" w:rsidRDefault="00B751E3" w:rsidP="00B751E3">
      <w:pPr>
        <w:spacing w:after="0" w:line="240" w:lineRule="auto"/>
        <w:ind w:left="900" w:hanging="360"/>
        <w:rPr>
          <w:rFonts w:ascii="Palatino Linotype" w:hAnsi="Palatino Linotype"/>
        </w:rPr>
      </w:pPr>
    </w:p>
    <w:p w:rsidR="00B751E3" w:rsidRDefault="00B751E3" w:rsidP="00B751E3">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B751E3" w:rsidRPr="00894C6C" w:rsidRDefault="00B751E3" w:rsidP="00B751E3">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B751E3" w:rsidRPr="00894C6C" w:rsidRDefault="00B751E3" w:rsidP="00B751E3">
      <w:pPr>
        <w:spacing w:after="0" w:line="240" w:lineRule="auto"/>
        <w:ind w:left="705"/>
        <w:rPr>
          <w:rFonts w:ascii="Palatino Linotype" w:hAnsi="Palatino Linotype"/>
        </w:rPr>
      </w:pPr>
    </w:p>
    <w:p w:rsidR="00B751E3" w:rsidRPr="00894C6C" w:rsidRDefault="00B751E3" w:rsidP="00B751E3">
      <w:pPr>
        <w:widowControl w:val="0"/>
        <w:numPr>
          <w:ilvl w:val="1"/>
          <w:numId w:val="8"/>
        </w:numPr>
        <w:suppressAutoHyphens/>
        <w:spacing w:after="0" w:line="240" w:lineRule="auto"/>
        <w:rPr>
          <w:rFonts w:ascii="Palatino Linotype" w:hAnsi="Palatino Linotype"/>
          <w:b/>
        </w:rPr>
      </w:pPr>
      <w:r w:rsidRPr="00894C6C">
        <w:rPr>
          <w:rFonts w:ascii="Palatino Linotype" w:hAnsi="Palatino Linotype"/>
          <w:b/>
          <w:i/>
        </w:rPr>
        <w:lastRenderedPageBreak/>
        <w:t xml:space="preserve">A képzés javasolt helyszíne </w:t>
      </w:r>
      <w:r w:rsidRPr="00894C6C">
        <w:rPr>
          <w:rFonts w:ascii="Palatino Linotype" w:hAnsi="Palatino Linotype"/>
          <w:b/>
          <w:i/>
          <w:kern w:val="1"/>
          <w:lang w:eastAsia="hi-IN" w:bidi="hi-IN"/>
        </w:rPr>
        <w:t>(ajánlás)</w:t>
      </w:r>
    </w:p>
    <w:p w:rsidR="00B751E3" w:rsidRPr="00894C6C" w:rsidRDefault="00B751E3" w:rsidP="00B751E3">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B751E3" w:rsidRPr="00894C6C" w:rsidRDefault="00B751E3" w:rsidP="00B751E3">
      <w:pPr>
        <w:spacing w:after="0" w:line="240" w:lineRule="auto"/>
        <w:rPr>
          <w:rFonts w:ascii="Palatino Linotype" w:hAnsi="Palatino Linotype"/>
          <w:b/>
        </w:rPr>
      </w:pPr>
    </w:p>
    <w:p w:rsidR="00B751E3" w:rsidRPr="00747290" w:rsidRDefault="00B751E3" w:rsidP="00B751E3">
      <w:pPr>
        <w:widowControl w:val="0"/>
        <w:numPr>
          <w:ilvl w:val="1"/>
          <w:numId w:val="8"/>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B751E3" w:rsidRPr="00894C6C" w:rsidRDefault="00B751E3" w:rsidP="00B751E3">
      <w:pPr>
        <w:widowControl w:val="0"/>
        <w:suppressAutoHyphens/>
        <w:spacing w:after="0" w:line="240" w:lineRule="auto"/>
        <w:ind w:left="972"/>
        <w:rPr>
          <w:rFonts w:ascii="Palatino Linotype" w:hAnsi="Palatino Linotype"/>
          <w:b/>
          <w:bCs/>
        </w:rPr>
      </w:pPr>
    </w:p>
    <w:p w:rsidR="00B751E3" w:rsidRPr="00894C6C" w:rsidRDefault="00B751E3" w:rsidP="00B751E3">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B751E3" w:rsidRPr="002B2499">
        <w:trPr>
          <w:cantSplit/>
          <w:trHeight w:val="921"/>
          <w:jc w:val="center"/>
        </w:trPr>
        <w:tc>
          <w:tcPr>
            <w:tcW w:w="828" w:type="dxa"/>
            <w:vMerge w:val="restart"/>
            <w:vAlign w:val="center"/>
          </w:tcPr>
          <w:p w:rsidR="00B751E3" w:rsidRPr="002B2499" w:rsidRDefault="00B751E3" w:rsidP="009452CF">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B751E3" w:rsidRPr="002B2499" w:rsidRDefault="00B751E3" w:rsidP="009452CF">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B751E3" w:rsidRPr="002B2499" w:rsidRDefault="00B751E3" w:rsidP="009452CF">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B751E3" w:rsidRPr="002B2499" w:rsidRDefault="00B751E3" w:rsidP="009452CF">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B751E3" w:rsidRPr="002B2499" w:rsidRDefault="00B751E3" w:rsidP="009452CF">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B751E3" w:rsidRPr="002B2499">
        <w:trPr>
          <w:cantSplit/>
          <w:trHeight w:val="1076"/>
          <w:jc w:val="center"/>
        </w:trPr>
        <w:tc>
          <w:tcPr>
            <w:tcW w:w="828" w:type="dxa"/>
            <w:vMerge/>
            <w:vAlign w:val="center"/>
          </w:tcPr>
          <w:p w:rsidR="00B751E3" w:rsidRPr="002B2499" w:rsidRDefault="00B751E3" w:rsidP="009452CF">
            <w:pPr>
              <w:spacing w:after="0" w:line="240" w:lineRule="auto"/>
              <w:jc w:val="center"/>
              <w:rPr>
                <w:rFonts w:ascii="Palatino Linotype" w:hAnsi="Palatino Linotype"/>
                <w:b/>
                <w:sz w:val="20"/>
                <w:szCs w:val="20"/>
              </w:rPr>
            </w:pPr>
          </w:p>
        </w:tc>
        <w:tc>
          <w:tcPr>
            <w:tcW w:w="3621" w:type="dxa"/>
            <w:vMerge/>
            <w:vAlign w:val="center"/>
          </w:tcPr>
          <w:p w:rsidR="00B751E3" w:rsidRPr="002B2499" w:rsidRDefault="00B751E3" w:rsidP="009452CF">
            <w:pPr>
              <w:spacing w:after="0" w:line="240" w:lineRule="auto"/>
              <w:rPr>
                <w:rFonts w:ascii="Palatino Linotype" w:hAnsi="Palatino Linotype"/>
                <w:b/>
                <w:sz w:val="20"/>
                <w:szCs w:val="20"/>
              </w:rPr>
            </w:pPr>
          </w:p>
        </w:tc>
        <w:tc>
          <w:tcPr>
            <w:tcW w:w="809" w:type="dxa"/>
            <w:textDirection w:val="btLr"/>
            <w:vAlign w:val="center"/>
          </w:tcPr>
          <w:p w:rsidR="00B751E3" w:rsidRPr="002B2499" w:rsidRDefault="00B751E3" w:rsidP="009452C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B751E3" w:rsidRPr="002B2499" w:rsidRDefault="00B751E3" w:rsidP="009452C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B751E3" w:rsidRPr="002B2499" w:rsidRDefault="00B751E3" w:rsidP="009452C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B751E3" w:rsidRPr="002B2499" w:rsidRDefault="00B751E3" w:rsidP="009452C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B751E3" w:rsidRPr="002B2499" w:rsidRDefault="00B751E3" w:rsidP="009452C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B751E3" w:rsidRPr="002B2499" w:rsidRDefault="00B751E3" w:rsidP="009452CF">
            <w:pPr>
              <w:spacing w:after="0" w:line="240" w:lineRule="auto"/>
              <w:jc w:val="center"/>
              <w:rPr>
                <w:rFonts w:ascii="Palatino Linotype" w:hAnsi="Palatino Linotype"/>
                <w:b/>
                <w:sz w:val="20"/>
                <w:szCs w:val="20"/>
              </w:rPr>
            </w:pPr>
          </w:p>
        </w:tc>
      </w:tr>
      <w:tr w:rsidR="00B751E3" w:rsidRPr="002B2499">
        <w:trPr>
          <w:jc w:val="center"/>
        </w:trPr>
        <w:tc>
          <w:tcPr>
            <w:tcW w:w="828" w:type="dxa"/>
            <w:shd w:val="clear" w:color="auto" w:fill="D9D9D9"/>
            <w:vAlign w:val="center"/>
          </w:tcPr>
          <w:p w:rsidR="00B751E3" w:rsidRPr="002B2499" w:rsidRDefault="00B751E3" w:rsidP="009452CF">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B751E3" w:rsidRPr="002B2499" w:rsidRDefault="00B751E3" w:rsidP="009452CF">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B751E3" w:rsidRPr="002B2499" w:rsidRDefault="00B751E3" w:rsidP="009452CF">
            <w:pPr>
              <w:spacing w:after="0" w:line="240" w:lineRule="auto"/>
              <w:jc w:val="center"/>
              <w:rPr>
                <w:rFonts w:ascii="Palatino Linotype" w:hAnsi="Palatino Linotype"/>
                <w:sz w:val="20"/>
                <w:szCs w:val="20"/>
              </w:rPr>
            </w:pPr>
          </w:p>
        </w:tc>
        <w:tc>
          <w:tcPr>
            <w:tcW w:w="798" w:type="dxa"/>
            <w:shd w:val="clear" w:color="auto" w:fill="D9D9D9"/>
            <w:vAlign w:val="center"/>
          </w:tcPr>
          <w:p w:rsidR="00B751E3" w:rsidRPr="002B2499" w:rsidRDefault="00B751E3" w:rsidP="009452CF">
            <w:pPr>
              <w:spacing w:after="0" w:line="240" w:lineRule="auto"/>
              <w:jc w:val="center"/>
              <w:rPr>
                <w:rFonts w:ascii="Palatino Linotype" w:hAnsi="Palatino Linotype"/>
                <w:sz w:val="20"/>
                <w:szCs w:val="20"/>
              </w:rPr>
            </w:pPr>
          </w:p>
        </w:tc>
        <w:tc>
          <w:tcPr>
            <w:tcW w:w="763" w:type="dxa"/>
            <w:shd w:val="clear" w:color="auto" w:fill="D9D9D9"/>
            <w:vAlign w:val="center"/>
          </w:tcPr>
          <w:p w:rsidR="00B751E3" w:rsidRPr="002B2499" w:rsidRDefault="00B751E3" w:rsidP="009452CF">
            <w:pPr>
              <w:spacing w:after="0" w:line="240" w:lineRule="auto"/>
              <w:jc w:val="center"/>
              <w:rPr>
                <w:rFonts w:ascii="Palatino Linotype" w:hAnsi="Palatino Linotype"/>
                <w:sz w:val="20"/>
                <w:szCs w:val="20"/>
              </w:rPr>
            </w:pPr>
          </w:p>
        </w:tc>
        <w:tc>
          <w:tcPr>
            <w:tcW w:w="2360" w:type="dxa"/>
            <w:shd w:val="clear" w:color="auto" w:fill="D9D9D9"/>
            <w:vAlign w:val="center"/>
          </w:tcPr>
          <w:p w:rsidR="00B751E3" w:rsidRPr="002B2499" w:rsidRDefault="00B751E3" w:rsidP="009452CF">
            <w:pPr>
              <w:spacing w:after="0" w:line="240" w:lineRule="auto"/>
              <w:jc w:val="center"/>
              <w:rPr>
                <w:rFonts w:ascii="Palatino Linotype" w:hAnsi="Palatino Linotype"/>
                <w:sz w:val="20"/>
                <w:szCs w:val="20"/>
              </w:rPr>
            </w:pPr>
          </w:p>
        </w:tc>
      </w:tr>
      <w:tr w:rsidR="00B751E3" w:rsidRPr="002B2499">
        <w:trPr>
          <w:jc w:val="center"/>
        </w:trPr>
        <w:tc>
          <w:tcPr>
            <w:tcW w:w="828" w:type="dxa"/>
            <w:vAlign w:val="center"/>
          </w:tcPr>
          <w:p w:rsidR="00B751E3" w:rsidRPr="002B2499"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B751E3" w:rsidRPr="002B2499" w:rsidRDefault="00B751E3" w:rsidP="009452CF">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B751E3" w:rsidRPr="002B2499" w:rsidRDefault="00B751E3" w:rsidP="009452CF">
            <w:pPr>
              <w:spacing w:after="0" w:line="240" w:lineRule="auto"/>
              <w:jc w:val="center"/>
              <w:rPr>
                <w:rFonts w:ascii="Palatino Linotype" w:hAnsi="Palatino Linotype"/>
                <w:sz w:val="20"/>
                <w:szCs w:val="20"/>
              </w:rPr>
            </w:pPr>
          </w:p>
        </w:tc>
        <w:tc>
          <w:tcPr>
            <w:tcW w:w="798" w:type="dxa"/>
            <w:vAlign w:val="center"/>
          </w:tcPr>
          <w:p w:rsidR="00B751E3" w:rsidRPr="002B2499" w:rsidRDefault="00B751E3" w:rsidP="009452CF">
            <w:pPr>
              <w:spacing w:after="0" w:line="240" w:lineRule="auto"/>
              <w:jc w:val="center"/>
              <w:rPr>
                <w:rFonts w:ascii="Palatino Linotype" w:hAnsi="Palatino Linotype"/>
                <w:sz w:val="20"/>
                <w:szCs w:val="20"/>
              </w:rPr>
            </w:pPr>
          </w:p>
        </w:tc>
        <w:tc>
          <w:tcPr>
            <w:tcW w:w="763" w:type="dxa"/>
            <w:vAlign w:val="center"/>
          </w:tcPr>
          <w:p w:rsidR="00B751E3" w:rsidRPr="002B2499"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B751E3" w:rsidRPr="002B2499" w:rsidRDefault="00B751E3" w:rsidP="009452CF">
            <w:pPr>
              <w:spacing w:after="0" w:line="240" w:lineRule="auto"/>
              <w:jc w:val="center"/>
              <w:rPr>
                <w:rFonts w:ascii="Palatino Linotype" w:hAnsi="Palatino Linotype"/>
                <w:sz w:val="20"/>
                <w:szCs w:val="20"/>
              </w:rPr>
            </w:pPr>
          </w:p>
        </w:tc>
      </w:tr>
      <w:tr w:rsidR="00B751E3" w:rsidRPr="002B2499">
        <w:trPr>
          <w:jc w:val="center"/>
        </w:trPr>
        <w:tc>
          <w:tcPr>
            <w:tcW w:w="828" w:type="dxa"/>
            <w:shd w:val="clear" w:color="auto" w:fill="D9D9D9"/>
            <w:vAlign w:val="center"/>
          </w:tcPr>
          <w:p w:rsidR="00B751E3" w:rsidRPr="002B2499" w:rsidRDefault="00B751E3" w:rsidP="009452CF">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B751E3" w:rsidRPr="002B2499" w:rsidRDefault="00B751E3" w:rsidP="009452CF">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B751E3" w:rsidRPr="002B2499" w:rsidRDefault="00B751E3" w:rsidP="009452CF">
            <w:pPr>
              <w:spacing w:after="0" w:line="240" w:lineRule="auto"/>
              <w:jc w:val="center"/>
              <w:rPr>
                <w:rFonts w:ascii="Palatino Linotype" w:hAnsi="Palatino Linotype"/>
                <w:sz w:val="20"/>
                <w:szCs w:val="20"/>
              </w:rPr>
            </w:pPr>
          </w:p>
        </w:tc>
        <w:tc>
          <w:tcPr>
            <w:tcW w:w="798" w:type="dxa"/>
            <w:shd w:val="clear" w:color="auto" w:fill="D9D9D9"/>
            <w:vAlign w:val="center"/>
          </w:tcPr>
          <w:p w:rsidR="00B751E3" w:rsidRPr="002B2499" w:rsidRDefault="00B751E3" w:rsidP="009452CF">
            <w:pPr>
              <w:spacing w:after="0" w:line="240" w:lineRule="auto"/>
              <w:jc w:val="center"/>
              <w:rPr>
                <w:rFonts w:ascii="Palatino Linotype" w:hAnsi="Palatino Linotype"/>
                <w:sz w:val="20"/>
                <w:szCs w:val="20"/>
              </w:rPr>
            </w:pPr>
          </w:p>
        </w:tc>
        <w:tc>
          <w:tcPr>
            <w:tcW w:w="763" w:type="dxa"/>
            <w:shd w:val="clear" w:color="auto" w:fill="D9D9D9"/>
            <w:vAlign w:val="center"/>
          </w:tcPr>
          <w:p w:rsidR="00B751E3" w:rsidRPr="002B2499" w:rsidRDefault="00B751E3" w:rsidP="009452CF">
            <w:pPr>
              <w:spacing w:after="0" w:line="240" w:lineRule="auto"/>
              <w:jc w:val="center"/>
              <w:rPr>
                <w:rFonts w:ascii="Palatino Linotype" w:hAnsi="Palatino Linotype"/>
                <w:sz w:val="20"/>
                <w:szCs w:val="20"/>
              </w:rPr>
            </w:pPr>
          </w:p>
        </w:tc>
        <w:tc>
          <w:tcPr>
            <w:tcW w:w="2360" w:type="dxa"/>
            <w:shd w:val="clear" w:color="auto" w:fill="D9D9D9"/>
            <w:vAlign w:val="center"/>
          </w:tcPr>
          <w:p w:rsidR="00B751E3" w:rsidRPr="002B2499" w:rsidRDefault="00B751E3" w:rsidP="009452CF">
            <w:pPr>
              <w:spacing w:after="0" w:line="240" w:lineRule="auto"/>
              <w:jc w:val="center"/>
              <w:rPr>
                <w:rFonts w:ascii="Palatino Linotype" w:hAnsi="Palatino Linotype"/>
                <w:sz w:val="20"/>
                <w:szCs w:val="20"/>
              </w:rPr>
            </w:pPr>
          </w:p>
        </w:tc>
      </w:tr>
      <w:tr w:rsidR="00B751E3" w:rsidRPr="002B2499">
        <w:trPr>
          <w:jc w:val="center"/>
        </w:trPr>
        <w:tc>
          <w:tcPr>
            <w:tcW w:w="828" w:type="dxa"/>
            <w:vAlign w:val="center"/>
          </w:tcPr>
          <w:p w:rsidR="00B751E3" w:rsidRPr="002B2499"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B751E3" w:rsidRPr="002B2499" w:rsidRDefault="00B751E3" w:rsidP="009452CF">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B751E3" w:rsidRPr="002B2499"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751E3" w:rsidRPr="002B2499"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751E3" w:rsidRPr="002B2499" w:rsidRDefault="00B751E3" w:rsidP="009452CF">
            <w:pPr>
              <w:spacing w:after="0" w:line="240" w:lineRule="auto"/>
              <w:jc w:val="center"/>
              <w:rPr>
                <w:rFonts w:ascii="Palatino Linotype" w:hAnsi="Palatino Linotype"/>
                <w:sz w:val="20"/>
                <w:szCs w:val="20"/>
              </w:rPr>
            </w:pPr>
          </w:p>
        </w:tc>
        <w:tc>
          <w:tcPr>
            <w:tcW w:w="2360" w:type="dxa"/>
            <w:vAlign w:val="center"/>
          </w:tcPr>
          <w:p w:rsidR="00B751E3" w:rsidRPr="002B2499"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B751E3" w:rsidRPr="00FC1BD6" w:rsidRDefault="00B751E3" w:rsidP="00B751E3">
      <w:pPr>
        <w:widowControl w:val="0"/>
        <w:suppressAutoHyphens/>
        <w:spacing w:after="0" w:line="240" w:lineRule="auto"/>
        <w:ind w:left="826"/>
        <w:rPr>
          <w:rFonts w:ascii="Palatino Linotype" w:hAnsi="Palatino Linotype"/>
          <w:bCs/>
        </w:rPr>
      </w:pPr>
    </w:p>
    <w:p w:rsidR="00B751E3" w:rsidRPr="00FC1BD6" w:rsidRDefault="00B751E3" w:rsidP="00B751E3">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751E3" w:rsidRPr="002B2499">
        <w:trPr>
          <w:jc w:val="center"/>
        </w:trPr>
        <w:tc>
          <w:tcPr>
            <w:tcW w:w="994" w:type="dxa"/>
            <w:vMerge w:val="restart"/>
            <w:vAlign w:val="center"/>
          </w:tcPr>
          <w:p w:rsidR="00B751E3" w:rsidRPr="002B2499" w:rsidRDefault="00B751E3" w:rsidP="009452CF">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B751E3" w:rsidRPr="002B2499" w:rsidRDefault="00B751E3" w:rsidP="009452CF">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B751E3" w:rsidRPr="002B2499" w:rsidRDefault="00B751E3" w:rsidP="009452CF">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B751E3" w:rsidRPr="002B2499" w:rsidRDefault="00B751E3" w:rsidP="009452CF">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B751E3" w:rsidRPr="002B2499" w:rsidRDefault="00B751E3" w:rsidP="009452CF">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B751E3" w:rsidRPr="002B2499">
        <w:trPr>
          <w:jc w:val="center"/>
        </w:trPr>
        <w:tc>
          <w:tcPr>
            <w:tcW w:w="994" w:type="dxa"/>
            <w:vMerge/>
            <w:vAlign w:val="center"/>
          </w:tcPr>
          <w:p w:rsidR="00B751E3" w:rsidRPr="002B2499" w:rsidRDefault="00B751E3" w:rsidP="009452CF">
            <w:pPr>
              <w:spacing w:after="0" w:line="240" w:lineRule="auto"/>
              <w:jc w:val="center"/>
              <w:rPr>
                <w:rFonts w:ascii="Palatino Linotype" w:hAnsi="Palatino Linotype"/>
                <w:b/>
                <w:sz w:val="20"/>
                <w:szCs w:val="20"/>
              </w:rPr>
            </w:pPr>
          </w:p>
        </w:tc>
        <w:tc>
          <w:tcPr>
            <w:tcW w:w="2800" w:type="dxa"/>
            <w:vMerge/>
            <w:vAlign w:val="center"/>
          </w:tcPr>
          <w:p w:rsidR="00B751E3" w:rsidRPr="002B2499" w:rsidRDefault="00B751E3" w:rsidP="009452CF">
            <w:pPr>
              <w:spacing w:after="0" w:line="240" w:lineRule="auto"/>
              <w:rPr>
                <w:rFonts w:ascii="Palatino Linotype" w:hAnsi="Palatino Linotype"/>
                <w:b/>
                <w:sz w:val="20"/>
                <w:szCs w:val="20"/>
              </w:rPr>
            </w:pPr>
          </w:p>
        </w:tc>
        <w:tc>
          <w:tcPr>
            <w:tcW w:w="945" w:type="dxa"/>
            <w:vAlign w:val="center"/>
          </w:tcPr>
          <w:p w:rsidR="00B751E3" w:rsidRPr="002B2499" w:rsidRDefault="00B751E3" w:rsidP="009452CF">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B751E3" w:rsidRPr="002B2499" w:rsidRDefault="00B751E3" w:rsidP="009452CF">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B751E3" w:rsidRPr="002B2499" w:rsidRDefault="00B751E3" w:rsidP="009452CF">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B751E3" w:rsidRPr="002B2499" w:rsidRDefault="00B751E3" w:rsidP="009452CF">
            <w:pPr>
              <w:spacing w:after="0" w:line="240" w:lineRule="auto"/>
              <w:jc w:val="center"/>
              <w:rPr>
                <w:rFonts w:ascii="Palatino Linotype" w:hAnsi="Palatino Linotype"/>
                <w:b/>
                <w:sz w:val="20"/>
                <w:szCs w:val="20"/>
              </w:rPr>
            </w:pPr>
          </w:p>
        </w:tc>
      </w:tr>
      <w:tr w:rsidR="00B751E3" w:rsidRPr="002B2499">
        <w:trPr>
          <w:jc w:val="center"/>
        </w:trPr>
        <w:tc>
          <w:tcPr>
            <w:tcW w:w="994" w:type="dxa"/>
            <w:vAlign w:val="center"/>
          </w:tcPr>
          <w:p w:rsidR="00B751E3" w:rsidRPr="002B2499" w:rsidRDefault="00B751E3" w:rsidP="009452CF">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B751E3" w:rsidRPr="002B2499" w:rsidRDefault="00B751E3" w:rsidP="009452CF">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B751E3" w:rsidRPr="002B2499" w:rsidRDefault="00B751E3" w:rsidP="009452CF">
            <w:pPr>
              <w:spacing w:after="0" w:line="240" w:lineRule="auto"/>
              <w:jc w:val="center"/>
              <w:rPr>
                <w:rFonts w:ascii="Palatino Linotype" w:hAnsi="Palatino Linotype"/>
                <w:sz w:val="20"/>
                <w:szCs w:val="20"/>
              </w:rPr>
            </w:pPr>
          </w:p>
        </w:tc>
        <w:tc>
          <w:tcPr>
            <w:tcW w:w="945" w:type="dxa"/>
            <w:vAlign w:val="center"/>
          </w:tcPr>
          <w:p w:rsidR="00B751E3" w:rsidRPr="002B2499" w:rsidRDefault="00B751E3" w:rsidP="009452CF">
            <w:pPr>
              <w:spacing w:after="0" w:line="240" w:lineRule="auto"/>
              <w:jc w:val="center"/>
              <w:rPr>
                <w:rFonts w:ascii="Palatino Linotype" w:hAnsi="Palatino Linotype"/>
                <w:sz w:val="20"/>
                <w:szCs w:val="20"/>
              </w:rPr>
            </w:pPr>
          </w:p>
        </w:tc>
        <w:tc>
          <w:tcPr>
            <w:tcW w:w="945" w:type="dxa"/>
            <w:vAlign w:val="center"/>
          </w:tcPr>
          <w:p w:rsidR="00B751E3" w:rsidRPr="002B2499"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751E3" w:rsidRPr="002B2499" w:rsidRDefault="00B751E3" w:rsidP="009452CF">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B751E3" w:rsidRPr="002B2499">
        <w:trPr>
          <w:jc w:val="center"/>
        </w:trPr>
        <w:tc>
          <w:tcPr>
            <w:tcW w:w="994" w:type="dxa"/>
            <w:vAlign w:val="center"/>
          </w:tcPr>
          <w:p w:rsidR="00B751E3" w:rsidRPr="002B2499" w:rsidRDefault="00B751E3" w:rsidP="009452CF">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B751E3" w:rsidRPr="002B2499" w:rsidRDefault="00B751E3" w:rsidP="009452CF">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B751E3" w:rsidRPr="002B2499" w:rsidRDefault="00B751E3" w:rsidP="009452CF">
            <w:pPr>
              <w:spacing w:after="0" w:line="240" w:lineRule="auto"/>
              <w:jc w:val="center"/>
              <w:rPr>
                <w:rFonts w:ascii="Palatino Linotype" w:hAnsi="Palatino Linotype"/>
                <w:sz w:val="20"/>
                <w:szCs w:val="20"/>
              </w:rPr>
            </w:pPr>
          </w:p>
        </w:tc>
        <w:tc>
          <w:tcPr>
            <w:tcW w:w="945" w:type="dxa"/>
            <w:vAlign w:val="center"/>
          </w:tcPr>
          <w:p w:rsidR="00B751E3" w:rsidRPr="002B2499"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51E3" w:rsidRPr="002B2499" w:rsidRDefault="00B751E3" w:rsidP="009452CF">
            <w:pPr>
              <w:spacing w:after="0" w:line="240" w:lineRule="auto"/>
              <w:jc w:val="center"/>
              <w:rPr>
                <w:rFonts w:ascii="Palatino Linotype" w:hAnsi="Palatino Linotype"/>
                <w:sz w:val="20"/>
                <w:szCs w:val="20"/>
              </w:rPr>
            </w:pPr>
          </w:p>
        </w:tc>
        <w:tc>
          <w:tcPr>
            <w:tcW w:w="2659" w:type="dxa"/>
            <w:vAlign w:val="center"/>
          </w:tcPr>
          <w:p w:rsidR="00B751E3" w:rsidRPr="002B2499" w:rsidRDefault="00B751E3" w:rsidP="009452CF">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B751E3" w:rsidRPr="002B2499">
        <w:trPr>
          <w:jc w:val="center"/>
        </w:trPr>
        <w:tc>
          <w:tcPr>
            <w:tcW w:w="994" w:type="dxa"/>
            <w:vAlign w:val="center"/>
          </w:tcPr>
          <w:p w:rsidR="00B751E3" w:rsidRPr="002B2499" w:rsidRDefault="00B751E3" w:rsidP="009452CF">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B751E3" w:rsidRPr="002B2499" w:rsidRDefault="00B751E3" w:rsidP="009452CF">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B751E3" w:rsidRPr="002B2499" w:rsidRDefault="00B751E3" w:rsidP="009452CF">
            <w:pPr>
              <w:spacing w:after="0" w:line="240" w:lineRule="auto"/>
              <w:jc w:val="center"/>
              <w:rPr>
                <w:rFonts w:ascii="Palatino Linotype" w:hAnsi="Palatino Linotype"/>
                <w:sz w:val="20"/>
                <w:szCs w:val="20"/>
              </w:rPr>
            </w:pPr>
          </w:p>
        </w:tc>
        <w:tc>
          <w:tcPr>
            <w:tcW w:w="945" w:type="dxa"/>
            <w:vAlign w:val="center"/>
          </w:tcPr>
          <w:p w:rsidR="00B751E3" w:rsidRPr="002B2499" w:rsidRDefault="00B751E3" w:rsidP="009452CF">
            <w:pPr>
              <w:spacing w:after="0" w:line="240" w:lineRule="auto"/>
              <w:jc w:val="center"/>
              <w:rPr>
                <w:rFonts w:ascii="Palatino Linotype" w:hAnsi="Palatino Linotype"/>
                <w:sz w:val="20"/>
                <w:szCs w:val="20"/>
              </w:rPr>
            </w:pPr>
          </w:p>
        </w:tc>
        <w:tc>
          <w:tcPr>
            <w:tcW w:w="945" w:type="dxa"/>
            <w:vAlign w:val="center"/>
          </w:tcPr>
          <w:p w:rsidR="00B751E3" w:rsidRPr="002B2499"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751E3" w:rsidRPr="002B2499" w:rsidRDefault="00B751E3" w:rsidP="009452CF">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B751E3" w:rsidRPr="002B2499">
        <w:trPr>
          <w:jc w:val="center"/>
        </w:trPr>
        <w:tc>
          <w:tcPr>
            <w:tcW w:w="994" w:type="dxa"/>
            <w:vAlign w:val="center"/>
          </w:tcPr>
          <w:p w:rsidR="00B751E3" w:rsidRPr="002B2499" w:rsidRDefault="00B751E3" w:rsidP="009452CF">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B751E3" w:rsidRPr="002B2499" w:rsidRDefault="00B751E3" w:rsidP="009452CF">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B751E3" w:rsidRPr="002B2499"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51E3" w:rsidRPr="002B2499" w:rsidRDefault="00B751E3" w:rsidP="009452CF">
            <w:pPr>
              <w:spacing w:after="0" w:line="240" w:lineRule="auto"/>
              <w:jc w:val="center"/>
              <w:rPr>
                <w:rFonts w:ascii="Palatino Linotype" w:hAnsi="Palatino Linotype"/>
                <w:sz w:val="20"/>
                <w:szCs w:val="20"/>
              </w:rPr>
            </w:pPr>
          </w:p>
        </w:tc>
        <w:tc>
          <w:tcPr>
            <w:tcW w:w="945" w:type="dxa"/>
            <w:vAlign w:val="center"/>
          </w:tcPr>
          <w:p w:rsidR="00B751E3" w:rsidRPr="002B2499" w:rsidRDefault="00B751E3" w:rsidP="009452CF">
            <w:pPr>
              <w:spacing w:after="0" w:line="240" w:lineRule="auto"/>
              <w:jc w:val="center"/>
              <w:rPr>
                <w:rFonts w:ascii="Palatino Linotype" w:hAnsi="Palatino Linotype"/>
                <w:sz w:val="20"/>
                <w:szCs w:val="20"/>
              </w:rPr>
            </w:pPr>
          </w:p>
        </w:tc>
        <w:tc>
          <w:tcPr>
            <w:tcW w:w="2659" w:type="dxa"/>
            <w:vAlign w:val="center"/>
          </w:tcPr>
          <w:p w:rsidR="00B751E3" w:rsidRPr="002B2499" w:rsidRDefault="00B751E3" w:rsidP="009452CF">
            <w:pPr>
              <w:spacing w:after="0" w:line="240" w:lineRule="auto"/>
              <w:jc w:val="center"/>
              <w:rPr>
                <w:rFonts w:ascii="Palatino Linotype" w:hAnsi="Palatino Linotype"/>
                <w:sz w:val="20"/>
                <w:szCs w:val="20"/>
              </w:rPr>
            </w:pPr>
          </w:p>
        </w:tc>
      </w:tr>
      <w:tr w:rsidR="00B751E3" w:rsidRPr="002B2499">
        <w:trPr>
          <w:jc w:val="center"/>
        </w:trPr>
        <w:tc>
          <w:tcPr>
            <w:tcW w:w="994" w:type="dxa"/>
            <w:vAlign w:val="center"/>
          </w:tcPr>
          <w:p w:rsidR="00B751E3" w:rsidRPr="002B2499"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B751E3" w:rsidRPr="002B2499" w:rsidRDefault="00B751E3" w:rsidP="009452CF">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B751E3"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51E3" w:rsidRPr="002B2499" w:rsidRDefault="00B751E3" w:rsidP="009452CF">
            <w:pPr>
              <w:spacing w:after="0" w:line="240" w:lineRule="auto"/>
              <w:jc w:val="center"/>
              <w:rPr>
                <w:rFonts w:ascii="Palatino Linotype" w:hAnsi="Palatino Linotype"/>
                <w:sz w:val="20"/>
                <w:szCs w:val="20"/>
              </w:rPr>
            </w:pPr>
          </w:p>
        </w:tc>
        <w:tc>
          <w:tcPr>
            <w:tcW w:w="945" w:type="dxa"/>
            <w:vAlign w:val="center"/>
          </w:tcPr>
          <w:p w:rsidR="00B751E3" w:rsidRPr="002B2499" w:rsidRDefault="00B751E3" w:rsidP="009452CF">
            <w:pPr>
              <w:spacing w:after="0" w:line="240" w:lineRule="auto"/>
              <w:jc w:val="center"/>
              <w:rPr>
                <w:rFonts w:ascii="Palatino Linotype" w:hAnsi="Palatino Linotype"/>
                <w:sz w:val="20"/>
                <w:szCs w:val="20"/>
              </w:rPr>
            </w:pPr>
          </w:p>
        </w:tc>
        <w:tc>
          <w:tcPr>
            <w:tcW w:w="2659" w:type="dxa"/>
            <w:vAlign w:val="center"/>
          </w:tcPr>
          <w:p w:rsidR="00B751E3" w:rsidRPr="002B2499" w:rsidRDefault="00B751E3" w:rsidP="009452CF">
            <w:pPr>
              <w:spacing w:after="0" w:line="240" w:lineRule="auto"/>
              <w:jc w:val="center"/>
              <w:rPr>
                <w:rFonts w:ascii="Palatino Linotype" w:hAnsi="Palatino Linotype"/>
                <w:sz w:val="20"/>
                <w:szCs w:val="20"/>
              </w:rPr>
            </w:pPr>
          </w:p>
        </w:tc>
      </w:tr>
    </w:tbl>
    <w:p w:rsidR="00B751E3" w:rsidRPr="00894C6C" w:rsidRDefault="00B751E3" w:rsidP="00B751E3">
      <w:pPr>
        <w:spacing w:after="0" w:line="240" w:lineRule="auto"/>
        <w:ind w:left="540"/>
        <w:jc w:val="both"/>
        <w:rPr>
          <w:rFonts w:ascii="Palatino Linotype" w:hAnsi="Palatino Linotype"/>
          <w:iCs/>
        </w:rPr>
      </w:pPr>
    </w:p>
    <w:p w:rsidR="00B751E3" w:rsidRPr="00894C6C" w:rsidRDefault="00B751E3" w:rsidP="00B751E3">
      <w:pPr>
        <w:widowControl w:val="0"/>
        <w:numPr>
          <w:ilvl w:val="1"/>
          <w:numId w:val="8"/>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B751E3" w:rsidRDefault="00B751E3" w:rsidP="00B751E3">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B751E3" w:rsidRDefault="00B751E3" w:rsidP="00B751E3">
      <w:pPr>
        <w:widowControl w:val="0"/>
        <w:suppressAutoHyphens/>
        <w:spacing w:after="0" w:line="240" w:lineRule="auto"/>
        <w:ind w:left="792"/>
        <w:jc w:val="both"/>
        <w:rPr>
          <w:rFonts w:ascii="Palatino Linotype" w:hAnsi="Palatino Linotype"/>
          <w:bCs/>
        </w:rPr>
      </w:pPr>
    </w:p>
    <w:p w:rsidR="00B751E3" w:rsidRPr="006B7DDC" w:rsidRDefault="00B751E3" w:rsidP="00B751E3">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B751E3" w:rsidRPr="006B7DDC" w:rsidRDefault="00B751E3" w:rsidP="00B751E3">
      <w:pPr>
        <w:widowControl w:val="0"/>
        <w:suppressAutoHyphens/>
        <w:spacing w:after="0" w:line="240" w:lineRule="auto"/>
        <w:jc w:val="center"/>
        <w:rPr>
          <w:rFonts w:ascii="Palatino Linotype" w:hAnsi="Palatino Linotype"/>
          <w:b/>
          <w:bCs/>
          <w:sz w:val="40"/>
          <w:szCs w:val="40"/>
          <w:lang w:eastAsia="hu-HU"/>
        </w:rPr>
      </w:pPr>
    </w:p>
    <w:p w:rsidR="00B751E3" w:rsidRPr="006B7DDC" w:rsidRDefault="00B751E3" w:rsidP="00B751E3">
      <w:pPr>
        <w:widowControl w:val="0"/>
        <w:suppressAutoHyphens/>
        <w:spacing w:after="0" w:line="240" w:lineRule="auto"/>
        <w:jc w:val="center"/>
        <w:rPr>
          <w:rFonts w:ascii="Palatino Linotype" w:hAnsi="Palatino Linotype"/>
          <w:b/>
          <w:bCs/>
          <w:sz w:val="40"/>
          <w:szCs w:val="40"/>
          <w:lang w:eastAsia="hu-HU"/>
        </w:rPr>
      </w:pPr>
    </w:p>
    <w:p w:rsidR="00B751E3" w:rsidRPr="006B7DDC" w:rsidRDefault="00B751E3" w:rsidP="00B751E3">
      <w:pPr>
        <w:widowControl w:val="0"/>
        <w:suppressAutoHyphens/>
        <w:spacing w:after="0" w:line="240" w:lineRule="auto"/>
        <w:jc w:val="center"/>
        <w:rPr>
          <w:rFonts w:ascii="Palatino Linotype" w:hAnsi="Palatino Linotype"/>
          <w:b/>
          <w:bCs/>
          <w:sz w:val="40"/>
          <w:szCs w:val="40"/>
          <w:lang w:eastAsia="hu-HU"/>
        </w:rPr>
      </w:pPr>
    </w:p>
    <w:p w:rsidR="00B751E3" w:rsidRPr="006B7DDC" w:rsidRDefault="00B751E3" w:rsidP="00B751E3">
      <w:pPr>
        <w:widowControl w:val="0"/>
        <w:suppressAutoHyphens/>
        <w:spacing w:after="0" w:line="240" w:lineRule="auto"/>
        <w:jc w:val="center"/>
        <w:rPr>
          <w:rFonts w:ascii="Palatino Linotype" w:hAnsi="Palatino Linotype"/>
          <w:b/>
          <w:bCs/>
          <w:sz w:val="40"/>
          <w:szCs w:val="40"/>
          <w:lang w:eastAsia="hu-HU"/>
        </w:rPr>
      </w:pPr>
    </w:p>
    <w:p w:rsidR="00B751E3" w:rsidRPr="006B7DDC" w:rsidRDefault="00B751E3" w:rsidP="00B751E3">
      <w:pPr>
        <w:widowControl w:val="0"/>
        <w:suppressAutoHyphens/>
        <w:spacing w:after="0" w:line="240" w:lineRule="auto"/>
        <w:jc w:val="center"/>
        <w:rPr>
          <w:rFonts w:ascii="Palatino Linotype" w:hAnsi="Palatino Linotype"/>
          <w:b/>
          <w:bCs/>
          <w:sz w:val="40"/>
          <w:szCs w:val="40"/>
          <w:lang w:eastAsia="hu-HU"/>
        </w:rPr>
      </w:pPr>
    </w:p>
    <w:p w:rsidR="00B751E3" w:rsidRPr="006B7DDC" w:rsidRDefault="00B751E3" w:rsidP="00B751E3">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B751E3" w:rsidRPr="006B7DDC" w:rsidRDefault="00B751E3" w:rsidP="00B751E3">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r w:rsidR="002228F2">
        <w:rPr>
          <w:rFonts w:ascii="Palatino Linotype" w:hAnsi="Palatino Linotype"/>
          <w:b/>
          <w:sz w:val="44"/>
          <w:szCs w:val="44"/>
          <w:lang w:eastAsia="hu-HU"/>
        </w:rPr>
        <w:t>,</w:t>
      </w:r>
    </w:p>
    <w:p w:rsidR="00B751E3" w:rsidRPr="006B7DDC" w:rsidRDefault="00B751E3" w:rsidP="00B751E3">
      <w:pPr>
        <w:widowControl w:val="0"/>
        <w:suppressAutoHyphens/>
        <w:spacing w:after="0" w:line="240" w:lineRule="auto"/>
        <w:jc w:val="center"/>
        <w:rPr>
          <w:rFonts w:ascii="Palatino Linotype" w:hAnsi="Palatino Linotype"/>
          <w:sz w:val="44"/>
          <w:szCs w:val="44"/>
          <w:lang w:eastAsia="hu-HU"/>
        </w:rPr>
      </w:pPr>
    </w:p>
    <w:p w:rsidR="00B751E3" w:rsidRPr="006B7DDC" w:rsidRDefault="00B751E3" w:rsidP="00B751E3">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B751E3" w:rsidRPr="006B7DDC" w:rsidRDefault="00B751E3" w:rsidP="00B751E3">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B751E3" w:rsidRPr="006B7DDC" w:rsidRDefault="00B751E3" w:rsidP="00B751E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751E3" w:rsidRPr="006B7DDC" w:rsidRDefault="00B751E3" w:rsidP="00B751E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751E3" w:rsidRPr="006B7DDC" w:rsidRDefault="00B751E3" w:rsidP="00B751E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B751E3" w:rsidRPr="006B7DDC" w:rsidRDefault="00B751E3" w:rsidP="00B751E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751E3" w:rsidRPr="006B7DDC" w:rsidRDefault="00B751E3" w:rsidP="00B751E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B751E3" w:rsidRPr="006B7DDC" w:rsidRDefault="00B751E3" w:rsidP="00B751E3">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B751E3"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B751E3"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B751E3" w:rsidRPr="006B7DDC" w:rsidRDefault="00B751E3" w:rsidP="009452CF">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B751E3" w:rsidRPr="006B7DDC" w:rsidRDefault="00B751E3" w:rsidP="009452C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B751E3" w:rsidRPr="006B7DDC" w:rsidRDefault="00B751E3" w:rsidP="009452C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B751E3" w:rsidRPr="006B7DDC" w:rsidRDefault="00B751E3" w:rsidP="009452C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B751E3" w:rsidRPr="006B7DDC" w:rsidRDefault="00B751E3" w:rsidP="009452C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B751E3"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B751E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8773D5" w:rsidRDefault="00B751E3" w:rsidP="009452CF">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751E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Alkalmazza a </w:t>
            </w:r>
            <w:proofErr w:type="spellStart"/>
            <w:r w:rsidRPr="006B7DDC">
              <w:rPr>
                <w:rFonts w:ascii="Palatino Linotype" w:hAnsi="Palatino Linotype" w:cs="Arial"/>
                <w:sz w:val="20"/>
                <w:szCs w:val="20"/>
                <w:lang w:eastAsia="hu-HU"/>
              </w:rPr>
              <w:t>munkaerőpiaci</w:t>
            </w:r>
            <w:proofErr w:type="spellEnd"/>
            <w:r w:rsidRPr="006B7DD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751E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751E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751E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751E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751E3"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B751E3"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751E3" w:rsidRPr="006B7DDC" w:rsidRDefault="00B751E3" w:rsidP="009452C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751E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751E3" w:rsidRPr="006B7DDC" w:rsidRDefault="00B751E3" w:rsidP="009452C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751E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751E3" w:rsidRPr="006B7DDC" w:rsidRDefault="00B751E3" w:rsidP="009452C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751E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751E3" w:rsidRPr="006B7DDC" w:rsidRDefault="00B751E3" w:rsidP="009452C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751E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751E3" w:rsidRPr="006B7DDC" w:rsidRDefault="00B751E3" w:rsidP="009452C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751E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751E3" w:rsidRPr="006B7DDC" w:rsidRDefault="00B751E3" w:rsidP="009452C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751E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751E3" w:rsidRPr="006B7DDC" w:rsidRDefault="00B751E3" w:rsidP="009452C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751E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751E3" w:rsidRPr="006B7DDC" w:rsidRDefault="00B751E3" w:rsidP="009452C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751E3"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751E3" w:rsidRPr="006B7DDC" w:rsidRDefault="00B751E3" w:rsidP="009452C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751E3"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751E3" w:rsidRPr="006B7DDC" w:rsidRDefault="00B751E3" w:rsidP="009452C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B751E3"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751E3" w:rsidRPr="006B7DDC" w:rsidRDefault="00B751E3" w:rsidP="009452C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751E3"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B751E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751E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B751E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sidR="002228F2">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751E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B751E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751E3"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B751E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751E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751E3"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B751E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751E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B751E3"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B751E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B751E3" w:rsidRPr="006B7DDC" w:rsidRDefault="00B751E3" w:rsidP="009452C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751E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B751E3" w:rsidRPr="006B7DDC" w:rsidRDefault="00B751E3" w:rsidP="00B751E3">
      <w:pPr>
        <w:widowControl w:val="0"/>
        <w:suppressAutoHyphens/>
        <w:spacing w:after="0" w:line="240" w:lineRule="auto"/>
        <w:ind w:left="-15"/>
        <w:jc w:val="both"/>
        <w:rPr>
          <w:rFonts w:ascii="Palatino Linotype" w:hAnsi="Palatino Linotype"/>
          <w:sz w:val="24"/>
          <w:szCs w:val="24"/>
          <w:lang w:eastAsia="hu-HU"/>
        </w:rPr>
      </w:pPr>
    </w:p>
    <w:p w:rsidR="00B751E3" w:rsidRPr="006B7DDC" w:rsidRDefault="00B751E3" w:rsidP="00B751E3">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B751E3" w:rsidRPr="00BB7599" w:rsidRDefault="00B751E3" w:rsidP="00B751E3">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B751E3" w:rsidRPr="006B7DDC" w:rsidRDefault="00B751E3" w:rsidP="00B751E3">
      <w:pPr>
        <w:widowControl w:val="0"/>
        <w:numPr>
          <w:ilvl w:val="0"/>
          <w:numId w:val="12"/>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lastRenderedPageBreak/>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B751E3" w:rsidRPr="006B7DDC" w:rsidRDefault="00B751E3" w:rsidP="00B751E3">
      <w:pPr>
        <w:spacing w:after="0" w:line="240" w:lineRule="auto"/>
        <w:rPr>
          <w:rFonts w:ascii="Palatino Linotype" w:hAnsi="Palatino Linotype"/>
          <w:b/>
          <w:sz w:val="24"/>
          <w:szCs w:val="24"/>
          <w:lang w:eastAsia="hu-HU"/>
        </w:rPr>
      </w:pPr>
    </w:p>
    <w:p w:rsidR="00B751E3" w:rsidRPr="006B7DDC" w:rsidRDefault="00B751E3" w:rsidP="00B751E3">
      <w:pPr>
        <w:widowControl w:val="0"/>
        <w:numPr>
          <w:ilvl w:val="1"/>
          <w:numId w:val="1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B751E3" w:rsidRPr="006B7DDC" w:rsidRDefault="00B751E3" w:rsidP="00B751E3">
      <w:pPr>
        <w:spacing w:after="0" w:line="240" w:lineRule="auto"/>
        <w:rPr>
          <w:rFonts w:ascii="Palatino Linotype" w:hAnsi="Palatino Linotype"/>
          <w:b/>
          <w:sz w:val="24"/>
          <w:szCs w:val="24"/>
          <w:lang w:eastAsia="hu-HU"/>
        </w:rPr>
      </w:pPr>
    </w:p>
    <w:p w:rsidR="00B751E3" w:rsidRDefault="00B751E3" w:rsidP="00B751E3">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B751E3" w:rsidRPr="00A33000" w:rsidRDefault="00B751E3" w:rsidP="00B751E3">
      <w:pPr>
        <w:spacing w:after="0" w:line="240" w:lineRule="auto"/>
        <w:rPr>
          <w:rFonts w:ascii="Palatino Linotype" w:hAnsi="Palatino Linotype"/>
          <w:sz w:val="24"/>
          <w:szCs w:val="24"/>
          <w:lang w:eastAsia="hu-HU"/>
        </w:rPr>
      </w:pPr>
    </w:p>
    <w:p w:rsidR="00B751E3" w:rsidRPr="006B7DDC" w:rsidRDefault="00B751E3" w:rsidP="00B751E3">
      <w:pPr>
        <w:widowControl w:val="0"/>
        <w:numPr>
          <w:ilvl w:val="1"/>
          <w:numId w:val="1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B751E3" w:rsidRPr="00182B03" w:rsidRDefault="00B751E3" w:rsidP="00B751E3">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B751E3" w:rsidRPr="006B7DDC" w:rsidRDefault="00B751E3" w:rsidP="00B751E3">
      <w:pPr>
        <w:spacing w:after="0" w:line="240" w:lineRule="auto"/>
        <w:rPr>
          <w:rFonts w:ascii="Palatino Linotype" w:hAnsi="Palatino Linotype"/>
          <w:b/>
          <w:bCs/>
          <w:iCs/>
          <w:sz w:val="24"/>
          <w:szCs w:val="24"/>
          <w:lang w:eastAsia="hu-HU"/>
        </w:rPr>
      </w:pPr>
    </w:p>
    <w:p w:rsidR="00B751E3" w:rsidRPr="006B7DDC" w:rsidRDefault="00B751E3" w:rsidP="00B751E3">
      <w:pPr>
        <w:widowControl w:val="0"/>
        <w:numPr>
          <w:ilvl w:val="1"/>
          <w:numId w:val="12"/>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B751E3" w:rsidRPr="006B7DDC" w:rsidRDefault="00B751E3" w:rsidP="00B751E3">
      <w:pPr>
        <w:spacing w:after="0" w:line="240" w:lineRule="auto"/>
        <w:rPr>
          <w:rFonts w:ascii="Palatino Linotype" w:hAnsi="Palatino Linotype"/>
          <w:b/>
          <w:bCs/>
          <w:iCs/>
          <w:sz w:val="24"/>
          <w:szCs w:val="24"/>
          <w:lang w:eastAsia="hu-HU"/>
        </w:rPr>
      </w:pPr>
    </w:p>
    <w:p w:rsidR="00B751E3" w:rsidRPr="006B7DDC" w:rsidRDefault="00B751E3" w:rsidP="00B751E3">
      <w:pPr>
        <w:numPr>
          <w:ilvl w:val="2"/>
          <w:numId w:val="1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B751E3" w:rsidRPr="006B7DDC" w:rsidRDefault="00B751E3" w:rsidP="00B751E3">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B751E3" w:rsidRDefault="00B751E3" w:rsidP="00B751E3">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B751E3" w:rsidRDefault="00B751E3" w:rsidP="00B751E3">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B751E3" w:rsidRDefault="00B751E3" w:rsidP="00B751E3">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w:t>
      </w:r>
      <w:r w:rsidR="002228F2">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tipikus munkavégzési formák az új </w:t>
      </w:r>
      <w:r w:rsidR="002228F2">
        <w:rPr>
          <w:rFonts w:ascii="Palatino Linotype" w:eastAsia="Lucida Sans Unicode" w:hAnsi="Palatino Linotype"/>
          <w:kern w:val="1"/>
          <w:sz w:val="24"/>
          <w:szCs w:val="24"/>
          <w:lang w:eastAsia="hi-IN" w:bidi="hi-IN"/>
        </w:rPr>
        <w:t>M</w:t>
      </w:r>
      <w:r>
        <w:rPr>
          <w:rFonts w:ascii="Palatino Linotype" w:eastAsia="Lucida Sans Unicode" w:hAnsi="Palatino Linotype"/>
          <w:kern w:val="1"/>
          <w:sz w:val="24"/>
          <w:szCs w:val="24"/>
          <w:lang w:eastAsia="hi-IN" w:bidi="hi-IN"/>
        </w:rPr>
        <w:t xml:space="preserve">unka </w:t>
      </w:r>
      <w:r w:rsidR="002228F2">
        <w:rPr>
          <w:rFonts w:ascii="Palatino Linotype" w:eastAsia="Lucida Sans Unicode" w:hAnsi="Palatino Linotype"/>
          <w:kern w:val="1"/>
          <w:sz w:val="24"/>
          <w:szCs w:val="24"/>
          <w:lang w:eastAsia="hi-IN" w:bidi="hi-IN"/>
        </w:rPr>
        <w:t>T</w:t>
      </w:r>
      <w:r>
        <w:rPr>
          <w:rFonts w:ascii="Palatino Linotype" w:eastAsia="Lucida Sans Unicode" w:hAnsi="Palatino Linotype"/>
          <w:kern w:val="1"/>
          <w:sz w:val="24"/>
          <w:szCs w:val="24"/>
          <w:lang w:eastAsia="hi-IN" w:bidi="hi-IN"/>
        </w:rPr>
        <w: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B751E3" w:rsidRPr="006B7DDC" w:rsidRDefault="00B751E3" w:rsidP="00B751E3">
      <w:pPr>
        <w:spacing w:after="0" w:line="240" w:lineRule="auto"/>
        <w:ind w:firstLine="540"/>
        <w:rPr>
          <w:rFonts w:ascii="Palatino Linotype" w:hAnsi="Palatino Linotype"/>
          <w:sz w:val="24"/>
          <w:szCs w:val="24"/>
          <w:lang w:eastAsia="hu-HU"/>
        </w:rPr>
      </w:pPr>
    </w:p>
    <w:p w:rsidR="00B751E3" w:rsidRPr="006B7DDC" w:rsidRDefault="00B751E3" w:rsidP="00B751E3">
      <w:pPr>
        <w:numPr>
          <w:ilvl w:val="2"/>
          <w:numId w:val="12"/>
        </w:numPr>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B751E3" w:rsidRPr="00B63991" w:rsidRDefault="00B751E3" w:rsidP="00B751E3">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B751E3" w:rsidRPr="00B63991" w:rsidRDefault="00B751E3" w:rsidP="00B751E3">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B751E3" w:rsidRPr="00B63991" w:rsidRDefault="00B751E3" w:rsidP="00B751E3">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B751E3" w:rsidRPr="00B63991" w:rsidRDefault="00B751E3" w:rsidP="00B751E3">
      <w:pPr>
        <w:spacing w:after="0" w:line="240" w:lineRule="auto"/>
        <w:ind w:left="708"/>
        <w:jc w:val="both"/>
        <w:rPr>
          <w:rFonts w:ascii="Palatino Linotype" w:hAnsi="Palatino Linotype"/>
          <w:sz w:val="24"/>
          <w:szCs w:val="24"/>
          <w:lang w:eastAsia="hu-HU"/>
        </w:rPr>
      </w:pPr>
    </w:p>
    <w:p w:rsidR="00B751E3" w:rsidRPr="00B63991" w:rsidRDefault="00B751E3" w:rsidP="00B751E3">
      <w:pPr>
        <w:numPr>
          <w:ilvl w:val="2"/>
          <w:numId w:val="12"/>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B751E3" w:rsidRPr="00B63991" w:rsidRDefault="00B751E3" w:rsidP="00B751E3">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B751E3" w:rsidRPr="00B63991" w:rsidRDefault="00B751E3" w:rsidP="00B751E3">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Lucida Sans Unicode" w:hAnsi="Palatino Linotype"/>
          <w:kern w:val="1"/>
          <w:sz w:val="24"/>
          <w:szCs w:val="24"/>
          <w:lang w:eastAsia="hi-IN" w:bidi="hi-IN"/>
        </w:rPr>
        <w:t>Europass</w:t>
      </w:r>
      <w:proofErr w:type="spellEnd"/>
      <w:r w:rsidRPr="00B63991">
        <w:rPr>
          <w:rFonts w:ascii="Palatino Linotype" w:eastAsia="Lucida Sans Unicode" w:hAnsi="Palatino Linotype"/>
          <w:kern w:val="1"/>
          <w:sz w:val="24"/>
          <w:szCs w:val="24"/>
          <w:lang w:eastAsia="hi-IN" w:bidi="hi-IN"/>
        </w:rPr>
        <w:t>, amerikai típusú, önéletrajzban szereplő e</w:t>
      </w:r>
      <w:r w:rsidR="002228F2">
        <w:rPr>
          <w:rFonts w:ascii="Palatino Linotype" w:eastAsia="Lucida Sans Unicode" w:hAnsi="Palatino Linotype"/>
          <w:kern w:val="1"/>
          <w:sz w:val="24"/>
          <w:szCs w:val="24"/>
          <w:lang w:eastAsia="hi-IN" w:bidi="hi-IN"/>
        </w:rPr>
        <w:t>-</w:t>
      </w:r>
      <w:r w:rsidRPr="00B63991">
        <w:rPr>
          <w:rFonts w:ascii="Palatino Linotype" w:eastAsia="Lucida Sans Unicode" w:hAnsi="Palatino Linotype"/>
          <w:kern w:val="1"/>
          <w:sz w:val="24"/>
          <w:szCs w:val="24"/>
          <w:lang w:eastAsia="hi-IN" w:bidi="hi-IN"/>
        </w:rPr>
        <w:t>mail cím és fénykép megválasztása, motivációs levél felépítése.</w:t>
      </w:r>
    </w:p>
    <w:p w:rsidR="00B751E3" w:rsidRPr="00B63991" w:rsidRDefault="00B751E3" w:rsidP="00B751E3">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sidR="002228F2">
        <w:rPr>
          <w:rFonts w:ascii="Palatino Linotype" w:eastAsia="Lucida Sans Unicode" w:hAnsi="Palatino Linotype"/>
          <w:kern w:val="1"/>
          <w:sz w:val="24"/>
          <w:szCs w:val="24"/>
          <w:lang w:eastAsia="hi-IN" w:bidi="hi-IN"/>
        </w:rPr>
        <w:t>U</w:t>
      </w:r>
      <w:r w:rsidRPr="00B63991">
        <w:rPr>
          <w:rFonts w:ascii="Palatino Linotype" w:eastAsia="Lucida Sans Unicod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B751E3" w:rsidRPr="00B63991" w:rsidRDefault="00B751E3" w:rsidP="00B751E3">
      <w:pPr>
        <w:spacing w:after="0" w:line="240" w:lineRule="auto"/>
        <w:ind w:left="720"/>
        <w:jc w:val="both"/>
        <w:rPr>
          <w:rFonts w:ascii="Palatino Linotype" w:eastAsia="Lucida Sans Unicode" w:hAnsi="Palatino Linotype"/>
          <w:kern w:val="1"/>
          <w:sz w:val="24"/>
          <w:szCs w:val="24"/>
          <w:lang w:eastAsia="hi-IN" w:bidi="hi-IN"/>
        </w:rPr>
      </w:pPr>
      <w:proofErr w:type="spellStart"/>
      <w:r w:rsidRPr="00B63991">
        <w:rPr>
          <w:rFonts w:ascii="Palatino Linotype" w:eastAsia="Lucida Sans Unicode" w:hAnsi="Palatino Linotype"/>
          <w:kern w:val="1"/>
          <w:sz w:val="24"/>
          <w:szCs w:val="24"/>
          <w:lang w:eastAsia="hi-IN" w:bidi="hi-IN"/>
        </w:rPr>
        <w:t>Munkaerőpiaci</w:t>
      </w:r>
      <w:proofErr w:type="spellEnd"/>
      <w:r w:rsidRPr="00B63991">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B751E3" w:rsidRPr="00B63991" w:rsidRDefault="00B751E3" w:rsidP="00B751E3">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B751E3" w:rsidRPr="00B63991" w:rsidRDefault="00B751E3" w:rsidP="00B751E3">
      <w:pPr>
        <w:spacing w:after="0" w:line="240" w:lineRule="auto"/>
        <w:ind w:left="720"/>
        <w:rPr>
          <w:rFonts w:ascii="Palatino Linotype" w:hAnsi="Palatino Linotype"/>
          <w:sz w:val="24"/>
          <w:szCs w:val="24"/>
          <w:lang w:eastAsia="hu-HU"/>
        </w:rPr>
      </w:pPr>
    </w:p>
    <w:p w:rsidR="00B751E3" w:rsidRPr="00B63991" w:rsidRDefault="00B751E3" w:rsidP="00B751E3">
      <w:pPr>
        <w:numPr>
          <w:ilvl w:val="2"/>
          <w:numId w:val="12"/>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B751E3" w:rsidRPr="00B63991" w:rsidRDefault="00B751E3" w:rsidP="00B751E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B751E3" w:rsidRPr="00B63991" w:rsidRDefault="00B751E3" w:rsidP="00B751E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B751E3" w:rsidRPr="00B63991" w:rsidRDefault="00B751E3" w:rsidP="00B751E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B751E3" w:rsidRPr="00B63991" w:rsidRDefault="00B751E3" w:rsidP="00B751E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r w:rsidR="002228F2">
        <w:rPr>
          <w:rFonts w:ascii="Palatino Linotype" w:hAnsi="Palatino Linotype"/>
          <w:sz w:val="24"/>
          <w:szCs w:val="24"/>
          <w:lang w:eastAsia="hu-HU"/>
        </w:rPr>
        <w:t>.</w:t>
      </w:r>
    </w:p>
    <w:p w:rsidR="00B751E3" w:rsidRPr="00B63991" w:rsidRDefault="00B751E3" w:rsidP="00B751E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w:t>
      </w:r>
      <w:r w:rsidR="002228F2">
        <w:rPr>
          <w:rFonts w:ascii="Palatino Linotype" w:hAnsi="Palatino Linotype"/>
          <w:sz w:val="24"/>
          <w:szCs w:val="24"/>
          <w:lang w:eastAsia="hu-HU"/>
        </w:rPr>
        <w:t>M</w:t>
      </w:r>
      <w:r w:rsidRPr="00B63991">
        <w:rPr>
          <w:rFonts w:ascii="Palatino Linotype" w:hAnsi="Palatino Linotype"/>
          <w:sz w:val="24"/>
          <w:szCs w:val="24"/>
          <w:lang w:eastAsia="hu-HU"/>
        </w:rPr>
        <w:t xml:space="preserve">unkaügyi </w:t>
      </w:r>
      <w:r w:rsidR="002228F2">
        <w:rPr>
          <w:rFonts w:ascii="Palatino Linotype" w:hAnsi="Palatino Linotype"/>
          <w:sz w:val="24"/>
          <w:szCs w:val="24"/>
          <w:lang w:eastAsia="hu-HU"/>
        </w:rPr>
        <w:t>K</w:t>
      </w:r>
      <w:r w:rsidRPr="00B63991">
        <w:rPr>
          <w:rFonts w:ascii="Palatino Linotype" w:hAnsi="Palatino Linotype"/>
          <w:sz w:val="24"/>
          <w:szCs w:val="24"/>
          <w:lang w:eastAsia="hu-HU"/>
        </w:rPr>
        <w:t xml:space="preserve">özpont, kirendeltség feladatai. </w:t>
      </w:r>
    </w:p>
    <w:p w:rsidR="00B751E3" w:rsidRPr="00B63991" w:rsidRDefault="00B751E3" w:rsidP="00B751E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B751E3" w:rsidRPr="00B63991" w:rsidRDefault="00B751E3" w:rsidP="00B751E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B751E3" w:rsidRPr="00B63991" w:rsidRDefault="00B751E3" w:rsidP="00B751E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B751E3" w:rsidRPr="00B63991" w:rsidRDefault="00B751E3" w:rsidP="00B751E3">
      <w:pPr>
        <w:spacing w:after="0" w:line="240" w:lineRule="auto"/>
        <w:ind w:left="720"/>
        <w:jc w:val="both"/>
        <w:rPr>
          <w:rFonts w:ascii="Palatino Linotype" w:hAnsi="Palatino Linotype"/>
          <w:sz w:val="24"/>
          <w:szCs w:val="24"/>
          <w:lang w:eastAsia="hu-HU"/>
        </w:rPr>
      </w:pPr>
    </w:p>
    <w:p w:rsidR="00B751E3" w:rsidRPr="00B63991" w:rsidRDefault="00B751E3" w:rsidP="00B751E3">
      <w:pPr>
        <w:spacing w:after="0" w:line="240" w:lineRule="auto"/>
        <w:rPr>
          <w:rFonts w:ascii="Palatino Linotype" w:hAnsi="Palatino Linotype"/>
          <w:sz w:val="24"/>
          <w:szCs w:val="24"/>
          <w:lang w:eastAsia="hu-HU"/>
        </w:rPr>
      </w:pPr>
    </w:p>
    <w:p w:rsidR="00B751E3" w:rsidRPr="00B63991" w:rsidRDefault="00B751E3" w:rsidP="00B751E3">
      <w:pPr>
        <w:widowControl w:val="0"/>
        <w:numPr>
          <w:ilvl w:val="1"/>
          <w:numId w:val="12"/>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B751E3" w:rsidRPr="00B63991" w:rsidRDefault="00B751E3" w:rsidP="00B751E3">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B751E3" w:rsidRPr="00B63991" w:rsidRDefault="00B751E3" w:rsidP="00B751E3">
      <w:pPr>
        <w:spacing w:after="0" w:line="240" w:lineRule="auto"/>
        <w:ind w:left="792"/>
        <w:jc w:val="both"/>
        <w:rPr>
          <w:rFonts w:ascii="Palatino Linotype" w:hAnsi="Palatino Linotype"/>
          <w:b/>
          <w:bCs/>
          <w:sz w:val="24"/>
          <w:szCs w:val="24"/>
          <w:lang w:eastAsia="hu-HU"/>
        </w:rPr>
      </w:pPr>
    </w:p>
    <w:p w:rsidR="00B751E3" w:rsidRPr="00B63991" w:rsidRDefault="00B751E3" w:rsidP="00B751E3">
      <w:pPr>
        <w:widowControl w:val="0"/>
        <w:numPr>
          <w:ilvl w:val="1"/>
          <w:numId w:val="12"/>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B751E3" w:rsidRPr="00B63991" w:rsidRDefault="00B751E3" w:rsidP="00B751E3">
      <w:pPr>
        <w:widowControl w:val="0"/>
        <w:suppressAutoHyphens/>
        <w:spacing w:after="0" w:line="240" w:lineRule="auto"/>
        <w:rPr>
          <w:rFonts w:ascii="Palatino Linotype" w:hAnsi="Palatino Linotype"/>
          <w:b/>
          <w:bCs/>
          <w:sz w:val="24"/>
          <w:szCs w:val="24"/>
          <w:lang w:eastAsia="hu-HU"/>
        </w:rPr>
      </w:pPr>
    </w:p>
    <w:p w:rsidR="00B751E3" w:rsidRPr="006B7DDC" w:rsidRDefault="00B751E3" w:rsidP="00B751E3">
      <w:pPr>
        <w:widowControl w:val="0"/>
        <w:numPr>
          <w:ilvl w:val="2"/>
          <w:numId w:val="1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751E3" w:rsidRPr="00E8030B">
        <w:trPr>
          <w:cantSplit/>
          <w:trHeight w:val="921"/>
          <w:jc w:val="center"/>
        </w:trPr>
        <w:tc>
          <w:tcPr>
            <w:tcW w:w="828" w:type="dxa"/>
            <w:vMerge w:val="restart"/>
            <w:vAlign w:val="center"/>
          </w:tcPr>
          <w:p w:rsidR="00B751E3" w:rsidRPr="00E8030B" w:rsidRDefault="00B751E3" w:rsidP="009452CF">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B751E3" w:rsidRPr="00E8030B" w:rsidRDefault="00B751E3" w:rsidP="009452CF">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B751E3" w:rsidRPr="00E8030B" w:rsidRDefault="00B751E3" w:rsidP="009452CF">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B751E3" w:rsidRPr="00E8030B" w:rsidRDefault="00B751E3" w:rsidP="009452CF">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B751E3" w:rsidRPr="00E8030B" w:rsidRDefault="00B751E3" w:rsidP="009452CF">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B751E3" w:rsidRPr="00E8030B">
        <w:trPr>
          <w:cantSplit/>
          <w:trHeight w:val="1076"/>
          <w:jc w:val="center"/>
        </w:trPr>
        <w:tc>
          <w:tcPr>
            <w:tcW w:w="828" w:type="dxa"/>
            <w:vMerge/>
            <w:vAlign w:val="center"/>
          </w:tcPr>
          <w:p w:rsidR="00B751E3" w:rsidRPr="00E8030B" w:rsidRDefault="00B751E3" w:rsidP="009452CF">
            <w:pPr>
              <w:spacing w:after="0" w:line="240" w:lineRule="auto"/>
              <w:jc w:val="center"/>
              <w:rPr>
                <w:rFonts w:ascii="Palatino Linotype" w:hAnsi="Palatino Linotype"/>
                <w:b/>
                <w:sz w:val="20"/>
                <w:szCs w:val="20"/>
              </w:rPr>
            </w:pPr>
          </w:p>
        </w:tc>
        <w:tc>
          <w:tcPr>
            <w:tcW w:w="3621" w:type="dxa"/>
            <w:vMerge/>
            <w:vAlign w:val="center"/>
          </w:tcPr>
          <w:p w:rsidR="00B751E3" w:rsidRPr="00E8030B" w:rsidRDefault="00B751E3" w:rsidP="009452CF">
            <w:pPr>
              <w:spacing w:after="0" w:line="240" w:lineRule="auto"/>
              <w:rPr>
                <w:rFonts w:ascii="Palatino Linotype" w:hAnsi="Palatino Linotype"/>
                <w:b/>
                <w:sz w:val="20"/>
                <w:szCs w:val="20"/>
              </w:rPr>
            </w:pPr>
          </w:p>
        </w:tc>
        <w:tc>
          <w:tcPr>
            <w:tcW w:w="809" w:type="dxa"/>
            <w:textDirection w:val="btLr"/>
            <w:vAlign w:val="center"/>
          </w:tcPr>
          <w:p w:rsidR="00B751E3" w:rsidRPr="00E8030B" w:rsidRDefault="00B751E3" w:rsidP="009452C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B751E3" w:rsidRPr="00E8030B" w:rsidRDefault="00B751E3" w:rsidP="009452C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B751E3" w:rsidRPr="00E8030B" w:rsidRDefault="00B751E3" w:rsidP="009452C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B751E3" w:rsidRPr="00E8030B" w:rsidRDefault="00B751E3" w:rsidP="009452C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B751E3" w:rsidRPr="00E8030B" w:rsidRDefault="00B751E3" w:rsidP="009452C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B751E3" w:rsidRPr="00E8030B" w:rsidRDefault="00B751E3" w:rsidP="009452CF">
            <w:pPr>
              <w:spacing w:after="0" w:line="240" w:lineRule="auto"/>
              <w:jc w:val="center"/>
              <w:rPr>
                <w:rFonts w:ascii="Palatino Linotype" w:hAnsi="Palatino Linotype"/>
                <w:b/>
                <w:sz w:val="20"/>
                <w:szCs w:val="20"/>
              </w:rPr>
            </w:pPr>
          </w:p>
        </w:tc>
      </w:tr>
      <w:tr w:rsidR="00B751E3" w:rsidRPr="00E8030B">
        <w:trPr>
          <w:jc w:val="center"/>
        </w:trPr>
        <w:tc>
          <w:tcPr>
            <w:tcW w:w="828" w:type="dxa"/>
            <w:shd w:val="clear" w:color="auto" w:fill="D9D9D9"/>
            <w:vAlign w:val="center"/>
          </w:tcPr>
          <w:p w:rsidR="00B751E3" w:rsidRPr="00E8030B" w:rsidRDefault="00B751E3" w:rsidP="009452CF">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B751E3" w:rsidRPr="00E8030B" w:rsidRDefault="00B751E3" w:rsidP="009452CF">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B751E3" w:rsidRPr="00E8030B" w:rsidRDefault="00B751E3" w:rsidP="009452CF">
            <w:pPr>
              <w:spacing w:after="0" w:line="240" w:lineRule="auto"/>
              <w:jc w:val="center"/>
              <w:rPr>
                <w:rFonts w:ascii="Palatino Linotype" w:hAnsi="Palatino Linotype"/>
                <w:sz w:val="20"/>
                <w:szCs w:val="20"/>
              </w:rPr>
            </w:pPr>
          </w:p>
        </w:tc>
        <w:tc>
          <w:tcPr>
            <w:tcW w:w="798" w:type="dxa"/>
            <w:shd w:val="clear" w:color="auto" w:fill="D9D9D9"/>
            <w:vAlign w:val="center"/>
          </w:tcPr>
          <w:p w:rsidR="00B751E3" w:rsidRPr="00E8030B" w:rsidRDefault="00B751E3" w:rsidP="009452CF">
            <w:pPr>
              <w:spacing w:after="0" w:line="240" w:lineRule="auto"/>
              <w:jc w:val="center"/>
              <w:rPr>
                <w:rFonts w:ascii="Palatino Linotype" w:hAnsi="Palatino Linotype"/>
                <w:sz w:val="20"/>
                <w:szCs w:val="20"/>
              </w:rPr>
            </w:pPr>
          </w:p>
        </w:tc>
        <w:tc>
          <w:tcPr>
            <w:tcW w:w="763" w:type="dxa"/>
            <w:shd w:val="clear" w:color="auto" w:fill="D9D9D9"/>
            <w:vAlign w:val="center"/>
          </w:tcPr>
          <w:p w:rsidR="00B751E3" w:rsidRPr="00E8030B" w:rsidRDefault="00B751E3" w:rsidP="009452CF">
            <w:pPr>
              <w:spacing w:after="0" w:line="240" w:lineRule="auto"/>
              <w:jc w:val="center"/>
              <w:rPr>
                <w:rFonts w:ascii="Palatino Linotype" w:hAnsi="Palatino Linotype"/>
                <w:sz w:val="20"/>
                <w:szCs w:val="20"/>
              </w:rPr>
            </w:pPr>
          </w:p>
        </w:tc>
        <w:tc>
          <w:tcPr>
            <w:tcW w:w="2190" w:type="dxa"/>
            <w:shd w:val="clear" w:color="auto" w:fill="D9D9D9"/>
            <w:vAlign w:val="center"/>
          </w:tcPr>
          <w:p w:rsidR="00B751E3" w:rsidRPr="00E8030B" w:rsidRDefault="00B751E3" w:rsidP="009452CF">
            <w:pPr>
              <w:spacing w:after="0" w:line="240" w:lineRule="auto"/>
              <w:jc w:val="center"/>
              <w:rPr>
                <w:rFonts w:ascii="Palatino Linotype" w:hAnsi="Palatino Linotype"/>
                <w:sz w:val="20"/>
                <w:szCs w:val="20"/>
              </w:rPr>
            </w:pPr>
          </w:p>
        </w:tc>
      </w:tr>
      <w:tr w:rsidR="00B751E3" w:rsidRPr="00E8030B">
        <w:trPr>
          <w:jc w:val="center"/>
        </w:trPr>
        <w:tc>
          <w:tcPr>
            <w:tcW w:w="828" w:type="dxa"/>
            <w:vAlign w:val="center"/>
          </w:tcPr>
          <w:p w:rsidR="00B751E3" w:rsidRPr="00E8030B" w:rsidRDefault="00B751E3" w:rsidP="009452CF">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B751E3" w:rsidRPr="00E8030B" w:rsidRDefault="00B751E3" w:rsidP="009452CF">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B751E3" w:rsidRPr="00E8030B"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763"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2190" w:type="dxa"/>
            <w:vAlign w:val="center"/>
          </w:tcPr>
          <w:p w:rsidR="00B751E3" w:rsidRPr="00E8030B" w:rsidRDefault="00B751E3" w:rsidP="009452CF">
            <w:pPr>
              <w:spacing w:after="0" w:line="240" w:lineRule="auto"/>
              <w:jc w:val="center"/>
              <w:rPr>
                <w:rFonts w:ascii="Palatino Linotype" w:hAnsi="Palatino Linotype"/>
                <w:sz w:val="20"/>
                <w:szCs w:val="20"/>
              </w:rPr>
            </w:pPr>
          </w:p>
        </w:tc>
      </w:tr>
      <w:tr w:rsidR="00B751E3" w:rsidRPr="00E8030B">
        <w:trPr>
          <w:jc w:val="center"/>
        </w:trPr>
        <w:tc>
          <w:tcPr>
            <w:tcW w:w="828" w:type="dxa"/>
            <w:vAlign w:val="center"/>
          </w:tcPr>
          <w:p w:rsidR="00B751E3" w:rsidRPr="00E8030B" w:rsidRDefault="00B751E3" w:rsidP="009452CF">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B751E3" w:rsidRPr="00E8030B" w:rsidRDefault="00B751E3" w:rsidP="009452CF">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B751E3" w:rsidRPr="00E8030B"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763"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2190" w:type="dxa"/>
            <w:vAlign w:val="center"/>
          </w:tcPr>
          <w:p w:rsidR="00B751E3" w:rsidRPr="00E8030B" w:rsidRDefault="00B751E3" w:rsidP="009452CF">
            <w:pPr>
              <w:spacing w:after="0" w:line="240" w:lineRule="auto"/>
              <w:jc w:val="center"/>
              <w:rPr>
                <w:rFonts w:ascii="Palatino Linotype" w:hAnsi="Palatino Linotype"/>
                <w:sz w:val="20"/>
                <w:szCs w:val="20"/>
              </w:rPr>
            </w:pPr>
          </w:p>
        </w:tc>
      </w:tr>
      <w:tr w:rsidR="00B751E3" w:rsidRPr="00E8030B">
        <w:trPr>
          <w:jc w:val="center"/>
        </w:trPr>
        <w:tc>
          <w:tcPr>
            <w:tcW w:w="828" w:type="dxa"/>
            <w:vAlign w:val="center"/>
          </w:tcPr>
          <w:p w:rsidR="00B751E3" w:rsidRPr="00E8030B" w:rsidRDefault="00B751E3" w:rsidP="009452CF">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B751E3" w:rsidRPr="00E8030B" w:rsidRDefault="00B751E3" w:rsidP="009452CF">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B751E3" w:rsidRPr="00E8030B"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763"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2190" w:type="dxa"/>
            <w:vAlign w:val="center"/>
          </w:tcPr>
          <w:p w:rsidR="00B751E3" w:rsidRPr="00E8030B" w:rsidRDefault="00B751E3" w:rsidP="009452CF">
            <w:pPr>
              <w:spacing w:after="0" w:line="240" w:lineRule="auto"/>
              <w:jc w:val="center"/>
              <w:rPr>
                <w:rFonts w:ascii="Palatino Linotype" w:hAnsi="Palatino Linotype"/>
                <w:sz w:val="20"/>
                <w:szCs w:val="20"/>
              </w:rPr>
            </w:pPr>
          </w:p>
        </w:tc>
      </w:tr>
      <w:tr w:rsidR="00B751E3" w:rsidRPr="00E8030B">
        <w:trPr>
          <w:jc w:val="center"/>
        </w:trPr>
        <w:tc>
          <w:tcPr>
            <w:tcW w:w="828" w:type="dxa"/>
            <w:vAlign w:val="center"/>
          </w:tcPr>
          <w:p w:rsidR="00B751E3" w:rsidRPr="00E8030B" w:rsidRDefault="00B751E3" w:rsidP="009452CF">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B751E3" w:rsidRPr="00E8030B" w:rsidRDefault="00B751E3" w:rsidP="009452CF">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B751E3" w:rsidRPr="00E8030B"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763"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2190" w:type="dxa"/>
            <w:vAlign w:val="center"/>
          </w:tcPr>
          <w:p w:rsidR="00B751E3" w:rsidRPr="00E8030B" w:rsidRDefault="00B751E3" w:rsidP="009452CF">
            <w:pPr>
              <w:spacing w:after="0" w:line="240" w:lineRule="auto"/>
              <w:jc w:val="center"/>
              <w:rPr>
                <w:rFonts w:ascii="Palatino Linotype" w:hAnsi="Palatino Linotype"/>
                <w:sz w:val="20"/>
                <w:szCs w:val="20"/>
              </w:rPr>
            </w:pPr>
          </w:p>
        </w:tc>
      </w:tr>
      <w:tr w:rsidR="00B751E3" w:rsidRPr="00E8030B">
        <w:trPr>
          <w:jc w:val="center"/>
        </w:trPr>
        <w:tc>
          <w:tcPr>
            <w:tcW w:w="828" w:type="dxa"/>
            <w:vAlign w:val="center"/>
          </w:tcPr>
          <w:p w:rsidR="00B751E3" w:rsidRPr="00E8030B" w:rsidRDefault="00B751E3" w:rsidP="009452CF">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B751E3" w:rsidRPr="00E8030B" w:rsidRDefault="00B751E3" w:rsidP="009452CF">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B751E3" w:rsidRPr="00E8030B"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763"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2190" w:type="dxa"/>
            <w:vAlign w:val="center"/>
          </w:tcPr>
          <w:p w:rsidR="00B751E3" w:rsidRPr="00E8030B" w:rsidRDefault="00B751E3" w:rsidP="009452CF">
            <w:pPr>
              <w:spacing w:after="0" w:line="240" w:lineRule="auto"/>
              <w:jc w:val="center"/>
              <w:rPr>
                <w:rFonts w:ascii="Palatino Linotype" w:hAnsi="Palatino Linotype"/>
                <w:sz w:val="20"/>
                <w:szCs w:val="20"/>
              </w:rPr>
            </w:pPr>
          </w:p>
        </w:tc>
      </w:tr>
      <w:tr w:rsidR="00B751E3" w:rsidRPr="00E8030B">
        <w:trPr>
          <w:jc w:val="center"/>
        </w:trPr>
        <w:tc>
          <w:tcPr>
            <w:tcW w:w="828" w:type="dxa"/>
            <w:vAlign w:val="center"/>
          </w:tcPr>
          <w:p w:rsidR="00B751E3" w:rsidRPr="00E8030B" w:rsidRDefault="00B751E3" w:rsidP="009452CF">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B751E3" w:rsidRPr="00E8030B" w:rsidRDefault="00B751E3" w:rsidP="009452CF">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B751E3" w:rsidRPr="00E8030B"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763"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2190" w:type="dxa"/>
            <w:vAlign w:val="center"/>
          </w:tcPr>
          <w:p w:rsidR="00B751E3" w:rsidRPr="00E8030B" w:rsidRDefault="00B751E3" w:rsidP="009452CF">
            <w:pPr>
              <w:spacing w:after="0" w:line="240" w:lineRule="auto"/>
              <w:jc w:val="center"/>
              <w:rPr>
                <w:rFonts w:ascii="Palatino Linotype" w:hAnsi="Palatino Linotype"/>
                <w:sz w:val="20"/>
                <w:szCs w:val="20"/>
              </w:rPr>
            </w:pPr>
          </w:p>
        </w:tc>
      </w:tr>
      <w:tr w:rsidR="00B751E3" w:rsidRPr="00E8030B">
        <w:trPr>
          <w:jc w:val="center"/>
        </w:trPr>
        <w:tc>
          <w:tcPr>
            <w:tcW w:w="828" w:type="dxa"/>
            <w:vAlign w:val="center"/>
          </w:tcPr>
          <w:p w:rsidR="00B751E3" w:rsidRPr="00E8030B" w:rsidRDefault="00B751E3" w:rsidP="009452CF">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B751E3" w:rsidRPr="00E8030B" w:rsidRDefault="00B751E3" w:rsidP="009452CF">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B751E3" w:rsidRPr="00E8030B"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763"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2190" w:type="dxa"/>
            <w:vAlign w:val="center"/>
          </w:tcPr>
          <w:p w:rsidR="00B751E3" w:rsidRPr="00E8030B" w:rsidRDefault="00B751E3" w:rsidP="009452CF">
            <w:pPr>
              <w:spacing w:after="0" w:line="240" w:lineRule="auto"/>
              <w:jc w:val="center"/>
              <w:rPr>
                <w:rFonts w:ascii="Palatino Linotype" w:hAnsi="Palatino Linotype"/>
                <w:sz w:val="20"/>
                <w:szCs w:val="20"/>
              </w:rPr>
            </w:pPr>
          </w:p>
        </w:tc>
      </w:tr>
      <w:tr w:rsidR="00B751E3" w:rsidRPr="00E8030B">
        <w:trPr>
          <w:jc w:val="center"/>
        </w:trPr>
        <w:tc>
          <w:tcPr>
            <w:tcW w:w="828" w:type="dxa"/>
            <w:shd w:val="clear" w:color="auto" w:fill="D9D9D9"/>
            <w:vAlign w:val="center"/>
          </w:tcPr>
          <w:p w:rsidR="00B751E3" w:rsidRPr="00E8030B" w:rsidRDefault="00B751E3" w:rsidP="009452CF">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B751E3" w:rsidRPr="00E8030B" w:rsidRDefault="00B751E3" w:rsidP="009452CF">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B751E3" w:rsidRPr="00E8030B" w:rsidRDefault="00B751E3" w:rsidP="009452CF">
            <w:pPr>
              <w:spacing w:after="0" w:line="240" w:lineRule="auto"/>
              <w:jc w:val="center"/>
              <w:rPr>
                <w:rFonts w:ascii="Palatino Linotype" w:hAnsi="Palatino Linotype"/>
                <w:sz w:val="20"/>
                <w:szCs w:val="20"/>
              </w:rPr>
            </w:pPr>
          </w:p>
        </w:tc>
        <w:tc>
          <w:tcPr>
            <w:tcW w:w="798" w:type="dxa"/>
            <w:shd w:val="clear" w:color="auto" w:fill="D9D9D9"/>
            <w:vAlign w:val="center"/>
          </w:tcPr>
          <w:p w:rsidR="00B751E3" w:rsidRPr="00E8030B" w:rsidRDefault="00B751E3" w:rsidP="009452CF">
            <w:pPr>
              <w:spacing w:after="0" w:line="240" w:lineRule="auto"/>
              <w:jc w:val="center"/>
              <w:rPr>
                <w:rFonts w:ascii="Palatino Linotype" w:hAnsi="Palatino Linotype"/>
                <w:sz w:val="20"/>
                <w:szCs w:val="20"/>
              </w:rPr>
            </w:pPr>
          </w:p>
        </w:tc>
        <w:tc>
          <w:tcPr>
            <w:tcW w:w="763" w:type="dxa"/>
            <w:shd w:val="clear" w:color="auto" w:fill="D9D9D9"/>
            <w:vAlign w:val="center"/>
          </w:tcPr>
          <w:p w:rsidR="00B751E3" w:rsidRPr="00E8030B" w:rsidRDefault="00B751E3" w:rsidP="009452CF">
            <w:pPr>
              <w:spacing w:after="0" w:line="240" w:lineRule="auto"/>
              <w:jc w:val="center"/>
              <w:rPr>
                <w:rFonts w:ascii="Palatino Linotype" w:hAnsi="Palatino Linotype"/>
                <w:sz w:val="20"/>
                <w:szCs w:val="20"/>
              </w:rPr>
            </w:pPr>
          </w:p>
        </w:tc>
        <w:tc>
          <w:tcPr>
            <w:tcW w:w="2190" w:type="dxa"/>
            <w:shd w:val="clear" w:color="auto" w:fill="D9D9D9"/>
            <w:vAlign w:val="center"/>
          </w:tcPr>
          <w:p w:rsidR="00B751E3" w:rsidRPr="00E8030B" w:rsidRDefault="00B751E3" w:rsidP="009452CF">
            <w:pPr>
              <w:spacing w:after="0" w:line="240" w:lineRule="auto"/>
              <w:jc w:val="center"/>
              <w:rPr>
                <w:rFonts w:ascii="Palatino Linotype" w:hAnsi="Palatino Linotype"/>
                <w:sz w:val="20"/>
                <w:szCs w:val="20"/>
              </w:rPr>
            </w:pPr>
          </w:p>
        </w:tc>
      </w:tr>
      <w:tr w:rsidR="00B751E3" w:rsidRPr="00E8030B">
        <w:trPr>
          <w:jc w:val="center"/>
        </w:trPr>
        <w:tc>
          <w:tcPr>
            <w:tcW w:w="828" w:type="dxa"/>
            <w:vAlign w:val="center"/>
          </w:tcPr>
          <w:p w:rsidR="00B751E3" w:rsidRPr="00E8030B" w:rsidRDefault="00B751E3" w:rsidP="009452CF">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B751E3" w:rsidRPr="00E8030B" w:rsidRDefault="00B751E3" w:rsidP="009452CF">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798" w:type="dxa"/>
            <w:vAlign w:val="center"/>
          </w:tcPr>
          <w:p w:rsidR="00B751E3" w:rsidRPr="00E8030B"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2190" w:type="dxa"/>
            <w:vAlign w:val="center"/>
          </w:tcPr>
          <w:p w:rsidR="00B751E3" w:rsidRPr="00E8030B" w:rsidRDefault="00B751E3" w:rsidP="009452CF">
            <w:pPr>
              <w:spacing w:after="0" w:line="240" w:lineRule="auto"/>
              <w:jc w:val="center"/>
              <w:rPr>
                <w:rFonts w:ascii="Palatino Linotype" w:hAnsi="Palatino Linotype"/>
                <w:sz w:val="20"/>
                <w:szCs w:val="20"/>
              </w:rPr>
            </w:pPr>
          </w:p>
        </w:tc>
      </w:tr>
      <w:tr w:rsidR="00B751E3" w:rsidRPr="00E8030B">
        <w:trPr>
          <w:jc w:val="center"/>
        </w:trPr>
        <w:tc>
          <w:tcPr>
            <w:tcW w:w="828" w:type="dxa"/>
            <w:vAlign w:val="center"/>
          </w:tcPr>
          <w:p w:rsidR="00B751E3" w:rsidRPr="00E8030B" w:rsidRDefault="00B751E3" w:rsidP="009452CF">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B751E3" w:rsidRPr="00E8030B" w:rsidRDefault="00B751E3" w:rsidP="009452CF">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798" w:type="dxa"/>
            <w:vAlign w:val="center"/>
          </w:tcPr>
          <w:p w:rsidR="00B751E3" w:rsidRPr="00E8030B"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2190" w:type="dxa"/>
            <w:vAlign w:val="center"/>
          </w:tcPr>
          <w:p w:rsidR="00B751E3" w:rsidRPr="00E8030B" w:rsidRDefault="00B751E3" w:rsidP="009452CF">
            <w:pPr>
              <w:spacing w:after="0" w:line="240" w:lineRule="auto"/>
              <w:jc w:val="center"/>
              <w:rPr>
                <w:rFonts w:ascii="Palatino Linotype" w:hAnsi="Palatino Linotype"/>
                <w:sz w:val="20"/>
                <w:szCs w:val="20"/>
              </w:rPr>
            </w:pPr>
          </w:p>
        </w:tc>
      </w:tr>
      <w:tr w:rsidR="00B751E3" w:rsidRPr="00E8030B">
        <w:trPr>
          <w:jc w:val="center"/>
        </w:trPr>
        <w:tc>
          <w:tcPr>
            <w:tcW w:w="828" w:type="dxa"/>
            <w:vAlign w:val="center"/>
          </w:tcPr>
          <w:p w:rsidR="00B751E3" w:rsidRPr="00E8030B" w:rsidRDefault="00B751E3" w:rsidP="009452CF">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B751E3" w:rsidRPr="00E8030B" w:rsidRDefault="00B751E3" w:rsidP="009452CF">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798" w:type="dxa"/>
            <w:vAlign w:val="center"/>
          </w:tcPr>
          <w:p w:rsidR="00B751E3" w:rsidRPr="00E8030B"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2190" w:type="dxa"/>
            <w:vAlign w:val="center"/>
          </w:tcPr>
          <w:p w:rsidR="00B751E3" w:rsidRPr="00E8030B" w:rsidRDefault="00B751E3" w:rsidP="009452CF">
            <w:pPr>
              <w:spacing w:after="0" w:line="240" w:lineRule="auto"/>
              <w:jc w:val="center"/>
              <w:rPr>
                <w:rFonts w:ascii="Palatino Linotype" w:hAnsi="Palatino Linotype"/>
                <w:sz w:val="20"/>
                <w:szCs w:val="20"/>
              </w:rPr>
            </w:pPr>
          </w:p>
        </w:tc>
      </w:tr>
    </w:tbl>
    <w:p w:rsidR="00B751E3" w:rsidRPr="006B7DDC" w:rsidRDefault="00B751E3" w:rsidP="00B751E3">
      <w:pPr>
        <w:widowControl w:val="0"/>
        <w:suppressAutoHyphens/>
        <w:spacing w:after="0" w:line="240" w:lineRule="auto"/>
        <w:ind w:left="720"/>
        <w:rPr>
          <w:rFonts w:ascii="Palatino Linotype" w:hAnsi="Palatino Linotype"/>
          <w:b/>
          <w:bCs/>
          <w:i/>
          <w:sz w:val="24"/>
          <w:szCs w:val="24"/>
          <w:lang w:eastAsia="hu-HU"/>
        </w:rPr>
      </w:pPr>
    </w:p>
    <w:p w:rsidR="00B751E3" w:rsidRPr="006B7DDC" w:rsidRDefault="00B751E3" w:rsidP="00B751E3">
      <w:pPr>
        <w:widowControl w:val="0"/>
        <w:numPr>
          <w:ilvl w:val="2"/>
          <w:numId w:val="1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751E3" w:rsidRPr="00E8030B">
        <w:trPr>
          <w:jc w:val="center"/>
        </w:trPr>
        <w:tc>
          <w:tcPr>
            <w:tcW w:w="994" w:type="dxa"/>
            <w:vMerge w:val="restart"/>
            <w:vAlign w:val="center"/>
          </w:tcPr>
          <w:p w:rsidR="00B751E3" w:rsidRPr="00E8030B" w:rsidRDefault="00B751E3" w:rsidP="009452CF">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B751E3" w:rsidRPr="00E8030B" w:rsidRDefault="00B751E3" w:rsidP="009452CF">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B751E3" w:rsidRPr="00E8030B" w:rsidRDefault="00B751E3" w:rsidP="009452CF">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B751E3" w:rsidRPr="00E8030B" w:rsidRDefault="00B751E3" w:rsidP="009452CF">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B751E3" w:rsidRPr="00E8030B" w:rsidRDefault="00B751E3" w:rsidP="009452CF">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B751E3" w:rsidRPr="00E8030B">
        <w:trPr>
          <w:jc w:val="center"/>
        </w:trPr>
        <w:tc>
          <w:tcPr>
            <w:tcW w:w="994" w:type="dxa"/>
            <w:vMerge/>
            <w:vAlign w:val="center"/>
          </w:tcPr>
          <w:p w:rsidR="00B751E3" w:rsidRPr="00E8030B" w:rsidRDefault="00B751E3" w:rsidP="009452CF">
            <w:pPr>
              <w:spacing w:after="0" w:line="240" w:lineRule="auto"/>
              <w:jc w:val="center"/>
              <w:rPr>
                <w:rFonts w:ascii="Palatino Linotype" w:hAnsi="Palatino Linotype"/>
                <w:b/>
                <w:sz w:val="20"/>
                <w:szCs w:val="20"/>
              </w:rPr>
            </w:pPr>
          </w:p>
        </w:tc>
        <w:tc>
          <w:tcPr>
            <w:tcW w:w="2800" w:type="dxa"/>
            <w:vMerge/>
            <w:vAlign w:val="center"/>
          </w:tcPr>
          <w:p w:rsidR="00B751E3" w:rsidRPr="00E8030B" w:rsidRDefault="00B751E3" w:rsidP="009452CF">
            <w:pPr>
              <w:spacing w:after="0" w:line="240" w:lineRule="auto"/>
              <w:rPr>
                <w:rFonts w:ascii="Palatino Linotype" w:hAnsi="Palatino Linotype"/>
                <w:b/>
                <w:sz w:val="20"/>
                <w:szCs w:val="20"/>
              </w:rPr>
            </w:pPr>
          </w:p>
        </w:tc>
        <w:tc>
          <w:tcPr>
            <w:tcW w:w="945" w:type="dxa"/>
            <w:vAlign w:val="center"/>
          </w:tcPr>
          <w:p w:rsidR="00B751E3" w:rsidRPr="00E8030B" w:rsidRDefault="00B751E3" w:rsidP="009452CF">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B751E3" w:rsidRPr="00E8030B" w:rsidRDefault="00B751E3" w:rsidP="009452CF">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B751E3" w:rsidRPr="00E8030B" w:rsidRDefault="00B751E3" w:rsidP="009452CF">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B751E3" w:rsidRPr="00E8030B" w:rsidRDefault="00B751E3" w:rsidP="009452CF">
            <w:pPr>
              <w:spacing w:after="0" w:line="240" w:lineRule="auto"/>
              <w:jc w:val="center"/>
              <w:rPr>
                <w:rFonts w:ascii="Palatino Linotype" w:hAnsi="Palatino Linotype"/>
                <w:b/>
                <w:sz w:val="20"/>
                <w:szCs w:val="20"/>
              </w:rPr>
            </w:pPr>
          </w:p>
        </w:tc>
      </w:tr>
      <w:tr w:rsidR="00B751E3" w:rsidRPr="00E8030B">
        <w:trPr>
          <w:jc w:val="center"/>
        </w:trPr>
        <w:tc>
          <w:tcPr>
            <w:tcW w:w="994" w:type="dxa"/>
            <w:vAlign w:val="center"/>
          </w:tcPr>
          <w:p w:rsidR="00B751E3" w:rsidRPr="00E8030B" w:rsidRDefault="00B751E3" w:rsidP="009452CF">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B751E3" w:rsidRPr="00E8030B" w:rsidRDefault="00B751E3" w:rsidP="009452CF">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B751E3" w:rsidRPr="00E8030B"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945"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2659" w:type="dxa"/>
            <w:vAlign w:val="center"/>
          </w:tcPr>
          <w:p w:rsidR="00B751E3" w:rsidRPr="00E8030B" w:rsidRDefault="00B751E3" w:rsidP="009452CF">
            <w:pPr>
              <w:spacing w:after="0" w:line="240" w:lineRule="auto"/>
              <w:jc w:val="center"/>
              <w:rPr>
                <w:rFonts w:ascii="Palatino Linotype" w:hAnsi="Palatino Linotype"/>
                <w:sz w:val="20"/>
                <w:szCs w:val="20"/>
              </w:rPr>
            </w:pPr>
          </w:p>
        </w:tc>
      </w:tr>
      <w:tr w:rsidR="00B751E3" w:rsidRPr="00E8030B">
        <w:trPr>
          <w:jc w:val="center"/>
        </w:trPr>
        <w:tc>
          <w:tcPr>
            <w:tcW w:w="994" w:type="dxa"/>
            <w:vAlign w:val="center"/>
          </w:tcPr>
          <w:p w:rsidR="00B751E3" w:rsidRPr="00E8030B" w:rsidRDefault="00B751E3" w:rsidP="009452CF">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B751E3" w:rsidRPr="00E8030B" w:rsidRDefault="00B751E3" w:rsidP="009452CF">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945" w:type="dxa"/>
            <w:vAlign w:val="center"/>
          </w:tcPr>
          <w:p w:rsidR="00B751E3" w:rsidRPr="00E8030B"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2659" w:type="dxa"/>
            <w:vAlign w:val="center"/>
          </w:tcPr>
          <w:p w:rsidR="00B751E3" w:rsidRPr="00E8030B" w:rsidRDefault="00B751E3" w:rsidP="009452CF">
            <w:pPr>
              <w:spacing w:after="0" w:line="240" w:lineRule="auto"/>
              <w:jc w:val="center"/>
              <w:rPr>
                <w:rFonts w:ascii="Palatino Linotype" w:hAnsi="Palatino Linotype"/>
                <w:sz w:val="20"/>
                <w:szCs w:val="20"/>
              </w:rPr>
            </w:pPr>
          </w:p>
        </w:tc>
      </w:tr>
      <w:tr w:rsidR="00B751E3" w:rsidRPr="00E8030B">
        <w:trPr>
          <w:jc w:val="center"/>
        </w:trPr>
        <w:tc>
          <w:tcPr>
            <w:tcW w:w="994" w:type="dxa"/>
            <w:vAlign w:val="center"/>
          </w:tcPr>
          <w:p w:rsidR="00B751E3" w:rsidRPr="00E8030B" w:rsidRDefault="00B751E3" w:rsidP="009452CF">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B751E3" w:rsidRPr="00E8030B" w:rsidRDefault="00B751E3" w:rsidP="009452CF">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945" w:type="dxa"/>
            <w:vAlign w:val="center"/>
          </w:tcPr>
          <w:p w:rsidR="00B751E3" w:rsidRPr="00E8030B"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2659" w:type="dxa"/>
            <w:vAlign w:val="center"/>
          </w:tcPr>
          <w:p w:rsidR="00B751E3" w:rsidRPr="00E8030B" w:rsidRDefault="00B751E3" w:rsidP="009452CF">
            <w:pPr>
              <w:spacing w:after="0" w:line="240" w:lineRule="auto"/>
              <w:jc w:val="center"/>
              <w:rPr>
                <w:rFonts w:ascii="Palatino Linotype" w:hAnsi="Palatino Linotype"/>
                <w:sz w:val="20"/>
                <w:szCs w:val="20"/>
              </w:rPr>
            </w:pPr>
          </w:p>
        </w:tc>
      </w:tr>
      <w:tr w:rsidR="00B751E3" w:rsidRPr="00E8030B">
        <w:trPr>
          <w:jc w:val="center"/>
        </w:trPr>
        <w:tc>
          <w:tcPr>
            <w:tcW w:w="994" w:type="dxa"/>
            <w:vAlign w:val="center"/>
          </w:tcPr>
          <w:p w:rsidR="00B751E3" w:rsidRPr="00E8030B" w:rsidRDefault="00B751E3" w:rsidP="009452CF">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B751E3" w:rsidRPr="00E8030B" w:rsidRDefault="00B751E3" w:rsidP="009452CF">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945"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945" w:type="dxa"/>
            <w:vAlign w:val="center"/>
          </w:tcPr>
          <w:p w:rsidR="00B751E3" w:rsidRPr="00E8030B"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751E3" w:rsidRPr="00E8030B" w:rsidRDefault="00B751E3" w:rsidP="009452CF">
            <w:pPr>
              <w:spacing w:after="0" w:line="240" w:lineRule="auto"/>
              <w:jc w:val="center"/>
              <w:rPr>
                <w:rFonts w:ascii="Palatino Linotype" w:hAnsi="Palatino Linotype"/>
                <w:sz w:val="20"/>
                <w:szCs w:val="20"/>
              </w:rPr>
            </w:pPr>
          </w:p>
        </w:tc>
      </w:tr>
      <w:tr w:rsidR="00B751E3" w:rsidRPr="00E8030B">
        <w:trPr>
          <w:jc w:val="center"/>
        </w:trPr>
        <w:tc>
          <w:tcPr>
            <w:tcW w:w="994" w:type="dxa"/>
            <w:vAlign w:val="center"/>
          </w:tcPr>
          <w:p w:rsidR="00B751E3" w:rsidRPr="00E8030B" w:rsidRDefault="00B751E3" w:rsidP="009452CF">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B751E3" w:rsidRPr="00E8030B" w:rsidRDefault="00B751E3" w:rsidP="009452CF">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945" w:type="dxa"/>
            <w:vAlign w:val="center"/>
          </w:tcPr>
          <w:p w:rsidR="00B751E3" w:rsidRPr="00E8030B"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2659" w:type="dxa"/>
            <w:vAlign w:val="center"/>
          </w:tcPr>
          <w:p w:rsidR="00B751E3" w:rsidRPr="00E8030B" w:rsidRDefault="00B751E3" w:rsidP="009452CF">
            <w:pPr>
              <w:spacing w:after="0" w:line="240" w:lineRule="auto"/>
              <w:jc w:val="center"/>
              <w:rPr>
                <w:rFonts w:ascii="Palatino Linotype" w:hAnsi="Palatino Linotype"/>
                <w:sz w:val="20"/>
                <w:szCs w:val="20"/>
              </w:rPr>
            </w:pPr>
          </w:p>
        </w:tc>
      </w:tr>
      <w:tr w:rsidR="00B751E3" w:rsidRPr="00E8030B">
        <w:trPr>
          <w:jc w:val="center"/>
        </w:trPr>
        <w:tc>
          <w:tcPr>
            <w:tcW w:w="994" w:type="dxa"/>
            <w:vAlign w:val="center"/>
          </w:tcPr>
          <w:p w:rsidR="00B751E3" w:rsidRPr="00E8030B" w:rsidRDefault="00B751E3" w:rsidP="009452CF">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B751E3" w:rsidRPr="00E8030B" w:rsidRDefault="00B751E3" w:rsidP="009452CF">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945" w:type="dxa"/>
            <w:vAlign w:val="center"/>
          </w:tcPr>
          <w:p w:rsidR="00B751E3" w:rsidRPr="00E8030B" w:rsidRDefault="00B751E3" w:rsidP="009452CF">
            <w:pPr>
              <w:spacing w:after="0" w:line="240" w:lineRule="auto"/>
              <w:jc w:val="center"/>
              <w:rPr>
                <w:rFonts w:ascii="Palatino Linotype" w:hAnsi="Palatino Linotype"/>
                <w:sz w:val="20"/>
                <w:szCs w:val="20"/>
              </w:rPr>
            </w:pPr>
          </w:p>
        </w:tc>
        <w:tc>
          <w:tcPr>
            <w:tcW w:w="945" w:type="dxa"/>
            <w:vAlign w:val="center"/>
          </w:tcPr>
          <w:p w:rsidR="00B751E3" w:rsidRPr="00E8030B"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751E3" w:rsidRPr="00E8030B" w:rsidRDefault="00B751E3" w:rsidP="009452CF">
            <w:pPr>
              <w:spacing w:after="0" w:line="240" w:lineRule="auto"/>
              <w:jc w:val="center"/>
              <w:rPr>
                <w:rFonts w:ascii="Palatino Linotype" w:hAnsi="Palatino Linotype"/>
                <w:sz w:val="20"/>
                <w:szCs w:val="20"/>
              </w:rPr>
            </w:pPr>
          </w:p>
        </w:tc>
      </w:tr>
    </w:tbl>
    <w:p w:rsidR="00B751E3" w:rsidRPr="006B7DDC" w:rsidRDefault="00B751E3" w:rsidP="00B751E3">
      <w:pPr>
        <w:spacing w:after="0" w:line="240" w:lineRule="auto"/>
        <w:ind w:left="1080"/>
        <w:jc w:val="both"/>
        <w:rPr>
          <w:rFonts w:ascii="Palatino Linotype" w:hAnsi="Palatino Linotype"/>
          <w:iCs/>
          <w:sz w:val="24"/>
          <w:szCs w:val="24"/>
          <w:lang w:eastAsia="hu-HU"/>
        </w:rPr>
      </w:pPr>
    </w:p>
    <w:p w:rsidR="00B751E3" w:rsidRPr="006B7DDC" w:rsidRDefault="00B751E3" w:rsidP="00B751E3">
      <w:pPr>
        <w:widowControl w:val="0"/>
        <w:numPr>
          <w:ilvl w:val="1"/>
          <w:numId w:val="12"/>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B751E3" w:rsidRPr="006B7DDC" w:rsidRDefault="00B751E3" w:rsidP="00B751E3">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B751E3" w:rsidRDefault="00B751E3" w:rsidP="00B751E3">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B751E3" w:rsidRDefault="00B751E3" w:rsidP="00B751E3">
      <w:pPr>
        <w:widowControl w:val="0"/>
        <w:suppressAutoHyphens/>
        <w:spacing w:after="0" w:line="240" w:lineRule="auto"/>
        <w:ind w:left="-15"/>
        <w:jc w:val="center"/>
        <w:rPr>
          <w:rFonts w:ascii="Palatino Linotype" w:hAnsi="Palatino Linotype"/>
          <w:b/>
          <w:bCs/>
          <w:sz w:val="40"/>
          <w:szCs w:val="40"/>
          <w:lang w:eastAsia="hu-HU"/>
        </w:rPr>
      </w:pPr>
    </w:p>
    <w:p w:rsidR="00B751E3" w:rsidRDefault="00B751E3" w:rsidP="00B751E3">
      <w:pPr>
        <w:widowControl w:val="0"/>
        <w:suppressAutoHyphens/>
        <w:spacing w:after="0" w:line="240" w:lineRule="auto"/>
        <w:ind w:left="-15"/>
        <w:jc w:val="center"/>
        <w:rPr>
          <w:rFonts w:ascii="Palatino Linotype" w:hAnsi="Palatino Linotype"/>
          <w:b/>
          <w:bCs/>
          <w:sz w:val="40"/>
          <w:szCs w:val="40"/>
          <w:lang w:eastAsia="hu-HU"/>
        </w:rPr>
      </w:pPr>
    </w:p>
    <w:p w:rsidR="00B751E3" w:rsidRDefault="00B751E3" w:rsidP="00B751E3">
      <w:pPr>
        <w:widowControl w:val="0"/>
        <w:suppressAutoHyphens/>
        <w:spacing w:after="0" w:line="240" w:lineRule="auto"/>
        <w:ind w:left="-15"/>
        <w:jc w:val="center"/>
        <w:rPr>
          <w:rFonts w:ascii="Palatino Linotype" w:hAnsi="Palatino Linotype"/>
          <w:b/>
          <w:bCs/>
          <w:sz w:val="40"/>
          <w:szCs w:val="40"/>
          <w:lang w:eastAsia="hu-HU"/>
        </w:rPr>
      </w:pPr>
    </w:p>
    <w:p w:rsidR="00B751E3" w:rsidRDefault="00B751E3" w:rsidP="00B751E3">
      <w:pPr>
        <w:widowControl w:val="0"/>
        <w:suppressAutoHyphens/>
        <w:spacing w:after="0" w:line="240" w:lineRule="auto"/>
        <w:ind w:left="-15"/>
        <w:jc w:val="center"/>
        <w:rPr>
          <w:rFonts w:ascii="Palatino Linotype" w:hAnsi="Palatino Linotype"/>
          <w:b/>
          <w:bCs/>
          <w:sz w:val="40"/>
          <w:szCs w:val="40"/>
          <w:lang w:eastAsia="hu-HU"/>
        </w:rPr>
      </w:pPr>
    </w:p>
    <w:p w:rsidR="00B751E3" w:rsidRPr="006B7DDC" w:rsidRDefault="00B751E3" w:rsidP="00B751E3">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B751E3" w:rsidRPr="006B7DDC" w:rsidRDefault="00B751E3" w:rsidP="00B751E3">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r w:rsidR="002228F2">
        <w:rPr>
          <w:rFonts w:ascii="Palatino Linotype" w:hAnsi="Palatino Linotype"/>
          <w:b/>
          <w:sz w:val="44"/>
          <w:szCs w:val="44"/>
          <w:lang w:eastAsia="hu-HU"/>
        </w:rPr>
        <w:t>,</w:t>
      </w:r>
    </w:p>
    <w:p w:rsidR="00B751E3" w:rsidRPr="006B7DDC" w:rsidRDefault="00B751E3" w:rsidP="00B751E3">
      <w:pPr>
        <w:widowControl w:val="0"/>
        <w:suppressAutoHyphens/>
        <w:spacing w:after="0" w:line="240" w:lineRule="auto"/>
        <w:jc w:val="center"/>
        <w:rPr>
          <w:rFonts w:ascii="Palatino Linotype" w:hAnsi="Palatino Linotype"/>
          <w:sz w:val="44"/>
          <w:szCs w:val="44"/>
          <w:lang w:eastAsia="hu-HU"/>
        </w:rPr>
      </w:pPr>
    </w:p>
    <w:p w:rsidR="00B751E3" w:rsidRPr="006B7DDC" w:rsidRDefault="00B751E3" w:rsidP="00B751E3">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B751E3" w:rsidRPr="006B7DDC" w:rsidRDefault="00B751E3" w:rsidP="00B751E3">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B751E3" w:rsidRPr="006B7DDC" w:rsidRDefault="00B751E3" w:rsidP="00B751E3">
      <w:pPr>
        <w:widowControl w:val="0"/>
        <w:suppressAutoHyphens/>
        <w:spacing w:after="0" w:line="240" w:lineRule="auto"/>
        <w:jc w:val="center"/>
        <w:rPr>
          <w:rFonts w:ascii="Palatino Linotype" w:hAnsi="Palatino Linotype"/>
          <w:b/>
          <w:sz w:val="44"/>
          <w:szCs w:val="44"/>
          <w:lang w:eastAsia="hu-HU"/>
        </w:rPr>
      </w:pPr>
    </w:p>
    <w:p w:rsidR="00B751E3" w:rsidRPr="006B7DDC" w:rsidRDefault="00B751E3" w:rsidP="00B751E3">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B751E3" w:rsidRPr="006B7DDC" w:rsidRDefault="00B751E3" w:rsidP="00B751E3">
      <w:pPr>
        <w:widowControl w:val="0"/>
        <w:suppressAutoHyphens/>
        <w:spacing w:after="0" w:line="240" w:lineRule="auto"/>
        <w:jc w:val="center"/>
        <w:rPr>
          <w:rFonts w:ascii="Palatino Linotype" w:hAnsi="Palatino Linotype"/>
          <w:b/>
          <w:kern w:val="1"/>
          <w:sz w:val="44"/>
          <w:szCs w:val="44"/>
          <w:lang w:eastAsia="hi-IN" w:bidi="hi-IN"/>
        </w:rPr>
      </w:pPr>
    </w:p>
    <w:p w:rsidR="00B751E3" w:rsidRPr="006B7DDC" w:rsidRDefault="00B751E3" w:rsidP="00B751E3">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B751E3" w:rsidRPr="006B7DDC" w:rsidRDefault="00B751E3" w:rsidP="00B751E3">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B751E3"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B751E3"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B751E3" w:rsidRPr="006B7DDC" w:rsidRDefault="00B751E3" w:rsidP="009452CF">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B751E3" w:rsidRPr="006B7DDC" w:rsidRDefault="00B751E3" w:rsidP="009452CF">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B751E3" w:rsidRPr="006B7DDC" w:rsidRDefault="00B751E3" w:rsidP="009452C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B751E3" w:rsidRPr="006B7DDC" w:rsidRDefault="00B751E3" w:rsidP="009452C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B751E3" w:rsidRPr="006B7DDC" w:rsidRDefault="00B751E3" w:rsidP="009452C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B751E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B751E3"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751E3" w:rsidRPr="006B7DD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B751E3" w:rsidRPr="006B7DDC" w:rsidRDefault="00B751E3" w:rsidP="009452CF">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751E3" w:rsidRPr="006B7DD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B751E3" w:rsidRPr="006B7DDC" w:rsidRDefault="00B751E3" w:rsidP="009452CF">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751E3"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B751E3" w:rsidRPr="006B7DDC" w:rsidRDefault="00B751E3" w:rsidP="009452C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751E3" w:rsidRPr="006B7DDC" w:rsidRDefault="00B751E3" w:rsidP="009452C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751E3" w:rsidRPr="006B7DDC" w:rsidRDefault="00B751E3" w:rsidP="009452C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751E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B751E3"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751E3"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751E3"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751E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B751E3" w:rsidRPr="006B7DD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751E3" w:rsidRPr="006B7DDC" w:rsidRDefault="00B751E3" w:rsidP="009452C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751E3" w:rsidRPr="006B7DDC" w:rsidRDefault="00B751E3" w:rsidP="009452C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751E3" w:rsidRPr="006B7DDC">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B751E3" w:rsidRPr="006B7DDC" w:rsidRDefault="00B751E3" w:rsidP="009452C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751E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B751E3"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751E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B751E3"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751E3"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751E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B751E3"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751E3"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751E3" w:rsidRPr="006B7DDC" w:rsidRDefault="00B751E3" w:rsidP="009452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B751E3" w:rsidRDefault="00B751E3" w:rsidP="00B751E3">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p w:rsidR="00B751E3" w:rsidRPr="006B7DDC" w:rsidRDefault="00B751E3" w:rsidP="00B751E3">
      <w:pPr>
        <w:widowControl w:val="0"/>
        <w:suppressAutoHyphens/>
        <w:spacing w:after="0" w:line="240" w:lineRule="auto"/>
        <w:ind w:left="-15"/>
        <w:jc w:val="both"/>
        <w:rPr>
          <w:rFonts w:ascii="Palatino Linotype" w:hAnsi="Palatino Linotype"/>
          <w:b/>
          <w:bCs/>
          <w:iCs/>
          <w:sz w:val="24"/>
          <w:szCs w:val="24"/>
          <w:lang w:eastAsia="hu-HU"/>
        </w:rPr>
      </w:pPr>
      <w:r>
        <w:rPr>
          <w:rFonts w:ascii="Palatino Linotype" w:eastAsia="Lucida Sans Unicode" w:hAnsi="Palatino Linotype"/>
          <w:b/>
          <w:kern w:val="1"/>
          <w:sz w:val="24"/>
          <w:szCs w:val="24"/>
          <w:lang w:eastAsia="hi-IN" w:bidi="hi-IN"/>
        </w:rPr>
        <w:br w:type="page"/>
      </w:r>
      <w:r w:rsidRPr="006B7DDC">
        <w:rPr>
          <w:rFonts w:ascii="Palatino Linotype" w:eastAsia="Lucida Sans Unicod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t>64 óra/</w:t>
      </w:r>
      <w:r w:rsidRPr="006B7DDC">
        <w:rPr>
          <w:rFonts w:ascii="Palatino Linotype" w:hAnsi="Palatino Linotype"/>
          <w:b/>
          <w:sz w:val="24"/>
          <w:szCs w:val="24"/>
          <w:lang w:eastAsia="hu-HU"/>
        </w:rPr>
        <w:t>64 óra</w:t>
      </w:r>
    </w:p>
    <w:p w:rsidR="00B751E3" w:rsidRDefault="00B751E3" w:rsidP="00B751E3">
      <w:pPr>
        <w:spacing w:after="0" w:line="240" w:lineRule="auto"/>
        <w:rPr>
          <w:rFonts w:ascii="Palatino Linotype" w:hAnsi="Palatino Linotype"/>
          <w:b/>
          <w:sz w:val="24"/>
          <w:szCs w:val="24"/>
          <w:lang w:eastAsia="hu-HU"/>
        </w:rPr>
      </w:pPr>
    </w:p>
    <w:p w:rsidR="00B751E3" w:rsidRPr="006B7DDC" w:rsidRDefault="00B751E3" w:rsidP="00B751E3">
      <w:pPr>
        <w:widowControl w:val="0"/>
        <w:numPr>
          <w:ilvl w:val="1"/>
          <w:numId w:val="19"/>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B751E3" w:rsidRPr="00EF5E63" w:rsidRDefault="00B751E3" w:rsidP="00B751E3">
      <w:pPr>
        <w:widowControl w:val="0"/>
        <w:suppressAutoHyphens/>
        <w:spacing w:after="0" w:line="240" w:lineRule="auto"/>
        <w:ind w:left="717"/>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B751E3" w:rsidRPr="006B7DDC" w:rsidRDefault="00B751E3" w:rsidP="00B751E3">
      <w:pPr>
        <w:widowControl w:val="0"/>
        <w:suppressAutoHyphens/>
        <w:spacing w:after="0" w:line="240" w:lineRule="auto"/>
        <w:ind w:left="717"/>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B751E3" w:rsidRPr="00BA4309" w:rsidRDefault="00B751E3" w:rsidP="00B751E3">
      <w:pPr>
        <w:spacing w:after="0" w:line="240" w:lineRule="auto"/>
        <w:rPr>
          <w:rFonts w:ascii="Palatino Linotype" w:hAnsi="Palatino Linotype"/>
          <w:b/>
          <w:color w:val="FF0000"/>
          <w:sz w:val="24"/>
          <w:szCs w:val="24"/>
          <w:lang w:eastAsia="hu-HU"/>
        </w:rPr>
      </w:pPr>
    </w:p>
    <w:p w:rsidR="00B751E3" w:rsidRDefault="00B751E3" w:rsidP="00B751E3">
      <w:pPr>
        <w:widowControl w:val="0"/>
        <w:numPr>
          <w:ilvl w:val="1"/>
          <w:numId w:val="19"/>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B751E3" w:rsidRPr="00C005EC" w:rsidRDefault="00B751E3" w:rsidP="00B751E3">
      <w:pPr>
        <w:widowControl w:val="0"/>
        <w:suppressAutoHyphens/>
        <w:spacing w:after="0" w:line="240" w:lineRule="auto"/>
        <w:ind w:left="360" w:firstLine="349"/>
        <w:rPr>
          <w:rFonts w:ascii="Palatino Linotype" w:hAnsi="Palatino Linotype"/>
          <w:sz w:val="24"/>
          <w:szCs w:val="24"/>
          <w:lang w:eastAsia="hu-HU"/>
        </w:rPr>
      </w:pPr>
      <w:proofErr w:type="gramStart"/>
      <w:r w:rsidRPr="00C005EC">
        <w:rPr>
          <w:rFonts w:ascii="Palatino Linotype" w:hAnsi="Palatino Linotype"/>
          <w:sz w:val="24"/>
          <w:szCs w:val="24"/>
          <w:lang w:eastAsia="hu-HU"/>
        </w:rPr>
        <w:t>idegen</w:t>
      </w:r>
      <w:proofErr w:type="gramEnd"/>
      <w:r w:rsidRPr="00C005EC">
        <w:rPr>
          <w:rFonts w:ascii="Palatino Linotype" w:hAnsi="Palatino Linotype"/>
          <w:sz w:val="24"/>
          <w:szCs w:val="24"/>
          <w:lang w:eastAsia="hu-HU"/>
        </w:rPr>
        <w:t xml:space="preserve"> nyelvek</w:t>
      </w:r>
    </w:p>
    <w:p w:rsidR="00B751E3" w:rsidRPr="006B7DDC" w:rsidRDefault="00B751E3" w:rsidP="00B751E3">
      <w:pPr>
        <w:spacing w:after="0" w:line="240" w:lineRule="auto"/>
        <w:rPr>
          <w:rFonts w:ascii="Palatino Linotype" w:hAnsi="Palatino Linotype"/>
          <w:b/>
          <w:bCs/>
          <w:iCs/>
          <w:sz w:val="24"/>
          <w:szCs w:val="24"/>
          <w:lang w:eastAsia="hu-HU"/>
        </w:rPr>
      </w:pPr>
    </w:p>
    <w:p w:rsidR="00B751E3" w:rsidRPr="00DE7CA1" w:rsidRDefault="00B751E3" w:rsidP="00B751E3">
      <w:pPr>
        <w:widowControl w:val="0"/>
        <w:numPr>
          <w:ilvl w:val="1"/>
          <w:numId w:val="19"/>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B751E3" w:rsidRPr="009E38C9" w:rsidRDefault="00B751E3" w:rsidP="00B751E3">
      <w:pPr>
        <w:widowControl w:val="0"/>
        <w:suppressAutoHyphens/>
        <w:spacing w:after="0" w:line="240" w:lineRule="auto"/>
        <w:ind w:left="792"/>
        <w:rPr>
          <w:rFonts w:ascii="Palatino Linotype" w:hAnsi="Palatino Linotype"/>
          <w:b/>
          <w:bCs/>
          <w:iCs/>
          <w:sz w:val="24"/>
          <w:szCs w:val="24"/>
          <w:lang w:eastAsia="hu-HU"/>
        </w:rPr>
      </w:pPr>
    </w:p>
    <w:p w:rsidR="00B751E3" w:rsidRPr="004805A8" w:rsidRDefault="00B751E3" w:rsidP="00B751E3">
      <w:pPr>
        <w:pStyle w:val="Listaszerbekezds"/>
        <w:numPr>
          <w:ilvl w:val="0"/>
          <w:numId w:val="18"/>
        </w:numPr>
        <w:spacing w:after="0" w:line="240" w:lineRule="auto"/>
        <w:rPr>
          <w:rFonts w:ascii="Palatino Linotype" w:hAnsi="Palatino Linotype"/>
          <w:b/>
          <w:vanish/>
          <w:sz w:val="24"/>
          <w:szCs w:val="24"/>
          <w:lang w:eastAsia="hu-HU"/>
        </w:rPr>
      </w:pPr>
    </w:p>
    <w:p w:rsidR="00B751E3" w:rsidRPr="004805A8" w:rsidRDefault="00B751E3" w:rsidP="00B751E3">
      <w:pPr>
        <w:pStyle w:val="Listaszerbekezds"/>
        <w:numPr>
          <w:ilvl w:val="0"/>
          <w:numId w:val="18"/>
        </w:numPr>
        <w:spacing w:after="0" w:line="240" w:lineRule="auto"/>
        <w:rPr>
          <w:rFonts w:ascii="Palatino Linotype" w:hAnsi="Palatino Linotype"/>
          <w:b/>
          <w:vanish/>
          <w:sz w:val="24"/>
          <w:szCs w:val="24"/>
          <w:lang w:eastAsia="hu-HU"/>
        </w:rPr>
      </w:pPr>
    </w:p>
    <w:p w:rsidR="00B751E3" w:rsidRPr="004805A8" w:rsidRDefault="00B751E3" w:rsidP="00B751E3">
      <w:pPr>
        <w:pStyle w:val="Listaszerbekezds"/>
        <w:numPr>
          <w:ilvl w:val="1"/>
          <w:numId w:val="18"/>
        </w:numPr>
        <w:spacing w:after="0" w:line="240" w:lineRule="auto"/>
        <w:rPr>
          <w:rFonts w:ascii="Palatino Linotype" w:hAnsi="Palatino Linotype"/>
          <w:b/>
          <w:vanish/>
          <w:sz w:val="24"/>
          <w:szCs w:val="24"/>
          <w:lang w:eastAsia="hu-HU"/>
        </w:rPr>
      </w:pPr>
    </w:p>
    <w:p w:rsidR="00B751E3" w:rsidRPr="004805A8" w:rsidRDefault="00B751E3" w:rsidP="00B751E3">
      <w:pPr>
        <w:pStyle w:val="Listaszerbekezds"/>
        <w:numPr>
          <w:ilvl w:val="1"/>
          <w:numId w:val="18"/>
        </w:numPr>
        <w:spacing w:after="0" w:line="240" w:lineRule="auto"/>
        <w:rPr>
          <w:rFonts w:ascii="Palatino Linotype" w:hAnsi="Palatino Linotype"/>
          <w:b/>
          <w:vanish/>
          <w:sz w:val="24"/>
          <w:szCs w:val="24"/>
          <w:lang w:eastAsia="hu-HU"/>
        </w:rPr>
      </w:pPr>
    </w:p>
    <w:p w:rsidR="00B751E3" w:rsidRPr="004805A8" w:rsidRDefault="00B751E3" w:rsidP="00B751E3">
      <w:pPr>
        <w:pStyle w:val="Listaszerbekezds"/>
        <w:numPr>
          <w:ilvl w:val="1"/>
          <w:numId w:val="18"/>
        </w:numPr>
        <w:spacing w:after="0" w:line="240" w:lineRule="auto"/>
        <w:rPr>
          <w:rFonts w:ascii="Palatino Linotype" w:hAnsi="Palatino Linotype"/>
          <w:b/>
          <w:vanish/>
          <w:sz w:val="24"/>
          <w:szCs w:val="24"/>
          <w:lang w:eastAsia="hu-HU"/>
        </w:rPr>
      </w:pPr>
    </w:p>
    <w:p w:rsidR="00B751E3" w:rsidRPr="006B7DDC" w:rsidRDefault="00B751E3" w:rsidP="00B751E3">
      <w:pPr>
        <w:numPr>
          <w:ilvl w:val="3"/>
          <w:numId w:val="2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w:t>
      </w:r>
      <w:r w:rsidR="002228F2">
        <w:rPr>
          <w:rFonts w:ascii="Palatino Linotype" w:hAnsi="Palatino Linotype"/>
          <w:b/>
          <w:sz w:val="24"/>
          <w:szCs w:val="24"/>
          <w:lang w:eastAsia="hu-HU"/>
        </w:rPr>
        <w:t>e</w:t>
      </w:r>
      <w:r>
        <w:rPr>
          <w:rFonts w:ascii="Palatino Linotype" w:hAnsi="Palatino Linotype"/>
          <w:b/>
          <w:sz w:val="24"/>
          <w:szCs w:val="24"/>
          <w:lang w:eastAsia="hu-HU"/>
        </w:rPr>
        <w:t>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B751E3" w:rsidRPr="00AA5B0C" w:rsidRDefault="00B751E3" w:rsidP="00B751E3">
      <w:pPr>
        <w:widowControl w:val="0"/>
        <w:suppressAutoHyphens/>
        <w:spacing w:after="0" w:line="240" w:lineRule="auto"/>
        <w:ind w:left="1092"/>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w:t>
      </w:r>
      <w:r w:rsidR="002228F2">
        <w:rPr>
          <w:rFonts w:ascii="Palatino Linotype" w:eastAsia="Lucida Sans Unicode" w:hAnsi="Palatino Linotype"/>
          <w:kern w:val="1"/>
          <w:sz w:val="24"/>
          <w:szCs w:val="24"/>
          <w:lang w:eastAsia="hi-IN" w:bidi="hi-IN"/>
        </w:rPr>
        <w:t>et</w:t>
      </w:r>
      <w:r>
        <w:rPr>
          <w:rFonts w:ascii="Palatino Linotype" w:eastAsia="Lucida Sans Unicode" w:hAnsi="Palatino Linotype"/>
          <w:kern w:val="1"/>
          <w:sz w:val="24"/>
          <w:szCs w:val="24"/>
          <w:lang w:eastAsia="hi-IN" w:bidi="hi-IN"/>
        </w:rPr>
        <w:t xml:space="preserve"> megértse, valamint a helyes igeidő használattal ezekre egyszerű</w:t>
      </w:r>
      <w:r w:rsidRPr="00AA5B0C">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mondatokban is képes lesz reagálni.</w:t>
      </w:r>
    </w:p>
    <w:p w:rsidR="00B751E3" w:rsidRPr="00A00643" w:rsidRDefault="00B751E3" w:rsidP="00B751E3">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célként megfogalmazott idegen</w:t>
      </w:r>
      <w:r w:rsidR="002228F2">
        <w:rPr>
          <w:rFonts w:ascii="Palatino Linotype" w:hAnsi="Palatino Linotype"/>
          <w:sz w:val="24"/>
          <w:szCs w:val="24"/>
          <w:lang w:eastAsia="hu-HU"/>
        </w:rPr>
        <w:t xml:space="preserve"> </w:t>
      </w:r>
      <w:r>
        <w:rPr>
          <w:rFonts w:ascii="Palatino Linotype" w:hAnsi="Palatino Linotype"/>
          <w:sz w:val="24"/>
          <w:szCs w:val="24"/>
          <w:lang w:eastAsia="hu-HU"/>
        </w:rPr>
        <w:t>nyelvi magabiztosság csak az alapvető igeidők helyes és pontos használata révén fog megvalósulni.</w:t>
      </w:r>
    </w:p>
    <w:p w:rsidR="00B751E3" w:rsidRPr="006B7DDC" w:rsidRDefault="00B751E3" w:rsidP="00B751E3">
      <w:pPr>
        <w:spacing w:after="0" w:line="240" w:lineRule="auto"/>
        <w:ind w:firstLine="540"/>
        <w:rPr>
          <w:rFonts w:ascii="Palatino Linotype" w:hAnsi="Palatino Linotype"/>
          <w:sz w:val="24"/>
          <w:szCs w:val="24"/>
          <w:lang w:eastAsia="hu-HU"/>
        </w:rPr>
      </w:pPr>
    </w:p>
    <w:p w:rsidR="00B751E3" w:rsidRPr="006B7DDC" w:rsidRDefault="00B751E3" w:rsidP="00B751E3">
      <w:pPr>
        <w:spacing w:after="0" w:line="240" w:lineRule="auto"/>
        <w:ind w:firstLine="540"/>
        <w:rPr>
          <w:rFonts w:ascii="Palatino Linotype" w:hAnsi="Palatino Linotype"/>
          <w:sz w:val="24"/>
          <w:szCs w:val="24"/>
          <w:lang w:eastAsia="hu-HU"/>
        </w:rPr>
      </w:pPr>
    </w:p>
    <w:p w:rsidR="00B751E3" w:rsidRPr="006B7DDC" w:rsidRDefault="00B751E3" w:rsidP="00B751E3">
      <w:pPr>
        <w:numPr>
          <w:ilvl w:val="3"/>
          <w:numId w:val="2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CB7945">
        <w:rPr>
          <w:rFonts w:ascii="Palatino Linotype" w:eastAsia="Lucida Sans Unicode" w:hAnsi="Palatino Linotype"/>
          <w:b/>
          <w:i/>
          <w:kern w:val="1"/>
          <w:sz w:val="24"/>
          <w:szCs w:val="24"/>
          <w:lang w:eastAsia="hi-IN" w:bidi="hi-IN"/>
        </w:rPr>
        <w:t>10 óra/10 óra</w:t>
      </w:r>
    </w:p>
    <w:p w:rsidR="00B751E3" w:rsidRDefault="00B751E3" w:rsidP="00B751E3">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w:t>
      </w:r>
      <w:r w:rsidR="002228F2">
        <w:rPr>
          <w:rFonts w:ascii="Palatino Linotype" w:hAnsi="Palatino Linotype"/>
          <w:sz w:val="24"/>
          <w:szCs w:val="24"/>
          <w:lang w:eastAsia="hu-HU"/>
        </w:rPr>
        <w:t>gz</w:t>
      </w:r>
      <w:r>
        <w:rPr>
          <w:rFonts w:ascii="Palatino Linotype" w:hAnsi="Palatino Linotype"/>
          <w:sz w:val="24"/>
          <w:szCs w:val="24"/>
          <w:lang w:eastAsia="hu-HU"/>
        </w:rPr>
        <w:t xml:space="preserve">aktabb módon idegen nyelven bemutatkozni szakmai és személyes vonatkozásban </w:t>
      </w:r>
      <w:r>
        <w:rPr>
          <w:rFonts w:ascii="Palatino Linotype" w:hAnsi="Palatino Linotype"/>
          <w:sz w:val="24"/>
          <w:szCs w:val="24"/>
          <w:lang w:eastAsia="hu-HU"/>
        </w:rPr>
        <w:lastRenderedPageBreak/>
        <w:t xml:space="preserve">egyaránt. Egyszerű mondatokban meg tudja fogalmazni az állásinterjún idegen nyelven feltett kérdésekre a választ kihasználva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B751E3" w:rsidRPr="006B7DDC" w:rsidRDefault="00B751E3" w:rsidP="00B751E3">
      <w:pPr>
        <w:spacing w:after="0" w:line="240" w:lineRule="auto"/>
        <w:jc w:val="both"/>
        <w:rPr>
          <w:rFonts w:ascii="Palatino Linotype" w:hAnsi="Palatino Linotype"/>
          <w:sz w:val="24"/>
          <w:szCs w:val="24"/>
          <w:lang w:eastAsia="hu-HU"/>
        </w:rPr>
      </w:pPr>
    </w:p>
    <w:p w:rsidR="00B751E3" w:rsidRPr="006B7DDC" w:rsidRDefault="00B751E3" w:rsidP="00B751E3">
      <w:pPr>
        <w:spacing w:after="0" w:line="240" w:lineRule="auto"/>
        <w:jc w:val="both"/>
        <w:rPr>
          <w:rFonts w:ascii="Palatino Linotype" w:hAnsi="Palatino Linotype"/>
          <w:sz w:val="24"/>
          <w:szCs w:val="24"/>
          <w:lang w:eastAsia="hu-HU"/>
        </w:rPr>
      </w:pPr>
    </w:p>
    <w:p w:rsidR="00B751E3" w:rsidRPr="006B7DDC" w:rsidRDefault="00B751E3" w:rsidP="00B751E3">
      <w:pPr>
        <w:numPr>
          <w:ilvl w:val="3"/>
          <w:numId w:val="2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B751E3" w:rsidRDefault="00B751E3" w:rsidP="00B751E3">
      <w:pPr>
        <w:widowControl w:val="0"/>
        <w:suppressAutoHyphens/>
        <w:spacing w:after="0" w:line="240" w:lineRule="auto"/>
        <w:ind w:left="1728" w:firstLine="61"/>
        <w:jc w:val="both"/>
        <w:rPr>
          <w:rFonts w:ascii="Palatino Linotype" w:eastAsia="Lucida Sans Unicod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w:t>
      </w:r>
      <w:r w:rsidR="002228F2">
        <w:rPr>
          <w:rFonts w:ascii="Palatino Linotype" w:hAnsi="Palatino Linotype"/>
          <w:sz w:val="24"/>
          <w:szCs w:val="24"/>
          <w:lang w:eastAsia="hu-HU"/>
        </w:rPr>
        <w:t xml:space="preserve"> </w:t>
      </w:r>
      <w:r w:rsidRPr="00C23772">
        <w:rPr>
          <w:rFonts w:ascii="Palatino Linotype" w:hAnsi="Palatino Linotype"/>
          <w:sz w:val="24"/>
          <w:szCs w:val="24"/>
          <w:lang w:eastAsia="hu-HU"/>
        </w:rPr>
        <w:t>nyelvi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p>
    <w:p w:rsidR="00B751E3" w:rsidRDefault="00B751E3" w:rsidP="00B751E3">
      <w:pPr>
        <w:widowControl w:val="0"/>
        <w:suppressAutoHyphens/>
        <w:spacing w:after="0" w:line="240" w:lineRule="auto"/>
        <w:ind w:left="1134"/>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ő blokk célja, hogy rendszerezze a diák idegen</w:t>
      </w:r>
      <w:r w:rsidR="002228F2">
        <w:rPr>
          <w:rFonts w:ascii="Palatino Linotype" w:eastAsia="Lucida Sans Unicode" w:hAnsi="Palatino Linotype"/>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w:t>
      </w:r>
      <w:r w:rsidR="002228F2">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nyelvi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B751E3" w:rsidRPr="00F44D3F" w:rsidRDefault="00B751E3" w:rsidP="00B751E3">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B751E3" w:rsidRPr="00F44D3F" w:rsidRDefault="00B751E3" w:rsidP="00B751E3">
      <w:pPr>
        <w:widowControl w:val="0"/>
        <w:numPr>
          <w:ilvl w:val="0"/>
          <w:numId w:val="16"/>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B751E3" w:rsidRPr="00F44D3F" w:rsidRDefault="00B751E3" w:rsidP="00B751E3">
      <w:pPr>
        <w:widowControl w:val="0"/>
        <w:numPr>
          <w:ilvl w:val="0"/>
          <w:numId w:val="16"/>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B751E3" w:rsidRPr="00F44D3F" w:rsidRDefault="00B751E3" w:rsidP="00B751E3">
      <w:pPr>
        <w:widowControl w:val="0"/>
        <w:numPr>
          <w:ilvl w:val="0"/>
          <w:numId w:val="16"/>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B751E3" w:rsidRDefault="00B751E3" w:rsidP="00B751E3">
      <w:pPr>
        <w:widowControl w:val="0"/>
        <w:numPr>
          <w:ilvl w:val="0"/>
          <w:numId w:val="16"/>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B751E3" w:rsidRPr="00F44D3F" w:rsidRDefault="00B751E3" w:rsidP="00B751E3">
      <w:pPr>
        <w:widowControl w:val="0"/>
        <w:suppressAutoHyphens/>
        <w:spacing w:after="0" w:line="240" w:lineRule="auto"/>
        <w:ind w:left="1134"/>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 </w:t>
      </w:r>
      <w:r w:rsidRPr="00F44D3F">
        <w:rPr>
          <w:rFonts w:ascii="Palatino Linotype" w:hAnsi="Palatino Linotype"/>
          <w:sz w:val="24"/>
          <w:szCs w:val="24"/>
        </w:rPr>
        <w:t xml:space="preserve"> </w:t>
      </w:r>
    </w:p>
    <w:p w:rsidR="00B751E3" w:rsidRPr="00AA5B0C" w:rsidRDefault="00B751E3" w:rsidP="00B751E3">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B751E3" w:rsidRPr="006B7DDC" w:rsidRDefault="00B751E3" w:rsidP="00B751E3">
      <w:pPr>
        <w:spacing w:after="0" w:line="240" w:lineRule="auto"/>
        <w:ind w:left="708"/>
        <w:jc w:val="both"/>
        <w:rPr>
          <w:rFonts w:ascii="Palatino Linotype" w:hAnsi="Palatino Linotype"/>
          <w:sz w:val="24"/>
          <w:szCs w:val="24"/>
          <w:lang w:eastAsia="hu-HU"/>
        </w:rPr>
      </w:pPr>
    </w:p>
    <w:p w:rsidR="00B751E3" w:rsidRPr="006B7DDC" w:rsidRDefault="00B751E3" w:rsidP="00B751E3">
      <w:pPr>
        <w:numPr>
          <w:ilvl w:val="3"/>
          <w:numId w:val="20"/>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w:t>
      </w:r>
      <w:r>
        <w:rPr>
          <w:rFonts w:ascii="Palatino Linotype" w:hAnsi="Palatino Linotype"/>
          <w:b/>
          <w:i/>
          <w:sz w:val="24"/>
          <w:szCs w:val="24"/>
          <w:lang w:eastAsia="hu-HU"/>
        </w:rPr>
        <w:t>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B751E3" w:rsidRDefault="00B751E3" w:rsidP="00B751E3">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B751E3" w:rsidRPr="006B7DDC" w:rsidRDefault="00B751E3" w:rsidP="00B751E3">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 xml:space="preserve">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w:t>
      </w:r>
      <w:r w:rsidRPr="00620FC1">
        <w:rPr>
          <w:rFonts w:ascii="Palatino Linotype" w:hAnsi="Palatino Linotype"/>
          <w:sz w:val="24"/>
          <w:szCs w:val="24"/>
          <w:lang w:eastAsia="hu-HU"/>
        </w:rPr>
        <w:lastRenderedPageBreak/>
        <w:t>országban. Begyakorolja az alapadatokat tartalmazó formanyomtatvány kitöltését. Elsajátítja azt a szakmai jellegű szókincset</w:t>
      </w:r>
      <w:r w:rsidR="002228F2">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B751E3" w:rsidRPr="006B7DDC" w:rsidRDefault="00B751E3" w:rsidP="00B751E3">
      <w:pPr>
        <w:spacing w:after="0" w:line="240" w:lineRule="auto"/>
        <w:jc w:val="both"/>
        <w:rPr>
          <w:rFonts w:ascii="Palatino Linotype" w:hAnsi="Palatino Linotype"/>
          <w:sz w:val="24"/>
          <w:szCs w:val="24"/>
          <w:lang w:eastAsia="hu-HU"/>
        </w:rPr>
      </w:pPr>
    </w:p>
    <w:p w:rsidR="00B751E3" w:rsidRPr="006B7DDC" w:rsidRDefault="00B751E3" w:rsidP="00B751E3">
      <w:pPr>
        <w:spacing w:after="0" w:line="240" w:lineRule="auto"/>
        <w:rPr>
          <w:rFonts w:ascii="Palatino Linotype" w:hAnsi="Palatino Linotype"/>
          <w:sz w:val="24"/>
          <w:szCs w:val="24"/>
          <w:lang w:eastAsia="hu-HU"/>
        </w:rPr>
      </w:pPr>
    </w:p>
    <w:p w:rsidR="00B751E3" w:rsidRPr="00620FC1" w:rsidRDefault="00B751E3" w:rsidP="00B751E3">
      <w:pPr>
        <w:widowControl w:val="0"/>
        <w:numPr>
          <w:ilvl w:val="1"/>
          <w:numId w:val="19"/>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B751E3" w:rsidRPr="00614E53" w:rsidRDefault="00B751E3" w:rsidP="00B751E3">
      <w:pPr>
        <w:widowControl w:val="0"/>
        <w:suppressAutoHyphens/>
        <w:spacing w:after="0" w:line="240" w:lineRule="auto"/>
        <w:ind w:left="705"/>
        <w:jc w:val="both"/>
        <w:rPr>
          <w:rFonts w:ascii="Palatino Linotype" w:hAnsi="Palatino Linotype"/>
          <w:bCs/>
          <w:sz w:val="24"/>
          <w:szCs w:val="24"/>
          <w:lang w:eastAsia="hu-HU"/>
        </w:rPr>
      </w:pPr>
      <w:r w:rsidRPr="00620FC1">
        <w:rPr>
          <w:rFonts w:ascii="Palatino Linotype" w:hAnsi="Palatino Linotype"/>
          <w:kern w:val="1"/>
          <w:sz w:val="24"/>
          <w:szCs w:val="24"/>
          <w:lang w:eastAsia="hi-IN" w:bidi="hi-IN"/>
        </w:rPr>
        <w:t>Az órák kb. 50%-</w:t>
      </w:r>
      <w:proofErr w:type="gramStart"/>
      <w:r w:rsidRPr="00620FC1">
        <w:rPr>
          <w:rFonts w:ascii="Palatino Linotype" w:hAnsi="Palatino Linotype"/>
          <w:kern w:val="1"/>
          <w:sz w:val="24"/>
          <w:szCs w:val="24"/>
          <w:lang w:eastAsia="hi-IN" w:bidi="hi-IN"/>
        </w:rPr>
        <w:t>a</w:t>
      </w:r>
      <w:proofErr w:type="gramEnd"/>
      <w:r w:rsidRPr="00620FC1">
        <w:rPr>
          <w:rFonts w:ascii="Palatino Linotype" w:hAnsi="Palatino Linotype"/>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B751E3" w:rsidRPr="006B7DDC" w:rsidRDefault="00B751E3" w:rsidP="00B751E3">
      <w:pPr>
        <w:spacing w:after="0" w:line="240" w:lineRule="auto"/>
        <w:ind w:left="792"/>
        <w:jc w:val="both"/>
        <w:rPr>
          <w:rFonts w:ascii="Palatino Linotype" w:hAnsi="Palatino Linotype"/>
          <w:b/>
          <w:bCs/>
          <w:sz w:val="24"/>
          <w:szCs w:val="24"/>
          <w:lang w:eastAsia="hu-HU"/>
        </w:rPr>
      </w:pPr>
    </w:p>
    <w:p w:rsidR="00B751E3" w:rsidRPr="00DE7CA1" w:rsidRDefault="00B751E3" w:rsidP="00B751E3">
      <w:pPr>
        <w:widowControl w:val="0"/>
        <w:numPr>
          <w:ilvl w:val="1"/>
          <w:numId w:val="19"/>
        </w:numPr>
        <w:suppressAutoHyphens/>
        <w:spacing w:after="0" w:line="240" w:lineRule="auto"/>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B751E3" w:rsidRPr="00FE2313" w:rsidRDefault="00B751E3" w:rsidP="00B751E3">
      <w:pPr>
        <w:widowControl w:val="0"/>
        <w:suppressAutoHyphens/>
        <w:spacing w:after="0" w:line="240" w:lineRule="auto"/>
        <w:ind w:left="792"/>
        <w:rPr>
          <w:rFonts w:ascii="Palatino Linotype" w:hAnsi="Palatino Linotype"/>
          <w:bCs/>
          <w:sz w:val="24"/>
          <w:szCs w:val="24"/>
          <w:lang w:eastAsia="hu-HU"/>
        </w:rPr>
      </w:pPr>
      <w:r w:rsidRPr="00620FC1">
        <w:rPr>
          <w:rFonts w:ascii="Palatino Linotype" w:hAnsi="Palatino Linotype"/>
          <w:bCs/>
          <w:sz w:val="24"/>
          <w:szCs w:val="24"/>
          <w:lang w:eastAsia="hu-HU"/>
        </w:rPr>
        <w:t>A tananyag kb. fele digitális tartalmú oktatási anyag, így speciálisak mind a módszerek, mind pedig a tanulói tevékenységformák.</w:t>
      </w:r>
    </w:p>
    <w:p w:rsidR="00B751E3" w:rsidRPr="00FE2313" w:rsidRDefault="00B751E3" w:rsidP="00B751E3">
      <w:pPr>
        <w:widowControl w:val="0"/>
        <w:suppressAutoHyphens/>
        <w:spacing w:after="0" w:line="240" w:lineRule="auto"/>
        <w:rPr>
          <w:rFonts w:ascii="Palatino Linotype" w:hAnsi="Palatino Linotype"/>
          <w:bCs/>
          <w:sz w:val="24"/>
          <w:szCs w:val="24"/>
          <w:lang w:eastAsia="hu-HU"/>
        </w:rPr>
      </w:pPr>
    </w:p>
    <w:p w:rsidR="00B751E3" w:rsidRPr="00A942B1" w:rsidRDefault="00B751E3" w:rsidP="00B751E3">
      <w:pPr>
        <w:pStyle w:val="Listaszerbekezds"/>
        <w:widowControl w:val="0"/>
        <w:numPr>
          <w:ilvl w:val="2"/>
          <w:numId w:val="20"/>
        </w:numPr>
        <w:suppressAutoHyphens/>
        <w:spacing w:after="0" w:line="240" w:lineRule="auto"/>
        <w:rPr>
          <w:rFonts w:ascii="Palatino Linotype" w:hAnsi="Palatino Linotype"/>
          <w:b/>
          <w:bCs/>
          <w:i/>
          <w:vanish/>
          <w:sz w:val="24"/>
          <w:szCs w:val="24"/>
          <w:lang w:eastAsia="hu-HU"/>
        </w:rPr>
      </w:pPr>
    </w:p>
    <w:p w:rsidR="00B751E3" w:rsidRPr="00A942B1" w:rsidRDefault="00B751E3" w:rsidP="00B751E3">
      <w:pPr>
        <w:pStyle w:val="Listaszerbekezds"/>
        <w:widowControl w:val="0"/>
        <w:numPr>
          <w:ilvl w:val="2"/>
          <w:numId w:val="20"/>
        </w:numPr>
        <w:suppressAutoHyphens/>
        <w:spacing w:after="0" w:line="240" w:lineRule="auto"/>
        <w:rPr>
          <w:rFonts w:ascii="Palatino Linotype" w:hAnsi="Palatino Linotype"/>
          <w:b/>
          <w:bCs/>
          <w:i/>
          <w:vanish/>
          <w:sz w:val="24"/>
          <w:szCs w:val="24"/>
          <w:lang w:eastAsia="hu-HU"/>
        </w:rPr>
      </w:pPr>
    </w:p>
    <w:p w:rsidR="00B751E3" w:rsidRDefault="00B751E3" w:rsidP="00B751E3">
      <w:pPr>
        <w:widowControl w:val="0"/>
        <w:numPr>
          <w:ilvl w:val="3"/>
          <w:numId w:val="20"/>
        </w:numPr>
        <w:tabs>
          <w:tab w:val="num" w:pos="1560"/>
        </w:tabs>
        <w:suppressAutoHyphens/>
        <w:spacing w:after="0" w:line="240" w:lineRule="auto"/>
        <w:ind w:hanging="930"/>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751E3" w:rsidRPr="00FE5532">
        <w:trPr>
          <w:cantSplit/>
          <w:trHeight w:val="921"/>
          <w:jc w:val="center"/>
        </w:trPr>
        <w:tc>
          <w:tcPr>
            <w:tcW w:w="828" w:type="dxa"/>
            <w:vMerge w:val="restart"/>
            <w:vAlign w:val="center"/>
          </w:tcPr>
          <w:p w:rsidR="00B751E3" w:rsidRPr="00FE5532" w:rsidRDefault="00B751E3" w:rsidP="009452CF">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751E3" w:rsidRPr="00FE5532" w:rsidRDefault="00B751E3" w:rsidP="009452C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751E3" w:rsidRDefault="00B751E3" w:rsidP="009452C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751E3" w:rsidRDefault="00B751E3" w:rsidP="009452CF">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751E3" w:rsidRPr="00FE5532" w:rsidRDefault="00B751E3" w:rsidP="009452C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B751E3" w:rsidRPr="00FE5532">
        <w:trPr>
          <w:cantSplit/>
          <w:trHeight w:val="1076"/>
          <w:jc w:val="center"/>
        </w:trPr>
        <w:tc>
          <w:tcPr>
            <w:tcW w:w="828" w:type="dxa"/>
            <w:vMerge/>
            <w:vAlign w:val="center"/>
          </w:tcPr>
          <w:p w:rsidR="00B751E3" w:rsidRPr="00FE5532" w:rsidRDefault="00B751E3" w:rsidP="009452CF">
            <w:pPr>
              <w:spacing w:after="0" w:line="240" w:lineRule="auto"/>
              <w:jc w:val="center"/>
              <w:rPr>
                <w:rFonts w:ascii="Palatino Linotype" w:hAnsi="Palatino Linotype"/>
                <w:b/>
                <w:sz w:val="20"/>
                <w:szCs w:val="20"/>
              </w:rPr>
            </w:pPr>
          </w:p>
        </w:tc>
        <w:tc>
          <w:tcPr>
            <w:tcW w:w="3621" w:type="dxa"/>
            <w:vMerge/>
            <w:vAlign w:val="center"/>
          </w:tcPr>
          <w:p w:rsidR="00B751E3" w:rsidRPr="00FE5532" w:rsidRDefault="00B751E3" w:rsidP="009452CF">
            <w:pPr>
              <w:spacing w:after="0" w:line="240" w:lineRule="auto"/>
              <w:rPr>
                <w:rFonts w:ascii="Palatino Linotype" w:hAnsi="Palatino Linotype"/>
                <w:b/>
                <w:sz w:val="20"/>
                <w:szCs w:val="20"/>
              </w:rPr>
            </w:pPr>
          </w:p>
        </w:tc>
        <w:tc>
          <w:tcPr>
            <w:tcW w:w="809" w:type="dxa"/>
            <w:textDirection w:val="btLr"/>
            <w:vAlign w:val="center"/>
          </w:tcPr>
          <w:p w:rsidR="00B751E3" w:rsidRPr="00FE5532" w:rsidRDefault="00B751E3" w:rsidP="009452C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751E3" w:rsidRDefault="00B751E3" w:rsidP="009452C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751E3" w:rsidRPr="00FE5532" w:rsidRDefault="00B751E3" w:rsidP="009452C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751E3" w:rsidRDefault="00B751E3" w:rsidP="009452C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751E3" w:rsidRPr="00FE5532" w:rsidRDefault="00B751E3" w:rsidP="009452C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751E3" w:rsidRPr="00FE5532" w:rsidRDefault="00B751E3" w:rsidP="009452CF">
            <w:pPr>
              <w:spacing w:after="0" w:line="240" w:lineRule="auto"/>
              <w:jc w:val="center"/>
              <w:rPr>
                <w:rFonts w:ascii="Palatino Linotype" w:hAnsi="Palatino Linotype"/>
                <w:b/>
                <w:sz w:val="20"/>
                <w:szCs w:val="20"/>
              </w:rPr>
            </w:pPr>
          </w:p>
        </w:tc>
      </w:tr>
      <w:tr w:rsidR="00B751E3" w:rsidRPr="00FE5532">
        <w:trPr>
          <w:jc w:val="center"/>
        </w:trPr>
        <w:tc>
          <w:tcPr>
            <w:tcW w:w="828" w:type="dxa"/>
            <w:shd w:val="clear" w:color="auto" w:fill="D9D9D9"/>
            <w:vAlign w:val="center"/>
          </w:tcPr>
          <w:p w:rsidR="00B751E3" w:rsidRPr="008B7D14" w:rsidRDefault="00B751E3" w:rsidP="009452CF">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751E3" w:rsidRPr="008B7D14" w:rsidRDefault="00B751E3" w:rsidP="009452CF">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751E3" w:rsidRPr="00FE5532" w:rsidRDefault="00B751E3" w:rsidP="009452CF">
            <w:pPr>
              <w:spacing w:after="0" w:line="240" w:lineRule="auto"/>
              <w:jc w:val="center"/>
              <w:rPr>
                <w:rFonts w:ascii="Palatino Linotype" w:hAnsi="Palatino Linotype"/>
                <w:sz w:val="20"/>
                <w:szCs w:val="20"/>
              </w:rPr>
            </w:pPr>
          </w:p>
        </w:tc>
        <w:tc>
          <w:tcPr>
            <w:tcW w:w="798" w:type="dxa"/>
            <w:shd w:val="clear" w:color="auto" w:fill="D9D9D9"/>
            <w:vAlign w:val="center"/>
          </w:tcPr>
          <w:p w:rsidR="00B751E3" w:rsidRPr="00FE5532" w:rsidRDefault="00B751E3" w:rsidP="009452CF">
            <w:pPr>
              <w:spacing w:after="0" w:line="240" w:lineRule="auto"/>
              <w:jc w:val="center"/>
              <w:rPr>
                <w:rFonts w:ascii="Palatino Linotype" w:hAnsi="Palatino Linotype"/>
                <w:sz w:val="20"/>
                <w:szCs w:val="20"/>
              </w:rPr>
            </w:pPr>
          </w:p>
        </w:tc>
        <w:tc>
          <w:tcPr>
            <w:tcW w:w="763" w:type="dxa"/>
            <w:shd w:val="clear" w:color="auto" w:fill="D9D9D9"/>
            <w:vAlign w:val="center"/>
          </w:tcPr>
          <w:p w:rsidR="00B751E3" w:rsidRPr="00FE5532" w:rsidRDefault="00B751E3" w:rsidP="009452CF">
            <w:pPr>
              <w:spacing w:after="0" w:line="240" w:lineRule="auto"/>
              <w:jc w:val="center"/>
              <w:rPr>
                <w:rFonts w:ascii="Palatino Linotype" w:hAnsi="Palatino Linotype"/>
                <w:sz w:val="20"/>
                <w:szCs w:val="20"/>
              </w:rPr>
            </w:pPr>
          </w:p>
        </w:tc>
        <w:tc>
          <w:tcPr>
            <w:tcW w:w="2190" w:type="dxa"/>
            <w:shd w:val="clear" w:color="auto" w:fill="D9D9D9"/>
            <w:vAlign w:val="center"/>
          </w:tcPr>
          <w:p w:rsidR="00B751E3" w:rsidRPr="00FE5532" w:rsidRDefault="00B751E3" w:rsidP="009452CF">
            <w:pPr>
              <w:spacing w:after="0" w:line="240" w:lineRule="auto"/>
              <w:jc w:val="center"/>
              <w:rPr>
                <w:rFonts w:ascii="Palatino Linotype" w:hAnsi="Palatino Linotype"/>
                <w:sz w:val="20"/>
                <w:szCs w:val="20"/>
              </w:rPr>
            </w:pPr>
          </w:p>
        </w:tc>
      </w:tr>
      <w:tr w:rsidR="00B751E3" w:rsidRPr="00FE5532">
        <w:trPr>
          <w:jc w:val="center"/>
        </w:trPr>
        <w:tc>
          <w:tcPr>
            <w:tcW w:w="828" w:type="dxa"/>
            <w:vAlign w:val="center"/>
          </w:tcPr>
          <w:p w:rsidR="00B751E3" w:rsidRPr="00FE5532" w:rsidRDefault="00B751E3" w:rsidP="009452CF">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751E3" w:rsidRPr="00FE5532" w:rsidRDefault="00B751E3" w:rsidP="009452CF">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751E3" w:rsidRPr="00FE5532"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751E3" w:rsidRPr="00FE5532" w:rsidRDefault="00B751E3" w:rsidP="009452CF">
            <w:pPr>
              <w:spacing w:after="0" w:line="240" w:lineRule="auto"/>
              <w:jc w:val="center"/>
              <w:rPr>
                <w:rFonts w:ascii="Palatino Linotype" w:hAnsi="Palatino Linotype"/>
                <w:sz w:val="20"/>
                <w:szCs w:val="20"/>
              </w:rPr>
            </w:pPr>
          </w:p>
        </w:tc>
        <w:tc>
          <w:tcPr>
            <w:tcW w:w="763" w:type="dxa"/>
            <w:vAlign w:val="center"/>
          </w:tcPr>
          <w:p w:rsidR="00B751E3" w:rsidRPr="00FE5532" w:rsidRDefault="00B751E3" w:rsidP="009452CF">
            <w:pPr>
              <w:spacing w:after="0" w:line="240" w:lineRule="auto"/>
              <w:jc w:val="center"/>
              <w:rPr>
                <w:rFonts w:ascii="Palatino Linotype" w:hAnsi="Palatino Linotype"/>
                <w:sz w:val="20"/>
                <w:szCs w:val="20"/>
              </w:rPr>
            </w:pPr>
          </w:p>
        </w:tc>
        <w:tc>
          <w:tcPr>
            <w:tcW w:w="2190" w:type="dxa"/>
            <w:vAlign w:val="center"/>
          </w:tcPr>
          <w:p w:rsidR="00B751E3" w:rsidRPr="00FE5532" w:rsidRDefault="00B751E3" w:rsidP="009452CF">
            <w:pPr>
              <w:spacing w:after="0" w:line="240" w:lineRule="auto"/>
              <w:jc w:val="center"/>
              <w:rPr>
                <w:rFonts w:ascii="Palatino Linotype" w:hAnsi="Palatino Linotype"/>
                <w:sz w:val="20"/>
                <w:szCs w:val="20"/>
              </w:rPr>
            </w:pPr>
          </w:p>
        </w:tc>
      </w:tr>
      <w:tr w:rsidR="00B751E3" w:rsidRPr="00FE5532">
        <w:trPr>
          <w:jc w:val="center"/>
        </w:trPr>
        <w:tc>
          <w:tcPr>
            <w:tcW w:w="828" w:type="dxa"/>
            <w:vAlign w:val="center"/>
          </w:tcPr>
          <w:p w:rsidR="00B751E3" w:rsidRPr="00FE5532" w:rsidRDefault="00B751E3" w:rsidP="009452CF">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B751E3" w:rsidRPr="00FE5532" w:rsidRDefault="00B751E3" w:rsidP="009452CF">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751E3" w:rsidRPr="00FE5532"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751E3" w:rsidRPr="00FE5532" w:rsidRDefault="00B751E3" w:rsidP="009452CF">
            <w:pPr>
              <w:spacing w:after="0" w:line="240" w:lineRule="auto"/>
              <w:jc w:val="center"/>
              <w:rPr>
                <w:rFonts w:ascii="Palatino Linotype" w:hAnsi="Palatino Linotype"/>
                <w:sz w:val="20"/>
                <w:szCs w:val="20"/>
              </w:rPr>
            </w:pPr>
          </w:p>
        </w:tc>
        <w:tc>
          <w:tcPr>
            <w:tcW w:w="763" w:type="dxa"/>
            <w:vAlign w:val="center"/>
          </w:tcPr>
          <w:p w:rsidR="00B751E3" w:rsidRPr="00FE5532" w:rsidRDefault="00B751E3" w:rsidP="009452CF">
            <w:pPr>
              <w:spacing w:after="0" w:line="240" w:lineRule="auto"/>
              <w:jc w:val="center"/>
              <w:rPr>
                <w:rFonts w:ascii="Palatino Linotype" w:hAnsi="Palatino Linotype"/>
                <w:sz w:val="20"/>
                <w:szCs w:val="20"/>
              </w:rPr>
            </w:pPr>
          </w:p>
        </w:tc>
        <w:tc>
          <w:tcPr>
            <w:tcW w:w="2190" w:type="dxa"/>
            <w:vAlign w:val="center"/>
          </w:tcPr>
          <w:p w:rsidR="00B751E3" w:rsidRPr="00FE5532" w:rsidRDefault="00B751E3" w:rsidP="009452CF">
            <w:pPr>
              <w:spacing w:after="0" w:line="240" w:lineRule="auto"/>
              <w:jc w:val="center"/>
              <w:rPr>
                <w:rFonts w:ascii="Palatino Linotype" w:hAnsi="Palatino Linotype"/>
                <w:sz w:val="20"/>
                <w:szCs w:val="20"/>
              </w:rPr>
            </w:pPr>
          </w:p>
        </w:tc>
      </w:tr>
      <w:tr w:rsidR="00B751E3" w:rsidRPr="00FE5532">
        <w:trPr>
          <w:jc w:val="center"/>
        </w:trPr>
        <w:tc>
          <w:tcPr>
            <w:tcW w:w="828" w:type="dxa"/>
            <w:vAlign w:val="center"/>
          </w:tcPr>
          <w:p w:rsidR="00B751E3" w:rsidRPr="00FE5532" w:rsidRDefault="00B751E3" w:rsidP="009452CF">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B751E3" w:rsidRPr="00FE5532" w:rsidRDefault="00B751E3" w:rsidP="009452C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751E3" w:rsidRPr="00FE5532" w:rsidRDefault="00B751E3" w:rsidP="009452CF">
            <w:pPr>
              <w:spacing w:after="0" w:line="240" w:lineRule="auto"/>
              <w:jc w:val="center"/>
              <w:rPr>
                <w:rFonts w:ascii="Palatino Linotype" w:hAnsi="Palatino Linotype"/>
                <w:sz w:val="20"/>
                <w:szCs w:val="20"/>
              </w:rPr>
            </w:pPr>
          </w:p>
        </w:tc>
        <w:tc>
          <w:tcPr>
            <w:tcW w:w="798" w:type="dxa"/>
            <w:vAlign w:val="center"/>
          </w:tcPr>
          <w:p w:rsidR="00B751E3" w:rsidRPr="00FE5532" w:rsidRDefault="00B751E3" w:rsidP="009452CF">
            <w:pPr>
              <w:spacing w:after="0" w:line="240" w:lineRule="auto"/>
              <w:jc w:val="center"/>
              <w:rPr>
                <w:rFonts w:ascii="Palatino Linotype" w:hAnsi="Palatino Linotype"/>
                <w:sz w:val="20"/>
                <w:szCs w:val="20"/>
              </w:rPr>
            </w:pPr>
          </w:p>
        </w:tc>
        <w:tc>
          <w:tcPr>
            <w:tcW w:w="763" w:type="dxa"/>
            <w:vAlign w:val="center"/>
          </w:tcPr>
          <w:p w:rsidR="00B751E3" w:rsidRPr="00FE5532"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751E3" w:rsidRPr="00FE5532" w:rsidRDefault="00B751E3" w:rsidP="009452CF">
            <w:pPr>
              <w:spacing w:after="0" w:line="240" w:lineRule="auto"/>
              <w:jc w:val="center"/>
              <w:rPr>
                <w:rFonts w:ascii="Palatino Linotype" w:hAnsi="Palatino Linotype"/>
                <w:sz w:val="20"/>
                <w:szCs w:val="20"/>
              </w:rPr>
            </w:pPr>
          </w:p>
        </w:tc>
      </w:tr>
      <w:tr w:rsidR="00B751E3" w:rsidRPr="00FE5532">
        <w:trPr>
          <w:jc w:val="center"/>
        </w:trPr>
        <w:tc>
          <w:tcPr>
            <w:tcW w:w="828" w:type="dxa"/>
            <w:vAlign w:val="center"/>
          </w:tcPr>
          <w:p w:rsidR="00B751E3" w:rsidRPr="00FE5532" w:rsidRDefault="00B751E3" w:rsidP="009452CF">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B751E3" w:rsidRPr="00FE5532" w:rsidRDefault="00B751E3" w:rsidP="009452C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751E3" w:rsidRPr="00FE5532"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751E3" w:rsidRPr="00FE5532" w:rsidRDefault="00B751E3" w:rsidP="009452CF">
            <w:pPr>
              <w:spacing w:after="0" w:line="240" w:lineRule="auto"/>
              <w:jc w:val="center"/>
              <w:rPr>
                <w:rFonts w:ascii="Palatino Linotype" w:hAnsi="Palatino Linotype"/>
                <w:sz w:val="20"/>
                <w:szCs w:val="20"/>
              </w:rPr>
            </w:pPr>
          </w:p>
        </w:tc>
        <w:tc>
          <w:tcPr>
            <w:tcW w:w="763" w:type="dxa"/>
            <w:vAlign w:val="center"/>
          </w:tcPr>
          <w:p w:rsidR="00B751E3" w:rsidRPr="00FE5532"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751E3" w:rsidRPr="00FE5532" w:rsidRDefault="00B751E3" w:rsidP="009452CF">
            <w:pPr>
              <w:spacing w:after="0" w:line="240" w:lineRule="auto"/>
              <w:jc w:val="center"/>
              <w:rPr>
                <w:rFonts w:ascii="Palatino Linotype" w:hAnsi="Palatino Linotype"/>
                <w:sz w:val="20"/>
                <w:szCs w:val="20"/>
              </w:rPr>
            </w:pPr>
          </w:p>
        </w:tc>
      </w:tr>
      <w:tr w:rsidR="00B751E3" w:rsidRPr="00FE5532">
        <w:trPr>
          <w:jc w:val="center"/>
        </w:trPr>
        <w:tc>
          <w:tcPr>
            <w:tcW w:w="828" w:type="dxa"/>
            <w:vAlign w:val="center"/>
          </w:tcPr>
          <w:p w:rsidR="00B751E3" w:rsidRPr="00FE5532" w:rsidRDefault="00B751E3" w:rsidP="009452CF">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B751E3" w:rsidRPr="00FE5532" w:rsidRDefault="00B751E3" w:rsidP="009452C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751E3" w:rsidRPr="00FE5532"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751E3" w:rsidRPr="00FE5532" w:rsidRDefault="00B751E3" w:rsidP="009452CF">
            <w:pPr>
              <w:spacing w:after="0" w:line="240" w:lineRule="auto"/>
              <w:jc w:val="center"/>
              <w:rPr>
                <w:rFonts w:ascii="Palatino Linotype" w:hAnsi="Palatino Linotype"/>
                <w:sz w:val="20"/>
                <w:szCs w:val="20"/>
              </w:rPr>
            </w:pPr>
          </w:p>
        </w:tc>
        <w:tc>
          <w:tcPr>
            <w:tcW w:w="763" w:type="dxa"/>
            <w:vAlign w:val="center"/>
          </w:tcPr>
          <w:p w:rsidR="00B751E3" w:rsidRPr="00FE5532" w:rsidRDefault="00B751E3" w:rsidP="009452CF">
            <w:pPr>
              <w:spacing w:after="0" w:line="240" w:lineRule="auto"/>
              <w:jc w:val="center"/>
              <w:rPr>
                <w:rFonts w:ascii="Palatino Linotype" w:hAnsi="Palatino Linotype"/>
                <w:sz w:val="20"/>
                <w:szCs w:val="20"/>
              </w:rPr>
            </w:pPr>
          </w:p>
        </w:tc>
        <w:tc>
          <w:tcPr>
            <w:tcW w:w="2190" w:type="dxa"/>
            <w:vAlign w:val="center"/>
          </w:tcPr>
          <w:p w:rsidR="00B751E3" w:rsidRPr="00FE5532" w:rsidRDefault="00B751E3" w:rsidP="009452CF">
            <w:pPr>
              <w:spacing w:after="0" w:line="240" w:lineRule="auto"/>
              <w:jc w:val="center"/>
              <w:rPr>
                <w:rFonts w:ascii="Palatino Linotype" w:hAnsi="Palatino Linotype"/>
                <w:sz w:val="20"/>
                <w:szCs w:val="20"/>
              </w:rPr>
            </w:pPr>
          </w:p>
        </w:tc>
      </w:tr>
      <w:tr w:rsidR="00B751E3" w:rsidRPr="00FE5532">
        <w:trPr>
          <w:jc w:val="center"/>
        </w:trPr>
        <w:tc>
          <w:tcPr>
            <w:tcW w:w="828" w:type="dxa"/>
            <w:shd w:val="clear" w:color="auto" w:fill="D9D9D9"/>
            <w:vAlign w:val="center"/>
          </w:tcPr>
          <w:p w:rsidR="00B751E3" w:rsidRPr="008B7D14" w:rsidRDefault="00B751E3" w:rsidP="009452CF">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751E3" w:rsidRPr="008B7D14" w:rsidRDefault="00B751E3" w:rsidP="009452CF">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751E3" w:rsidRPr="00FE5532" w:rsidRDefault="00B751E3" w:rsidP="009452CF">
            <w:pPr>
              <w:spacing w:after="0" w:line="240" w:lineRule="auto"/>
              <w:jc w:val="center"/>
              <w:rPr>
                <w:rFonts w:ascii="Palatino Linotype" w:hAnsi="Palatino Linotype"/>
                <w:sz w:val="20"/>
                <w:szCs w:val="20"/>
              </w:rPr>
            </w:pPr>
          </w:p>
        </w:tc>
        <w:tc>
          <w:tcPr>
            <w:tcW w:w="798" w:type="dxa"/>
            <w:shd w:val="clear" w:color="auto" w:fill="D9D9D9"/>
            <w:vAlign w:val="center"/>
          </w:tcPr>
          <w:p w:rsidR="00B751E3" w:rsidRPr="00FE5532" w:rsidRDefault="00B751E3" w:rsidP="009452CF">
            <w:pPr>
              <w:spacing w:after="0" w:line="240" w:lineRule="auto"/>
              <w:jc w:val="center"/>
              <w:rPr>
                <w:rFonts w:ascii="Palatino Linotype" w:hAnsi="Palatino Linotype"/>
                <w:sz w:val="20"/>
                <w:szCs w:val="20"/>
              </w:rPr>
            </w:pPr>
          </w:p>
        </w:tc>
        <w:tc>
          <w:tcPr>
            <w:tcW w:w="763" w:type="dxa"/>
            <w:shd w:val="clear" w:color="auto" w:fill="D9D9D9"/>
            <w:vAlign w:val="center"/>
          </w:tcPr>
          <w:p w:rsidR="00B751E3" w:rsidRPr="00FE5532" w:rsidRDefault="00B751E3" w:rsidP="009452CF">
            <w:pPr>
              <w:spacing w:after="0" w:line="240" w:lineRule="auto"/>
              <w:jc w:val="center"/>
              <w:rPr>
                <w:rFonts w:ascii="Palatino Linotype" w:hAnsi="Palatino Linotype"/>
                <w:sz w:val="20"/>
                <w:szCs w:val="20"/>
              </w:rPr>
            </w:pPr>
          </w:p>
        </w:tc>
        <w:tc>
          <w:tcPr>
            <w:tcW w:w="2190" w:type="dxa"/>
            <w:shd w:val="clear" w:color="auto" w:fill="D9D9D9"/>
            <w:vAlign w:val="center"/>
          </w:tcPr>
          <w:p w:rsidR="00B751E3" w:rsidRPr="00FE5532" w:rsidRDefault="00B751E3" w:rsidP="009452CF">
            <w:pPr>
              <w:spacing w:after="0" w:line="240" w:lineRule="auto"/>
              <w:jc w:val="center"/>
              <w:rPr>
                <w:rFonts w:ascii="Palatino Linotype" w:hAnsi="Palatino Linotype"/>
                <w:sz w:val="20"/>
                <w:szCs w:val="20"/>
              </w:rPr>
            </w:pPr>
          </w:p>
        </w:tc>
      </w:tr>
      <w:tr w:rsidR="00B751E3" w:rsidRPr="00FE5532">
        <w:trPr>
          <w:jc w:val="center"/>
        </w:trPr>
        <w:tc>
          <w:tcPr>
            <w:tcW w:w="828" w:type="dxa"/>
            <w:vAlign w:val="center"/>
          </w:tcPr>
          <w:p w:rsidR="00B751E3" w:rsidRPr="00FE5532" w:rsidRDefault="00B751E3" w:rsidP="009452CF">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751E3" w:rsidRPr="00FE5532" w:rsidRDefault="00B751E3" w:rsidP="009452CF">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B751E3" w:rsidRPr="00FE5532"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751E3" w:rsidRPr="00FE5532" w:rsidRDefault="00B751E3" w:rsidP="009452CF">
            <w:pPr>
              <w:spacing w:after="0" w:line="240" w:lineRule="auto"/>
              <w:jc w:val="center"/>
              <w:rPr>
                <w:rFonts w:ascii="Palatino Linotype" w:hAnsi="Palatino Linotype"/>
                <w:sz w:val="20"/>
                <w:szCs w:val="20"/>
              </w:rPr>
            </w:pPr>
          </w:p>
        </w:tc>
        <w:tc>
          <w:tcPr>
            <w:tcW w:w="763" w:type="dxa"/>
            <w:vAlign w:val="center"/>
          </w:tcPr>
          <w:p w:rsidR="00B751E3" w:rsidRPr="00FE5532" w:rsidRDefault="00B751E3" w:rsidP="009452CF">
            <w:pPr>
              <w:spacing w:after="0" w:line="240" w:lineRule="auto"/>
              <w:jc w:val="center"/>
              <w:rPr>
                <w:rFonts w:ascii="Palatino Linotype" w:hAnsi="Palatino Linotype"/>
                <w:sz w:val="20"/>
                <w:szCs w:val="20"/>
              </w:rPr>
            </w:pPr>
          </w:p>
        </w:tc>
        <w:tc>
          <w:tcPr>
            <w:tcW w:w="2190" w:type="dxa"/>
            <w:vAlign w:val="center"/>
          </w:tcPr>
          <w:p w:rsidR="00B751E3" w:rsidRPr="00FE5532" w:rsidRDefault="00B751E3" w:rsidP="009452CF">
            <w:pPr>
              <w:spacing w:after="0" w:line="240" w:lineRule="auto"/>
              <w:jc w:val="center"/>
              <w:rPr>
                <w:rFonts w:ascii="Palatino Linotype" w:hAnsi="Palatino Linotype"/>
                <w:sz w:val="20"/>
                <w:szCs w:val="20"/>
              </w:rPr>
            </w:pPr>
          </w:p>
        </w:tc>
      </w:tr>
      <w:tr w:rsidR="00B751E3" w:rsidRPr="00FE5532">
        <w:trPr>
          <w:jc w:val="center"/>
        </w:trPr>
        <w:tc>
          <w:tcPr>
            <w:tcW w:w="828" w:type="dxa"/>
            <w:vAlign w:val="center"/>
          </w:tcPr>
          <w:p w:rsidR="00B751E3" w:rsidRPr="00FE5532" w:rsidRDefault="00B751E3" w:rsidP="009452CF">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B751E3" w:rsidRPr="00FE5532" w:rsidRDefault="00B751E3" w:rsidP="009452CF">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751E3" w:rsidRPr="00FE5532"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751E3" w:rsidRPr="00FE5532" w:rsidRDefault="00B751E3" w:rsidP="009452CF">
            <w:pPr>
              <w:spacing w:after="0" w:line="240" w:lineRule="auto"/>
              <w:jc w:val="center"/>
              <w:rPr>
                <w:rFonts w:ascii="Palatino Linotype" w:hAnsi="Palatino Linotype"/>
                <w:sz w:val="20"/>
                <w:szCs w:val="20"/>
              </w:rPr>
            </w:pPr>
          </w:p>
        </w:tc>
        <w:tc>
          <w:tcPr>
            <w:tcW w:w="763" w:type="dxa"/>
            <w:vAlign w:val="center"/>
          </w:tcPr>
          <w:p w:rsidR="00B751E3" w:rsidRPr="00FE5532" w:rsidRDefault="00B751E3" w:rsidP="009452CF">
            <w:pPr>
              <w:spacing w:after="0" w:line="240" w:lineRule="auto"/>
              <w:jc w:val="center"/>
              <w:rPr>
                <w:rFonts w:ascii="Palatino Linotype" w:hAnsi="Palatino Linotype"/>
                <w:sz w:val="20"/>
                <w:szCs w:val="20"/>
              </w:rPr>
            </w:pPr>
          </w:p>
        </w:tc>
        <w:tc>
          <w:tcPr>
            <w:tcW w:w="2190" w:type="dxa"/>
            <w:vAlign w:val="center"/>
          </w:tcPr>
          <w:p w:rsidR="00B751E3" w:rsidRPr="00FE5532" w:rsidRDefault="00B751E3" w:rsidP="009452CF">
            <w:pPr>
              <w:spacing w:after="0" w:line="240" w:lineRule="auto"/>
              <w:jc w:val="center"/>
              <w:rPr>
                <w:rFonts w:ascii="Palatino Linotype" w:hAnsi="Palatino Linotype"/>
                <w:sz w:val="20"/>
                <w:szCs w:val="20"/>
              </w:rPr>
            </w:pPr>
          </w:p>
        </w:tc>
      </w:tr>
      <w:tr w:rsidR="00B751E3" w:rsidRPr="00FE5532">
        <w:trPr>
          <w:jc w:val="center"/>
        </w:trPr>
        <w:tc>
          <w:tcPr>
            <w:tcW w:w="828" w:type="dxa"/>
            <w:shd w:val="clear" w:color="auto" w:fill="D9D9D9"/>
            <w:vAlign w:val="center"/>
          </w:tcPr>
          <w:p w:rsidR="00B751E3" w:rsidRPr="008B7D14" w:rsidRDefault="00B751E3" w:rsidP="009452CF">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B751E3" w:rsidRPr="008B7D14" w:rsidRDefault="00B751E3" w:rsidP="009452CF">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B751E3" w:rsidRPr="00FE5532" w:rsidRDefault="00B751E3" w:rsidP="009452CF">
            <w:pPr>
              <w:spacing w:after="0" w:line="240" w:lineRule="auto"/>
              <w:jc w:val="center"/>
              <w:rPr>
                <w:rFonts w:ascii="Palatino Linotype" w:hAnsi="Palatino Linotype"/>
                <w:sz w:val="20"/>
                <w:szCs w:val="20"/>
              </w:rPr>
            </w:pPr>
          </w:p>
        </w:tc>
        <w:tc>
          <w:tcPr>
            <w:tcW w:w="798" w:type="dxa"/>
            <w:shd w:val="clear" w:color="auto" w:fill="D9D9D9"/>
            <w:vAlign w:val="center"/>
          </w:tcPr>
          <w:p w:rsidR="00B751E3" w:rsidRPr="00FE5532" w:rsidRDefault="00B751E3" w:rsidP="009452CF">
            <w:pPr>
              <w:spacing w:after="0" w:line="240" w:lineRule="auto"/>
              <w:jc w:val="center"/>
              <w:rPr>
                <w:rFonts w:ascii="Palatino Linotype" w:hAnsi="Palatino Linotype"/>
                <w:sz w:val="20"/>
                <w:szCs w:val="20"/>
              </w:rPr>
            </w:pPr>
          </w:p>
        </w:tc>
        <w:tc>
          <w:tcPr>
            <w:tcW w:w="763" w:type="dxa"/>
            <w:shd w:val="clear" w:color="auto" w:fill="D9D9D9"/>
            <w:vAlign w:val="center"/>
          </w:tcPr>
          <w:p w:rsidR="00B751E3" w:rsidRPr="00FE5532" w:rsidRDefault="00B751E3" w:rsidP="009452CF">
            <w:pPr>
              <w:spacing w:after="0" w:line="240" w:lineRule="auto"/>
              <w:jc w:val="center"/>
              <w:rPr>
                <w:rFonts w:ascii="Palatino Linotype" w:hAnsi="Palatino Linotype"/>
                <w:sz w:val="20"/>
                <w:szCs w:val="20"/>
              </w:rPr>
            </w:pPr>
          </w:p>
        </w:tc>
        <w:tc>
          <w:tcPr>
            <w:tcW w:w="2190" w:type="dxa"/>
            <w:shd w:val="clear" w:color="auto" w:fill="D9D9D9"/>
            <w:vAlign w:val="center"/>
          </w:tcPr>
          <w:p w:rsidR="00B751E3" w:rsidRPr="00FE5532" w:rsidRDefault="00B751E3" w:rsidP="009452CF">
            <w:pPr>
              <w:spacing w:after="0" w:line="240" w:lineRule="auto"/>
              <w:jc w:val="center"/>
              <w:rPr>
                <w:rFonts w:ascii="Palatino Linotype" w:hAnsi="Palatino Linotype"/>
                <w:sz w:val="20"/>
                <w:szCs w:val="20"/>
              </w:rPr>
            </w:pPr>
          </w:p>
        </w:tc>
      </w:tr>
      <w:tr w:rsidR="00B751E3" w:rsidRPr="00FE5532">
        <w:trPr>
          <w:jc w:val="center"/>
        </w:trPr>
        <w:tc>
          <w:tcPr>
            <w:tcW w:w="828" w:type="dxa"/>
            <w:vAlign w:val="center"/>
          </w:tcPr>
          <w:p w:rsidR="00B751E3" w:rsidRPr="00FE5532" w:rsidRDefault="00B751E3" w:rsidP="009452CF">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B751E3" w:rsidRPr="00FE5532" w:rsidRDefault="00B751E3" w:rsidP="009452CF">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B751E3" w:rsidRPr="00FE5532" w:rsidRDefault="00B751E3" w:rsidP="009452CF">
            <w:pPr>
              <w:spacing w:after="0" w:line="240" w:lineRule="auto"/>
              <w:jc w:val="center"/>
              <w:rPr>
                <w:rFonts w:ascii="Palatino Linotype" w:hAnsi="Palatino Linotype"/>
                <w:sz w:val="20"/>
                <w:szCs w:val="20"/>
              </w:rPr>
            </w:pPr>
          </w:p>
        </w:tc>
        <w:tc>
          <w:tcPr>
            <w:tcW w:w="798" w:type="dxa"/>
            <w:vAlign w:val="center"/>
          </w:tcPr>
          <w:p w:rsidR="00B751E3" w:rsidRPr="00FE5532" w:rsidRDefault="00B751E3" w:rsidP="009452CF">
            <w:pPr>
              <w:spacing w:after="0" w:line="240" w:lineRule="auto"/>
              <w:jc w:val="center"/>
              <w:rPr>
                <w:rFonts w:ascii="Palatino Linotype" w:hAnsi="Palatino Linotype"/>
                <w:sz w:val="20"/>
                <w:szCs w:val="20"/>
              </w:rPr>
            </w:pPr>
          </w:p>
        </w:tc>
        <w:tc>
          <w:tcPr>
            <w:tcW w:w="763" w:type="dxa"/>
            <w:vAlign w:val="center"/>
          </w:tcPr>
          <w:p w:rsidR="00B751E3" w:rsidRPr="00FE5532"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751E3" w:rsidRPr="00FE5532" w:rsidRDefault="00B751E3" w:rsidP="009452CF">
            <w:pPr>
              <w:spacing w:after="0" w:line="240" w:lineRule="auto"/>
              <w:jc w:val="center"/>
              <w:rPr>
                <w:rFonts w:ascii="Palatino Linotype" w:hAnsi="Palatino Linotype"/>
                <w:sz w:val="20"/>
                <w:szCs w:val="20"/>
              </w:rPr>
            </w:pPr>
          </w:p>
        </w:tc>
      </w:tr>
      <w:tr w:rsidR="00B751E3" w:rsidRPr="00FE5532">
        <w:trPr>
          <w:trHeight w:val="499"/>
          <w:jc w:val="center"/>
        </w:trPr>
        <w:tc>
          <w:tcPr>
            <w:tcW w:w="828" w:type="dxa"/>
            <w:shd w:val="clear" w:color="auto" w:fill="D9D9D9"/>
            <w:vAlign w:val="center"/>
          </w:tcPr>
          <w:p w:rsidR="00B751E3" w:rsidRPr="008B7D14" w:rsidRDefault="00B751E3" w:rsidP="009452CF">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B751E3" w:rsidRPr="008B7D14" w:rsidRDefault="00B751E3" w:rsidP="009452CF">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751E3" w:rsidRPr="00FE5532" w:rsidRDefault="00B751E3" w:rsidP="009452CF">
            <w:pPr>
              <w:spacing w:after="0" w:line="240" w:lineRule="auto"/>
              <w:jc w:val="center"/>
              <w:rPr>
                <w:rFonts w:ascii="Palatino Linotype" w:hAnsi="Palatino Linotype"/>
                <w:sz w:val="20"/>
                <w:szCs w:val="20"/>
              </w:rPr>
            </w:pPr>
          </w:p>
        </w:tc>
        <w:tc>
          <w:tcPr>
            <w:tcW w:w="798" w:type="dxa"/>
            <w:shd w:val="clear" w:color="auto" w:fill="D9D9D9"/>
            <w:vAlign w:val="center"/>
          </w:tcPr>
          <w:p w:rsidR="00B751E3" w:rsidRPr="00FE5532" w:rsidRDefault="00B751E3" w:rsidP="009452CF">
            <w:pPr>
              <w:spacing w:after="0" w:line="240" w:lineRule="auto"/>
              <w:jc w:val="center"/>
              <w:rPr>
                <w:rFonts w:ascii="Palatino Linotype" w:hAnsi="Palatino Linotype"/>
                <w:sz w:val="20"/>
                <w:szCs w:val="20"/>
              </w:rPr>
            </w:pPr>
          </w:p>
        </w:tc>
        <w:tc>
          <w:tcPr>
            <w:tcW w:w="763" w:type="dxa"/>
            <w:shd w:val="clear" w:color="auto" w:fill="D9D9D9"/>
            <w:vAlign w:val="center"/>
          </w:tcPr>
          <w:p w:rsidR="00B751E3" w:rsidRPr="00FE5532" w:rsidRDefault="00B751E3" w:rsidP="009452CF">
            <w:pPr>
              <w:spacing w:after="0" w:line="240" w:lineRule="auto"/>
              <w:jc w:val="center"/>
              <w:rPr>
                <w:rFonts w:ascii="Palatino Linotype" w:hAnsi="Palatino Linotype"/>
                <w:sz w:val="20"/>
                <w:szCs w:val="20"/>
              </w:rPr>
            </w:pPr>
          </w:p>
        </w:tc>
        <w:tc>
          <w:tcPr>
            <w:tcW w:w="2190" w:type="dxa"/>
            <w:shd w:val="clear" w:color="auto" w:fill="D9D9D9"/>
            <w:vAlign w:val="center"/>
          </w:tcPr>
          <w:p w:rsidR="00B751E3" w:rsidRPr="00FE5532" w:rsidRDefault="00B751E3" w:rsidP="009452CF">
            <w:pPr>
              <w:spacing w:after="0" w:line="240" w:lineRule="auto"/>
              <w:jc w:val="center"/>
              <w:rPr>
                <w:rFonts w:ascii="Palatino Linotype" w:hAnsi="Palatino Linotype"/>
                <w:sz w:val="20"/>
                <w:szCs w:val="20"/>
              </w:rPr>
            </w:pPr>
          </w:p>
        </w:tc>
      </w:tr>
      <w:tr w:rsidR="00B751E3" w:rsidRPr="00FE5532">
        <w:trPr>
          <w:jc w:val="center"/>
        </w:trPr>
        <w:tc>
          <w:tcPr>
            <w:tcW w:w="828" w:type="dxa"/>
            <w:vAlign w:val="center"/>
          </w:tcPr>
          <w:p w:rsidR="00B751E3" w:rsidRPr="00FE5532" w:rsidRDefault="00B751E3" w:rsidP="009452CF">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B751E3" w:rsidRPr="00FE5532" w:rsidRDefault="00B751E3" w:rsidP="009452CF">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Feladattal vezetett kiscsoportos </w:t>
            </w:r>
            <w:r w:rsidRPr="00FE5532">
              <w:rPr>
                <w:rFonts w:ascii="Palatino Linotype" w:hAnsi="Palatino Linotype" w:cs="Arial"/>
                <w:sz w:val="20"/>
                <w:szCs w:val="20"/>
              </w:rPr>
              <w:lastRenderedPageBreak/>
              <w:t>szövegfeldolgozás</w:t>
            </w:r>
          </w:p>
        </w:tc>
        <w:tc>
          <w:tcPr>
            <w:tcW w:w="809" w:type="dxa"/>
            <w:vAlign w:val="center"/>
          </w:tcPr>
          <w:p w:rsidR="00B751E3" w:rsidRPr="00FE5532" w:rsidRDefault="00B751E3" w:rsidP="009452CF">
            <w:pPr>
              <w:spacing w:after="0" w:line="240" w:lineRule="auto"/>
              <w:jc w:val="center"/>
              <w:rPr>
                <w:rFonts w:ascii="Palatino Linotype" w:hAnsi="Palatino Linotype"/>
                <w:sz w:val="20"/>
                <w:szCs w:val="20"/>
              </w:rPr>
            </w:pPr>
          </w:p>
        </w:tc>
        <w:tc>
          <w:tcPr>
            <w:tcW w:w="798" w:type="dxa"/>
            <w:vAlign w:val="center"/>
          </w:tcPr>
          <w:p w:rsidR="00B751E3" w:rsidRPr="00FE5532" w:rsidRDefault="00B751E3" w:rsidP="009452CF">
            <w:pPr>
              <w:spacing w:after="0" w:line="240" w:lineRule="auto"/>
              <w:jc w:val="center"/>
              <w:rPr>
                <w:rFonts w:ascii="Palatino Linotype" w:hAnsi="Palatino Linotype"/>
                <w:sz w:val="20"/>
                <w:szCs w:val="20"/>
              </w:rPr>
            </w:pPr>
          </w:p>
        </w:tc>
        <w:tc>
          <w:tcPr>
            <w:tcW w:w="763" w:type="dxa"/>
            <w:vAlign w:val="center"/>
          </w:tcPr>
          <w:p w:rsidR="00B751E3" w:rsidRPr="00FE5532"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751E3" w:rsidRPr="00FE5532" w:rsidRDefault="00B751E3" w:rsidP="009452CF">
            <w:pPr>
              <w:spacing w:after="0" w:line="240" w:lineRule="auto"/>
              <w:jc w:val="center"/>
              <w:rPr>
                <w:rFonts w:ascii="Palatino Linotype" w:hAnsi="Palatino Linotype"/>
                <w:sz w:val="20"/>
                <w:szCs w:val="20"/>
              </w:rPr>
            </w:pPr>
          </w:p>
        </w:tc>
      </w:tr>
      <w:tr w:rsidR="00B751E3" w:rsidRPr="00FE5532">
        <w:trPr>
          <w:jc w:val="center"/>
        </w:trPr>
        <w:tc>
          <w:tcPr>
            <w:tcW w:w="828" w:type="dxa"/>
            <w:vAlign w:val="center"/>
          </w:tcPr>
          <w:p w:rsidR="00B751E3" w:rsidRPr="00FE5532" w:rsidRDefault="00B751E3" w:rsidP="009452CF">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4.3.</w:t>
            </w:r>
          </w:p>
        </w:tc>
        <w:tc>
          <w:tcPr>
            <w:tcW w:w="3621" w:type="dxa"/>
            <w:vAlign w:val="center"/>
          </w:tcPr>
          <w:p w:rsidR="00B751E3" w:rsidRPr="00FE5532" w:rsidRDefault="00B751E3" w:rsidP="009452CF">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751E3" w:rsidRPr="00FE5532" w:rsidRDefault="00B751E3" w:rsidP="009452CF">
            <w:pPr>
              <w:spacing w:after="0" w:line="240" w:lineRule="auto"/>
              <w:jc w:val="center"/>
              <w:rPr>
                <w:rFonts w:ascii="Palatino Linotype" w:hAnsi="Palatino Linotype"/>
                <w:sz w:val="20"/>
                <w:szCs w:val="20"/>
              </w:rPr>
            </w:pPr>
          </w:p>
        </w:tc>
        <w:tc>
          <w:tcPr>
            <w:tcW w:w="798" w:type="dxa"/>
            <w:vAlign w:val="center"/>
          </w:tcPr>
          <w:p w:rsidR="00B751E3" w:rsidRPr="00FE5532" w:rsidRDefault="00B751E3" w:rsidP="009452CF">
            <w:pPr>
              <w:spacing w:after="0" w:line="240" w:lineRule="auto"/>
              <w:jc w:val="center"/>
              <w:rPr>
                <w:rFonts w:ascii="Palatino Linotype" w:hAnsi="Palatino Linotype"/>
                <w:sz w:val="20"/>
                <w:szCs w:val="20"/>
              </w:rPr>
            </w:pPr>
          </w:p>
        </w:tc>
        <w:tc>
          <w:tcPr>
            <w:tcW w:w="763" w:type="dxa"/>
            <w:vAlign w:val="center"/>
          </w:tcPr>
          <w:p w:rsidR="00B751E3" w:rsidRPr="00FE5532"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751E3" w:rsidRPr="00FE5532" w:rsidRDefault="00B751E3" w:rsidP="009452CF">
            <w:pPr>
              <w:spacing w:after="0" w:line="240" w:lineRule="auto"/>
              <w:jc w:val="center"/>
              <w:rPr>
                <w:rFonts w:ascii="Palatino Linotype" w:hAnsi="Palatino Linotype"/>
                <w:sz w:val="20"/>
                <w:szCs w:val="20"/>
              </w:rPr>
            </w:pPr>
          </w:p>
        </w:tc>
      </w:tr>
    </w:tbl>
    <w:p w:rsidR="00B751E3" w:rsidRPr="00274676" w:rsidRDefault="00B751E3" w:rsidP="00B751E3">
      <w:pPr>
        <w:widowControl w:val="0"/>
        <w:suppressAutoHyphens/>
        <w:spacing w:after="0" w:line="240" w:lineRule="auto"/>
        <w:ind w:left="709"/>
        <w:rPr>
          <w:rFonts w:ascii="Palatino Linotype" w:hAnsi="Palatino Linotype"/>
          <w:bCs/>
          <w:sz w:val="24"/>
          <w:szCs w:val="24"/>
          <w:u w:val="single"/>
          <w:lang w:eastAsia="hu-HU"/>
        </w:rPr>
      </w:pPr>
    </w:p>
    <w:p w:rsidR="00B751E3" w:rsidRPr="006B7DDC" w:rsidRDefault="00B751E3" w:rsidP="00B751E3">
      <w:pPr>
        <w:widowControl w:val="0"/>
        <w:numPr>
          <w:ilvl w:val="3"/>
          <w:numId w:val="20"/>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751E3" w:rsidRPr="008B7D14">
        <w:trPr>
          <w:jc w:val="center"/>
        </w:trPr>
        <w:tc>
          <w:tcPr>
            <w:tcW w:w="994" w:type="dxa"/>
            <w:vMerge w:val="restart"/>
            <w:vAlign w:val="center"/>
          </w:tcPr>
          <w:p w:rsidR="00B751E3" w:rsidRPr="008B7D14" w:rsidRDefault="00B751E3" w:rsidP="009452C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751E3" w:rsidRDefault="00B751E3" w:rsidP="009452CF">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751E3" w:rsidRPr="008B7D14" w:rsidRDefault="00B751E3" w:rsidP="009452CF">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751E3" w:rsidRPr="008B7D14" w:rsidRDefault="00B751E3" w:rsidP="009452CF">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751E3" w:rsidRPr="008B7D14" w:rsidRDefault="00B751E3" w:rsidP="009452C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B751E3" w:rsidRPr="008B7D14">
        <w:trPr>
          <w:jc w:val="center"/>
        </w:trPr>
        <w:tc>
          <w:tcPr>
            <w:tcW w:w="994" w:type="dxa"/>
            <w:vMerge/>
            <w:vAlign w:val="center"/>
          </w:tcPr>
          <w:p w:rsidR="00B751E3" w:rsidRPr="008B7D14" w:rsidRDefault="00B751E3" w:rsidP="009452CF">
            <w:pPr>
              <w:spacing w:after="0" w:line="240" w:lineRule="auto"/>
              <w:jc w:val="center"/>
              <w:rPr>
                <w:rFonts w:ascii="Palatino Linotype" w:hAnsi="Palatino Linotype"/>
                <w:b/>
                <w:sz w:val="20"/>
                <w:szCs w:val="20"/>
              </w:rPr>
            </w:pPr>
          </w:p>
        </w:tc>
        <w:tc>
          <w:tcPr>
            <w:tcW w:w="2800" w:type="dxa"/>
            <w:vMerge/>
            <w:vAlign w:val="center"/>
          </w:tcPr>
          <w:p w:rsidR="00B751E3" w:rsidRPr="008B7D14" w:rsidRDefault="00B751E3" w:rsidP="009452CF">
            <w:pPr>
              <w:spacing w:after="0" w:line="240" w:lineRule="auto"/>
              <w:rPr>
                <w:rFonts w:ascii="Palatino Linotype" w:hAnsi="Palatino Linotype"/>
                <w:b/>
                <w:sz w:val="20"/>
                <w:szCs w:val="20"/>
              </w:rPr>
            </w:pPr>
          </w:p>
        </w:tc>
        <w:tc>
          <w:tcPr>
            <w:tcW w:w="945" w:type="dxa"/>
            <w:vAlign w:val="center"/>
          </w:tcPr>
          <w:p w:rsidR="00B751E3" w:rsidRPr="008B7D14" w:rsidRDefault="00B751E3" w:rsidP="009452CF">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751E3" w:rsidRPr="008B7D14" w:rsidRDefault="00B751E3" w:rsidP="009452CF">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751E3" w:rsidRPr="008B7D14" w:rsidRDefault="00B751E3" w:rsidP="009452CF">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751E3" w:rsidRPr="008B7D14" w:rsidRDefault="00B751E3" w:rsidP="009452CF">
            <w:pPr>
              <w:spacing w:after="0" w:line="240" w:lineRule="auto"/>
              <w:jc w:val="center"/>
              <w:rPr>
                <w:rFonts w:ascii="Palatino Linotype" w:hAnsi="Palatino Linotype"/>
                <w:b/>
                <w:sz w:val="20"/>
                <w:szCs w:val="20"/>
              </w:rPr>
            </w:pPr>
          </w:p>
        </w:tc>
      </w:tr>
      <w:tr w:rsidR="00B751E3" w:rsidRPr="008B7D14">
        <w:trPr>
          <w:jc w:val="center"/>
        </w:trPr>
        <w:tc>
          <w:tcPr>
            <w:tcW w:w="994" w:type="dxa"/>
            <w:vAlign w:val="center"/>
          </w:tcPr>
          <w:p w:rsidR="00B751E3" w:rsidRPr="008B7D14" w:rsidRDefault="00B751E3" w:rsidP="009452CF">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751E3" w:rsidRPr="008B7D14" w:rsidRDefault="00B751E3" w:rsidP="009452CF">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751E3" w:rsidRPr="008B7D14" w:rsidRDefault="00B751E3" w:rsidP="009452CF">
            <w:pPr>
              <w:spacing w:after="0" w:line="240" w:lineRule="auto"/>
              <w:jc w:val="center"/>
              <w:rPr>
                <w:rFonts w:ascii="Palatino Linotype" w:hAnsi="Palatino Linotype"/>
                <w:sz w:val="20"/>
                <w:szCs w:val="20"/>
              </w:rPr>
            </w:pPr>
          </w:p>
        </w:tc>
        <w:tc>
          <w:tcPr>
            <w:tcW w:w="945" w:type="dxa"/>
            <w:vAlign w:val="center"/>
          </w:tcPr>
          <w:p w:rsidR="00B751E3" w:rsidRPr="008B7D14" w:rsidRDefault="00B751E3" w:rsidP="009452CF">
            <w:pPr>
              <w:spacing w:after="0" w:line="240" w:lineRule="auto"/>
              <w:jc w:val="center"/>
              <w:rPr>
                <w:rFonts w:ascii="Palatino Linotype" w:hAnsi="Palatino Linotype"/>
                <w:sz w:val="20"/>
                <w:szCs w:val="20"/>
              </w:rPr>
            </w:pPr>
          </w:p>
        </w:tc>
        <w:tc>
          <w:tcPr>
            <w:tcW w:w="945" w:type="dxa"/>
            <w:vAlign w:val="center"/>
          </w:tcPr>
          <w:p w:rsidR="00B751E3" w:rsidRPr="008B7D14"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751E3" w:rsidRPr="008B7D14" w:rsidRDefault="00B751E3" w:rsidP="009452CF">
            <w:pPr>
              <w:spacing w:after="0" w:line="240" w:lineRule="auto"/>
              <w:jc w:val="center"/>
              <w:rPr>
                <w:rFonts w:ascii="Palatino Linotype" w:hAnsi="Palatino Linotype"/>
                <w:sz w:val="20"/>
                <w:szCs w:val="20"/>
              </w:rPr>
            </w:pPr>
          </w:p>
        </w:tc>
      </w:tr>
      <w:tr w:rsidR="00B751E3" w:rsidRPr="008B7D14">
        <w:trPr>
          <w:jc w:val="center"/>
        </w:trPr>
        <w:tc>
          <w:tcPr>
            <w:tcW w:w="994" w:type="dxa"/>
            <w:vAlign w:val="center"/>
          </w:tcPr>
          <w:p w:rsidR="00B751E3" w:rsidRPr="008B7D14" w:rsidRDefault="00B751E3" w:rsidP="009452CF">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B751E3" w:rsidRPr="008B7D14" w:rsidRDefault="00B751E3" w:rsidP="009452CF">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751E3" w:rsidRPr="008B7D14" w:rsidRDefault="00B751E3" w:rsidP="009452CF">
            <w:pPr>
              <w:spacing w:after="0" w:line="240" w:lineRule="auto"/>
              <w:jc w:val="center"/>
              <w:rPr>
                <w:rFonts w:ascii="Palatino Linotype" w:hAnsi="Palatino Linotype"/>
                <w:sz w:val="20"/>
                <w:szCs w:val="20"/>
              </w:rPr>
            </w:pPr>
          </w:p>
        </w:tc>
        <w:tc>
          <w:tcPr>
            <w:tcW w:w="945" w:type="dxa"/>
            <w:vAlign w:val="center"/>
          </w:tcPr>
          <w:p w:rsidR="00B751E3" w:rsidRPr="008B7D14" w:rsidRDefault="00B751E3" w:rsidP="009452CF">
            <w:pPr>
              <w:spacing w:after="0" w:line="240" w:lineRule="auto"/>
              <w:jc w:val="center"/>
              <w:rPr>
                <w:rFonts w:ascii="Palatino Linotype" w:hAnsi="Palatino Linotype"/>
                <w:sz w:val="20"/>
                <w:szCs w:val="20"/>
              </w:rPr>
            </w:pPr>
          </w:p>
        </w:tc>
        <w:tc>
          <w:tcPr>
            <w:tcW w:w="945" w:type="dxa"/>
            <w:vAlign w:val="center"/>
          </w:tcPr>
          <w:p w:rsidR="00B751E3" w:rsidRPr="008B7D14"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751E3" w:rsidRPr="008B7D14" w:rsidRDefault="00B751E3" w:rsidP="009452CF">
            <w:pPr>
              <w:spacing w:after="0" w:line="240" w:lineRule="auto"/>
              <w:jc w:val="center"/>
              <w:rPr>
                <w:rFonts w:ascii="Palatino Linotype" w:hAnsi="Palatino Linotype"/>
                <w:sz w:val="20"/>
                <w:szCs w:val="20"/>
              </w:rPr>
            </w:pPr>
          </w:p>
        </w:tc>
      </w:tr>
      <w:tr w:rsidR="00B751E3" w:rsidRPr="008B7D14">
        <w:trPr>
          <w:jc w:val="center"/>
        </w:trPr>
        <w:tc>
          <w:tcPr>
            <w:tcW w:w="994" w:type="dxa"/>
            <w:vAlign w:val="center"/>
          </w:tcPr>
          <w:p w:rsidR="00B751E3" w:rsidRPr="008B7D14" w:rsidRDefault="00B751E3" w:rsidP="009452CF">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B751E3" w:rsidRPr="008B7D14" w:rsidRDefault="00B751E3" w:rsidP="009452CF">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751E3" w:rsidRPr="008B7D14" w:rsidRDefault="00B751E3" w:rsidP="009452CF">
            <w:pPr>
              <w:spacing w:after="0" w:line="240" w:lineRule="auto"/>
              <w:jc w:val="center"/>
              <w:rPr>
                <w:rFonts w:ascii="Palatino Linotype" w:hAnsi="Palatino Linotype"/>
                <w:sz w:val="20"/>
                <w:szCs w:val="20"/>
              </w:rPr>
            </w:pPr>
          </w:p>
        </w:tc>
        <w:tc>
          <w:tcPr>
            <w:tcW w:w="945" w:type="dxa"/>
            <w:vAlign w:val="center"/>
          </w:tcPr>
          <w:p w:rsidR="00B751E3" w:rsidRPr="008B7D14" w:rsidRDefault="00B751E3" w:rsidP="009452CF">
            <w:pPr>
              <w:spacing w:after="0" w:line="240" w:lineRule="auto"/>
              <w:jc w:val="center"/>
              <w:rPr>
                <w:rFonts w:ascii="Palatino Linotype" w:hAnsi="Palatino Linotype"/>
                <w:sz w:val="20"/>
                <w:szCs w:val="20"/>
              </w:rPr>
            </w:pPr>
          </w:p>
        </w:tc>
        <w:tc>
          <w:tcPr>
            <w:tcW w:w="945" w:type="dxa"/>
            <w:vAlign w:val="center"/>
          </w:tcPr>
          <w:p w:rsidR="00B751E3" w:rsidRPr="008B7D14"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751E3" w:rsidRPr="008B7D14" w:rsidRDefault="00B751E3" w:rsidP="009452CF">
            <w:pPr>
              <w:spacing w:after="0" w:line="240" w:lineRule="auto"/>
              <w:jc w:val="center"/>
              <w:rPr>
                <w:rFonts w:ascii="Palatino Linotype" w:hAnsi="Palatino Linotype"/>
                <w:sz w:val="20"/>
                <w:szCs w:val="20"/>
              </w:rPr>
            </w:pPr>
          </w:p>
        </w:tc>
      </w:tr>
      <w:tr w:rsidR="00B751E3" w:rsidRPr="008B7D14">
        <w:trPr>
          <w:jc w:val="center"/>
        </w:trPr>
        <w:tc>
          <w:tcPr>
            <w:tcW w:w="994" w:type="dxa"/>
            <w:vAlign w:val="center"/>
          </w:tcPr>
          <w:p w:rsidR="00B751E3" w:rsidRPr="008B7D14" w:rsidRDefault="00B751E3" w:rsidP="009452CF">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B751E3" w:rsidRPr="008B7D14" w:rsidRDefault="00B751E3" w:rsidP="009452CF">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B751E3" w:rsidRPr="008B7D14" w:rsidRDefault="00B751E3" w:rsidP="009452CF">
            <w:pPr>
              <w:spacing w:after="0" w:line="240" w:lineRule="auto"/>
              <w:jc w:val="center"/>
              <w:rPr>
                <w:rFonts w:ascii="Palatino Linotype" w:hAnsi="Palatino Linotype"/>
                <w:sz w:val="20"/>
                <w:szCs w:val="20"/>
              </w:rPr>
            </w:pPr>
          </w:p>
        </w:tc>
        <w:tc>
          <w:tcPr>
            <w:tcW w:w="945" w:type="dxa"/>
            <w:vAlign w:val="center"/>
          </w:tcPr>
          <w:p w:rsidR="00B751E3" w:rsidRPr="008B7D14"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51E3" w:rsidRPr="008B7D14" w:rsidRDefault="00B751E3" w:rsidP="009452CF">
            <w:pPr>
              <w:spacing w:after="0" w:line="240" w:lineRule="auto"/>
              <w:jc w:val="center"/>
              <w:rPr>
                <w:rFonts w:ascii="Palatino Linotype" w:hAnsi="Palatino Linotype"/>
                <w:sz w:val="20"/>
                <w:szCs w:val="20"/>
              </w:rPr>
            </w:pPr>
          </w:p>
        </w:tc>
        <w:tc>
          <w:tcPr>
            <w:tcW w:w="2659" w:type="dxa"/>
            <w:vAlign w:val="center"/>
          </w:tcPr>
          <w:p w:rsidR="00B751E3" w:rsidRPr="008B7D14" w:rsidRDefault="00B751E3" w:rsidP="009452CF">
            <w:pPr>
              <w:spacing w:after="0" w:line="240" w:lineRule="auto"/>
              <w:jc w:val="center"/>
              <w:rPr>
                <w:rFonts w:ascii="Palatino Linotype" w:hAnsi="Palatino Linotype"/>
                <w:sz w:val="20"/>
                <w:szCs w:val="20"/>
              </w:rPr>
            </w:pPr>
          </w:p>
        </w:tc>
      </w:tr>
      <w:tr w:rsidR="00B751E3" w:rsidRPr="008B7D14">
        <w:trPr>
          <w:jc w:val="center"/>
        </w:trPr>
        <w:tc>
          <w:tcPr>
            <w:tcW w:w="994" w:type="dxa"/>
            <w:vAlign w:val="center"/>
          </w:tcPr>
          <w:p w:rsidR="00B751E3" w:rsidRPr="008B7D14" w:rsidRDefault="00B751E3" w:rsidP="009452CF">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B751E3" w:rsidRPr="008B7D14" w:rsidRDefault="00B751E3" w:rsidP="009452CF">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B751E3" w:rsidRPr="008B7D14" w:rsidRDefault="00B751E3" w:rsidP="009452CF">
            <w:pPr>
              <w:spacing w:after="0" w:line="240" w:lineRule="auto"/>
              <w:jc w:val="center"/>
              <w:rPr>
                <w:rFonts w:ascii="Palatino Linotype" w:hAnsi="Palatino Linotype"/>
                <w:sz w:val="20"/>
                <w:szCs w:val="20"/>
              </w:rPr>
            </w:pPr>
          </w:p>
        </w:tc>
        <w:tc>
          <w:tcPr>
            <w:tcW w:w="945" w:type="dxa"/>
            <w:vAlign w:val="center"/>
          </w:tcPr>
          <w:p w:rsidR="00B751E3" w:rsidRPr="008B7D14"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51E3" w:rsidRPr="008B7D14" w:rsidRDefault="00B751E3" w:rsidP="009452CF">
            <w:pPr>
              <w:spacing w:after="0" w:line="240" w:lineRule="auto"/>
              <w:jc w:val="center"/>
              <w:rPr>
                <w:rFonts w:ascii="Palatino Linotype" w:hAnsi="Palatino Linotype"/>
                <w:sz w:val="20"/>
                <w:szCs w:val="20"/>
              </w:rPr>
            </w:pPr>
          </w:p>
        </w:tc>
        <w:tc>
          <w:tcPr>
            <w:tcW w:w="2659" w:type="dxa"/>
            <w:vAlign w:val="center"/>
          </w:tcPr>
          <w:p w:rsidR="00B751E3" w:rsidRPr="008B7D14" w:rsidRDefault="00B751E3" w:rsidP="009452CF">
            <w:pPr>
              <w:spacing w:after="0" w:line="240" w:lineRule="auto"/>
              <w:jc w:val="center"/>
              <w:rPr>
                <w:rFonts w:ascii="Palatino Linotype" w:hAnsi="Palatino Linotype"/>
                <w:sz w:val="20"/>
                <w:szCs w:val="20"/>
              </w:rPr>
            </w:pPr>
          </w:p>
        </w:tc>
      </w:tr>
      <w:tr w:rsidR="00B751E3" w:rsidRPr="008B7D14">
        <w:trPr>
          <w:jc w:val="center"/>
        </w:trPr>
        <w:tc>
          <w:tcPr>
            <w:tcW w:w="994" w:type="dxa"/>
            <w:vAlign w:val="center"/>
          </w:tcPr>
          <w:p w:rsidR="00B751E3" w:rsidRPr="008B7D14" w:rsidRDefault="00B751E3" w:rsidP="009452CF">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B751E3" w:rsidRPr="008B7D14" w:rsidRDefault="00B751E3" w:rsidP="009452CF">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751E3" w:rsidRPr="008B7D14"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51E3" w:rsidRPr="008B7D14" w:rsidRDefault="00B751E3" w:rsidP="009452CF">
            <w:pPr>
              <w:spacing w:after="0" w:line="240" w:lineRule="auto"/>
              <w:jc w:val="center"/>
              <w:rPr>
                <w:rFonts w:ascii="Palatino Linotype" w:hAnsi="Palatino Linotype"/>
                <w:sz w:val="20"/>
                <w:szCs w:val="20"/>
              </w:rPr>
            </w:pPr>
          </w:p>
        </w:tc>
        <w:tc>
          <w:tcPr>
            <w:tcW w:w="945" w:type="dxa"/>
            <w:vAlign w:val="center"/>
          </w:tcPr>
          <w:p w:rsidR="00B751E3" w:rsidRPr="008B7D14" w:rsidRDefault="00B751E3" w:rsidP="009452CF">
            <w:pPr>
              <w:spacing w:after="0" w:line="240" w:lineRule="auto"/>
              <w:jc w:val="center"/>
              <w:rPr>
                <w:rFonts w:ascii="Palatino Linotype" w:hAnsi="Palatino Linotype"/>
                <w:sz w:val="20"/>
                <w:szCs w:val="20"/>
              </w:rPr>
            </w:pPr>
          </w:p>
        </w:tc>
        <w:tc>
          <w:tcPr>
            <w:tcW w:w="2659" w:type="dxa"/>
            <w:vAlign w:val="center"/>
          </w:tcPr>
          <w:p w:rsidR="00B751E3" w:rsidRPr="008B7D14" w:rsidRDefault="00B751E3" w:rsidP="009452CF">
            <w:pPr>
              <w:spacing w:after="0" w:line="240" w:lineRule="auto"/>
              <w:jc w:val="center"/>
              <w:rPr>
                <w:rFonts w:ascii="Palatino Linotype" w:hAnsi="Palatino Linotype"/>
                <w:sz w:val="20"/>
                <w:szCs w:val="20"/>
              </w:rPr>
            </w:pPr>
          </w:p>
        </w:tc>
      </w:tr>
      <w:tr w:rsidR="00B751E3" w:rsidRPr="008B7D14">
        <w:trPr>
          <w:jc w:val="center"/>
        </w:trPr>
        <w:tc>
          <w:tcPr>
            <w:tcW w:w="994" w:type="dxa"/>
            <w:vAlign w:val="center"/>
          </w:tcPr>
          <w:p w:rsidR="00B751E3" w:rsidRPr="008B7D14" w:rsidRDefault="00B751E3" w:rsidP="009452CF">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B751E3" w:rsidRPr="00DE4860" w:rsidRDefault="00B751E3" w:rsidP="009452CF">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B751E3" w:rsidRPr="008B7D14" w:rsidRDefault="00B751E3" w:rsidP="009452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51E3" w:rsidRPr="008B7D14" w:rsidRDefault="00B751E3" w:rsidP="009452CF">
            <w:pPr>
              <w:spacing w:after="0" w:line="240" w:lineRule="auto"/>
              <w:jc w:val="center"/>
              <w:rPr>
                <w:rFonts w:ascii="Palatino Linotype" w:hAnsi="Palatino Linotype"/>
                <w:sz w:val="20"/>
                <w:szCs w:val="20"/>
              </w:rPr>
            </w:pPr>
          </w:p>
        </w:tc>
        <w:tc>
          <w:tcPr>
            <w:tcW w:w="945" w:type="dxa"/>
            <w:vAlign w:val="center"/>
          </w:tcPr>
          <w:p w:rsidR="00B751E3" w:rsidRPr="008B7D14" w:rsidRDefault="00B751E3" w:rsidP="009452CF">
            <w:pPr>
              <w:spacing w:after="0" w:line="240" w:lineRule="auto"/>
              <w:jc w:val="center"/>
              <w:rPr>
                <w:rFonts w:ascii="Palatino Linotype" w:hAnsi="Palatino Linotype"/>
                <w:sz w:val="20"/>
                <w:szCs w:val="20"/>
              </w:rPr>
            </w:pPr>
          </w:p>
        </w:tc>
        <w:tc>
          <w:tcPr>
            <w:tcW w:w="2659" w:type="dxa"/>
            <w:vAlign w:val="center"/>
          </w:tcPr>
          <w:p w:rsidR="00B751E3" w:rsidRPr="008B7D14" w:rsidRDefault="00B751E3" w:rsidP="009452CF">
            <w:pPr>
              <w:spacing w:after="0" w:line="240" w:lineRule="auto"/>
              <w:jc w:val="center"/>
              <w:rPr>
                <w:rFonts w:ascii="Palatino Linotype" w:hAnsi="Palatino Linotype"/>
                <w:sz w:val="20"/>
                <w:szCs w:val="20"/>
              </w:rPr>
            </w:pPr>
          </w:p>
        </w:tc>
      </w:tr>
    </w:tbl>
    <w:p w:rsidR="00B751E3" w:rsidRDefault="00B751E3" w:rsidP="00B751E3">
      <w:pPr>
        <w:spacing w:after="0" w:line="240" w:lineRule="auto"/>
        <w:jc w:val="both"/>
        <w:rPr>
          <w:rFonts w:ascii="Palatino Linotype" w:hAnsi="Palatino Linotype"/>
          <w:iCs/>
          <w:sz w:val="24"/>
          <w:szCs w:val="24"/>
          <w:lang w:eastAsia="hu-HU"/>
        </w:rPr>
      </w:pPr>
    </w:p>
    <w:p w:rsidR="00B751E3" w:rsidRPr="006B7DDC" w:rsidRDefault="00B751E3" w:rsidP="00B751E3">
      <w:pPr>
        <w:widowControl w:val="0"/>
        <w:numPr>
          <w:ilvl w:val="1"/>
          <w:numId w:val="19"/>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B751E3" w:rsidRPr="006B7DDC" w:rsidRDefault="00B751E3" w:rsidP="00B751E3">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5B207E" w:rsidRPr="00B751E3" w:rsidRDefault="005B207E" w:rsidP="00B751E3">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5B207E" w:rsidRPr="00F62F42" w:rsidRDefault="005B207E" w:rsidP="00AB6498">
      <w:pPr>
        <w:autoSpaceDE w:val="0"/>
        <w:autoSpaceDN w:val="0"/>
        <w:adjustRightInd w:val="0"/>
        <w:spacing w:after="0" w:line="240" w:lineRule="auto"/>
        <w:ind w:left="708"/>
        <w:rPr>
          <w:rFonts w:ascii="Palatino Linotype" w:hAnsi="Palatino Linotype" w:cs="Palatino Linotype"/>
          <w:sz w:val="24"/>
          <w:szCs w:val="24"/>
        </w:rPr>
      </w:pPr>
    </w:p>
    <w:p w:rsidR="005B207E" w:rsidRPr="00F62F42" w:rsidRDefault="005B207E" w:rsidP="00AB6498">
      <w:pPr>
        <w:widowControl w:val="0"/>
        <w:suppressAutoHyphens/>
        <w:spacing w:after="0" w:line="240" w:lineRule="auto"/>
        <w:jc w:val="center"/>
        <w:rPr>
          <w:rFonts w:ascii="Palatino Linotype" w:hAnsi="Palatino Linotype" w:cs="Palatino Linotype"/>
          <w:sz w:val="44"/>
          <w:szCs w:val="44"/>
        </w:rPr>
      </w:pPr>
      <w:r w:rsidRPr="00F62F42">
        <w:rPr>
          <w:rFonts w:ascii="Palatino Linotype" w:hAnsi="Palatino Linotype" w:cs="Palatino Linotype"/>
          <w:sz w:val="24"/>
          <w:szCs w:val="24"/>
        </w:rPr>
        <w:br w:type="page"/>
      </w:r>
    </w:p>
    <w:p w:rsidR="005B207E" w:rsidRPr="00F62F42" w:rsidRDefault="005B207E" w:rsidP="00AB6498">
      <w:pPr>
        <w:widowControl w:val="0"/>
        <w:suppressAutoHyphens/>
        <w:spacing w:after="0" w:line="240" w:lineRule="auto"/>
        <w:jc w:val="center"/>
        <w:rPr>
          <w:rFonts w:ascii="Palatino Linotype" w:hAnsi="Palatino Linotype" w:cs="Palatino Linotype"/>
          <w:sz w:val="44"/>
          <w:szCs w:val="44"/>
        </w:rPr>
      </w:pPr>
    </w:p>
    <w:p w:rsidR="005B207E" w:rsidRPr="00F62F42" w:rsidRDefault="005B207E" w:rsidP="00AB6498">
      <w:pPr>
        <w:widowControl w:val="0"/>
        <w:suppressAutoHyphens/>
        <w:spacing w:after="0" w:line="240" w:lineRule="auto"/>
        <w:jc w:val="center"/>
        <w:rPr>
          <w:rFonts w:ascii="Palatino Linotype" w:hAnsi="Palatino Linotype" w:cs="Palatino Linotype"/>
          <w:sz w:val="44"/>
          <w:szCs w:val="44"/>
        </w:rPr>
      </w:pPr>
    </w:p>
    <w:p w:rsidR="005B207E" w:rsidRDefault="005B207E" w:rsidP="00AB6498">
      <w:pPr>
        <w:widowControl w:val="0"/>
        <w:suppressAutoHyphens/>
        <w:spacing w:after="0" w:line="240" w:lineRule="auto"/>
        <w:jc w:val="center"/>
        <w:rPr>
          <w:rFonts w:ascii="Palatino Linotype" w:hAnsi="Palatino Linotype" w:cs="Palatino Linotype"/>
          <w:sz w:val="44"/>
          <w:szCs w:val="44"/>
        </w:rPr>
      </w:pPr>
    </w:p>
    <w:p w:rsidR="00D7464A" w:rsidRPr="00F62F42" w:rsidRDefault="00D7464A" w:rsidP="00B751E3">
      <w:pPr>
        <w:widowControl w:val="0"/>
        <w:suppressAutoHyphens/>
        <w:spacing w:after="0" w:line="240" w:lineRule="auto"/>
        <w:jc w:val="center"/>
        <w:rPr>
          <w:rFonts w:ascii="Palatino Linotype" w:hAnsi="Palatino Linotype" w:cs="Palatino Linotype"/>
          <w:sz w:val="44"/>
          <w:szCs w:val="44"/>
        </w:rPr>
      </w:pPr>
    </w:p>
    <w:p w:rsidR="005B207E" w:rsidRPr="00F62F42" w:rsidRDefault="005B207E" w:rsidP="00AB6498">
      <w:pPr>
        <w:widowControl w:val="0"/>
        <w:suppressAutoHyphens/>
        <w:spacing w:after="0" w:line="240" w:lineRule="auto"/>
        <w:jc w:val="center"/>
        <w:rPr>
          <w:rFonts w:ascii="Palatino Linotype" w:hAnsi="Palatino Linotype" w:cs="Palatino Linotype"/>
          <w:b/>
          <w:bCs/>
          <w:sz w:val="44"/>
          <w:szCs w:val="44"/>
          <w:lang w:eastAsia="hu-HU"/>
        </w:rPr>
      </w:pPr>
      <w:r w:rsidRPr="00F62F42">
        <w:rPr>
          <w:rFonts w:ascii="Palatino Linotype" w:hAnsi="Palatino Linotype" w:cs="Palatino Linotype"/>
          <w:b/>
          <w:bCs/>
          <w:sz w:val="44"/>
          <w:szCs w:val="44"/>
          <w:lang w:eastAsia="hu-HU"/>
        </w:rPr>
        <w:t>A</w:t>
      </w:r>
    </w:p>
    <w:p w:rsidR="005B207E" w:rsidRPr="00F62F42" w:rsidRDefault="00F27C63" w:rsidP="00AB6498">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10163</w:t>
      </w:r>
      <w:r w:rsidR="005B207E" w:rsidRPr="00F62F42">
        <w:rPr>
          <w:rFonts w:ascii="Palatino Linotype" w:hAnsi="Palatino Linotype" w:cs="Palatino Linotype"/>
          <w:b/>
          <w:bCs/>
          <w:sz w:val="44"/>
          <w:szCs w:val="44"/>
          <w:lang w:eastAsia="hu-HU"/>
        </w:rPr>
        <w:t>-12 azonosító számú</w:t>
      </w:r>
      <w:r w:rsidR="002228F2">
        <w:rPr>
          <w:rFonts w:ascii="Palatino Linotype" w:hAnsi="Palatino Linotype" w:cs="Palatino Linotype"/>
          <w:b/>
          <w:bCs/>
          <w:sz w:val="44"/>
          <w:szCs w:val="44"/>
          <w:lang w:eastAsia="hu-HU"/>
        </w:rPr>
        <w:t>,</w:t>
      </w:r>
    </w:p>
    <w:p w:rsidR="005B207E" w:rsidRPr="00F62F42" w:rsidRDefault="005B207E" w:rsidP="00AB6498">
      <w:pPr>
        <w:widowControl w:val="0"/>
        <w:suppressAutoHyphens/>
        <w:spacing w:after="0" w:line="240" w:lineRule="auto"/>
        <w:jc w:val="center"/>
        <w:rPr>
          <w:rFonts w:ascii="Palatino Linotype" w:hAnsi="Palatino Linotype" w:cs="Palatino Linotype"/>
          <w:sz w:val="44"/>
          <w:szCs w:val="44"/>
          <w:lang w:eastAsia="hu-HU"/>
        </w:rPr>
      </w:pPr>
    </w:p>
    <w:p w:rsidR="005B207E" w:rsidRPr="00F62F42" w:rsidRDefault="005B207E" w:rsidP="002C5B75">
      <w:pPr>
        <w:widowControl w:val="0"/>
        <w:suppressAutoHyphens/>
        <w:spacing w:after="0" w:line="240" w:lineRule="auto"/>
        <w:jc w:val="center"/>
        <w:rPr>
          <w:rFonts w:ascii="Palatino Linotype" w:hAnsi="Palatino Linotype" w:cs="Palatino Linotype"/>
          <w:b/>
          <w:bCs/>
          <w:sz w:val="44"/>
          <w:szCs w:val="44"/>
          <w:lang w:eastAsia="hu-HU"/>
        </w:rPr>
      </w:pPr>
      <w:r w:rsidRPr="00F62F42">
        <w:rPr>
          <w:rFonts w:ascii="Palatino Linotype" w:hAnsi="Palatino Linotype" w:cs="Palatino Linotype"/>
          <w:b/>
          <w:bCs/>
          <w:sz w:val="44"/>
          <w:szCs w:val="44"/>
          <w:lang w:eastAsia="hu-HU"/>
        </w:rPr>
        <w:t>Gépészeti munkabiztonság és környezetvédelem</w:t>
      </w:r>
    </w:p>
    <w:p w:rsidR="005B207E" w:rsidRPr="00F62F42" w:rsidRDefault="005B207E" w:rsidP="00AB6498">
      <w:pPr>
        <w:widowControl w:val="0"/>
        <w:suppressAutoHyphens/>
        <w:spacing w:after="0" w:line="240" w:lineRule="auto"/>
        <w:jc w:val="center"/>
        <w:rPr>
          <w:rFonts w:ascii="Palatino Linotype" w:hAnsi="Palatino Linotype" w:cs="Palatino Linotype"/>
          <w:b/>
          <w:bCs/>
          <w:sz w:val="44"/>
          <w:szCs w:val="44"/>
          <w:lang w:eastAsia="hu-HU"/>
        </w:rPr>
      </w:pPr>
      <w:proofErr w:type="gramStart"/>
      <w:r w:rsidRPr="00F62F42">
        <w:rPr>
          <w:rFonts w:ascii="Palatino Linotype" w:hAnsi="Palatino Linotype" w:cs="Palatino Linotype"/>
          <w:b/>
          <w:bCs/>
          <w:sz w:val="44"/>
          <w:szCs w:val="44"/>
          <w:lang w:eastAsia="hu-HU"/>
        </w:rPr>
        <w:t>megnevezésű</w:t>
      </w:r>
      <w:proofErr w:type="gramEnd"/>
    </w:p>
    <w:p w:rsidR="005B207E" w:rsidRPr="00F62F42" w:rsidRDefault="005B207E" w:rsidP="00AB6498">
      <w:pPr>
        <w:widowControl w:val="0"/>
        <w:suppressAutoHyphens/>
        <w:spacing w:after="0" w:line="240" w:lineRule="auto"/>
        <w:jc w:val="center"/>
        <w:rPr>
          <w:rFonts w:ascii="Palatino Linotype" w:hAnsi="Palatino Linotype" w:cs="Palatino Linotype"/>
          <w:b/>
          <w:bCs/>
          <w:sz w:val="44"/>
          <w:szCs w:val="44"/>
          <w:lang w:eastAsia="hu-HU"/>
        </w:rPr>
      </w:pPr>
    </w:p>
    <w:p w:rsidR="005B207E" w:rsidRPr="00F62F42" w:rsidRDefault="005B207E" w:rsidP="00AB6498">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F62F42">
        <w:rPr>
          <w:rFonts w:ascii="Palatino Linotype" w:hAnsi="Palatino Linotype" w:cs="Palatino Linotype"/>
          <w:b/>
          <w:bCs/>
          <w:kern w:val="1"/>
          <w:sz w:val="44"/>
          <w:szCs w:val="44"/>
          <w:lang w:eastAsia="hi-IN" w:bidi="hi-IN"/>
        </w:rPr>
        <w:t>szakmai</w:t>
      </w:r>
      <w:proofErr w:type="gramEnd"/>
      <w:r w:rsidRPr="00F62F42">
        <w:rPr>
          <w:rFonts w:ascii="Palatino Linotype" w:hAnsi="Palatino Linotype" w:cs="Palatino Linotype"/>
          <w:b/>
          <w:bCs/>
          <w:kern w:val="1"/>
          <w:sz w:val="44"/>
          <w:szCs w:val="44"/>
          <w:lang w:eastAsia="hi-IN" w:bidi="hi-IN"/>
        </w:rPr>
        <w:t xml:space="preserve"> követelménymodul</w:t>
      </w:r>
    </w:p>
    <w:p w:rsidR="005B207E" w:rsidRPr="00F62F42" w:rsidRDefault="005B207E" w:rsidP="00AB6498">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5B207E" w:rsidRPr="00F62F42" w:rsidRDefault="005B207E" w:rsidP="00AB6498">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F62F42">
        <w:rPr>
          <w:rFonts w:ascii="Palatino Linotype" w:hAnsi="Palatino Linotype" w:cs="Palatino Linotype"/>
          <w:b/>
          <w:bCs/>
          <w:kern w:val="1"/>
          <w:sz w:val="44"/>
          <w:szCs w:val="44"/>
          <w:lang w:eastAsia="hi-IN" w:bidi="hi-IN"/>
        </w:rPr>
        <w:t>tantárgyai</w:t>
      </w:r>
      <w:proofErr w:type="gramEnd"/>
      <w:r w:rsidRPr="00F62F42">
        <w:rPr>
          <w:rFonts w:ascii="Palatino Linotype" w:hAnsi="Palatino Linotype" w:cs="Palatino Linotype"/>
          <w:b/>
          <w:bCs/>
          <w:kern w:val="1"/>
          <w:sz w:val="44"/>
          <w:szCs w:val="44"/>
          <w:lang w:eastAsia="hi-IN" w:bidi="hi-IN"/>
        </w:rPr>
        <w:t>, témakörei</w:t>
      </w:r>
    </w:p>
    <w:p w:rsidR="005B207E" w:rsidRPr="00F62F42" w:rsidRDefault="005B207E" w:rsidP="00AB6498">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5B207E" w:rsidRPr="00F62F42" w:rsidRDefault="005B207E" w:rsidP="002C5B75">
      <w:pPr>
        <w:widowControl w:val="0"/>
        <w:suppressAutoHyphens/>
        <w:spacing w:after="0" w:line="240" w:lineRule="auto"/>
        <w:jc w:val="both"/>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br w:type="page"/>
      </w:r>
      <w:r w:rsidR="00F27C63">
        <w:rPr>
          <w:rFonts w:ascii="Palatino Linotype" w:hAnsi="Palatino Linotype" w:cs="Palatino Linotype"/>
          <w:b/>
          <w:bCs/>
          <w:kern w:val="1"/>
          <w:sz w:val="24"/>
          <w:szCs w:val="24"/>
          <w:lang w:eastAsia="hi-IN" w:bidi="hi-IN"/>
        </w:rPr>
        <w:lastRenderedPageBreak/>
        <w:t>A 10163</w:t>
      </w:r>
      <w:r w:rsidRPr="00F62F42">
        <w:rPr>
          <w:rFonts w:ascii="Palatino Linotype" w:hAnsi="Palatino Linotype" w:cs="Palatino Linotype"/>
          <w:b/>
          <w:bCs/>
          <w:kern w:val="1"/>
          <w:sz w:val="24"/>
          <w:szCs w:val="24"/>
          <w:lang w:eastAsia="hi-IN" w:bidi="hi-IN"/>
        </w:rPr>
        <w:t xml:space="preserve">-12 </w:t>
      </w:r>
      <w:r w:rsidRPr="00F62F42">
        <w:rPr>
          <w:rFonts w:ascii="Palatino Linotype" w:hAnsi="Palatino Linotype" w:cs="Palatino Linotype"/>
          <w:b/>
          <w:bCs/>
          <w:sz w:val="24"/>
          <w:szCs w:val="24"/>
          <w:lang w:eastAsia="hu-HU"/>
        </w:rPr>
        <w:t>azonosító számú, Gépészeti munkabiztonság és környezetvédelem megnevezésű szakmai követelmény</w:t>
      </w:r>
      <w:r w:rsidRPr="00F62F42">
        <w:rPr>
          <w:rFonts w:ascii="Palatino Linotype" w:hAnsi="Palatino Linotype" w:cs="Palatino Linotype"/>
          <w:b/>
          <w:bCs/>
          <w:kern w:val="1"/>
          <w:sz w:val="24"/>
          <w:szCs w:val="24"/>
          <w:lang w:eastAsia="hi-IN" w:bidi="hi-IN"/>
        </w:rPr>
        <w:t>modulhoz tartozó tantárgyak és a témakörök oktatása során fejlesztendő kompetenciák</w:t>
      </w:r>
    </w:p>
    <w:p w:rsidR="005B207E" w:rsidRPr="00F62F42" w:rsidRDefault="005B207E" w:rsidP="002C5B75">
      <w:pPr>
        <w:widowControl w:val="0"/>
        <w:suppressAutoHyphens/>
        <w:spacing w:after="0" w:line="240" w:lineRule="auto"/>
        <w:jc w:val="both"/>
        <w:rPr>
          <w:rFonts w:ascii="Palatino Linotype" w:hAnsi="Palatino Linotype" w:cs="Palatino Linotype"/>
          <w:b/>
          <w:bCs/>
          <w:kern w:val="1"/>
          <w:sz w:val="24"/>
          <w:szCs w:val="24"/>
          <w:lang w:eastAsia="hi-IN" w:bidi="hi-IN"/>
        </w:rPr>
      </w:pPr>
    </w:p>
    <w:tbl>
      <w:tblPr>
        <w:tblW w:w="7823" w:type="dxa"/>
        <w:jc w:val="center"/>
        <w:tblLayout w:type="fixed"/>
        <w:tblCellMar>
          <w:left w:w="70" w:type="dxa"/>
          <w:right w:w="70" w:type="dxa"/>
        </w:tblCellMar>
        <w:tblLook w:val="0000" w:firstRow="0" w:lastRow="0" w:firstColumn="0" w:lastColumn="0" w:noHBand="0" w:noVBand="0"/>
      </w:tblPr>
      <w:tblGrid>
        <w:gridCol w:w="4494"/>
        <w:gridCol w:w="511"/>
        <w:gridCol w:w="512"/>
        <w:gridCol w:w="512"/>
        <w:gridCol w:w="512"/>
        <w:gridCol w:w="512"/>
        <w:gridCol w:w="770"/>
      </w:tblGrid>
      <w:tr w:rsidR="005B207E" w:rsidRPr="00F62F42">
        <w:trPr>
          <w:trHeight w:val="570"/>
          <w:jc w:val="center"/>
        </w:trPr>
        <w:tc>
          <w:tcPr>
            <w:tcW w:w="4494" w:type="dxa"/>
            <w:vMerge w:val="restart"/>
            <w:tcBorders>
              <w:top w:val="single" w:sz="4" w:space="0" w:color="auto"/>
              <w:left w:val="single" w:sz="4" w:space="0" w:color="auto"/>
              <w:bottom w:val="single" w:sz="4" w:space="0" w:color="auto"/>
              <w:right w:val="single" w:sz="4" w:space="0" w:color="auto"/>
            </w:tcBorders>
            <w:noWrap/>
            <w:vAlign w:val="center"/>
          </w:tcPr>
          <w:p w:rsidR="005B207E" w:rsidRPr="00F62F42" w:rsidRDefault="00F27C63" w:rsidP="00494E3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10163</w:t>
            </w:r>
            <w:r w:rsidR="005B207E" w:rsidRPr="00F62F42">
              <w:rPr>
                <w:rFonts w:ascii="Palatino Linotype" w:hAnsi="Palatino Linotype" w:cs="Palatino Linotype"/>
                <w:sz w:val="20"/>
                <w:szCs w:val="20"/>
                <w:lang w:eastAsia="hu-HU"/>
              </w:rPr>
              <w:t>-12</w:t>
            </w:r>
          </w:p>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Gépészeti munkabiztonság és környezetvédelem</w:t>
            </w:r>
          </w:p>
        </w:tc>
        <w:tc>
          <w:tcPr>
            <w:tcW w:w="1535" w:type="dxa"/>
            <w:gridSpan w:val="3"/>
            <w:tcBorders>
              <w:top w:val="single" w:sz="4" w:space="0" w:color="auto"/>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ml:space="preserve">Munkavédelem </w:t>
            </w:r>
          </w:p>
        </w:tc>
        <w:tc>
          <w:tcPr>
            <w:tcW w:w="1794" w:type="dxa"/>
            <w:gridSpan w:val="3"/>
            <w:tcBorders>
              <w:top w:val="single" w:sz="4" w:space="0" w:color="auto"/>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ml:space="preserve">Elsősegélynyújtás gyakorlata </w:t>
            </w:r>
          </w:p>
        </w:tc>
      </w:tr>
      <w:tr w:rsidR="005B207E" w:rsidRPr="00F62F42">
        <w:trPr>
          <w:trHeight w:val="3859"/>
          <w:jc w:val="center"/>
        </w:trPr>
        <w:tc>
          <w:tcPr>
            <w:tcW w:w="4494" w:type="dxa"/>
            <w:vMerge/>
            <w:tcBorders>
              <w:top w:val="single" w:sz="4" w:space="0" w:color="auto"/>
              <w:left w:val="single" w:sz="4" w:space="0" w:color="auto"/>
              <w:bottom w:val="single" w:sz="4" w:space="0" w:color="auto"/>
              <w:right w:val="single" w:sz="4" w:space="0" w:color="auto"/>
            </w:tcBorders>
            <w:vAlign w:val="center"/>
          </w:tcPr>
          <w:p w:rsidR="005B207E" w:rsidRPr="00F62F42" w:rsidRDefault="005B207E" w:rsidP="00494E32">
            <w:pPr>
              <w:spacing w:after="0" w:line="240" w:lineRule="auto"/>
              <w:rPr>
                <w:rFonts w:ascii="Palatino Linotype" w:hAnsi="Palatino Linotype" w:cs="Palatino Linotype"/>
                <w:sz w:val="20"/>
                <w:szCs w:val="20"/>
                <w:lang w:eastAsia="hu-HU"/>
              </w:rPr>
            </w:pPr>
          </w:p>
        </w:tc>
        <w:tc>
          <w:tcPr>
            <w:tcW w:w="511" w:type="dxa"/>
            <w:tcBorders>
              <w:top w:val="nil"/>
              <w:left w:val="nil"/>
              <w:bottom w:val="single" w:sz="4" w:space="0" w:color="auto"/>
              <w:right w:val="single" w:sz="4" w:space="0" w:color="auto"/>
            </w:tcBorders>
            <w:textDirection w:val="btLr"/>
            <w:vAlign w:val="bottom"/>
          </w:tcPr>
          <w:p w:rsidR="005B207E" w:rsidRPr="00F62F42" w:rsidRDefault="005B207E" w:rsidP="00494E3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Elsősegélynyújtás</w:t>
            </w:r>
          </w:p>
        </w:tc>
        <w:tc>
          <w:tcPr>
            <w:tcW w:w="512" w:type="dxa"/>
            <w:tcBorders>
              <w:top w:val="nil"/>
              <w:left w:val="nil"/>
              <w:bottom w:val="single" w:sz="4" w:space="0" w:color="auto"/>
              <w:right w:val="single" w:sz="4" w:space="0" w:color="auto"/>
            </w:tcBorders>
            <w:textDirection w:val="btLr"/>
            <w:vAlign w:val="bottom"/>
          </w:tcPr>
          <w:p w:rsidR="005B207E" w:rsidRPr="00F62F42" w:rsidRDefault="005B207E" w:rsidP="00494E3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Munkabiztonság</w:t>
            </w:r>
          </w:p>
        </w:tc>
        <w:tc>
          <w:tcPr>
            <w:tcW w:w="512" w:type="dxa"/>
            <w:tcBorders>
              <w:top w:val="nil"/>
              <w:left w:val="nil"/>
              <w:bottom w:val="single" w:sz="4" w:space="0" w:color="auto"/>
              <w:right w:val="single" w:sz="4" w:space="0" w:color="auto"/>
            </w:tcBorders>
            <w:textDirection w:val="btLr"/>
            <w:vAlign w:val="bottom"/>
          </w:tcPr>
          <w:p w:rsidR="005B207E" w:rsidRPr="00F62F42" w:rsidRDefault="005B207E" w:rsidP="00494E3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Környezetvédelem</w:t>
            </w:r>
          </w:p>
        </w:tc>
        <w:tc>
          <w:tcPr>
            <w:tcW w:w="512" w:type="dxa"/>
            <w:tcBorders>
              <w:top w:val="nil"/>
              <w:left w:val="nil"/>
              <w:bottom w:val="single" w:sz="4" w:space="0" w:color="auto"/>
              <w:right w:val="single" w:sz="4" w:space="0" w:color="auto"/>
            </w:tcBorders>
            <w:textDirection w:val="btLr"/>
            <w:vAlign w:val="center"/>
          </w:tcPr>
          <w:p w:rsidR="005B207E" w:rsidRPr="00F62F42" w:rsidRDefault="005B207E" w:rsidP="00494E3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Elsősegélynyújtás törések esetén</w:t>
            </w:r>
          </w:p>
        </w:tc>
        <w:tc>
          <w:tcPr>
            <w:tcW w:w="512" w:type="dxa"/>
            <w:tcBorders>
              <w:top w:val="nil"/>
              <w:left w:val="nil"/>
              <w:bottom w:val="single" w:sz="4" w:space="0" w:color="auto"/>
              <w:right w:val="single" w:sz="4" w:space="0" w:color="auto"/>
            </w:tcBorders>
            <w:textDirection w:val="btLr"/>
            <w:vAlign w:val="center"/>
          </w:tcPr>
          <w:p w:rsidR="005B207E" w:rsidRPr="00F62F42" w:rsidRDefault="005B207E" w:rsidP="00494E3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Elsősegélynyújtás vérzések esetén</w:t>
            </w:r>
          </w:p>
        </w:tc>
        <w:tc>
          <w:tcPr>
            <w:tcW w:w="770" w:type="dxa"/>
            <w:tcBorders>
              <w:top w:val="nil"/>
              <w:left w:val="nil"/>
              <w:bottom w:val="single" w:sz="4" w:space="0" w:color="auto"/>
              <w:right w:val="single" w:sz="4" w:space="0" w:color="auto"/>
            </w:tcBorders>
            <w:textDirection w:val="btLr"/>
            <w:vAlign w:val="center"/>
          </w:tcPr>
          <w:p w:rsidR="005B207E" w:rsidRPr="00F62F42" w:rsidRDefault="005B207E" w:rsidP="00494E3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Elsősegélynyújtás egyéb sérülések esetén</w:t>
            </w:r>
          </w:p>
        </w:tc>
      </w:tr>
      <w:tr w:rsidR="005B207E" w:rsidRPr="00F62F42">
        <w:trPr>
          <w:trHeight w:val="255"/>
          <w:jc w:val="center"/>
        </w:trPr>
        <w:tc>
          <w:tcPr>
            <w:tcW w:w="7823" w:type="dxa"/>
            <w:gridSpan w:val="7"/>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FELADATOK</w:t>
            </w:r>
          </w:p>
        </w:tc>
      </w:tr>
      <w:tr w:rsidR="005B207E"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Betartja és betartatja a munka-, baleset-, tűz- és környezetvédelmi jogszabályokat, előírásokat, valamint a szakmára, és egyéb szerelési-javítási technológiára vonatkozó előírásokat</w:t>
            </w:r>
          </w:p>
        </w:tc>
        <w:tc>
          <w:tcPr>
            <w:tcW w:w="511"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70"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r>
      <w:tr w:rsidR="005B207E"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 munkaterületet és munkakörnyezetet a biztonságos munkavégzésnek megfelelően alakítja ki</w:t>
            </w:r>
          </w:p>
        </w:tc>
        <w:tc>
          <w:tcPr>
            <w:tcW w:w="511"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70"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r>
      <w:tr w:rsidR="005B207E"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Betartja a veszélyes anyagok és hulladékok kezelésére, tárolására vonatkozó szabályokat</w:t>
            </w:r>
          </w:p>
        </w:tc>
        <w:tc>
          <w:tcPr>
            <w:tcW w:w="511"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770"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r>
      <w:tr w:rsidR="005B207E"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Együttműködik a munka-, tűz- és környezetvédelemmel kapcsolatos események kivizsgálásában</w:t>
            </w:r>
          </w:p>
        </w:tc>
        <w:tc>
          <w:tcPr>
            <w:tcW w:w="511"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770"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Jelzi a tüzet, részt vesz az oltásban</w:t>
            </w:r>
          </w:p>
        </w:tc>
        <w:tc>
          <w:tcPr>
            <w:tcW w:w="511"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770"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Betartja a tűz- és környezetvédelmi előírásokat</w:t>
            </w:r>
          </w:p>
        </w:tc>
        <w:tc>
          <w:tcPr>
            <w:tcW w:w="511"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770"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Részt vesz a mentésben, elsősegélyt nyújt</w:t>
            </w:r>
          </w:p>
        </w:tc>
        <w:tc>
          <w:tcPr>
            <w:tcW w:w="511"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70"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7823" w:type="dxa"/>
            <w:gridSpan w:val="7"/>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SZAKMAI ISMERETEK</w:t>
            </w:r>
          </w:p>
        </w:tc>
      </w:tr>
      <w:tr w:rsidR="005B207E"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Környezetvédelmi, tűzvédelmi és munkavédelmi szabályok</w:t>
            </w:r>
          </w:p>
        </w:tc>
        <w:tc>
          <w:tcPr>
            <w:tcW w:w="511"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70"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r>
      <w:tr w:rsidR="005B207E"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 munkáltatók és a munkavállalók jogai és kötelezettségei</w:t>
            </w:r>
          </w:p>
        </w:tc>
        <w:tc>
          <w:tcPr>
            <w:tcW w:w="511"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770"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 munkahely biztonságos kialakításának követelményei</w:t>
            </w:r>
          </w:p>
        </w:tc>
        <w:tc>
          <w:tcPr>
            <w:tcW w:w="511"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770"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 gépek, berendezések, szerszámok használati és kezelési utasításai</w:t>
            </w:r>
          </w:p>
        </w:tc>
        <w:tc>
          <w:tcPr>
            <w:tcW w:w="511"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770"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Villamos berendezések biztonságtechnikája</w:t>
            </w:r>
          </w:p>
        </w:tc>
        <w:tc>
          <w:tcPr>
            <w:tcW w:w="511"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770"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Az anyagmozgatás, anyagtárolás szabályai</w:t>
            </w:r>
          </w:p>
        </w:tc>
        <w:tc>
          <w:tcPr>
            <w:tcW w:w="511"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770"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Egyéni és kollektív védelmi módok</w:t>
            </w:r>
          </w:p>
        </w:tc>
        <w:tc>
          <w:tcPr>
            <w:tcW w:w="511"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770"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Munkabiztonsági szimbólumok értelmezése</w:t>
            </w:r>
          </w:p>
        </w:tc>
        <w:tc>
          <w:tcPr>
            <w:tcW w:w="511"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770"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494" w:type="dxa"/>
            <w:tcBorders>
              <w:top w:val="single" w:sz="4" w:space="0" w:color="auto"/>
              <w:left w:val="single" w:sz="4" w:space="0" w:color="auto"/>
              <w:bottom w:val="single" w:sz="4" w:space="0" w:color="auto"/>
              <w:right w:val="single" w:sz="4" w:space="0" w:color="auto"/>
            </w:tcBorders>
            <w:noWrap/>
          </w:tcPr>
          <w:p w:rsidR="005B207E" w:rsidRPr="00F62F42" w:rsidRDefault="005B207E" w:rsidP="00494E32">
            <w:pPr>
              <w:spacing w:after="0" w:line="240" w:lineRule="auto"/>
              <w:rPr>
                <w:rFonts w:ascii="Palatino Linotype" w:hAnsi="Palatino Linotype" w:cs="Palatino Linotype"/>
                <w:sz w:val="20"/>
                <w:szCs w:val="20"/>
                <w:lang w:eastAsia="hu-HU"/>
              </w:rPr>
            </w:pPr>
            <w:proofErr w:type="spellStart"/>
            <w:r w:rsidRPr="00F62F42">
              <w:rPr>
                <w:rFonts w:ascii="Palatino Linotype" w:hAnsi="Palatino Linotype" w:cs="Palatino Linotype"/>
                <w:sz w:val="20"/>
                <w:szCs w:val="20"/>
                <w:lang w:eastAsia="hu-HU"/>
              </w:rPr>
              <w:lastRenderedPageBreak/>
              <w:t>Elsősegélynyújtási</w:t>
            </w:r>
            <w:proofErr w:type="spellEnd"/>
            <w:r w:rsidRPr="00F62F42">
              <w:rPr>
                <w:rFonts w:ascii="Palatino Linotype" w:hAnsi="Palatino Linotype" w:cs="Palatino Linotype"/>
                <w:sz w:val="20"/>
                <w:szCs w:val="20"/>
                <w:lang w:eastAsia="hu-HU"/>
              </w:rPr>
              <w:t xml:space="preserve"> ismeretek</w:t>
            </w:r>
          </w:p>
        </w:tc>
        <w:tc>
          <w:tcPr>
            <w:tcW w:w="511" w:type="dxa"/>
            <w:tcBorders>
              <w:top w:val="single" w:sz="4" w:space="0" w:color="auto"/>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512" w:type="dxa"/>
            <w:tcBorders>
              <w:top w:val="single" w:sz="4" w:space="0" w:color="auto"/>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single" w:sz="4" w:space="0" w:color="auto"/>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single" w:sz="4" w:space="0" w:color="auto"/>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c>
          <w:tcPr>
            <w:tcW w:w="512" w:type="dxa"/>
            <w:tcBorders>
              <w:top w:val="single" w:sz="4" w:space="0" w:color="auto"/>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770" w:type="dxa"/>
            <w:tcBorders>
              <w:top w:val="single" w:sz="4" w:space="0" w:color="auto"/>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r>
      <w:tr w:rsidR="005B207E"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Munkavégzés szabályai</w:t>
            </w:r>
          </w:p>
        </w:tc>
        <w:tc>
          <w:tcPr>
            <w:tcW w:w="511"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70"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r>
      <w:tr w:rsidR="005B207E" w:rsidRPr="00F62F42">
        <w:trPr>
          <w:trHeight w:val="240"/>
          <w:jc w:val="center"/>
        </w:trPr>
        <w:tc>
          <w:tcPr>
            <w:tcW w:w="7823" w:type="dxa"/>
            <w:gridSpan w:val="7"/>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SZAKMAI KÉSZSÉGEK</w:t>
            </w:r>
          </w:p>
        </w:tc>
      </w:tr>
      <w:tr w:rsidR="005B207E" w:rsidRPr="00F62F42">
        <w:trPr>
          <w:trHeight w:val="240"/>
          <w:jc w:val="center"/>
        </w:trPr>
        <w:tc>
          <w:tcPr>
            <w:tcW w:w="4494" w:type="dxa"/>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Munkabiztonsági eszközök, felszerelések használata</w:t>
            </w:r>
          </w:p>
        </w:tc>
        <w:tc>
          <w:tcPr>
            <w:tcW w:w="511"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770"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r>
      <w:tr w:rsidR="005B207E" w:rsidRPr="00F62F42">
        <w:trPr>
          <w:trHeight w:val="240"/>
          <w:jc w:val="center"/>
        </w:trPr>
        <w:tc>
          <w:tcPr>
            <w:tcW w:w="4494" w:type="dxa"/>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Információforrások kezelése</w:t>
            </w:r>
          </w:p>
        </w:tc>
        <w:tc>
          <w:tcPr>
            <w:tcW w:w="511"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770"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r>
      <w:tr w:rsidR="005B207E" w:rsidRPr="00F62F42">
        <w:trPr>
          <w:trHeight w:val="240"/>
          <w:jc w:val="center"/>
        </w:trPr>
        <w:tc>
          <w:tcPr>
            <w:tcW w:w="4494" w:type="dxa"/>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Munkabiztonsághoz kapcsolódó jelképek, szimbólumok, színjelölések értelmezése</w:t>
            </w:r>
          </w:p>
        </w:tc>
        <w:tc>
          <w:tcPr>
            <w:tcW w:w="511"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c>
          <w:tcPr>
            <w:tcW w:w="770"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p>
        </w:tc>
      </w:tr>
      <w:tr w:rsidR="005B207E" w:rsidRPr="00F62F42">
        <w:trPr>
          <w:trHeight w:val="240"/>
          <w:jc w:val="center"/>
        </w:trPr>
        <w:tc>
          <w:tcPr>
            <w:tcW w:w="4494" w:type="dxa"/>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Gépek, berendezések, szerszámok szakszerű használata</w:t>
            </w:r>
          </w:p>
        </w:tc>
        <w:tc>
          <w:tcPr>
            <w:tcW w:w="511"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70"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r>
      <w:tr w:rsidR="005B207E"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Elsősegélynyújtás</w:t>
            </w:r>
          </w:p>
        </w:tc>
        <w:tc>
          <w:tcPr>
            <w:tcW w:w="511"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770"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r>
      <w:tr w:rsidR="005B207E" w:rsidRPr="00F62F42">
        <w:trPr>
          <w:trHeight w:val="300"/>
          <w:jc w:val="center"/>
        </w:trPr>
        <w:tc>
          <w:tcPr>
            <w:tcW w:w="7823" w:type="dxa"/>
            <w:gridSpan w:val="7"/>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SZEMÉLYES KOMPETENCIÁK</w:t>
            </w:r>
          </w:p>
        </w:tc>
      </w:tr>
      <w:tr w:rsidR="005B207E" w:rsidRPr="00F62F42">
        <w:trPr>
          <w:trHeight w:val="300"/>
          <w:jc w:val="center"/>
        </w:trPr>
        <w:tc>
          <w:tcPr>
            <w:tcW w:w="4494" w:type="dxa"/>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Döntésképesség</w:t>
            </w:r>
          </w:p>
        </w:tc>
        <w:tc>
          <w:tcPr>
            <w:tcW w:w="511"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770"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r>
      <w:tr w:rsidR="005B207E" w:rsidRPr="00F62F42">
        <w:trPr>
          <w:trHeight w:val="300"/>
          <w:jc w:val="center"/>
        </w:trPr>
        <w:tc>
          <w:tcPr>
            <w:tcW w:w="4494" w:type="dxa"/>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Határozottság</w:t>
            </w:r>
          </w:p>
        </w:tc>
        <w:tc>
          <w:tcPr>
            <w:tcW w:w="511"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770"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r>
      <w:tr w:rsidR="005B207E" w:rsidRPr="00F62F42">
        <w:trPr>
          <w:trHeight w:val="300"/>
          <w:jc w:val="center"/>
        </w:trPr>
        <w:tc>
          <w:tcPr>
            <w:tcW w:w="4494" w:type="dxa"/>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Felelősségtudat</w:t>
            </w:r>
          </w:p>
        </w:tc>
        <w:tc>
          <w:tcPr>
            <w:tcW w:w="511"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c>
          <w:tcPr>
            <w:tcW w:w="770"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r>
      <w:tr w:rsidR="005B207E" w:rsidRPr="00F62F42">
        <w:trPr>
          <w:trHeight w:val="300"/>
          <w:jc w:val="center"/>
        </w:trPr>
        <w:tc>
          <w:tcPr>
            <w:tcW w:w="7823" w:type="dxa"/>
            <w:gridSpan w:val="7"/>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TÁRSAS KOMPETENCIÁK</w:t>
            </w:r>
          </w:p>
        </w:tc>
      </w:tr>
      <w:tr w:rsidR="005B207E" w:rsidRPr="00F62F42">
        <w:trPr>
          <w:trHeight w:val="300"/>
          <w:jc w:val="center"/>
        </w:trPr>
        <w:tc>
          <w:tcPr>
            <w:tcW w:w="4494" w:type="dxa"/>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Irányíthatóság</w:t>
            </w:r>
          </w:p>
        </w:tc>
        <w:tc>
          <w:tcPr>
            <w:tcW w:w="511"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c>
          <w:tcPr>
            <w:tcW w:w="770"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r>
      <w:tr w:rsidR="005B207E" w:rsidRPr="00F62F42">
        <w:trPr>
          <w:trHeight w:val="300"/>
          <w:jc w:val="center"/>
        </w:trPr>
        <w:tc>
          <w:tcPr>
            <w:tcW w:w="4494" w:type="dxa"/>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Irányítási készség</w:t>
            </w:r>
          </w:p>
        </w:tc>
        <w:tc>
          <w:tcPr>
            <w:tcW w:w="511"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70"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r>
      <w:tr w:rsidR="005B207E" w:rsidRPr="00F62F42">
        <w:trPr>
          <w:trHeight w:val="300"/>
          <w:jc w:val="center"/>
        </w:trPr>
        <w:tc>
          <w:tcPr>
            <w:tcW w:w="7823" w:type="dxa"/>
            <w:gridSpan w:val="7"/>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MÓDSZERKOMPETENCIÁK</w:t>
            </w:r>
          </w:p>
        </w:tc>
      </w:tr>
      <w:tr w:rsidR="005B207E" w:rsidRPr="00F62F42">
        <w:trPr>
          <w:trHeight w:val="300"/>
          <w:jc w:val="center"/>
        </w:trPr>
        <w:tc>
          <w:tcPr>
            <w:tcW w:w="4494" w:type="dxa"/>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Figyelem-összpontosítás</w:t>
            </w:r>
          </w:p>
        </w:tc>
        <w:tc>
          <w:tcPr>
            <w:tcW w:w="511"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770" w:type="dxa"/>
            <w:tcBorders>
              <w:top w:val="nil"/>
              <w:left w:val="nil"/>
              <w:bottom w:val="single" w:sz="4" w:space="0" w:color="auto"/>
              <w:right w:val="single" w:sz="4" w:space="0" w:color="auto"/>
            </w:tcBorders>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r>
      <w:tr w:rsidR="005B207E" w:rsidRPr="00F62F42">
        <w:trPr>
          <w:trHeight w:val="300"/>
          <w:jc w:val="center"/>
        </w:trPr>
        <w:tc>
          <w:tcPr>
            <w:tcW w:w="4494" w:type="dxa"/>
            <w:tcBorders>
              <w:top w:val="nil"/>
              <w:left w:val="single" w:sz="4" w:space="0" w:color="auto"/>
              <w:bottom w:val="single" w:sz="4" w:space="0" w:color="auto"/>
              <w:right w:val="single" w:sz="4" w:space="0" w:color="auto"/>
            </w:tcBorders>
            <w:noWrap/>
          </w:tcPr>
          <w:p w:rsidR="005B207E" w:rsidRPr="00F62F42" w:rsidRDefault="005B207E"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Körültekintés, elővigyázatosság</w:t>
            </w:r>
          </w:p>
        </w:tc>
        <w:tc>
          <w:tcPr>
            <w:tcW w:w="511"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770" w:type="dxa"/>
            <w:tcBorders>
              <w:top w:val="nil"/>
              <w:left w:val="nil"/>
              <w:bottom w:val="single" w:sz="4" w:space="0" w:color="auto"/>
              <w:right w:val="single" w:sz="4" w:space="0" w:color="auto"/>
            </w:tcBorders>
            <w:noWrap/>
            <w:vAlign w:val="center"/>
          </w:tcPr>
          <w:p w:rsidR="005B207E" w:rsidRPr="00F62F42" w:rsidRDefault="005B207E"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r>
    </w:tbl>
    <w:p w:rsidR="005B207E" w:rsidRPr="00F62F42" w:rsidRDefault="005B207E" w:rsidP="001D3F7B">
      <w:pPr>
        <w:widowControl w:val="0"/>
        <w:suppressAutoHyphens/>
        <w:spacing w:after="0" w:line="240" w:lineRule="auto"/>
        <w:rPr>
          <w:rFonts w:ascii="Palatino Linotype" w:hAnsi="Palatino Linotype" w:cs="Palatino Linotype"/>
          <w:kern w:val="1"/>
          <w:sz w:val="20"/>
          <w:szCs w:val="20"/>
          <w:lang w:eastAsia="hi-IN" w:bidi="hi-IN"/>
        </w:rPr>
      </w:pPr>
    </w:p>
    <w:p w:rsidR="005B207E" w:rsidRDefault="005B207E" w:rsidP="00AB6498">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4872AA" w:rsidRPr="00F62F42" w:rsidRDefault="004872AA" w:rsidP="00AB6498">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5B207E" w:rsidRPr="00F62F42" w:rsidRDefault="005B207E" w:rsidP="001055BE">
      <w:pPr>
        <w:numPr>
          <w:ilvl w:val="0"/>
          <w:numId w:val="24"/>
        </w:numPr>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Munkavédelem tantárgy</w:t>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t>18 óra/18 óra*</w:t>
      </w:r>
    </w:p>
    <w:p w:rsidR="005B207E" w:rsidRPr="00F62F42" w:rsidRDefault="005B207E" w:rsidP="00327023">
      <w:pPr>
        <w:spacing w:after="0" w:line="240" w:lineRule="auto"/>
        <w:jc w:val="right"/>
        <w:rPr>
          <w:rFonts w:ascii="Palatino Linotype" w:hAnsi="Palatino Linotype" w:cs="Palatino Linotype"/>
          <w:sz w:val="20"/>
          <w:szCs w:val="20"/>
        </w:rPr>
      </w:pPr>
      <w:r w:rsidRPr="00F62F42">
        <w:rPr>
          <w:rFonts w:ascii="Palatino Linotype" w:hAnsi="Palatino Linotype" w:cs="Palatino Linotype"/>
          <w:sz w:val="20"/>
          <w:szCs w:val="20"/>
        </w:rPr>
        <w:t>*Három</w:t>
      </w:r>
      <w:r w:rsidR="002228F2">
        <w:rPr>
          <w:rFonts w:ascii="Palatino Linotype" w:hAnsi="Palatino Linotype" w:cs="Palatino Linotype"/>
          <w:sz w:val="20"/>
          <w:szCs w:val="20"/>
        </w:rPr>
        <w:t xml:space="preserve"> </w:t>
      </w:r>
      <w:r w:rsidRPr="00F62F42">
        <w:rPr>
          <w:rFonts w:ascii="Palatino Linotype" w:hAnsi="Palatino Linotype" w:cs="Palatino Linotype"/>
          <w:sz w:val="20"/>
          <w:szCs w:val="20"/>
        </w:rPr>
        <w:t>évfolyamos képzés közismereti oktatással/két</w:t>
      </w:r>
      <w:r w:rsidR="002228F2">
        <w:rPr>
          <w:rFonts w:ascii="Palatino Linotype" w:hAnsi="Palatino Linotype" w:cs="Palatino Linotype"/>
          <w:sz w:val="20"/>
          <w:szCs w:val="20"/>
        </w:rPr>
        <w:t xml:space="preserve"> </w:t>
      </w:r>
      <w:r w:rsidRPr="00F62F42">
        <w:rPr>
          <w:rFonts w:ascii="Palatino Linotype" w:hAnsi="Palatino Linotype" w:cs="Palatino Linotype"/>
          <w:sz w:val="20"/>
          <w:szCs w:val="20"/>
        </w:rPr>
        <w:t>évfolyamos képzés közismereti oktatás nélkül</w:t>
      </w:r>
    </w:p>
    <w:p w:rsidR="005B207E" w:rsidRPr="00F62F42" w:rsidRDefault="005B207E" w:rsidP="00327023">
      <w:pPr>
        <w:widowControl w:val="0"/>
        <w:suppressAutoHyphens/>
        <w:spacing w:after="0" w:line="240" w:lineRule="auto"/>
        <w:rPr>
          <w:rFonts w:ascii="Palatino Linotype" w:hAnsi="Palatino Linotype" w:cs="Palatino Linotype"/>
          <w:b/>
          <w:bCs/>
          <w:sz w:val="24"/>
          <w:szCs w:val="24"/>
          <w:lang w:eastAsia="hu-HU"/>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A tantárgy tanításának célja</w:t>
      </w:r>
    </w:p>
    <w:p w:rsidR="005B207E" w:rsidRPr="00F62F42" w:rsidRDefault="005B207E" w:rsidP="00327023">
      <w:pPr>
        <w:widowControl w:val="0"/>
        <w:suppressAutoHyphens/>
        <w:spacing w:after="0" w:line="240" w:lineRule="auto"/>
        <w:ind w:left="851"/>
        <w:jc w:val="both"/>
        <w:rPr>
          <w:rFonts w:ascii="Palatino Linotype" w:hAnsi="Palatino Linotype" w:cs="Palatino Linotype"/>
          <w:kern w:val="1"/>
          <w:sz w:val="24"/>
          <w:szCs w:val="24"/>
          <w:lang w:eastAsia="hi-IN" w:bidi="hi-IN"/>
        </w:rPr>
      </w:pPr>
      <w:r w:rsidRPr="00F62F42">
        <w:rPr>
          <w:rFonts w:ascii="Palatino Linotype" w:hAnsi="Palatino Linotype" w:cs="Palatino Linotype"/>
          <w:sz w:val="24"/>
          <w:szCs w:val="24"/>
          <w:lang w:eastAsia="hu-HU"/>
        </w:rPr>
        <w:t>A Munkavédelem elméleti oktatásának alapvető célja, hogy segítse elő a tanulók balesetmentes munkavégzésének kialakítását és az önálló gondolkodásra való nevelését. Tegye képessé a tanulókat a munka világának, ezen belül a munkavédelem jellemzőinek és működésének megértésére.</w:t>
      </w:r>
    </w:p>
    <w:p w:rsidR="005B207E" w:rsidRPr="00F62F42" w:rsidRDefault="005B207E" w:rsidP="00327023">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rPr>
        <w:t>Kapcsolódó</w:t>
      </w:r>
      <w:r w:rsidRPr="00F62F42">
        <w:rPr>
          <w:rFonts w:ascii="Palatino Linotype" w:hAnsi="Palatino Linotype" w:cs="Palatino Linotype"/>
          <w:b/>
          <w:bCs/>
          <w:sz w:val="24"/>
          <w:szCs w:val="24"/>
          <w:lang w:eastAsia="hu-HU"/>
        </w:rPr>
        <w:t xml:space="preserve"> közismereti, szakmai tartalmak</w:t>
      </w:r>
    </w:p>
    <w:p w:rsidR="005B207E" w:rsidRPr="00F62F42" w:rsidRDefault="005B207E" w:rsidP="00494E32">
      <w:pPr>
        <w:widowControl w:val="0"/>
        <w:suppressAutoHyphens/>
        <w:spacing w:after="0" w:line="240" w:lineRule="auto"/>
        <w:ind w:left="851"/>
        <w:jc w:val="both"/>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Munkavédelemmel kapcsolatos fogalmak megismerése, elsősegély nyújtási, munkabiztonsági és környezetvédelmi ismeretek elsajátítása. Az alapvető logikus gondolkodásmód szükséges a tantárgy tanulásához.</w:t>
      </w:r>
    </w:p>
    <w:p w:rsidR="005B207E" w:rsidRPr="00F62F42" w:rsidRDefault="005B207E" w:rsidP="00494E32">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 xml:space="preserve">Témakörök </w:t>
      </w:r>
    </w:p>
    <w:p w:rsidR="005B207E" w:rsidRPr="00F62F42" w:rsidRDefault="005B207E" w:rsidP="00494E32">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Elsősegélynyújtás</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t>6 óra/6 óra</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balesetek fajtái, osztályozásuk</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Életveszélyes sérülés ismérvei</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Súlyos sérülés, tömeges baleset ismérvei</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Könnyű sérülés ismérvei</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lastRenderedPageBreak/>
        <w:t>Látható és nem látható sérülések</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elsősegélynyújtás célja</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elsősegélynyújtás elemi szabályai</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Fő szabályok, további szabályok</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A tájékozódás lépései </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Helyszínbiztosítás szükségessége</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Mentők tájékoztatása, információtartalom</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sérült ellátásának legfontosabb feladatai</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légutak felszabadításának szabályai</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A légút szabadon </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Artériás nyomókötés, vénás nyomókötés felhelyezésének szabályai</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Törés, lágyrész-sérülés rögzítésének szabályai</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Sebfedés, nyugalomban tartás</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Újraélesztés technikája</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ellátás személyi és tárgyi feltételei</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Jelentési kötelezettségek</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Munkabiztonság</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i/>
          <w:iCs/>
          <w:sz w:val="24"/>
          <w:szCs w:val="24"/>
        </w:rPr>
        <w:t>6 óra/6 óra</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munkavédelem területei</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Foglalkozási megbetegedések fajtái, azok jellemzői</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Balesetek, megbetegedések bejelentése, kivizsgálása</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munkavállaló jogai és kötelezettségei</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munkáltató jogai és kötelezettségei</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munkavégzés személyi és tárgyi feltételei, szervezeti és jogi kérdései</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munkahely biztonságos kialakításának követelményei, ergonómia</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időszakos munkavédelmi, munkabiztonsági felülvizsgálatok</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Szimbólumok, biztonsági jelzések jelentése</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Gépek, berendezések, szerszámok biztonságtechnikája</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Anyagmozgatás, anyagtárolás szabályai</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Villamos berendezések biztonságtechnikája</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Egyéni és kollektív munkavédelem</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Munkaegészségügy fogalma, munkaegészségügyi előírások</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Általános tűzvédelmi ismeretek</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Tűzvédelmi előírások, a tűz jelzése </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Tűzoltó berendezések </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Tűzveszélyességi osztályok</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Tűzveszélyes anyagok jellemzői, kezelésük szabályai</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Munkahelyek tűzvédelmi szabályai</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Környezetvédelem</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i/>
          <w:iCs/>
          <w:sz w:val="24"/>
          <w:szCs w:val="24"/>
        </w:rPr>
        <w:t>6 óra/6 óra</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környezetvédelem fogalma, feladata, csoportosítása</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környezetvédelem helye a társadalmi-gazdasági folyamatokban</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Levegő védelmének jelentősége, formái</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lastRenderedPageBreak/>
        <w:t>Talaj védelmének jelentősége, formái</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Felszíni és felszín alatti vizek védelmének jelentősége, formái</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Élővilág (növények, állatok) védelmének jelentősége, formái</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Táj és épített környezet védelmének jelentősége, formái</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környezetszennyezés formái</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Környezetidegen anyagok</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környezetszennyezés megelőzési technológiái</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Veszélyes anyagok kezelése, hulladékkezelés</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Hulladékgazdálkodási alapfogalmak. </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Hulladékok fajtái és kezelésük.</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p>
    <w:p w:rsidR="005B207E" w:rsidRPr="00F62F42" w:rsidRDefault="005B207E" w:rsidP="001055BE">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 xml:space="preserve">A képzés javasolt helyszíne </w:t>
      </w:r>
      <w:r w:rsidRPr="00F62F42">
        <w:rPr>
          <w:rFonts w:ascii="Palatino Linotype" w:hAnsi="Palatino Linotype" w:cs="Palatino Linotype"/>
          <w:b/>
          <w:bCs/>
          <w:i/>
          <w:iCs/>
          <w:kern w:val="1"/>
          <w:sz w:val="24"/>
          <w:szCs w:val="24"/>
          <w:lang w:eastAsia="hi-IN" w:bidi="hi-IN"/>
        </w:rPr>
        <w:t>(ajánlás)</w:t>
      </w:r>
    </w:p>
    <w:p w:rsidR="005B207E" w:rsidRPr="00F62F42" w:rsidRDefault="005B207E" w:rsidP="00494E32">
      <w:pPr>
        <w:widowControl w:val="0"/>
        <w:suppressAutoHyphens/>
        <w:spacing w:after="0" w:line="240" w:lineRule="auto"/>
        <w:ind w:left="851"/>
        <w:rPr>
          <w:rFonts w:ascii="Palatino Linotype" w:hAnsi="Palatino Linotype" w:cs="Palatino Linotype"/>
          <w:kern w:val="1"/>
          <w:sz w:val="24"/>
          <w:szCs w:val="24"/>
          <w:lang w:eastAsia="hi-IN" w:bidi="hi-IN"/>
        </w:rPr>
      </w:pPr>
      <w:proofErr w:type="gramStart"/>
      <w:r w:rsidRPr="00F62F42">
        <w:rPr>
          <w:rFonts w:ascii="Palatino Linotype" w:hAnsi="Palatino Linotype" w:cs="Palatino Linotype"/>
          <w:kern w:val="1"/>
          <w:sz w:val="24"/>
          <w:szCs w:val="24"/>
          <w:lang w:eastAsia="hi-IN" w:bidi="hi-IN"/>
        </w:rPr>
        <w:t>munkavédelmi</w:t>
      </w:r>
      <w:proofErr w:type="gramEnd"/>
      <w:r w:rsidRPr="00F62F42">
        <w:rPr>
          <w:rFonts w:ascii="Palatino Linotype" w:hAnsi="Palatino Linotype" w:cs="Palatino Linotype"/>
          <w:kern w:val="1"/>
          <w:sz w:val="24"/>
          <w:szCs w:val="24"/>
          <w:lang w:eastAsia="hi-IN" w:bidi="hi-IN"/>
        </w:rPr>
        <w:t xml:space="preserve"> szaktanterem</w:t>
      </w:r>
    </w:p>
    <w:p w:rsidR="005B207E" w:rsidRPr="00F62F42" w:rsidRDefault="005B207E" w:rsidP="00494E32">
      <w:pPr>
        <w:widowControl w:val="0"/>
        <w:suppressAutoHyphens/>
        <w:spacing w:after="0" w:line="240" w:lineRule="auto"/>
        <w:ind w:left="851"/>
        <w:rPr>
          <w:rFonts w:ascii="Palatino Linotype" w:hAnsi="Palatino Linotype" w:cs="Palatino Linotype"/>
          <w:b/>
          <w:bCs/>
          <w:kern w:val="1"/>
          <w:sz w:val="24"/>
          <w:szCs w:val="24"/>
          <w:lang w:eastAsia="hi-IN" w:bidi="hi-IN"/>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i/>
          <w:iCs/>
          <w:sz w:val="24"/>
          <w:szCs w:val="24"/>
        </w:rPr>
        <w:t>A tantárgy elsajátítása során alkalmazható sajátos módszerek, tanulói tevékenységformák (ajánlás)</w:t>
      </w:r>
    </w:p>
    <w:p w:rsidR="005B207E" w:rsidRPr="00F62F42" w:rsidRDefault="005B207E" w:rsidP="00F62F42">
      <w:pPr>
        <w:spacing w:after="0" w:line="240" w:lineRule="auto"/>
        <w:ind w:left="792"/>
        <w:rPr>
          <w:rFonts w:ascii="Palatino Linotype" w:hAnsi="Palatino Linotype" w:cs="Palatino Linotype"/>
          <w:b/>
          <w:bCs/>
          <w:sz w:val="24"/>
          <w:szCs w:val="24"/>
        </w:rPr>
      </w:pPr>
    </w:p>
    <w:p w:rsidR="005B207E" w:rsidRPr="00F62F42" w:rsidRDefault="005B207E" w:rsidP="001055BE">
      <w:pPr>
        <w:numPr>
          <w:ilvl w:val="2"/>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B207E" w:rsidRPr="00F62F42">
        <w:trPr>
          <w:cantSplit/>
          <w:trHeight w:val="921"/>
          <w:jc w:val="center"/>
        </w:trPr>
        <w:tc>
          <w:tcPr>
            <w:tcW w:w="828" w:type="dxa"/>
            <w:vMerge w:val="restart"/>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3621" w:type="dxa"/>
            <w:vMerge w:val="restart"/>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tevékenységforma</w:t>
            </w:r>
          </w:p>
        </w:tc>
        <w:tc>
          <w:tcPr>
            <w:tcW w:w="2370" w:type="dxa"/>
            <w:gridSpan w:val="3"/>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 szervezési kerete</w:t>
            </w:r>
          </w:p>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(differenciálási módok)</w:t>
            </w:r>
          </w:p>
        </w:tc>
        <w:tc>
          <w:tcPr>
            <w:tcW w:w="2190" w:type="dxa"/>
            <w:vMerge w:val="restart"/>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5B207E" w:rsidRPr="00F62F42">
        <w:trPr>
          <w:cantSplit/>
          <w:trHeight w:val="1076"/>
          <w:jc w:val="center"/>
        </w:trPr>
        <w:tc>
          <w:tcPr>
            <w:tcW w:w="828" w:type="dxa"/>
            <w:vMerge/>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p>
        </w:tc>
        <w:tc>
          <w:tcPr>
            <w:tcW w:w="3621" w:type="dxa"/>
            <w:vMerge/>
            <w:vAlign w:val="center"/>
          </w:tcPr>
          <w:p w:rsidR="005B207E" w:rsidRPr="00F62F42" w:rsidRDefault="005B207E" w:rsidP="005E52B0">
            <w:pPr>
              <w:spacing w:after="0" w:line="240" w:lineRule="auto"/>
              <w:rPr>
                <w:rFonts w:ascii="Palatino Linotype" w:hAnsi="Palatino Linotype" w:cs="Palatino Linotype"/>
                <w:b/>
                <w:bCs/>
                <w:sz w:val="20"/>
                <w:szCs w:val="20"/>
              </w:rPr>
            </w:pPr>
          </w:p>
        </w:tc>
        <w:tc>
          <w:tcPr>
            <w:tcW w:w="809" w:type="dxa"/>
            <w:textDirection w:val="btLr"/>
            <w:vAlign w:val="center"/>
          </w:tcPr>
          <w:p w:rsidR="005B207E" w:rsidRPr="00F62F42" w:rsidRDefault="005B207E"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798" w:type="dxa"/>
            <w:textDirection w:val="btLr"/>
            <w:vAlign w:val="center"/>
          </w:tcPr>
          <w:p w:rsidR="005B207E" w:rsidRPr="00F62F42" w:rsidRDefault="005B207E"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p w:rsidR="005B207E" w:rsidRPr="00F62F42" w:rsidRDefault="005B207E"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bontás</w:t>
            </w:r>
          </w:p>
        </w:tc>
        <w:tc>
          <w:tcPr>
            <w:tcW w:w="763" w:type="dxa"/>
            <w:textDirection w:val="btLr"/>
            <w:vAlign w:val="center"/>
          </w:tcPr>
          <w:p w:rsidR="005B207E" w:rsidRPr="00F62F42" w:rsidRDefault="005B207E"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p w:rsidR="005B207E" w:rsidRPr="00F62F42" w:rsidRDefault="005B207E"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keret</w:t>
            </w:r>
          </w:p>
        </w:tc>
        <w:tc>
          <w:tcPr>
            <w:tcW w:w="2190" w:type="dxa"/>
            <w:vMerge/>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p>
        </w:tc>
      </w:tr>
      <w:tr w:rsidR="005B207E" w:rsidRPr="00F62F42">
        <w:trPr>
          <w:jc w:val="center"/>
        </w:trPr>
        <w:tc>
          <w:tcPr>
            <w:tcW w:w="82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1.</w:t>
            </w:r>
          </w:p>
        </w:tc>
        <w:tc>
          <w:tcPr>
            <w:tcW w:w="3621" w:type="dxa"/>
            <w:shd w:val="clear" w:color="auto" w:fill="D9D9D9"/>
            <w:vAlign w:val="center"/>
          </w:tcPr>
          <w:p w:rsidR="005B207E" w:rsidRPr="00F62F42" w:rsidRDefault="005B207E"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Információ feldolgozó tevékenységek</w:t>
            </w:r>
          </w:p>
        </w:tc>
        <w:tc>
          <w:tcPr>
            <w:tcW w:w="809"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Olvasott szöveg önálló feldolgozása</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1.2.</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Olvasott szöveg feldolgozása jegyzeteléssel</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1.3.</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Hallott szöveg feldolgozása jegyzeteléssel</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Információk önálló rendszerezése</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2.</w:t>
            </w:r>
          </w:p>
        </w:tc>
        <w:tc>
          <w:tcPr>
            <w:tcW w:w="3621" w:type="dxa"/>
            <w:shd w:val="clear" w:color="auto" w:fill="D9D9D9"/>
            <w:vAlign w:val="center"/>
          </w:tcPr>
          <w:p w:rsidR="005B207E" w:rsidRPr="00F62F42" w:rsidRDefault="005B207E"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2.1.</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Válaszolás írásban mondatszintű kérdésekre</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2.2.</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Tesztfeladat megoldása</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2.3.</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Tapasztalatok utólagos ismertetése szóban</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2.4.</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Tapasztalatok helyszíni ismertetése szóban</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trHeight w:val="499"/>
          <w:jc w:val="center"/>
        </w:trPr>
        <w:tc>
          <w:tcPr>
            <w:tcW w:w="82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3.</w:t>
            </w:r>
          </w:p>
        </w:tc>
        <w:tc>
          <w:tcPr>
            <w:tcW w:w="3621" w:type="dxa"/>
            <w:shd w:val="clear" w:color="auto" w:fill="D9D9D9"/>
            <w:vAlign w:val="center"/>
          </w:tcPr>
          <w:p w:rsidR="005B207E" w:rsidRPr="00F62F42" w:rsidRDefault="005B207E"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Komplex információk körében</w:t>
            </w:r>
          </w:p>
        </w:tc>
        <w:tc>
          <w:tcPr>
            <w:tcW w:w="809"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3.1.</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Jegyzetkészítés eseményről kérdéssor alapján</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lastRenderedPageBreak/>
              <w:t>3.2.</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Esemény helyszíni értékelése szóban felkészülés után</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3.3.</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Utólagos szóbeli beszámoló</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bl>
    <w:p w:rsidR="005B207E" w:rsidRPr="00F62F42" w:rsidRDefault="005B207E" w:rsidP="00F62F42">
      <w:pPr>
        <w:spacing w:after="0" w:line="240" w:lineRule="auto"/>
        <w:ind w:left="792"/>
        <w:rPr>
          <w:rFonts w:ascii="Palatino Linotype" w:hAnsi="Palatino Linotype" w:cs="Palatino Linotype"/>
          <w:b/>
          <w:bCs/>
          <w:sz w:val="24"/>
          <w:szCs w:val="24"/>
        </w:rPr>
      </w:pPr>
    </w:p>
    <w:p w:rsidR="005B207E" w:rsidRPr="00F62F42" w:rsidRDefault="005B207E" w:rsidP="001055BE">
      <w:pPr>
        <w:pStyle w:val="Listaszerbekezds"/>
        <w:numPr>
          <w:ilvl w:val="2"/>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sajátos módszerek (ajánlás)</w:t>
      </w:r>
    </w:p>
    <w:p w:rsidR="005B207E" w:rsidRPr="00F62F42" w:rsidRDefault="005B207E" w:rsidP="00F62F42">
      <w:pPr>
        <w:spacing w:after="0" w:line="240" w:lineRule="auto"/>
        <w:ind w:left="792"/>
        <w:rPr>
          <w:rFonts w:ascii="Palatino Linotype" w:hAnsi="Palatino Linotype" w:cs="Palatino Linotype"/>
          <w:b/>
          <w:b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B207E" w:rsidRPr="00F62F42">
        <w:trPr>
          <w:jc w:val="center"/>
        </w:trPr>
        <w:tc>
          <w:tcPr>
            <w:tcW w:w="994" w:type="dxa"/>
            <w:vMerge w:val="restart"/>
            <w:vAlign w:val="center"/>
          </w:tcPr>
          <w:p w:rsidR="005B207E" w:rsidRPr="00F62F42" w:rsidRDefault="005B207E" w:rsidP="00494E3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2800" w:type="dxa"/>
            <w:vMerge w:val="restart"/>
            <w:vAlign w:val="center"/>
          </w:tcPr>
          <w:p w:rsidR="005B207E" w:rsidRPr="00F62F42" w:rsidRDefault="005B207E" w:rsidP="00494E3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 xml:space="preserve">Alkalmazott oktatási </w:t>
            </w:r>
          </w:p>
          <w:p w:rsidR="005B207E" w:rsidRPr="00F62F42" w:rsidRDefault="005B207E" w:rsidP="00494E3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módszer neve</w:t>
            </w:r>
          </w:p>
        </w:tc>
        <w:tc>
          <w:tcPr>
            <w:tcW w:w="2835" w:type="dxa"/>
            <w:gridSpan w:val="3"/>
            <w:vAlign w:val="center"/>
          </w:tcPr>
          <w:p w:rsidR="005B207E" w:rsidRPr="00F62F42" w:rsidRDefault="005B207E" w:rsidP="00494E3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 tanulói tevékenység szervezeti kerete</w:t>
            </w:r>
          </w:p>
        </w:tc>
        <w:tc>
          <w:tcPr>
            <w:tcW w:w="2659" w:type="dxa"/>
            <w:vMerge w:val="restart"/>
            <w:vAlign w:val="center"/>
          </w:tcPr>
          <w:p w:rsidR="005B207E" w:rsidRPr="00F62F42" w:rsidRDefault="005B207E" w:rsidP="00494E3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5B207E" w:rsidRPr="00F62F42">
        <w:trPr>
          <w:jc w:val="center"/>
        </w:trPr>
        <w:tc>
          <w:tcPr>
            <w:tcW w:w="994" w:type="dxa"/>
            <w:vMerge/>
            <w:vAlign w:val="center"/>
          </w:tcPr>
          <w:p w:rsidR="005B207E" w:rsidRPr="00F62F42" w:rsidRDefault="005B207E" w:rsidP="00494E32">
            <w:pPr>
              <w:spacing w:after="0" w:line="240" w:lineRule="auto"/>
              <w:jc w:val="center"/>
              <w:rPr>
                <w:rFonts w:ascii="Palatino Linotype" w:hAnsi="Palatino Linotype" w:cs="Palatino Linotype"/>
                <w:b/>
                <w:bCs/>
                <w:sz w:val="20"/>
                <w:szCs w:val="20"/>
              </w:rPr>
            </w:pPr>
          </w:p>
        </w:tc>
        <w:tc>
          <w:tcPr>
            <w:tcW w:w="2800" w:type="dxa"/>
            <w:vMerge/>
            <w:vAlign w:val="center"/>
          </w:tcPr>
          <w:p w:rsidR="005B207E" w:rsidRPr="00F62F42" w:rsidRDefault="005B207E" w:rsidP="00494E32">
            <w:pPr>
              <w:spacing w:after="0" w:line="240" w:lineRule="auto"/>
              <w:rPr>
                <w:rFonts w:ascii="Palatino Linotype" w:hAnsi="Palatino Linotype" w:cs="Palatino Linotype"/>
                <w:b/>
                <w:bCs/>
                <w:sz w:val="20"/>
                <w:szCs w:val="20"/>
              </w:rPr>
            </w:pPr>
          </w:p>
        </w:tc>
        <w:tc>
          <w:tcPr>
            <w:tcW w:w="945" w:type="dxa"/>
            <w:vAlign w:val="center"/>
          </w:tcPr>
          <w:p w:rsidR="005B207E" w:rsidRPr="00F62F42" w:rsidRDefault="005B207E" w:rsidP="00494E3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945" w:type="dxa"/>
            <w:vAlign w:val="center"/>
          </w:tcPr>
          <w:p w:rsidR="005B207E" w:rsidRPr="00F62F42" w:rsidRDefault="005B207E" w:rsidP="00494E3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tc>
        <w:tc>
          <w:tcPr>
            <w:tcW w:w="945" w:type="dxa"/>
            <w:vAlign w:val="center"/>
          </w:tcPr>
          <w:p w:rsidR="005B207E" w:rsidRPr="00F62F42" w:rsidRDefault="005B207E" w:rsidP="00494E3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tc>
        <w:tc>
          <w:tcPr>
            <w:tcW w:w="2659" w:type="dxa"/>
            <w:vMerge/>
            <w:vAlign w:val="center"/>
          </w:tcPr>
          <w:p w:rsidR="005B207E" w:rsidRPr="00F62F42" w:rsidRDefault="005B207E" w:rsidP="00494E32">
            <w:pPr>
              <w:spacing w:after="0" w:line="240" w:lineRule="auto"/>
              <w:jc w:val="center"/>
              <w:rPr>
                <w:rFonts w:ascii="Palatino Linotype" w:hAnsi="Palatino Linotype" w:cs="Palatino Linotype"/>
                <w:b/>
                <w:bCs/>
                <w:sz w:val="20"/>
                <w:szCs w:val="20"/>
              </w:rPr>
            </w:pPr>
          </w:p>
        </w:tc>
      </w:tr>
      <w:tr w:rsidR="005B207E" w:rsidRPr="00F62F42">
        <w:trPr>
          <w:jc w:val="center"/>
        </w:trPr>
        <w:tc>
          <w:tcPr>
            <w:tcW w:w="994"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2800" w:type="dxa"/>
            <w:vAlign w:val="center"/>
          </w:tcPr>
          <w:p w:rsidR="005B207E" w:rsidRPr="00F62F42" w:rsidRDefault="005B207E" w:rsidP="00494E32">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magyarázat</w:t>
            </w:r>
          </w:p>
        </w:tc>
        <w:tc>
          <w:tcPr>
            <w:tcW w:w="945"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1.2.</w:t>
            </w:r>
          </w:p>
        </w:tc>
        <w:tc>
          <w:tcPr>
            <w:tcW w:w="2800" w:type="dxa"/>
            <w:vAlign w:val="center"/>
          </w:tcPr>
          <w:p w:rsidR="005B207E" w:rsidRPr="00F62F42" w:rsidRDefault="005B207E" w:rsidP="00494E32">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kiselőadás</w:t>
            </w:r>
          </w:p>
        </w:tc>
        <w:tc>
          <w:tcPr>
            <w:tcW w:w="945"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1.3.</w:t>
            </w:r>
          </w:p>
        </w:tc>
        <w:tc>
          <w:tcPr>
            <w:tcW w:w="2800" w:type="dxa"/>
            <w:vAlign w:val="center"/>
          </w:tcPr>
          <w:p w:rsidR="005B207E" w:rsidRPr="00F62F42" w:rsidRDefault="005B207E" w:rsidP="00494E32">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megbeszélés</w:t>
            </w:r>
          </w:p>
        </w:tc>
        <w:tc>
          <w:tcPr>
            <w:tcW w:w="945"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2800" w:type="dxa"/>
            <w:vAlign w:val="center"/>
          </w:tcPr>
          <w:p w:rsidR="005B207E" w:rsidRPr="00F62F42" w:rsidRDefault="005B207E" w:rsidP="00494E32">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szemléltetés</w:t>
            </w:r>
          </w:p>
        </w:tc>
        <w:tc>
          <w:tcPr>
            <w:tcW w:w="945"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1.5.</w:t>
            </w:r>
          </w:p>
        </w:tc>
        <w:tc>
          <w:tcPr>
            <w:tcW w:w="2800" w:type="dxa"/>
            <w:vAlign w:val="center"/>
          </w:tcPr>
          <w:p w:rsidR="005B207E" w:rsidRPr="00F62F42" w:rsidRDefault="005B207E" w:rsidP="00494E32">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szimuláció</w:t>
            </w:r>
          </w:p>
        </w:tc>
        <w:tc>
          <w:tcPr>
            <w:tcW w:w="945"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1.6.</w:t>
            </w:r>
          </w:p>
        </w:tc>
        <w:tc>
          <w:tcPr>
            <w:tcW w:w="2800" w:type="dxa"/>
            <w:vAlign w:val="center"/>
          </w:tcPr>
          <w:p w:rsidR="005B207E" w:rsidRPr="00F62F42" w:rsidRDefault="005B207E" w:rsidP="00494E32">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házi feladat</w:t>
            </w:r>
          </w:p>
        </w:tc>
        <w:tc>
          <w:tcPr>
            <w:tcW w:w="945"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p>
        </w:tc>
      </w:tr>
    </w:tbl>
    <w:p w:rsidR="005B207E" w:rsidRPr="00F62F42" w:rsidRDefault="005B207E" w:rsidP="00494E32">
      <w:pPr>
        <w:pStyle w:val="Listaszerbekezds"/>
        <w:spacing w:after="0" w:line="240" w:lineRule="auto"/>
        <w:ind w:left="791" w:firstLine="1"/>
        <w:rPr>
          <w:rFonts w:ascii="Palatino Linotype" w:hAnsi="Palatino Linotype" w:cs="Palatino Linotype"/>
          <w:b/>
          <w:bCs/>
          <w:i/>
          <w:iCs/>
          <w:sz w:val="24"/>
          <w:szCs w:val="24"/>
        </w:rPr>
      </w:pPr>
    </w:p>
    <w:p w:rsidR="005B207E" w:rsidRPr="00F62F42" w:rsidRDefault="005B207E" w:rsidP="00F62F42">
      <w:pPr>
        <w:pStyle w:val="Listaszerbekezds"/>
        <w:numPr>
          <w:ilvl w:val="0"/>
          <w:numId w:val="6"/>
        </w:numPr>
        <w:spacing w:before="100" w:beforeAutospacing="1" w:after="100" w:afterAutospacing="1" w:line="240" w:lineRule="auto"/>
        <w:outlineLvl w:val="0"/>
        <w:rPr>
          <w:rFonts w:cs="Times New Roman"/>
          <w:b/>
          <w:bCs/>
          <w:vanish/>
          <w:kern w:val="36"/>
          <w:sz w:val="48"/>
          <w:szCs w:val="48"/>
          <w:lang w:eastAsia="hu-HU"/>
        </w:rPr>
      </w:pPr>
    </w:p>
    <w:p w:rsidR="005B207E" w:rsidRPr="00F62F42" w:rsidRDefault="005B207E" w:rsidP="00F62F42">
      <w:pPr>
        <w:pStyle w:val="Listaszerbekezds"/>
        <w:numPr>
          <w:ilvl w:val="0"/>
          <w:numId w:val="6"/>
        </w:numPr>
        <w:spacing w:before="100" w:beforeAutospacing="1" w:after="100" w:afterAutospacing="1" w:line="240" w:lineRule="auto"/>
        <w:outlineLvl w:val="0"/>
        <w:rPr>
          <w:rFonts w:cs="Times New Roman"/>
          <w:b/>
          <w:bCs/>
          <w:vanish/>
          <w:kern w:val="36"/>
          <w:sz w:val="48"/>
          <w:szCs w:val="48"/>
          <w:lang w:eastAsia="hu-HU"/>
        </w:rPr>
      </w:pPr>
    </w:p>
    <w:p w:rsidR="005B207E" w:rsidRPr="00F62F42" w:rsidRDefault="005B207E" w:rsidP="00F62F42">
      <w:pPr>
        <w:pStyle w:val="Listaszerbekezds"/>
        <w:numPr>
          <w:ilvl w:val="0"/>
          <w:numId w:val="6"/>
        </w:numPr>
        <w:spacing w:before="100" w:beforeAutospacing="1" w:after="100" w:afterAutospacing="1" w:line="240" w:lineRule="auto"/>
        <w:outlineLvl w:val="0"/>
        <w:rPr>
          <w:rFonts w:cs="Times New Roman"/>
          <w:b/>
          <w:bCs/>
          <w:vanish/>
          <w:kern w:val="36"/>
          <w:sz w:val="48"/>
          <w:szCs w:val="48"/>
          <w:lang w:eastAsia="hu-HU"/>
        </w:rPr>
      </w:pPr>
    </w:p>
    <w:p w:rsidR="005B207E" w:rsidRPr="00F62F42" w:rsidRDefault="005B207E" w:rsidP="00F62F42">
      <w:pPr>
        <w:pStyle w:val="Listaszerbekezds"/>
        <w:numPr>
          <w:ilvl w:val="0"/>
          <w:numId w:val="6"/>
        </w:numPr>
        <w:spacing w:before="100" w:beforeAutospacing="1" w:after="100" w:afterAutospacing="1" w:line="240" w:lineRule="auto"/>
        <w:outlineLvl w:val="0"/>
        <w:rPr>
          <w:rFonts w:cs="Times New Roman"/>
          <w:b/>
          <w:bCs/>
          <w:vanish/>
          <w:kern w:val="36"/>
          <w:sz w:val="48"/>
          <w:szCs w:val="48"/>
          <w:lang w:eastAsia="hu-HU"/>
        </w:rPr>
      </w:pPr>
    </w:p>
    <w:p w:rsidR="005B207E" w:rsidRPr="00F62F42" w:rsidRDefault="005B207E" w:rsidP="00F62F42">
      <w:pPr>
        <w:pStyle w:val="Listaszerbekezds"/>
        <w:keepNext/>
        <w:numPr>
          <w:ilvl w:val="1"/>
          <w:numId w:val="6"/>
        </w:numPr>
        <w:spacing w:before="240" w:after="60"/>
        <w:outlineLvl w:val="1"/>
        <w:rPr>
          <w:rFonts w:ascii="Cambria" w:hAnsi="Cambria" w:cs="Cambria"/>
          <w:b/>
          <w:bCs/>
          <w:i/>
          <w:iCs/>
          <w:vanish/>
          <w:sz w:val="28"/>
          <w:szCs w:val="28"/>
        </w:rPr>
      </w:pPr>
    </w:p>
    <w:p w:rsidR="005B207E" w:rsidRPr="00F62F42" w:rsidRDefault="005B207E" w:rsidP="00F62F42">
      <w:pPr>
        <w:pStyle w:val="Listaszerbekezds"/>
        <w:keepNext/>
        <w:numPr>
          <w:ilvl w:val="1"/>
          <w:numId w:val="6"/>
        </w:numPr>
        <w:spacing w:before="240" w:after="60"/>
        <w:outlineLvl w:val="1"/>
        <w:rPr>
          <w:rFonts w:ascii="Cambria" w:hAnsi="Cambria" w:cs="Cambria"/>
          <w:b/>
          <w:bCs/>
          <w:i/>
          <w:iCs/>
          <w:vanish/>
          <w:sz w:val="28"/>
          <w:szCs w:val="28"/>
        </w:rPr>
      </w:pPr>
    </w:p>
    <w:p w:rsidR="005B207E" w:rsidRPr="00F62F42" w:rsidRDefault="005B207E" w:rsidP="00F62F42">
      <w:pPr>
        <w:pStyle w:val="Listaszerbekezds"/>
        <w:keepNext/>
        <w:numPr>
          <w:ilvl w:val="1"/>
          <w:numId w:val="6"/>
        </w:numPr>
        <w:spacing w:before="240" w:after="60"/>
        <w:outlineLvl w:val="1"/>
        <w:rPr>
          <w:rFonts w:ascii="Cambria" w:hAnsi="Cambria" w:cs="Cambria"/>
          <w:b/>
          <w:bCs/>
          <w:i/>
          <w:iCs/>
          <w:vanish/>
          <w:sz w:val="28"/>
          <w:szCs w:val="28"/>
        </w:rPr>
      </w:pPr>
    </w:p>
    <w:p w:rsidR="005B207E" w:rsidRPr="00F62F42" w:rsidRDefault="005B207E" w:rsidP="00F62F42">
      <w:pPr>
        <w:pStyle w:val="Listaszerbekezds"/>
        <w:keepNext/>
        <w:numPr>
          <w:ilvl w:val="1"/>
          <w:numId w:val="6"/>
        </w:numPr>
        <w:spacing w:before="240" w:after="60"/>
        <w:outlineLvl w:val="1"/>
        <w:rPr>
          <w:rFonts w:ascii="Cambria" w:hAnsi="Cambria" w:cs="Cambria"/>
          <w:b/>
          <w:bCs/>
          <w:i/>
          <w:iCs/>
          <w:vanish/>
          <w:sz w:val="28"/>
          <w:szCs w:val="28"/>
        </w:rPr>
      </w:pPr>
    </w:p>
    <w:p w:rsidR="005B207E" w:rsidRPr="00F62F42" w:rsidRDefault="005B207E" w:rsidP="00F62F42">
      <w:pPr>
        <w:pStyle w:val="Listaszerbekezds"/>
        <w:keepNext/>
        <w:numPr>
          <w:ilvl w:val="1"/>
          <w:numId w:val="6"/>
        </w:numPr>
        <w:spacing w:before="240" w:after="60"/>
        <w:outlineLvl w:val="1"/>
        <w:rPr>
          <w:rFonts w:ascii="Cambria" w:hAnsi="Cambria" w:cs="Cambria"/>
          <w:b/>
          <w:bCs/>
          <w:i/>
          <w:iCs/>
          <w:vanish/>
          <w:sz w:val="28"/>
          <w:szCs w:val="28"/>
        </w:rPr>
      </w:pPr>
    </w:p>
    <w:p w:rsidR="005B207E" w:rsidRPr="00F62F42" w:rsidRDefault="005B207E" w:rsidP="00F62F42">
      <w:pPr>
        <w:pStyle w:val="Listaszerbekezds"/>
        <w:keepNext/>
        <w:numPr>
          <w:ilvl w:val="2"/>
          <w:numId w:val="6"/>
        </w:numPr>
        <w:spacing w:before="240" w:after="60"/>
        <w:outlineLvl w:val="2"/>
        <w:rPr>
          <w:rFonts w:ascii="Cambria" w:hAnsi="Cambria" w:cs="Cambria"/>
          <w:b/>
          <w:bCs/>
          <w:vanish/>
          <w:sz w:val="26"/>
          <w:szCs w:val="26"/>
        </w:rPr>
      </w:pPr>
    </w:p>
    <w:p w:rsidR="005B207E" w:rsidRPr="00F62F42" w:rsidRDefault="005B207E" w:rsidP="00494E32">
      <w:pPr>
        <w:spacing w:after="0" w:line="240" w:lineRule="auto"/>
        <w:ind w:left="792"/>
        <w:rPr>
          <w:rFonts w:ascii="Palatino Linotype" w:hAnsi="Palatino Linotype" w:cs="Palatino Linotype"/>
          <w:b/>
          <w:bCs/>
          <w:sz w:val="24"/>
          <w:szCs w:val="24"/>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A tantárgy értékelésének módja</w:t>
      </w:r>
    </w:p>
    <w:p w:rsidR="005B207E" w:rsidRPr="00F62F42" w:rsidRDefault="005B207E" w:rsidP="00494E32">
      <w:pPr>
        <w:autoSpaceDE w:val="0"/>
        <w:autoSpaceDN w:val="0"/>
        <w:adjustRightInd w:val="0"/>
        <w:spacing w:after="0" w:line="240" w:lineRule="auto"/>
        <w:ind w:left="851"/>
        <w:jc w:val="both"/>
        <w:rPr>
          <w:rFonts w:ascii="Palatino Linotype" w:hAnsi="Palatino Linotype" w:cs="Palatino Linotype"/>
          <w:i/>
          <w:iCs/>
          <w:sz w:val="24"/>
          <w:szCs w:val="24"/>
        </w:rPr>
      </w:pPr>
      <w:r w:rsidRPr="00F62F42">
        <w:rPr>
          <w:rFonts w:ascii="Palatino Linotype" w:hAnsi="Palatino Linotype" w:cs="Palatino Linotype"/>
          <w:sz w:val="24"/>
          <w:szCs w:val="24"/>
        </w:rPr>
        <w:t>A nemzeti köznevelésről szóló 2011. évi CXC. törvény 54. § (2) a) pontja szerinti értékeléssel.</w:t>
      </w:r>
    </w:p>
    <w:p w:rsidR="00D7464A" w:rsidRDefault="00D7464A">
      <w:pPr>
        <w:spacing w:after="0" w:line="240" w:lineRule="auto"/>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br w:type="page"/>
      </w:r>
    </w:p>
    <w:p w:rsidR="005B207E" w:rsidRPr="00F62F42" w:rsidRDefault="005B207E" w:rsidP="00494E32">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1055BE">
      <w:pPr>
        <w:numPr>
          <w:ilvl w:val="0"/>
          <w:numId w:val="23"/>
        </w:numPr>
        <w:spacing w:after="0" w:line="240" w:lineRule="auto"/>
        <w:ind w:left="357" w:hanging="357"/>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Elsősegélynyújtás gyakorlata tantárgy</w:t>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t>18 óra/18 óra*</w:t>
      </w:r>
    </w:p>
    <w:p w:rsidR="005B207E" w:rsidRPr="00F62F42" w:rsidRDefault="005B207E" w:rsidP="00494E32">
      <w:pPr>
        <w:spacing w:after="0" w:line="240" w:lineRule="auto"/>
        <w:jc w:val="right"/>
        <w:rPr>
          <w:rFonts w:ascii="Palatino Linotype" w:hAnsi="Palatino Linotype" w:cs="Palatino Linotype"/>
          <w:sz w:val="20"/>
          <w:szCs w:val="20"/>
        </w:rPr>
      </w:pPr>
      <w:r w:rsidRPr="00F62F42">
        <w:rPr>
          <w:rFonts w:ascii="Palatino Linotype" w:hAnsi="Palatino Linotype" w:cs="Palatino Linotype"/>
          <w:sz w:val="20"/>
          <w:szCs w:val="20"/>
        </w:rPr>
        <w:t>*Három</w:t>
      </w:r>
      <w:r w:rsidR="002228F2">
        <w:rPr>
          <w:rFonts w:ascii="Palatino Linotype" w:hAnsi="Palatino Linotype" w:cs="Palatino Linotype"/>
          <w:sz w:val="20"/>
          <w:szCs w:val="20"/>
        </w:rPr>
        <w:t xml:space="preserve"> </w:t>
      </w:r>
      <w:r w:rsidRPr="00F62F42">
        <w:rPr>
          <w:rFonts w:ascii="Palatino Linotype" w:hAnsi="Palatino Linotype" w:cs="Palatino Linotype"/>
          <w:sz w:val="20"/>
          <w:szCs w:val="20"/>
        </w:rPr>
        <w:t>évfolyamos képzés közismereti oktatással/két</w:t>
      </w:r>
      <w:r w:rsidR="002228F2">
        <w:rPr>
          <w:rFonts w:ascii="Palatino Linotype" w:hAnsi="Palatino Linotype" w:cs="Palatino Linotype"/>
          <w:sz w:val="20"/>
          <w:szCs w:val="20"/>
        </w:rPr>
        <w:t xml:space="preserve"> </w:t>
      </w:r>
      <w:r w:rsidRPr="00F62F42">
        <w:rPr>
          <w:rFonts w:ascii="Palatino Linotype" w:hAnsi="Palatino Linotype" w:cs="Palatino Linotype"/>
          <w:sz w:val="20"/>
          <w:szCs w:val="20"/>
        </w:rPr>
        <w:t>évfolyamos képzés közismereti oktatás nélkül</w:t>
      </w:r>
    </w:p>
    <w:p w:rsidR="005B207E" w:rsidRPr="00F62F42" w:rsidRDefault="005B207E" w:rsidP="00494E32">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A tantárgy tanításának célja</w:t>
      </w:r>
    </w:p>
    <w:p w:rsidR="005B207E" w:rsidRPr="00F62F42" w:rsidRDefault="005B207E" w:rsidP="00494E32">
      <w:pPr>
        <w:widowControl w:val="0"/>
        <w:suppressAutoHyphens/>
        <w:spacing w:after="0" w:line="240" w:lineRule="auto"/>
        <w:ind w:left="851"/>
        <w:jc w:val="both"/>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 xml:space="preserve">Az Elsősegélynyújtás gyakorlata tantárgy alapvető célja, hogy a munkavégzés alatt vagy azon kívül is a tanulók képesek legyenek felismerni a balesetek során keletkezett sérüléseket és képesek legyenek az elsősegélynyújtás elvégzésére. </w:t>
      </w:r>
    </w:p>
    <w:p w:rsidR="005B207E" w:rsidRPr="00F62F42" w:rsidRDefault="005B207E" w:rsidP="00494E32">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Kapcsolódó közismereti, szakmai tartalmak</w:t>
      </w:r>
    </w:p>
    <w:p w:rsidR="005B207E" w:rsidRPr="00F62F42" w:rsidRDefault="005B207E" w:rsidP="00494E32">
      <w:pPr>
        <w:widowControl w:val="0"/>
        <w:suppressAutoHyphens/>
        <w:spacing w:after="0" w:line="240" w:lineRule="auto"/>
        <w:ind w:left="851"/>
        <w:jc w:val="both"/>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Elsősegély nyújtási technikák, elsősegélynyújtáshoz használatos anyagok, eszközök, elsősegélynyújtást megelőző és követő teendők, intézkedések. Felelősségteljes hozzáállás, ismeretek szakszerű alkalmazása szükséges a tantárgy teljesítéséhez</w:t>
      </w:r>
    </w:p>
    <w:p w:rsidR="005B207E" w:rsidRPr="00F62F42" w:rsidRDefault="005B207E" w:rsidP="00494E32">
      <w:pPr>
        <w:widowControl w:val="0"/>
        <w:suppressAutoHyphens/>
        <w:spacing w:after="0" w:line="240" w:lineRule="auto"/>
        <w:ind w:left="851"/>
        <w:jc w:val="both"/>
        <w:rPr>
          <w:rFonts w:ascii="Palatino Linotype" w:hAnsi="Palatino Linotype" w:cs="Palatino Linotype"/>
          <w:sz w:val="24"/>
          <w:szCs w:val="24"/>
          <w:lang w:eastAsia="hu-HU"/>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 xml:space="preserve">Témakörök </w:t>
      </w: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Elsősegélynyújtás törések esetén</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i/>
          <w:iCs/>
          <w:sz w:val="24"/>
          <w:szCs w:val="24"/>
        </w:rPr>
        <w:t>6 óra/6 óra</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Általános szabályok</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sérülést szenvedett állapotának megállapítása</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sérülés nagyságának és jellegének megállapítása</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ellátás lehetséges módjai, eszközei</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Zárt törések és ficamok elsősegélye:</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sérült rész megnyugtatása, a beteg megtámasztása</w:t>
      </w:r>
      <w:r w:rsidRPr="00F62F42">
        <w:rPr>
          <w:rFonts w:ascii="Palatino Linotype" w:hAnsi="Palatino Linotype" w:cs="Palatino Linotype"/>
          <w:sz w:val="24"/>
          <w:szCs w:val="24"/>
          <w:shd w:val="clear" w:color="auto" w:fill="FFFFFF"/>
        </w:rPr>
        <w:br/>
        <w:t>Szoros ruhák, ékszerek végtagokról történő eltávolítása</w:t>
      </w:r>
      <w:r w:rsidRPr="00F62F42">
        <w:rPr>
          <w:rFonts w:ascii="Palatino Linotype" w:hAnsi="Palatino Linotype" w:cs="Palatino Linotype"/>
          <w:sz w:val="24"/>
          <w:szCs w:val="24"/>
          <w:shd w:val="clear" w:color="auto" w:fill="FFFFFF"/>
        </w:rPr>
        <w:br/>
        <w:t>Sérült végtag megemelése lehetőségekhez képest</w:t>
      </w:r>
      <w:r w:rsidRPr="00F62F42">
        <w:rPr>
          <w:rFonts w:ascii="Palatino Linotype" w:hAnsi="Palatino Linotype" w:cs="Palatino Linotype"/>
          <w:sz w:val="24"/>
          <w:szCs w:val="24"/>
          <w:shd w:val="clear" w:color="auto" w:fill="FFFFFF"/>
        </w:rPr>
        <w:br/>
        <w:t>Nyílt törések elsősegélye</w:t>
      </w:r>
      <w:r w:rsidRPr="00F62F42">
        <w:rPr>
          <w:rFonts w:ascii="Palatino Linotype" w:hAnsi="Palatino Linotype" w:cs="Palatino Linotype"/>
          <w:sz w:val="24"/>
          <w:szCs w:val="24"/>
          <w:shd w:val="clear" w:color="auto" w:fill="FFFFFF"/>
        </w:rPr>
        <w:br/>
        <w:t>Sérült testrészek megtartása</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Vérzéscsökkentés steril gézlapokkal</w:t>
      </w:r>
      <w:r w:rsidRPr="00F62F42">
        <w:rPr>
          <w:rFonts w:ascii="Palatino Linotype" w:hAnsi="Palatino Linotype" w:cs="Palatino Linotype"/>
          <w:sz w:val="24"/>
          <w:szCs w:val="24"/>
          <w:shd w:val="clear" w:color="auto" w:fill="FFFFFF"/>
        </w:rPr>
        <w:br/>
        <w:t>Sérülés környékének kipárnázása, elfedése</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Sebfedés átkötése a vérkeringés biztosítása mellett</w:t>
      </w:r>
      <w:r w:rsidRPr="00F62F42">
        <w:rPr>
          <w:rFonts w:ascii="Palatino Linotype" w:hAnsi="Palatino Linotype" w:cs="Palatino Linotype"/>
          <w:sz w:val="24"/>
          <w:szCs w:val="24"/>
          <w:shd w:val="clear" w:color="auto" w:fill="FFFFFF"/>
        </w:rPr>
        <w:br/>
        <w:t>Mentők értesítése</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Jelentési és adminisztrációs kötelezettségek</w:t>
      </w:r>
    </w:p>
    <w:p w:rsidR="005B207E" w:rsidRPr="00F62F42" w:rsidRDefault="005B207E" w:rsidP="00494E32">
      <w:pPr>
        <w:widowControl w:val="0"/>
        <w:suppressAutoHyphens/>
        <w:spacing w:after="0" w:line="240" w:lineRule="auto"/>
        <w:ind w:left="1224"/>
        <w:rPr>
          <w:rFonts w:ascii="Palatino Linotype" w:hAnsi="Palatino Linotype" w:cs="Palatino Linotype"/>
          <w:b/>
          <w:bCs/>
          <w:kern w:val="1"/>
          <w:sz w:val="24"/>
          <w:szCs w:val="24"/>
          <w:lang w:eastAsia="hi-IN" w:bidi="hi-IN"/>
        </w:rPr>
      </w:pPr>
      <w:r w:rsidRPr="00F62F42">
        <w:rPr>
          <w:rFonts w:ascii="Palatino Linotype" w:hAnsi="Palatino Linotype" w:cs="Palatino Linotype"/>
          <w:kern w:val="1"/>
          <w:sz w:val="24"/>
          <w:szCs w:val="24"/>
          <w:lang w:eastAsia="hi-IN" w:bidi="hi-IN"/>
        </w:rPr>
        <w:tab/>
      </w: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Elsősegélynyújtás vérzések esetén</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i/>
          <w:iCs/>
          <w:sz w:val="24"/>
          <w:szCs w:val="24"/>
        </w:rPr>
        <w:t>6 óra/6 óra</w:t>
      </w:r>
    </w:p>
    <w:p w:rsidR="005B207E" w:rsidRPr="00F62F42" w:rsidRDefault="005B207E"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Általános szabályok</w:t>
      </w:r>
    </w:p>
    <w:p w:rsidR="005B207E" w:rsidRPr="00F62F42" w:rsidRDefault="005B207E"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sérülést szenvedett állapotának megállapítása</w:t>
      </w:r>
    </w:p>
    <w:p w:rsidR="005B207E" w:rsidRPr="00F62F42" w:rsidRDefault="005B207E"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sérülés nagyságának és jellegének megállapítása</w:t>
      </w:r>
    </w:p>
    <w:p w:rsidR="005B207E" w:rsidRPr="00F62F42" w:rsidRDefault="005B207E"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ellátás lehetséges módjai, eszközei</w:t>
      </w:r>
    </w:p>
    <w:p w:rsidR="005B207E" w:rsidRPr="00F62F42" w:rsidRDefault="005B207E"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Ellátás folyamata artériás vérzés esetén</w:t>
      </w:r>
    </w:p>
    <w:p w:rsidR="005B207E" w:rsidRPr="00F62F42" w:rsidRDefault="005B207E"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Ellátás folyamata vénás vérzés esetén</w:t>
      </w:r>
    </w:p>
    <w:p w:rsidR="005B207E" w:rsidRPr="00F62F42" w:rsidRDefault="005B207E"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Ellátás folyamata hajszáleres vérzés esetén</w:t>
      </w:r>
    </w:p>
    <w:p w:rsidR="005B207E" w:rsidRPr="00F62F42" w:rsidRDefault="005B207E"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Belső vérzés felismerése, az ellátás teendői</w:t>
      </w:r>
    </w:p>
    <w:p w:rsidR="005B207E" w:rsidRPr="00F62F42" w:rsidRDefault="005B207E"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lastRenderedPageBreak/>
        <w:t>Orrvérzés ellátásának folyamata</w:t>
      </w:r>
    </w:p>
    <w:p w:rsidR="005B207E" w:rsidRPr="00F62F42" w:rsidRDefault="005B207E"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szájból történő vérzés ellátásának folyamata</w:t>
      </w:r>
    </w:p>
    <w:p w:rsidR="005B207E" w:rsidRPr="00F62F42" w:rsidRDefault="005B207E"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Ellátás folyamata csonkolásos vérzéses sérülés esetén</w:t>
      </w:r>
    </w:p>
    <w:p w:rsidR="005B207E" w:rsidRPr="00F62F42" w:rsidRDefault="005B207E"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Jelentési és adminisztrációs kötelezettségek</w:t>
      </w:r>
    </w:p>
    <w:p w:rsidR="005B207E" w:rsidRPr="00F62F42" w:rsidRDefault="005B207E" w:rsidP="00494E32">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b/>
      </w: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Elsősegélynyújtás egyéb sérülések esetén</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i/>
          <w:iCs/>
          <w:sz w:val="24"/>
          <w:szCs w:val="24"/>
        </w:rPr>
        <w:t>6 óra/6 óra</w:t>
      </w:r>
    </w:p>
    <w:p w:rsidR="005B207E" w:rsidRPr="00F62F42" w:rsidRDefault="005B207E"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Általános szabályok</w:t>
      </w:r>
    </w:p>
    <w:p w:rsidR="005B207E" w:rsidRPr="00F62F42" w:rsidRDefault="005B207E"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sérülést szenvedett állapotának megállapítása</w:t>
      </w:r>
    </w:p>
    <w:p w:rsidR="005B207E" w:rsidRPr="00F62F42" w:rsidRDefault="005B207E"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sérülés nagyságának helyének és jellegének megállapítása</w:t>
      </w:r>
    </w:p>
    <w:p w:rsidR="005B207E" w:rsidRPr="00F62F42" w:rsidRDefault="005B207E"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ellátás lehetséges módjai, eszközei</w:t>
      </w:r>
    </w:p>
    <w:p w:rsidR="005B207E" w:rsidRPr="00F62F42" w:rsidRDefault="005B207E"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Teendők az áramforrással</w:t>
      </w:r>
    </w:p>
    <w:p w:rsidR="005B207E" w:rsidRPr="00F62F42" w:rsidRDefault="005B207E"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Vágásos sérülések ellátása </w:t>
      </w:r>
    </w:p>
    <w:p w:rsidR="005B207E" w:rsidRPr="00F62F42" w:rsidRDefault="005B207E"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Égési sérülések ellátása</w:t>
      </w:r>
    </w:p>
    <w:p w:rsidR="005B207E" w:rsidRPr="00F62F42" w:rsidRDefault="005B207E"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Mérgezés okozta sérülések ellátása</w:t>
      </w:r>
    </w:p>
    <w:p w:rsidR="005B207E" w:rsidRPr="00F62F42" w:rsidRDefault="005B207E"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Szemsérülések ellátása</w:t>
      </w:r>
    </w:p>
    <w:p w:rsidR="005B207E" w:rsidRPr="00F62F42" w:rsidRDefault="005B207E"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Mentők értesítése, az értesítés információtartalma</w:t>
      </w:r>
    </w:p>
    <w:p w:rsidR="005B207E" w:rsidRPr="00F62F42" w:rsidRDefault="005B207E"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Jelentési és adminisztrációs kötelezettségek</w:t>
      </w:r>
    </w:p>
    <w:p w:rsidR="005B207E" w:rsidRPr="00F62F42" w:rsidRDefault="005B207E" w:rsidP="008316EA">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b/>
      </w:r>
    </w:p>
    <w:p w:rsidR="005B207E" w:rsidRPr="00F62F42" w:rsidRDefault="005B207E" w:rsidP="008316EA">
      <w:pPr>
        <w:widowControl w:val="0"/>
        <w:suppressAutoHyphens/>
        <w:spacing w:after="0" w:line="240" w:lineRule="auto"/>
        <w:ind w:left="1224"/>
        <w:rPr>
          <w:rFonts w:ascii="Palatino Linotype" w:hAnsi="Palatino Linotype" w:cs="Palatino Linotype"/>
          <w:b/>
          <w:bCs/>
          <w:kern w:val="1"/>
          <w:sz w:val="24"/>
          <w:szCs w:val="24"/>
          <w:lang w:eastAsia="hi-IN" w:bidi="hi-IN"/>
        </w:rPr>
      </w:pPr>
      <w:r w:rsidRPr="00F62F42">
        <w:rPr>
          <w:rFonts w:ascii="Palatino Linotype" w:hAnsi="Palatino Linotype" w:cs="Palatino Linotype"/>
          <w:kern w:val="1"/>
          <w:sz w:val="24"/>
          <w:szCs w:val="24"/>
          <w:lang w:eastAsia="hi-IN" w:bidi="hi-IN"/>
        </w:rPr>
        <w:tab/>
      </w:r>
    </w:p>
    <w:p w:rsidR="005B207E" w:rsidRPr="00F62F42" w:rsidRDefault="005B207E" w:rsidP="001055BE">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 xml:space="preserve">A képzés javasolt helyszíne </w:t>
      </w:r>
      <w:r w:rsidRPr="00F62F42">
        <w:rPr>
          <w:rFonts w:ascii="Palatino Linotype" w:hAnsi="Palatino Linotype" w:cs="Palatino Linotype"/>
          <w:b/>
          <w:bCs/>
          <w:i/>
          <w:iCs/>
          <w:kern w:val="1"/>
          <w:sz w:val="24"/>
          <w:szCs w:val="24"/>
          <w:lang w:eastAsia="hi-IN" w:bidi="hi-IN"/>
        </w:rPr>
        <w:t>(ajánlás)</w:t>
      </w:r>
    </w:p>
    <w:p w:rsidR="005B207E" w:rsidRPr="00F62F42" w:rsidRDefault="005B207E" w:rsidP="00494E32">
      <w:pPr>
        <w:widowControl w:val="0"/>
        <w:suppressAutoHyphens/>
        <w:spacing w:after="0" w:line="240" w:lineRule="auto"/>
        <w:ind w:left="851"/>
        <w:rPr>
          <w:rFonts w:ascii="Palatino Linotype" w:hAnsi="Palatino Linotype" w:cs="Palatino Linotype"/>
          <w:kern w:val="1"/>
          <w:sz w:val="24"/>
          <w:szCs w:val="24"/>
          <w:lang w:eastAsia="hi-IN" w:bidi="hi-IN"/>
        </w:rPr>
      </w:pPr>
      <w:proofErr w:type="gramStart"/>
      <w:r w:rsidRPr="00F62F42">
        <w:rPr>
          <w:rFonts w:ascii="Palatino Linotype" w:hAnsi="Palatino Linotype" w:cs="Palatino Linotype"/>
          <w:kern w:val="1"/>
          <w:sz w:val="24"/>
          <w:szCs w:val="24"/>
          <w:lang w:eastAsia="hi-IN" w:bidi="hi-IN"/>
        </w:rPr>
        <w:t>munkavédelmi</w:t>
      </w:r>
      <w:proofErr w:type="gramEnd"/>
      <w:r w:rsidRPr="00F62F42">
        <w:rPr>
          <w:rFonts w:ascii="Palatino Linotype" w:hAnsi="Palatino Linotype" w:cs="Palatino Linotype"/>
          <w:kern w:val="1"/>
          <w:sz w:val="24"/>
          <w:szCs w:val="24"/>
          <w:lang w:eastAsia="hi-IN" w:bidi="hi-IN"/>
        </w:rPr>
        <w:t xml:space="preserve"> demonstrációs terem</w:t>
      </w:r>
    </w:p>
    <w:p w:rsidR="005B207E" w:rsidRPr="00F62F42" w:rsidRDefault="005B207E" w:rsidP="00494E32">
      <w:pPr>
        <w:spacing w:after="0" w:line="240" w:lineRule="auto"/>
        <w:ind w:left="792"/>
        <w:rPr>
          <w:rFonts w:ascii="Palatino Linotype" w:hAnsi="Palatino Linotype" w:cs="Palatino Linotype"/>
          <w:b/>
          <w:bCs/>
          <w:i/>
          <w:iCs/>
          <w:sz w:val="24"/>
          <w:szCs w:val="24"/>
        </w:rPr>
      </w:pPr>
    </w:p>
    <w:p w:rsidR="005B207E" w:rsidRDefault="005B207E" w:rsidP="001055BE">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sajátos módszerek, tanulói tevékenységformák (ajánlás)</w:t>
      </w:r>
    </w:p>
    <w:p w:rsidR="005B207E" w:rsidRDefault="005B207E" w:rsidP="00F62F42">
      <w:pPr>
        <w:spacing w:after="0" w:line="240" w:lineRule="auto"/>
        <w:ind w:left="792"/>
        <w:rPr>
          <w:rFonts w:ascii="Palatino Linotype" w:hAnsi="Palatino Linotype" w:cs="Palatino Linotype"/>
          <w:b/>
          <w:bCs/>
          <w:i/>
          <w:iCs/>
          <w:sz w:val="24"/>
          <w:szCs w:val="24"/>
        </w:rPr>
      </w:pPr>
    </w:p>
    <w:p w:rsidR="005B207E" w:rsidRPr="00F62F42" w:rsidRDefault="005B207E" w:rsidP="001055BE">
      <w:pPr>
        <w:numPr>
          <w:ilvl w:val="2"/>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i/>
          <w:iCs/>
          <w:sz w:val="24"/>
          <w:szCs w:val="24"/>
        </w:rPr>
        <w:t>A tantárgy elsajátítása során alkalmazható tanulói tevékenységformák (ajánlás)</w:t>
      </w:r>
    </w:p>
    <w:p w:rsidR="005B207E" w:rsidRPr="00F62F42" w:rsidRDefault="005B207E" w:rsidP="00F62F42">
      <w:pPr>
        <w:spacing w:after="0" w:line="240" w:lineRule="auto"/>
        <w:ind w:left="1224"/>
        <w:rPr>
          <w:rFonts w:ascii="Palatino Linotype" w:hAnsi="Palatino Linotype" w:cs="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B207E" w:rsidRPr="00F62F42">
        <w:trPr>
          <w:cantSplit/>
          <w:trHeight w:val="921"/>
          <w:jc w:val="center"/>
        </w:trPr>
        <w:tc>
          <w:tcPr>
            <w:tcW w:w="828" w:type="dxa"/>
            <w:vMerge w:val="restart"/>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3621" w:type="dxa"/>
            <w:vMerge w:val="restart"/>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tevékenységforma</w:t>
            </w:r>
          </w:p>
        </w:tc>
        <w:tc>
          <w:tcPr>
            <w:tcW w:w="2370" w:type="dxa"/>
            <w:gridSpan w:val="3"/>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 szervezési kerete</w:t>
            </w:r>
          </w:p>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(differenciálási módok)</w:t>
            </w:r>
          </w:p>
        </w:tc>
        <w:tc>
          <w:tcPr>
            <w:tcW w:w="2190" w:type="dxa"/>
            <w:vMerge w:val="restart"/>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5B207E" w:rsidRPr="00F62F42">
        <w:trPr>
          <w:cantSplit/>
          <w:trHeight w:val="1076"/>
          <w:jc w:val="center"/>
        </w:trPr>
        <w:tc>
          <w:tcPr>
            <w:tcW w:w="828" w:type="dxa"/>
            <w:vMerge/>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p>
        </w:tc>
        <w:tc>
          <w:tcPr>
            <w:tcW w:w="3621" w:type="dxa"/>
            <w:vMerge/>
            <w:vAlign w:val="center"/>
          </w:tcPr>
          <w:p w:rsidR="005B207E" w:rsidRPr="00F62F42" w:rsidRDefault="005B207E" w:rsidP="005E52B0">
            <w:pPr>
              <w:spacing w:after="0" w:line="240" w:lineRule="auto"/>
              <w:rPr>
                <w:rFonts w:ascii="Palatino Linotype" w:hAnsi="Palatino Linotype" w:cs="Palatino Linotype"/>
                <w:b/>
                <w:bCs/>
                <w:sz w:val="20"/>
                <w:szCs w:val="20"/>
              </w:rPr>
            </w:pPr>
          </w:p>
        </w:tc>
        <w:tc>
          <w:tcPr>
            <w:tcW w:w="809" w:type="dxa"/>
            <w:textDirection w:val="btLr"/>
            <w:vAlign w:val="center"/>
          </w:tcPr>
          <w:p w:rsidR="005B207E" w:rsidRPr="00F62F42" w:rsidRDefault="005B207E"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798" w:type="dxa"/>
            <w:textDirection w:val="btLr"/>
            <w:vAlign w:val="center"/>
          </w:tcPr>
          <w:p w:rsidR="005B207E" w:rsidRPr="00F62F42" w:rsidRDefault="005B207E"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p w:rsidR="005B207E" w:rsidRPr="00F62F42" w:rsidRDefault="005B207E"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bontás</w:t>
            </w:r>
          </w:p>
        </w:tc>
        <w:tc>
          <w:tcPr>
            <w:tcW w:w="763" w:type="dxa"/>
            <w:textDirection w:val="btLr"/>
            <w:vAlign w:val="center"/>
          </w:tcPr>
          <w:p w:rsidR="005B207E" w:rsidRPr="00F62F42" w:rsidRDefault="005B207E"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p w:rsidR="005B207E" w:rsidRPr="00F62F42" w:rsidRDefault="005B207E"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keret</w:t>
            </w:r>
          </w:p>
        </w:tc>
        <w:tc>
          <w:tcPr>
            <w:tcW w:w="2190" w:type="dxa"/>
            <w:vMerge/>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p>
        </w:tc>
      </w:tr>
      <w:tr w:rsidR="005B207E" w:rsidRPr="00F62F42">
        <w:trPr>
          <w:jc w:val="center"/>
        </w:trPr>
        <w:tc>
          <w:tcPr>
            <w:tcW w:w="82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1.</w:t>
            </w:r>
          </w:p>
        </w:tc>
        <w:tc>
          <w:tcPr>
            <w:tcW w:w="3621" w:type="dxa"/>
            <w:shd w:val="clear" w:color="auto" w:fill="D9D9D9"/>
            <w:vAlign w:val="center"/>
          </w:tcPr>
          <w:p w:rsidR="005B207E" w:rsidRPr="00F62F42" w:rsidRDefault="005B207E"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Válaszolás írásban mondatszintű kérdésekre</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1.2.</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Tesztfeladat megoldása</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1.3.</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Tapasztalatok utólagos ismertetése szóban</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Tapasztalatok helyszíni ismertetése szóban</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trHeight w:val="499"/>
          <w:jc w:val="center"/>
        </w:trPr>
        <w:tc>
          <w:tcPr>
            <w:tcW w:w="82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lastRenderedPageBreak/>
              <w:t>2.</w:t>
            </w:r>
          </w:p>
        </w:tc>
        <w:tc>
          <w:tcPr>
            <w:tcW w:w="3621" w:type="dxa"/>
            <w:shd w:val="clear" w:color="auto" w:fill="D9D9D9"/>
            <w:vAlign w:val="center"/>
          </w:tcPr>
          <w:p w:rsidR="005B207E" w:rsidRPr="00F62F42" w:rsidRDefault="005B207E"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Komplex információk körében</w:t>
            </w:r>
          </w:p>
        </w:tc>
        <w:tc>
          <w:tcPr>
            <w:tcW w:w="809"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2.1.</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Jegyzetkészítés eseményről kérdéssor alapján</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2..2.</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Esemény helyszíni értékelése szóban felkészülés után</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2.3.</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Utólagos szóbeli beszámoló</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3.</w:t>
            </w:r>
          </w:p>
        </w:tc>
        <w:tc>
          <w:tcPr>
            <w:tcW w:w="3621" w:type="dxa"/>
            <w:shd w:val="clear" w:color="auto" w:fill="D9D9D9"/>
            <w:vAlign w:val="center"/>
          </w:tcPr>
          <w:p w:rsidR="005B207E" w:rsidRPr="00F62F42" w:rsidRDefault="005B207E"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Csoportos munkaformák körében</w:t>
            </w:r>
          </w:p>
        </w:tc>
        <w:tc>
          <w:tcPr>
            <w:tcW w:w="809"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3.1.</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Csoportos helyzetgyakorlat</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3.2.</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Csoportos versenyjáték</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4.</w:t>
            </w:r>
          </w:p>
        </w:tc>
        <w:tc>
          <w:tcPr>
            <w:tcW w:w="3621" w:type="dxa"/>
            <w:shd w:val="clear" w:color="auto" w:fill="D9D9D9"/>
            <w:vAlign w:val="center"/>
          </w:tcPr>
          <w:p w:rsidR="005B207E" w:rsidRPr="00F62F42" w:rsidRDefault="005B207E"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Gyakorlati munkavégzés körében</w:t>
            </w:r>
          </w:p>
        </w:tc>
        <w:tc>
          <w:tcPr>
            <w:tcW w:w="809"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4.1.</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Műveletek gyakorlása</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4.2.</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Munkamegfigyelés adott szempontok alapján</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bl>
    <w:p w:rsidR="005B207E" w:rsidRDefault="005B207E" w:rsidP="00881EC5">
      <w:pPr>
        <w:pStyle w:val="Listaszerbekezds"/>
        <w:spacing w:before="360" w:after="0" w:line="240" w:lineRule="auto"/>
        <w:ind w:left="1225"/>
        <w:rPr>
          <w:rFonts w:ascii="Palatino Linotype" w:hAnsi="Palatino Linotype" w:cs="Palatino Linotype"/>
          <w:b/>
          <w:bCs/>
          <w:i/>
          <w:iCs/>
          <w:sz w:val="24"/>
          <w:szCs w:val="24"/>
        </w:rPr>
      </w:pPr>
    </w:p>
    <w:p w:rsidR="005B207E" w:rsidRPr="00F62F42" w:rsidRDefault="005B207E" w:rsidP="001055BE">
      <w:pPr>
        <w:pStyle w:val="Listaszerbekezds"/>
        <w:numPr>
          <w:ilvl w:val="2"/>
          <w:numId w:val="23"/>
        </w:numPr>
        <w:spacing w:before="360" w:after="0" w:line="240" w:lineRule="auto"/>
        <w:ind w:left="1225" w:hanging="505"/>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sajátos oktatási módszerek (ajánlás)</w:t>
      </w:r>
    </w:p>
    <w:p w:rsidR="005B207E" w:rsidRPr="00F62F42" w:rsidRDefault="005B207E" w:rsidP="00494E32">
      <w:pPr>
        <w:spacing w:after="0" w:line="240" w:lineRule="auto"/>
        <w:rPr>
          <w:rFonts w:ascii="Palatino Linotype" w:hAnsi="Palatino Linotype" w:cs="Palatino Linotype"/>
          <w:b/>
          <w:bCs/>
          <w:i/>
          <w:iCs/>
          <w:sz w:val="8"/>
          <w:szCs w:val="8"/>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B207E" w:rsidRPr="00F62F42">
        <w:trPr>
          <w:jc w:val="center"/>
        </w:trPr>
        <w:tc>
          <w:tcPr>
            <w:tcW w:w="994" w:type="dxa"/>
            <w:vMerge w:val="restart"/>
            <w:vAlign w:val="center"/>
          </w:tcPr>
          <w:p w:rsidR="005B207E" w:rsidRPr="00F62F42" w:rsidRDefault="005B207E" w:rsidP="00494E3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2800" w:type="dxa"/>
            <w:vMerge w:val="restart"/>
            <w:vAlign w:val="center"/>
          </w:tcPr>
          <w:p w:rsidR="005B207E" w:rsidRPr="00F62F42" w:rsidRDefault="005B207E" w:rsidP="00494E3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 xml:space="preserve">Alkalmazott oktatási </w:t>
            </w:r>
          </w:p>
          <w:p w:rsidR="005B207E" w:rsidRPr="00F62F42" w:rsidRDefault="005B207E" w:rsidP="00494E3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módszer neve</w:t>
            </w:r>
          </w:p>
        </w:tc>
        <w:tc>
          <w:tcPr>
            <w:tcW w:w="2835" w:type="dxa"/>
            <w:gridSpan w:val="3"/>
            <w:vAlign w:val="center"/>
          </w:tcPr>
          <w:p w:rsidR="005B207E" w:rsidRPr="00F62F42" w:rsidRDefault="005B207E" w:rsidP="00494E3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 tanulói tevékenység szervezeti kerete</w:t>
            </w:r>
          </w:p>
        </w:tc>
        <w:tc>
          <w:tcPr>
            <w:tcW w:w="2659" w:type="dxa"/>
            <w:vMerge w:val="restart"/>
            <w:vAlign w:val="center"/>
          </w:tcPr>
          <w:p w:rsidR="005B207E" w:rsidRPr="00F62F42" w:rsidRDefault="005B207E" w:rsidP="00494E3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5B207E" w:rsidRPr="00F62F42">
        <w:trPr>
          <w:jc w:val="center"/>
        </w:trPr>
        <w:tc>
          <w:tcPr>
            <w:tcW w:w="994" w:type="dxa"/>
            <w:vMerge/>
            <w:vAlign w:val="center"/>
          </w:tcPr>
          <w:p w:rsidR="005B207E" w:rsidRPr="00F62F42" w:rsidRDefault="005B207E" w:rsidP="00494E32">
            <w:pPr>
              <w:spacing w:after="0" w:line="240" w:lineRule="auto"/>
              <w:jc w:val="center"/>
              <w:rPr>
                <w:rFonts w:ascii="Palatino Linotype" w:hAnsi="Palatino Linotype" w:cs="Palatino Linotype"/>
                <w:b/>
                <w:bCs/>
                <w:sz w:val="20"/>
                <w:szCs w:val="20"/>
              </w:rPr>
            </w:pPr>
          </w:p>
        </w:tc>
        <w:tc>
          <w:tcPr>
            <w:tcW w:w="2800" w:type="dxa"/>
            <w:vMerge/>
            <w:vAlign w:val="center"/>
          </w:tcPr>
          <w:p w:rsidR="005B207E" w:rsidRPr="00F62F42" w:rsidRDefault="005B207E" w:rsidP="00494E32">
            <w:pPr>
              <w:spacing w:after="0" w:line="240" w:lineRule="auto"/>
              <w:rPr>
                <w:rFonts w:ascii="Palatino Linotype" w:hAnsi="Palatino Linotype" w:cs="Palatino Linotype"/>
                <w:b/>
                <w:bCs/>
                <w:sz w:val="20"/>
                <w:szCs w:val="20"/>
              </w:rPr>
            </w:pPr>
          </w:p>
        </w:tc>
        <w:tc>
          <w:tcPr>
            <w:tcW w:w="945" w:type="dxa"/>
            <w:vAlign w:val="center"/>
          </w:tcPr>
          <w:p w:rsidR="005B207E" w:rsidRPr="00F62F42" w:rsidRDefault="005B207E" w:rsidP="00494E3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945" w:type="dxa"/>
            <w:vAlign w:val="center"/>
          </w:tcPr>
          <w:p w:rsidR="005B207E" w:rsidRPr="00F62F42" w:rsidRDefault="005B207E" w:rsidP="00494E3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tc>
        <w:tc>
          <w:tcPr>
            <w:tcW w:w="945" w:type="dxa"/>
            <w:vAlign w:val="center"/>
          </w:tcPr>
          <w:p w:rsidR="005B207E" w:rsidRPr="00F62F42" w:rsidRDefault="005B207E" w:rsidP="00494E3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tc>
        <w:tc>
          <w:tcPr>
            <w:tcW w:w="2659" w:type="dxa"/>
            <w:vMerge/>
            <w:vAlign w:val="center"/>
          </w:tcPr>
          <w:p w:rsidR="005B207E" w:rsidRPr="00F62F42" w:rsidRDefault="005B207E" w:rsidP="00494E32">
            <w:pPr>
              <w:spacing w:after="0" w:line="240" w:lineRule="auto"/>
              <w:jc w:val="center"/>
              <w:rPr>
                <w:rFonts w:ascii="Palatino Linotype" w:hAnsi="Palatino Linotype" w:cs="Palatino Linotype"/>
                <w:b/>
                <w:bCs/>
                <w:sz w:val="20"/>
                <w:szCs w:val="20"/>
              </w:rPr>
            </w:pPr>
          </w:p>
        </w:tc>
      </w:tr>
      <w:tr w:rsidR="005B207E" w:rsidRPr="00F62F42">
        <w:trPr>
          <w:jc w:val="center"/>
        </w:trPr>
        <w:tc>
          <w:tcPr>
            <w:tcW w:w="994"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2800" w:type="dxa"/>
            <w:vAlign w:val="center"/>
          </w:tcPr>
          <w:p w:rsidR="005B207E" w:rsidRPr="00F62F42" w:rsidRDefault="005B207E" w:rsidP="00494E32">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megbeszélés</w:t>
            </w:r>
          </w:p>
        </w:tc>
        <w:tc>
          <w:tcPr>
            <w:tcW w:w="945"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1.2.</w:t>
            </w:r>
          </w:p>
        </w:tc>
        <w:tc>
          <w:tcPr>
            <w:tcW w:w="2800" w:type="dxa"/>
            <w:vAlign w:val="center"/>
          </w:tcPr>
          <w:p w:rsidR="005B207E" w:rsidRPr="00F62F42" w:rsidRDefault="005B207E" w:rsidP="00494E32">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szemléltetés</w:t>
            </w:r>
          </w:p>
        </w:tc>
        <w:tc>
          <w:tcPr>
            <w:tcW w:w="945"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1.3.</w:t>
            </w:r>
          </w:p>
        </w:tc>
        <w:tc>
          <w:tcPr>
            <w:tcW w:w="2800" w:type="dxa"/>
            <w:vAlign w:val="center"/>
          </w:tcPr>
          <w:p w:rsidR="005B207E" w:rsidRPr="00F62F42" w:rsidRDefault="005B207E" w:rsidP="00494E32">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szimuláció</w:t>
            </w:r>
          </w:p>
        </w:tc>
        <w:tc>
          <w:tcPr>
            <w:tcW w:w="945"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2800" w:type="dxa"/>
            <w:vAlign w:val="center"/>
          </w:tcPr>
          <w:p w:rsidR="005B207E" w:rsidRPr="00F62F42" w:rsidRDefault="005B207E" w:rsidP="00494E32">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szerepjáték</w:t>
            </w:r>
          </w:p>
        </w:tc>
        <w:tc>
          <w:tcPr>
            <w:tcW w:w="945"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494E32">
            <w:pPr>
              <w:spacing w:after="0" w:line="240" w:lineRule="auto"/>
              <w:jc w:val="center"/>
              <w:rPr>
                <w:rFonts w:ascii="Palatino Linotype" w:hAnsi="Palatino Linotype" w:cs="Palatino Linotype"/>
                <w:sz w:val="20"/>
                <w:szCs w:val="20"/>
              </w:rPr>
            </w:pPr>
          </w:p>
        </w:tc>
      </w:tr>
    </w:tbl>
    <w:p w:rsidR="005B207E" w:rsidRPr="00F62F42" w:rsidRDefault="005B207E" w:rsidP="00494E32">
      <w:pPr>
        <w:pStyle w:val="Listaszerbekezds"/>
        <w:spacing w:after="0" w:line="240" w:lineRule="auto"/>
        <w:ind w:left="709" w:firstLine="83"/>
        <w:rPr>
          <w:rFonts w:ascii="Palatino Linotype" w:hAnsi="Palatino Linotype" w:cs="Palatino Linotype"/>
          <w:b/>
          <w:bCs/>
          <w:i/>
          <w:iCs/>
          <w:sz w:val="16"/>
          <w:szCs w:val="16"/>
        </w:rPr>
      </w:pPr>
    </w:p>
    <w:p w:rsidR="005B207E" w:rsidRPr="00F62F42" w:rsidRDefault="005B207E" w:rsidP="00494E32">
      <w:pPr>
        <w:widowControl w:val="0"/>
        <w:suppressAutoHyphens/>
        <w:spacing w:after="0" w:line="240" w:lineRule="auto"/>
        <w:jc w:val="both"/>
        <w:rPr>
          <w:rFonts w:ascii="Palatino Linotype" w:hAnsi="Palatino Linotype" w:cs="Palatino Linotype"/>
          <w:kern w:val="1"/>
          <w:sz w:val="24"/>
          <w:szCs w:val="24"/>
          <w:lang w:eastAsia="hi-IN" w:bidi="hi-IN"/>
        </w:rPr>
      </w:pPr>
    </w:p>
    <w:p w:rsidR="005B207E" w:rsidRPr="00F62F42" w:rsidRDefault="005B207E" w:rsidP="001055BE">
      <w:pPr>
        <w:numPr>
          <w:ilvl w:val="1"/>
          <w:numId w:val="23"/>
        </w:numPr>
        <w:autoSpaceDE w:val="0"/>
        <w:autoSpaceDN w:val="0"/>
        <w:adjustRightInd w:val="0"/>
        <w:spacing w:after="0" w:line="240" w:lineRule="auto"/>
        <w:ind w:left="708"/>
        <w:rPr>
          <w:rFonts w:ascii="Palatino Linotype" w:hAnsi="Palatino Linotype" w:cs="Palatino Linotype"/>
          <w:sz w:val="24"/>
          <w:szCs w:val="24"/>
        </w:rPr>
      </w:pPr>
      <w:r w:rsidRPr="00F62F42">
        <w:rPr>
          <w:rFonts w:ascii="Palatino Linotype" w:hAnsi="Palatino Linotype" w:cs="Palatino Linotype"/>
          <w:b/>
          <w:bCs/>
          <w:sz w:val="24"/>
          <w:szCs w:val="24"/>
        </w:rPr>
        <w:t>A tantárgy értékelésének módja</w:t>
      </w:r>
    </w:p>
    <w:p w:rsidR="005B207E" w:rsidRPr="00F62F42" w:rsidRDefault="005B207E" w:rsidP="00494E32">
      <w:pPr>
        <w:autoSpaceDE w:val="0"/>
        <w:autoSpaceDN w:val="0"/>
        <w:adjustRightInd w:val="0"/>
        <w:spacing w:after="0" w:line="240" w:lineRule="auto"/>
        <w:ind w:left="709"/>
        <w:jc w:val="both"/>
        <w:rPr>
          <w:rFonts w:ascii="Palatino Linotype" w:hAnsi="Palatino Linotype" w:cs="Palatino Linotype"/>
          <w:i/>
          <w:iCs/>
          <w:sz w:val="24"/>
          <w:szCs w:val="24"/>
        </w:rPr>
      </w:pPr>
      <w:r w:rsidRPr="00F62F42">
        <w:rPr>
          <w:rFonts w:ascii="Palatino Linotype" w:hAnsi="Palatino Linotype" w:cs="Palatino Linotype"/>
          <w:sz w:val="24"/>
          <w:szCs w:val="24"/>
        </w:rPr>
        <w:t>A nemzeti köznevelésről szóló 2011. évi CXC. törvény 54. § (2) a) pontja szerinti értékeléssel.</w:t>
      </w:r>
    </w:p>
    <w:p w:rsidR="005B207E" w:rsidRPr="00F62F42" w:rsidRDefault="005B207E" w:rsidP="00327023">
      <w:pPr>
        <w:autoSpaceDE w:val="0"/>
        <w:autoSpaceDN w:val="0"/>
        <w:adjustRightInd w:val="0"/>
        <w:spacing w:after="0" w:line="240" w:lineRule="auto"/>
        <w:ind w:left="709"/>
        <w:jc w:val="both"/>
        <w:rPr>
          <w:rFonts w:ascii="Palatino Linotype" w:hAnsi="Palatino Linotype" w:cs="Palatino Linotype"/>
          <w:i/>
          <w:iCs/>
          <w:sz w:val="24"/>
          <w:szCs w:val="24"/>
        </w:rPr>
      </w:pPr>
    </w:p>
    <w:p w:rsidR="005B207E" w:rsidRPr="00F62F42" w:rsidRDefault="005B207E" w:rsidP="00AB6498">
      <w:pPr>
        <w:widowControl w:val="0"/>
        <w:suppressAutoHyphens/>
        <w:spacing w:after="0" w:line="240" w:lineRule="auto"/>
        <w:jc w:val="center"/>
        <w:rPr>
          <w:rFonts w:ascii="Palatino Linotype" w:hAnsi="Palatino Linotype" w:cs="Palatino Linotype"/>
          <w:sz w:val="44"/>
          <w:szCs w:val="44"/>
        </w:rPr>
      </w:pPr>
      <w:r w:rsidRPr="00F62F42">
        <w:rPr>
          <w:rFonts w:ascii="Palatino Linotype" w:hAnsi="Palatino Linotype" w:cs="Palatino Linotype"/>
          <w:sz w:val="24"/>
          <w:szCs w:val="24"/>
        </w:rPr>
        <w:br w:type="page"/>
      </w:r>
    </w:p>
    <w:p w:rsidR="005B207E" w:rsidRPr="00F62F42" w:rsidRDefault="005B207E" w:rsidP="00AB6498">
      <w:pPr>
        <w:widowControl w:val="0"/>
        <w:suppressAutoHyphens/>
        <w:spacing w:after="0" w:line="240" w:lineRule="auto"/>
        <w:jc w:val="center"/>
        <w:rPr>
          <w:rFonts w:ascii="Palatino Linotype" w:hAnsi="Palatino Linotype" w:cs="Palatino Linotype"/>
          <w:b/>
          <w:bCs/>
          <w:sz w:val="44"/>
          <w:szCs w:val="44"/>
          <w:lang w:eastAsia="hu-HU"/>
        </w:rPr>
      </w:pPr>
    </w:p>
    <w:p w:rsidR="005B207E" w:rsidRPr="00F62F42" w:rsidRDefault="005B207E" w:rsidP="00AB6498">
      <w:pPr>
        <w:widowControl w:val="0"/>
        <w:suppressAutoHyphens/>
        <w:spacing w:after="0" w:line="240" w:lineRule="auto"/>
        <w:jc w:val="center"/>
        <w:rPr>
          <w:rFonts w:ascii="Palatino Linotype" w:hAnsi="Palatino Linotype" w:cs="Palatino Linotype"/>
          <w:b/>
          <w:bCs/>
          <w:sz w:val="44"/>
          <w:szCs w:val="44"/>
          <w:lang w:eastAsia="hu-HU"/>
        </w:rPr>
      </w:pPr>
    </w:p>
    <w:p w:rsidR="005B207E" w:rsidRDefault="005B207E" w:rsidP="00AB6498">
      <w:pPr>
        <w:widowControl w:val="0"/>
        <w:suppressAutoHyphens/>
        <w:spacing w:after="0" w:line="240" w:lineRule="auto"/>
        <w:jc w:val="center"/>
        <w:rPr>
          <w:rFonts w:ascii="Palatino Linotype" w:hAnsi="Palatino Linotype" w:cs="Palatino Linotype"/>
          <w:b/>
          <w:bCs/>
          <w:sz w:val="44"/>
          <w:szCs w:val="44"/>
          <w:lang w:eastAsia="hu-HU"/>
        </w:rPr>
      </w:pPr>
    </w:p>
    <w:p w:rsidR="00D7464A" w:rsidRDefault="00D7464A" w:rsidP="00AB6498">
      <w:pPr>
        <w:widowControl w:val="0"/>
        <w:suppressAutoHyphens/>
        <w:spacing w:after="0" w:line="240" w:lineRule="auto"/>
        <w:jc w:val="center"/>
        <w:rPr>
          <w:rFonts w:ascii="Palatino Linotype" w:hAnsi="Palatino Linotype" w:cs="Palatino Linotype"/>
          <w:b/>
          <w:bCs/>
          <w:sz w:val="44"/>
          <w:szCs w:val="44"/>
          <w:lang w:eastAsia="hu-HU"/>
        </w:rPr>
      </w:pPr>
    </w:p>
    <w:p w:rsidR="00D7464A" w:rsidRPr="00F62F42" w:rsidRDefault="00D7464A" w:rsidP="00AB6498">
      <w:pPr>
        <w:widowControl w:val="0"/>
        <w:suppressAutoHyphens/>
        <w:spacing w:after="0" w:line="240" w:lineRule="auto"/>
        <w:jc w:val="center"/>
        <w:rPr>
          <w:rFonts w:ascii="Palatino Linotype" w:hAnsi="Palatino Linotype" w:cs="Palatino Linotype"/>
          <w:b/>
          <w:bCs/>
          <w:sz w:val="44"/>
          <w:szCs w:val="44"/>
          <w:lang w:eastAsia="hu-HU"/>
        </w:rPr>
      </w:pPr>
    </w:p>
    <w:p w:rsidR="005B207E" w:rsidRPr="00F62F42" w:rsidRDefault="005B207E" w:rsidP="00AB6498">
      <w:pPr>
        <w:widowControl w:val="0"/>
        <w:suppressAutoHyphens/>
        <w:spacing w:after="0" w:line="240" w:lineRule="auto"/>
        <w:jc w:val="center"/>
        <w:rPr>
          <w:rFonts w:ascii="Palatino Linotype" w:hAnsi="Palatino Linotype" w:cs="Palatino Linotype"/>
          <w:b/>
          <w:bCs/>
          <w:sz w:val="44"/>
          <w:szCs w:val="44"/>
          <w:lang w:eastAsia="hu-HU"/>
        </w:rPr>
      </w:pPr>
      <w:r w:rsidRPr="00F62F42">
        <w:rPr>
          <w:rFonts w:ascii="Palatino Linotype" w:hAnsi="Palatino Linotype" w:cs="Palatino Linotype"/>
          <w:b/>
          <w:bCs/>
          <w:sz w:val="44"/>
          <w:szCs w:val="44"/>
          <w:lang w:eastAsia="hu-HU"/>
        </w:rPr>
        <w:t>A</w:t>
      </w:r>
    </w:p>
    <w:p w:rsidR="005B207E" w:rsidRPr="00F62F42" w:rsidRDefault="00F27C63" w:rsidP="00AB6498">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10162</w:t>
      </w:r>
      <w:r w:rsidR="005B207E" w:rsidRPr="00F62F42">
        <w:rPr>
          <w:rFonts w:ascii="Palatino Linotype" w:hAnsi="Palatino Linotype" w:cs="Palatino Linotype"/>
          <w:b/>
          <w:bCs/>
          <w:sz w:val="44"/>
          <w:szCs w:val="44"/>
          <w:lang w:eastAsia="hu-HU"/>
        </w:rPr>
        <w:t>-12 azonosító számú</w:t>
      </w:r>
      <w:r w:rsidR="002228F2">
        <w:rPr>
          <w:rFonts w:ascii="Palatino Linotype" w:hAnsi="Palatino Linotype" w:cs="Palatino Linotype"/>
          <w:b/>
          <w:bCs/>
          <w:sz w:val="44"/>
          <w:szCs w:val="44"/>
          <w:lang w:eastAsia="hu-HU"/>
        </w:rPr>
        <w:t>,</w:t>
      </w:r>
    </w:p>
    <w:p w:rsidR="005B207E" w:rsidRPr="00F62F42" w:rsidRDefault="005B207E" w:rsidP="00AB6498">
      <w:pPr>
        <w:widowControl w:val="0"/>
        <w:suppressAutoHyphens/>
        <w:spacing w:after="0" w:line="240" w:lineRule="auto"/>
        <w:jc w:val="center"/>
        <w:rPr>
          <w:rFonts w:ascii="Palatino Linotype" w:hAnsi="Palatino Linotype" w:cs="Palatino Linotype"/>
          <w:sz w:val="44"/>
          <w:szCs w:val="44"/>
          <w:lang w:eastAsia="hu-HU"/>
        </w:rPr>
      </w:pPr>
    </w:p>
    <w:p w:rsidR="005B207E" w:rsidRPr="00F62F42" w:rsidRDefault="005B207E" w:rsidP="002C5B75">
      <w:pPr>
        <w:widowControl w:val="0"/>
        <w:suppressAutoHyphens/>
        <w:spacing w:after="0" w:line="240" w:lineRule="auto"/>
        <w:jc w:val="center"/>
        <w:rPr>
          <w:rFonts w:ascii="Palatino Linotype" w:hAnsi="Palatino Linotype" w:cs="Palatino Linotype"/>
          <w:b/>
          <w:bCs/>
          <w:sz w:val="44"/>
          <w:szCs w:val="44"/>
          <w:lang w:eastAsia="hu-HU"/>
        </w:rPr>
      </w:pPr>
      <w:r w:rsidRPr="00F62F42">
        <w:rPr>
          <w:rFonts w:ascii="Palatino Linotype" w:hAnsi="Palatino Linotype" w:cs="Palatino Linotype"/>
          <w:b/>
          <w:bCs/>
          <w:sz w:val="44"/>
          <w:szCs w:val="44"/>
          <w:lang w:eastAsia="hu-HU"/>
        </w:rPr>
        <w:t>Gépészeti alapozó feladatok</w:t>
      </w:r>
    </w:p>
    <w:p w:rsidR="005B207E" w:rsidRPr="00F62F42" w:rsidRDefault="005B207E" w:rsidP="00AB6498">
      <w:pPr>
        <w:widowControl w:val="0"/>
        <w:suppressAutoHyphens/>
        <w:spacing w:after="0" w:line="240" w:lineRule="auto"/>
        <w:jc w:val="center"/>
        <w:rPr>
          <w:rFonts w:ascii="Palatino Linotype" w:hAnsi="Palatino Linotype" w:cs="Palatino Linotype"/>
          <w:b/>
          <w:bCs/>
          <w:sz w:val="44"/>
          <w:szCs w:val="44"/>
          <w:lang w:eastAsia="hu-HU"/>
        </w:rPr>
      </w:pPr>
      <w:proofErr w:type="gramStart"/>
      <w:r w:rsidRPr="00F62F42">
        <w:rPr>
          <w:rFonts w:ascii="Palatino Linotype" w:hAnsi="Palatino Linotype" w:cs="Palatino Linotype"/>
          <w:b/>
          <w:bCs/>
          <w:sz w:val="44"/>
          <w:szCs w:val="44"/>
          <w:lang w:eastAsia="hu-HU"/>
        </w:rPr>
        <w:t>megnevezésű</w:t>
      </w:r>
      <w:proofErr w:type="gramEnd"/>
    </w:p>
    <w:p w:rsidR="005B207E" w:rsidRPr="00F62F42" w:rsidRDefault="005B207E" w:rsidP="00AB6498">
      <w:pPr>
        <w:widowControl w:val="0"/>
        <w:suppressAutoHyphens/>
        <w:spacing w:after="0" w:line="240" w:lineRule="auto"/>
        <w:jc w:val="center"/>
        <w:rPr>
          <w:rFonts w:ascii="Palatino Linotype" w:hAnsi="Palatino Linotype" w:cs="Palatino Linotype"/>
          <w:b/>
          <w:bCs/>
          <w:sz w:val="44"/>
          <w:szCs w:val="44"/>
          <w:lang w:eastAsia="hu-HU"/>
        </w:rPr>
      </w:pPr>
    </w:p>
    <w:p w:rsidR="005B207E" w:rsidRPr="00F62F42" w:rsidRDefault="005B207E" w:rsidP="00AB6498">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F62F42">
        <w:rPr>
          <w:rFonts w:ascii="Palatino Linotype" w:hAnsi="Palatino Linotype" w:cs="Palatino Linotype"/>
          <w:b/>
          <w:bCs/>
          <w:kern w:val="1"/>
          <w:sz w:val="44"/>
          <w:szCs w:val="44"/>
          <w:lang w:eastAsia="hi-IN" w:bidi="hi-IN"/>
        </w:rPr>
        <w:t>szakmai</w:t>
      </w:r>
      <w:proofErr w:type="gramEnd"/>
      <w:r w:rsidRPr="00F62F42">
        <w:rPr>
          <w:rFonts w:ascii="Palatino Linotype" w:hAnsi="Palatino Linotype" w:cs="Palatino Linotype"/>
          <w:b/>
          <w:bCs/>
          <w:kern w:val="1"/>
          <w:sz w:val="44"/>
          <w:szCs w:val="44"/>
          <w:lang w:eastAsia="hi-IN" w:bidi="hi-IN"/>
        </w:rPr>
        <w:t xml:space="preserve"> követelménymodul</w:t>
      </w:r>
    </w:p>
    <w:p w:rsidR="005B207E" w:rsidRPr="00F62F42" w:rsidRDefault="005B207E" w:rsidP="00AB6498">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5B207E" w:rsidRPr="00F62F42" w:rsidRDefault="005B207E" w:rsidP="00AB6498">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F62F42">
        <w:rPr>
          <w:rFonts w:ascii="Palatino Linotype" w:hAnsi="Palatino Linotype" w:cs="Palatino Linotype"/>
          <w:b/>
          <w:bCs/>
          <w:kern w:val="1"/>
          <w:sz w:val="44"/>
          <w:szCs w:val="44"/>
          <w:lang w:eastAsia="hi-IN" w:bidi="hi-IN"/>
        </w:rPr>
        <w:t>tantárgyai</w:t>
      </w:r>
      <w:proofErr w:type="gramEnd"/>
      <w:r w:rsidRPr="00F62F42">
        <w:rPr>
          <w:rFonts w:ascii="Palatino Linotype" w:hAnsi="Palatino Linotype" w:cs="Palatino Linotype"/>
          <w:b/>
          <w:bCs/>
          <w:kern w:val="1"/>
          <w:sz w:val="44"/>
          <w:szCs w:val="44"/>
          <w:lang w:eastAsia="hi-IN" w:bidi="hi-IN"/>
        </w:rPr>
        <w:t>, témakörei</w:t>
      </w:r>
    </w:p>
    <w:p w:rsidR="005B207E" w:rsidRPr="00F62F42" w:rsidRDefault="005B207E" w:rsidP="00AB6498">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5B207E" w:rsidRPr="00F62F42" w:rsidRDefault="005B207E" w:rsidP="002C5B75">
      <w:pPr>
        <w:widowControl w:val="0"/>
        <w:suppressAutoHyphens/>
        <w:spacing w:after="0" w:line="240" w:lineRule="auto"/>
        <w:jc w:val="both"/>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br w:type="page"/>
      </w:r>
      <w:r w:rsidR="00F27C63">
        <w:rPr>
          <w:rFonts w:ascii="Palatino Linotype" w:hAnsi="Palatino Linotype" w:cs="Palatino Linotype"/>
          <w:b/>
          <w:bCs/>
          <w:kern w:val="1"/>
          <w:sz w:val="24"/>
          <w:szCs w:val="24"/>
          <w:lang w:eastAsia="hi-IN" w:bidi="hi-IN"/>
        </w:rPr>
        <w:lastRenderedPageBreak/>
        <w:t>A 10162</w:t>
      </w:r>
      <w:r w:rsidRPr="00F62F42">
        <w:rPr>
          <w:rFonts w:ascii="Palatino Linotype" w:hAnsi="Palatino Linotype" w:cs="Palatino Linotype"/>
          <w:b/>
          <w:bCs/>
          <w:kern w:val="1"/>
          <w:sz w:val="24"/>
          <w:szCs w:val="24"/>
          <w:lang w:eastAsia="hi-IN" w:bidi="hi-IN"/>
        </w:rPr>
        <w:t xml:space="preserve">-12 </w:t>
      </w:r>
      <w:r w:rsidRPr="00F62F42">
        <w:rPr>
          <w:rFonts w:ascii="Palatino Linotype" w:hAnsi="Palatino Linotype" w:cs="Palatino Linotype"/>
          <w:b/>
          <w:bCs/>
          <w:sz w:val="24"/>
          <w:szCs w:val="24"/>
          <w:lang w:eastAsia="hu-HU"/>
        </w:rPr>
        <w:t>azonosító számú, Gépészeti alapozó feladatok megnevezésű szakmai követelmény</w:t>
      </w:r>
      <w:r w:rsidRPr="00F62F42">
        <w:rPr>
          <w:rFonts w:ascii="Palatino Linotype" w:hAnsi="Palatino Linotype" w:cs="Palatino Linotype"/>
          <w:b/>
          <w:bCs/>
          <w:kern w:val="1"/>
          <w:sz w:val="24"/>
          <w:szCs w:val="24"/>
          <w:lang w:eastAsia="hi-IN" w:bidi="hi-IN"/>
        </w:rPr>
        <w:t>modulhoz tartozó tantárgyak és a témakörök oktatása során fejlesztendő kompetenciák</w:t>
      </w:r>
    </w:p>
    <w:p w:rsidR="005B207E" w:rsidRPr="00F62F42" w:rsidRDefault="005B207E" w:rsidP="002C5B75">
      <w:pPr>
        <w:widowControl w:val="0"/>
        <w:suppressAutoHyphens/>
        <w:spacing w:after="0" w:line="240" w:lineRule="auto"/>
        <w:jc w:val="both"/>
        <w:rPr>
          <w:rFonts w:ascii="Palatino Linotype" w:hAnsi="Palatino Linotype" w:cs="Palatino Linotype"/>
          <w:b/>
          <w:bCs/>
          <w:kern w:val="1"/>
          <w:sz w:val="24"/>
          <w:szCs w:val="24"/>
          <w:lang w:eastAsia="hi-IN" w:bidi="hi-IN"/>
        </w:rPr>
      </w:pPr>
    </w:p>
    <w:tbl>
      <w:tblPr>
        <w:tblW w:w="9353" w:type="dxa"/>
        <w:jc w:val="center"/>
        <w:tblLayout w:type="fixed"/>
        <w:tblCellMar>
          <w:left w:w="70" w:type="dxa"/>
          <w:right w:w="70" w:type="dxa"/>
        </w:tblCellMar>
        <w:tblLook w:val="0000" w:firstRow="0" w:lastRow="0" w:firstColumn="0" w:lastColumn="0" w:noHBand="0" w:noVBand="0"/>
      </w:tblPr>
      <w:tblGrid>
        <w:gridCol w:w="3371"/>
        <w:gridCol w:w="498"/>
        <w:gridCol w:w="499"/>
        <w:gridCol w:w="498"/>
        <w:gridCol w:w="499"/>
        <w:gridCol w:w="498"/>
        <w:gridCol w:w="499"/>
        <w:gridCol w:w="498"/>
        <w:gridCol w:w="499"/>
        <w:gridCol w:w="498"/>
        <w:gridCol w:w="499"/>
        <w:gridCol w:w="498"/>
        <w:gridCol w:w="499"/>
      </w:tblGrid>
      <w:tr w:rsidR="005B207E" w:rsidRPr="00F62F42">
        <w:trPr>
          <w:trHeight w:val="570"/>
          <w:jc w:val="center"/>
        </w:trPr>
        <w:tc>
          <w:tcPr>
            <w:tcW w:w="3371" w:type="dxa"/>
            <w:vMerge w:val="restart"/>
            <w:tcBorders>
              <w:top w:val="single" w:sz="4" w:space="0" w:color="auto"/>
              <w:left w:val="single" w:sz="4" w:space="0" w:color="auto"/>
              <w:bottom w:val="single" w:sz="4" w:space="0" w:color="auto"/>
              <w:right w:val="single" w:sz="4" w:space="0" w:color="auto"/>
            </w:tcBorders>
            <w:noWrap/>
            <w:vAlign w:val="center"/>
          </w:tcPr>
          <w:p w:rsidR="005B207E" w:rsidRPr="00F62F42" w:rsidRDefault="00F27C63" w:rsidP="00C85AD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10162</w:t>
            </w:r>
            <w:r w:rsidR="005B207E" w:rsidRPr="00F62F42">
              <w:rPr>
                <w:rFonts w:ascii="Palatino Linotype" w:hAnsi="Palatino Linotype" w:cs="Palatino Linotype"/>
                <w:sz w:val="20"/>
                <w:szCs w:val="20"/>
                <w:lang w:eastAsia="hu-HU"/>
              </w:rPr>
              <w:t>-12</w:t>
            </w:r>
          </w:p>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Gépészeti alapozó feladatok</w:t>
            </w:r>
          </w:p>
        </w:tc>
        <w:tc>
          <w:tcPr>
            <w:tcW w:w="3489" w:type="dxa"/>
            <w:gridSpan w:val="7"/>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Gépészeti alapismeretek</w:t>
            </w:r>
          </w:p>
        </w:tc>
        <w:tc>
          <w:tcPr>
            <w:tcW w:w="2493" w:type="dxa"/>
            <w:gridSpan w:val="5"/>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Gépészeti alapozó gyakorlat</w:t>
            </w:r>
          </w:p>
        </w:tc>
      </w:tr>
      <w:tr w:rsidR="005B207E" w:rsidRPr="00F62F42">
        <w:trPr>
          <w:trHeight w:val="3466"/>
          <w:jc w:val="center"/>
        </w:trPr>
        <w:tc>
          <w:tcPr>
            <w:tcW w:w="3371" w:type="dxa"/>
            <w:vMerge/>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textDirection w:val="btLr"/>
            <w:vAlign w:val="center"/>
          </w:tcPr>
          <w:p w:rsidR="005B207E" w:rsidRPr="00F62F42" w:rsidRDefault="005B207E" w:rsidP="00C85AD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Műszaki dokumentációs ismeretek</w:t>
            </w:r>
          </w:p>
        </w:tc>
        <w:tc>
          <w:tcPr>
            <w:tcW w:w="499" w:type="dxa"/>
            <w:tcBorders>
              <w:top w:val="nil"/>
              <w:left w:val="nil"/>
              <w:bottom w:val="single" w:sz="4" w:space="0" w:color="auto"/>
              <w:right w:val="single" w:sz="4" w:space="0" w:color="auto"/>
            </w:tcBorders>
            <w:textDirection w:val="btLr"/>
            <w:vAlign w:val="bottom"/>
          </w:tcPr>
          <w:p w:rsidR="005B207E" w:rsidRPr="00F62F42" w:rsidRDefault="005B207E" w:rsidP="00C85AD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Gépészeti mérésismeret</w:t>
            </w:r>
          </w:p>
        </w:tc>
        <w:tc>
          <w:tcPr>
            <w:tcW w:w="498" w:type="dxa"/>
            <w:tcBorders>
              <w:top w:val="nil"/>
              <w:left w:val="nil"/>
              <w:bottom w:val="single" w:sz="4" w:space="0" w:color="auto"/>
              <w:right w:val="single" w:sz="4" w:space="0" w:color="auto"/>
            </w:tcBorders>
            <w:textDirection w:val="btLr"/>
            <w:vAlign w:val="bottom"/>
          </w:tcPr>
          <w:p w:rsidR="005B207E" w:rsidRPr="00F62F42" w:rsidRDefault="005B207E" w:rsidP="00C85AD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Anyagismeret</w:t>
            </w:r>
          </w:p>
        </w:tc>
        <w:tc>
          <w:tcPr>
            <w:tcW w:w="499" w:type="dxa"/>
            <w:tcBorders>
              <w:top w:val="single" w:sz="4" w:space="0" w:color="auto"/>
              <w:left w:val="nil"/>
              <w:bottom w:val="single" w:sz="4" w:space="0" w:color="auto"/>
              <w:right w:val="single" w:sz="4" w:space="0" w:color="auto"/>
            </w:tcBorders>
            <w:textDirection w:val="btLr"/>
          </w:tcPr>
          <w:p w:rsidR="005B207E" w:rsidRPr="00F62F42" w:rsidRDefault="005B207E" w:rsidP="00C85AD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Anyagvizsgáló technológiák</w:t>
            </w:r>
          </w:p>
        </w:tc>
        <w:tc>
          <w:tcPr>
            <w:tcW w:w="498" w:type="dxa"/>
            <w:tcBorders>
              <w:top w:val="single" w:sz="4" w:space="0" w:color="auto"/>
              <w:left w:val="single" w:sz="4" w:space="0" w:color="auto"/>
              <w:bottom w:val="single" w:sz="4" w:space="0" w:color="auto"/>
              <w:right w:val="single" w:sz="4" w:space="0" w:color="auto"/>
            </w:tcBorders>
            <w:textDirection w:val="btLr"/>
          </w:tcPr>
          <w:p w:rsidR="005B207E" w:rsidRPr="00F62F42" w:rsidRDefault="005B207E" w:rsidP="00C85AD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Kézi fémmegmunkálási ismeretek</w:t>
            </w:r>
          </w:p>
        </w:tc>
        <w:tc>
          <w:tcPr>
            <w:tcW w:w="499" w:type="dxa"/>
            <w:tcBorders>
              <w:top w:val="single" w:sz="4" w:space="0" w:color="auto"/>
              <w:left w:val="single" w:sz="4" w:space="0" w:color="auto"/>
              <w:bottom w:val="single" w:sz="4" w:space="0" w:color="auto"/>
              <w:right w:val="single" w:sz="4" w:space="0" w:color="auto"/>
            </w:tcBorders>
            <w:textDirection w:val="btLr"/>
          </w:tcPr>
          <w:p w:rsidR="005B207E" w:rsidRPr="00F62F42" w:rsidRDefault="005B207E" w:rsidP="00C85AD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Gépi fémmegmunkálási ismeretek</w:t>
            </w:r>
          </w:p>
        </w:tc>
        <w:tc>
          <w:tcPr>
            <w:tcW w:w="498" w:type="dxa"/>
            <w:tcBorders>
              <w:top w:val="single" w:sz="4" w:space="0" w:color="auto"/>
              <w:left w:val="single" w:sz="4" w:space="0" w:color="auto"/>
              <w:bottom w:val="single" w:sz="4" w:space="0" w:color="auto"/>
              <w:right w:val="single" w:sz="4" w:space="0" w:color="auto"/>
            </w:tcBorders>
            <w:textDirection w:val="btLr"/>
            <w:vAlign w:val="bottom"/>
          </w:tcPr>
          <w:p w:rsidR="005B207E" w:rsidRPr="00F62F42" w:rsidRDefault="005B207E" w:rsidP="00C85AD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Szerelési ismeretek</w:t>
            </w:r>
          </w:p>
        </w:tc>
        <w:tc>
          <w:tcPr>
            <w:tcW w:w="499" w:type="dxa"/>
            <w:tcBorders>
              <w:top w:val="nil"/>
              <w:left w:val="nil"/>
              <w:bottom w:val="single" w:sz="4" w:space="0" w:color="auto"/>
              <w:right w:val="single" w:sz="4" w:space="0" w:color="auto"/>
            </w:tcBorders>
            <w:textDirection w:val="btLr"/>
            <w:vAlign w:val="bottom"/>
          </w:tcPr>
          <w:p w:rsidR="005B207E" w:rsidRPr="00F62F42" w:rsidRDefault="005B207E" w:rsidP="00C85AD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Anyagvizsgálatok</w:t>
            </w:r>
          </w:p>
        </w:tc>
        <w:tc>
          <w:tcPr>
            <w:tcW w:w="498" w:type="dxa"/>
            <w:tcBorders>
              <w:top w:val="nil"/>
              <w:left w:val="nil"/>
              <w:bottom w:val="single" w:sz="4" w:space="0" w:color="auto"/>
              <w:right w:val="single" w:sz="4" w:space="0" w:color="auto"/>
            </w:tcBorders>
            <w:textDirection w:val="btLr"/>
            <w:vAlign w:val="bottom"/>
          </w:tcPr>
          <w:p w:rsidR="005B207E" w:rsidRPr="00F62F42" w:rsidRDefault="005B207E" w:rsidP="00C85AD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Fémek alakítása kézi forgácsolással</w:t>
            </w:r>
          </w:p>
        </w:tc>
        <w:tc>
          <w:tcPr>
            <w:tcW w:w="499" w:type="dxa"/>
            <w:tcBorders>
              <w:top w:val="single" w:sz="4" w:space="0" w:color="auto"/>
              <w:left w:val="nil"/>
              <w:bottom w:val="single" w:sz="4" w:space="0" w:color="auto"/>
              <w:right w:val="single" w:sz="4" w:space="0" w:color="auto"/>
            </w:tcBorders>
            <w:textDirection w:val="btLr"/>
          </w:tcPr>
          <w:p w:rsidR="005B207E" w:rsidRPr="00F62F42" w:rsidRDefault="005B207E" w:rsidP="00C85AD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Fémek alakítása gépi forgácsolással</w:t>
            </w:r>
          </w:p>
        </w:tc>
        <w:tc>
          <w:tcPr>
            <w:tcW w:w="498" w:type="dxa"/>
            <w:tcBorders>
              <w:top w:val="single" w:sz="4" w:space="0" w:color="auto"/>
              <w:left w:val="single" w:sz="4" w:space="0" w:color="auto"/>
              <w:bottom w:val="single" w:sz="4" w:space="0" w:color="auto"/>
              <w:right w:val="single" w:sz="4" w:space="0" w:color="auto"/>
            </w:tcBorders>
            <w:textDirection w:val="btLr"/>
            <w:vAlign w:val="bottom"/>
          </w:tcPr>
          <w:p w:rsidR="005B207E" w:rsidRPr="00F62F42" w:rsidRDefault="005B207E" w:rsidP="00C85AD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Fémek forgács nélküli alakítása</w:t>
            </w:r>
          </w:p>
        </w:tc>
        <w:tc>
          <w:tcPr>
            <w:tcW w:w="499" w:type="dxa"/>
            <w:tcBorders>
              <w:top w:val="nil"/>
              <w:left w:val="nil"/>
              <w:bottom w:val="single" w:sz="4" w:space="0" w:color="auto"/>
              <w:right w:val="single" w:sz="4" w:space="0" w:color="auto"/>
            </w:tcBorders>
            <w:textDirection w:val="btLr"/>
            <w:vAlign w:val="bottom"/>
          </w:tcPr>
          <w:p w:rsidR="005B207E" w:rsidRPr="00F62F42" w:rsidRDefault="005B207E" w:rsidP="00C85AD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Alapszerelések végzése</w:t>
            </w:r>
          </w:p>
        </w:tc>
      </w:tr>
      <w:tr w:rsidR="005B207E" w:rsidRPr="00F62F42">
        <w:trPr>
          <w:trHeight w:val="255"/>
          <w:jc w:val="center"/>
        </w:trPr>
        <w:tc>
          <w:tcPr>
            <w:tcW w:w="9353" w:type="dxa"/>
            <w:gridSpan w:val="13"/>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FELADATOK</w:t>
            </w: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Tanulmányozza és értelmezi a munka tárgyára, céljára és a technológiára vonatkozó dokumentumokat</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Kiválasztja, ellenőrzi és karbantartja az általános kézi és kisgépes fémalakító műveletekhez használatos gépeket, szerszámokat, mérőeszközöket, védőfelszereléseket</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Egyszerű gépészeti műszaki rajzokat készít, olvas, értelmez</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Egyszerű alkatrészről szabadkézi vázlatrajzokat készít, olvas, értelmez</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Előkészíti a munkafeladat végrehajtását, az ahhoz szükséges anyagokat, segédanyagokat, előre gyártott elemeket, gépeket, szerszámokat, mérőeszközöket, felfogó- és befogóeszközöket, védőfelszereléseket</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Előrajzol szükség szerint a dokumentáció alapján</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Tanulmányozza és értelmezi az általános gépészeti anyagokra és alkatrészekre vonatkozó információkat</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ml:space="preserve">Kiválasztja az általános, gépészeti célú anyagok és alkatrészek közül a </w:t>
            </w:r>
            <w:r w:rsidRPr="00F62F42">
              <w:rPr>
                <w:rFonts w:ascii="Palatino Linotype" w:hAnsi="Palatino Linotype" w:cs="Palatino Linotype"/>
                <w:sz w:val="20"/>
                <w:szCs w:val="20"/>
                <w:lang w:eastAsia="hu-HU"/>
              </w:rPr>
              <w:lastRenderedPageBreak/>
              <w:t>feladatnak megfelelőt</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lastRenderedPageBreak/>
              <w:t>Meghatározza a szükséges anyagmennyiséget</w:t>
            </w:r>
          </w:p>
        </w:tc>
        <w:tc>
          <w:tcPr>
            <w:tcW w:w="498"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Gépipari alapméréseket végez</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361"/>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Alak- és helyzetpontossági méréseket végez általános eszközökkel</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ml:space="preserve">Általános roncsolásos és roncsolás </w:t>
            </w:r>
            <w:proofErr w:type="gramStart"/>
            <w:r w:rsidRPr="00F62F42">
              <w:rPr>
                <w:rFonts w:ascii="Palatino Linotype" w:hAnsi="Palatino Linotype" w:cs="Palatino Linotype"/>
                <w:sz w:val="20"/>
                <w:szCs w:val="20"/>
                <w:lang w:eastAsia="hu-HU"/>
              </w:rPr>
              <w:t>mentes</w:t>
            </w:r>
            <w:proofErr w:type="gramEnd"/>
            <w:r w:rsidRPr="00F62F42">
              <w:rPr>
                <w:rFonts w:ascii="Palatino Linotype" w:hAnsi="Palatino Linotype" w:cs="Palatino Linotype"/>
                <w:sz w:val="20"/>
                <w:szCs w:val="20"/>
                <w:lang w:eastAsia="hu-HU"/>
              </w:rPr>
              <w:t xml:space="preserve"> anyagvizsgálatokat végez</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ml:space="preserve">Alakítja a munkadarabot kézi forgácsoló alapeljárásokkal </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Alakítja a munkadarabot gépi forgácsoló alapeljárásokkal</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ml:space="preserve">Képlékenyalakítást végez kézi alapműveletekkel </w:t>
            </w:r>
          </w:p>
        </w:tc>
        <w:tc>
          <w:tcPr>
            <w:tcW w:w="498"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ml:space="preserve">Darabol kézi és gépi műveletekkel </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ml:space="preserve">Alakítja a munkadarabot kézi kisgépes eljárásokkal </w:t>
            </w:r>
          </w:p>
        </w:tc>
        <w:tc>
          <w:tcPr>
            <w:tcW w:w="498"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Alapszerelési műveleteket végez, oldható és nem oldható kötéseket készít</w:t>
            </w:r>
          </w:p>
        </w:tc>
        <w:tc>
          <w:tcPr>
            <w:tcW w:w="498"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Korrózióelleni védőbevonatot készít</w:t>
            </w:r>
          </w:p>
        </w:tc>
        <w:tc>
          <w:tcPr>
            <w:tcW w:w="498"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Közreműködik a minőségbiztosítási feladatok megvalósításában</w:t>
            </w:r>
          </w:p>
        </w:tc>
        <w:tc>
          <w:tcPr>
            <w:tcW w:w="498"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ml:space="preserve">Alkalmazza a munkabiztonsági, tűz- és környezetvédelmi előírásokat </w:t>
            </w:r>
          </w:p>
        </w:tc>
        <w:tc>
          <w:tcPr>
            <w:tcW w:w="498"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9353" w:type="dxa"/>
            <w:gridSpan w:val="13"/>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SZAKMAI ISMERETEK</w:t>
            </w: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Géprajzi alapfogalmak, szerkesztések, ábrázolási módok</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Gépészeti műszaki rajzok olvasása, értelmezése, készítése</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Szabadkézi vázlatrajzok készítése egyszerű alkatrészekről</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Diagramok olvasása, értelmezése, készítése</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Szabványok használata</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Gyártási utasítások értelmezése</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Gépkönyv, kezelési, szerelési, karbantartási útmutatók használata</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79"/>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Mérési utasítások értelmezése, m</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Mértékegységek ismerete</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Ipari anyagok és tulajdonságaik</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Ipari vasötvözetek és tulajdonságaik</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Könnyűfém ötvözetek és tulajdonságaik</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Színesfém ötvözetek és tulajdonságaik</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Ötvöző</w:t>
            </w:r>
            <w:r w:rsidR="002228F2">
              <w:rPr>
                <w:rFonts w:ascii="Palatino Linotype" w:hAnsi="Palatino Linotype" w:cs="Palatino Linotype"/>
                <w:sz w:val="20"/>
                <w:szCs w:val="20"/>
                <w:lang w:eastAsia="hu-HU"/>
              </w:rPr>
              <w:t xml:space="preserve"> </w:t>
            </w:r>
            <w:r w:rsidRPr="00F62F42">
              <w:rPr>
                <w:rFonts w:ascii="Palatino Linotype" w:hAnsi="Palatino Linotype" w:cs="Palatino Linotype"/>
                <w:sz w:val="20"/>
                <w:szCs w:val="20"/>
                <w:lang w:eastAsia="hu-HU"/>
              </w:rPr>
              <w:t>anyagok hatása az anyag tulajdonságaira</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lastRenderedPageBreak/>
              <w:t>Szabványos ipari vasötvözetek, könnyűfém ötvözetek, színesfém ötvözetek</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Műszaki mérés eszközeinek ismerete, hosszméretek, szögek mérése és ellenőrzése</w:t>
            </w:r>
          </w:p>
        </w:tc>
        <w:tc>
          <w:tcPr>
            <w:tcW w:w="498"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Alak- és helyzetpontosság mérése és ellenőrzése</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Anyagvizsgálatok</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ml:space="preserve">Képlékenyalakítás </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Forgácsolási alapfogalmak, műveletek, technológiák</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Kézi és gépi forgácsolás technológiája, eszközei</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Gépi forgácsoló alapeljárások gépei, szerszámai</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Érintésvédelmi alapismeretek</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Szerszámok, kézi kisgépek biztonsági ismeretei</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Gépüzemeltetés, anyagmozgatás munkabiztonsági szabályai</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Hegesztési alapismeretek, hegesztő berendezések és eszközök</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Ívhegesztés, gázhegesztés és lángvágás</w:t>
            </w:r>
          </w:p>
        </w:tc>
        <w:tc>
          <w:tcPr>
            <w:tcW w:w="498"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40"/>
          <w:jc w:val="center"/>
        </w:trPr>
        <w:tc>
          <w:tcPr>
            <w:tcW w:w="9353" w:type="dxa"/>
            <w:gridSpan w:val="13"/>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SZAKMAI KÉSZSÉGEK</w:t>
            </w:r>
          </w:p>
        </w:tc>
      </w:tr>
      <w:tr w:rsidR="005B207E" w:rsidRPr="00F62F42">
        <w:trPr>
          <w:trHeight w:val="240"/>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Gépészeti rajz olvasása, értelmezés, alkatrészrajz készítése, szabadkézi vázlatkészítés</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ml:space="preserve">Diagram, </w:t>
            </w:r>
            <w:proofErr w:type="spellStart"/>
            <w:r w:rsidRPr="00F62F42">
              <w:rPr>
                <w:rFonts w:ascii="Palatino Linotype" w:hAnsi="Palatino Linotype" w:cs="Palatino Linotype"/>
                <w:sz w:val="20"/>
                <w:szCs w:val="20"/>
                <w:lang w:eastAsia="hu-HU"/>
              </w:rPr>
              <w:t>nomogram</w:t>
            </w:r>
            <w:proofErr w:type="spellEnd"/>
            <w:r w:rsidRPr="00F62F42">
              <w:rPr>
                <w:rFonts w:ascii="Palatino Linotype" w:hAnsi="Palatino Linotype" w:cs="Palatino Linotype"/>
                <w:sz w:val="20"/>
                <w:szCs w:val="20"/>
                <w:lang w:eastAsia="hu-HU"/>
              </w:rPr>
              <w:t xml:space="preserve"> olvasása, értelmezése, műszaki táblázatok kezelése</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Gépipari mérőeszközök használata, fémmegmunkáló kéziszerszámok és kisgépek használata</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Gépi forgácsoló alapeljárások gépeinek használata</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Alaphegesztési eljárások berendezéseinek, eszközeinek használata</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300"/>
          <w:jc w:val="center"/>
        </w:trPr>
        <w:tc>
          <w:tcPr>
            <w:tcW w:w="9353" w:type="dxa"/>
            <w:gridSpan w:val="13"/>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SZEMÉLYES KOMPETENCIÁK</w:t>
            </w:r>
          </w:p>
        </w:tc>
      </w:tr>
      <w:tr w:rsidR="005B207E" w:rsidRPr="00F62F42">
        <w:trPr>
          <w:trHeight w:val="300"/>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Pontosság</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300"/>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Önállóság</w:t>
            </w:r>
          </w:p>
        </w:tc>
        <w:tc>
          <w:tcPr>
            <w:tcW w:w="498"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300"/>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Szabálykövetés</w:t>
            </w:r>
          </w:p>
        </w:tc>
        <w:tc>
          <w:tcPr>
            <w:tcW w:w="498"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300"/>
          <w:jc w:val="center"/>
        </w:trPr>
        <w:tc>
          <w:tcPr>
            <w:tcW w:w="9353" w:type="dxa"/>
            <w:gridSpan w:val="13"/>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TÁRSAS KOMPETENCIÁK</w:t>
            </w:r>
          </w:p>
        </w:tc>
      </w:tr>
      <w:tr w:rsidR="005B207E" w:rsidRPr="00F62F42">
        <w:trPr>
          <w:trHeight w:val="300"/>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Irányíthatóság</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300"/>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Határozottság</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300"/>
          <w:jc w:val="center"/>
        </w:trPr>
        <w:tc>
          <w:tcPr>
            <w:tcW w:w="9353" w:type="dxa"/>
            <w:gridSpan w:val="13"/>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MÓDSZERKOMPETENCIÁK</w:t>
            </w:r>
          </w:p>
        </w:tc>
      </w:tr>
      <w:tr w:rsidR="005B207E" w:rsidRPr="00F62F42">
        <w:trPr>
          <w:trHeight w:val="300"/>
          <w:jc w:val="center"/>
        </w:trPr>
        <w:tc>
          <w:tcPr>
            <w:tcW w:w="3371" w:type="dxa"/>
            <w:tcBorders>
              <w:top w:val="single" w:sz="4" w:space="0" w:color="auto"/>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Gyakorlatias feladatértelmezés</w:t>
            </w:r>
          </w:p>
        </w:tc>
        <w:tc>
          <w:tcPr>
            <w:tcW w:w="498"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300"/>
          <w:jc w:val="center"/>
        </w:trPr>
        <w:tc>
          <w:tcPr>
            <w:tcW w:w="3371" w:type="dxa"/>
            <w:tcBorders>
              <w:top w:val="single" w:sz="4" w:space="0" w:color="auto"/>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lastRenderedPageBreak/>
              <w:t>Lényegfelismerés (lényeglátás)</w:t>
            </w:r>
          </w:p>
        </w:tc>
        <w:tc>
          <w:tcPr>
            <w:tcW w:w="498" w:type="dxa"/>
            <w:tcBorders>
              <w:top w:val="single" w:sz="4" w:space="0" w:color="auto"/>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r>
      <w:tr w:rsidR="005B207E" w:rsidRPr="00F62F42">
        <w:trPr>
          <w:trHeight w:val="300"/>
          <w:jc w:val="center"/>
        </w:trPr>
        <w:tc>
          <w:tcPr>
            <w:tcW w:w="3371" w:type="dxa"/>
            <w:tcBorders>
              <w:top w:val="nil"/>
              <w:left w:val="single" w:sz="4" w:space="0" w:color="auto"/>
              <w:bottom w:val="single" w:sz="4" w:space="0" w:color="auto"/>
              <w:right w:val="single" w:sz="4" w:space="0" w:color="auto"/>
            </w:tcBorders>
            <w:noWrap/>
          </w:tcPr>
          <w:p w:rsidR="005B207E" w:rsidRPr="00F62F42" w:rsidRDefault="005B207E"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Körültekintés, elővigyázatosság</w:t>
            </w: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F62F42" w:rsidRDefault="005B207E"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bl>
    <w:p w:rsidR="005B207E" w:rsidRDefault="005B207E" w:rsidP="00AB6498">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4872AA" w:rsidRPr="00F62F42" w:rsidRDefault="004872AA" w:rsidP="00AB6498">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5B207E" w:rsidRPr="00F62F42" w:rsidRDefault="005B207E" w:rsidP="001055BE">
      <w:pPr>
        <w:numPr>
          <w:ilvl w:val="0"/>
          <w:numId w:val="23"/>
        </w:numPr>
        <w:spacing w:after="0" w:line="240" w:lineRule="auto"/>
        <w:ind w:left="357" w:hanging="357"/>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 xml:space="preserve">Gépészeti alapismeretek tantárgy </w:t>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t>144 óra/140 óra*</w:t>
      </w:r>
    </w:p>
    <w:p w:rsidR="005B207E" w:rsidRPr="00F62F42" w:rsidRDefault="005B207E" w:rsidP="00C85AD2">
      <w:pPr>
        <w:spacing w:after="0" w:line="240" w:lineRule="auto"/>
        <w:jc w:val="right"/>
        <w:rPr>
          <w:rFonts w:ascii="Palatino Linotype" w:hAnsi="Palatino Linotype" w:cs="Palatino Linotype"/>
          <w:sz w:val="20"/>
          <w:szCs w:val="20"/>
        </w:rPr>
      </w:pPr>
      <w:r w:rsidRPr="00F62F42">
        <w:rPr>
          <w:rFonts w:ascii="Palatino Linotype" w:hAnsi="Palatino Linotype" w:cs="Palatino Linotype"/>
          <w:sz w:val="20"/>
          <w:szCs w:val="20"/>
        </w:rPr>
        <w:t>*Három</w:t>
      </w:r>
      <w:r w:rsidR="002228F2">
        <w:rPr>
          <w:rFonts w:ascii="Palatino Linotype" w:hAnsi="Palatino Linotype" w:cs="Palatino Linotype"/>
          <w:sz w:val="20"/>
          <w:szCs w:val="20"/>
        </w:rPr>
        <w:t xml:space="preserve"> </w:t>
      </w:r>
      <w:r w:rsidRPr="00F62F42">
        <w:rPr>
          <w:rFonts w:ascii="Palatino Linotype" w:hAnsi="Palatino Linotype" w:cs="Palatino Linotype"/>
          <w:sz w:val="20"/>
          <w:szCs w:val="20"/>
        </w:rPr>
        <w:t>évfolyamos képzés közismereti oktatással/két</w:t>
      </w:r>
      <w:r w:rsidR="002228F2">
        <w:rPr>
          <w:rFonts w:ascii="Palatino Linotype" w:hAnsi="Palatino Linotype" w:cs="Palatino Linotype"/>
          <w:sz w:val="20"/>
          <w:szCs w:val="20"/>
        </w:rPr>
        <w:t xml:space="preserve"> </w:t>
      </w:r>
      <w:r w:rsidRPr="00F62F42">
        <w:rPr>
          <w:rFonts w:ascii="Palatino Linotype" w:hAnsi="Palatino Linotype" w:cs="Palatino Linotype"/>
          <w:sz w:val="20"/>
          <w:szCs w:val="20"/>
        </w:rPr>
        <w:t>évfolyamos képzés közismereti oktatás nélkül</w:t>
      </w:r>
    </w:p>
    <w:p w:rsidR="005B207E" w:rsidRPr="00F62F42" w:rsidRDefault="005B207E" w:rsidP="00C85AD2">
      <w:pPr>
        <w:widowControl w:val="0"/>
        <w:suppressAutoHyphens/>
        <w:spacing w:after="0" w:line="240" w:lineRule="auto"/>
        <w:rPr>
          <w:rFonts w:ascii="Palatino Linotype" w:hAnsi="Palatino Linotype" w:cs="Palatino Linotype"/>
          <w:b/>
          <w:bCs/>
          <w:sz w:val="24"/>
          <w:szCs w:val="24"/>
          <w:lang w:eastAsia="hu-HU"/>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A tantárgy tanításának célja</w:t>
      </w:r>
    </w:p>
    <w:p w:rsidR="005B207E" w:rsidRPr="00F62F42" w:rsidRDefault="005B207E" w:rsidP="00C85AD2">
      <w:pPr>
        <w:widowControl w:val="0"/>
        <w:suppressAutoHyphens/>
        <w:spacing w:after="0" w:line="240" w:lineRule="auto"/>
        <w:ind w:left="851"/>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A Gépészeti alapismeretek tantárgy oktatásának alapvető célja, hogy elősegítse a tanulók gépészeti gondolkodásmódjának kialakulását és fejlesztését, hozzájáruljon a gépészeti, műszaki területeken jelentkező problémák megértéséhez, képessé tegye a tanulókat a munka világának, ezen belül a gépészeti témakörök jellemzőinek és összefüggéseinek, valamint a gépészeti eszközök működésének a megértésére. </w:t>
      </w:r>
    </w:p>
    <w:p w:rsidR="005B207E" w:rsidRPr="00F62F42" w:rsidRDefault="005B207E" w:rsidP="00C85AD2">
      <w:pPr>
        <w:widowControl w:val="0"/>
        <w:suppressAutoHyphens/>
        <w:spacing w:after="0" w:line="240" w:lineRule="auto"/>
        <w:ind w:left="851"/>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A tantárgy segítsen magyarázatot adni a megtapasztalt eseményekre és a törvényszerűségekre. A hallgatók felelősséggel hajtsák végre a feladatokat, tudjanak döntéseket hozni a gépészeti folyamatokkal és témakörökkel kapcsolatban. </w:t>
      </w:r>
    </w:p>
    <w:p w:rsidR="005B207E" w:rsidRPr="00F62F42" w:rsidRDefault="005B207E" w:rsidP="00C85AD2">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rPr>
        <w:t>Kapcsolódó</w:t>
      </w:r>
      <w:r w:rsidRPr="00F62F42">
        <w:rPr>
          <w:rFonts w:ascii="Palatino Linotype" w:hAnsi="Palatino Linotype" w:cs="Palatino Linotype"/>
          <w:b/>
          <w:bCs/>
          <w:sz w:val="24"/>
          <w:szCs w:val="24"/>
          <w:lang w:eastAsia="hu-HU"/>
        </w:rPr>
        <w:t xml:space="preserve"> közismereti, szakmai tartalmak</w:t>
      </w:r>
    </w:p>
    <w:p w:rsidR="005B207E" w:rsidRPr="00F62F42" w:rsidRDefault="005B207E" w:rsidP="00C85AD2">
      <w:pPr>
        <w:widowControl w:val="0"/>
        <w:suppressAutoHyphens/>
        <w:spacing w:after="0" w:line="240" w:lineRule="auto"/>
        <w:ind w:left="851"/>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Szakrajzi, géprajzi ismeretek, gyártási, technológiai dokumentációk, folyamatábrák, művelet- és műveletelem tervek, szerszámtervek alkalmazás szintű ismerete. A szakmai tartalom elsajátításához műszaki szemlélet- és gondolkodásmód szükséges. </w:t>
      </w:r>
    </w:p>
    <w:p w:rsidR="005B207E" w:rsidRPr="00F62F42" w:rsidRDefault="005B207E" w:rsidP="00C85AD2">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 xml:space="preserve">Témakörök </w:t>
      </w: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b/>
          <w:bCs/>
          <w:sz w:val="24"/>
          <w:szCs w:val="24"/>
        </w:rPr>
        <w:t>Műszaki dokumentációs ismeretek</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i/>
          <w:iCs/>
          <w:kern w:val="1"/>
          <w:sz w:val="24"/>
          <w:szCs w:val="24"/>
          <w:lang w:eastAsia="hi-IN" w:bidi="hi-IN"/>
        </w:rPr>
        <w:t>24 óra/18 óra</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Technológiai dokumentáció fogalma</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Gépészeti technológiai dokumentációk formai és tartalmi követelményei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Alkatrészrajzok, műhelyrajzok, összeállítási és részletrajzok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Rajztechnikai alapszabványok, előírások, megoldások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Síkmértani szerkesztések, térelemek kölcsönös helyzete, vetületi és axonometrikus ábrázolás</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Síkmetszés, valódi nagyság meghatározása, kiterítés</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Áthatások alkatrészrajzokon</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Metszetábrázolások, szelvények, egyszerűsített ábrázolások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Mérethálózat felépítése, különleges méretmegadások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Tűrés, illesztés</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Felületi minőség</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Jelképes ábrázolások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Rajzolvasás, összeállítási rajzok, rajzdokumentációk elemzése</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Fémszerkezetek rajzai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Technológiai rajzok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lastRenderedPageBreak/>
        <w:t>Rendszerek rajzai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Kapcsolási vázlatok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Folyamatábrák és folyamatrendszerek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Ábrás művelettervek, szerepük, tartalmuk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Műveleti utasítások, tartalmuk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Technológiai sorrend fogalma, tartalma</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Műveletelőzési sorrendek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Szerszámjegyzékek</w:t>
      </w:r>
    </w:p>
    <w:p w:rsidR="005B207E" w:rsidRPr="00F62F42" w:rsidRDefault="005B207E" w:rsidP="00C85AD2">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b/>
      </w: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Gépészeti mérésismeret</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i/>
          <w:iCs/>
          <w:sz w:val="24"/>
          <w:szCs w:val="24"/>
        </w:rPr>
        <w:t>15 óra/ 9 óra</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Mérés, ellenőrzés fogalma és folyamata</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Mérési pontosság</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Tűréssel, illesztéssel kapcsolatos alapfogalmak, táblázatok kezelése</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Mérési alapfogalmak, mérési hibák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Műszerhibák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Mérési jellemzők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Mérés egyszerű és nagypontosságú mérőeszközökkel</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Mérőeszközök szerepe</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Hossz- és szögmérő eszközök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Mechanikai mérőeszközök típusai, működésük, kezelésük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Digitális mérőeszközök típusai, alkalmazásuk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Külső felületek mérésének eszközei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Belső felületek mérésének eszközei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Szögek mérésének, ellenőrzésének eszközei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Felületi minőség jelölése, ellenőrzésének és mérésének eszközei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Munkadarabok alak- és helyzetmérésének eszközei, módjai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Mérési dokumentumok jelentősége, fajtái, tartalma</w:t>
      </w:r>
    </w:p>
    <w:p w:rsidR="005B207E" w:rsidRPr="00F62F42" w:rsidRDefault="005B207E" w:rsidP="00C85AD2">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b/>
      </w: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Anyagismeret</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i/>
          <w:iCs/>
          <w:sz w:val="24"/>
          <w:szCs w:val="24"/>
        </w:rPr>
        <w:t>36 óra/ 27 óra</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proofErr w:type="spellStart"/>
      <w:r w:rsidRPr="00F62F42">
        <w:rPr>
          <w:rFonts w:ascii="Palatino Linotype" w:hAnsi="Palatino Linotype" w:cs="Palatino Linotype"/>
          <w:sz w:val="24"/>
          <w:szCs w:val="24"/>
          <w:shd w:val="clear" w:color="auto" w:fill="FFFFFF"/>
        </w:rPr>
        <w:t>Anyagszerkezettani</w:t>
      </w:r>
      <w:proofErr w:type="spellEnd"/>
      <w:r w:rsidRPr="00F62F42">
        <w:rPr>
          <w:rFonts w:ascii="Palatino Linotype" w:hAnsi="Palatino Linotype" w:cs="Palatino Linotype"/>
          <w:sz w:val="24"/>
          <w:szCs w:val="24"/>
          <w:shd w:val="clear" w:color="auto" w:fill="FFFFFF"/>
        </w:rPr>
        <w:t xml:space="preserve"> alapismeretek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Alapanyagok csoportosítása és tulajdonságai </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anyagkiválasztás szempontjai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Vasfémek és ötvözeteik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Ötvöző anyagok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Ötvözők hatása a mechanikai tulajdonságokra</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legfontosabb acélfajták alkalmazási területei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Acéllemezek, acélprofilok, köracélok, acélöntvények gyártása, felhasználási területei, összetétele és tulajdonságai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acélok hőkezelése: nemesítés (edzés, megeresztés) normalizálás, lágyítás</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Nem vasalapú fémes szerkezeti anyagok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alumínium gyártása és tulajdonságai, ötvözése, hőkezelése</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alumíniumötvözetek összetétele, tulajdonságai, felhasználási területei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lastRenderedPageBreak/>
        <w:t>Könnyűfémek alkalmazási területei: könnyűfémprofilok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Nehézfémek </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Műanyagok csoportosítása, összetétele, tulajdonságai, felhasználási területe</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Segédanyagok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korrózió fajtái, jellemzői, megjelenési formái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Korrózióvédelem: a felületkezelő eljárások feladata, csoportosítása</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felületek előkészítése</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Felületkezelő anyagok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Nemfémes bevonatok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proofErr w:type="spellStart"/>
      <w:r w:rsidRPr="00F62F42">
        <w:rPr>
          <w:rFonts w:ascii="Palatino Linotype" w:hAnsi="Palatino Linotype" w:cs="Palatino Linotype"/>
          <w:sz w:val="24"/>
          <w:szCs w:val="24"/>
          <w:shd w:val="clear" w:color="auto" w:fill="FFFFFF"/>
        </w:rPr>
        <w:t>Galván</w:t>
      </w:r>
      <w:proofErr w:type="spellEnd"/>
      <w:r w:rsidRPr="00F62F42">
        <w:rPr>
          <w:rFonts w:ascii="Palatino Linotype" w:hAnsi="Palatino Linotype" w:cs="Palatino Linotype"/>
          <w:sz w:val="24"/>
          <w:szCs w:val="24"/>
          <w:shd w:val="clear" w:color="auto" w:fill="FFFFFF"/>
        </w:rPr>
        <w:t xml:space="preserve"> bevonatok </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Festék- és lakkbevonatok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Szinterezés</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Tűzi fémbevonatok</w:t>
      </w:r>
    </w:p>
    <w:p w:rsidR="005B207E" w:rsidRPr="00F62F42" w:rsidRDefault="005B207E" w:rsidP="00C85AD2">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b/>
      </w: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Anyagvizsgáló technológiák</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i/>
          <w:iCs/>
          <w:sz w:val="24"/>
          <w:szCs w:val="24"/>
        </w:rPr>
        <w:t>9 óra/ 14 óra</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Anyagvizsgálati módok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vizsgálat típusának megválasztási szempontjai</w:t>
      </w:r>
    </w:p>
    <w:p w:rsidR="005B207E" w:rsidRPr="00F62F42" w:rsidRDefault="00A34141" w:rsidP="00C85AD2">
      <w:pPr>
        <w:spacing w:after="0" w:line="240" w:lineRule="auto"/>
        <w:ind w:left="1418"/>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t xml:space="preserve">Roncsolás </w:t>
      </w:r>
      <w:proofErr w:type="gramStart"/>
      <w:r>
        <w:rPr>
          <w:rFonts w:ascii="Palatino Linotype" w:hAnsi="Palatino Linotype" w:cs="Palatino Linotype"/>
          <w:sz w:val="24"/>
          <w:szCs w:val="24"/>
          <w:shd w:val="clear" w:color="auto" w:fill="FFFFFF"/>
        </w:rPr>
        <w:t>mentes</w:t>
      </w:r>
      <w:proofErr w:type="gramEnd"/>
      <w:r>
        <w:rPr>
          <w:rFonts w:ascii="Palatino Linotype" w:hAnsi="Palatino Linotype" w:cs="Palatino Linotype"/>
          <w:sz w:val="24"/>
          <w:szCs w:val="24"/>
          <w:shd w:val="clear" w:color="auto" w:fill="FFFFFF"/>
        </w:rPr>
        <w:t xml:space="preserve"> </w:t>
      </w:r>
      <w:r w:rsidR="005B207E" w:rsidRPr="00F62F42">
        <w:rPr>
          <w:rFonts w:ascii="Palatino Linotype" w:hAnsi="Palatino Linotype" w:cs="Palatino Linotype"/>
          <w:sz w:val="24"/>
          <w:szCs w:val="24"/>
          <w:shd w:val="clear" w:color="auto" w:fill="FFFFFF"/>
        </w:rPr>
        <w:t>anyagvizsgálatok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Vizuális megfigyelés</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Mágneses repedésvizsgálat technológiája, eszközei, alkalmazási területei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proofErr w:type="spellStart"/>
      <w:r w:rsidRPr="00F62F42">
        <w:rPr>
          <w:rFonts w:ascii="Palatino Linotype" w:hAnsi="Palatino Linotype" w:cs="Palatino Linotype"/>
          <w:sz w:val="24"/>
          <w:szCs w:val="24"/>
          <w:shd w:val="clear" w:color="auto" w:fill="FFFFFF"/>
        </w:rPr>
        <w:t>Penetráló</w:t>
      </w:r>
      <w:proofErr w:type="spellEnd"/>
      <w:r w:rsidRPr="00F62F42">
        <w:rPr>
          <w:rFonts w:ascii="Palatino Linotype" w:hAnsi="Palatino Linotype" w:cs="Palatino Linotype"/>
          <w:sz w:val="24"/>
          <w:szCs w:val="24"/>
          <w:shd w:val="clear" w:color="auto" w:fill="FFFFFF"/>
        </w:rPr>
        <w:t xml:space="preserve"> folyadékos vizsgálat technológiája, felhasználási területei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Örvényáramos vizsgálat technológiája, felhasználási területei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Röntgen vizsgálat technológiája és felhasználási területei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Izotópos vizsgálat technológiája és felhasználási területei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Roncsolásos anyagvizsgálatok </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Szakítóvizsgálat technológiája és az általa meghatározható anyagjellemzők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Ütővizsgálat technológiája, mért anyagjellemzők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Keménységmérés típusai, technológiái, szerepe a gépészetben</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Hajlító vizsgálat jellemzői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Technológiai vizsgálatok (törővizsgálatok, lapítóvizsgálatok)</w:t>
      </w:r>
    </w:p>
    <w:p w:rsidR="005B207E" w:rsidRPr="00F62F42" w:rsidRDefault="005B207E" w:rsidP="00C85AD2">
      <w:pPr>
        <w:widowControl w:val="0"/>
        <w:suppressAutoHyphens/>
        <w:spacing w:after="0" w:line="240" w:lineRule="auto"/>
        <w:ind w:left="1224"/>
        <w:rPr>
          <w:rFonts w:ascii="Palatino Linotype" w:hAnsi="Palatino Linotype" w:cs="Palatino Linotype"/>
          <w:b/>
          <w:bCs/>
          <w:kern w:val="1"/>
          <w:sz w:val="24"/>
          <w:szCs w:val="24"/>
          <w:lang w:eastAsia="hi-IN" w:bidi="hi-IN"/>
        </w:rPr>
      </w:pPr>
      <w:r w:rsidRPr="00F62F42">
        <w:rPr>
          <w:rFonts w:ascii="Palatino Linotype" w:hAnsi="Palatino Linotype" w:cs="Palatino Linotype"/>
          <w:kern w:val="1"/>
          <w:sz w:val="24"/>
          <w:szCs w:val="24"/>
          <w:lang w:eastAsia="hi-IN" w:bidi="hi-IN"/>
        </w:rPr>
        <w:tab/>
      </w: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Kézi fémmegmunkálási ismeretek</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i/>
          <w:iCs/>
          <w:sz w:val="24"/>
          <w:szCs w:val="24"/>
        </w:rPr>
        <w:t>36 óra/ 35 óra</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Kézi forgácsolási technológiák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Darabolás technológiája, műszaki paraméterei, szerszámai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Hajlítás technológiája, műszaki paraméterei, szerszámai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Fűrészelés technológiája, műszaki paraméterei, szerszámai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Reszelés technológiája, műszaki paraméterei, szerszámai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Köszörülés technológiája, műszaki paraméterei, szerszámai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Fúrás technológiája, műszaki paraméterei, szerszámai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Süllyesztés technológiája, műszaki paraméterei, szerszámai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Dörzsölés technológiája, műszaki paraméterei, szerszámai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lastRenderedPageBreak/>
        <w:t>Hántolás technológiája, műszaki paraméterei, szerszámai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Csiszolás technológiája, műszaki paraméterei, szerszámai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Menetvágás technológiája, műszaki paraméterei, szerszámai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Menetfúrás technológiája, műszaki paraméterei, szerszámai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Forgács nélküli alakító eljárások jellemzői, technológiái, gépei, szerszámai, eszközei (zömítés, szűkítés, peremezés, bővítés, hajlítás, peremezés, hengerítés, görgős egyengetés, hullámosítás, áttolás, elcsavarás, nyíróvágás (nyírás), kivágás, lyukasztás, </w:t>
      </w:r>
      <w:proofErr w:type="spellStart"/>
      <w:r w:rsidRPr="00F62F42">
        <w:rPr>
          <w:rFonts w:ascii="Palatino Linotype" w:hAnsi="Palatino Linotype" w:cs="Palatino Linotype"/>
          <w:sz w:val="24"/>
          <w:szCs w:val="24"/>
          <w:shd w:val="clear" w:color="auto" w:fill="FFFFFF"/>
        </w:rPr>
        <w:t>korcolás</w:t>
      </w:r>
      <w:proofErr w:type="spellEnd"/>
      <w:r w:rsidRPr="00F62F42">
        <w:rPr>
          <w:rFonts w:ascii="Palatino Linotype" w:hAnsi="Palatino Linotype" w:cs="Palatino Linotype"/>
          <w:sz w:val="24"/>
          <w:szCs w:val="24"/>
          <w:shd w:val="clear" w:color="auto" w:fill="FFFFFF"/>
        </w:rPr>
        <w:t>)</w:t>
      </w:r>
    </w:p>
    <w:p w:rsidR="005B207E" w:rsidRPr="00F62F42" w:rsidRDefault="005B207E" w:rsidP="00C85AD2">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b/>
      </w: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Gépi fémmegmunkálási ismeretek</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i/>
          <w:iCs/>
          <w:sz w:val="24"/>
          <w:szCs w:val="24"/>
        </w:rPr>
        <w:t>15 óra /27 óra</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Gépi forgácsolás </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Gépi forgácsoló alapeljárások gépei, szerszámai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Esztergálás technológiája, műszaki paraméterei, a munkafolyamat mozgásviszonyai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Fúrás, furatmegmunkálás technológiája, műszaki paraméterei, a munkafolyamat mozgásviszonyai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Marás technológiája, műszaki paraméterei, a munkafolyamat mozgásviszonyai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Köszörülés technológiája, műszaki paraméterei, a munkafolyamat mozgásviszonyai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Gépüzemeltetés munkabiztonsági szabályai</w:t>
      </w:r>
    </w:p>
    <w:p w:rsidR="005B207E" w:rsidRPr="00F62F42" w:rsidRDefault="005B207E" w:rsidP="00A34141">
      <w:pPr>
        <w:widowControl w:val="0"/>
        <w:suppressAutoHyphens/>
        <w:spacing w:after="0" w:line="240" w:lineRule="auto"/>
        <w:rPr>
          <w:rFonts w:ascii="Palatino Linotype" w:hAnsi="Palatino Linotype" w:cs="Palatino Linotype"/>
          <w:kern w:val="1"/>
          <w:sz w:val="24"/>
          <w:szCs w:val="24"/>
          <w:lang w:eastAsia="hi-IN" w:bidi="hi-IN"/>
        </w:rPr>
      </w:pP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Szerelési ismeretek</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i/>
          <w:iCs/>
          <w:sz w:val="24"/>
          <w:szCs w:val="24"/>
        </w:rPr>
        <w:t>9 óra/ 10 óra</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gépipari szereléstechnológia alapjai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szerelés helye, rendszerelméleti jellemzői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szerelés fogalma, technológiáinak csoportosítása</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szerelés technológiai tervezése, szereléshelyes konstrukció</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Szerelési dokumentációk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Szerelőeszközök rendszere</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Szerelési méretláncok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Tűrés, illesztés szerepe</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alkatrészkötés alapjai, eszközei és gépei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Erővel záró kötések: csavarkötések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Oldható kötések készítésének ismeretei, szerszámai, eszközei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Alakkal záró kötések: csapszegkötések, tengelykötések </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Szerelő kéziszerszámok, csavarozó, szegecselő kisgépek, szerelősajtók, emelő-berendezések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Anyaggal záró kötések</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Nem oldható kötésekkel megvalósított szerelési eljárások (nagyméretű fém alkatrészek esetében)</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Forrasztás eszközei, technológiája, alkalmazási területei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Hegesztés fajtái, alkalmazási területei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Gázhegesztés és lángvágás technológiája, alkalmazási területei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lastRenderedPageBreak/>
        <w:t>Ívhegesztés technológiája, alkalmazási területei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Hegesztő berendezések és eszközök kialakítása, működési elvei</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Szerelési </w:t>
      </w:r>
      <w:proofErr w:type="gramStart"/>
      <w:r w:rsidRPr="00F62F42">
        <w:rPr>
          <w:rFonts w:ascii="Palatino Linotype" w:hAnsi="Palatino Linotype" w:cs="Palatino Linotype"/>
          <w:sz w:val="24"/>
          <w:szCs w:val="24"/>
          <w:shd w:val="clear" w:color="auto" w:fill="FFFFFF"/>
        </w:rPr>
        <w:t>technológia</w:t>
      </w:r>
      <w:r>
        <w:rPr>
          <w:rFonts w:ascii="Palatino Linotype" w:hAnsi="Palatino Linotype" w:cs="Palatino Linotype"/>
          <w:sz w:val="24"/>
          <w:szCs w:val="24"/>
          <w:shd w:val="clear" w:color="auto" w:fill="FFFFFF"/>
        </w:rPr>
        <w:t xml:space="preserve"> </w:t>
      </w:r>
      <w:r w:rsidRPr="00F62F42">
        <w:rPr>
          <w:rFonts w:ascii="Palatino Linotype" w:hAnsi="Palatino Linotype" w:cs="Palatino Linotype"/>
          <w:sz w:val="24"/>
          <w:szCs w:val="24"/>
          <w:shd w:val="clear" w:color="auto" w:fill="FFFFFF"/>
        </w:rPr>
        <w:t>ragasztással</w:t>
      </w:r>
      <w:proofErr w:type="gramEnd"/>
      <w:r w:rsidRPr="00F62F42">
        <w:rPr>
          <w:rFonts w:ascii="Palatino Linotype" w:hAnsi="Palatino Linotype" w:cs="Palatino Linotype"/>
          <w:sz w:val="24"/>
          <w:szCs w:val="24"/>
          <w:shd w:val="clear" w:color="auto" w:fill="FFFFFF"/>
        </w:rPr>
        <w:t xml:space="preserve"> </w:t>
      </w:r>
    </w:p>
    <w:p w:rsidR="005B207E" w:rsidRPr="00F62F42" w:rsidRDefault="005B207E" w:rsidP="00C85AD2">
      <w:pPr>
        <w:spacing w:after="0" w:line="240" w:lineRule="auto"/>
        <w:ind w:left="1418"/>
        <w:rPr>
          <w:rFonts w:ascii="Palatino Linotype" w:hAnsi="Palatino Linotype" w:cs="Palatino Linotype"/>
          <w:sz w:val="24"/>
          <w:szCs w:val="24"/>
          <w:shd w:val="clear" w:color="auto" w:fill="FFFFFF"/>
        </w:rPr>
      </w:pPr>
    </w:p>
    <w:p w:rsidR="005B207E" w:rsidRPr="00F62F42" w:rsidRDefault="005B207E" w:rsidP="001055BE">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 xml:space="preserve">A képzés javasolt helyszíne </w:t>
      </w:r>
      <w:r w:rsidRPr="00F62F42">
        <w:rPr>
          <w:rFonts w:ascii="Palatino Linotype" w:hAnsi="Palatino Linotype" w:cs="Palatino Linotype"/>
          <w:b/>
          <w:bCs/>
          <w:i/>
          <w:iCs/>
          <w:kern w:val="1"/>
          <w:sz w:val="24"/>
          <w:szCs w:val="24"/>
          <w:lang w:eastAsia="hi-IN" w:bidi="hi-IN"/>
        </w:rPr>
        <w:t>(ajánlás)</w:t>
      </w:r>
    </w:p>
    <w:p w:rsidR="005B207E" w:rsidRPr="00F62F42" w:rsidRDefault="005B207E" w:rsidP="00C85AD2">
      <w:pPr>
        <w:widowControl w:val="0"/>
        <w:suppressAutoHyphens/>
        <w:spacing w:after="0" w:line="240" w:lineRule="auto"/>
        <w:ind w:left="851"/>
        <w:rPr>
          <w:rFonts w:ascii="Palatino Linotype" w:hAnsi="Palatino Linotype" w:cs="Palatino Linotype"/>
          <w:kern w:val="1"/>
          <w:sz w:val="24"/>
          <w:szCs w:val="24"/>
          <w:lang w:eastAsia="hi-IN" w:bidi="hi-IN"/>
        </w:rPr>
      </w:pPr>
      <w:proofErr w:type="gramStart"/>
      <w:r w:rsidRPr="00F62F42">
        <w:rPr>
          <w:rFonts w:ascii="Palatino Linotype" w:hAnsi="Palatino Linotype" w:cs="Palatino Linotype"/>
          <w:kern w:val="1"/>
          <w:sz w:val="24"/>
          <w:szCs w:val="24"/>
          <w:lang w:eastAsia="hi-IN" w:bidi="hi-IN"/>
        </w:rPr>
        <w:t>gépészeti</w:t>
      </w:r>
      <w:proofErr w:type="gramEnd"/>
      <w:r w:rsidRPr="00F62F42">
        <w:rPr>
          <w:rFonts w:ascii="Palatino Linotype" w:hAnsi="Palatino Linotype" w:cs="Palatino Linotype"/>
          <w:kern w:val="1"/>
          <w:sz w:val="24"/>
          <w:szCs w:val="24"/>
          <w:lang w:eastAsia="hi-IN" w:bidi="hi-IN"/>
        </w:rPr>
        <w:t xml:space="preserve"> szaktanterem</w:t>
      </w:r>
    </w:p>
    <w:p w:rsidR="005B207E" w:rsidRPr="00F62F42" w:rsidRDefault="005B207E" w:rsidP="00C85AD2">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Default="005B207E" w:rsidP="001055BE">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sajátos módszerek, tanulói tevékenységformák (ajánlás)</w:t>
      </w:r>
    </w:p>
    <w:p w:rsidR="005B207E" w:rsidRPr="00F62F42" w:rsidRDefault="005B207E" w:rsidP="00881EC5">
      <w:pPr>
        <w:pStyle w:val="Listaszerbekezds"/>
        <w:spacing w:after="0" w:line="240" w:lineRule="auto"/>
        <w:ind w:left="360"/>
        <w:rPr>
          <w:rFonts w:ascii="Palatino Linotype" w:hAnsi="Palatino Linotype" w:cs="Palatino Linotype"/>
          <w:b/>
          <w:bCs/>
          <w:i/>
          <w:iCs/>
          <w:sz w:val="24"/>
          <w:szCs w:val="24"/>
        </w:rPr>
      </w:pPr>
    </w:p>
    <w:p w:rsidR="005B207E" w:rsidRDefault="005B207E" w:rsidP="001055BE">
      <w:pPr>
        <w:numPr>
          <w:ilvl w:val="2"/>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tanulói tevékenységformák (ajánlás)</w:t>
      </w:r>
    </w:p>
    <w:p w:rsidR="005B207E" w:rsidRDefault="005B207E" w:rsidP="00881EC5">
      <w:pPr>
        <w:spacing w:after="0" w:line="240" w:lineRule="auto"/>
        <w:ind w:left="792"/>
        <w:rPr>
          <w:rFonts w:ascii="Palatino Linotype" w:hAnsi="Palatino Linotype" w:cs="Palatino Linotype"/>
          <w:b/>
          <w:bCs/>
          <w:i/>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B207E" w:rsidRPr="00F62F42">
        <w:trPr>
          <w:cantSplit/>
          <w:trHeight w:val="921"/>
          <w:jc w:val="center"/>
        </w:trPr>
        <w:tc>
          <w:tcPr>
            <w:tcW w:w="828" w:type="dxa"/>
            <w:vMerge w:val="restart"/>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3621" w:type="dxa"/>
            <w:vMerge w:val="restart"/>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tevékenységforma</w:t>
            </w:r>
          </w:p>
        </w:tc>
        <w:tc>
          <w:tcPr>
            <w:tcW w:w="2370" w:type="dxa"/>
            <w:gridSpan w:val="3"/>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 szervezési kerete</w:t>
            </w:r>
          </w:p>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(differenciálási módok)</w:t>
            </w:r>
          </w:p>
        </w:tc>
        <w:tc>
          <w:tcPr>
            <w:tcW w:w="2190" w:type="dxa"/>
            <w:vMerge w:val="restart"/>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5B207E" w:rsidRPr="00F62F42">
        <w:trPr>
          <w:cantSplit/>
          <w:trHeight w:val="1076"/>
          <w:jc w:val="center"/>
        </w:trPr>
        <w:tc>
          <w:tcPr>
            <w:tcW w:w="828" w:type="dxa"/>
            <w:vMerge/>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p>
        </w:tc>
        <w:tc>
          <w:tcPr>
            <w:tcW w:w="3621" w:type="dxa"/>
            <w:vMerge/>
            <w:vAlign w:val="center"/>
          </w:tcPr>
          <w:p w:rsidR="005B207E" w:rsidRPr="00F62F42" w:rsidRDefault="005B207E" w:rsidP="005E52B0">
            <w:pPr>
              <w:spacing w:after="0" w:line="240" w:lineRule="auto"/>
              <w:rPr>
                <w:rFonts w:ascii="Palatino Linotype" w:hAnsi="Palatino Linotype" w:cs="Palatino Linotype"/>
                <w:b/>
                <w:bCs/>
                <w:sz w:val="20"/>
                <w:szCs w:val="20"/>
              </w:rPr>
            </w:pPr>
          </w:p>
        </w:tc>
        <w:tc>
          <w:tcPr>
            <w:tcW w:w="809" w:type="dxa"/>
            <w:textDirection w:val="btLr"/>
            <w:vAlign w:val="center"/>
          </w:tcPr>
          <w:p w:rsidR="005B207E" w:rsidRPr="00F62F42" w:rsidRDefault="005B207E"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798" w:type="dxa"/>
            <w:textDirection w:val="btLr"/>
            <w:vAlign w:val="center"/>
          </w:tcPr>
          <w:p w:rsidR="005B207E" w:rsidRPr="00F62F42" w:rsidRDefault="005B207E"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p w:rsidR="005B207E" w:rsidRPr="00F62F42" w:rsidRDefault="005B207E"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bontás</w:t>
            </w:r>
          </w:p>
        </w:tc>
        <w:tc>
          <w:tcPr>
            <w:tcW w:w="763" w:type="dxa"/>
            <w:textDirection w:val="btLr"/>
            <w:vAlign w:val="center"/>
          </w:tcPr>
          <w:p w:rsidR="005B207E" w:rsidRPr="00F62F42" w:rsidRDefault="005B207E"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p w:rsidR="005B207E" w:rsidRPr="00F62F42" w:rsidRDefault="005B207E"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keret</w:t>
            </w:r>
          </w:p>
        </w:tc>
        <w:tc>
          <w:tcPr>
            <w:tcW w:w="2190" w:type="dxa"/>
            <w:vMerge/>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p>
        </w:tc>
      </w:tr>
      <w:tr w:rsidR="005B207E" w:rsidRPr="00F62F42">
        <w:trPr>
          <w:jc w:val="center"/>
        </w:trPr>
        <w:tc>
          <w:tcPr>
            <w:tcW w:w="82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1.</w:t>
            </w:r>
          </w:p>
        </w:tc>
        <w:tc>
          <w:tcPr>
            <w:tcW w:w="3621" w:type="dxa"/>
            <w:shd w:val="clear" w:color="auto" w:fill="D9D9D9"/>
            <w:vAlign w:val="center"/>
          </w:tcPr>
          <w:p w:rsidR="005B207E" w:rsidRPr="00F62F42" w:rsidRDefault="005B207E"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Információ feldolgozó tevékenységek</w:t>
            </w:r>
          </w:p>
        </w:tc>
        <w:tc>
          <w:tcPr>
            <w:tcW w:w="809"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Olvasott szöveg önálló feldolgozása</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1.2.</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Olvasott szöveg feladattal vezetett feldolgozása</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1.3.</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Olvasott szöveg feldolgozása jegyzeteléssel</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Hallott szöveg feldolgozása jegyzeteléssel</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1.5.</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Információk önálló rendszerezése</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2.</w:t>
            </w:r>
          </w:p>
        </w:tc>
        <w:tc>
          <w:tcPr>
            <w:tcW w:w="3621" w:type="dxa"/>
            <w:shd w:val="clear" w:color="auto" w:fill="D9D9D9"/>
            <w:vAlign w:val="center"/>
          </w:tcPr>
          <w:p w:rsidR="005B207E" w:rsidRPr="00F62F42" w:rsidRDefault="005B207E"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2.1.</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Válaszolás írásban mondatszintű kérdésekre</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2.2.</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Tesztfeladat megoldása</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2.3.</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Szöveges előadás egyéni felkészüléssel</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2.4.</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Tapasztalatok helyszíni ismertetése szóban</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3.</w:t>
            </w:r>
          </w:p>
        </w:tc>
        <w:tc>
          <w:tcPr>
            <w:tcW w:w="3621" w:type="dxa"/>
            <w:shd w:val="clear" w:color="auto" w:fill="D9D9D9"/>
            <w:vAlign w:val="center"/>
          </w:tcPr>
          <w:p w:rsidR="005B207E" w:rsidRPr="00F62F42" w:rsidRDefault="005B207E"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Képi információk körében</w:t>
            </w:r>
          </w:p>
        </w:tc>
        <w:tc>
          <w:tcPr>
            <w:tcW w:w="809"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3.1.</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gépészeti rajz értelmezése</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3.2.</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 xml:space="preserve">gépészeti </w:t>
            </w:r>
            <w:proofErr w:type="gramStart"/>
            <w:r w:rsidRPr="00F62F42">
              <w:rPr>
                <w:rFonts w:ascii="Palatino Linotype" w:hAnsi="Palatino Linotype" w:cs="Palatino Linotype"/>
                <w:sz w:val="20"/>
                <w:szCs w:val="20"/>
              </w:rPr>
              <w:t>rajz készítés</w:t>
            </w:r>
            <w:proofErr w:type="gramEnd"/>
            <w:r w:rsidRPr="00F62F42">
              <w:rPr>
                <w:rFonts w:ascii="Palatino Linotype" w:hAnsi="Palatino Linotype" w:cs="Palatino Linotype"/>
                <w:sz w:val="20"/>
                <w:szCs w:val="20"/>
              </w:rPr>
              <w:t xml:space="preserve"> tárgyról</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3.3.</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gépészeti rajz kiegészítés</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3.4.</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 xml:space="preserve">gépészeti </w:t>
            </w:r>
            <w:proofErr w:type="gramStart"/>
            <w:r w:rsidRPr="00F62F42">
              <w:rPr>
                <w:rFonts w:ascii="Palatino Linotype" w:hAnsi="Palatino Linotype" w:cs="Palatino Linotype"/>
                <w:sz w:val="20"/>
                <w:szCs w:val="20"/>
              </w:rPr>
              <w:t>rajz elemzés</w:t>
            </w:r>
            <w:proofErr w:type="gramEnd"/>
            <w:r w:rsidRPr="00F62F42">
              <w:rPr>
                <w:rFonts w:ascii="Palatino Linotype" w:hAnsi="Palatino Linotype" w:cs="Palatino Linotype"/>
                <w:sz w:val="20"/>
                <w:szCs w:val="20"/>
              </w:rPr>
              <w:t>, hibakeresés</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trHeight w:val="499"/>
          <w:jc w:val="center"/>
        </w:trPr>
        <w:tc>
          <w:tcPr>
            <w:tcW w:w="82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4.</w:t>
            </w:r>
          </w:p>
        </w:tc>
        <w:tc>
          <w:tcPr>
            <w:tcW w:w="3621" w:type="dxa"/>
            <w:shd w:val="clear" w:color="auto" w:fill="D9D9D9"/>
            <w:vAlign w:val="center"/>
          </w:tcPr>
          <w:p w:rsidR="005B207E" w:rsidRPr="00F62F42" w:rsidRDefault="005B207E"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Komplex információk körében</w:t>
            </w:r>
          </w:p>
        </w:tc>
        <w:tc>
          <w:tcPr>
            <w:tcW w:w="809"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4.1.</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Jegyzetkészítés eseményről kérdéssor alapján</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lastRenderedPageBreak/>
              <w:t>4.2.</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Esemény helyszíni értékelése szóban felkészülés után</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4.3.</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Utólagos szóbeli beszámoló</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5.</w:t>
            </w:r>
          </w:p>
        </w:tc>
        <w:tc>
          <w:tcPr>
            <w:tcW w:w="3621" w:type="dxa"/>
            <w:shd w:val="clear" w:color="auto" w:fill="D9D9D9"/>
            <w:vAlign w:val="center"/>
          </w:tcPr>
          <w:p w:rsidR="005B207E" w:rsidRPr="00F62F42" w:rsidRDefault="005B207E"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Csoportos munkaformák körében</w:t>
            </w:r>
          </w:p>
        </w:tc>
        <w:tc>
          <w:tcPr>
            <w:tcW w:w="809"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5.1.</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Kiscsoportos szakmai munkavégzés irányítással</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5.2.</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Csoportos versenyjáték</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6.</w:t>
            </w:r>
          </w:p>
        </w:tc>
        <w:tc>
          <w:tcPr>
            <w:tcW w:w="3621" w:type="dxa"/>
            <w:shd w:val="clear" w:color="auto" w:fill="D9D9D9"/>
            <w:vAlign w:val="center"/>
          </w:tcPr>
          <w:p w:rsidR="005B207E" w:rsidRPr="00F62F42" w:rsidRDefault="005B207E"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Vizsgálati tevékenységek körében</w:t>
            </w:r>
          </w:p>
        </w:tc>
        <w:tc>
          <w:tcPr>
            <w:tcW w:w="809"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6.1.</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Geometriai mérési gyakorlat</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6.2.</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Anyagminták azonosítása</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bl>
    <w:p w:rsidR="005B207E" w:rsidRPr="00F62F42" w:rsidRDefault="005B207E" w:rsidP="00881EC5">
      <w:pPr>
        <w:spacing w:after="0" w:line="240" w:lineRule="auto"/>
        <w:ind w:left="792"/>
        <w:rPr>
          <w:rFonts w:ascii="Palatino Linotype" w:hAnsi="Palatino Linotype" w:cs="Palatino Linotype"/>
          <w:b/>
          <w:bCs/>
          <w:i/>
          <w:iCs/>
          <w:sz w:val="24"/>
          <w:szCs w:val="24"/>
        </w:rPr>
      </w:pPr>
    </w:p>
    <w:p w:rsidR="005B207E" w:rsidRPr="00F62F42" w:rsidRDefault="005B207E" w:rsidP="001055BE">
      <w:pPr>
        <w:pStyle w:val="Listaszerbekezds"/>
        <w:numPr>
          <w:ilvl w:val="2"/>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sajátos módszerek (ajánlás)</w:t>
      </w:r>
    </w:p>
    <w:p w:rsidR="005B207E" w:rsidRPr="00F62F42" w:rsidRDefault="005B207E" w:rsidP="00C85AD2">
      <w:pPr>
        <w:pStyle w:val="Listaszerbekezds"/>
        <w:spacing w:after="0" w:line="240" w:lineRule="auto"/>
        <w:ind w:left="791" w:firstLine="1"/>
        <w:rPr>
          <w:rFonts w:ascii="Palatino Linotype" w:hAnsi="Palatino Linotype" w:cs="Palatino Linotype"/>
          <w:b/>
          <w:bCs/>
          <w:i/>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B207E" w:rsidRPr="00F62F42">
        <w:trPr>
          <w:jc w:val="center"/>
        </w:trPr>
        <w:tc>
          <w:tcPr>
            <w:tcW w:w="994" w:type="dxa"/>
            <w:vMerge w:val="restart"/>
            <w:vAlign w:val="center"/>
          </w:tcPr>
          <w:p w:rsidR="005B207E" w:rsidRPr="00F62F42" w:rsidRDefault="005B207E" w:rsidP="00C85AD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2800" w:type="dxa"/>
            <w:vMerge w:val="restart"/>
            <w:vAlign w:val="center"/>
          </w:tcPr>
          <w:p w:rsidR="005B207E" w:rsidRPr="00F62F42" w:rsidRDefault="005B207E" w:rsidP="00C85AD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 xml:space="preserve">Alkalmazott oktatási </w:t>
            </w:r>
          </w:p>
          <w:p w:rsidR="005B207E" w:rsidRPr="00F62F42" w:rsidRDefault="005B207E" w:rsidP="00C85AD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módszer neve</w:t>
            </w:r>
          </w:p>
        </w:tc>
        <w:tc>
          <w:tcPr>
            <w:tcW w:w="2835" w:type="dxa"/>
            <w:gridSpan w:val="3"/>
            <w:vAlign w:val="center"/>
          </w:tcPr>
          <w:p w:rsidR="005B207E" w:rsidRPr="00F62F42" w:rsidRDefault="005B207E" w:rsidP="00C85AD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 tanulói tevékenység szervezeti kerete</w:t>
            </w:r>
          </w:p>
        </w:tc>
        <w:tc>
          <w:tcPr>
            <w:tcW w:w="2659" w:type="dxa"/>
            <w:vMerge w:val="restart"/>
            <w:vAlign w:val="center"/>
          </w:tcPr>
          <w:p w:rsidR="005B207E" w:rsidRPr="00F62F42" w:rsidRDefault="005B207E" w:rsidP="00C85AD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5B207E" w:rsidRPr="00F62F42">
        <w:trPr>
          <w:jc w:val="center"/>
        </w:trPr>
        <w:tc>
          <w:tcPr>
            <w:tcW w:w="994" w:type="dxa"/>
            <w:vMerge/>
            <w:vAlign w:val="center"/>
          </w:tcPr>
          <w:p w:rsidR="005B207E" w:rsidRPr="00F62F42" w:rsidRDefault="005B207E" w:rsidP="00C85AD2">
            <w:pPr>
              <w:spacing w:after="0" w:line="240" w:lineRule="auto"/>
              <w:jc w:val="center"/>
              <w:rPr>
                <w:rFonts w:ascii="Palatino Linotype" w:hAnsi="Palatino Linotype" w:cs="Palatino Linotype"/>
                <w:b/>
                <w:bCs/>
                <w:sz w:val="20"/>
                <w:szCs w:val="20"/>
              </w:rPr>
            </w:pPr>
          </w:p>
        </w:tc>
        <w:tc>
          <w:tcPr>
            <w:tcW w:w="2800" w:type="dxa"/>
            <w:vMerge/>
            <w:vAlign w:val="center"/>
          </w:tcPr>
          <w:p w:rsidR="005B207E" w:rsidRPr="00F62F42" w:rsidRDefault="005B207E" w:rsidP="00C85AD2">
            <w:pPr>
              <w:spacing w:after="0" w:line="240" w:lineRule="auto"/>
              <w:rPr>
                <w:rFonts w:ascii="Palatino Linotype" w:hAnsi="Palatino Linotype" w:cs="Palatino Linotype"/>
                <w:b/>
                <w:bCs/>
                <w:sz w:val="20"/>
                <w:szCs w:val="20"/>
              </w:rPr>
            </w:pPr>
          </w:p>
        </w:tc>
        <w:tc>
          <w:tcPr>
            <w:tcW w:w="945" w:type="dxa"/>
            <w:vAlign w:val="center"/>
          </w:tcPr>
          <w:p w:rsidR="005B207E" w:rsidRPr="00F62F42" w:rsidRDefault="005B207E" w:rsidP="00C85AD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945" w:type="dxa"/>
            <w:vAlign w:val="center"/>
          </w:tcPr>
          <w:p w:rsidR="005B207E" w:rsidRPr="00F62F42" w:rsidRDefault="005B207E" w:rsidP="00C85AD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tc>
        <w:tc>
          <w:tcPr>
            <w:tcW w:w="945" w:type="dxa"/>
            <w:vAlign w:val="center"/>
          </w:tcPr>
          <w:p w:rsidR="005B207E" w:rsidRPr="00F62F42" w:rsidRDefault="005B207E" w:rsidP="00C85AD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tc>
        <w:tc>
          <w:tcPr>
            <w:tcW w:w="2659" w:type="dxa"/>
            <w:vMerge/>
            <w:vAlign w:val="center"/>
          </w:tcPr>
          <w:p w:rsidR="005B207E" w:rsidRPr="00F62F42" w:rsidRDefault="005B207E" w:rsidP="00C85AD2">
            <w:pPr>
              <w:spacing w:after="0" w:line="240" w:lineRule="auto"/>
              <w:jc w:val="center"/>
              <w:rPr>
                <w:rFonts w:ascii="Palatino Linotype" w:hAnsi="Palatino Linotype" w:cs="Palatino Linotype"/>
                <w:b/>
                <w:bCs/>
                <w:sz w:val="20"/>
                <w:szCs w:val="20"/>
              </w:rPr>
            </w:pPr>
          </w:p>
        </w:tc>
      </w:tr>
      <w:tr w:rsidR="005B207E" w:rsidRPr="00F62F42">
        <w:trPr>
          <w:jc w:val="center"/>
        </w:trPr>
        <w:tc>
          <w:tcPr>
            <w:tcW w:w="994"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2800" w:type="dxa"/>
            <w:vAlign w:val="center"/>
          </w:tcPr>
          <w:p w:rsidR="005B207E" w:rsidRPr="00F62F42" w:rsidRDefault="005B207E" w:rsidP="00C85AD2">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magyarázat</w:t>
            </w: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1.2.</w:t>
            </w:r>
          </w:p>
        </w:tc>
        <w:tc>
          <w:tcPr>
            <w:tcW w:w="2800" w:type="dxa"/>
            <w:vAlign w:val="center"/>
          </w:tcPr>
          <w:p w:rsidR="005B207E" w:rsidRPr="00F62F42" w:rsidRDefault="005B207E" w:rsidP="00C85AD2">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kiselőadás</w:t>
            </w: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1.3.</w:t>
            </w:r>
          </w:p>
        </w:tc>
        <w:tc>
          <w:tcPr>
            <w:tcW w:w="2800" w:type="dxa"/>
            <w:vAlign w:val="center"/>
          </w:tcPr>
          <w:p w:rsidR="005B207E" w:rsidRPr="00F62F42" w:rsidRDefault="005B207E" w:rsidP="00C85AD2">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megbeszélés</w:t>
            </w: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2800" w:type="dxa"/>
            <w:vAlign w:val="center"/>
          </w:tcPr>
          <w:p w:rsidR="005B207E" w:rsidRPr="00F62F42" w:rsidRDefault="005B207E" w:rsidP="00C85AD2">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szemléltetés</w:t>
            </w: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1.5.</w:t>
            </w:r>
          </w:p>
        </w:tc>
        <w:tc>
          <w:tcPr>
            <w:tcW w:w="2800" w:type="dxa"/>
            <w:vAlign w:val="center"/>
          </w:tcPr>
          <w:p w:rsidR="005B207E" w:rsidRPr="00F62F42" w:rsidRDefault="005B207E" w:rsidP="00C85AD2">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projekt</w:t>
            </w: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1.6.</w:t>
            </w:r>
          </w:p>
        </w:tc>
        <w:tc>
          <w:tcPr>
            <w:tcW w:w="2800" w:type="dxa"/>
            <w:vAlign w:val="center"/>
          </w:tcPr>
          <w:p w:rsidR="005B207E" w:rsidRPr="00F62F42" w:rsidRDefault="005B207E" w:rsidP="00C85AD2">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szimuláció</w:t>
            </w: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1.7.</w:t>
            </w:r>
          </w:p>
        </w:tc>
        <w:tc>
          <w:tcPr>
            <w:tcW w:w="2800" w:type="dxa"/>
            <w:vAlign w:val="center"/>
          </w:tcPr>
          <w:p w:rsidR="005B207E" w:rsidRPr="00F62F42" w:rsidRDefault="005B207E" w:rsidP="00C85AD2">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házi feladat</w:t>
            </w: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p>
        </w:tc>
      </w:tr>
    </w:tbl>
    <w:p w:rsidR="005B207E" w:rsidRPr="00F62F42" w:rsidRDefault="005B207E" w:rsidP="00C85AD2">
      <w:pPr>
        <w:pStyle w:val="Listaszerbekezds"/>
        <w:spacing w:after="0" w:line="240" w:lineRule="auto"/>
        <w:ind w:left="791" w:firstLine="1"/>
        <w:rPr>
          <w:rFonts w:ascii="Palatino Linotype" w:hAnsi="Palatino Linotype" w:cs="Palatino Linotype"/>
          <w:b/>
          <w:bCs/>
          <w:i/>
          <w:iCs/>
          <w:sz w:val="24"/>
          <w:szCs w:val="24"/>
        </w:rPr>
      </w:pPr>
    </w:p>
    <w:p w:rsidR="005B207E" w:rsidRPr="00F62F42" w:rsidRDefault="005B207E" w:rsidP="00C85AD2">
      <w:pPr>
        <w:spacing w:after="0" w:line="240" w:lineRule="auto"/>
        <w:ind w:left="792"/>
        <w:rPr>
          <w:rFonts w:ascii="Palatino Linotype" w:hAnsi="Palatino Linotype" w:cs="Palatino Linotype"/>
          <w:b/>
          <w:bCs/>
          <w:i/>
          <w:iCs/>
          <w:sz w:val="24"/>
          <w:szCs w:val="24"/>
        </w:rPr>
      </w:pPr>
    </w:p>
    <w:p w:rsidR="005B207E" w:rsidRPr="00F62F42" w:rsidRDefault="005B207E" w:rsidP="001055BE">
      <w:pPr>
        <w:widowControl w:val="0"/>
        <w:numPr>
          <w:ilvl w:val="1"/>
          <w:numId w:val="23"/>
        </w:numPr>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b/>
          <w:bCs/>
          <w:sz w:val="24"/>
          <w:szCs w:val="24"/>
        </w:rPr>
        <w:t>A tantárgy értékelésének módja</w:t>
      </w:r>
    </w:p>
    <w:p w:rsidR="005B207E" w:rsidRPr="00F62F42" w:rsidRDefault="005B207E" w:rsidP="00C85AD2">
      <w:pPr>
        <w:autoSpaceDE w:val="0"/>
        <w:autoSpaceDN w:val="0"/>
        <w:adjustRightInd w:val="0"/>
        <w:spacing w:after="0" w:line="240" w:lineRule="auto"/>
        <w:ind w:left="851"/>
        <w:jc w:val="both"/>
        <w:rPr>
          <w:rFonts w:ascii="Palatino Linotype" w:hAnsi="Palatino Linotype" w:cs="Palatino Linotype"/>
          <w:i/>
          <w:iCs/>
          <w:sz w:val="24"/>
          <w:szCs w:val="24"/>
        </w:rPr>
      </w:pPr>
      <w:r w:rsidRPr="00F62F42">
        <w:rPr>
          <w:rFonts w:ascii="Palatino Linotype" w:hAnsi="Palatino Linotype" w:cs="Palatino Linotype"/>
          <w:sz w:val="24"/>
          <w:szCs w:val="24"/>
        </w:rPr>
        <w:t>A nemzeti köznevelésről szóló 2011. évi CXC. törvény 54. § (2) a) pontja szerinti értékeléssel.</w:t>
      </w:r>
    </w:p>
    <w:p w:rsidR="005B207E" w:rsidRDefault="005B207E" w:rsidP="00A34141">
      <w:pPr>
        <w:widowControl w:val="0"/>
        <w:suppressAutoHyphens/>
        <w:spacing w:after="0" w:line="240" w:lineRule="auto"/>
        <w:rPr>
          <w:rFonts w:ascii="Palatino Linotype" w:hAnsi="Palatino Linotype" w:cs="Palatino Linotype"/>
          <w:b/>
          <w:bCs/>
          <w:kern w:val="1"/>
          <w:sz w:val="24"/>
          <w:szCs w:val="24"/>
          <w:lang w:eastAsia="hi-IN" w:bidi="hi-IN"/>
        </w:rPr>
      </w:pPr>
    </w:p>
    <w:p w:rsidR="00A34141" w:rsidRDefault="00A34141">
      <w:pPr>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br w:type="page"/>
      </w:r>
    </w:p>
    <w:p w:rsidR="00A34141" w:rsidRPr="00F62F42" w:rsidRDefault="00A34141" w:rsidP="00A34141">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1055BE">
      <w:pPr>
        <w:numPr>
          <w:ilvl w:val="0"/>
          <w:numId w:val="23"/>
        </w:numPr>
        <w:spacing w:after="0" w:line="240" w:lineRule="auto"/>
        <w:ind w:left="357" w:hanging="357"/>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 xml:space="preserve">Gépészeti alapozó gyakorlat tantárgy 4 </w:t>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t>360 óra/ 348 óra*</w:t>
      </w:r>
    </w:p>
    <w:p w:rsidR="005B207E" w:rsidRPr="00F62F42" w:rsidRDefault="005B207E" w:rsidP="00C85AD2">
      <w:pPr>
        <w:spacing w:after="0" w:line="240" w:lineRule="auto"/>
        <w:jc w:val="right"/>
        <w:rPr>
          <w:rFonts w:ascii="Palatino Linotype" w:hAnsi="Palatino Linotype" w:cs="Palatino Linotype"/>
          <w:sz w:val="20"/>
          <w:szCs w:val="20"/>
        </w:rPr>
      </w:pPr>
      <w:r w:rsidRPr="00F62F42">
        <w:rPr>
          <w:rFonts w:ascii="Palatino Linotype" w:hAnsi="Palatino Linotype" w:cs="Palatino Linotype"/>
          <w:sz w:val="20"/>
          <w:szCs w:val="20"/>
        </w:rPr>
        <w:t>*Három</w:t>
      </w:r>
      <w:r w:rsidR="00E20CD2">
        <w:rPr>
          <w:rFonts w:ascii="Palatino Linotype" w:hAnsi="Palatino Linotype" w:cs="Palatino Linotype"/>
          <w:sz w:val="20"/>
          <w:szCs w:val="20"/>
        </w:rPr>
        <w:t xml:space="preserve"> </w:t>
      </w:r>
      <w:r w:rsidRPr="00F62F42">
        <w:rPr>
          <w:rFonts w:ascii="Palatino Linotype" w:hAnsi="Palatino Linotype" w:cs="Palatino Linotype"/>
          <w:sz w:val="20"/>
          <w:szCs w:val="20"/>
        </w:rPr>
        <w:t>évfolyamos képzés közismereti oktatással/két</w:t>
      </w:r>
      <w:r w:rsidR="00E20CD2">
        <w:rPr>
          <w:rFonts w:ascii="Palatino Linotype" w:hAnsi="Palatino Linotype" w:cs="Palatino Linotype"/>
          <w:sz w:val="20"/>
          <w:szCs w:val="20"/>
        </w:rPr>
        <w:t xml:space="preserve"> </w:t>
      </w:r>
      <w:r w:rsidRPr="00F62F42">
        <w:rPr>
          <w:rFonts w:ascii="Palatino Linotype" w:hAnsi="Palatino Linotype" w:cs="Palatino Linotype"/>
          <w:sz w:val="20"/>
          <w:szCs w:val="20"/>
        </w:rPr>
        <w:t>évfolyamos képzés közismereti oktatás nélkül</w:t>
      </w:r>
    </w:p>
    <w:p w:rsidR="005B207E" w:rsidRPr="00F62F42" w:rsidRDefault="005B207E" w:rsidP="00C85AD2">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A tantárgy tanításának célja</w:t>
      </w:r>
    </w:p>
    <w:p w:rsidR="005B207E" w:rsidRPr="00F62F42" w:rsidRDefault="005B207E" w:rsidP="00C85AD2">
      <w:pPr>
        <w:widowControl w:val="0"/>
        <w:suppressAutoHyphens/>
        <w:spacing w:after="0" w:line="240" w:lineRule="auto"/>
        <w:ind w:left="851" w:right="424"/>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gépészeti alapozó gyakorlat tantárgy tanításának célja megismertetni és elsajátíttatni a tanulókkal a különféle gépészeti alapozó feladatok és gyakorlatok megoldhatóságának feltételeit; a nyersanyag, alapanyag, anyagminőségek, megmunkálások meghatározását, a megfelelő technológia szakszerű kiválasztását</w:t>
      </w:r>
      <w:r w:rsidR="00E20CD2">
        <w:rPr>
          <w:rFonts w:ascii="Palatino Linotype" w:hAnsi="Palatino Linotype" w:cs="Palatino Linotype"/>
          <w:kern w:val="1"/>
          <w:sz w:val="24"/>
          <w:szCs w:val="24"/>
          <w:lang w:eastAsia="hi-IN" w:bidi="hi-IN"/>
        </w:rPr>
        <w:t>,</w:t>
      </w:r>
      <w:r w:rsidRPr="00F62F42">
        <w:rPr>
          <w:rFonts w:ascii="Palatino Linotype" w:hAnsi="Palatino Linotype" w:cs="Palatino Linotype"/>
          <w:kern w:val="1"/>
          <w:sz w:val="24"/>
          <w:szCs w:val="24"/>
          <w:lang w:eastAsia="hi-IN" w:bidi="hi-IN"/>
        </w:rPr>
        <w:t xml:space="preserve"> illetve az alkalmazott vizsgálatok módját. Mindezek segítségével cél a tanulók gépészeti alapfeladatok végzésére irányuló kellő gyakorlottságának megvalósítása. </w:t>
      </w:r>
    </w:p>
    <w:p w:rsidR="005B207E" w:rsidRPr="00F62F42" w:rsidRDefault="005B207E" w:rsidP="00C85AD2">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Kapcsolódó közismereti, szakmai tartalmak</w:t>
      </w:r>
    </w:p>
    <w:p w:rsidR="005B207E" w:rsidRPr="00F62F42" w:rsidRDefault="005B207E" w:rsidP="009110FA">
      <w:pPr>
        <w:widowControl w:val="0"/>
        <w:suppressAutoHyphens/>
        <w:spacing w:after="0" w:line="240" w:lineRule="auto"/>
        <w:ind w:left="851" w:right="424"/>
        <w:rPr>
          <w:rFonts w:ascii="Palatino Linotype" w:hAnsi="Palatino Linotype" w:cs="Palatino Linotype"/>
          <w:kern w:val="1"/>
          <w:sz w:val="24"/>
          <w:szCs w:val="24"/>
          <w:lang w:eastAsia="hi-IN" w:bidi="hi-IN"/>
        </w:rPr>
      </w:pPr>
      <w:proofErr w:type="spellStart"/>
      <w:r>
        <w:rPr>
          <w:rFonts w:ascii="Palatino Linotype" w:hAnsi="Palatino Linotype" w:cs="Palatino Linotype"/>
          <w:kern w:val="1"/>
          <w:sz w:val="24"/>
          <w:szCs w:val="24"/>
          <w:lang w:eastAsia="hi-IN" w:bidi="hi-IN"/>
        </w:rPr>
        <w:t>Anyagszerkezettani</w:t>
      </w:r>
      <w:proofErr w:type="spellEnd"/>
      <w:r>
        <w:rPr>
          <w:rFonts w:ascii="Palatino Linotype" w:hAnsi="Palatino Linotype" w:cs="Palatino Linotype"/>
          <w:kern w:val="1"/>
          <w:sz w:val="24"/>
          <w:szCs w:val="24"/>
          <w:lang w:eastAsia="hi-IN" w:bidi="hi-IN"/>
        </w:rPr>
        <w:t xml:space="preserve">, </w:t>
      </w:r>
      <w:r w:rsidRPr="00F62F42">
        <w:rPr>
          <w:rFonts w:ascii="Palatino Linotype" w:hAnsi="Palatino Linotype" w:cs="Palatino Linotype"/>
          <w:kern w:val="1"/>
          <w:sz w:val="24"/>
          <w:szCs w:val="24"/>
          <w:lang w:eastAsia="hi-IN" w:bidi="hi-IN"/>
        </w:rPr>
        <w:t xml:space="preserve">anyagvizsgálati ismeretek, kézi és gépi </w:t>
      </w:r>
      <w:proofErr w:type="spellStart"/>
      <w:r w:rsidRPr="00F62F42">
        <w:rPr>
          <w:rFonts w:ascii="Palatino Linotype" w:hAnsi="Palatino Linotype" w:cs="Palatino Linotype"/>
          <w:kern w:val="1"/>
          <w:sz w:val="24"/>
          <w:szCs w:val="24"/>
          <w:lang w:eastAsia="hi-IN" w:bidi="hi-IN"/>
        </w:rPr>
        <w:t>anyagmegmunkálási</w:t>
      </w:r>
      <w:proofErr w:type="spellEnd"/>
      <w:r w:rsidRPr="00F62F42">
        <w:rPr>
          <w:rFonts w:ascii="Palatino Linotype" w:hAnsi="Palatino Linotype" w:cs="Palatino Linotype"/>
          <w:kern w:val="1"/>
          <w:sz w:val="24"/>
          <w:szCs w:val="24"/>
          <w:lang w:eastAsia="hi-IN" w:bidi="hi-IN"/>
        </w:rPr>
        <w:t xml:space="preserve"> ismeretek, hegesztési ismeretek, szerelési ismeretek. A tantárgy sikeres teljesítéséhez gépészeti szemléletmód és logikus gondolkodás, valamint rendszerező képesség szükséges. </w:t>
      </w:r>
    </w:p>
    <w:p w:rsidR="005B207E" w:rsidRPr="00F62F42" w:rsidRDefault="005B207E" w:rsidP="00C85AD2">
      <w:pPr>
        <w:widowControl w:val="0"/>
        <w:suppressAutoHyphens/>
        <w:spacing w:after="0" w:line="240" w:lineRule="auto"/>
        <w:ind w:left="851" w:right="424"/>
        <w:jc w:val="both"/>
        <w:rPr>
          <w:rFonts w:ascii="Palatino Linotype" w:hAnsi="Palatino Linotype" w:cs="Palatino Linotype"/>
          <w:kern w:val="1"/>
          <w:sz w:val="24"/>
          <w:szCs w:val="24"/>
          <w:lang w:eastAsia="hi-IN" w:bidi="hi-IN"/>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 xml:space="preserve">Témakörök </w:t>
      </w:r>
    </w:p>
    <w:p w:rsidR="005B207E" w:rsidRPr="00F62F42" w:rsidRDefault="005B207E" w:rsidP="00C85AD2">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1055BE">
      <w:pPr>
        <w:numPr>
          <w:ilvl w:val="2"/>
          <w:numId w:val="23"/>
        </w:numPr>
        <w:spacing w:after="0" w:line="240" w:lineRule="auto"/>
        <w:ind w:left="1225" w:hanging="505"/>
        <w:rPr>
          <w:rFonts w:ascii="Palatino Linotype" w:hAnsi="Palatino Linotype" w:cs="Palatino Linotype"/>
          <w:b/>
          <w:bCs/>
          <w:sz w:val="24"/>
          <w:szCs w:val="24"/>
        </w:rPr>
      </w:pPr>
      <w:r w:rsidRPr="00F62F42">
        <w:rPr>
          <w:rFonts w:ascii="Palatino Linotype" w:hAnsi="Palatino Linotype" w:cs="Palatino Linotype"/>
          <w:b/>
          <w:bCs/>
          <w:sz w:val="24"/>
          <w:szCs w:val="24"/>
        </w:rPr>
        <w:t>Anyagvizsgálatok</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i/>
          <w:iCs/>
          <w:sz w:val="24"/>
          <w:szCs w:val="24"/>
        </w:rPr>
        <w:t>18 óra/12 óra</w:t>
      </w:r>
    </w:p>
    <w:p w:rsidR="005B207E" w:rsidRPr="00F62F42" w:rsidRDefault="005B207E" w:rsidP="00C85AD2">
      <w:pPr>
        <w:autoSpaceDE w:val="0"/>
        <w:autoSpaceDN w:val="0"/>
        <w:adjustRightInd w:val="0"/>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Anyagvizsgálati módszerek végzése</w:t>
      </w:r>
    </w:p>
    <w:p w:rsidR="005B207E" w:rsidRPr="00F62F42" w:rsidRDefault="005B207E" w:rsidP="00C85AD2">
      <w:pPr>
        <w:autoSpaceDE w:val="0"/>
        <w:autoSpaceDN w:val="0"/>
        <w:adjustRightInd w:val="0"/>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vizsgálat típusának megválasztása</w:t>
      </w:r>
    </w:p>
    <w:p w:rsidR="005B207E" w:rsidRPr="00F62F42" w:rsidRDefault="00A34141" w:rsidP="00C85AD2">
      <w:pPr>
        <w:autoSpaceDE w:val="0"/>
        <w:autoSpaceDN w:val="0"/>
        <w:adjustRightInd w:val="0"/>
        <w:spacing w:after="0" w:line="240" w:lineRule="auto"/>
        <w:ind w:left="1418"/>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t xml:space="preserve">Roncsolás </w:t>
      </w:r>
      <w:proofErr w:type="gramStart"/>
      <w:r>
        <w:rPr>
          <w:rFonts w:ascii="Palatino Linotype" w:hAnsi="Palatino Linotype" w:cs="Palatino Linotype"/>
          <w:sz w:val="24"/>
          <w:szCs w:val="24"/>
          <w:shd w:val="clear" w:color="auto" w:fill="FFFFFF"/>
        </w:rPr>
        <w:t>mentes</w:t>
      </w:r>
      <w:proofErr w:type="gramEnd"/>
      <w:r w:rsidR="005B207E" w:rsidRPr="00F62F42">
        <w:rPr>
          <w:rFonts w:ascii="Palatino Linotype" w:hAnsi="Palatino Linotype" w:cs="Palatino Linotype"/>
          <w:sz w:val="24"/>
          <w:szCs w:val="24"/>
          <w:shd w:val="clear" w:color="auto" w:fill="FFFFFF"/>
        </w:rPr>
        <w:t xml:space="preserve"> anyagvizsgálatok végzése</w:t>
      </w:r>
    </w:p>
    <w:p w:rsidR="005B207E" w:rsidRPr="00F62F42" w:rsidRDefault="005B207E" w:rsidP="00C85AD2">
      <w:pPr>
        <w:autoSpaceDE w:val="0"/>
        <w:autoSpaceDN w:val="0"/>
        <w:adjustRightInd w:val="0"/>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Vizuális megfigyelés végzése, eredmények dokumentálása</w:t>
      </w:r>
    </w:p>
    <w:p w:rsidR="005B207E" w:rsidRPr="00F62F42" w:rsidRDefault="005B207E" w:rsidP="00C85AD2">
      <w:pPr>
        <w:autoSpaceDE w:val="0"/>
        <w:autoSpaceDN w:val="0"/>
        <w:adjustRightInd w:val="0"/>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Mágneses repedésvizsgálat végzése, vizsgálati jegyzőkönyv készítése</w:t>
      </w:r>
    </w:p>
    <w:p w:rsidR="005B207E" w:rsidRPr="00F62F42" w:rsidRDefault="005B207E" w:rsidP="00C85AD2">
      <w:pPr>
        <w:autoSpaceDE w:val="0"/>
        <w:autoSpaceDN w:val="0"/>
        <w:adjustRightInd w:val="0"/>
        <w:spacing w:after="0" w:line="240" w:lineRule="auto"/>
        <w:ind w:left="1418"/>
        <w:rPr>
          <w:rFonts w:ascii="Palatino Linotype" w:hAnsi="Palatino Linotype" w:cs="Palatino Linotype"/>
          <w:sz w:val="24"/>
          <w:szCs w:val="24"/>
          <w:shd w:val="clear" w:color="auto" w:fill="FFFFFF"/>
        </w:rPr>
      </w:pPr>
      <w:proofErr w:type="spellStart"/>
      <w:r w:rsidRPr="00F62F42">
        <w:rPr>
          <w:rFonts w:ascii="Palatino Linotype" w:hAnsi="Palatino Linotype" w:cs="Palatino Linotype"/>
          <w:sz w:val="24"/>
          <w:szCs w:val="24"/>
          <w:shd w:val="clear" w:color="auto" w:fill="FFFFFF"/>
        </w:rPr>
        <w:t>Penetráló</w:t>
      </w:r>
      <w:proofErr w:type="spellEnd"/>
      <w:r w:rsidRPr="00F62F42">
        <w:rPr>
          <w:rFonts w:ascii="Palatino Linotype" w:hAnsi="Palatino Linotype" w:cs="Palatino Linotype"/>
          <w:sz w:val="24"/>
          <w:szCs w:val="24"/>
          <w:shd w:val="clear" w:color="auto" w:fill="FFFFFF"/>
        </w:rPr>
        <w:t xml:space="preserve"> folyadékos vizsgálat végzése</w:t>
      </w:r>
    </w:p>
    <w:p w:rsidR="005B207E" w:rsidRPr="00F62F42" w:rsidRDefault="005B207E" w:rsidP="00C85AD2">
      <w:pPr>
        <w:autoSpaceDE w:val="0"/>
        <w:autoSpaceDN w:val="0"/>
        <w:adjustRightInd w:val="0"/>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Örvényáramos vizsgálat végrehajtása</w:t>
      </w:r>
    </w:p>
    <w:p w:rsidR="005B207E" w:rsidRPr="00F62F42" w:rsidRDefault="005B207E" w:rsidP="00C85AD2">
      <w:pPr>
        <w:autoSpaceDE w:val="0"/>
        <w:autoSpaceDN w:val="0"/>
        <w:adjustRightInd w:val="0"/>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Roncsolásos anyagvizsgálatok végzése</w:t>
      </w:r>
    </w:p>
    <w:p w:rsidR="005B207E" w:rsidRPr="00F62F42" w:rsidRDefault="005B207E" w:rsidP="00C85AD2">
      <w:pPr>
        <w:autoSpaceDE w:val="0"/>
        <w:autoSpaceDN w:val="0"/>
        <w:adjustRightInd w:val="0"/>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Szakítóvizsgálat technológia végrehajtása, szakítószilárdság, folyáshatár, szakadási nyúlás meghatározása</w:t>
      </w:r>
    </w:p>
    <w:p w:rsidR="005B207E" w:rsidRPr="00F62F42" w:rsidRDefault="005B207E" w:rsidP="00C85AD2">
      <w:pPr>
        <w:autoSpaceDE w:val="0"/>
        <w:autoSpaceDN w:val="0"/>
        <w:adjustRightInd w:val="0"/>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Ütőmunka meghatározás U és V alakú próbatestekkel ütővizsgálat során</w:t>
      </w:r>
    </w:p>
    <w:p w:rsidR="005B207E" w:rsidRPr="00F62F42" w:rsidRDefault="005B207E" w:rsidP="00C85AD2">
      <w:pPr>
        <w:autoSpaceDE w:val="0"/>
        <w:autoSpaceDN w:val="0"/>
        <w:adjustRightInd w:val="0"/>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Keménységmérés végrehajtása (HB, HW, HR, </w:t>
      </w:r>
      <w:proofErr w:type="spellStart"/>
      <w:r w:rsidRPr="00F62F42">
        <w:rPr>
          <w:rFonts w:ascii="Palatino Linotype" w:hAnsi="Palatino Linotype" w:cs="Palatino Linotype"/>
          <w:sz w:val="24"/>
          <w:szCs w:val="24"/>
          <w:shd w:val="clear" w:color="auto" w:fill="FFFFFF"/>
        </w:rPr>
        <w:t>Poldi</w:t>
      </w:r>
      <w:proofErr w:type="spellEnd"/>
      <w:r w:rsidRPr="00F62F42">
        <w:rPr>
          <w:rFonts w:ascii="Palatino Linotype" w:hAnsi="Palatino Linotype" w:cs="Palatino Linotype"/>
          <w:sz w:val="24"/>
          <w:szCs w:val="24"/>
          <w:shd w:val="clear" w:color="auto" w:fill="FFFFFF"/>
        </w:rPr>
        <w:t>)</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Technológiai próbák végzése</w:t>
      </w:r>
    </w:p>
    <w:p w:rsidR="005B207E" w:rsidRPr="00F62F42" w:rsidRDefault="005B207E" w:rsidP="00C85AD2">
      <w:pPr>
        <w:widowControl w:val="0"/>
        <w:suppressAutoHyphens/>
        <w:spacing w:after="0" w:line="240" w:lineRule="auto"/>
        <w:rPr>
          <w:rFonts w:ascii="Palatino Linotype" w:hAnsi="Palatino Linotype" w:cs="Palatino Linotype"/>
          <w:kern w:val="1"/>
          <w:sz w:val="24"/>
          <w:szCs w:val="24"/>
          <w:lang w:eastAsia="hi-IN" w:bidi="hi-IN"/>
        </w:rPr>
      </w:pPr>
    </w:p>
    <w:p w:rsidR="005B207E" w:rsidRPr="00F62F42" w:rsidRDefault="005B207E" w:rsidP="001055BE">
      <w:pPr>
        <w:numPr>
          <w:ilvl w:val="2"/>
          <w:numId w:val="23"/>
        </w:numPr>
        <w:spacing w:after="0" w:line="240" w:lineRule="auto"/>
        <w:ind w:left="1225" w:hanging="505"/>
        <w:rPr>
          <w:rFonts w:ascii="Palatino Linotype" w:hAnsi="Palatino Linotype" w:cs="Palatino Linotype"/>
          <w:b/>
          <w:bCs/>
          <w:sz w:val="24"/>
          <w:szCs w:val="24"/>
        </w:rPr>
      </w:pPr>
      <w:r w:rsidRPr="00F62F42">
        <w:rPr>
          <w:rFonts w:ascii="Palatino Linotype" w:hAnsi="Palatino Linotype" w:cs="Palatino Linotype"/>
          <w:b/>
          <w:bCs/>
          <w:sz w:val="24"/>
          <w:szCs w:val="24"/>
        </w:rPr>
        <w:t>Fémek alakítása kézi forgácsolással</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i/>
          <w:iCs/>
          <w:sz w:val="24"/>
          <w:szCs w:val="24"/>
        </w:rPr>
        <w:t>90 óra/84 óra</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kézi forgácsolás technológiái (darabolások, fúrások, reszelések, köszörülések</w:t>
      </w:r>
      <w:r w:rsidR="00E20CD2">
        <w:rPr>
          <w:rFonts w:ascii="Palatino Linotype" w:hAnsi="Palatino Linotype" w:cs="Palatino Linotype"/>
          <w:sz w:val="24"/>
          <w:szCs w:val="24"/>
          <w:shd w:val="clear" w:color="auto" w:fill="FFFFFF"/>
        </w:rPr>
        <w:t>)</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kézi forgácsolási műveletek általános szabályai, forgácsolási paraméterei, szerszámai, alkalmazási területei</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Darabolási technológiák végzése</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Kézi fűrészelés technológiájának gyakorlása </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lastRenderedPageBreak/>
        <w:t>Kézi vágási technológiák begyakorlása</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metszés munkafolyamatának megismerése</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Nyírási technológiák végzése</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fúrás kézi megmunkálási gyakorlatának megismerése</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fúrás szerszámai: (csigafúró, süllyesztő, menetmetsző, menetvágó)</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menetmegmunkáló szerszámok</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Kézi menetfúrás gépeinek használata</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A fúrószerszámok </w:t>
      </w:r>
      <w:proofErr w:type="spellStart"/>
      <w:r w:rsidRPr="00F62F42">
        <w:rPr>
          <w:rFonts w:ascii="Palatino Linotype" w:hAnsi="Palatino Linotype" w:cs="Palatino Linotype"/>
          <w:sz w:val="24"/>
          <w:szCs w:val="24"/>
          <w:shd w:val="clear" w:color="auto" w:fill="FFFFFF"/>
        </w:rPr>
        <w:t>élgeometriája</w:t>
      </w:r>
      <w:proofErr w:type="spellEnd"/>
      <w:r w:rsidRPr="00F62F42">
        <w:rPr>
          <w:rFonts w:ascii="Palatino Linotype" w:hAnsi="Palatino Linotype" w:cs="Palatino Linotype"/>
          <w:sz w:val="24"/>
          <w:szCs w:val="24"/>
          <w:shd w:val="clear" w:color="auto" w:fill="FFFFFF"/>
        </w:rPr>
        <w:t>, élezése</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reszelés technológiáinak begyakorlása</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reszelés szerszámkialakításai, reszelőtípusok</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Köszörülési technológiák végzése</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kézi köszörülés eszközei, szerszámai, kisgépei</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kézi forgácsolás eszközeinek, gépeinek, kézi kisgépeinek karbantartása</w:t>
      </w:r>
    </w:p>
    <w:p w:rsidR="005B207E" w:rsidRPr="00F62F42" w:rsidRDefault="005B207E" w:rsidP="00C85AD2">
      <w:pPr>
        <w:widowControl w:val="0"/>
        <w:suppressAutoHyphens/>
        <w:spacing w:after="0" w:line="240" w:lineRule="auto"/>
        <w:ind w:left="1418"/>
        <w:rPr>
          <w:rFonts w:ascii="TimesNewRomanPSMT" w:hAnsi="TimesNewRomanPSMT" w:cs="TimesNewRomanPSMT"/>
        </w:rPr>
      </w:pPr>
      <w:r w:rsidRPr="00F62F42">
        <w:rPr>
          <w:rFonts w:ascii="Palatino Linotype" w:hAnsi="Palatino Linotype" w:cs="Palatino Linotype"/>
          <w:sz w:val="24"/>
          <w:szCs w:val="24"/>
          <w:shd w:val="clear" w:color="auto" w:fill="FFFFFF"/>
        </w:rPr>
        <w:t>A kézi forgácsoló műhely rendje, munka- és tűzvédelmi ismeretek rendszerezése</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Munkavédelmi előírások alkalmazása</w:t>
      </w:r>
    </w:p>
    <w:p w:rsidR="005B207E" w:rsidRPr="00F62F42" w:rsidRDefault="005B207E" w:rsidP="00C85AD2">
      <w:pPr>
        <w:widowControl w:val="0"/>
        <w:suppressAutoHyphens/>
        <w:spacing w:after="0" w:line="240" w:lineRule="auto"/>
        <w:ind w:left="1225"/>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b/>
      </w:r>
    </w:p>
    <w:p w:rsidR="005B207E" w:rsidRPr="00F62F42" w:rsidRDefault="005B207E" w:rsidP="001055BE">
      <w:pPr>
        <w:numPr>
          <w:ilvl w:val="2"/>
          <w:numId w:val="23"/>
        </w:numPr>
        <w:spacing w:after="0" w:line="240" w:lineRule="auto"/>
        <w:ind w:left="1225" w:hanging="505"/>
        <w:rPr>
          <w:rFonts w:ascii="Palatino Linotype" w:hAnsi="Palatino Linotype" w:cs="Palatino Linotype"/>
          <w:b/>
          <w:bCs/>
          <w:sz w:val="24"/>
          <w:szCs w:val="24"/>
        </w:rPr>
      </w:pPr>
      <w:r w:rsidRPr="00F62F42">
        <w:rPr>
          <w:rFonts w:ascii="Palatino Linotype" w:hAnsi="Palatino Linotype" w:cs="Palatino Linotype"/>
          <w:b/>
          <w:bCs/>
          <w:sz w:val="24"/>
          <w:szCs w:val="24"/>
        </w:rPr>
        <w:t xml:space="preserve">Fémek alakítása gépi </w:t>
      </w:r>
      <w:proofErr w:type="gramStart"/>
      <w:r w:rsidRPr="00F62F42">
        <w:rPr>
          <w:rFonts w:ascii="Palatino Linotype" w:hAnsi="Palatino Linotype" w:cs="Palatino Linotype"/>
          <w:b/>
          <w:bCs/>
          <w:sz w:val="24"/>
          <w:szCs w:val="24"/>
        </w:rPr>
        <w:t>forgácsolással</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t xml:space="preserve">      </w:t>
      </w:r>
      <w:r w:rsidRPr="00F62F42">
        <w:rPr>
          <w:rFonts w:ascii="Palatino Linotype" w:hAnsi="Palatino Linotype" w:cs="Palatino Linotype"/>
          <w:b/>
          <w:bCs/>
          <w:i/>
          <w:iCs/>
          <w:sz w:val="24"/>
          <w:szCs w:val="24"/>
        </w:rPr>
        <w:t>108</w:t>
      </w:r>
      <w:proofErr w:type="gramEnd"/>
      <w:r w:rsidRPr="00F62F42">
        <w:rPr>
          <w:rFonts w:ascii="Palatino Linotype" w:hAnsi="Palatino Linotype" w:cs="Palatino Linotype"/>
          <w:b/>
          <w:bCs/>
          <w:i/>
          <w:iCs/>
          <w:sz w:val="24"/>
          <w:szCs w:val="24"/>
        </w:rPr>
        <w:t xml:space="preserve"> óra/ 116 óra</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gépi forgácsoláshoz szükséges anyagok, szerszámok, mérőeszközök előkészítése</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Forgácsoló gépek ellenőrzése (karbantartási és biztonságtechnikai szempontok szerint)</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Munkadarab befogó készülékek használata</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Gépbeállítások elvégzése (</w:t>
      </w:r>
      <w:proofErr w:type="spellStart"/>
      <w:r w:rsidRPr="00F62F42">
        <w:rPr>
          <w:rFonts w:ascii="Palatino Linotype" w:hAnsi="Palatino Linotype" w:cs="Palatino Linotype"/>
          <w:sz w:val="24"/>
          <w:szCs w:val="24"/>
          <w:shd w:val="clear" w:color="auto" w:fill="FFFFFF"/>
        </w:rPr>
        <w:t>előgyártmány</w:t>
      </w:r>
      <w:proofErr w:type="spellEnd"/>
      <w:r w:rsidRPr="00F62F42">
        <w:rPr>
          <w:rFonts w:ascii="Palatino Linotype" w:hAnsi="Palatino Linotype" w:cs="Palatino Linotype"/>
          <w:sz w:val="24"/>
          <w:szCs w:val="24"/>
          <w:shd w:val="clear" w:color="auto" w:fill="FFFFFF"/>
        </w:rPr>
        <w:t xml:space="preserve"> ellenőrzések, munkadarab és szerszámbefogások, forgácsolási paraméterek)</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Esztergálások végzése </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Síkesztergálás oldalazással</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Külső, belső hengeres felület esztergálása </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Menetvágás, menetfúrás, menetmetszés</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Mérő és ellenőrző eszközök használata, geometriai mérések</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Szerszámélezés</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Marási műveletek végzése </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Szerszámbeállítások, szerszámbemérések végzése</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Homlokfelületek marása</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Palástfelületek marása</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Síkmarások végzése (ellenirányú, </w:t>
      </w:r>
      <w:proofErr w:type="spellStart"/>
      <w:r w:rsidRPr="00F62F42">
        <w:rPr>
          <w:rFonts w:ascii="Palatino Linotype" w:hAnsi="Palatino Linotype" w:cs="Palatino Linotype"/>
          <w:sz w:val="24"/>
          <w:szCs w:val="24"/>
          <w:shd w:val="clear" w:color="auto" w:fill="FFFFFF"/>
        </w:rPr>
        <w:t>egyenirányú</w:t>
      </w:r>
      <w:proofErr w:type="spellEnd"/>
      <w:r w:rsidRPr="00F62F42">
        <w:rPr>
          <w:rFonts w:ascii="Palatino Linotype" w:hAnsi="Palatino Linotype" w:cs="Palatino Linotype"/>
          <w:sz w:val="24"/>
          <w:szCs w:val="24"/>
          <w:shd w:val="clear" w:color="auto" w:fill="FFFFFF"/>
        </w:rPr>
        <w:t>)</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Sorjázási műveletek</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Köszörülések végzése </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Síkköszörülés</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Palástköszörülés</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Speciális munkadarab-befogó eszközök, készülékek használata</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Fúrások, furatbővítések</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Megmunkáló gépek kezelése (esztergagép, marógép, síkköszörű, </w:t>
      </w:r>
      <w:r w:rsidRPr="00F62F42">
        <w:rPr>
          <w:rFonts w:ascii="Palatino Linotype" w:hAnsi="Palatino Linotype" w:cs="Palatino Linotype"/>
          <w:sz w:val="24"/>
          <w:szCs w:val="24"/>
          <w:shd w:val="clear" w:color="auto" w:fill="FFFFFF"/>
        </w:rPr>
        <w:lastRenderedPageBreak/>
        <w:t>oszlopos vagy állványos fúrógép)</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gépi forgácsoló műhely munka- és tűzvédelmi szabályainak alkalmazása</w:t>
      </w:r>
    </w:p>
    <w:p w:rsidR="005B207E" w:rsidRPr="00F62F42" w:rsidRDefault="005B207E" w:rsidP="00C85AD2">
      <w:pPr>
        <w:widowControl w:val="0"/>
        <w:suppressAutoHyphens/>
        <w:spacing w:after="0" w:line="240" w:lineRule="auto"/>
        <w:ind w:left="1225"/>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b/>
        <w:t>.</w:t>
      </w:r>
    </w:p>
    <w:p w:rsidR="005B207E" w:rsidRPr="00F62F42" w:rsidRDefault="005B207E" w:rsidP="001055BE">
      <w:pPr>
        <w:numPr>
          <w:ilvl w:val="2"/>
          <w:numId w:val="23"/>
        </w:numPr>
        <w:spacing w:after="0" w:line="240" w:lineRule="auto"/>
        <w:ind w:left="1225" w:hanging="505"/>
        <w:rPr>
          <w:rFonts w:ascii="Palatino Linotype" w:hAnsi="Palatino Linotype" w:cs="Palatino Linotype"/>
          <w:kern w:val="1"/>
          <w:sz w:val="24"/>
          <w:szCs w:val="24"/>
          <w:lang w:eastAsia="hi-IN" w:bidi="hi-IN"/>
        </w:rPr>
      </w:pPr>
      <w:r w:rsidRPr="00F62F42">
        <w:rPr>
          <w:rFonts w:ascii="Palatino Linotype" w:hAnsi="Palatino Linotype" w:cs="Palatino Linotype"/>
          <w:b/>
          <w:bCs/>
          <w:kern w:val="1"/>
          <w:sz w:val="24"/>
          <w:szCs w:val="24"/>
          <w:lang w:eastAsia="hi-IN" w:bidi="hi-IN"/>
        </w:rPr>
        <w:t>Fémek forgács nélküli alakítása</w:t>
      </w:r>
      <w:r w:rsidRPr="00F62F42">
        <w:rPr>
          <w:rFonts w:ascii="Palatino Linotype" w:hAnsi="Palatino Linotype" w:cs="Palatino Linotype"/>
          <w:b/>
          <w:bCs/>
          <w:kern w:val="1"/>
          <w:sz w:val="24"/>
          <w:szCs w:val="24"/>
          <w:lang w:eastAsia="hi-IN" w:bidi="hi-IN"/>
        </w:rPr>
        <w:tab/>
      </w:r>
      <w:r w:rsidRPr="00F62F42">
        <w:rPr>
          <w:rFonts w:ascii="Palatino Linotype" w:hAnsi="Palatino Linotype" w:cs="Palatino Linotype"/>
          <w:b/>
          <w:bCs/>
          <w:kern w:val="1"/>
          <w:sz w:val="24"/>
          <w:szCs w:val="24"/>
          <w:lang w:eastAsia="hi-IN" w:bidi="hi-IN"/>
        </w:rPr>
        <w:tab/>
      </w:r>
      <w:r w:rsidRPr="00F62F42">
        <w:rPr>
          <w:rFonts w:ascii="Palatino Linotype" w:hAnsi="Palatino Linotype" w:cs="Palatino Linotype"/>
          <w:b/>
          <w:bCs/>
          <w:kern w:val="1"/>
          <w:sz w:val="24"/>
          <w:szCs w:val="24"/>
          <w:lang w:eastAsia="hi-IN" w:bidi="hi-IN"/>
        </w:rPr>
        <w:tab/>
      </w:r>
      <w:r w:rsidRPr="00F62F42">
        <w:rPr>
          <w:rFonts w:ascii="Palatino Linotype" w:hAnsi="Palatino Linotype" w:cs="Palatino Linotype"/>
          <w:b/>
          <w:bCs/>
          <w:kern w:val="1"/>
          <w:sz w:val="24"/>
          <w:szCs w:val="24"/>
          <w:lang w:eastAsia="hi-IN" w:bidi="hi-IN"/>
        </w:rPr>
        <w:tab/>
      </w:r>
      <w:r w:rsidRPr="00F62F42">
        <w:rPr>
          <w:rFonts w:ascii="Palatino Linotype" w:hAnsi="Palatino Linotype" w:cs="Palatino Linotype"/>
          <w:b/>
          <w:bCs/>
          <w:i/>
          <w:iCs/>
          <w:kern w:val="1"/>
          <w:sz w:val="24"/>
          <w:szCs w:val="24"/>
          <w:lang w:eastAsia="hi-IN" w:bidi="hi-IN"/>
        </w:rPr>
        <w:t>90 óra/ 84 óra</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Forgács nélküli alakítások műszaki paramétereinek meghatározása </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Képlékenyalakító technológiák </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Hidegalakító technológiák végzése</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Nyomó igénybevétellel alakító eljárások végzése</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Zömítés (hideg, meleg) végzése, gépbeállítás, szerszámhasználat</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Szűkítés végzése, szerszámai, készülékei</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Húzó-nyomó igénybevétellel alakító eljárások </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Peremezés végzése kézzel, gépi eljárással</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Húzó igénybevétellel alakító eljárások </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Bővítés végzése kézi és gépi technológiával</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Hajlító igénybevétellel alakító eljárások </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Hajlítás végzése kézi és gépi technológiával</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Hengerítés végzése, hengerítő gép kezelése</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Görgős egyengetés végzése, gépkezelés, gépbeállítás</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Hullámosítás végzése gépi eljárással, gépkezelés</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Nyíró igénybevétellel alakító eljárások </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Áttolás végzése bélyeg segítségével</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Elcsavarás végzése, kézi műveletei</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Szétválasztás képlékenyalakító eljárásai</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Nyíróvágás (nyírás) végzése kéziszerszámai, kézi kisgépei, gépei </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Kivágás végzése, gépi technológiája</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Lyukasztási technológiák (kézi és gépi) végzése</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Gépi korckötés készítés</w:t>
      </w:r>
    </w:p>
    <w:p w:rsidR="005B207E" w:rsidRPr="00F62F42" w:rsidRDefault="005B207E" w:rsidP="00C85AD2">
      <w:pPr>
        <w:widowControl w:val="0"/>
        <w:suppressAutoHyphens/>
        <w:spacing w:after="0" w:line="240" w:lineRule="auto"/>
        <w:ind w:left="1225"/>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b/>
      </w:r>
    </w:p>
    <w:p w:rsidR="005B207E" w:rsidRPr="00F62F42" w:rsidRDefault="005B207E" w:rsidP="001055BE">
      <w:pPr>
        <w:numPr>
          <w:ilvl w:val="2"/>
          <w:numId w:val="23"/>
        </w:numPr>
        <w:spacing w:after="0" w:line="240" w:lineRule="auto"/>
        <w:ind w:left="1225" w:hanging="505"/>
        <w:rPr>
          <w:rFonts w:ascii="Palatino Linotype" w:hAnsi="Palatino Linotype" w:cs="Palatino Linotype"/>
          <w:kern w:val="1"/>
          <w:sz w:val="24"/>
          <w:szCs w:val="24"/>
          <w:lang w:eastAsia="hi-IN" w:bidi="hi-IN"/>
        </w:rPr>
      </w:pPr>
      <w:r w:rsidRPr="00F62F42">
        <w:rPr>
          <w:rFonts w:ascii="Palatino Linotype" w:hAnsi="Palatino Linotype" w:cs="Palatino Linotype"/>
          <w:b/>
          <w:bCs/>
          <w:kern w:val="1"/>
          <w:sz w:val="24"/>
          <w:szCs w:val="24"/>
          <w:lang w:eastAsia="hi-IN" w:bidi="hi-IN"/>
        </w:rPr>
        <w:t>Alapszerelések végzése</w:t>
      </w:r>
      <w:r w:rsidRPr="00F62F42">
        <w:rPr>
          <w:rFonts w:ascii="Palatino Linotype" w:hAnsi="Palatino Linotype" w:cs="Palatino Linotype"/>
          <w:b/>
          <w:bCs/>
          <w:kern w:val="1"/>
          <w:sz w:val="24"/>
          <w:szCs w:val="24"/>
          <w:lang w:eastAsia="hi-IN" w:bidi="hi-IN"/>
        </w:rPr>
        <w:tab/>
      </w:r>
      <w:r w:rsidRPr="00F62F42">
        <w:rPr>
          <w:rFonts w:ascii="Palatino Linotype" w:hAnsi="Palatino Linotype" w:cs="Palatino Linotype"/>
          <w:b/>
          <w:bCs/>
          <w:kern w:val="1"/>
          <w:sz w:val="24"/>
          <w:szCs w:val="24"/>
          <w:lang w:eastAsia="hi-IN" w:bidi="hi-IN"/>
        </w:rPr>
        <w:tab/>
      </w:r>
      <w:r w:rsidRPr="00F62F42">
        <w:rPr>
          <w:rFonts w:ascii="Palatino Linotype" w:hAnsi="Palatino Linotype" w:cs="Palatino Linotype"/>
          <w:b/>
          <w:bCs/>
          <w:kern w:val="1"/>
          <w:sz w:val="24"/>
          <w:szCs w:val="24"/>
          <w:lang w:eastAsia="hi-IN" w:bidi="hi-IN"/>
        </w:rPr>
        <w:tab/>
      </w:r>
      <w:r w:rsidRPr="00F62F42">
        <w:rPr>
          <w:rFonts w:ascii="Palatino Linotype" w:hAnsi="Palatino Linotype" w:cs="Palatino Linotype"/>
          <w:b/>
          <w:bCs/>
          <w:kern w:val="1"/>
          <w:sz w:val="24"/>
          <w:szCs w:val="24"/>
          <w:lang w:eastAsia="hi-IN" w:bidi="hi-IN"/>
        </w:rPr>
        <w:tab/>
      </w:r>
      <w:r w:rsidRPr="00F62F42">
        <w:rPr>
          <w:rFonts w:ascii="Palatino Linotype" w:hAnsi="Palatino Linotype" w:cs="Palatino Linotype"/>
          <w:b/>
          <w:bCs/>
          <w:kern w:val="1"/>
          <w:sz w:val="24"/>
          <w:szCs w:val="24"/>
          <w:lang w:eastAsia="hi-IN" w:bidi="hi-IN"/>
        </w:rPr>
        <w:tab/>
      </w:r>
      <w:r w:rsidRPr="00F62F42">
        <w:rPr>
          <w:rFonts w:ascii="Palatino Linotype" w:hAnsi="Palatino Linotype" w:cs="Palatino Linotype"/>
          <w:b/>
          <w:bCs/>
          <w:i/>
          <w:iCs/>
          <w:kern w:val="1"/>
          <w:sz w:val="24"/>
          <w:szCs w:val="24"/>
          <w:lang w:eastAsia="hi-IN" w:bidi="hi-IN"/>
        </w:rPr>
        <w:t>54 óra/52 óra</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szerelés tervezés dokumentációinak használata</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Erővel záró oldható kötések szerelése</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Meghúzási nyomaték beállítások</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Szerelőszerszámok megválasztása, alkalmazása</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Alakkal záró kötések szerelése </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Erőátviteli egységek szerelése (tengely, fogaskerék és szíjhajtások szerelése)</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kötések mechanikai paramétereinek beállítása, speciális szerszámainak használata</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Forgó, mozgó egységek szerelése (szíjtárcsák, tengelykapcsolók, hajtások)</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Csapágyazások szerelési műveletei (illesztések megválasztása)</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Burkolóelemek szerelése</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lastRenderedPageBreak/>
        <w:t>Anyaggal záró kötések készítése</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proofErr w:type="gramStart"/>
      <w:r w:rsidRPr="00F62F42">
        <w:rPr>
          <w:rFonts w:ascii="Palatino Linotype" w:hAnsi="Palatino Linotype" w:cs="Palatino Linotype"/>
          <w:sz w:val="24"/>
          <w:szCs w:val="24"/>
          <w:shd w:val="clear" w:color="auto" w:fill="FFFFFF"/>
        </w:rPr>
        <w:t>Szerelés hegesztéssel</w:t>
      </w:r>
      <w:proofErr w:type="gramEnd"/>
      <w:r w:rsidRPr="00F62F42">
        <w:rPr>
          <w:rFonts w:ascii="Palatino Linotype" w:hAnsi="Palatino Linotype" w:cs="Palatino Linotype"/>
          <w:sz w:val="24"/>
          <w:szCs w:val="24"/>
          <w:shd w:val="clear" w:color="auto" w:fill="FFFFFF"/>
        </w:rPr>
        <w:t xml:space="preserve"> (CO2 védőgázos, AWI, AFI, MIG, MAG, bevont elektródás)</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Hozaganyagok, segédanyagok választása</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Hegesztőgépek beállítása, üzemeltetése</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Szerelések forrasztással (lágyforrasztás, keményforrasztás)</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Folyató anyagok használata, forrasztó szerszámok, berendezések működtetése</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Szerelések ragasztással</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Ragasztási technológiák, egy és többkomponensű ragasztóanyagok szakszerű alkalmazása</w:t>
      </w:r>
    </w:p>
    <w:p w:rsidR="005B207E" w:rsidRPr="00F62F42" w:rsidRDefault="005B207E" w:rsidP="00C85AD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szerelési technológiák speciális munkavédelmi előírásainak alkalmazása</w:t>
      </w:r>
    </w:p>
    <w:p w:rsidR="005B207E" w:rsidRPr="00F62F42" w:rsidRDefault="005B207E" w:rsidP="00C85AD2">
      <w:pPr>
        <w:autoSpaceDE w:val="0"/>
        <w:autoSpaceDN w:val="0"/>
        <w:adjustRightInd w:val="0"/>
        <w:spacing w:after="0" w:line="240" w:lineRule="auto"/>
        <w:jc w:val="both"/>
        <w:rPr>
          <w:rFonts w:ascii="LIIIAB+TimesNewRoman,Bold" w:hAnsi="LIIIAB+TimesNewRoman,Bold" w:cs="LIIIAB+TimesNewRoman,Bold"/>
          <w:b/>
          <w:bCs/>
          <w:sz w:val="23"/>
          <w:szCs w:val="23"/>
        </w:rPr>
      </w:pPr>
    </w:p>
    <w:p w:rsidR="005B207E" w:rsidRPr="00F62F42" w:rsidRDefault="005B207E" w:rsidP="001055BE">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 xml:space="preserve">A képzés javasolt helyszíne </w:t>
      </w:r>
      <w:r w:rsidRPr="00F62F42">
        <w:rPr>
          <w:rFonts w:ascii="Palatino Linotype" w:hAnsi="Palatino Linotype" w:cs="Palatino Linotype"/>
          <w:b/>
          <w:bCs/>
          <w:i/>
          <w:iCs/>
          <w:kern w:val="1"/>
          <w:sz w:val="24"/>
          <w:szCs w:val="24"/>
          <w:lang w:eastAsia="hi-IN" w:bidi="hi-IN"/>
        </w:rPr>
        <w:t>(ajánlás)</w:t>
      </w:r>
    </w:p>
    <w:p w:rsidR="005B207E" w:rsidRPr="00F62F42" w:rsidRDefault="005B207E" w:rsidP="00C85AD2">
      <w:pPr>
        <w:widowControl w:val="0"/>
        <w:suppressAutoHyphens/>
        <w:spacing w:after="0" w:line="240" w:lineRule="auto"/>
        <w:ind w:left="851"/>
        <w:rPr>
          <w:rFonts w:ascii="Palatino Linotype" w:hAnsi="Palatino Linotype" w:cs="Palatino Linotype"/>
          <w:kern w:val="1"/>
          <w:sz w:val="24"/>
          <w:szCs w:val="24"/>
          <w:lang w:eastAsia="hi-IN" w:bidi="hi-IN"/>
        </w:rPr>
      </w:pPr>
      <w:proofErr w:type="gramStart"/>
      <w:r w:rsidRPr="00F62F42">
        <w:rPr>
          <w:rFonts w:ascii="Palatino Linotype" w:hAnsi="Palatino Linotype" w:cs="Palatino Linotype"/>
          <w:kern w:val="1"/>
          <w:sz w:val="24"/>
          <w:szCs w:val="24"/>
          <w:lang w:eastAsia="hi-IN" w:bidi="hi-IN"/>
        </w:rPr>
        <w:t>gépész</w:t>
      </w:r>
      <w:proofErr w:type="gramEnd"/>
      <w:r w:rsidRPr="00F62F42">
        <w:rPr>
          <w:rFonts w:ascii="Palatino Linotype" w:hAnsi="Palatino Linotype" w:cs="Palatino Linotype"/>
          <w:kern w:val="1"/>
          <w:sz w:val="24"/>
          <w:szCs w:val="24"/>
          <w:lang w:eastAsia="hi-IN" w:bidi="hi-IN"/>
        </w:rPr>
        <w:t xml:space="preserve"> tanműhely</w:t>
      </w:r>
    </w:p>
    <w:p w:rsidR="005B207E" w:rsidRPr="00F62F42" w:rsidRDefault="005B207E" w:rsidP="00C85AD2">
      <w:pPr>
        <w:widowControl w:val="0"/>
        <w:suppressAutoHyphens/>
        <w:spacing w:after="0" w:line="240" w:lineRule="auto"/>
        <w:ind w:left="851"/>
        <w:rPr>
          <w:rFonts w:ascii="Palatino Linotype" w:hAnsi="Palatino Linotype" w:cs="Palatino Linotype"/>
          <w:kern w:val="1"/>
          <w:sz w:val="24"/>
          <w:szCs w:val="24"/>
          <w:lang w:eastAsia="hi-IN" w:bidi="hi-IN"/>
        </w:rPr>
      </w:pPr>
      <w:proofErr w:type="gramStart"/>
      <w:r w:rsidRPr="00F62F42">
        <w:rPr>
          <w:rFonts w:ascii="Palatino Linotype" w:hAnsi="Palatino Linotype" w:cs="Palatino Linotype"/>
          <w:kern w:val="1"/>
          <w:sz w:val="24"/>
          <w:szCs w:val="24"/>
          <w:lang w:eastAsia="hi-IN" w:bidi="hi-IN"/>
        </w:rPr>
        <w:t>gépész</w:t>
      </w:r>
      <w:proofErr w:type="gramEnd"/>
      <w:r w:rsidRPr="00F62F42">
        <w:rPr>
          <w:rFonts w:ascii="Palatino Linotype" w:hAnsi="Palatino Linotype" w:cs="Palatino Linotype"/>
          <w:kern w:val="1"/>
          <w:sz w:val="24"/>
          <w:szCs w:val="24"/>
          <w:lang w:eastAsia="hi-IN" w:bidi="hi-IN"/>
        </w:rPr>
        <w:t xml:space="preserve"> kisüzemi termelőhely</w:t>
      </w:r>
    </w:p>
    <w:p w:rsidR="005B207E" w:rsidRPr="00F62F42" w:rsidRDefault="005B207E" w:rsidP="00C85AD2">
      <w:pPr>
        <w:widowControl w:val="0"/>
        <w:suppressAutoHyphens/>
        <w:spacing w:after="0" w:line="240" w:lineRule="auto"/>
        <w:ind w:left="851"/>
        <w:rPr>
          <w:rFonts w:ascii="Palatino Linotype" w:hAnsi="Palatino Linotype" w:cs="Palatino Linotype"/>
          <w:kern w:val="1"/>
          <w:sz w:val="24"/>
          <w:szCs w:val="24"/>
          <w:lang w:eastAsia="hi-IN" w:bidi="hi-IN"/>
        </w:rPr>
      </w:pPr>
      <w:proofErr w:type="gramStart"/>
      <w:r w:rsidRPr="00F62F42">
        <w:rPr>
          <w:rFonts w:ascii="Palatino Linotype" w:hAnsi="Palatino Linotype" w:cs="Palatino Linotype"/>
          <w:kern w:val="1"/>
          <w:sz w:val="24"/>
          <w:szCs w:val="24"/>
          <w:lang w:eastAsia="hi-IN" w:bidi="hi-IN"/>
        </w:rPr>
        <w:t>gépész</w:t>
      </w:r>
      <w:proofErr w:type="gramEnd"/>
      <w:r w:rsidRPr="00F62F42">
        <w:rPr>
          <w:rFonts w:ascii="Palatino Linotype" w:hAnsi="Palatino Linotype" w:cs="Palatino Linotype"/>
          <w:kern w:val="1"/>
          <w:sz w:val="24"/>
          <w:szCs w:val="24"/>
          <w:lang w:eastAsia="hi-IN" w:bidi="hi-IN"/>
        </w:rPr>
        <w:t xml:space="preserve"> nagyüzemi termelőhely</w:t>
      </w:r>
    </w:p>
    <w:p w:rsidR="005B207E" w:rsidRPr="00F62F42" w:rsidRDefault="005B207E" w:rsidP="00C85AD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5B207E" w:rsidRDefault="005B207E" w:rsidP="001055BE">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sajátos módszerek, tanulói tevékenységformák (ajánlás)</w:t>
      </w:r>
    </w:p>
    <w:p w:rsidR="005B207E" w:rsidRDefault="005B207E" w:rsidP="00881EC5">
      <w:pPr>
        <w:spacing w:after="0" w:line="240" w:lineRule="auto"/>
        <w:ind w:left="792"/>
        <w:rPr>
          <w:rFonts w:ascii="Palatino Linotype" w:hAnsi="Palatino Linotype" w:cs="Palatino Linotype"/>
          <w:b/>
          <w:bCs/>
          <w:i/>
          <w:iCs/>
          <w:sz w:val="24"/>
          <w:szCs w:val="24"/>
        </w:rPr>
      </w:pPr>
    </w:p>
    <w:p w:rsidR="005B207E" w:rsidRDefault="005B207E" w:rsidP="001055BE">
      <w:pPr>
        <w:numPr>
          <w:ilvl w:val="2"/>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tanulói tevékenységformák (ajánlás)</w:t>
      </w:r>
    </w:p>
    <w:p w:rsidR="005B207E" w:rsidRDefault="005B207E" w:rsidP="00881EC5">
      <w:pPr>
        <w:spacing w:after="0" w:line="240" w:lineRule="auto"/>
        <w:ind w:left="1224"/>
        <w:rPr>
          <w:rFonts w:ascii="Palatino Linotype" w:hAnsi="Palatino Linotype" w:cs="Palatino Linotype"/>
          <w:b/>
          <w:bCs/>
          <w:i/>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B207E" w:rsidRPr="00F62F42">
        <w:trPr>
          <w:cantSplit/>
          <w:trHeight w:val="921"/>
          <w:jc w:val="center"/>
        </w:trPr>
        <w:tc>
          <w:tcPr>
            <w:tcW w:w="828" w:type="dxa"/>
            <w:vMerge w:val="restart"/>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3621" w:type="dxa"/>
            <w:vMerge w:val="restart"/>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tevékenységforma</w:t>
            </w:r>
          </w:p>
        </w:tc>
        <w:tc>
          <w:tcPr>
            <w:tcW w:w="2370" w:type="dxa"/>
            <w:gridSpan w:val="3"/>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 szervezési kerete</w:t>
            </w:r>
          </w:p>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(differenciálási módok)</w:t>
            </w:r>
          </w:p>
        </w:tc>
        <w:tc>
          <w:tcPr>
            <w:tcW w:w="2190" w:type="dxa"/>
            <w:vMerge w:val="restart"/>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5B207E" w:rsidRPr="00F62F42">
        <w:trPr>
          <w:cantSplit/>
          <w:trHeight w:val="1076"/>
          <w:jc w:val="center"/>
        </w:trPr>
        <w:tc>
          <w:tcPr>
            <w:tcW w:w="828" w:type="dxa"/>
            <w:vMerge/>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p>
        </w:tc>
        <w:tc>
          <w:tcPr>
            <w:tcW w:w="3621" w:type="dxa"/>
            <w:vMerge/>
            <w:vAlign w:val="center"/>
          </w:tcPr>
          <w:p w:rsidR="005B207E" w:rsidRPr="00F62F42" w:rsidRDefault="005B207E" w:rsidP="005E52B0">
            <w:pPr>
              <w:spacing w:after="0" w:line="240" w:lineRule="auto"/>
              <w:rPr>
                <w:rFonts w:ascii="Palatino Linotype" w:hAnsi="Palatino Linotype" w:cs="Palatino Linotype"/>
                <w:b/>
                <w:bCs/>
                <w:sz w:val="20"/>
                <w:szCs w:val="20"/>
              </w:rPr>
            </w:pPr>
          </w:p>
        </w:tc>
        <w:tc>
          <w:tcPr>
            <w:tcW w:w="809" w:type="dxa"/>
            <w:textDirection w:val="btLr"/>
            <w:vAlign w:val="center"/>
          </w:tcPr>
          <w:p w:rsidR="005B207E" w:rsidRPr="00F62F42" w:rsidRDefault="005B207E"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798" w:type="dxa"/>
            <w:textDirection w:val="btLr"/>
            <w:vAlign w:val="center"/>
          </w:tcPr>
          <w:p w:rsidR="005B207E" w:rsidRPr="00F62F42" w:rsidRDefault="005B207E"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p w:rsidR="005B207E" w:rsidRPr="00F62F42" w:rsidRDefault="005B207E"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bontás</w:t>
            </w:r>
          </w:p>
        </w:tc>
        <w:tc>
          <w:tcPr>
            <w:tcW w:w="763" w:type="dxa"/>
            <w:textDirection w:val="btLr"/>
            <w:vAlign w:val="center"/>
          </w:tcPr>
          <w:p w:rsidR="005B207E" w:rsidRPr="00F62F42" w:rsidRDefault="005B207E"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p w:rsidR="005B207E" w:rsidRPr="00F62F42" w:rsidRDefault="005B207E"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keret</w:t>
            </w:r>
          </w:p>
        </w:tc>
        <w:tc>
          <w:tcPr>
            <w:tcW w:w="2190" w:type="dxa"/>
            <w:vMerge/>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p>
        </w:tc>
      </w:tr>
      <w:tr w:rsidR="005B207E" w:rsidRPr="00F62F42">
        <w:trPr>
          <w:jc w:val="center"/>
        </w:trPr>
        <w:tc>
          <w:tcPr>
            <w:tcW w:w="82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1.</w:t>
            </w:r>
          </w:p>
        </w:tc>
        <w:tc>
          <w:tcPr>
            <w:tcW w:w="3621" w:type="dxa"/>
            <w:shd w:val="clear" w:color="auto" w:fill="D9D9D9"/>
            <w:vAlign w:val="center"/>
          </w:tcPr>
          <w:p w:rsidR="005B207E" w:rsidRPr="00F62F42" w:rsidRDefault="005B207E"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Információ feldolgozó tevékenységek</w:t>
            </w:r>
          </w:p>
        </w:tc>
        <w:tc>
          <w:tcPr>
            <w:tcW w:w="809"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Olvasott szöveg önálló feldolgozása</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1.2.</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Olvasott szöveg feladattal vezetett feldolgozása</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1.3.</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Hallott szöveg feldolgozása jegyzeteléssel</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Hallott szöveg feladattal vezetett feldolgozása</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1.5.</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Információk önálló rendszerezése</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2.</w:t>
            </w:r>
          </w:p>
        </w:tc>
        <w:tc>
          <w:tcPr>
            <w:tcW w:w="3621" w:type="dxa"/>
            <w:shd w:val="clear" w:color="auto" w:fill="D9D9D9"/>
            <w:vAlign w:val="center"/>
          </w:tcPr>
          <w:p w:rsidR="005B207E" w:rsidRPr="00F62F42" w:rsidRDefault="005B207E"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2.1.</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Leírás készítése</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2.2.</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Tesztfeladat megoldása</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lastRenderedPageBreak/>
              <w:t>2.3.</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Tapasztalatok utólagos ismertetése szóban</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2.4.</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Tapasztalatok helyszíni ismertetése szóban</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3.</w:t>
            </w:r>
          </w:p>
        </w:tc>
        <w:tc>
          <w:tcPr>
            <w:tcW w:w="3621" w:type="dxa"/>
            <w:shd w:val="clear" w:color="auto" w:fill="D9D9D9"/>
            <w:vAlign w:val="center"/>
          </w:tcPr>
          <w:p w:rsidR="005B207E" w:rsidRPr="00F62F42" w:rsidRDefault="005B207E"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Képi információk körében</w:t>
            </w:r>
          </w:p>
        </w:tc>
        <w:tc>
          <w:tcPr>
            <w:tcW w:w="809"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3.1.</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szerelési rajz értelmezése</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3.2.</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 xml:space="preserve">szerelési </w:t>
            </w:r>
            <w:proofErr w:type="gramStart"/>
            <w:r w:rsidRPr="00F62F42">
              <w:rPr>
                <w:rFonts w:ascii="Palatino Linotype" w:hAnsi="Palatino Linotype" w:cs="Palatino Linotype"/>
                <w:sz w:val="20"/>
                <w:szCs w:val="20"/>
              </w:rPr>
              <w:t>rajz elemzés</w:t>
            </w:r>
            <w:proofErr w:type="gramEnd"/>
            <w:r w:rsidRPr="00F62F42">
              <w:rPr>
                <w:rFonts w:ascii="Palatino Linotype" w:hAnsi="Palatino Linotype" w:cs="Palatino Linotype"/>
                <w:sz w:val="20"/>
                <w:szCs w:val="20"/>
              </w:rPr>
              <w:t>, hibakeresés</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trHeight w:val="499"/>
          <w:jc w:val="center"/>
        </w:trPr>
        <w:tc>
          <w:tcPr>
            <w:tcW w:w="82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4.</w:t>
            </w:r>
          </w:p>
        </w:tc>
        <w:tc>
          <w:tcPr>
            <w:tcW w:w="3621" w:type="dxa"/>
            <w:shd w:val="clear" w:color="auto" w:fill="D9D9D9"/>
            <w:vAlign w:val="center"/>
          </w:tcPr>
          <w:p w:rsidR="005B207E" w:rsidRPr="00F62F42" w:rsidRDefault="005B207E"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Komplex információk körében</w:t>
            </w:r>
          </w:p>
        </w:tc>
        <w:tc>
          <w:tcPr>
            <w:tcW w:w="809"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4.1.</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Jegyzetkészítés eseményről kérdéssor alapján</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4.2.</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Utólagos szóbeli beszámoló</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5.</w:t>
            </w:r>
          </w:p>
        </w:tc>
        <w:tc>
          <w:tcPr>
            <w:tcW w:w="3621" w:type="dxa"/>
            <w:shd w:val="clear" w:color="auto" w:fill="D9D9D9"/>
            <w:vAlign w:val="center"/>
          </w:tcPr>
          <w:p w:rsidR="005B207E" w:rsidRPr="00F62F42" w:rsidRDefault="005B207E"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Csoportos munkaformák körében</w:t>
            </w:r>
          </w:p>
        </w:tc>
        <w:tc>
          <w:tcPr>
            <w:tcW w:w="809"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5.1.</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Kiscsoportos szakmai munkavégzés irányítással</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6.</w:t>
            </w:r>
          </w:p>
        </w:tc>
        <w:tc>
          <w:tcPr>
            <w:tcW w:w="3621" w:type="dxa"/>
            <w:shd w:val="clear" w:color="auto" w:fill="D9D9D9"/>
            <w:vAlign w:val="center"/>
          </w:tcPr>
          <w:p w:rsidR="005B207E" w:rsidRPr="00F62F42" w:rsidRDefault="005B207E"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Gyakorlati munkavégzés körében</w:t>
            </w:r>
          </w:p>
        </w:tc>
        <w:tc>
          <w:tcPr>
            <w:tcW w:w="809"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6.1.</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Műveletek gyakorlása</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6.2.</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Munkamegfigyelés adott szempontok alapján</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7.</w:t>
            </w:r>
          </w:p>
        </w:tc>
        <w:tc>
          <w:tcPr>
            <w:tcW w:w="3621" w:type="dxa"/>
            <w:shd w:val="clear" w:color="auto" w:fill="D9D9D9"/>
            <w:vAlign w:val="center"/>
          </w:tcPr>
          <w:p w:rsidR="005B207E" w:rsidRPr="00F62F42" w:rsidRDefault="005B207E"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Vizsgálati tevékenységek körében</w:t>
            </w:r>
          </w:p>
        </w:tc>
        <w:tc>
          <w:tcPr>
            <w:tcW w:w="809"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8.1.</w:t>
            </w:r>
          </w:p>
        </w:tc>
        <w:tc>
          <w:tcPr>
            <w:tcW w:w="3621"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Geometriai mérési gyakorlat</w:t>
            </w:r>
          </w:p>
        </w:tc>
        <w:tc>
          <w:tcPr>
            <w:tcW w:w="80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bl>
    <w:p w:rsidR="005B207E" w:rsidRDefault="005B207E" w:rsidP="00881EC5">
      <w:pPr>
        <w:spacing w:after="0" w:line="240" w:lineRule="auto"/>
        <w:ind w:left="1224"/>
        <w:rPr>
          <w:rFonts w:ascii="Palatino Linotype" w:hAnsi="Palatino Linotype" w:cs="Palatino Linotype"/>
          <w:b/>
          <w:bCs/>
          <w:i/>
          <w:iCs/>
          <w:sz w:val="24"/>
          <w:szCs w:val="24"/>
        </w:rPr>
      </w:pPr>
    </w:p>
    <w:p w:rsidR="005B207E" w:rsidRPr="00F62F42" w:rsidRDefault="005B207E" w:rsidP="00881EC5">
      <w:pPr>
        <w:spacing w:after="0" w:line="240" w:lineRule="auto"/>
        <w:ind w:left="1224"/>
        <w:rPr>
          <w:rFonts w:ascii="Palatino Linotype" w:hAnsi="Palatino Linotype" w:cs="Palatino Linotype"/>
          <w:b/>
          <w:bCs/>
          <w:i/>
          <w:iCs/>
          <w:sz w:val="24"/>
          <w:szCs w:val="24"/>
        </w:rPr>
      </w:pPr>
    </w:p>
    <w:p w:rsidR="005B207E" w:rsidRPr="00F62F42" w:rsidRDefault="005B207E" w:rsidP="001055BE">
      <w:pPr>
        <w:pStyle w:val="Listaszerbekezds"/>
        <w:numPr>
          <w:ilvl w:val="2"/>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sajátos módszerek (ajánlás)</w:t>
      </w:r>
    </w:p>
    <w:p w:rsidR="005B207E" w:rsidRPr="00F62F42" w:rsidRDefault="005B207E" w:rsidP="00C85AD2">
      <w:pPr>
        <w:spacing w:after="0" w:line="240" w:lineRule="auto"/>
        <w:rPr>
          <w:rFonts w:ascii="Palatino Linotype" w:hAnsi="Palatino Linotype" w:cs="Palatino Linotype"/>
          <w:b/>
          <w:bCs/>
          <w:i/>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B207E" w:rsidRPr="00F62F42">
        <w:trPr>
          <w:jc w:val="center"/>
        </w:trPr>
        <w:tc>
          <w:tcPr>
            <w:tcW w:w="994" w:type="dxa"/>
            <w:vMerge w:val="restart"/>
            <w:vAlign w:val="center"/>
          </w:tcPr>
          <w:p w:rsidR="005B207E" w:rsidRPr="00F62F42" w:rsidRDefault="005B207E" w:rsidP="00C85AD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2800" w:type="dxa"/>
            <w:vMerge w:val="restart"/>
            <w:vAlign w:val="center"/>
          </w:tcPr>
          <w:p w:rsidR="005B207E" w:rsidRPr="00F62F42" w:rsidRDefault="005B207E" w:rsidP="00C85AD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 xml:space="preserve">Alkalmazott oktatási </w:t>
            </w:r>
          </w:p>
          <w:p w:rsidR="005B207E" w:rsidRPr="00F62F42" w:rsidRDefault="005B207E" w:rsidP="00C85AD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módszer neve</w:t>
            </w:r>
          </w:p>
        </w:tc>
        <w:tc>
          <w:tcPr>
            <w:tcW w:w="2835" w:type="dxa"/>
            <w:gridSpan w:val="3"/>
            <w:vAlign w:val="center"/>
          </w:tcPr>
          <w:p w:rsidR="005B207E" w:rsidRPr="00F62F42" w:rsidRDefault="005B207E" w:rsidP="00C85AD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 tanulói tevékenység szervezeti kerete</w:t>
            </w:r>
          </w:p>
        </w:tc>
        <w:tc>
          <w:tcPr>
            <w:tcW w:w="2659" w:type="dxa"/>
            <w:vMerge w:val="restart"/>
            <w:vAlign w:val="center"/>
          </w:tcPr>
          <w:p w:rsidR="005B207E" w:rsidRPr="00F62F42" w:rsidRDefault="005B207E" w:rsidP="00C85AD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5B207E" w:rsidRPr="00F62F42">
        <w:trPr>
          <w:jc w:val="center"/>
        </w:trPr>
        <w:tc>
          <w:tcPr>
            <w:tcW w:w="994" w:type="dxa"/>
            <w:vMerge/>
            <w:vAlign w:val="center"/>
          </w:tcPr>
          <w:p w:rsidR="005B207E" w:rsidRPr="00F62F42" w:rsidRDefault="005B207E" w:rsidP="00C85AD2">
            <w:pPr>
              <w:spacing w:after="0" w:line="240" w:lineRule="auto"/>
              <w:jc w:val="center"/>
              <w:rPr>
                <w:rFonts w:ascii="Palatino Linotype" w:hAnsi="Palatino Linotype" w:cs="Palatino Linotype"/>
                <w:b/>
                <w:bCs/>
                <w:sz w:val="20"/>
                <w:szCs w:val="20"/>
              </w:rPr>
            </w:pPr>
          </w:p>
        </w:tc>
        <w:tc>
          <w:tcPr>
            <w:tcW w:w="2800" w:type="dxa"/>
            <w:vMerge/>
            <w:vAlign w:val="center"/>
          </w:tcPr>
          <w:p w:rsidR="005B207E" w:rsidRPr="00F62F42" w:rsidRDefault="005B207E" w:rsidP="00C85AD2">
            <w:pPr>
              <w:spacing w:after="0" w:line="240" w:lineRule="auto"/>
              <w:rPr>
                <w:rFonts w:ascii="Palatino Linotype" w:hAnsi="Palatino Linotype" w:cs="Palatino Linotype"/>
                <w:b/>
                <w:bCs/>
                <w:sz w:val="20"/>
                <w:szCs w:val="20"/>
              </w:rPr>
            </w:pPr>
          </w:p>
        </w:tc>
        <w:tc>
          <w:tcPr>
            <w:tcW w:w="945" w:type="dxa"/>
            <w:vAlign w:val="center"/>
          </w:tcPr>
          <w:p w:rsidR="005B207E" w:rsidRPr="00F62F42" w:rsidRDefault="005B207E" w:rsidP="00C85AD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945" w:type="dxa"/>
            <w:vAlign w:val="center"/>
          </w:tcPr>
          <w:p w:rsidR="005B207E" w:rsidRPr="00F62F42" w:rsidRDefault="005B207E" w:rsidP="00C85AD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tc>
        <w:tc>
          <w:tcPr>
            <w:tcW w:w="945" w:type="dxa"/>
            <w:vAlign w:val="center"/>
          </w:tcPr>
          <w:p w:rsidR="005B207E" w:rsidRPr="00F62F42" w:rsidRDefault="005B207E" w:rsidP="00C85AD2">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tc>
        <w:tc>
          <w:tcPr>
            <w:tcW w:w="2659" w:type="dxa"/>
            <w:vMerge/>
            <w:vAlign w:val="center"/>
          </w:tcPr>
          <w:p w:rsidR="005B207E" w:rsidRPr="00F62F42" w:rsidRDefault="005B207E" w:rsidP="00C85AD2">
            <w:pPr>
              <w:spacing w:after="0" w:line="240" w:lineRule="auto"/>
              <w:jc w:val="center"/>
              <w:rPr>
                <w:rFonts w:ascii="Palatino Linotype" w:hAnsi="Palatino Linotype" w:cs="Palatino Linotype"/>
                <w:b/>
                <w:bCs/>
                <w:sz w:val="20"/>
                <w:szCs w:val="20"/>
              </w:rPr>
            </w:pPr>
          </w:p>
        </w:tc>
      </w:tr>
      <w:tr w:rsidR="005B207E" w:rsidRPr="00F62F42">
        <w:trPr>
          <w:jc w:val="center"/>
        </w:trPr>
        <w:tc>
          <w:tcPr>
            <w:tcW w:w="994"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2800" w:type="dxa"/>
            <w:vAlign w:val="center"/>
          </w:tcPr>
          <w:p w:rsidR="005B207E" w:rsidRPr="00F62F42" w:rsidRDefault="005B207E" w:rsidP="00C85AD2">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magyarázat</w:t>
            </w: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1.2.</w:t>
            </w:r>
          </w:p>
        </w:tc>
        <w:tc>
          <w:tcPr>
            <w:tcW w:w="2800" w:type="dxa"/>
            <w:vAlign w:val="center"/>
          </w:tcPr>
          <w:p w:rsidR="005B207E" w:rsidRPr="00F62F42" w:rsidRDefault="005B207E" w:rsidP="00C85AD2">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megbeszélés</w:t>
            </w: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1.3.</w:t>
            </w:r>
          </w:p>
        </w:tc>
        <w:tc>
          <w:tcPr>
            <w:tcW w:w="2800" w:type="dxa"/>
            <w:vAlign w:val="center"/>
          </w:tcPr>
          <w:p w:rsidR="005B207E" w:rsidRPr="00F62F42" w:rsidRDefault="005B207E" w:rsidP="00C85AD2">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szemléltetés</w:t>
            </w: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2800" w:type="dxa"/>
            <w:vAlign w:val="center"/>
          </w:tcPr>
          <w:p w:rsidR="005B207E" w:rsidRPr="00F62F42" w:rsidRDefault="005B207E" w:rsidP="00C85AD2">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projekt</w:t>
            </w: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1.5.</w:t>
            </w:r>
          </w:p>
        </w:tc>
        <w:tc>
          <w:tcPr>
            <w:tcW w:w="2800" w:type="dxa"/>
            <w:vAlign w:val="center"/>
          </w:tcPr>
          <w:p w:rsidR="005B207E" w:rsidRPr="00F62F42" w:rsidRDefault="005B207E" w:rsidP="00C85AD2">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kooperatív tanulás</w:t>
            </w: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C85AD2">
            <w:pPr>
              <w:spacing w:after="0" w:line="240" w:lineRule="auto"/>
              <w:jc w:val="center"/>
              <w:rPr>
                <w:rFonts w:ascii="Palatino Linotype" w:hAnsi="Palatino Linotype" w:cs="Palatino Linotype"/>
                <w:sz w:val="20"/>
                <w:szCs w:val="20"/>
              </w:rPr>
            </w:pPr>
          </w:p>
        </w:tc>
      </w:tr>
    </w:tbl>
    <w:p w:rsidR="005B207E" w:rsidRPr="00F62F42" w:rsidRDefault="005B207E" w:rsidP="00C85AD2">
      <w:pPr>
        <w:pStyle w:val="Listaszerbekezds"/>
        <w:spacing w:after="0" w:line="240" w:lineRule="auto"/>
        <w:ind w:left="791" w:firstLine="1"/>
        <w:rPr>
          <w:rFonts w:ascii="Palatino Linotype" w:hAnsi="Palatino Linotype" w:cs="Palatino Linotype"/>
          <w:b/>
          <w:bCs/>
          <w:i/>
          <w:iCs/>
          <w:sz w:val="24"/>
          <w:szCs w:val="24"/>
        </w:rPr>
      </w:pPr>
    </w:p>
    <w:p w:rsidR="005B207E" w:rsidRPr="00F62F42" w:rsidRDefault="005B207E" w:rsidP="00C85AD2">
      <w:pPr>
        <w:spacing w:after="0" w:line="240" w:lineRule="auto"/>
        <w:ind w:left="792"/>
        <w:rPr>
          <w:rFonts w:ascii="Palatino Linotype" w:hAnsi="Palatino Linotype" w:cs="Palatino Linotype"/>
          <w:b/>
          <w:bCs/>
          <w:sz w:val="24"/>
          <w:szCs w:val="24"/>
        </w:rPr>
      </w:pPr>
    </w:p>
    <w:p w:rsidR="005B207E" w:rsidRPr="00F62F42" w:rsidRDefault="005B207E" w:rsidP="00C85AD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A tantárgy értékelésének módja</w:t>
      </w:r>
    </w:p>
    <w:p w:rsidR="005B207E" w:rsidRPr="00F62F42" w:rsidRDefault="005B207E" w:rsidP="00C85AD2">
      <w:pPr>
        <w:autoSpaceDE w:val="0"/>
        <w:autoSpaceDN w:val="0"/>
        <w:adjustRightInd w:val="0"/>
        <w:spacing w:after="0" w:line="240" w:lineRule="auto"/>
        <w:ind w:left="851"/>
        <w:jc w:val="both"/>
        <w:rPr>
          <w:rFonts w:ascii="Palatino Linotype" w:hAnsi="Palatino Linotype" w:cs="Palatino Linotype"/>
          <w:i/>
          <w:iCs/>
          <w:sz w:val="24"/>
          <w:szCs w:val="24"/>
        </w:rPr>
      </w:pPr>
      <w:r w:rsidRPr="00F62F42">
        <w:rPr>
          <w:rFonts w:ascii="Palatino Linotype" w:hAnsi="Palatino Linotype" w:cs="Palatino Linotype"/>
          <w:sz w:val="24"/>
          <w:szCs w:val="24"/>
        </w:rPr>
        <w:t>A nemzeti köznevelésről szóló 2011. évi CXC. törvény 54. § (2) a) pontja szerinti értékeléssel.</w:t>
      </w:r>
    </w:p>
    <w:p w:rsidR="005B207E" w:rsidRPr="00F62F42" w:rsidRDefault="005B207E">
      <w:pPr>
        <w:rPr>
          <w:rFonts w:ascii="Palatino Linotype" w:hAnsi="Palatino Linotype" w:cs="Palatino Linotype"/>
          <w:sz w:val="24"/>
          <w:szCs w:val="24"/>
        </w:rPr>
      </w:pPr>
      <w:r w:rsidRPr="00F62F42">
        <w:rPr>
          <w:rFonts w:ascii="Palatino Linotype" w:hAnsi="Palatino Linotype" w:cs="Palatino Linotype"/>
          <w:sz w:val="24"/>
          <w:szCs w:val="24"/>
        </w:rPr>
        <w:br w:type="page"/>
      </w:r>
    </w:p>
    <w:p w:rsidR="005B207E" w:rsidRPr="00F62F42" w:rsidRDefault="005B207E" w:rsidP="002C5B75">
      <w:pPr>
        <w:widowControl w:val="0"/>
        <w:suppressAutoHyphens/>
        <w:spacing w:after="0" w:line="240" w:lineRule="auto"/>
        <w:jc w:val="center"/>
        <w:rPr>
          <w:rFonts w:ascii="Palatino Linotype" w:hAnsi="Palatino Linotype" w:cs="Palatino Linotype"/>
          <w:b/>
          <w:bCs/>
          <w:sz w:val="44"/>
          <w:szCs w:val="44"/>
          <w:lang w:eastAsia="hu-HU"/>
        </w:rPr>
      </w:pPr>
    </w:p>
    <w:p w:rsidR="005B207E" w:rsidRPr="00F62F42" w:rsidRDefault="005B207E" w:rsidP="002C5B75">
      <w:pPr>
        <w:widowControl w:val="0"/>
        <w:suppressAutoHyphens/>
        <w:spacing w:after="0" w:line="240" w:lineRule="auto"/>
        <w:jc w:val="center"/>
        <w:rPr>
          <w:rFonts w:ascii="Palatino Linotype" w:hAnsi="Palatino Linotype" w:cs="Palatino Linotype"/>
          <w:b/>
          <w:bCs/>
          <w:sz w:val="44"/>
          <w:szCs w:val="44"/>
          <w:lang w:eastAsia="hu-HU"/>
        </w:rPr>
      </w:pPr>
    </w:p>
    <w:p w:rsidR="005B207E" w:rsidRDefault="005B207E" w:rsidP="002C5B75">
      <w:pPr>
        <w:widowControl w:val="0"/>
        <w:suppressAutoHyphens/>
        <w:spacing w:after="0" w:line="240" w:lineRule="auto"/>
        <w:jc w:val="center"/>
        <w:rPr>
          <w:rFonts w:ascii="Palatino Linotype" w:hAnsi="Palatino Linotype" w:cs="Palatino Linotype"/>
          <w:b/>
          <w:bCs/>
          <w:sz w:val="44"/>
          <w:szCs w:val="44"/>
          <w:lang w:eastAsia="hu-HU"/>
        </w:rPr>
      </w:pPr>
    </w:p>
    <w:p w:rsidR="00D7464A" w:rsidRDefault="00D7464A" w:rsidP="002C5B75">
      <w:pPr>
        <w:widowControl w:val="0"/>
        <w:suppressAutoHyphens/>
        <w:spacing w:after="0" w:line="240" w:lineRule="auto"/>
        <w:jc w:val="center"/>
        <w:rPr>
          <w:rFonts w:ascii="Palatino Linotype" w:hAnsi="Palatino Linotype" w:cs="Palatino Linotype"/>
          <w:b/>
          <w:bCs/>
          <w:sz w:val="44"/>
          <w:szCs w:val="44"/>
          <w:lang w:eastAsia="hu-HU"/>
        </w:rPr>
      </w:pPr>
    </w:p>
    <w:p w:rsidR="00D7464A" w:rsidRPr="00F62F42" w:rsidRDefault="00D7464A" w:rsidP="002C5B75">
      <w:pPr>
        <w:widowControl w:val="0"/>
        <w:suppressAutoHyphens/>
        <w:spacing w:after="0" w:line="240" w:lineRule="auto"/>
        <w:jc w:val="center"/>
        <w:rPr>
          <w:rFonts w:ascii="Palatino Linotype" w:hAnsi="Palatino Linotype" w:cs="Palatino Linotype"/>
          <w:b/>
          <w:bCs/>
          <w:sz w:val="44"/>
          <w:szCs w:val="44"/>
          <w:lang w:eastAsia="hu-HU"/>
        </w:rPr>
      </w:pPr>
    </w:p>
    <w:p w:rsidR="005B207E" w:rsidRPr="00F62F42" w:rsidRDefault="005B207E" w:rsidP="002C5B75">
      <w:pPr>
        <w:widowControl w:val="0"/>
        <w:suppressAutoHyphens/>
        <w:spacing w:after="0" w:line="240" w:lineRule="auto"/>
        <w:jc w:val="center"/>
        <w:rPr>
          <w:rFonts w:ascii="Palatino Linotype" w:hAnsi="Palatino Linotype" w:cs="Palatino Linotype"/>
          <w:b/>
          <w:bCs/>
          <w:sz w:val="44"/>
          <w:szCs w:val="44"/>
          <w:lang w:eastAsia="hu-HU"/>
        </w:rPr>
      </w:pPr>
      <w:r w:rsidRPr="00F62F42">
        <w:rPr>
          <w:rFonts w:ascii="Palatino Linotype" w:hAnsi="Palatino Linotype" w:cs="Palatino Linotype"/>
          <w:b/>
          <w:bCs/>
          <w:sz w:val="44"/>
          <w:szCs w:val="44"/>
          <w:lang w:eastAsia="hu-HU"/>
        </w:rPr>
        <w:t>A</w:t>
      </w:r>
    </w:p>
    <w:p w:rsidR="005B207E" w:rsidRPr="00F62F42" w:rsidRDefault="00F27C63" w:rsidP="002C5B75">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10166</w:t>
      </w:r>
      <w:r w:rsidR="005B207E" w:rsidRPr="00F62F42">
        <w:rPr>
          <w:rFonts w:ascii="Palatino Linotype" w:hAnsi="Palatino Linotype" w:cs="Palatino Linotype"/>
          <w:b/>
          <w:bCs/>
          <w:sz w:val="44"/>
          <w:szCs w:val="44"/>
          <w:lang w:eastAsia="hu-HU"/>
        </w:rPr>
        <w:t>-12 azonosító számú</w:t>
      </w:r>
      <w:r w:rsidR="00E20CD2">
        <w:rPr>
          <w:rFonts w:ascii="Palatino Linotype" w:hAnsi="Palatino Linotype" w:cs="Palatino Linotype"/>
          <w:b/>
          <w:bCs/>
          <w:sz w:val="44"/>
          <w:szCs w:val="44"/>
          <w:lang w:eastAsia="hu-HU"/>
        </w:rPr>
        <w:t>,</w:t>
      </w:r>
    </w:p>
    <w:p w:rsidR="005B207E" w:rsidRPr="00F62F42" w:rsidRDefault="005B207E" w:rsidP="002C5B75">
      <w:pPr>
        <w:widowControl w:val="0"/>
        <w:suppressAutoHyphens/>
        <w:spacing w:after="0" w:line="240" w:lineRule="auto"/>
        <w:jc w:val="center"/>
        <w:rPr>
          <w:rFonts w:ascii="Palatino Linotype" w:hAnsi="Palatino Linotype" w:cs="Palatino Linotype"/>
          <w:sz w:val="44"/>
          <w:szCs w:val="44"/>
          <w:lang w:eastAsia="hu-HU"/>
        </w:rPr>
      </w:pPr>
    </w:p>
    <w:p w:rsidR="005B207E" w:rsidRPr="00F62F42" w:rsidRDefault="005B207E" w:rsidP="002C5B75">
      <w:pPr>
        <w:widowControl w:val="0"/>
        <w:suppressAutoHyphens/>
        <w:spacing w:after="0" w:line="240" w:lineRule="auto"/>
        <w:jc w:val="center"/>
        <w:rPr>
          <w:rFonts w:ascii="Palatino Linotype" w:hAnsi="Palatino Linotype" w:cs="Palatino Linotype"/>
          <w:b/>
          <w:bCs/>
          <w:sz w:val="44"/>
          <w:szCs w:val="44"/>
          <w:lang w:eastAsia="hu-HU"/>
        </w:rPr>
      </w:pPr>
      <w:r w:rsidRPr="00F62F42">
        <w:rPr>
          <w:rFonts w:ascii="Palatino Linotype" w:hAnsi="Palatino Linotype" w:cs="Palatino Linotype"/>
          <w:b/>
          <w:bCs/>
          <w:sz w:val="44"/>
          <w:szCs w:val="44"/>
          <w:lang w:eastAsia="hu-HU"/>
        </w:rPr>
        <w:t>Gépészeti kötési feladatok</w:t>
      </w:r>
    </w:p>
    <w:p w:rsidR="005B207E" w:rsidRPr="00F62F42" w:rsidRDefault="005B207E" w:rsidP="002C5B75">
      <w:pPr>
        <w:widowControl w:val="0"/>
        <w:suppressAutoHyphens/>
        <w:spacing w:after="0" w:line="240" w:lineRule="auto"/>
        <w:jc w:val="center"/>
        <w:rPr>
          <w:rFonts w:ascii="Palatino Linotype" w:hAnsi="Palatino Linotype" w:cs="Palatino Linotype"/>
          <w:b/>
          <w:bCs/>
          <w:sz w:val="44"/>
          <w:szCs w:val="44"/>
          <w:lang w:eastAsia="hu-HU"/>
        </w:rPr>
      </w:pPr>
      <w:proofErr w:type="gramStart"/>
      <w:r w:rsidRPr="00F62F42">
        <w:rPr>
          <w:rFonts w:ascii="Palatino Linotype" w:hAnsi="Palatino Linotype" w:cs="Palatino Linotype"/>
          <w:b/>
          <w:bCs/>
          <w:sz w:val="44"/>
          <w:szCs w:val="44"/>
          <w:lang w:eastAsia="hu-HU"/>
        </w:rPr>
        <w:t>megnevezésű</w:t>
      </w:r>
      <w:proofErr w:type="gramEnd"/>
    </w:p>
    <w:p w:rsidR="005B207E" w:rsidRPr="00F62F42" w:rsidRDefault="005B207E" w:rsidP="002C5B75">
      <w:pPr>
        <w:widowControl w:val="0"/>
        <w:suppressAutoHyphens/>
        <w:spacing w:after="0" w:line="240" w:lineRule="auto"/>
        <w:jc w:val="center"/>
        <w:rPr>
          <w:rFonts w:ascii="Palatino Linotype" w:hAnsi="Palatino Linotype" w:cs="Palatino Linotype"/>
          <w:b/>
          <w:bCs/>
          <w:sz w:val="44"/>
          <w:szCs w:val="44"/>
          <w:lang w:eastAsia="hu-HU"/>
        </w:rPr>
      </w:pPr>
    </w:p>
    <w:p w:rsidR="005B207E" w:rsidRPr="00F62F42" w:rsidRDefault="005B207E" w:rsidP="002C5B75">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F62F42">
        <w:rPr>
          <w:rFonts w:ascii="Palatino Linotype" w:hAnsi="Palatino Linotype" w:cs="Palatino Linotype"/>
          <w:b/>
          <w:bCs/>
          <w:kern w:val="1"/>
          <w:sz w:val="44"/>
          <w:szCs w:val="44"/>
          <w:lang w:eastAsia="hi-IN" w:bidi="hi-IN"/>
        </w:rPr>
        <w:t>szakmai</w:t>
      </w:r>
      <w:proofErr w:type="gramEnd"/>
      <w:r w:rsidRPr="00F62F42">
        <w:rPr>
          <w:rFonts w:ascii="Palatino Linotype" w:hAnsi="Palatino Linotype" w:cs="Palatino Linotype"/>
          <w:b/>
          <w:bCs/>
          <w:kern w:val="1"/>
          <w:sz w:val="44"/>
          <w:szCs w:val="44"/>
          <w:lang w:eastAsia="hi-IN" w:bidi="hi-IN"/>
        </w:rPr>
        <w:t xml:space="preserve"> követelménymodul</w:t>
      </w:r>
    </w:p>
    <w:p w:rsidR="005B207E" w:rsidRPr="00F62F42" w:rsidRDefault="005B207E" w:rsidP="002C5B75">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5B207E" w:rsidRPr="00F62F42" w:rsidRDefault="005B207E" w:rsidP="002C5B75">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F62F42">
        <w:rPr>
          <w:rFonts w:ascii="Palatino Linotype" w:hAnsi="Palatino Linotype" w:cs="Palatino Linotype"/>
          <w:b/>
          <w:bCs/>
          <w:kern w:val="1"/>
          <w:sz w:val="44"/>
          <w:szCs w:val="44"/>
          <w:lang w:eastAsia="hi-IN" w:bidi="hi-IN"/>
        </w:rPr>
        <w:t>tantárgyai</w:t>
      </w:r>
      <w:proofErr w:type="gramEnd"/>
      <w:r w:rsidRPr="00F62F42">
        <w:rPr>
          <w:rFonts w:ascii="Palatino Linotype" w:hAnsi="Palatino Linotype" w:cs="Palatino Linotype"/>
          <w:b/>
          <w:bCs/>
          <w:kern w:val="1"/>
          <w:sz w:val="44"/>
          <w:szCs w:val="44"/>
          <w:lang w:eastAsia="hi-IN" w:bidi="hi-IN"/>
        </w:rPr>
        <w:t>, témakörei</w:t>
      </w:r>
    </w:p>
    <w:p w:rsidR="005B207E" w:rsidRPr="00F62F42" w:rsidRDefault="005B207E" w:rsidP="002C5B75">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5B207E" w:rsidRPr="00F62F42" w:rsidRDefault="005B207E" w:rsidP="00781BB7">
      <w:pPr>
        <w:widowControl w:val="0"/>
        <w:suppressAutoHyphens/>
        <w:spacing w:after="0" w:line="240" w:lineRule="auto"/>
        <w:jc w:val="both"/>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br w:type="page"/>
      </w:r>
      <w:r w:rsidR="00F27C63">
        <w:rPr>
          <w:rFonts w:ascii="Palatino Linotype" w:hAnsi="Palatino Linotype" w:cs="Palatino Linotype"/>
          <w:b/>
          <w:bCs/>
          <w:kern w:val="1"/>
          <w:sz w:val="24"/>
          <w:szCs w:val="24"/>
          <w:lang w:eastAsia="hi-IN" w:bidi="hi-IN"/>
        </w:rPr>
        <w:lastRenderedPageBreak/>
        <w:t>A 10166</w:t>
      </w:r>
      <w:r w:rsidRPr="00F62F42">
        <w:rPr>
          <w:rFonts w:ascii="Palatino Linotype" w:hAnsi="Palatino Linotype" w:cs="Palatino Linotype"/>
          <w:b/>
          <w:bCs/>
          <w:kern w:val="1"/>
          <w:sz w:val="24"/>
          <w:szCs w:val="24"/>
          <w:lang w:eastAsia="hi-IN" w:bidi="hi-IN"/>
        </w:rPr>
        <w:t xml:space="preserve">-12 </w:t>
      </w:r>
      <w:r w:rsidRPr="00F62F42">
        <w:rPr>
          <w:rFonts w:ascii="Palatino Linotype" w:hAnsi="Palatino Linotype" w:cs="Palatino Linotype"/>
          <w:b/>
          <w:bCs/>
          <w:sz w:val="24"/>
          <w:szCs w:val="24"/>
          <w:lang w:eastAsia="hu-HU"/>
        </w:rPr>
        <w:t>azonosító számú, Gépészeti kötési feladatok megnevezésű szakmai követelmény</w:t>
      </w:r>
      <w:r w:rsidRPr="00F62F42">
        <w:rPr>
          <w:rFonts w:ascii="Palatino Linotype" w:hAnsi="Palatino Linotype" w:cs="Palatino Linotype"/>
          <w:b/>
          <w:bCs/>
          <w:kern w:val="1"/>
          <w:sz w:val="24"/>
          <w:szCs w:val="24"/>
          <w:lang w:eastAsia="hi-IN" w:bidi="hi-IN"/>
        </w:rPr>
        <w:t>modulhoz tartozó tantárgyak és a témakörök oktatása során fejlesztendő kompetenciák</w:t>
      </w:r>
    </w:p>
    <w:p w:rsidR="005B207E" w:rsidRPr="00F62F42" w:rsidRDefault="005B207E" w:rsidP="00781BB7">
      <w:pPr>
        <w:widowControl w:val="0"/>
        <w:suppressAutoHyphens/>
        <w:spacing w:after="0" w:line="240" w:lineRule="auto"/>
        <w:jc w:val="both"/>
        <w:rPr>
          <w:rFonts w:ascii="Palatino Linotype" w:hAnsi="Palatino Linotype" w:cs="Palatino Linotype"/>
          <w:b/>
          <w:bCs/>
          <w:kern w:val="1"/>
          <w:sz w:val="24"/>
          <w:szCs w:val="24"/>
          <w:lang w:eastAsia="hi-IN" w:bidi="hi-IN"/>
        </w:rPr>
      </w:pPr>
    </w:p>
    <w:tbl>
      <w:tblPr>
        <w:tblW w:w="8875" w:type="dxa"/>
        <w:jc w:val="center"/>
        <w:tblLayout w:type="fixed"/>
        <w:tblCellMar>
          <w:left w:w="70" w:type="dxa"/>
          <w:right w:w="70" w:type="dxa"/>
        </w:tblCellMar>
        <w:tblLook w:val="0000" w:firstRow="0" w:lastRow="0" w:firstColumn="0" w:lastColumn="0" w:noHBand="0" w:noVBand="0"/>
      </w:tblPr>
      <w:tblGrid>
        <w:gridCol w:w="4164"/>
        <w:gridCol w:w="785"/>
        <w:gridCol w:w="785"/>
        <w:gridCol w:w="785"/>
        <w:gridCol w:w="785"/>
        <w:gridCol w:w="785"/>
        <w:gridCol w:w="786"/>
      </w:tblGrid>
      <w:tr w:rsidR="005B207E" w:rsidRPr="00F62F42">
        <w:trPr>
          <w:trHeight w:val="570"/>
          <w:jc w:val="center"/>
        </w:trPr>
        <w:tc>
          <w:tcPr>
            <w:tcW w:w="4164" w:type="dxa"/>
            <w:vMerge w:val="restart"/>
            <w:tcBorders>
              <w:top w:val="single" w:sz="4" w:space="0" w:color="auto"/>
              <w:left w:val="single" w:sz="4" w:space="0" w:color="auto"/>
              <w:bottom w:val="single" w:sz="4" w:space="0" w:color="auto"/>
              <w:right w:val="single" w:sz="4" w:space="0" w:color="auto"/>
            </w:tcBorders>
            <w:noWrap/>
            <w:vAlign w:val="center"/>
          </w:tcPr>
          <w:p w:rsidR="005B207E" w:rsidRPr="00F62F42" w:rsidRDefault="00F27C63" w:rsidP="0055521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10166</w:t>
            </w:r>
            <w:r w:rsidR="005B207E" w:rsidRPr="00F62F42">
              <w:rPr>
                <w:rFonts w:ascii="Palatino Linotype" w:hAnsi="Palatino Linotype" w:cs="Palatino Linotype"/>
                <w:sz w:val="20"/>
                <w:szCs w:val="20"/>
                <w:lang w:eastAsia="hu-HU"/>
              </w:rPr>
              <w:t>-12</w:t>
            </w:r>
          </w:p>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Gépészeti kötési feladatok</w:t>
            </w:r>
          </w:p>
        </w:tc>
        <w:tc>
          <w:tcPr>
            <w:tcW w:w="2355" w:type="dxa"/>
            <w:gridSpan w:val="3"/>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Gépészeti kötésismeret</w:t>
            </w:r>
          </w:p>
        </w:tc>
        <w:tc>
          <w:tcPr>
            <w:tcW w:w="2356" w:type="dxa"/>
            <w:gridSpan w:val="3"/>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ml:space="preserve">Kötéskészítési gyakorlat </w:t>
            </w:r>
          </w:p>
        </w:tc>
      </w:tr>
      <w:tr w:rsidR="005B207E" w:rsidRPr="00F62F42">
        <w:trPr>
          <w:trHeight w:val="3151"/>
          <w:jc w:val="center"/>
        </w:trPr>
        <w:tc>
          <w:tcPr>
            <w:tcW w:w="4164" w:type="dxa"/>
            <w:vMerge/>
            <w:tcBorders>
              <w:top w:val="single" w:sz="4" w:space="0" w:color="auto"/>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textDirection w:val="btLr"/>
            <w:vAlign w:val="center"/>
          </w:tcPr>
          <w:p w:rsidR="005B207E" w:rsidRPr="00F62F42" w:rsidRDefault="005B207E" w:rsidP="00555218">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Kötéselmélet</w:t>
            </w:r>
          </w:p>
        </w:tc>
        <w:tc>
          <w:tcPr>
            <w:tcW w:w="785" w:type="dxa"/>
            <w:tcBorders>
              <w:top w:val="nil"/>
              <w:left w:val="nil"/>
              <w:bottom w:val="single" w:sz="4" w:space="0" w:color="auto"/>
              <w:right w:val="single" w:sz="4" w:space="0" w:color="auto"/>
            </w:tcBorders>
            <w:textDirection w:val="btLr"/>
            <w:vAlign w:val="center"/>
          </w:tcPr>
          <w:p w:rsidR="005B207E" w:rsidRPr="00F62F42" w:rsidRDefault="005B207E" w:rsidP="00555218">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oldható kötések</w:t>
            </w:r>
          </w:p>
        </w:tc>
        <w:tc>
          <w:tcPr>
            <w:tcW w:w="785" w:type="dxa"/>
            <w:tcBorders>
              <w:top w:val="nil"/>
              <w:left w:val="nil"/>
              <w:bottom w:val="single" w:sz="4" w:space="0" w:color="auto"/>
              <w:right w:val="single" w:sz="4" w:space="0" w:color="auto"/>
            </w:tcBorders>
            <w:textDirection w:val="btLr"/>
            <w:vAlign w:val="center"/>
          </w:tcPr>
          <w:p w:rsidR="005B207E" w:rsidRPr="00F62F42" w:rsidRDefault="005B207E" w:rsidP="00555218">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nem oldható kötések</w:t>
            </w:r>
          </w:p>
        </w:tc>
        <w:tc>
          <w:tcPr>
            <w:tcW w:w="785" w:type="dxa"/>
            <w:tcBorders>
              <w:top w:val="single" w:sz="4" w:space="0" w:color="auto"/>
              <w:left w:val="nil"/>
              <w:bottom w:val="single" w:sz="4" w:space="0" w:color="auto"/>
              <w:right w:val="single" w:sz="4" w:space="0" w:color="auto"/>
            </w:tcBorders>
            <w:textDirection w:val="btLr"/>
            <w:vAlign w:val="center"/>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Kötés</w:t>
            </w:r>
            <w:r w:rsidR="00E20CD2">
              <w:rPr>
                <w:rFonts w:ascii="Palatino Linotype" w:hAnsi="Palatino Linotype" w:cs="Palatino Linotype"/>
                <w:sz w:val="20"/>
                <w:szCs w:val="20"/>
                <w:lang w:eastAsia="hu-HU"/>
              </w:rPr>
              <w:t xml:space="preserve"> </w:t>
            </w:r>
            <w:r w:rsidRPr="00F62F42">
              <w:rPr>
                <w:rFonts w:ascii="Palatino Linotype" w:hAnsi="Palatino Linotype" w:cs="Palatino Linotype"/>
                <w:sz w:val="20"/>
                <w:szCs w:val="20"/>
                <w:lang w:eastAsia="hu-HU"/>
              </w:rPr>
              <w:t>előkészítési műveletek</w:t>
            </w:r>
          </w:p>
        </w:tc>
        <w:tc>
          <w:tcPr>
            <w:tcW w:w="785" w:type="dxa"/>
            <w:tcBorders>
              <w:top w:val="nil"/>
              <w:left w:val="single" w:sz="4" w:space="0" w:color="auto"/>
              <w:bottom w:val="single" w:sz="4" w:space="0" w:color="auto"/>
              <w:right w:val="single" w:sz="4" w:space="0" w:color="auto"/>
            </w:tcBorders>
            <w:textDirection w:val="btLr"/>
            <w:vAlign w:val="center"/>
          </w:tcPr>
          <w:p w:rsidR="005B207E" w:rsidRPr="00F62F42" w:rsidRDefault="005B207E" w:rsidP="00555218">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Oldható kötések készítése</w:t>
            </w:r>
          </w:p>
        </w:tc>
        <w:tc>
          <w:tcPr>
            <w:tcW w:w="786" w:type="dxa"/>
            <w:tcBorders>
              <w:top w:val="nil"/>
              <w:left w:val="nil"/>
              <w:bottom w:val="single" w:sz="4" w:space="0" w:color="auto"/>
              <w:right w:val="single" w:sz="4" w:space="0" w:color="auto"/>
            </w:tcBorders>
            <w:textDirection w:val="btLr"/>
            <w:vAlign w:val="center"/>
          </w:tcPr>
          <w:p w:rsidR="005B207E" w:rsidRPr="00F62F42" w:rsidRDefault="005B207E" w:rsidP="00555218">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Nem oldható kötések készítése</w:t>
            </w:r>
          </w:p>
        </w:tc>
      </w:tr>
      <w:tr w:rsidR="005B207E" w:rsidRPr="00F62F42">
        <w:trPr>
          <w:trHeight w:val="255"/>
          <w:jc w:val="center"/>
        </w:trPr>
        <w:tc>
          <w:tcPr>
            <w:tcW w:w="8875" w:type="dxa"/>
            <w:gridSpan w:val="7"/>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FELADATOK</w:t>
            </w:r>
          </w:p>
        </w:tc>
      </w:tr>
      <w:tr w:rsidR="005B207E" w:rsidRPr="00F62F42">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Általános minőségű hegesztett kötéseket készít kézi ívhegesztéssel</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6"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Általános minőségű kötést készít gázhegesztéssel</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6"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Készít, bont, javít kemény- és lágyforrasztott kötéseket</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6"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Készít, bont, javít, cserél oldható kötéseket és helyzetbiztosító elemeket</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Készít, bont, javít, cserél nem oldható kötéseket (szegecs, zsugor, ragasztott)</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6"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Fémipari alapműveleteket előkészít, elvégez</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Korrózió elleni védelmet készít kötőelemeken és fémszerkezeteken</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Gyártási és szereléstechnológiai folyamatokat értelmez, alkalmaz</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6"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8875" w:type="dxa"/>
            <w:gridSpan w:val="7"/>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SZAKMAI ISMERETEK</w:t>
            </w:r>
          </w:p>
        </w:tc>
      </w:tr>
      <w:tr w:rsidR="005B207E" w:rsidRPr="00F62F42">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Műszaki rajzok olvasása, értelmezése, használata</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Oldható és nem oldható kötések rajzjelei, ábrázolási módjai</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Hegesztési rajzjelek értelmezése, varratok ábrázolása</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6"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Részletrajzok olvasása, értelmezése</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Ipari anyagok technológiai tulajdonságai</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6"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Ipari anyagok korróziós tulajdonságai</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6"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Oldható kötések</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Nem</w:t>
            </w:r>
            <w:r w:rsidR="00E20CD2">
              <w:rPr>
                <w:rFonts w:ascii="Palatino Linotype" w:hAnsi="Palatino Linotype" w:cs="Palatino Linotype"/>
                <w:sz w:val="20"/>
                <w:szCs w:val="20"/>
                <w:lang w:eastAsia="hu-HU"/>
              </w:rPr>
              <w:t xml:space="preserve"> </w:t>
            </w:r>
            <w:r w:rsidRPr="00F62F42">
              <w:rPr>
                <w:rFonts w:ascii="Palatino Linotype" w:hAnsi="Palatino Linotype" w:cs="Palatino Linotype"/>
                <w:sz w:val="20"/>
                <w:szCs w:val="20"/>
                <w:lang w:eastAsia="hu-HU"/>
              </w:rPr>
              <w:t>oldható kötések</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6"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 gázhegesztés biztonsága</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6"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Az ívhegesztés biztonsága</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6"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Sajtoló-ponthegesztés biztonsága</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6"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 hegesztés környezeti hatásai</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6"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4164" w:type="dxa"/>
            <w:tcBorders>
              <w:top w:val="single" w:sz="4" w:space="0" w:color="auto"/>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lastRenderedPageBreak/>
              <w:t>A hegesztés folyamatának és befejezésének tűzvédelmi előírásai</w:t>
            </w: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6"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Korrózióvédelem alkalmazása</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Kötőelem táblázatok használata</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r>
      <w:tr w:rsidR="005B207E" w:rsidRPr="00F62F42">
        <w:trPr>
          <w:trHeight w:val="240"/>
          <w:jc w:val="center"/>
        </w:trPr>
        <w:tc>
          <w:tcPr>
            <w:tcW w:w="8875" w:type="dxa"/>
            <w:gridSpan w:val="7"/>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SZAKMAI KÉSZSÉGEK</w:t>
            </w:r>
          </w:p>
        </w:tc>
      </w:tr>
      <w:tr w:rsidR="005B207E" w:rsidRPr="00F62F42">
        <w:trPr>
          <w:trHeight w:val="240"/>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Gépészeti rajzok, részletrajzok olvasása, értelmezése</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786"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r>
      <w:tr w:rsidR="005B207E" w:rsidRPr="00F62F42">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Hegesztési varratjelképek értelmezése</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6"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Munkabiztonsághoz kapcsolódó jelképek és színjelölések értelmezése</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Munkabiztonsági eszközök, felszerelések használata</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300"/>
          <w:jc w:val="center"/>
        </w:trPr>
        <w:tc>
          <w:tcPr>
            <w:tcW w:w="8875" w:type="dxa"/>
            <w:gridSpan w:val="7"/>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SZEMÉLYES KOMPETENCIÁK</w:t>
            </w:r>
          </w:p>
        </w:tc>
      </w:tr>
      <w:tr w:rsidR="005B207E" w:rsidRPr="00F62F42">
        <w:trPr>
          <w:trHeight w:val="300"/>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Szabálykövető magatartás</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c>
          <w:tcPr>
            <w:tcW w:w="786"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r>
      <w:tr w:rsidR="005B207E" w:rsidRPr="00F62F42">
        <w:trPr>
          <w:trHeight w:val="300"/>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Biztos kéztartás</w:t>
            </w:r>
          </w:p>
        </w:tc>
        <w:tc>
          <w:tcPr>
            <w:tcW w:w="785" w:type="dxa"/>
            <w:tcBorders>
              <w:top w:val="nil"/>
              <w:left w:val="nil"/>
              <w:bottom w:val="single" w:sz="4" w:space="0" w:color="auto"/>
              <w:right w:val="single" w:sz="4" w:space="0" w:color="auto"/>
            </w:tcBorders>
            <w:noWrap/>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85" w:type="dxa"/>
            <w:tcBorders>
              <w:top w:val="nil"/>
              <w:left w:val="nil"/>
              <w:bottom w:val="single" w:sz="4" w:space="0" w:color="auto"/>
              <w:right w:val="single" w:sz="4" w:space="0" w:color="auto"/>
            </w:tcBorders>
            <w:noWrap/>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85" w:type="dxa"/>
            <w:tcBorders>
              <w:top w:val="nil"/>
              <w:left w:val="nil"/>
              <w:bottom w:val="single" w:sz="4" w:space="0" w:color="auto"/>
              <w:right w:val="single" w:sz="4" w:space="0" w:color="auto"/>
            </w:tcBorders>
            <w:noWrap/>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noWrap/>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86" w:type="dxa"/>
            <w:tcBorders>
              <w:top w:val="nil"/>
              <w:left w:val="nil"/>
              <w:bottom w:val="single" w:sz="4" w:space="0" w:color="auto"/>
              <w:right w:val="single" w:sz="4" w:space="0" w:color="auto"/>
            </w:tcBorders>
            <w:noWrap/>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r>
      <w:tr w:rsidR="005B207E" w:rsidRPr="00F62F42">
        <w:trPr>
          <w:trHeight w:val="300"/>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Térlátás</w:t>
            </w:r>
          </w:p>
        </w:tc>
        <w:tc>
          <w:tcPr>
            <w:tcW w:w="785" w:type="dxa"/>
            <w:tcBorders>
              <w:top w:val="nil"/>
              <w:left w:val="nil"/>
              <w:bottom w:val="single" w:sz="4" w:space="0" w:color="auto"/>
              <w:right w:val="single" w:sz="4" w:space="0" w:color="auto"/>
            </w:tcBorders>
            <w:noWrap/>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85" w:type="dxa"/>
            <w:tcBorders>
              <w:top w:val="nil"/>
              <w:left w:val="nil"/>
              <w:bottom w:val="single" w:sz="4" w:space="0" w:color="auto"/>
              <w:right w:val="single" w:sz="4" w:space="0" w:color="auto"/>
            </w:tcBorders>
            <w:noWrap/>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85" w:type="dxa"/>
            <w:tcBorders>
              <w:top w:val="nil"/>
              <w:left w:val="nil"/>
              <w:bottom w:val="single" w:sz="4" w:space="0" w:color="auto"/>
              <w:right w:val="single" w:sz="4" w:space="0" w:color="auto"/>
            </w:tcBorders>
            <w:noWrap/>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nil"/>
              <w:left w:val="single" w:sz="4" w:space="0" w:color="auto"/>
              <w:bottom w:val="single" w:sz="4" w:space="0" w:color="auto"/>
              <w:right w:val="single" w:sz="4" w:space="0" w:color="auto"/>
            </w:tcBorders>
            <w:noWrap/>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786" w:type="dxa"/>
            <w:tcBorders>
              <w:top w:val="nil"/>
              <w:left w:val="nil"/>
              <w:bottom w:val="single" w:sz="4" w:space="0" w:color="auto"/>
              <w:right w:val="single" w:sz="4" w:space="0" w:color="auto"/>
            </w:tcBorders>
            <w:noWrap/>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r>
      <w:tr w:rsidR="005B207E" w:rsidRPr="00F62F42">
        <w:trPr>
          <w:trHeight w:val="300"/>
          <w:jc w:val="center"/>
        </w:trPr>
        <w:tc>
          <w:tcPr>
            <w:tcW w:w="8875" w:type="dxa"/>
            <w:gridSpan w:val="7"/>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TÁRSAS KOMPETENCIÁK</w:t>
            </w:r>
          </w:p>
        </w:tc>
      </w:tr>
      <w:tr w:rsidR="005B207E" w:rsidRPr="00F62F42">
        <w:trPr>
          <w:trHeight w:val="300"/>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Irányíthatóság</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786"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r>
      <w:tr w:rsidR="005B207E" w:rsidRPr="00F62F42">
        <w:trPr>
          <w:trHeight w:val="300"/>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Együttműködési készség</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86"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r>
      <w:tr w:rsidR="005B207E" w:rsidRPr="00F62F42">
        <w:trPr>
          <w:trHeight w:val="300"/>
          <w:jc w:val="center"/>
        </w:trPr>
        <w:tc>
          <w:tcPr>
            <w:tcW w:w="8875" w:type="dxa"/>
            <w:gridSpan w:val="7"/>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MÓDSZERKOMPETENCIÁK</w:t>
            </w:r>
          </w:p>
        </w:tc>
      </w:tr>
      <w:tr w:rsidR="005B207E" w:rsidRPr="00F62F42">
        <w:trPr>
          <w:trHeight w:val="300"/>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Gyakorlatias feladatértelmezés</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85"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c>
          <w:tcPr>
            <w:tcW w:w="786" w:type="dxa"/>
            <w:tcBorders>
              <w:top w:val="nil"/>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r>
      <w:tr w:rsidR="005B207E" w:rsidRPr="00F62F42">
        <w:trPr>
          <w:trHeight w:val="300"/>
          <w:jc w:val="center"/>
        </w:trPr>
        <w:tc>
          <w:tcPr>
            <w:tcW w:w="4164" w:type="dxa"/>
            <w:tcBorders>
              <w:top w:val="nil"/>
              <w:left w:val="single" w:sz="4" w:space="0" w:color="auto"/>
              <w:bottom w:val="single" w:sz="4" w:space="0" w:color="auto"/>
              <w:right w:val="single" w:sz="4" w:space="0" w:color="auto"/>
            </w:tcBorders>
            <w:noWrap/>
          </w:tcPr>
          <w:p w:rsidR="005B207E" w:rsidRPr="00F62F42" w:rsidRDefault="005B207E" w:rsidP="00555218">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Lényegfelismerés, elővigyázatosság</w:t>
            </w:r>
          </w:p>
        </w:tc>
        <w:tc>
          <w:tcPr>
            <w:tcW w:w="785" w:type="dxa"/>
            <w:tcBorders>
              <w:top w:val="nil"/>
              <w:left w:val="nil"/>
              <w:bottom w:val="single" w:sz="4" w:space="0" w:color="auto"/>
              <w:right w:val="single" w:sz="4" w:space="0" w:color="auto"/>
            </w:tcBorders>
            <w:noWrap/>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85" w:type="dxa"/>
            <w:tcBorders>
              <w:top w:val="nil"/>
              <w:left w:val="nil"/>
              <w:bottom w:val="single" w:sz="4" w:space="0" w:color="auto"/>
              <w:right w:val="single" w:sz="4" w:space="0" w:color="auto"/>
            </w:tcBorders>
            <w:noWrap/>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785" w:type="dxa"/>
            <w:tcBorders>
              <w:top w:val="nil"/>
              <w:left w:val="nil"/>
              <w:bottom w:val="single" w:sz="4" w:space="0" w:color="auto"/>
              <w:right w:val="single" w:sz="4" w:space="0" w:color="auto"/>
            </w:tcBorders>
            <w:noWrap/>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785" w:type="dxa"/>
            <w:tcBorders>
              <w:top w:val="single" w:sz="4" w:space="0" w:color="auto"/>
              <w:left w:val="nil"/>
              <w:bottom w:val="single" w:sz="4" w:space="0" w:color="auto"/>
              <w:right w:val="single" w:sz="4" w:space="0" w:color="auto"/>
            </w:tcBorders>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p>
        </w:tc>
        <w:tc>
          <w:tcPr>
            <w:tcW w:w="785" w:type="dxa"/>
            <w:tcBorders>
              <w:top w:val="nil"/>
              <w:left w:val="single" w:sz="4" w:space="0" w:color="auto"/>
              <w:bottom w:val="single" w:sz="4" w:space="0" w:color="auto"/>
              <w:right w:val="single" w:sz="4" w:space="0" w:color="auto"/>
            </w:tcBorders>
            <w:noWrap/>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86" w:type="dxa"/>
            <w:tcBorders>
              <w:top w:val="nil"/>
              <w:left w:val="nil"/>
              <w:bottom w:val="single" w:sz="4" w:space="0" w:color="auto"/>
              <w:right w:val="single" w:sz="4" w:space="0" w:color="auto"/>
            </w:tcBorders>
            <w:noWrap/>
            <w:vAlign w:val="center"/>
          </w:tcPr>
          <w:p w:rsidR="005B207E" w:rsidRPr="00F62F42" w:rsidRDefault="005B207E" w:rsidP="00555218">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r>
    </w:tbl>
    <w:p w:rsidR="005B207E" w:rsidRPr="00F62F42" w:rsidRDefault="005B207E" w:rsidP="00781BB7">
      <w:pPr>
        <w:widowControl w:val="0"/>
        <w:suppressAutoHyphens/>
        <w:spacing w:after="0" w:line="240" w:lineRule="auto"/>
        <w:rPr>
          <w:rFonts w:ascii="Palatino Linotype" w:hAnsi="Palatino Linotype" w:cs="Palatino Linotype"/>
          <w:kern w:val="1"/>
          <w:sz w:val="20"/>
          <w:szCs w:val="20"/>
          <w:lang w:eastAsia="hi-IN" w:bidi="hi-IN"/>
        </w:rPr>
      </w:pPr>
    </w:p>
    <w:p w:rsidR="005B207E" w:rsidRPr="00F62F42" w:rsidRDefault="005B207E" w:rsidP="00781BB7">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F62F42">
        <w:rPr>
          <w:rFonts w:ascii="Palatino Linotype" w:hAnsi="Palatino Linotype" w:cs="Palatino Linotype"/>
          <w:kern w:val="1"/>
          <w:sz w:val="20"/>
          <w:szCs w:val="20"/>
          <w:lang w:eastAsia="hi-IN" w:bidi="hi-IN"/>
        </w:rPr>
        <w:br w:type="page"/>
      </w:r>
    </w:p>
    <w:p w:rsidR="005B207E" w:rsidRPr="00F62F42" w:rsidRDefault="005B207E" w:rsidP="001055BE">
      <w:pPr>
        <w:numPr>
          <w:ilvl w:val="0"/>
          <w:numId w:val="23"/>
        </w:numPr>
        <w:spacing w:after="0" w:line="240" w:lineRule="auto"/>
        <w:ind w:left="357" w:hanging="357"/>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lastRenderedPageBreak/>
        <w:t>Gépészeti kötésismeret tantárgy</w:t>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t>68 óra/ 72 óra</w:t>
      </w:r>
    </w:p>
    <w:p w:rsidR="005B207E" w:rsidRPr="00F62F42" w:rsidRDefault="005B207E" w:rsidP="00781BB7">
      <w:pPr>
        <w:spacing w:after="0" w:line="240" w:lineRule="auto"/>
        <w:jc w:val="right"/>
        <w:rPr>
          <w:rFonts w:ascii="Palatino Linotype" w:hAnsi="Palatino Linotype" w:cs="Palatino Linotype"/>
          <w:sz w:val="20"/>
          <w:szCs w:val="20"/>
        </w:rPr>
      </w:pPr>
      <w:r w:rsidRPr="00F62F42">
        <w:rPr>
          <w:rFonts w:ascii="Palatino Linotype" w:hAnsi="Palatino Linotype" w:cs="Palatino Linotype"/>
          <w:sz w:val="20"/>
          <w:szCs w:val="20"/>
        </w:rPr>
        <w:t>*Három</w:t>
      </w:r>
      <w:r w:rsidR="00E20CD2">
        <w:rPr>
          <w:rFonts w:ascii="Palatino Linotype" w:hAnsi="Palatino Linotype" w:cs="Palatino Linotype"/>
          <w:sz w:val="20"/>
          <w:szCs w:val="20"/>
        </w:rPr>
        <w:t xml:space="preserve"> </w:t>
      </w:r>
      <w:r w:rsidRPr="00F62F42">
        <w:rPr>
          <w:rFonts w:ascii="Palatino Linotype" w:hAnsi="Palatino Linotype" w:cs="Palatino Linotype"/>
          <w:sz w:val="20"/>
          <w:szCs w:val="20"/>
        </w:rPr>
        <w:t>évfolyamos képzés közismereti oktatással/két</w:t>
      </w:r>
      <w:r w:rsidR="00E20CD2">
        <w:rPr>
          <w:rFonts w:ascii="Palatino Linotype" w:hAnsi="Palatino Linotype" w:cs="Palatino Linotype"/>
          <w:sz w:val="20"/>
          <w:szCs w:val="20"/>
        </w:rPr>
        <w:t xml:space="preserve"> </w:t>
      </w:r>
      <w:r w:rsidRPr="00F62F42">
        <w:rPr>
          <w:rFonts w:ascii="Palatino Linotype" w:hAnsi="Palatino Linotype" w:cs="Palatino Linotype"/>
          <w:sz w:val="20"/>
          <w:szCs w:val="20"/>
        </w:rPr>
        <w:t>évfolyamos képzés közismereti oktatás nélkül</w:t>
      </w:r>
    </w:p>
    <w:p w:rsidR="005B207E" w:rsidRPr="00F62F42" w:rsidRDefault="005B207E" w:rsidP="00781BB7">
      <w:pPr>
        <w:widowControl w:val="0"/>
        <w:suppressAutoHyphens/>
        <w:spacing w:after="0" w:line="240" w:lineRule="auto"/>
        <w:rPr>
          <w:rFonts w:ascii="Palatino Linotype" w:hAnsi="Palatino Linotype" w:cs="Palatino Linotype"/>
          <w:b/>
          <w:bCs/>
          <w:sz w:val="24"/>
          <w:szCs w:val="24"/>
          <w:lang w:eastAsia="hu-HU"/>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A tantárgy tanításának célja</w:t>
      </w:r>
    </w:p>
    <w:p w:rsidR="005B207E" w:rsidRPr="00F62F42" w:rsidRDefault="005B207E" w:rsidP="00781BB7">
      <w:pPr>
        <w:widowControl w:val="0"/>
        <w:suppressAutoHyphens/>
        <w:spacing w:after="0" w:line="240" w:lineRule="auto"/>
        <w:ind w:left="426"/>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A Gépészeti kötésismeret tantárgy oktatásának alapvető célja, hogy elősegítse a tanulók gépészeti kötések elméleti alapjaira vonatkozó szakmai kompetenciáinak fejlesztését, hozzájáruljon a gépészeti, műszaki területeken előforduló kötéstípusok megismeréséhez, képessé tegye a tanulókat a munkavégzésük során gépészeti kötések műszaki paramétereinek meghatározására, az egyes kötéstípusok szakszerű kivitelezésére, valamint a kötéskészítés során használt szerszámok helyes használatára. </w:t>
      </w:r>
    </w:p>
    <w:p w:rsidR="005B207E" w:rsidRPr="00F62F42" w:rsidRDefault="005B207E" w:rsidP="00781BB7">
      <w:pPr>
        <w:widowControl w:val="0"/>
        <w:suppressAutoHyphens/>
        <w:spacing w:after="0" w:line="240" w:lineRule="auto"/>
        <w:ind w:left="426"/>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A hallgatók felelősséggel alkalmazzák ismereteiket, tudjanak döntéseket hozni a gépészeti kötések megválasztásával és kivitelezésével kapcsolatban. </w:t>
      </w:r>
    </w:p>
    <w:p w:rsidR="005B207E" w:rsidRPr="00F62F42" w:rsidRDefault="005B207E" w:rsidP="00781BB7">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rPr>
        <w:t>Kapcsolódó</w:t>
      </w:r>
      <w:r w:rsidRPr="00F62F42">
        <w:rPr>
          <w:rFonts w:ascii="Palatino Linotype" w:hAnsi="Palatino Linotype" w:cs="Palatino Linotype"/>
          <w:b/>
          <w:bCs/>
          <w:sz w:val="24"/>
          <w:szCs w:val="24"/>
          <w:lang w:eastAsia="hu-HU"/>
        </w:rPr>
        <w:t xml:space="preserve"> közismereti, szakmai tartalmak</w:t>
      </w:r>
    </w:p>
    <w:p w:rsidR="005B207E" w:rsidRPr="00F62F42" w:rsidRDefault="005B207E" w:rsidP="00781BB7">
      <w:pPr>
        <w:spacing w:after="0" w:line="240" w:lineRule="auto"/>
        <w:ind w:left="792"/>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Menetábrázolások, oldható és nem oldható kötések elméleti alapjai, kötéskészítési technológiák, eszköz, szerszám és berendezés ismeret. A tantárgy a gépészeti alapozó ismeretek tantárgy ismeretanyagára épül. Elsajátításához alapvető számolási készség és műszaki szemléletmód szükséges.  </w:t>
      </w:r>
    </w:p>
    <w:p w:rsidR="005B207E" w:rsidRPr="00F62F42" w:rsidRDefault="005B207E" w:rsidP="00781BB7">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Default="005B207E" w:rsidP="001055BE">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 xml:space="preserve">Témakörök </w:t>
      </w:r>
    </w:p>
    <w:p w:rsidR="001055BE" w:rsidRPr="00F62F42" w:rsidRDefault="001055BE" w:rsidP="001055BE">
      <w:pPr>
        <w:spacing w:after="0" w:line="240" w:lineRule="auto"/>
        <w:ind w:left="360"/>
        <w:rPr>
          <w:rFonts w:ascii="Palatino Linotype" w:hAnsi="Palatino Linotype" w:cs="Palatino Linotype"/>
          <w:b/>
          <w:bCs/>
          <w:sz w:val="24"/>
          <w:szCs w:val="24"/>
        </w:rPr>
      </w:pP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b/>
          <w:bCs/>
          <w:sz w:val="24"/>
          <w:szCs w:val="24"/>
        </w:rPr>
        <w:t>Kötéselmélet</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i/>
          <w:iCs/>
          <w:kern w:val="1"/>
          <w:sz w:val="24"/>
          <w:szCs w:val="24"/>
          <w:lang w:eastAsia="hi-IN" w:bidi="hi-IN"/>
        </w:rPr>
        <w:t>12 óra/ 12 óra</w:t>
      </w:r>
    </w:p>
    <w:p w:rsidR="005B207E" w:rsidRPr="00F62F42" w:rsidRDefault="005B207E" w:rsidP="00781BB7">
      <w:pPr>
        <w:autoSpaceDE w:val="0"/>
        <w:autoSpaceDN w:val="0"/>
        <w:adjustRightInd w:val="0"/>
        <w:spacing w:after="0" w:line="240" w:lineRule="auto"/>
        <w:ind w:left="1418"/>
        <w:jc w:val="both"/>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kötések fogalma, felosztásuk (oldható és nem oldható kötések), alkalmazási területek</w:t>
      </w:r>
    </w:p>
    <w:p w:rsidR="005B207E" w:rsidRPr="00F62F42" w:rsidRDefault="005B207E" w:rsidP="00781BB7">
      <w:pPr>
        <w:autoSpaceDE w:val="0"/>
        <w:autoSpaceDN w:val="0"/>
        <w:adjustRightInd w:val="0"/>
        <w:spacing w:after="0" w:line="240" w:lineRule="auto"/>
        <w:ind w:left="1418"/>
        <w:jc w:val="both"/>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csavarkötés: csavarmenet származtatása, menetprofilok, menetelemek, menettípusok</w:t>
      </w:r>
    </w:p>
    <w:p w:rsidR="005B207E" w:rsidRPr="00F62F42" w:rsidRDefault="005B207E" w:rsidP="00781BB7">
      <w:pPr>
        <w:autoSpaceDE w:val="0"/>
        <w:autoSpaceDN w:val="0"/>
        <w:adjustRightInd w:val="0"/>
        <w:spacing w:after="0" w:line="240" w:lineRule="auto"/>
        <w:ind w:left="1418"/>
        <w:jc w:val="both"/>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Működési elv, előfeszítés</w:t>
      </w:r>
    </w:p>
    <w:p w:rsidR="005B207E" w:rsidRPr="00F62F42" w:rsidRDefault="005B207E" w:rsidP="00781BB7">
      <w:pPr>
        <w:autoSpaceDE w:val="0"/>
        <w:autoSpaceDN w:val="0"/>
        <w:adjustRightInd w:val="0"/>
        <w:spacing w:after="0" w:line="240" w:lineRule="auto"/>
        <w:ind w:left="1418"/>
        <w:jc w:val="both"/>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Kötőcsavarok, csavaranyák csavaralátétek, csavarbiztosítások</w:t>
      </w:r>
    </w:p>
    <w:p w:rsidR="005B207E" w:rsidRPr="00F62F42" w:rsidRDefault="005B207E" w:rsidP="00781BB7">
      <w:pPr>
        <w:autoSpaceDE w:val="0"/>
        <w:autoSpaceDN w:val="0"/>
        <w:adjustRightInd w:val="0"/>
        <w:spacing w:after="0" w:line="240" w:lineRule="auto"/>
        <w:ind w:left="1418"/>
        <w:jc w:val="both"/>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Csavarkötések ábrázolása</w:t>
      </w:r>
    </w:p>
    <w:p w:rsidR="005B207E" w:rsidRPr="00F62F42" w:rsidRDefault="005B207E" w:rsidP="00781BB7">
      <w:pPr>
        <w:tabs>
          <w:tab w:val="left" w:pos="1843"/>
        </w:tabs>
        <w:autoSpaceDE w:val="0"/>
        <w:autoSpaceDN w:val="0"/>
        <w:adjustRightInd w:val="0"/>
        <w:spacing w:after="0" w:line="240" w:lineRule="auto"/>
        <w:ind w:left="1418"/>
        <w:jc w:val="both"/>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Hegesztett kötés: a kohézió fogalma, a hegeszthetőség feltétele</w:t>
      </w:r>
    </w:p>
    <w:p w:rsidR="005B207E" w:rsidRPr="00F62F42" w:rsidRDefault="005B207E" w:rsidP="00781BB7">
      <w:pPr>
        <w:tabs>
          <w:tab w:val="left" w:pos="1843"/>
        </w:tabs>
        <w:autoSpaceDE w:val="0"/>
        <w:autoSpaceDN w:val="0"/>
        <w:adjustRightInd w:val="0"/>
        <w:spacing w:after="0" w:line="240" w:lineRule="auto"/>
        <w:ind w:left="1418"/>
        <w:jc w:val="both"/>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Kohézió létrehozása (ömlesztő eljárások, sajtoló eljárások)</w:t>
      </w:r>
    </w:p>
    <w:p w:rsidR="005B207E" w:rsidRPr="00F62F42" w:rsidRDefault="005B207E" w:rsidP="00781BB7">
      <w:pPr>
        <w:tabs>
          <w:tab w:val="left" w:pos="1843"/>
        </w:tabs>
        <w:autoSpaceDE w:val="0"/>
        <w:autoSpaceDN w:val="0"/>
        <w:adjustRightInd w:val="0"/>
        <w:spacing w:after="0" w:line="240" w:lineRule="auto"/>
        <w:ind w:left="1418"/>
        <w:jc w:val="both"/>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Kötések rajzi ábrázolásának értelmezése</w:t>
      </w:r>
    </w:p>
    <w:p w:rsidR="005B207E" w:rsidRPr="00F62F42" w:rsidRDefault="005B207E" w:rsidP="00781BB7">
      <w:pPr>
        <w:tabs>
          <w:tab w:val="left" w:pos="1843"/>
        </w:tabs>
        <w:autoSpaceDE w:val="0"/>
        <w:autoSpaceDN w:val="0"/>
        <w:adjustRightInd w:val="0"/>
        <w:spacing w:after="0" w:line="240" w:lineRule="auto"/>
        <w:ind w:left="1418"/>
        <w:jc w:val="both"/>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Forrasztott kötés: diffúzió fogalma a forraszthatóság feltételei</w:t>
      </w:r>
    </w:p>
    <w:p w:rsidR="005B207E" w:rsidRPr="00F62F42" w:rsidRDefault="005B207E" w:rsidP="00781BB7">
      <w:pPr>
        <w:autoSpaceDE w:val="0"/>
        <w:autoSpaceDN w:val="0"/>
        <w:adjustRightInd w:val="0"/>
        <w:spacing w:after="0" w:line="240" w:lineRule="auto"/>
        <w:ind w:left="1418"/>
        <w:jc w:val="both"/>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Lágy és keményforrasztás lényege, alkalmazási területe</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Ragasztott kötés: az adhézió fogalma, a ragaszthatóság feltételei</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Ragasztóanyagok tulajdonságai</w:t>
      </w:r>
    </w:p>
    <w:p w:rsidR="005B207E" w:rsidRPr="00F62F42" w:rsidRDefault="00A34141" w:rsidP="00781BB7">
      <w:pPr>
        <w:widowControl w:val="0"/>
        <w:suppressAutoHyphens/>
        <w:spacing w:after="0" w:line="240" w:lineRule="auto"/>
        <w:ind w:left="122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Oldható kötések</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i/>
          <w:iCs/>
          <w:sz w:val="24"/>
          <w:szCs w:val="24"/>
        </w:rPr>
        <w:t>22 óra/ 24 óra</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Csavarkötések csoportosítása funkcióik szerint</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Kötőcsavarok szerepe, alkalmazásuk során használt menetprofilok</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Mozgatócsavarok, alkalmazásuk során használt menetprofilok</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lastRenderedPageBreak/>
        <w:t>Szennyeződésre érzéketlen csavarok és menetprofiljaik</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Kötőcsavarok, csavaranyák csavaralátétek, csavarbiztosítások funkciói, műszaki megoldásai</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Csavarfej kialakítások</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Csavarbiztosítási eljárások</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Csavarkötés szerelésének szerszámai</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Menetkészítés szerszámai segédeszközei és segédanyagai</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menetfúrás és menetmetszés előkészítő műveletei, a csavarmenet készítés és a csavarkötés létrehozás munkabiztonsági előírásai</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Tengelykötések, alkalmazási területeik</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Reteszkötés, hornyos retesz, fészkes retesz, íves retesz</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Ékkötés, hornyos ék, fészkes ék, orros ék</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Bordás kötések: terhelhetőség, kialakítás</w:t>
      </w:r>
    </w:p>
    <w:p w:rsidR="005B207E" w:rsidRPr="00F62F42" w:rsidRDefault="005B207E" w:rsidP="00781BB7">
      <w:pPr>
        <w:widowControl w:val="0"/>
        <w:suppressAutoHyphens/>
        <w:spacing w:after="0" w:line="240" w:lineRule="auto"/>
        <w:ind w:left="1224" w:firstLine="194"/>
        <w:rPr>
          <w:rFonts w:ascii="Palatino Linotype" w:hAnsi="Palatino Linotype" w:cs="Palatino Linotype"/>
          <w:kern w:val="1"/>
          <w:sz w:val="24"/>
          <w:szCs w:val="24"/>
          <w:lang w:eastAsia="hi-IN" w:bidi="hi-IN"/>
        </w:rPr>
      </w:pP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Nem oldható kötések</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i/>
          <w:iCs/>
          <w:sz w:val="24"/>
          <w:szCs w:val="24"/>
        </w:rPr>
        <w:t>34 óra/ 36 óra</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Szegecsek és szegecskötések (laza, szerkezeti), a szegecshossz kiszámítása</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szabványos szegecsek fajtái és fő alkalmazási területei</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Különféle szegecskötési megoldások (átlapolt, hevederes, egysoros, többsoros), alkalmazási területük, ábrázolásuk</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Hegesztett, forrasztott, ragasztott kötések</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gázhegesztés eszközei, berendezései, anyagai, segédanyagai</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villamos ívhegesztés eszközei, berendezései, anyagai, segédanyagai</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Speciális hegesztési eljárások </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Fogyóelektródás hegesztés, </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Wolfram elektródás hegesztés </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Széndioxid védőgázos hegesztés, </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Fedett ívű hegesztés</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keményforrasztás eszközei, anyagai, segédanyagai, alkalmazási terület</w:t>
      </w:r>
      <w:r w:rsidR="00A34141">
        <w:rPr>
          <w:rFonts w:ascii="Times New Roman" w:hAnsi="Times New Roman" w:cs="Times New Roman"/>
          <w:sz w:val="24"/>
          <w:szCs w:val="24"/>
          <w:shd w:val="clear" w:color="auto" w:fill="FFFFFF"/>
        </w:rPr>
        <w:t>e</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forrasztás felület-előkészítése, alkalmazott segédanyagok</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Savas és savmentes </w:t>
      </w:r>
      <w:proofErr w:type="spellStart"/>
      <w:r w:rsidRPr="00F62F42">
        <w:rPr>
          <w:rFonts w:ascii="Palatino Linotype" w:hAnsi="Palatino Linotype" w:cs="Palatino Linotype"/>
          <w:sz w:val="24"/>
          <w:szCs w:val="24"/>
          <w:shd w:val="clear" w:color="auto" w:fill="FFFFFF"/>
        </w:rPr>
        <w:t>dezoxidáló</w:t>
      </w:r>
      <w:proofErr w:type="spellEnd"/>
      <w:r w:rsidRPr="00F62F42">
        <w:rPr>
          <w:rFonts w:ascii="Palatino Linotype" w:hAnsi="Palatino Linotype" w:cs="Palatino Linotype"/>
          <w:sz w:val="24"/>
          <w:szCs w:val="24"/>
          <w:shd w:val="clear" w:color="auto" w:fill="FFFFFF"/>
        </w:rPr>
        <w:t xml:space="preserve"> szerek</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összekötendő elemek előzetes megmunkálása és felületi kezelése</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lágyforrasztás eszközei, anyagai, segédanyagai, alkalmazási területe</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ragasztás eszközei, anyagai, segédanyagai, alkalmazási területe</w:t>
      </w:r>
    </w:p>
    <w:p w:rsidR="005B207E" w:rsidRPr="00F62F42" w:rsidRDefault="005B207E" w:rsidP="00A34141">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b/>
      </w:r>
    </w:p>
    <w:p w:rsidR="005B207E" w:rsidRPr="00F62F42" w:rsidRDefault="005B207E" w:rsidP="001055BE">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 xml:space="preserve">A képzés javasolt helyszíne </w:t>
      </w:r>
      <w:r w:rsidRPr="00F62F42">
        <w:rPr>
          <w:rFonts w:ascii="Palatino Linotype" w:hAnsi="Palatino Linotype" w:cs="Palatino Linotype"/>
          <w:b/>
          <w:bCs/>
          <w:i/>
          <w:iCs/>
          <w:kern w:val="1"/>
          <w:sz w:val="24"/>
          <w:szCs w:val="24"/>
          <w:lang w:eastAsia="hi-IN" w:bidi="hi-IN"/>
        </w:rPr>
        <w:t>(ajánlás)</w:t>
      </w:r>
    </w:p>
    <w:p w:rsidR="005B207E" w:rsidRPr="00F62F42" w:rsidRDefault="005B207E" w:rsidP="00781BB7">
      <w:pPr>
        <w:widowControl w:val="0"/>
        <w:suppressAutoHyphens/>
        <w:spacing w:after="0" w:line="240" w:lineRule="auto"/>
        <w:ind w:left="851"/>
        <w:rPr>
          <w:rFonts w:ascii="Palatino Linotype" w:hAnsi="Palatino Linotype" w:cs="Palatino Linotype"/>
          <w:sz w:val="24"/>
          <w:szCs w:val="24"/>
          <w:shd w:val="clear" w:color="auto" w:fill="FFFFFF"/>
        </w:rPr>
      </w:pPr>
      <w:proofErr w:type="gramStart"/>
      <w:r w:rsidRPr="00F62F42">
        <w:rPr>
          <w:rFonts w:ascii="Palatino Linotype" w:hAnsi="Palatino Linotype" w:cs="Palatino Linotype"/>
          <w:sz w:val="24"/>
          <w:szCs w:val="24"/>
          <w:shd w:val="clear" w:color="auto" w:fill="FFFFFF"/>
        </w:rPr>
        <w:t>gépészeti</w:t>
      </w:r>
      <w:proofErr w:type="gramEnd"/>
      <w:r w:rsidRPr="00F62F42">
        <w:rPr>
          <w:rFonts w:ascii="Palatino Linotype" w:hAnsi="Palatino Linotype" w:cs="Palatino Linotype"/>
          <w:sz w:val="24"/>
          <w:szCs w:val="24"/>
          <w:shd w:val="clear" w:color="auto" w:fill="FFFFFF"/>
        </w:rPr>
        <w:t xml:space="preserve"> szaktanterem</w:t>
      </w:r>
    </w:p>
    <w:p w:rsidR="005B207E" w:rsidRPr="00F62F42" w:rsidRDefault="005B207E" w:rsidP="00781BB7">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Default="005B207E" w:rsidP="001055BE">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sajátos módszerek, tanulói tevékenységformák (ajánlás)</w:t>
      </w:r>
    </w:p>
    <w:p w:rsidR="005B207E" w:rsidRDefault="005B207E" w:rsidP="00C56687">
      <w:pPr>
        <w:spacing w:after="0" w:line="240" w:lineRule="auto"/>
        <w:ind w:left="792"/>
        <w:rPr>
          <w:rFonts w:ascii="Palatino Linotype" w:hAnsi="Palatino Linotype" w:cs="Palatino Linotype"/>
          <w:b/>
          <w:bCs/>
          <w:i/>
          <w:iCs/>
          <w:sz w:val="24"/>
          <w:szCs w:val="24"/>
        </w:rPr>
      </w:pPr>
    </w:p>
    <w:p w:rsidR="005B207E" w:rsidRDefault="005B207E" w:rsidP="001055BE">
      <w:pPr>
        <w:pStyle w:val="Listaszerbekezds"/>
        <w:numPr>
          <w:ilvl w:val="2"/>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B207E" w:rsidRPr="00F62F42">
        <w:trPr>
          <w:jc w:val="center"/>
        </w:trPr>
        <w:tc>
          <w:tcPr>
            <w:tcW w:w="994" w:type="dxa"/>
            <w:vMerge w:val="restart"/>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lastRenderedPageBreak/>
              <w:t>Sorszám</w:t>
            </w:r>
          </w:p>
        </w:tc>
        <w:tc>
          <w:tcPr>
            <w:tcW w:w="2800" w:type="dxa"/>
            <w:vMerge w:val="restart"/>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 xml:space="preserve">Alkalmazott oktatási </w:t>
            </w:r>
          </w:p>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módszer neve</w:t>
            </w:r>
          </w:p>
        </w:tc>
        <w:tc>
          <w:tcPr>
            <w:tcW w:w="2835" w:type="dxa"/>
            <w:gridSpan w:val="3"/>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 tanulói tevékenység szervezeti kerete</w:t>
            </w:r>
          </w:p>
        </w:tc>
        <w:tc>
          <w:tcPr>
            <w:tcW w:w="2659" w:type="dxa"/>
            <w:vMerge w:val="restart"/>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5B207E" w:rsidRPr="00F62F42">
        <w:trPr>
          <w:jc w:val="center"/>
        </w:trPr>
        <w:tc>
          <w:tcPr>
            <w:tcW w:w="994" w:type="dxa"/>
            <w:vMerge/>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p>
        </w:tc>
        <w:tc>
          <w:tcPr>
            <w:tcW w:w="2800" w:type="dxa"/>
            <w:vMerge/>
            <w:vAlign w:val="center"/>
          </w:tcPr>
          <w:p w:rsidR="005B207E" w:rsidRPr="00F62F42" w:rsidRDefault="005B207E" w:rsidP="005E52B0">
            <w:pPr>
              <w:spacing w:after="0" w:line="240" w:lineRule="auto"/>
              <w:rPr>
                <w:rFonts w:ascii="Palatino Linotype" w:hAnsi="Palatino Linotype" w:cs="Palatino Linotype"/>
                <w:b/>
                <w:bCs/>
                <w:sz w:val="20"/>
                <w:szCs w:val="20"/>
              </w:rPr>
            </w:pPr>
          </w:p>
        </w:tc>
        <w:tc>
          <w:tcPr>
            <w:tcW w:w="945" w:type="dxa"/>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tc>
        <w:tc>
          <w:tcPr>
            <w:tcW w:w="2659" w:type="dxa"/>
            <w:vMerge/>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p>
        </w:tc>
      </w:tr>
      <w:tr w:rsidR="005B207E" w:rsidRPr="00F62F42">
        <w:trPr>
          <w:jc w:val="center"/>
        </w:trPr>
        <w:tc>
          <w:tcPr>
            <w:tcW w:w="994"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2800"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magyarázat</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1.2.</w:t>
            </w:r>
          </w:p>
        </w:tc>
        <w:tc>
          <w:tcPr>
            <w:tcW w:w="2800"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kiselőadás</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1.3.</w:t>
            </w:r>
          </w:p>
        </w:tc>
        <w:tc>
          <w:tcPr>
            <w:tcW w:w="2800"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megbeszélés</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2800"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vita</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1.5.</w:t>
            </w:r>
          </w:p>
        </w:tc>
        <w:tc>
          <w:tcPr>
            <w:tcW w:w="2800"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szemléltetés</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1.6.</w:t>
            </w:r>
          </w:p>
        </w:tc>
        <w:tc>
          <w:tcPr>
            <w:tcW w:w="2800"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projekt</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1.7.</w:t>
            </w:r>
          </w:p>
        </w:tc>
        <w:tc>
          <w:tcPr>
            <w:tcW w:w="2800"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házi feladat</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bl>
    <w:p w:rsidR="005B207E" w:rsidRDefault="005B207E" w:rsidP="00C56687">
      <w:pPr>
        <w:pStyle w:val="Listaszerbekezds"/>
        <w:spacing w:after="0" w:line="240" w:lineRule="auto"/>
        <w:ind w:left="792"/>
        <w:rPr>
          <w:rFonts w:ascii="Palatino Linotype" w:hAnsi="Palatino Linotype" w:cs="Palatino Linotype"/>
          <w:b/>
          <w:bCs/>
          <w:i/>
          <w:iCs/>
          <w:sz w:val="24"/>
          <w:szCs w:val="24"/>
        </w:rPr>
      </w:pPr>
    </w:p>
    <w:p w:rsidR="005B207E" w:rsidRPr="00F62F42" w:rsidRDefault="005B207E" w:rsidP="00C56687">
      <w:pPr>
        <w:pStyle w:val="Listaszerbekezds"/>
        <w:spacing w:after="0" w:line="240" w:lineRule="auto"/>
        <w:ind w:left="792"/>
        <w:rPr>
          <w:rFonts w:ascii="Palatino Linotype" w:hAnsi="Palatino Linotype" w:cs="Palatino Linotype"/>
          <w:b/>
          <w:bCs/>
          <w:i/>
          <w:iCs/>
          <w:sz w:val="24"/>
          <w:szCs w:val="24"/>
        </w:rPr>
      </w:pPr>
    </w:p>
    <w:p w:rsidR="005B207E" w:rsidRDefault="005B207E" w:rsidP="001055BE">
      <w:pPr>
        <w:numPr>
          <w:ilvl w:val="2"/>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tanulói tevékenységformák (ajánlás)</w:t>
      </w:r>
    </w:p>
    <w:p w:rsidR="005B207E" w:rsidRPr="00F62F42" w:rsidRDefault="005B207E" w:rsidP="00C56687">
      <w:pPr>
        <w:spacing w:after="0" w:line="240" w:lineRule="auto"/>
        <w:ind w:left="1224"/>
        <w:rPr>
          <w:rFonts w:ascii="Palatino Linotype" w:hAnsi="Palatino Linotype" w:cs="Palatino Linotype"/>
          <w:b/>
          <w:bCs/>
          <w:i/>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B207E" w:rsidRPr="00F62F42">
        <w:trPr>
          <w:cantSplit/>
          <w:trHeight w:val="921"/>
          <w:jc w:val="center"/>
        </w:trPr>
        <w:tc>
          <w:tcPr>
            <w:tcW w:w="828" w:type="dxa"/>
            <w:vMerge w:val="restart"/>
            <w:vAlign w:val="center"/>
          </w:tcPr>
          <w:p w:rsidR="005B207E" w:rsidRPr="00F62F42" w:rsidRDefault="005B207E"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3621" w:type="dxa"/>
            <w:vMerge w:val="restart"/>
            <w:vAlign w:val="center"/>
          </w:tcPr>
          <w:p w:rsidR="005B207E" w:rsidRPr="00F62F42" w:rsidRDefault="005B207E"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tevékenységforma</w:t>
            </w:r>
          </w:p>
        </w:tc>
        <w:tc>
          <w:tcPr>
            <w:tcW w:w="2370" w:type="dxa"/>
            <w:gridSpan w:val="3"/>
            <w:vAlign w:val="center"/>
          </w:tcPr>
          <w:p w:rsidR="005B207E" w:rsidRPr="00F62F42" w:rsidRDefault="005B207E"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 szervezési kerete</w:t>
            </w:r>
          </w:p>
          <w:p w:rsidR="005B207E" w:rsidRPr="00F62F42" w:rsidRDefault="005B207E"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(differenciálási módok)</w:t>
            </w:r>
          </w:p>
        </w:tc>
        <w:tc>
          <w:tcPr>
            <w:tcW w:w="2190" w:type="dxa"/>
            <w:vMerge w:val="restart"/>
            <w:vAlign w:val="center"/>
          </w:tcPr>
          <w:p w:rsidR="005B207E" w:rsidRPr="00F62F42" w:rsidRDefault="005B207E"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5B207E" w:rsidRPr="00F62F42">
        <w:trPr>
          <w:cantSplit/>
          <w:trHeight w:val="1076"/>
          <w:jc w:val="center"/>
        </w:trPr>
        <w:tc>
          <w:tcPr>
            <w:tcW w:w="828" w:type="dxa"/>
            <w:vMerge/>
            <w:vAlign w:val="center"/>
          </w:tcPr>
          <w:p w:rsidR="005B207E" w:rsidRPr="00F62F42" w:rsidRDefault="005B207E" w:rsidP="00555218">
            <w:pPr>
              <w:spacing w:after="0" w:line="240" w:lineRule="auto"/>
              <w:jc w:val="center"/>
              <w:rPr>
                <w:rFonts w:ascii="Palatino Linotype" w:hAnsi="Palatino Linotype" w:cs="Palatino Linotype"/>
                <w:b/>
                <w:bCs/>
                <w:sz w:val="20"/>
                <w:szCs w:val="20"/>
              </w:rPr>
            </w:pPr>
          </w:p>
        </w:tc>
        <w:tc>
          <w:tcPr>
            <w:tcW w:w="3621" w:type="dxa"/>
            <w:vMerge/>
            <w:vAlign w:val="center"/>
          </w:tcPr>
          <w:p w:rsidR="005B207E" w:rsidRPr="00F62F42" w:rsidRDefault="005B207E" w:rsidP="00555218">
            <w:pPr>
              <w:spacing w:after="0" w:line="240" w:lineRule="auto"/>
              <w:rPr>
                <w:rFonts w:ascii="Palatino Linotype" w:hAnsi="Palatino Linotype" w:cs="Palatino Linotype"/>
                <w:b/>
                <w:bCs/>
                <w:sz w:val="20"/>
                <w:szCs w:val="20"/>
              </w:rPr>
            </w:pPr>
          </w:p>
        </w:tc>
        <w:tc>
          <w:tcPr>
            <w:tcW w:w="809" w:type="dxa"/>
            <w:textDirection w:val="btLr"/>
            <w:vAlign w:val="center"/>
          </w:tcPr>
          <w:p w:rsidR="005B207E" w:rsidRPr="00F62F42" w:rsidRDefault="005B207E" w:rsidP="00555218">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798" w:type="dxa"/>
            <w:textDirection w:val="btLr"/>
            <w:vAlign w:val="center"/>
          </w:tcPr>
          <w:p w:rsidR="005B207E" w:rsidRPr="00F62F42" w:rsidRDefault="005B207E" w:rsidP="00555218">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p w:rsidR="005B207E" w:rsidRPr="00F62F42" w:rsidRDefault="005B207E" w:rsidP="00555218">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bontás</w:t>
            </w:r>
          </w:p>
        </w:tc>
        <w:tc>
          <w:tcPr>
            <w:tcW w:w="763" w:type="dxa"/>
            <w:textDirection w:val="btLr"/>
            <w:vAlign w:val="center"/>
          </w:tcPr>
          <w:p w:rsidR="005B207E" w:rsidRPr="00F62F42" w:rsidRDefault="005B207E" w:rsidP="00555218">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p w:rsidR="005B207E" w:rsidRPr="00F62F42" w:rsidRDefault="005B207E" w:rsidP="00555218">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keret</w:t>
            </w:r>
          </w:p>
        </w:tc>
        <w:tc>
          <w:tcPr>
            <w:tcW w:w="2190" w:type="dxa"/>
            <w:vMerge/>
            <w:vAlign w:val="center"/>
          </w:tcPr>
          <w:p w:rsidR="005B207E" w:rsidRPr="00F62F42" w:rsidRDefault="005B207E" w:rsidP="00555218">
            <w:pPr>
              <w:spacing w:after="0" w:line="240" w:lineRule="auto"/>
              <w:jc w:val="center"/>
              <w:rPr>
                <w:rFonts w:ascii="Palatino Linotype" w:hAnsi="Palatino Linotype" w:cs="Palatino Linotype"/>
                <w:b/>
                <w:bCs/>
                <w:sz w:val="20"/>
                <w:szCs w:val="20"/>
              </w:rPr>
            </w:pPr>
          </w:p>
        </w:tc>
      </w:tr>
      <w:tr w:rsidR="005B207E" w:rsidRPr="00F62F42">
        <w:trPr>
          <w:jc w:val="center"/>
        </w:trPr>
        <w:tc>
          <w:tcPr>
            <w:tcW w:w="828"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1.</w:t>
            </w:r>
          </w:p>
        </w:tc>
        <w:tc>
          <w:tcPr>
            <w:tcW w:w="3621" w:type="dxa"/>
            <w:shd w:val="clear" w:color="auto" w:fill="D9D9D9"/>
            <w:vAlign w:val="center"/>
          </w:tcPr>
          <w:p w:rsidR="005B207E" w:rsidRPr="00F62F42" w:rsidRDefault="005B207E" w:rsidP="00555218">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Információ feldolgozó tevékenységek</w:t>
            </w:r>
          </w:p>
        </w:tc>
        <w:tc>
          <w:tcPr>
            <w:tcW w:w="809"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Olvasott szöveg önálló feldolgozása</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1.2.</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Olvasott szöveg feldolgozása jegyzeteléssel</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1.3.</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Hallott szöveg feldolgozása jegyzeteléssel</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Információk önálló rendszerezése</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1.5.</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Információk feladattal vezetett rendszerezése</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trHeight w:val="577"/>
          <w:jc w:val="center"/>
        </w:trPr>
        <w:tc>
          <w:tcPr>
            <w:tcW w:w="828"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2.</w:t>
            </w:r>
          </w:p>
        </w:tc>
        <w:tc>
          <w:tcPr>
            <w:tcW w:w="3621" w:type="dxa"/>
            <w:shd w:val="clear" w:color="auto" w:fill="D9D9D9"/>
            <w:vAlign w:val="center"/>
          </w:tcPr>
          <w:p w:rsidR="005B207E" w:rsidRPr="00F62F42" w:rsidRDefault="005B207E" w:rsidP="00555218">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2.1.</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Válaszolás írásban mondatszintű kérdésekre</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2.2.</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Tesztfeladat megoldása</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2.3.</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Szöveges előadás egyéni felkészüléssel</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2.4.</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Tapasztalatok helyszíni ismertetése szóban</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3.</w:t>
            </w:r>
          </w:p>
        </w:tc>
        <w:tc>
          <w:tcPr>
            <w:tcW w:w="3621" w:type="dxa"/>
            <w:shd w:val="clear" w:color="auto" w:fill="D9D9D9"/>
            <w:vAlign w:val="center"/>
          </w:tcPr>
          <w:p w:rsidR="005B207E" w:rsidRPr="00F62F42" w:rsidRDefault="005B207E" w:rsidP="00555218">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Képi információk körében</w:t>
            </w:r>
          </w:p>
        </w:tc>
        <w:tc>
          <w:tcPr>
            <w:tcW w:w="809"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3.1.</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gépészeti kötési rajz értelmezése</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3.2.</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gépészeti műhelyrajz készítés tárgyról</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3.3.</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 xml:space="preserve">gépészeti kötési </w:t>
            </w:r>
            <w:proofErr w:type="gramStart"/>
            <w:r w:rsidRPr="00F62F42">
              <w:rPr>
                <w:rFonts w:ascii="Palatino Linotype" w:hAnsi="Palatino Linotype" w:cs="Palatino Linotype"/>
                <w:sz w:val="20"/>
                <w:szCs w:val="20"/>
              </w:rPr>
              <w:t>rajz elemzés</w:t>
            </w:r>
            <w:proofErr w:type="gramEnd"/>
            <w:r w:rsidRPr="00F62F42">
              <w:rPr>
                <w:rFonts w:ascii="Palatino Linotype" w:hAnsi="Palatino Linotype" w:cs="Palatino Linotype"/>
                <w:sz w:val="20"/>
                <w:szCs w:val="20"/>
              </w:rPr>
              <w:t>, hibakeresés</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trHeight w:val="499"/>
          <w:jc w:val="center"/>
        </w:trPr>
        <w:tc>
          <w:tcPr>
            <w:tcW w:w="828"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4.</w:t>
            </w:r>
          </w:p>
        </w:tc>
        <w:tc>
          <w:tcPr>
            <w:tcW w:w="3621" w:type="dxa"/>
            <w:shd w:val="clear" w:color="auto" w:fill="D9D9D9"/>
            <w:vAlign w:val="center"/>
          </w:tcPr>
          <w:p w:rsidR="005B207E" w:rsidRPr="00F62F42" w:rsidRDefault="005B207E" w:rsidP="00555218">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Komplex információk körében</w:t>
            </w:r>
          </w:p>
        </w:tc>
        <w:tc>
          <w:tcPr>
            <w:tcW w:w="809"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lastRenderedPageBreak/>
              <w:t>4.1.</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Jegyzetkészítés eseményről kérdéssor alapján</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4.2.</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Esemény helyszíni értékelése szóban felkészülés után</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5.</w:t>
            </w:r>
          </w:p>
        </w:tc>
        <w:tc>
          <w:tcPr>
            <w:tcW w:w="3621" w:type="dxa"/>
            <w:shd w:val="clear" w:color="auto" w:fill="D9D9D9"/>
            <w:vAlign w:val="center"/>
          </w:tcPr>
          <w:p w:rsidR="005B207E" w:rsidRPr="00F62F42" w:rsidRDefault="005B207E" w:rsidP="00555218">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Csoportos munkaformák körében</w:t>
            </w:r>
          </w:p>
        </w:tc>
        <w:tc>
          <w:tcPr>
            <w:tcW w:w="809"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5.1.</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Kiscsoportos szakmai munkavégzés irányítással</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6.</w:t>
            </w:r>
          </w:p>
        </w:tc>
        <w:tc>
          <w:tcPr>
            <w:tcW w:w="3621" w:type="dxa"/>
            <w:shd w:val="clear" w:color="auto" w:fill="D9D9D9"/>
            <w:vAlign w:val="center"/>
          </w:tcPr>
          <w:p w:rsidR="005B207E" w:rsidRPr="00F62F42" w:rsidRDefault="005B207E" w:rsidP="00555218">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Gyakorlati munkavégzés körében</w:t>
            </w:r>
          </w:p>
        </w:tc>
        <w:tc>
          <w:tcPr>
            <w:tcW w:w="809"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6.1.</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Műveletek gyakorlása</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6.2.</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Munkamegfigyelés adott szempontok alapján</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7.</w:t>
            </w:r>
          </w:p>
        </w:tc>
        <w:tc>
          <w:tcPr>
            <w:tcW w:w="3621" w:type="dxa"/>
            <w:shd w:val="clear" w:color="auto" w:fill="D9D9D9"/>
            <w:vAlign w:val="center"/>
          </w:tcPr>
          <w:p w:rsidR="005B207E" w:rsidRPr="00F62F42" w:rsidRDefault="005B207E" w:rsidP="00555218">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Vizsgálati tevékenységek körében</w:t>
            </w:r>
          </w:p>
        </w:tc>
        <w:tc>
          <w:tcPr>
            <w:tcW w:w="809"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7.1.</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Geometriai mérési gyakorlat</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bl>
    <w:p w:rsidR="005B207E" w:rsidRDefault="005B207E" w:rsidP="00781BB7">
      <w:pPr>
        <w:spacing w:after="0" w:line="240" w:lineRule="auto"/>
        <w:ind w:left="792"/>
        <w:rPr>
          <w:rFonts w:ascii="Palatino Linotype" w:hAnsi="Palatino Linotype" w:cs="Palatino Linotype"/>
          <w:b/>
          <w:bCs/>
          <w:i/>
          <w:iCs/>
          <w:sz w:val="24"/>
          <w:szCs w:val="24"/>
        </w:rPr>
      </w:pPr>
    </w:p>
    <w:p w:rsidR="005B207E" w:rsidRDefault="005B207E" w:rsidP="00781BB7">
      <w:pPr>
        <w:spacing w:after="0" w:line="240" w:lineRule="auto"/>
        <w:ind w:left="792"/>
        <w:rPr>
          <w:rFonts w:ascii="Palatino Linotype" w:hAnsi="Palatino Linotype" w:cs="Palatino Linotype"/>
          <w:b/>
          <w:bCs/>
          <w:i/>
          <w:iCs/>
          <w:sz w:val="24"/>
          <w:szCs w:val="24"/>
        </w:rPr>
      </w:pPr>
    </w:p>
    <w:p w:rsidR="005B207E" w:rsidRPr="00F62F42" w:rsidRDefault="005B207E" w:rsidP="00781BB7">
      <w:pPr>
        <w:spacing w:after="0" w:line="240" w:lineRule="auto"/>
        <w:ind w:left="792"/>
        <w:rPr>
          <w:rFonts w:ascii="Palatino Linotype" w:hAnsi="Palatino Linotype" w:cs="Palatino Linotype"/>
          <w:b/>
          <w:bCs/>
          <w:i/>
          <w:iCs/>
          <w:sz w:val="24"/>
          <w:szCs w:val="24"/>
        </w:rPr>
      </w:pPr>
    </w:p>
    <w:p w:rsidR="005B207E" w:rsidRPr="00F62F42" w:rsidRDefault="005B207E" w:rsidP="001055BE">
      <w:pPr>
        <w:widowControl w:val="0"/>
        <w:numPr>
          <w:ilvl w:val="1"/>
          <w:numId w:val="23"/>
        </w:numPr>
        <w:suppressAutoHyphens/>
        <w:spacing w:after="0" w:line="240" w:lineRule="auto"/>
        <w:ind w:left="993" w:hanging="633"/>
        <w:rPr>
          <w:rFonts w:ascii="Palatino Linotype" w:hAnsi="Palatino Linotype" w:cs="Palatino Linotype"/>
          <w:b/>
          <w:bCs/>
          <w:kern w:val="1"/>
          <w:sz w:val="24"/>
          <w:szCs w:val="24"/>
          <w:lang w:eastAsia="hi-IN" w:bidi="hi-IN"/>
        </w:rPr>
      </w:pPr>
      <w:r w:rsidRPr="00F62F42">
        <w:rPr>
          <w:rFonts w:ascii="Palatino Linotype" w:hAnsi="Palatino Linotype" w:cs="Palatino Linotype"/>
          <w:b/>
          <w:bCs/>
          <w:sz w:val="24"/>
          <w:szCs w:val="24"/>
        </w:rPr>
        <w:t>A tantárgy értékelésének módja</w:t>
      </w:r>
    </w:p>
    <w:p w:rsidR="005B207E" w:rsidRPr="00F62F42" w:rsidRDefault="005B207E" w:rsidP="00C56687">
      <w:pPr>
        <w:autoSpaceDE w:val="0"/>
        <w:autoSpaceDN w:val="0"/>
        <w:adjustRightInd w:val="0"/>
        <w:spacing w:after="0" w:line="240" w:lineRule="auto"/>
        <w:ind w:left="993"/>
        <w:rPr>
          <w:rFonts w:ascii="Palatino Linotype" w:hAnsi="Palatino Linotype" w:cs="Palatino Linotype"/>
          <w:i/>
          <w:iCs/>
          <w:sz w:val="24"/>
          <w:szCs w:val="24"/>
        </w:rPr>
      </w:pPr>
      <w:r w:rsidRPr="00F62F42">
        <w:rPr>
          <w:rFonts w:ascii="Palatino Linotype" w:hAnsi="Palatino Linotype" w:cs="Palatino Linotype"/>
          <w:sz w:val="24"/>
          <w:szCs w:val="24"/>
        </w:rPr>
        <w:t>A nemzeti köznevelésről szóló 2011. évi CXC. törvény 54. § (2) a) pontja szerinti értékeléssel.</w:t>
      </w:r>
      <w:r w:rsidRPr="00F62F42">
        <w:rPr>
          <w:rFonts w:ascii="Palatino Linotype" w:hAnsi="Palatino Linotype" w:cs="Palatino Linotype"/>
          <w:b/>
          <w:bCs/>
          <w:kern w:val="1"/>
          <w:sz w:val="24"/>
          <w:szCs w:val="24"/>
          <w:lang w:eastAsia="hi-IN" w:bidi="hi-IN"/>
        </w:rPr>
        <w:br w:type="page"/>
      </w:r>
    </w:p>
    <w:p w:rsidR="005B207E" w:rsidRPr="00F62F42" w:rsidRDefault="005B207E" w:rsidP="001055BE">
      <w:pPr>
        <w:numPr>
          <w:ilvl w:val="0"/>
          <w:numId w:val="23"/>
        </w:numPr>
        <w:spacing w:after="0" w:line="240" w:lineRule="auto"/>
        <w:ind w:left="357" w:hanging="357"/>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lastRenderedPageBreak/>
        <w:t>Kötéskészítési gyakorlat tantárgy</w:t>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t>172 óra/ 216 óra*</w:t>
      </w:r>
    </w:p>
    <w:p w:rsidR="005B207E" w:rsidRPr="00F62F42" w:rsidRDefault="005B207E" w:rsidP="00781BB7">
      <w:pPr>
        <w:spacing w:after="0" w:line="240" w:lineRule="auto"/>
        <w:jc w:val="right"/>
        <w:rPr>
          <w:rFonts w:ascii="Palatino Linotype" w:hAnsi="Palatino Linotype" w:cs="Palatino Linotype"/>
          <w:sz w:val="20"/>
          <w:szCs w:val="20"/>
        </w:rPr>
      </w:pPr>
      <w:r w:rsidRPr="00F62F42">
        <w:rPr>
          <w:rFonts w:ascii="Palatino Linotype" w:hAnsi="Palatino Linotype" w:cs="Palatino Linotype"/>
          <w:sz w:val="20"/>
          <w:szCs w:val="20"/>
        </w:rPr>
        <w:t>*Három</w:t>
      </w:r>
      <w:r w:rsidR="00E20CD2">
        <w:rPr>
          <w:rFonts w:ascii="Palatino Linotype" w:hAnsi="Palatino Linotype" w:cs="Palatino Linotype"/>
          <w:sz w:val="20"/>
          <w:szCs w:val="20"/>
        </w:rPr>
        <w:t xml:space="preserve"> </w:t>
      </w:r>
      <w:r w:rsidRPr="00F62F42">
        <w:rPr>
          <w:rFonts w:ascii="Palatino Linotype" w:hAnsi="Palatino Linotype" w:cs="Palatino Linotype"/>
          <w:sz w:val="20"/>
          <w:szCs w:val="20"/>
        </w:rPr>
        <w:t>évfolyamos képzés közismereti oktatással/két</w:t>
      </w:r>
      <w:r w:rsidR="00E20CD2">
        <w:rPr>
          <w:rFonts w:ascii="Palatino Linotype" w:hAnsi="Palatino Linotype" w:cs="Palatino Linotype"/>
          <w:sz w:val="20"/>
          <w:szCs w:val="20"/>
        </w:rPr>
        <w:t xml:space="preserve"> </w:t>
      </w:r>
      <w:r w:rsidRPr="00F62F42">
        <w:rPr>
          <w:rFonts w:ascii="Palatino Linotype" w:hAnsi="Palatino Linotype" w:cs="Palatino Linotype"/>
          <w:sz w:val="20"/>
          <w:szCs w:val="20"/>
        </w:rPr>
        <w:t>évfolyamos képzés közismereti oktatás nélkül</w:t>
      </w:r>
    </w:p>
    <w:p w:rsidR="005B207E" w:rsidRPr="00F62F42" w:rsidRDefault="005B207E" w:rsidP="00781BB7">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A tantárgy tanításának célja</w:t>
      </w:r>
    </w:p>
    <w:p w:rsidR="005B207E" w:rsidRPr="00F62F42" w:rsidRDefault="005B207E" w:rsidP="00781BB7">
      <w:pPr>
        <w:widowControl w:val="0"/>
        <w:suppressAutoHyphens/>
        <w:spacing w:after="0" w:line="240" w:lineRule="auto"/>
        <w:ind w:left="851"/>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kötéskészítési gyakorlat tantárgy tanításának alapvető célja gépészeti kötések készítésének jártasság szintű elsajátíttatása, mely egyaránt irányul a kötés</w:t>
      </w:r>
      <w:r w:rsidR="00E20CD2">
        <w:rPr>
          <w:rFonts w:ascii="Palatino Linotype" w:hAnsi="Palatino Linotype" w:cs="Palatino Linotype"/>
          <w:kern w:val="1"/>
          <w:sz w:val="24"/>
          <w:szCs w:val="24"/>
          <w:lang w:eastAsia="hi-IN" w:bidi="hi-IN"/>
        </w:rPr>
        <w:t xml:space="preserve"> </w:t>
      </w:r>
      <w:r w:rsidRPr="00F62F42">
        <w:rPr>
          <w:rFonts w:ascii="Palatino Linotype" w:hAnsi="Palatino Linotype" w:cs="Palatino Linotype"/>
          <w:kern w:val="1"/>
          <w:sz w:val="24"/>
          <w:szCs w:val="24"/>
          <w:lang w:eastAsia="hi-IN" w:bidi="hi-IN"/>
        </w:rPr>
        <w:t xml:space="preserve">előkészítés műveleteinek és az azt követő oldható és nem oldható kötések kivitelezésének szakszerű végrehajtására. </w:t>
      </w:r>
    </w:p>
    <w:p w:rsidR="005B207E" w:rsidRPr="00F62F42" w:rsidRDefault="005B207E" w:rsidP="00781BB7">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Kapcsolódó közismereti, szakmai tartalmak</w:t>
      </w:r>
    </w:p>
    <w:p w:rsidR="005B207E" w:rsidRPr="00F62F42" w:rsidRDefault="005B207E" w:rsidP="00781BB7">
      <w:pPr>
        <w:widowControl w:val="0"/>
        <w:suppressAutoHyphens/>
        <w:spacing w:after="0" w:line="240" w:lineRule="auto"/>
        <w:ind w:left="851"/>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Anyag- és szerszámismeret, felületkezelési ismeretek, menetkészítési ismeretek, hegesztési, ragasztási és forrasztási ismeretek. A sikeres teljesítéshez szükséges alapvető műszaki számítási ismeretek birtoklása.</w:t>
      </w:r>
    </w:p>
    <w:p w:rsidR="005B207E" w:rsidRPr="00F62F42" w:rsidRDefault="005B207E" w:rsidP="00781BB7">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 xml:space="preserve">Témakörök </w:t>
      </w:r>
    </w:p>
    <w:p w:rsidR="005B207E" w:rsidRPr="00F62F42" w:rsidRDefault="005B207E" w:rsidP="00781BB7">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1055BE">
      <w:pPr>
        <w:numPr>
          <w:ilvl w:val="2"/>
          <w:numId w:val="23"/>
        </w:numPr>
        <w:spacing w:after="0" w:line="240" w:lineRule="auto"/>
        <w:ind w:left="1225" w:hanging="505"/>
        <w:rPr>
          <w:rFonts w:ascii="Palatino Linotype" w:hAnsi="Palatino Linotype" w:cs="Palatino Linotype"/>
          <w:b/>
          <w:bCs/>
          <w:sz w:val="24"/>
          <w:szCs w:val="24"/>
        </w:rPr>
      </w:pPr>
      <w:r w:rsidRPr="00F62F42">
        <w:rPr>
          <w:rFonts w:ascii="Palatino Linotype" w:hAnsi="Palatino Linotype" w:cs="Palatino Linotype"/>
          <w:b/>
          <w:bCs/>
          <w:sz w:val="24"/>
          <w:szCs w:val="24"/>
        </w:rPr>
        <w:t>Kötés</w:t>
      </w:r>
      <w:r w:rsidR="00E20CD2">
        <w:rPr>
          <w:rFonts w:ascii="Palatino Linotype" w:hAnsi="Palatino Linotype" w:cs="Palatino Linotype"/>
          <w:b/>
          <w:bCs/>
          <w:sz w:val="24"/>
          <w:szCs w:val="24"/>
        </w:rPr>
        <w:t xml:space="preserve"> </w:t>
      </w:r>
      <w:r w:rsidRPr="00F62F42">
        <w:rPr>
          <w:rFonts w:ascii="Palatino Linotype" w:hAnsi="Palatino Linotype" w:cs="Palatino Linotype"/>
          <w:b/>
          <w:bCs/>
          <w:sz w:val="24"/>
          <w:szCs w:val="24"/>
        </w:rPr>
        <w:t>előkészítési műveletek</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i/>
          <w:iCs/>
          <w:sz w:val="24"/>
          <w:szCs w:val="24"/>
        </w:rPr>
        <w:t>18 óra/18 óra</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Ékkötések, reteszkötések, rögzítő- és csapszegkötések szerelőszerszámainak, eszközeinek előkészítése</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menetmegmunkálás előkészítő műveleteinek végzése</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Felülettisztítás</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Zsírtalanítás</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proofErr w:type="spellStart"/>
      <w:r w:rsidRPr="00F62F42">
        <w:rPr>
          <w:rFonts w:ascii="Palatino Linotype" w:hAnsi="Palatino Linotype" w:cs="Palatino Linotype"/>
          <w:sz w:val="24"/>
          <w:szCs w:val="24"/>
          <w:shd w:val="clear" w:color="auto" w:fill="FFFFFF"/>
        </w:rPr>
        <w:t>Sorjátlanítás</w:t>
      </w:r>
      <w:proofErr w:type="spellEnd"/>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Alakmegmunkálások</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Hegesztési varratok gyökformáinak kialakítása</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Gépbeállítások</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Szerszámkiválasztások (beállítások)</w:t>
      </w:r>
    </w:p>
    <w:p w:rsidR="005B207E" w:rsidRPr="00F62F42" w:rsidRDefault="005B207E" w:rsidP="00781BB7">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1055BE">
      <w:pPr>
        <w:numPr>
          <w:ilvl w:val="2"/>
          <w:numId w:val="23"/>
        </w:numPr>
        <w:spacing w:after="0" w:line="240" w:lineRule="auto"/>
        <w:ind w:left="1225" w:hanging="505"/>
        <w:rPr>
          <w:rFonts w:ascii="Palatino Linotype" w:hAnsi="Palatino Linotype" w:cs="Palatino Linotype"/>
          <w:b/>
          <w:bCs/>
          <w:sz w:val="24"/>
          <w:szCs w:val="24"/>
        </w:rPr>
      </w:pPr>
      <w:r w:rsidRPr="00F62F42">
        <w:rPr>
          <w:rFonts w:ascii="Palatino Linotype" w:hAnsi="Palatino Linotype" w:cs="Palatino Linotype"/>
          <w:b/>
          <w:bCs/>
          <w:sz w:val="24"/>
          <w:szCs w:val="24"/>
        </w:rPr>
        <w:t>Oldható kötések készítése</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t>68</w:t>
      </w:r>
      <w:r w:rsidRPr="00F62F42">
        <w:rPr>
          <w:rFonts w:ascii="Palatino Linotype" w:hAnsi="Palatino Linotype" w:cs="Palatino Linotype"/>
          <w:b/>
          <w:bCs/>
          <w:i/>
          <w:iCs/>
          <w:sz w:val="24"/>
          <w:szCs w:val="24"/>
        </w:rPr>
        <w:t xml:space="preserve"> óra/ 86 óra</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Ékfajták, beépítési megoldásai, kivitelezési műveletei </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Ékkötések szerelőszerszámai eszközei, használatuk </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Ékkötések össze és szétszerelési gyakorlata </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Reteszkötés kialakításának szerszámai, eszközei, műveletei</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Reteszkötések készítése, szerelése, bontása</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Rögzítő- és csapszeg kötések alkalmazása</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proofErr w:type="spellStart"/>
      <w:r w:rsidRPr="00F62F42">
        <w:rPr>
          <w:rFonts w:ascii="Palatino Linotype" w:hAnsi="Palatino Linotype" w:cs="Palatino Linotype"/>
          <w:sz w:val="24"/>
          <w:szCs w:val="24"/>
          <w:shd w:val="clear" w:color="auto" w:fill="FFFFFF"/>
        </w:rPr>
        <w:t>Rögzítőszegek</w:t>
      </w:r>
      <w:proofErr w:type="spellEnd"/>
      <w:r w:rsidRPr="00F62F42">
        <w:rPr>
          <w:rFonts w:ascii="Palatino Linotype" w:hAnsi="Palatino Linotype" w:cs="Palatino Linotype"/>
          <w:sz w:val="24"/>
          <w:szCs w:val="24"/>
          <w:shd w:val="clear" w:color="auto" w:fill="FFFFFF"/>
        </w:rPr>
        <w:t>, csapszegek anyagai, szerkezeti megoldásaik</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Rögzítő- és csapszeg kötések biztosítási és rögzítési módszerei, a be- és kiszerelések végzése</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Menetmetszés elsajátítása különféle menetprofilok tekintetében</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menetmetszés szerszámainak, segédeszközeinek és segédanyagainak alkalmazása</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menetfúrás elsajátítása</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A menetfúrás szerszámainak, segédeszközeinek és segédanyagainak </w:t>
      </w:r>
      <w:r w:rsidRPr="00F62F42">
        <w:rPr>
          <w:rFonts w:ascii="Palatino Linotype" w:hAnsi="Palatino Linotype" w:cs="Palatino Linotype"/>
          <w:sz w:val="24"/>
          <w:szCs w:val="24"/>
          <w:shd w:val="clear" w:color="auto" w:fill="FFFFFF"/>
        </w:rPr>
        <w:lastRenderedPageBreak/>
        <w:t>alkalmazása</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Rögzítő és mozgató csavarkötések kialakítása</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Csavarbiztosítási módok alkalmazása</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csavarkötés szerelés technológiai sorrendjének végzése</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csavarkötés szerelés szerszámainak használata</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csavarmenet készítés és a csavarkötés létrehozás munkabiztonsági előírásainak alkalmazása</w:t>
      </w:r>
    </w:p>
    <w:p w:rsidR="005B207E" w:rsidRPr="00F62F42" w:rsidRDefault="005B207E" w:rsidP="00781BB7">
      <w:pPr>
        <w:widowControl w:val="0"/>
        <w:suppressAutoHyphens/>
        <w:spacing w:after="0" w:line="240" w:lineRule="auto"/>
        <w:ind w:left="1225"/>
        <w:rPr>
          <w:rFonts w:ascii="Palatino Linotype" w:hAnsi="Palatino Linotype" w:cs="Palatino Linotype"/>
          <w:kern w:val="1"/>
          <w:sz w:val="24"/>
          <w:szCs w:val="24"/>
          <w:lang w:eastAsia="hi-IN" w:bidi="hi-IN"/>
        </w:rPr>
      </w:pPr>
    </w:p>
    <w:p w:rsidR="005B207E" w:rsidRPr="00F62F42" w:rsidRDefault="005B207E" w:rsidP="001055BE">
      <w:pPr>
        <w:numPr>
          <w:ilvl w:val="2"/>
          <w:numId w:val="23"/>
        </w:numPr>
        <w:spacing w:after="0" w:line="240" w:lineRule="auto"/>
        <w:ind w:left="1225" w:hanging="505"/>
        <w:rPr>
          <w:rFonts w:ascii="Palatino Linotype" w:hAnsi="Palatino Linotype" w:cs="Palatino Linotype"/>
          <w:b/>
          <w:bCs/>
          <w:sz w:val="24"/>
          <w:szCs w:val="24"/>
        </w:rPr>
      </w:pPr>
      <w:r w:rsidRPr="00F62F42">
        <w:rPr>
          <w:rFonts w:ascii="Palatino Linotype" w:hAnsi="Palatino Linotype" w:cs="Palatino Linotype"/>
          <w:b/>
          <w:bCs/>
          <w:sz w:val="24"/>
          <w:szCs w:val="24"/>
        </w:rPr>
        <w:t>Nem oldható kötések készítése</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i/>
          <w:iCs/>
          <w:sz w:val="24"/>
          <w:szCs w:val="24"/>
        </w:rPr>
        <w:t>86 óra/ 112 óra</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szegecselési technológiák és eljárások végzése</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szegecskötések szerszámainak és eszközeinek megválasztása</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zsugorkötés szereléstechnológiája zsugorkötés készítés</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Ragasztóanyagok, a különféle anyagok ragasztásának műveletei</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Forraszanyagok, a forrasztólámpa, forrasztópáka használata</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forrasztás folyamata, szerszámai, eszközei, forrasztási eljárások végzése</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Hegesztésnél alkalmazott gázok kezelése</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Gázhegesztő berendezések üzembe helyezése, kezelése</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Lángfajták beállítása, balra illetve jobbra hegesztés alkalmazása, tompa- és sarokvarratok készítése</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Lángvágás</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ívhegesztés lényege, alkalmazása, gépeinek, segédeszközeinek, segédberendezéseinek üzemeltetése</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Varratfajták készítése</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AWI, AFI hegesztési technológiák használata</w:t>
      </w:r>
    </w:p>
    <w:p w:rsidR="005B207E" w:rsidRPr="00F62F42" w:rsidRDefault="005B207E" w:rsidP="00781BB7">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kern w:val="1"/>
          <w:sz w:val="24"/>
          <w:szCs w:val="24"/>
          <w:lang w:eastAsia="hi-IN" w:bidi="hi-IN"/>
        </w:rPr>
        <w:t xml:space="preserve">A nem oldható kötéskészítések </w:t>
      </w:r>
      <w:r w:rsidRPr="00F62F42">
        <w:rPr>
          <w:rFonts w:ascii="Palatino Linotype" w:hAnsi="Palatino Linotype" w:cs="Palatino Linotype"/>
          <w:sz w:val="24"/>
          <w:szCs w:val="24"/>
          <w:shd w:val="clear" w:color="auto" w:fill="FFFFFF"/>
        </w:rPr>
        <w:t>biztonságtechnikai előírásai, környezetvédelmi szabályok, előírások alkalmazása, betartása</w:t>
      </w:r>
    </w:p>
    <w:p w:rsidR="005B207E" w:rsidRPr="00F62F42" w:rsidRDefault="005B207E" w:rsidP="00781BB7">
      <w:pPr>
        <w:widowControl w:val="0"/>
        <w:suppressAutoHyphens/>
        <w:spacing w:after="0" w:line="240" w:lineRule="auto"/>
        <w:ind w:left="1225"/>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b/>
      </w:r>
    </w:p>
    <w:p w:rsidR="005B207E" w:rsidRPr="00F62F42" w:rsidRDefault="005B207E" w:rsidP="001055BE">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 xml:space="preserve">A képzés javasolt helyszíne </w:t>
      </w:r>
      <w:r w:rsidRPr="00F62F42">
        <w:rPr>
          <w:rFonts w:ascii="Palatino Linotype" w:hAnsi="Palatino Linotype" w:cs="Palatino Linotype"/>
          <w:b/>
          <w:bCs/>
          <w:i/>
          <w:iCs/>
          <w:kern w:val="1"/>
          <w:sz w:val="24"/>
          <w:szCs w:val="24"/>
          <w:lang w:eastAsia="hi-IN" w:bidi="hi-IN"/>
        </w:rPr>
        <w:t>(ajánlás)</w:t>
      </w:r>
    </w:p>
    <w:p w:rsidR="005B207E" w:rsidRPr="00F62F42" w:rsidRDefault="005B207E" w:rsidP="00781BB7">
      <w:pPr>
        <w:widowControl w:val="0"/>
        <w:suppressAutoHyphens/>
        <w:spacing w:after="0" w:line="240" w:lineRule="auto"/>
        <w:ind w:left="851"/>
        <w:rPr>
          <w:rFonts w:ascii="Palatino Linotype" w:hAnsi="Palatino Linotype" w:cs="Palatino Linotype"/>
          <w:kern w:val="1"/>
          <w:sz w:val="24"/>
          <w:szCs w:val="24"/>
          <w:lang w:eastAsia="hi-IN" w:bidi="hi-IN"/>
        </w:rPr>
      </w:pPr>
      <w:proofErr w:type="gramStart"/>
      <w:r w:rsidRPr="00F62F42">
        <w:rPr>
          <w:rFonts w:ascii="Palatino Linotype" w:hAnsi="Palatino Linotype" w:cs="Palatino Linotype"/>
          <w:kern w:val="1"/>
          <w:sz w:val="24"/>
          <w:szCs w:val="24"/>
          <w:lang w:eastAsia="hi-IN" w:bidi="hi-IN"/>
        </w:rPr>
        <w:t>gépész</w:t>
      </w:r>
      <w:proofErr w:type="gramEnd"/>
      <w:r w:rsidRPr="00F62F42">
        <w:rPr>
          <w:rFonts w:ascii="Palatino Linotype" w:hAnsi="Palatino Linotype" w:cs="Palatino Linotype"/>
          <w:kern w:val="1"/>
          <w:sz w:val="24"/>
          <w:szCs w:val="24"/>
          <w:lang w:eastAsia="hi-IN" w:bidi="hi-IN"/>
        </w:rPr>
        <w:t xml:space="preserve"> tanműhely</w:t>
      </w:r>
    </w:p>
    <w:p w:rsidR="005B207E" w:rsidRPr="00F62F42" w:rsidRDefault="005B207E" w:rsidP="00781BB7">
      <w:pPr>
        <w:widowControl w:val="0"/>
        <w:suppressAutoHyphens/>
        <w:spacing w:after="0" w:line="240" w:lineRule="auto"/>
        <w:ind w:left="851"/>
        <w:rPr>
          <w:rFonts w:ascii="Palatino Linotype" w:hAnsi="Palatino Linotype" w:cs="Palatino Linotype"/>
          <w:kern w:val="1"/>
          <w:sz w:val="24"/>
          <w:szCs w:val="24"/>
          <w:lang w:eastAsia="hi-IN" w:bidi="hi-IN"/>
        </w:rPr>
      </w:pPr>
      <w:proofErr w:type="gramStart"/>
      <w:r w:rsidRPr="00F62F42">
        <w:rPr>
          <w:rFonts w:ascii="Palatino Linotype" w:hAnsi="Palatino Linotype" w:cs="Palatino Linotype"/>
          <w:kern w:val="1"/>
          <w:sz w:val="24"/>
          <w:szCs w:val="24"/>
          <w:lang w:eastAsia="hi-IN" w:bidi="hi-IN"/>
        </w:rPr>
        <w:t>gépész</w:t>
      </w:r>
      <w:proofErr w:type="gramEnd"/>
      <w:r w:rsidRPr="00F62F42">
        <w:rPr>
          <w:rFonts w:ascii="Palatino Linotype" w:hAnsi="Palatino Linotype" w:cs="Palatino Linotype"/>
          <w:kern w:val="1"/>
          <w:sz w:val="24"/>
          <w:szCs w:val="24"/>
          <w:lang w:eastAsia="hi-IN" w:bidi="hi-IN"/>
        </w:rPr>
        <w:t xml:space="preserve"> kisüzemi termelőhely</w:t>
      </w:r>
    </w:p>
    <w:p w:rsidR="005B207E" w:rsidRPr="00F62F42" w:rsidRDefault="005B207E" w:rsidP="00781BB7">
      <w:pPr>
        <w:widowControl w:val="0"/>
        <w:suppressAutoHyphens/>
        <w:spacing w:after="0" w:line="240" w:lineRule="auto"/>
        <w:ind w:left="851"/>
        <w:rPr>
          <w:rFonts w:ascii="Palatino Linotype" w:hAnsi="Palatino Linotype" w:cs="Palatino Linotype"/>
          <w:kern w:val="1"/>
          <w:sz w:val="24"/>
          <w:szCs w:val="24"/>
          <w:lang w:eastAsia="hi-IN" w:bidi="hi-IN"/>
        </w:rPr>
      </w:pPr>
      <w:proofErr w:type="gramStart"/>
      <w:r w:rsidRPr="00F62F42">
        <w:rPr>
          <w:rFonts w:ascii="Palatino Linotype" w:hAnsi="Palatino Linotype" w:cs="Palatino Linotype"/>
          <w:kern w:val="1"/>
          <w:sz w:val="24"/>
          <w:szCs w:val="24"/>
          <w:lang w:eastAsia="hi-IN" w:bidi="hi-IN"/>
        </w:rPr>
        <w:t>gépész</w:t>
      </w:r>
      <w:proofErr w:type="gramEnd"/>
      <w:r w:rsidRPr="00F62F42">
        <w:rPr>
          <w:rFonts w:ascii="Palatino Linotype" w:hAnsi="Palatino Linotype" w:cs="Palatino Linotype"/>
          <w:kern w:val="1"/>
          <w:sz w:val="24"/>
          <w:szCs w:val="24"/>
          <w:lang w:eastAsia="hi-IN" w:bidi="hi-IN"/>
        </w:rPr>
        <w:t xml:space="preserve"> nagyüzemi termelőhely</w:t>
      </w:r>
    </w:p>
    <w:p w:rsidR="005B207E" w:rsidRPr="00F62F42" w:rsidRDefault="005B207E" w:rsidP="00781BB7">
      <w:pPr>
        <w:spacing w:after="0" w:line="240" w:lineRule="auto"/>
        <w:ind w:left="851"/>
        <w:rPr>
          <w:rFonts w:ascii="Palatino Linotype" w:hAnsi="Palatino Linotype" w:cs="Palatino Linotype"/>
          <w:b/>
          <w:bCs/>
          <w:i/>
          <w:iCs/>
          <w:sz w:val="24"/>
          <w:szCs w:val="24"/>
        </w:rPr>
      </w:pPr>
    </w:p>
    <w:p w:rsidR="005B207E" w:rsidRDefault="005B207E" w:rsidP="001055BE">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sajátos módszerek, tanulói tevékenységformák (ajánlás)</w:t>
      </w:r>
    </w:p>
    <w:p w:rsidR="004872AA" w:rsidRDefault="004872AA">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br w:type="page"/>
      </w:r>
    </w:p>
    <w:p w:rsidR="005B207E" w:rsidRDefault="005B207E" w:rsidP="001055BE">
      <w:pPr>
        <w:numPr>
          <w:ilvl w:val="2"/>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lastRenderedPageBreak/>
        <w:t>A tantárgy elsajátítása során alkalmazható sajátos módszerek (ajánlás)</w:t>
      </w:r>
    </w:p>
    <w:p w:rsidR="005B207E" w:rsidRDefault="005B207E" w:rsidP="00C56687">
      <w:pPr>
        <w:spacing w:after="0" w:line="240" w:lineRule="auto"/>
        <w:ind w:left="1224"/>
        <w:rPr>
          <w:rFonts w:ascii="Palatino Linotype" w:hAnsi="Palatino Linotype" w:cs="Palatino Linotype"/>
          <w:b/>
          <w:bCs/>
          <w:i/>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B207E" w:rsidRPr="00F62F42">
        <w:trPr>
          <w:jc w:val="center"/>
        </w:trPr>
        <w:tc>
          <w:tcPr>
            <w:tcW w:w="994" w:type="dxa"/>
            <w:vMerge w:val="restart"/>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2800" w:type="dxa"/>
            <w:vMerge w:val="restart"/>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 xml:space="preserve">Alkalmazott oktatási </w:t>
            </w:r>
          </w:p>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módszer neve</w:t>
            </w:r>
          </w:p>
        </w:tc>
        <w:tc>
          <w:tcPr>
            <w:tcW w:w="2835" w:type="dxa"/>
            <w:gridSpan w:val="3"/>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 tanulói tevékenység szervezeti kerete</w:t>
            </w:r>
          </w:p>
        </w:tc>
        <w:tc>
          <w:tcPr>
            <w:tcW w:w="2659" w:type="dxa"/>
            <w:vMerge w:val="restart"/>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5B207E" w:rsidRPr="00F62F42">
        <w:trPr>
          <w:jc w:val="center"/>
        </w:trPr>
        <w:tc>
          <w:tcPr>
            <w:tcW w:w="994" w:type="dxa"/>
            <w:vMerge/>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p>
        </w:tc>
        <w:tc>
          <w:tcPr>
            <w:tcW w:w="2800" w:type="dxa"/>
            <w:vMerge/>
            <w:vAlign w:val="center"/>
          </w:tcPr>
          <w:p w:rsidR="005B207E" w:rsidRPr="00F62F42" w:rsidRDefault="005B207E" w:rsidP="005E52B0">
            <w:pPr>
              <w:spacing w:after="0" w:line="240" w:lineRule="auto"/>
              <w:rPr>
                <w:rFonts w:ascii="Palatino Linotype" w:hAnsi="Palatino Linotype" w:cs="Palatino Linotype"/>
                <w:b/>
                <w:bCs/>
                <w:sz w:val="20"/>
                <w:szCs w:val="20"/>
              </w:rPr>
            </w:pPr>
          </w:p>
        </w:tc>
        <w:tc>
          <w:tcPr>
            <w:tcW w:w="945" w:type="dxa"/>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tc>
        <w:tc>
          <w:tcPr>
            <w:tcW w:w="2659" w:type="dxa"/>
            <w:vMerge/>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p>
        </w:tc>
      </w:tr>
      <w:tr w:rsidR="005B207E" w:rsidRPr="00F62F42">
        <w:trPr>
          <w:jc w:val="center"/>
        </w:trPr>
        <w:tc>
          <w:tcPr>
            <w:tcW w:w="994"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2800"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magyarázat</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1.2.</w:t>
            </w:r>
          </w:p>
        </w:tc>
        <w:tc>
          <w:tcPr>
            <w:tcW w:w="2800"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megbeszélés</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1.3.</w:t>
            </w:r>
          </w:p>
        </w:tc>
        <w:tc>
          <w:tcPr>
            <w:tcW w:w="2800"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szemléltetés</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2800"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projekt</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bl>
    <w:p w:rsidR="005B207E" w:rsidRDefault="005B207E" w:rsidP="00C56687">
      <w:pPr>
        <w:spacing w:after="0" w:line="240" w:lineRule="auto"/>
        <w:ind w:left="1224"/>
        <w:rPr>
          <w:rFonts w:ascii="Palatino Linotype" w:hAnsi="Palatino Linotype" w:cs="Palatino Linotype"/>
          <w:b/>
          <w:bCs/>
          <w:i/>
          <w:iCs/>
          <w:sz w:val="24"/>
          <w:szCs w:val="24"/>
        </w:rPr>
      </w:pPr>
    </w:p>
    <w:p w:rsidR="005B207E" w:rsidRDefault="005B207E" w:rsidP="00C56687">
      <w:pPr>
        <w:spacing w:after="0" w:line="240" w:lineRule="auto"/>
        <w:ind w:left="1224"/>
        <w:rPr>
          <w:rFonts w:ascii="Palatino Linotype" w:hAnsi="Palatino Linotype" w:cs="Palatino Linotype"/>
          <w:b/>
          <w:bCs/>
          <w:i/>
          <w:iCs/>
          <w:sz w:val="24"/>
          <w:szCs w:val="24"/>
        </w:rPr>
      </w:pPr>
    </w:p>
    <w:p w:rsidR="005B207E" w:rsidRPr="00F62F42" w:rsidRDefault="005B207E" w:rsidP="001055BE">
      <w:pPr>
        <w:numPr>
          <w:ilvl w:val="2"/>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tanulói tevékenységformák (ajánlás)</w:t>
      </w:r>
    </w:p>
    <w:p w:rsidR="005B207E" w:rsidRPr="00F62F42" w:rsidRDefault="005B207E" w:rsidP="00781BB7">
      <w:pPr>
        <w:spacing w:after="0" w:line="240" w:lineRule="auto"/>
        <w:rPr>
          <w:rFonts w:ascii="Palatino Linotype" w:hAnsi="Palatino Linotype" w:cs="Palatino Linotype"/>
          <w:b/>
          <w:bCs/>
          <w:i/>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B207E" w:rsidRPr="00F62F42">
        <w:trPr>
          <w:cantSplit/>
          <w:trHeight w:val="921"/>
          <w:jc w:val="center"/>
        </w:trPr>
        <w:tc>
          <w:tcPr>
            <w:tcW w:w="828" w:type="dxa"/>
            <w:vMerge w:val="restart"/>
            <w:vAlign w:val="center"/>
          </w:tcPr>
          <w:p w:rsidR="005B207E" w:rsidRPr="00F62F42" w:rsidRDefault="005B207E"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3621" w:type="dxa"/>
            <w:vMerge w:val="restart"/>
            <w:vAlign w:val="center"/>
          </w:tcPr>
          <w:p w:rsidR="005B207E" w:rsidRPr="00F62F42" w:rsidRDefault="005B207E"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tevékenységforma</w:t>
            </w:r>
          </w:p>
        </w:tc>
        <w:tc>
          <w:tcPr>
            <w:tcW w:w="2370" w:type="dxa"/>
            <w:gridSpan w:val="3"/>
            <w:vAlign w:val="center"/>
          </w:tcPr>
          <w:p w:rsidR="005B207E" w:rsidRPr="00F62F42" w:rsidRDefault="005B207E"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 szervezési kerete</w:t>
            </w:r>
          </w:p>
          <w:p w:rsidR="005B207E" w:rsidRPr="00F62F42" w:rsidRDefault="005B207E"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(differenciálási módok)</w:t>
            </w:r>
          </w:p>
        </w:tc>
        <w:tc>
          <w:tcPr>
            <w:tcW w:w="2190" w:type="dxa"/>
            <w:vMerge w:val="restart"/>
            <w:vAlign w:val="center"/>
          </w:tcPr>
          <w:p w:rsidR="005B207E" w:rsidRPr="00F62F42" w:rsidRDefault="005B207E"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5B207E" w:rsidRPr="00F62F42">
        <w:trPr>
          <w:cantSplit/>
          <w:trHeight w:val="1076"/>
          <w:jc w:val="center"/>
        </w:trPr>
        <w:tc>
          <w:tcPr>
            <w:tcW w:w="828" w:type="dxa"/>
            <w:vMerge/>
            <w:vAlign w:val="center"/>
          </w:tcPr>
          <w:p w:rsidR="005B207E" w:rsidRPr="00F62F42" w:rsidRDefault="005B207E" w:rsidP="00555218">
            <w:pPr>
              <w:spacing w:after="0" w:line="240" w:lineRule="auto"/>
              <w:jc w:val="center"/>
              <w:rPr>
                <w:rFonts w:ascii="Palatino Linotype" w:hAnsi="Palatino Linotype" w:cs="Palatino Linotype"/>
                <w:b/>
                <w:bCs/>
                <w:sz w:val="20"/>
                <w:szCs w:val="20"/>
              </w:rPr>
            </w:pPr>
          </w:p>
        </w:tc>
        <w:tc>
          <w:tcPr>
            <w:tcW w:w="3621" w:type="dxa"/>
            <w:vMerge/>
            <w:vAlign w:val="center"/>
          </w:tcPr>
          <w:p w:rsidR="005B207E" w:rsidRPr="00F62F42" w:rsidRDefault="005B207E" w:rsidP="00555218">
            <w:pPr>
              <w:spacing w:after="0" w:line="240" w:lineRule="auto"/>
              <w:rPr>
                <w:rFonts w:ascii="Palatino Linotype" w:hAnsi="Palatino Linotype" w:cs="Palatino Linotype"/>
                <w:b/>
                <w:bCs/>
                <w:sz w:val="20"/>
                <w:szCs w:val="20"/>
              </w:rPr>
            </w:pPr>
          </w:p>
        </w:tc>
        <w:tc>
          <w:tcPr>
            <w:tcW w:w="809" w:type="dxa"/>
            <w:textDirection w:val="btLr"/>
            <w:vAlign w:val="center"/>
          </w:tcPr>
          <w:p w:rsidR="005B207E" w:rsidRPr="00F62F42" w:rsidRDefault="005B207E" w:rsidP="00555218">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798" w:type="dxa"/>
            <w:textDirection w:val="btLr"/>
            <w:vAlign w:val="center"/>
          </w:tcPr>
          <w:p w:rsidR="005B207E" w:rsidRPr="00F62F42" w:rsidRDefault="005B207E" w:rsidP="00555218">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p w:rsidR="005B207E" w:rsidRPr="00F62F42" w:rsidRDefault="005B207E" w:rsidP="00555218">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bontás</w:t>
            </w:r>
          </w:p>
        </w:tc>
        <w:tc>
          <w:tcPr>
            <w:tcW w:w="763" w:type="dxa"/>
            <w:textDirection w:val="btLr"/>
            <w:vAlign w:val="center"/>
          </w:tcPr>
          <w:p w:rsidR="005B207E" w:rsidRPr="00F62F42" w:rsidRDefault="005B207E" w:rsidP="00555218">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p w:rsidR="005B207E" w:rsidRPr="00F62F42" w:rsidRDefault="005B207E" w:rsidP="00555218">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keret</w:t>
            </w:r>
          </w:p>
        </w:tc>
        <w:tc>
          <w:tcPr>
            <w:tcW w:w="2190" w:type="dxa"/>
            <w:vMerge/>
            <w:vAlign w:val="center"/>
          </w:tcPr>
          <w:p w:rsidR="005B207E" w:rsidRPr="00F62F42" w:rsidRDefault="005B207E" w:rsidP="00555218">
            <w:pPr>
              <w:spacing w:after="0" w:line="240" w:lineRule="auto"/>
              <w:jc w:val="center"/>
              <w:rPr>
                <w:rFonts w:ascii="Palatino Linotype" w:hAnsi="Palatino Linotype" w:cs="Palatino Linotype"/>
                <w:b/>
                <w:bCs/>
                <w:sz w:val="20"/>
                <w:szCs w:val="20"/>
              </w:rPr>
            </w:pPr>
          </w:p>
        </w:tc>
      </w:tr>
      <w:tr w:rsidR="005B207E" w:rsidRPr="00F62F42">
        <w:trPr>
          <w:jc w:val="center"/>
        </w:trPr>
        <w:tc>
          <w:tcPr>
            <w:tcW w:w="828"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1.</w:t>
            </w:r>
          </w:p>
        </w:tc>
        <w:tc>
          <w:tcPr>
            <w:tcW w:w="3621" w:type="dxa"/>
            <w:shd w:val="clear" w:color="auto" w:fill="D9D9D9"/>
            <w:vAlign w:val="center"/>
          </w:tcPr>
          <w:p w:rsidR="005B207E" w:rsidRPr="00F62F42" w:rsidRDefault="005B207E" w:rsidP="00555218">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Információ feldolgozó tevékenységek</w:t>
            </w:r>
          </w:p>
        </w:tc>
        <w:tc>
          <w:tcPr>
            <w:tcW w:w="809"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Olvasott szöveg feladattal vezetett feldolgozása</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1.2.</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Hallott szöveg feladattal vezetett feldolgozása</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1.3.</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Információk önálló rendszerezése</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Információk feladattal vezetett rendszerezése</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2.</w:t>
            </w:r>
          </w:p>
        </w:tc>
        <w:tc>
          <w:tcPr>
            <w:tcW w:w="3621" w:type="dxa"/>
            <w:shd w:val="clear" w:color="auto" w:fill="D9D9D9"/>
            <w:vAlign w:val="center"/>
          </w:tcPr>
          <w:p w:rsidR="005B207E" w:rsidRPr="00F62F42" w:rsidRDefault="005B207E" w:rsidP="00555218">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2.1.</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Tapasztalatok utólagos ismertetése szóban</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2.2.</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Tapasztalatok helyszíni ismertetése szóban</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3.</w:t>
            </w:r>
          </w:p>
        </w:tc>
        <w:tc>
          <w:tcPr>
            <w:tcW w:w="3621" w:type="dxa"/>
            <w:shd w:val="clear" w:color="auto" w:fill="D9D9D9"/>
            <w:vAlign w:val="center"/>
          </w:tcPr>
          <w:p w:rsidR="005B207E" w:rsidRPr="00F62F42" w:rsidRDefault="005B207E" w:rsidP="00555218">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Képi információk körében</w:t>
            </w:r>
          </w:p>
        </w:tc>
        <w:tc>
          <w:tcPr>
            <w:tcW w:w="809"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3.1.</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gépészeti kötési rajz értelmezése</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3.2.</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 xml:space="preserve">gépészeti </w:t>
            </w:r>
            <w:proofErr w:type="gramStart"/>
            <w:r w:rsidRPr="00F62F42">
              <w:rPr>
                <w:rFonts w:ascii="Palatino Linotype" w:hAnsi="Palatino Linotype" w:cs="Palatino Linotype"/>
                <w:sz w:val="20"/>
                <w:szCs w:val="20"/>
              </w:rPr>
              <w:t>rajz készítés</w:t>
            </w:r>
            <w:proofErr w:type="gramEnd"/>
            <w:r w:rsidRPr="00F62F42">
              <w:rPr>
                <w:rFonts w:ascii="Palatino Linotype" w:hAnsi="Palatino Linotype" w:cs="Palatino Linotype"/>
                <w:sz w:val="20"/>
                <w:szCs w:val="20"/>
              </w:rPr>
              <w:t xml:space="preserve"> tárgyról</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3.3.</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 xml:space="preserve">gépészeti kötési </w:t>
            </w:r>
            <w:proofErr w:type="gramStart"/>
            <w:r w:rsidRPr="00F62F42">
              <w:rPr>
                <w:rFonts w:ascii="Palatino Linotype" w:hAnsi="Palatino Linotype" w:cs="Palatino Linotype"/>
                <w:sz w:val="20"/>
                <w:szCs w:val="20"/>
              </w:rPr>
              <w:t>rajz elemzés</w:t>
            </w:r>
            <w:proofErr w:type="gramEnd"/>
            <w:r w:rsidRPr="00F62F42">
              <w:rPr>
                <w:rFonts w:ascii="Palatino Linotype" w:hAnsi="Palatino Linotype" w:cs="Palatino Linotype"/>
                <w:sz w:val="20"/>
                <w:szCs w:val="20"/>
              </w:rPr>
              <w:t>, hibakeresés</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trHeight w:val="499"/>
          <w:jc w:val="center"/>
        </w:trPr>
        <w:tc>
          <w:tcPr>
            <w:tcW w:w="828"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4.</w:t>
            </w:r>
          </w:p>
        </w:tc>
        <w:tc>
          <w:tcPr>
            <w:tcW w:w="3621" w:type="dxa"/>
            <w:shd w:val="clear" w:color="auto" w:fill="D9D9D9"/>
            <w:vAlign w:val="center"/>
          </w:tcPr>
          <w:p w:rsidR="005B207E" w:rsidRPr="00F62F42" w:rsidRDefault="005B207E" w:rsidP="00555218">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Komplex információk körében</w:t>
            </w:r>
          </w:p>
        </w:tc>
        <w:tc>
          <w:tcPr>
            <w:tcW w:w="809"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4.1.</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Jegyzetkészítés eseményről kérdéssor alapján</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4..2.</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Esemény helyszíni értékelése szóban felkészülés után</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4.3.</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Utólagos szóbeli beszámoló</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lastRenderedPageBreak/>
              <w:t>5.</w:t>
            </w:r>
          </w:p>
        </w:tc>
        <w:tc>
          <w:tcPr>
            <w:tcW w:w="3621" w:type="dxa"/>
            <w:shd w:val="clear" w:color="auto" w:fill="D9D9D9"/>
            <w:vAlign w:val="center"/>
          </w:tcPr>
          <w:p w:rsidR="005B207E" w:rsidRPr="00F62F42" w:rsidRDefault="005B207E" w:rsidP="00555218">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Csoportos munkaformák körében</w:t>
            </w:r>
          </w:p>
        </w:tc>
        <w:tc>
          <w:tcPr>
            <w:tcW w:w="809"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5.1.</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Kiscsoportos szakmai munkavégzés irányítással</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6.</w:t>
            </w:r>
          </w:p>
        </w:tc>
        <w:tc>
          <w:tcPr>
            <w:tcW w:w="3621" w:type="dxa"/>
            <w:shd w:val="clear" w:color="auto" w:fill="D9D9D9"/>
            <w:vAlign w:val="center"/>
          </w:tcPr>
          <w:p w:rsidR="005B207E" w:rsidRPr="00F62F42" w:rsidRDefault="005B207E" w:rsidP="00555218">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Gyakorlati munkavégzés körében</w:t>
            </w:r>
          </w:p>
        </w:tc>
        <w:tc>
          <w:tcPr>
            <w:tcW w:w="809"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6.1.</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Műveletek gyakorlása</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6.2.</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Munkamegfigyelés adott szempontok alapján</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7.</w:t>
            </w:r>
          </w:p>
        </w:tc>
        <w:tc>
          <w:tcPr>
            <w:tcW w:w="3621" w:type="dxa"/>
            <w:shd w:val="clear" w:color="auto" w:fill="D9D9D9"/>
            <w:vAlign w:val="center"/>
          </w:tcPr>
          <w:p w:rsidR="005B207E" w:rsidRPr="00F62F42" w:rsidRDefault="005B207E" w:rsidP="00555218">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Vizsgálati tevékenységek körében</w:t>
            </w:r>
          </w:p>
        </w:tc>
        <w:tc>
          <w:tcPr>
            <w:tcW w:w="809"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7.1.</w:t>
            </w:r>
          </w:p>
        </w:tc>
        <w:tc>
          <w:tcPr>
            <w:tcW w:w="3621" w:type="dxa"/>
            <w:vAlign w:val="center"/>
          </w:tcPr>
          <w:p w:rsidR="005B207E" w:rsidRPr="00F62F42" w:rsidRDefault="005B207E"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Geometriai mérési gyakorlat</w:t>
            </w:r>
          </w:p>
        </w:tc>
        <w:tc>
          <w:tcPr>
            <w:tcW w:w="809"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555218">
            <w:pPr>
              <w:spacing w:after="0" w:line="240" w:lineRule="auto"/>
              <w:jc w:val="center"/>
              <w:rPr>
                <w:rFonts w:ascii="Palatino Linotype" w:hAnsi="Palatino Linotype" w:cs="Palatino Linotype"/>
                <w:sz w:val="20"/>
                <w:szCs w:val="20"/>
              </w:rPr>
            </w:pPr>
          </w:p>
        </w:tc>
      </w:tr>
    </w:tbl>
    <w:p w:rsidR="005B207E" w:rsidRPr="00F62F42" w:rsidRDefault="005B207E" w:rsidP="00781BB7">
      <w:pPr>
        <w:spacing w:after="0" w:line="240" w:lineRule="auto"/>
        <w:ind w:left="792"/>
        <w:rPr>
          <w:rFonts w:ascii="Palatino Linotype" w:hAnsi="Palatino Linotype" w:cs="Palatino Linotype"/>
          <w:b/>
          <w:bCs/>
          <w:sz w:val="24"/>
          <w:szCs w:val="24"/>
        </w:rPr>
      </w:pPr>
    </w:p>
    <w:p w:rsidR="005B207E" w:rsidRPr="00F62F42" w:rsidRDefault="005B207E" w:rsidP="00781BB7">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A tantárgy értékelésének módja</w:t>
      </w:r>
    </w:p>
    <w:p w:rsidR="005B207E" w:rsidRPr="00F62F42" w:rsidRDefault="005B207E" w:rsidP="00C9430C">
      <w:pPr>
        <w:widowControl w:val="0"/>
        <w:suppressAutoHyphens/>
        <w:spacing w:after="0" w:line="240" w:lineRule="auto"/>
        <w:ind w:left="709"/>
        <w:jc w:val="both"/>
        <w:rPr>
          <w:rFonts w:ascii="Palatino Linotype" w:hAnsi="Palatino Linotype" w:cs="Palatino Linotype"/>
          <w:i/>
          <w:iCs/>
          <w:sz w:val="24"/>
          <w:szCs w:val="24"/>
        </w:rPr>
      </w:pPr>
      <w:r w:rsidRPr="00F62F42">
        <w:rPr>
          <w:rFonts w:ascii="Palatino Linotype" w:hAnsi="Palatino Linotype" w:cs="Palatino Linotype"/>
          <w:sz w:val="24"/>
          <w:szCs w:val="24"/>
        </w:rPr>
        <w:t>A nemzeti köznevelésről szóló 2011. évi CXC. törvény 54. § (2) a) pontja szerinti értékeléssel.</w:t>
      </w:r>
    </w:p>
    <w:p w:rsidR="005B207E" w:rsidRPr="00F62F42" w:rsidRDefault="005B207E">
      <w:pPr>
        <w:rPr>
          <w:rFonts w:ascii="Palatino Linotype" w:hAnsi="Palatino Linotype" w:cs="Palatino Linotype"/>
          <w:sz w:val="24"/>
          <w:szCs w:val="24"/>
        </w:rPr>
      </w:pPr>
      <w:r w:rsidRPr="00F62F42">
        <w:rPr>
          <w:rFonts w:ascii="Palatino Linotype" w:hAnsi="Palatino Linotype" w:cs="Palatino Linotype"/>
          <w:sz w:val="24"/>
          <w:szCs w:val="24"/>
        </w:rPr>
        <w:br w:type="page"/>
      </w:r>
    </w:p>
    <w:p w:rsidR="005B207E" w:rsidRPr="00F62F42" w:rsidRDefault="005B207E" w:rsidP="002C5B75">
      <w:pPr>
        <w:widowControl w:val="0"/>
        <w:suppressAutoHyphens/>
        <w:spacing w:after="0" w:line="240" w:lineRule="auto"/>
        <w:jc w:val="center"/>
        <w:rPr>
          <w:rFonts w:ascii="Palatino Linotype" w:hAnsi="Palatino Linotype" w:cs="Palatino Linotype"/>
          <w:b/>
          <w:bCs/>
          <w:sz w:val="44"/>
          <w:szCs w:val="44"/>
          <w:lang w:eastAsia="hu-HU"/>
        </w:rPr>
      </w:pPr>
    </w:p>
    <w:p w:rsidR="005B207E" w:rsidRPr="00F62F42" w:rsidRDefault="005B207E" w:rsidP="002C5B75">
      <w:pPr>
        <w:widowControl w:val="0"/>
        <w:suppressAutoHyphens/>
        <w:spacing w:after="0" w:line="240" w:lineRule="auto"/>
        <w:jc w:val="center"/>
        <w:rPr>
          <w:rFonts w:ascii="Palatino Linotype" w:hAnsi="Palatino Linotype" w:cs="Palatino Linotype"/>
          <w:b/>
          <w:bCs/>
          <w:sz w:val="44"/>
          <w:szCs w:val="44"/>
          <w:lang w:eastAsia="hu-HU"/>
        </w:rPr>
      </w:pPr>
    </w:p>
    <w:p w:rsidR="005B207E" w:rsidRDefault="005B207E" w:rsidP="002C5B75">
      <w:pPr>
        <w:widowControl w:val="0"/>
        <w:suppressAutoHyphens/>
        <w:spacing w:after="0" w:line="240" w:lineRule="auto"/>
        <w:jc w:val="center"/>
        <w:rPr>
          <w:rFonts w:ascii="Palatino Linotype" w:hAnsi="Palatino Linotype" w:cs="Palatino Linotype"/>
          <w:b/>
          <w:bCs/>
          <w:sz w:val="44"/>
          <w:szCs w:val="44"/>
          <w:lang w:eastAsia="hu-HU"/>
        </w:rPr>
      </w:pPr>
    </w:p>
    <w:p w:rsidR="00D7464A" w:rsidRDefault="00D7464A" w:rsidP="002C5B75">
      <w:pPr>
        <w:widowControl w:val="0"/>
        <w:suppressAutoHyphens/>
        <w:spacing w:after="0" w:line="240" w:lineRule="auto"/>
        <w:jc w:val="center"/>
        <w:rPr>
          <w:rFonts w:ascii="Palatino Linotype" w:hAnsi="Palatino Linotype" w:cs="Palatino Linotype"/>
          <w:b/>
          <w:bCs/>
          <w:sz w:val="44"/>
          <w:szCs w:val="44"/>
          <w:lang w:eastAsia="hu-HU"/>
        </w:rPr>
      </w:pPr>
    </w:p>
    <w:p w:rsidR="00D7464A" w:rsidRPr="00F62F42" w:rsidRDefault="00D7464A" w:rsidP="002C5B75">
      <w:pPr>
        <w:widowControl w:val="0"/>
        <w:suppressAutoHyphens/>
        <w:spacing w:after="0" w:line="240" w:lineRule="auto"/>
        <w:jc w:val="center"/>
        <w:rPr>
          <w:rFonts w:ascii="Palatino Linotype" w:hAnsi="Palatino Linotype" w:cs="Palatino Linotype"/>
          <w:b/>
          <w:bCs/>
          <w:sz w:val="44"/>
          <w:szCs w:val="44"/>
          <w:lang w:eastAsia="hu-HU"/>
        </w:rPr>
      </w:pPr>
    </w:p>
    <w:p w:rsidR="005B207E" w:rsidRPr="00F62F42" w:rsidRDefault="005B207E" w:rsidP="002C5B75">
      <w:pPr>
        <w:widowControl w:val="0"/>
        <w:suppressAutoHyphens/>
        <w:spacing w:after="0" w:line="240" w:lineRule="auto"/>
        <w:jc w:val="center"/>
        <w:rPr>
          <w:rFonts w:ascii="Palatino Linotype" w:hAnsi="Palatino Linotype" w:cs="Palatino Linotype"/>
          <w:b/>
          <w:bCs/>
          <w:sz w:val="44"/>
          <w:szCs w:val="44"/>
          <w:lang w:eastAsia="hu-HU"/>
        </w:rPr>
      </w:pPr>
      <w:r w:rsidRPr="00F62F42">
        <w:rPr>
          <w:rFonts w:ascii="Palatino Linotype" w:hAnsi="Palatino Linotype" w:cs="Palatino Linotype"/>
          <w:b/>
          <w:bCs/>
          <w:sz w:val="44"/>
          <w:szCs w:val="44"/>
          <w:lang w:eastAsia="hu-HU"/>
        </w:rPr>
        <w:t>A</w:t>
      </w:r>
    </w:p>
    <w:p w:rsidR="005B207E" w:rsidRPr="00F62F42" w:rsidRDefault="005B207E" w:rsidP="00573F3C">
      <w:pPr>
        <w:widowControl w:val="0"/>
        <w:suppressAutoHyphens/>
        <w:spacing w:after="0" w:line="240" w:lineRule="auto"/>
        <w:jc w:val="center"/>
        <w:rPr>
          <w:rFonts w:ascii="Palatino Linotype" w:hAnsi="Palatino Linotype" w:cs="Palatino Linotype"/>
          <w:b/>
          <w:bCs/>
          <w:sz w:val="44"/>
          <w:szCs w:val="44"/>
          <w:lang w:eastAsia="hu-HU"/>
        </w:rPr>
      </w:pPr>
      <w:r w:rsidRPr="00F62F42">
        <w:rPr>
          <w:rFonts w:ascii="Palatino Linotype" w:hAnsi="Palatino Linotype" w:cs="Palatino Linotype"/>
          <w:b/>
          <w:bCs/>
          <w:sz w:val="44"/>
          <w:szCs w:val="44"/>
          <w:lang w:eastAsia="hu-HU"/>
        </w:rPr>
        <w:t>10486-12 azonosító számú</w:t>
      </w:r>
      <w:r w:rsidR="00E20CD2">
        <w:rPr>
          <w:rFonts w:ascii="Palatino Linotype" w:hAnsi="Palatino Linotype" w:cs="Palatino Linotype"/>
          <w:b/>
          <w:bCs/>
          <w:sz w:val="44"/>
          <w:szCs w:val="44"/>
          <w:lang w:eastAsia="hu-HU"/>
        </w:rPr>
        <w:t>,</w:t>
      </w:r>
    </w:p>
    <w:p w:rsidR="005B207E" w:rsidRPr="00F62F42" w:rsidRDefault="005B207E" w:rsidP="002C5B75">
      <w:pPr>
        <w:widowControl w:val="0"/>
        <w:suppressAutoHyphens/>
        <w:spacing w:after="0" w:line="240" w:lineRule="auto"/>
        <w:jc w:val="center"/>
        <w:rPr>
          <w:rFonts w:ascii="Palatino Linotype" w:hAnsi="Palatino Linotype" w:cs="Palatino Linotype"/>
          <w:sz w:val="44"/>
          <w:szCs w:val="44"/>
          <w:lang w:eastAsia="hu-HU"/>
        </w:rPr>
      </w:pPr>
    </w:p>
    <w:p w:rsidR="005B207E" w:rsidRPr="00F62F42" w:rsidRDefault="005B207E" w:rsidP="002C5B75">
      <w:pPr>
        <w:widowControl w:val="0"/>
        <w:suppressAutoHyphens/>
        <w:spacing w:after="0" w:line="240" w:lineRule="auto"/>
        <w:jc w:val="center"/>
        <w:rPr>
          <w:rFonts w:ascii="Palatino Linotype" w:hAnsi="Palatino Linotype" w:cs="Palatino Linotype"/>
          <w:b/>
          <w:bCs/>
          <w:sz w:val="44"/>
          <w:szCs w:val="44"/>
          <w:lang w:eastAsia="hu-HU"/>
        </w:rPr>
      </w:pPr>
      <w:r w:rsidRPr="00F62F42">
        <w:rPr>
          <w:rFonts w:ascii="Palatino Linotype" w:hAnsi="Palatino Linotype" w:cs="Palatino Linotype"/>
          <w:b/>
          <w:bCs/>
          <w:sz w:val="44"/>
          <w:szCs w:val="44"/>
          <w:lang w:eastAsia="hu-HU"/>
        </w:rPr>
        <w:t>Gyártósori összeszerelő feladatai</w:t>
      </w:r>
    </w:p>
    <w:p w:rsidR="005B207E" w:rsidRPr="00F62F42" w:rsidRDefault="005B207E" w:rsidP="002C5B75">
      <w:pPr>
        <w:widowControl w:val="0"/>
        <w:suppressAutoHyphens/>
        <w:spacing w:after="0" w:line="240" w:lineRule="auto"/>
        <w:jc w:val="center"/>
        <w:rPr>
          <w:rFonts w:ascii="Palatino Linotype" w:hAnsi="Palatino Linotype" w:cs="Palatino Linotype"/>
          <w:b/>
          <w:bCs/>
          <w:sz w:val="44"/>
          <w:szCs w:val="44"/>
          <w:lang w:eastAsia="hu-HU"/>
        </w:rPr>
      </w:pPr>
      <w:proofErr w:type="gramStart"/>
      <w:r w:rsidRPr="00F62F42">
        <w:rPr>
          <w:rFonts w:ascii="Palatino Linotype" w:hAnsi="Palatino Linotype" w:cs="Palatino Linotype"/>
          <w:b/>
          <w:bCs/>
          <w:sz w:val="44"/>
          <w:szCs w:val="44"/>
          <w:lang w:eastAsia="hu-HU"/>
        </w:rPr>
        <w:t>megnevezésű</w:t>
      </w:r>
      <w:proofErr w:type="gramEnd"/>
    </w:p>
    <w:p w:rsidR="005B207E" w:rsidRPr="00F62F42" w:rsidRDefault="005B207E" w:rsidP="002C5B75">
      <w:pPr>
        <w:widowControl w:val="0"/>
        <w:suppressAutoHyphens/>
        <w:spacing w:after="0" w:line="240" w:lineRule="auto"/>
        <w:jc w:val="center"/>
        <w:rPr>
          <w:rFonts w:ascii="Palatino Linotype" w:hAnsi="Palatino Linotype" w:cs="Palatino Linotype"/>
          <w:b/>
          <w:bCs/>
          <w:sz w:val="44"/>
          <w:szCs w:val="44"/>
          <w:lang w:eastAsia="hu-HU"/>
        </w:rPr>
      </w:pPr>
    </w:p>
    <w:p w:rsidR="005B207E" w:rsidRPr="00F62F42" w:rsidRDefault="005B207E" w:rsidP="002C5B75">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F62F42">
        <w:rPr>
          <w:rFonts w:ascii="Palatino Linotype" w:hAnsi="Palatino Linotype" w:cs="Palatino Linotype"/>
          <w:b/>
          <w:bCs/>
          <w:kern w:val="1"/>
          <w:sz w:val="44"/>
          <w:szCs w:val="44"/>
          <w:lang w:eastAsia="hi-IN" w:bidi="hi-IN"/>
        </w:rPr>
        <w:t>szakmai</w:t>
      </w:r>
      <w:proofErr w:type="gramEnd"/>
      <w:r w:rsidRPr="00F62F42">
        <w:rPr>
          <w:rFonts w:ascii="Palatino Linotype" w:hAnsi="Palatino Linotype" w:cs="Palatino Linotype"/>
          <w:b/>
          <w:bCs/>
          <w:kern w:val="1"/>
          <w:sz w:val="44"/>
          <w:szCs w:val="44"/>
          <w:lang w:eastAsia="hi-IN" w:bidi="hi-IN"/>
        </w:rPr>
        <w:t xml:space="preserve"> követelménymodul</w:t>
      </w:r>
    </w:p>
    <w:p w:rsidR="005B207E" w:rsidRPr="00F62F42" w:rsidRDefault="005B207E" w:rsidP="002C5B75">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5B207E" w:rsidRPr="00F62F42" w:rsidRDefault="005B207E" w:rsidP="002C5B75">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F62F42">
        <w:rPr>
          <w:rFonts w:ascii="Palatino Linotype" w:hAnsi="Palatino Linotype" w:cs="Palatino Linotype"/>
          <w:b/>
          <w:bCs/>
          <w:kern w:val="1"/>
          <w:sz w:val="44"/>
          <w:szCs w:val="44"/>
          <w:lang w:eastAsia="hi-IN" w:bidi="hi-IN"/>
        </w:rPr>
        <w:t>tantárgyai</w:t>
      </w:r>
      <w:proofErr w:type="gramEnd"/>
      <w:r w:rsidRPr="00F62F42">
        <w:rPr>
          <w:rFonts w:ascii="Palatino Linotype" w:hAnsi="Palatino Linotype" w:cs="Palatino Linotype"/>
          <w:b/>
          <w:bCs/>
          <w:kern w:val="1"/>
          <w:sz w:val="44"/>
          <w:szCs w:val="44"/>
          <w:lang w:eastAsia="hi-IN" w:bidi="hi-IN"/>
        </w:rPr>
        <w:t>, témakörei</w:t>
      </w:r>
    </w:p>
    <w:p w:rsidR="005B207E" w:rsidRPr="00F62F42" w:rsidRDefault="005B207E" w:rsidP="002C5B75">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5B207E" w:rsidRPr="00F62F42" w:rsidRDefault="005B207E" w:rsidP="00573F3C">
      <w:pPr>
        <w:widowControl w:val="0"/>
        <w:suppressAutoHyphens/>
        <w:spacing w:after="0" w:line="240" w:lineRule="auto"/>
        <w:jc w:val="both"/>
        <w:rPr>
          <w:rFonts w:ascii="Palatino Linotype" w:hAnsi="Palatino Linotype" w:cs="Palatino Linotype"/>
          <w:b/>
          <w:bCs/>
          <w:sz w:val="24"/>
          <w:szCs w:val="24"/>
          <w:lang w:eastAsia="hu-HU"/>
        </w:rPr>
      </w:pPr>
      <w:r w:rsidRPr="00F62F42">
        <w:rPr>
          <w:rFonts w:ascii="Palatino Linotype" w:hAnsi="Palatino Linotype" w:cs="Palatino Linotype"/>
          <w:b/>
          <w:bCs/>
          <w:kern w:val="1"/>
          <w:sz w:val="24"/>
          <w:szCs w:val="24"/>
          <w:lang w:eastAsia="hi-IN" w:bidi="hi-IN"/>
        </w:rPr>
        <w:br w:type="page"/>
      </w:r>
      <w:r w:rsidRPr="00F62F42">
        <w:rPr>
          <w:rFonts w:ascii="Palatino Linotype" w:hAnsi="Palatino Linotype" w:cs="Palatino Linotype"/>
          <w:b/>
          <w:bCs/>
          <w:kern w:val="1"/>
          <w:sz w:val="24"/>
          <w:szCs w:val="24"/>
          <w:lang w:eastAsia="hi-IN" w:bidi="hi-IN"/>
        </w:rPr>
        <w:lastRenderedPageBreak/>
        <w:t xml:space="preserve">A 10486-12 </w:t>
      </w:r>
      <w:r w:rsidRPr="00F62F42">
        <w:rPr>
          <w:rFonts w:ascii="Palatino Linotype" w:hAnsi="Palatino Linotype" w:cs="Palatino Linotype"/>
          <w:b/>
          <w:bCs/>
          <w:sz w:val="24"/>
          <w:szCs w:val="24"/>
          <w:lang w:eastAsia="hu-HU"/>
        </w:rPr>
        <w:t>azonosító számú, Gyártósori összeszerelő feladatai megnevezésű szakmai követelmény</w:t>
      </w:r>
      <w:r w:rsidRPr="00F62F42">
        <w:rPr>
          <w:rFonts w:ascii="Palatino Linotype" w:hAnsi="Palatino Linotype" w:cs="Palatino Linotype"/>
          <w:b/>
          <w:bCs/>
          <w:kern w:val="1"/>
          <w:sz w:val="24"/>
          <w:szCs w:val="24"/>
          <w:lang w:eastAsia="hi-IN" w:bidi="hi-IN"/>
        </w:rPr>
        <w:t>modulhoz tartozó tantárgyak és a témakörök oktatása során fejlesztendő kompetenciák</w:t>
      </w:r>
    </w:p>
    <w:p w:rsidR="005B207E" w:rsidRPr="00F62F42" w:rsidRDefault="005B207E" w:rsidP="004872AA">
      <w:pPr>
        <w:widowControl w:val="0"/>
        <w:suppressAutoHyphens/>
        <w:spacing w:after="0" w:line="240" w:lineRule="auto"/>
        <w:jc w:val="center"/>
        <w:rPr>
          <w:rFonts w:ascii="Palatino Linotype" w:hAnsi="Palatino Linotype" w:cs="Palatino Linotype"/>
          <w:b/>
          <w:bCs/>
          <w:kern w:val="1"/>
          <w:sz w:val="24"/>
          <w:szCs w:val="24"/>
          <w:lang w:eastAsia="hi-IN" w:bidi="hi-IN"/>
        </w:rPr>
      </w:pPr>
    </w:p>
    <w:tbl>
      <w:tblPr>
        <w:tblW w:w="10006" w:type="dxa"/>
        <w:jc w:val="center"/>
        <w:tblInd w:w="354" w:type="dxa"/>
        <w:tblLayout w:type="fixed"/>
        <w:tblCellMar>
          <w:left w:w="70" w:type="dxa"/>
          <w:right w:w="70" w:type="dxa"/>
        </w:tblCellMar>
        <w:tblLook w:val="0000" w:firstRow="0" w:lastRow="0" w:firstColumn="0" w:lastColumn="0" w:noHBand="0" w:noVBand="0"/>
      </w:tblPr>
      <w:tblGrid>
        <w:gridCol w:w="377"/>
        <w:gridCol w:w="800"/>
        <w:gridCol w:w="801"/>
        <w:gridCol w:w="988"/>
        <w:gridCol w:w="709"/>
        <w:gridCol w:w="567"/>
        <w:gridCol w:w="567"/>
        <w:gridCol w:w="661"/>
        <w:gridCol w:w="567"/>
        <w:gridCol w:w="709"/>
        <w:gridCol w:w="850"/>
        <w:gridCol w:w="709"/>
        <w:gridCol w:w="851"/>
        <w:gridCol w:w="850"/>
      </w:tblGrid>
      <w:tr w:rsidR="005B207E" w:rsidRPr="00F62F42">
        <w:trPr>
          <w:trHeight w:val="570"/>
          <w:jc w:val="center"/>
        </w:trPr>
        <w:tc>
          <w:tcPr>
            <w:tcW w:w="2966" w:type="dxa"/>
            <w:gridSpan w:val="4"/>
            <w:vMerge w:val="restart"/>
            <w:tcBorders>
              <w:top w:val="single" w:sz="4" w:space="0" w:color="auto"/>
              <w:left w:val="single" w:sz="4" w:space="0" w:color="auto"/>
              <w:bottom w:val="single" w:sz="4" w:space="0" w:color="auto"/>
              <w:right w:val="single" w:sz="4" w:space="0" w:color="auto"/>
            </w:tcBorders>
            <w:noWrap/>
            <w:vAlign w:val="center"/>
          </w:tcPr>
          <w:p w:rsidR="005B207E" w:rsidRPr="00F62F42" w:rsidRDefault="005B207E" w:rsidP="00555E5C">
            <w:pPr>
              <w:spacing w:after="0" w:line="240" w:lineRule="auto"/>
              <w:ind w:left="324" w:hanging="324"/>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10486-12</w:t>
            </w:r>
          </w:p>
          <w:p w:rsidR="005B207E" w:rsidRPr="00D7464A" w:rsidRDefault="005B207E" w:rsidP="00D7464A">
            <w:pPr>
              <w:spacing w:after="0" w:line="240" w:lineRule="auto"/>
              <w:jc w:val="center"/>
              <w:rPr>
                <w:rFonts w:ascii="Palatino Linotype" w:hAnsi="Palatino Linotype" w:cs="Palatino Linotype"/>
                <w:b/>
                <w:bCs/>
                <w:sz w:val="20"/>
                <w:szCs w:val="20"/>
                <w:lang w:eastAsia="hu-HU"/>
              </w:rPr>
            </w:pPr>
            <w:r w:rsidRPr="00F62F42">
              <w:rPr>
                <w:rFonts w:ascii="Palatino Linotype" w:hAnsi="Palatino Linotype" w:cs="Palatino Linotype"/>
                <w:b/>
                <w:bCs/>
                <w:sz w:val="20"/>
                <w:szCs w:val="20"/>
                <w:lang w:eastAsia="hu-HU"/>
              </w:rPr>
              <w:t>Gyártósori összeszerelő feladatai</w:t>
            </w:r>
          </w:p>
        </w:tc>
        <w:tc>
          <w:tcPr>
            <w:tcW w:w="709" w:type="dxa"/>
            <w:tcBorders>
              <w:top w:val="single" w:sz="4" w:space="0" w:color="auto"/>
              <w:left w:val="nil"/>
              <w:bottom w:val="single" w:sz="4" w:space="0" w:color="auto"/>
              <w:right w:val="nil"/>
            </w:tcBorders>
          </w:tcPr>
          <w:p w:rsidR="005B207E" w:rsidRPr="00F62F42" w:rsidRDefault="005B207E" w:rsidP="0094071C">
            <w:pPr>
              <w:spacing w:after="0" w:line="240" w:lineRule="auto"/>
              <w:jc w:val="center"/>
              <w:rPr>
                <w:rFonts w:ascii="Palatino Linotype" w:hAnsi="Palatino Linotype" w:cs="Palatino Linotype"/>
                <w:sz w:val="20"/>
                <w:szCs w:val="20"/>
                <w:lang w:eastAsia="hu-HU"/>
              </w:rPr>
            </w:pPr>
          </w:p>
        </w:tc>
        <w:tc>
          <w:tcPr>
            <w:tcW w:w="2362" w:type="dxa"/>
            <w:gridSpan w:val="4"/>
            <w:tcBorders>
              <w:top w:val="single" w:sz="4" w:space="0" w:color="auto"/>
              <w:left w:val="nil"/>
              <w:bottom w:val="single" w:sz="4" w:space="0" w:color="auto"/>
              <w:right w:val="single" w:sz="4" w:space="0" w:color="auto"/>
            </w:tcBorders>
            <w:vAlign w:val="center"/>
          </w:tcPr>
          <w:p w:rsidR="005B207E" w:rsidRPr="00F62F42" w:rsidRDefault="005B207E" w:rsidP="0094071C">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Gyártósori ismeretek</w:t>
            </w:r>
          </w:p>
        </w:tc>
        <w:tc>
          <w:tcPr>
            <w:tcW w:w="3969" w:type="dxa"/>
            <w:gridSpan w:val="5"/>
            <w:tcBorders>
              <w:top w:val="single" w:sz="4" w:space="0" w:color="auto"/>
              <w:left w:val="nil"/>
              <w:bottom w:val="single" w:sz="4" w:space="0" w:color="auto"/>
              <w:right w:val="single" w:sz="4" w:space="0" w:color="auto"/>
            </w:tcBorders>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Gyártósori gyakorlatok</w:t>
            </w:r>
          </w:p>
        </w:tc>
      </w:tr>
      <w:tr w:rsidR="005B207E" w:rsidRPr="00F62F42">
        <w:trPr>
          <w:trHeight w:val="3434"/>
          <w:jc w:val="center"/>
        </w:trPr>
        <w:tc>
          <w:tcPr>
            <w:tcW w:w="2966" w:type="dxa"/>
            <w:gridSpan w:val="4"/>
            <w:vMerge/>
            <w:tcBorders>
              <w:top w:val="single" w:sz="4" w:space="0" w:color="auto"/>
              <w:left w:val="single" w:sz="4" w:space="0" w:color="auto"/>
              <w:bottom w:val="single" w:sz="4" w:space="0" w:color="auto"/>
              <w:right w:val="single" w:sz="4" w:space="0" w:color="auto"/>
            </w:tcBorders>
            <w:vAlign w:val="center"/>
          </w:tcPr>
          <w:p w:rsidR="005B207E" w:rsidRPr="00F62F42" w:rsidRDefault="005B207E" w:rsidP="00007BE9">
            <w:pPr>
              <w:spacing w:after="0" w:line="240" w:lineRule="auto"/>
              <w:rPr>
                <w:rFonts w:ascii="Palatino Linotype" w:hAnsi="Palatino Linotype" w:cs="Palatino Linotype"/>
                <w:sz w:val="20"/>
                <w:szCs w:val="20"/>
                <w:lang w:eastAsia="hu-HU"/>
              </w:rPr>
            </w:pPr>
          </w:p>
        </w:tc>
        <w:tc>
          <w:tcPr>
            <w:tcW w:w="709" w:type="dxa"/>
            <w:tcBorders>
              <w:top w:val="single" w:sz="4" w:space="0" w:color="auto"/>
              <w:left w:val="nil"/>
              <w:bottom w:val="single" w:sz="4" w:space="0" w:color="auto"/>
              <w:right w:val="single" w:sz="4" w:space="0" w:color="auto"/>
            </w:tcBorders>
            <w:textDirection w:val="btLr"/>
          </w:tcPr>
          <w:p w:rsidR="005B207E" w:rsidRPr="00362BBE" w:rsidRDefault="005B207E" w:rsidP="00007BE9">
            <w:pPr>
              <w:spacing w:after="0" w:line="240" w:lineRule="auto"/>
              <w:ind w:left="57"/>
              <w:rPr>
                <w:rFonts w:ascii="Palatino Linotype" w:hAnsi="Palatino Linotype" w:cs="Palatino Linotype"/>
                <w:sz w:val="20"/>
                <w:szCs w:val="20"/>
                <w:lang w:eastAsia="hu-HU"/>
              </w:rPr>
            </w:pPr>
            <w:r w:rsidRPr="00362BBE">
              <w:rPr>
                <w:rFonts w:ascii="Palatino Linotype" w:hAnsi="Palatino Linotype" w:cs="Palatino Linotype"/>
                <w:sz w:val="20"/>
                <w:szCs w:val="20"/>
                <w:lang w:eastAsia="hu-HU"/>
              </w:rPr>
              <w:t>Minőségirányítási alapok</w:t>
            </w:r>
            <w:r w:rsidRPr="00362BBE">
              <w:rPr>
                <w:rFonts w:ascii="Palatino Linotype" w:hAnsi="Palatino Linotype" w:cs="Palatino Linotype"/>
                <w:sz w:val="20"/>
                <w:szCs w:val="20"/>
                <w:lang w:eastAsia="hu-HU"/>
              </w:rPr>
              <w:tab/>
            </w:r>
          </w:p>
        </w:tc>
        <w:tc>
          <w:tcPr>
            <w:tcW w:w="567" w:type="dxa"/>
            <w:tcBorders>
              <w:top w:val="nil"/>
              <w:left w:val="single" w:sz="4" w:space="0" w:color="auto"/>
              <w:bottom w:val="single" w:sz="4" w:space="0" w:color="auto"/>
              <w:right w:val="single" w:sz="4" w:space="0" w:color="auto"/>
            </w:tcBorders>
            <w:textDirection w:val="btLr"/>
          </w:tcPr>
          <w:p w:rsidR="005B207E" w:rsidRPr="00362BBE" w:rsidRDefault="005B207E" w:rsidP="00007BE9">
            <w:pPr>
              <w:spacing w:after="0" w:line="240" w:lineRule="auto"/>
              <w:ind w:left="57"/>
              <w:rPr>
                <w:rFonts w:ascii="Palatino Linotype" w:hAnsi="Palatino Linotype" w:cs="Palatino Linotype"/>
                <w:sz w:val="20"/>
                <w:szCs w:val="20"/>
                <w:lang w:eastAsia="hu-HU"/>
              </w:rPr>
            </w:pPr>
            <w:r w:rsidRPr="00362BBE">
              <w:rPr>
                <w:rFonts w:ascii="Palatino Linotype" w:hAnsi="Palatino Linotype" w:cs="Palatino Linotype"/>
                <w:sz w:val="20"/>
                <w:szCs w:val="20"/>
                <w:lang w:eastAsia="hu-HU"/>
              </w:rPr>
              <w:t>Műszaki alapismeretek</w:t>
            </w:r>
          </w:p>
        </w:tc>
        <w:tc>
          <w:tcPr>
            <w:tcW w:w="567" w:type="dxa"/>
            <w:tcBorders>
              <w:top w:val="nil"/>
              <w:left w:val="single" w:sz="4" w:space="0" w:color="auto"/>
              <w:bottom w:val="single" w:sz="4" w:space="0" w:color="auto"/>
              <w:right w:val="single" w:sz="4" w:space="0" w:color="auto"/>
            </w:tcBorders>
            <w:textDirection w:val="btLr"/>
            <w:vAlign w:val="center"/>
          </w:tcPr>
          <w:p w:rsidR="005B207E" w:rsidRPr="00362BBE" w:rsidRDefault="005B207E" w:rsidP="00007BE9">
            <w:pPr>
              <w:spacing w:after="0" w:line="240" w:lineRule="auto"/>
              <w:ind w:left="57"/>
              <w:rPr>
                <w:rFonts w:ascii="Palatino Linotype" w:hAnsi="Palatino Linotype" w:cs="Palatino Linotype"/>
                <w:sz w:val="20"/>
                <w:szCs w:val="20"/>
                <w:lang w:eastAsia="hu-HU"/>
              </w:rPr>
            </w:pPr>
            <w:r w:rsidRPr="00362BBE">
              <w:rPr>
                <w:rFonts w:ascii="Palatino Linotype" w:hAnsi="Palatino Linotype" w:cs="Palatino Linotype"/>
                <w:sz w:val="20"/>
                <w:szCs w:val="20"/>
                <w:lang w:eastAsia="hu-HU"/>
              </w:rPr>
              <w:t>Gyártási ismeretek</w:t>
            </w:r>
            <w:r w:rsidRPr="00362BBE">
              <w:rPr>
                <w:rFonts w:ascii="Palatino Linotype" w:hAnsi="Palatino Linotype" w:cs="Palatino Linotype"/>
                <w:sz w:val="20"/>
                <w:szCs w:val="20"/>
                <w:lang w:eastAsia="hu-HU"/>
              </w:rPr>
              <w:tab/>
            </w:r>
          </w:p>
        </w:tc>
        <w:tc>
          <w:tcPr>
            <w:tcW w:w="661" w:type="dxa"/>
            <w:tcBorders>
              <w:top w:val="nil"/>
              <w:left w:val="nil"/>
              <w:bottom w:val="single" w:sz="4" w:space="0" w:color="auto"/>
              <w:right w:val="single" w:sz="4" w:space="0" w:color="auto"/>
            </w:tcBorders>
            <w:textDirection w:val="btLr"/>
          </w:tcPr>
          <w:p w:rsidR="005B207E" w:rsidRPr="00362BBE" w:rsidRDefault="005B207E" w:rsidP="000F36B6">
            <w:pPr>
              <w:spacing w:after="0" w:line="240" w:lineRule="auto"/>
              <w:ind w:left="57"/>
              <w:rPr>
                <w:rFonts w:ascii="Palatino Linotype" w:hAnsi="Palatino Linotype" w:cs="Palatino Linotype"/>
                <w:sz w:val="20"/>
                <w:szCs w:val="20"/>
              </w:rPr>
            </w:pPr>
            <w:r w:rsidRPr="00362BBE">
              <w:rPr>
                <w:rFonts w:ascii="Palatino Linotype" w:hAnsi="Palatino Linotype" w:cs="Palatino Linotype"/>
                <w:sz w:val="20"/>
                <w:szCs w:val="20"/>
              </w:rPr>
              <w:t>Gyártásszervezési ismeretek</w:t>
            </w:r>
          </w:p>
        </w:tc>
        <w:tc>
          <w:tcPr>
            <w:tcW w:w="567" w:type="dxa"/>
            <w:tcBorders>
              <w:top w:val="nil"/>
              <w:left w:val="single" w:sz="4" w:space="0" w:color="auto"/>
              <w:bottom w:val="single" w:sz="4" w:space="0" w:color="auto"/>
              <w:right w:val="single" w:sz="4" w:space="0" w:color="auto"/>
            </w:tcBorders>
            <w:textDirection w:val="btLr"/>
            <w:vAlign w:val="center"/>
          </w:tcPr>
          <w:p w:rsidR="005B207E" w:rsidRPr="00362BBE" w:rsidRDefault="005B207E" w:rsidP="000F36B6">
            <w:pPr>
              <w:spacing w:after="0" w:line="240" w:lineRule="auto"/>
              <w:ind w:left="57"/>
              <w:rPr>
                <w:rFonts w:ascii="Palatino Linotype" w:hAnsi="Palatino Linotype" w:cs="Palatino Linotype"/>
                <w:sz w:val="20"/>
                <w:szCs w:val="20"/>
                <w:lang w:eastAsia="hu-HU"/>
              </w:rPr>
            </w:pPr>
            <w:r w:rsidRPr="00362BBE">
              <w:rPr>
                <w:rFonts w:ascii="Palatino Linotype" w:hAnsi="Palatino Linotype" w:cs="Palatino Linotype"/>
                <w:sz w:val="20"/>
                <w:szCs w:val="20"/>
              </w:rPr>
              <w:t>Karbantartási ismeretek</w:t>
            </w:r>
          </w:p>
        </w:tc>
        <w:tc>
          <w:tcPr>
            <w:tcW w:w="709" w:type="dxa"/>
            <w:tcBorders>
              <w:top w:val="nil"/>
              <w:left w:val="nil"/>
              <w:bottom w:val="single" w:sz="4" w:space="0" w:color="auto"/>
              <w:right w:val="single" w:sz="4" w:space="0" w:color="auto"/>
            </w:tcBorders>
            <w:textDirection w:val="btLr"/>
            <w:vAlign w:val="center"/>
          </w:tcPr>
          <w:p w:rsidR="005B207E" w:rsidRPr="00362BBE" w:rsidRDefault="005B207E" w:rsidP="00007BE9">
            <w:pPr>
              <w:spacing w:after="0" w:line="240" w:lineRule="auto"/>
              <w:ind w:left="57"/>
              <w:rPr>
                <w:rFonts w:ascii="Palatino Linotype" w:hAnsi="Palatino Linotype" w:cs="Palatino Linotype"/>
                <w:sz w:val="20"/>
                <w:szCs w:val="20"/>
                <w:lang w:eastAsia="hu-HU"/>
              </w:rPr>
            </w:pPr>
            <w:r w:rsidRPr="00362BBE">
              <w:rPr>
                <w:rFonts w:ascii="Palatino Linotype" w:hAnsi="Palatino Linotype" w:cs="Palatino Linotype"/>
                <w:kern w:val="1"/>
                <w:sz w:val="20"/>
                <w:szCs w:val="20"/>
                <w:lang w:eastAsia="hi-IN" w:bidi="hi-IN"/>
              </w:rPr>
              <w:t>Minőségirányítás gyakorlata</w:t>
            </w:r>
          </w:p>
        </w:tc>
        <w:tc>
          <w:tcPr>
            <w:tcW w:w="850" w:type="dxa"/>
            <w:tcBorders>
              <w:top w:val="nil"/>
              <w:left w:val="nil"/>
              <w:bottom w:val="single" w:sz="4" w:space="0" w:color="auto"/>
              <w:right w:val="single" w:sz="4" w:space="0" w:color="auto"/>
            </w:tcBorders>
            <w:textDirection w:val="btLr"/>
            <w:vAlign w:val="center"/>
          </w:tcPr>
          <w:p w:rsidR="005B207E" w:rsidRPr="00362BBE" w:rsidRDefault="005B207E" w:rsidP="00AC1DCF">
            <w:pPr>
              <w:spacing w:after="0" w:line="240" w:lineRule="auto"/>
              <w:ind w:left="57"/>
              <w:rPr>
                <w:rFonts w:ascii="Palatino Linotype" w:hAnsi="Palatino Linotype" w:cs="Palatino Linotype"/>
                <w:sz w:val="20"/>
                <w:szCs w:val="20"/>
                <w:lang w:eastAsia="hu-HU"/>
              </w:rPr>
            </w:pPr>
            <w:r w:rsidRPr="00362BBE">
              <w:rPr>
                <w:rFonts w:ascii="Palatino Linotype" w:hAnsi="Palatino Linotype" w:cs="Palatino Linotype"/>
                <w:kern w:val="1"/>
                <w:sz w:val="20"/>
                <w:szCs w:val="20"/>
                <w:lang w:eastAsia="hi-IN" w:bidi="hi-IN"/>
              </w:rPr>
              <w:t>Gyártási gyakorlat</w:t>
            </w:r>
          </w:p>
        </w:tc>
        <w:tc>
          <w:tcPr>
            <w:tcW w:w="709" w:type="dxa"/>
            <w:tcBorders>
              <w:top w:val="nil"/>
              <w:left w:val="nil"/>
              <w:bottom w:val="single" w:sz="4" w:space="0" w:color="auto"/>
              <w:right w:val="single" w:sz="4" w:space="0" w:color="auto"/>
            </w:tcBorders>
            <w:textDirection w:val="btLr"/>
          </w:tcPr>
          <w:p w:rsidR="005B207E" w:rsidRPr="00362BBE" w:rsidRDefault="005B207E" w:rsidP="00AC1DCF">
            <w:pPr>
              <w:spacing w:after="0" w:line="240" w:lineRule="auto"/>
              <w:ind w:left="113"/>
              <w:rPr>
                <w:rFonts w:ascii="Palatino Linotype" w:hAnsi="Palatino Linotype" w:cs="Palatino Linotype"/>
                <w:sz w:val="20"/>
                <w:szCs w:val="20"/>
                <w:lang w:eastAsia="hu-HU"/>
              </w:rPr>
            </w:pPr>
            <w:r w:rsidRPr="00362BBE">
              <w:rPr>
                <w:rFonts w:ascii="Palatino Linotype" w:hAnsi="Palatino Linotype" w:cs="Palatino Linotype"/>
                <w:kern w:val="1"/>
                <w:sz w:val="20"/>
                <w:szCs w:val="20"/>
                <w:lang w:eastAsia="hi-IN" w:bidi="hi-IN"/>
              </w:rPr>
              <w:t>Szerelési gyakorlat</w:t>
            </w:r>
          </w:p>
        </w:tc>
        <w:tc>
          <w:tcPr>
            <w:tcW w:w="851" w:type="dxa"/>
            <w:tcBorders>
              <w:top w:val="nil"/>
              <w:left w:val="nil"/>
              <w:bottom w:val="single" w:sz="4" w:space="0" w:color="auto"/>
              <w:right w:val="single" w:sz="4" w:space="0" w:color="auto"/>
            </w:tcBorders>
            <w:textDirection w:val="btLr"/>
          </w:tcPr>
          <w:p w:rsidR="005B207E" w:rsidRPr="00362BBE" w:rsidRDefault="005B207E" w:rsidP="00007BE9">
            <w:pPr>
              <w:spacing w:after="0" w:line="240" w:lineRule="auto"/>
              <w:ind w:left="57"/>
              <w:rPr>
                <w:rFonts w:ascii="Palatino Linotype" w:hAnsi="Palatino Linotype" w:cs="Palatino Linotype"/>
                <w:sz w:val="20"/>
                <w:szCs w:val="20"/>
              </w:rPr>
            </w:pPr>
            <w:r w:rsidRPr="00362BBE">
              <w:rPr>
                <w:rFonts w:ascii="Palatino Linotype" w:hAnsi="Palatino Linotype" w:cs="Palatino Linotype"/>
                <w:kern w:val="1"/>
                <w:sz w:val="20"/>
                <w:szCs w:val="20"/>
                <w:lang w:eastAsia="hi-IN" w:bidi="hi-IN"/>
              </w:rPr>
              <w:t>Gépkezelés</w:t>
            </w:r>
          </w:p>
        </w:tc>
        <w:tc>
          <w:tcPr>
            <w:tcW w:w="850" w:type="dxa"/>
            <w:tcBorders>
              <w:top w:val="nil"/>
              <w:left w:val="nil"/>
              <w:bottom w:val="single" w:sz="4" w:space="0" w:color="auto"/>
              <w:right w:val="single" w:sz="4" w:space="0" w:color="auto"/>
            </w:tcBorders>
            <w:textDirection w:val="btLr"/>
          </w:tcPr>
          <w:p w:rsidR="005B207E" w:rsidRPr="00362BBE" w:rsidRDefault="005B207E" w:rsidP="00007BE9">
            <w:pPr>
              <w:spacing w:after="0" w:line="240" w:lineRule="auto"/>
              <w:ind w:left="57"/>
              <w:rPr>
                <w:rFonts w:ascii="Palatino Linotype" w:hAnsi="Palatino Linotype" w:cs="Palatino Linotype"/>
                <w:sz w:val="20"/>
                <w:szCs w:val="20"/>
              </w:rPr>
            </w:pPr>
            <w:r w:rsidRPr="00362BBE">
              <w:rPr>
                <w:rFonts w:ascii="Palatino Linotype" w:hAnsi="Palatino Linotype" w:cs="Palatino Linotype"/>
                <w:sz w:val="20"/>
                <w:szCs w:val="20"/>
              </w:rPr>
              <w:t>Karbantartás</w:t>
            </w:r>
            <w:r w:rsidRPr="00362BBE">
              <w:rPr>
                <w:rFonts w:ascii="Palatino Linotype" w:hAnsi="Palatino Linotype" w:cs="Palatino Linotype"/>
                <w:kern w:val="1"/>
                <w:sz w:val="20"/>
                <w:szCs w:val="20"/>
                <w:lang w:eastAsia="hi-IN" w:bidi="hi-IN"/>
              </w:rPr>
              <w:t>i gyakorlat</w:t>
            </w:r>
          </w:p>
        </w:tc>
      </w:tr>
      <w:tr w:rsidR="005B207E" w:rsidRPr="00F62F42">
        <w:trPr>
          <w:trHeight w:val="255"/>
          <w:jc w:val="center"/>
        </w:trPr>
        <w:tc>
          <w:tcPr>
            <w:tcW w:w="377" w:type="dxa"/>
            <w:tcBorders>
              <w:top w:val="nil"/>
              <w:left w:val="single" w:sz="4" w:space="0" w:color="auto"/>
              <w:bottom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00" w:type="dxa"/>
            <w:tcBorders>
              <w:top w:val="nil"/>
              <w:left w:val="nil"/>
              <w:bottom w:val="single" w:sz="4" w:space="0" w:color="auto"/>
              <w:right w:val="nil"/>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01" w:type="dxa"/>
            <w:tcBorders>
              <w:top w:val="nil"/>
              <w:left w:val="nil"/>
              <w:bottom w:val="single" w:sz="4" w:space="0" w:color="auto"/>
              <w:right w:val="nil"/>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18" w:type="dxa"/>
            <w:gridSpan w:val="8"/>
            <w:tcBorders>
              <w:top w:val="nil"/>
              <w:left w:val="nil"/>
              <w:bottom w:val="single" w:sz="4" w:space="0" w:color="auto"/>
            </w:tcBorders>
            <w:noWrap/>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FELADATOK</w:t>
            </w:r>
          </w:p>
        </w:tc>
        <w:tc>
          <w:tcPr>
            <w:tcW w:w="709" w:type="dxa"/>
            <w:tcBorders>
              <w:top w:val="nil"/>
              <w:bottom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51" w:type="dxa"/>
            <w:tcBorders>
              <w:top w:val="nil"/>
              <w:left w:val="nil"/>
              <w:bottom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Alkalmazza a minőségirányítással kapcsolatos szabványokat</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BD2A07">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Irányítással alkalmazza a matematikai, statisztikai módszereket</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BD2A07">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Meghatározza a gyártáshoz szükséges anyagokat, szerszámokat, eszközöket (munkaállomást)</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BD2A07">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Elrendezi a gyártáshoz szükséges anyagokat, szerszámokat, eszközöket a munkahelyen a gyártási (szerelési) logika szerint</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BD2A07">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Dokumentálja az előző műveleti helyről a munkadarab átvételét</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BD2A07">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Intézkedik a feltételek hiánya esetén</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BD2A07">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Felméri a numerikusan, hidraulikusan, pneumatikusan irányított berendezések állapotát</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BD2A0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Beállítja a gépek alap-paramétereit</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BD2A0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Használja az egyéni- és alkalmazza a kollektív munkavédelmi eszközöket</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BD2A0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ml:space="preserve">Karbantartja a munkavédelmi </w:t>
            </w:r>
            <w:r w:rsidRPr="00F62F42">
              <w:rPr>
                <w:rFonts w:ascii="Palatino Linotype" w:hAnsi="Palatino Linotype" w:cs="Palatino Linotype"/>
                <w:sz w:val="20"/>
                <w:szCs w:val="20"/>
                <w:lang w:eastAsia="hu-HU"/>
              </w:rPr>
              <w:lastRenderedPageBreak/>
              <w:t>eszközöket</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BD2A0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lastRenderedPageBreak/>
              <w:t>Elvégzi a napi karbantartást</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F62F42" w:rsidRDefault="005B207E" w:rsidP="00BD2A0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Ellenőrzi és dokumentálja az általa elvégzett munkafeladat eredményét</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BD2A07">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Dokumentálja az átadás-átvételt</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F62F42" w:rsidRDefault="005B207E" w:rsidP="00BD2A0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2917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Hidraulika rendszer hibát megállapít</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BD2A0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2966" w:type="dxa"/>
            <w:gridSpan w:val="4"/>
            <w:tcBorders>
              <w:top w:val="single" w:sz="4" w:space="0" w:color="auto"/>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Pneumatika rendszer hibát megállapít</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5B207E" w:rsidRPr="00F62F42" w:rsidRDefault="005B207E" w:rsidP="00BD2A0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Hidraulika rendszer hibát elhárít</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BD2A0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Pneumatika rendszer hibát elhárít</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BD2A0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Dokumentálja a próbagyártmány ellenőrzését</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F62F42" w:rsidRDefault="005B207E" w:rsidP="00BD2A07">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Elvégzi a részére kijelölt munkafeladatot</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F62F42" w:rsidRDefault="005B207E" w:rsidP="00BD2A07">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single" w:sz="4" w:space="0" w:color="auto"/>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Helyszínen javítható hiba esetén elvégzi a gyártmány javítását</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5B207E" w:rsidRPr="00F62F42" w:rsidRDefault="005B207E" w:rsidP="00BD2A0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2966" w:type="dxa"/>
            <w:gridSpan w:val="4"/>
            <w:tcBorders>
              <w:top w:val="single" w:sz="4" w:space="0" w:color="auto"/>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Helyszínen nem javítható hiba esetén a technológiai utasításoknak megfelelően jár el</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5B207E" w:rsidRPr="00F62F42" w:rsidRDefault="005B207E" w:rsidP="00BD2A07">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Dokumentálja az általa elvégzett munkafeladatot</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BD2A07">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77" w:type="dxa"/>
            <w:tcBorders>
              <w:top w:val="nil"/>
              <w:left w:val="single" w:sz="4" w:space="0" w:color="auto"/>
              <w:bottom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00" w:type="dxa"/>
            <w:tcBorders>
              <w:top w:val="nil"/>
              <w:left w:val="nil"/>
              <w:bottom w:val="single" w:sz="4" w:space="0" w:color="auto"/>
              <w:right w:val="nil"/>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01" w:type="dxa"/>
            <w:tcBorders>
              <w:top w:val="nil"/>
              <w:left w:val="nil"/>
              <w:bottom w:val="single" w:sz="4" w:space="0" w:color="auto"/>
              <w:right w:val="nil"/>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18" w:type="dxa"/>
            <w:gridSpan w:val="8"/>
            <w:tcBorders>
              <w:top w:val="nil"/>
              <w:left w:val="nil"/>
              <w:bottom w:val="single" w:sz="4" w:space="0" w:color="auto"/>
            </w:tcBorders>
            <w:noWrap/>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SZAKMAI ISMERETEK</w:t>
            </w:r>
          </w:p>
        </w:tc>
        <w:tc>
          <w:tcPr>
            <w:tcW w:w="709" w:type="dxa"/>
            <w:tcBorders>
              <w:top w:val="single" w:sz="4" w:space="0" w:color="auto"/>
              <w:left w:val="nil"/>
              <w:bottom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51" w:type="dxa"/>
            <w:tcBorders>
              <w:top w:val="single" w:sz="4" w:space="0" w:color="auto"/>
              <w:bottom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Gyártási dokumentáció, biztonsági adatlapok, vonatkozó jogszabályok tartalma</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Műveletterv fogalma, műveleti utasítás formai és tartalmi követelményei</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Menetek, felületek ellenőrzése mérése</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Pneumatikus, elektronikus és számítógépes mérőeszközök, sorozatmérés eszközei</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Gyártásszervezési alapfogalmak, egyedi, mozgó munkahelyes és automatizált szerelés</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Futószalag rendszerű gyártás, munkadarab szállító berendezések, munkahelymozgató rendszerek</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ml:space="preserve">Szerelő, alkatrészellátó, mérő, beállító, ellenőrző, és </w:t>
            </w:r>
            <w:r w:rsidRPr="00F62F42">
              <w:rPr>
                <w:rFonts w:ascii="Palatino Linotype" w:hAnsi="Palatino Linotype" w:cs="Palatino Linotype"/>
                <w:sz w:val="20"/>
                <w:szCs w:val="20"/>
                <w:lang w:eastAsia="hu-HU"/>
              </w:rPr>
              <w:lastRenderedPageBreak/>
              <w:t>végellenőrző egységek</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lastRenderedPageBreak/>
              <w:t>Robotok, gyártósori munkahelyek kapcsolata és irányítási rendszere</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Az üzemeltetés eszközei és dokumentációi, rendkívüli hibajelenségek és elhárításuk</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 kis teherbírású emelőgépek</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Tervszerű karbantartás, TPM karbantartási rendszer</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 rugalmas gyártórendszerek, az integrált számítógépes gyártás</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 gyártósorok mechanikus, hidraulikus, pneumatikus elemei</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Csavarozó gépek, tömítettség vizsgáló egységek, ipari hűtő- kenőanyagok és alkalmazásuk</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2966" w:type="dxa"/>
            <w:gridSpan w:val="4"/>
            <w:tcBorders>
              <w:top w:val="single" w:sz="4" w:space="0" w:color="auto"/>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Egyszerűbb beállítási, szerelési, hibaelhárítási feladatok végrehajtása</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single" w:sz="4" w:space="0" w:color="auto"/>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Logisztikai, minőségbiztosítási és minőségfejlesztési rendszer</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Előszerelő, részegységeket előállító és csoportmunkahelyek</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 termékek azonosítása, nyomon követése, és a nem megfelelő termékek kezelése</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Idegenáru ellenőrzés, gyártásközi ellenőrzés, végellenőrzés, tömegcikkek átvételi ellenőrzése</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Tömegcikkek, sorozatban gyártott termékek minőségének szabályozása, gyártásközi ellenőrzése</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Gépek, berendezések minőségképességének vizsgálata, a szerelés gépei, készülékei</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Gépi berendezésekkel, anyagmozgatással kapcsolatos munkavédelem és biztonságtechnika</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Segédenergia szerepe, előállítása, levegő-előkészítés, energia közvetítő anyagok</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single" w:sz="4" w:space="0" w:color="auto"/>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ml:space="preserve">A nagynyomású közeg biztonságtechnikája, </w:t>
            </w:r>
            <w:r w:rsidRPr="00F62F42">
              <w:rPr>
                <w:rFonts w:ascii="Palatino Linotype" w:hAnsi="Palatino Linotype" w:cs="Palatino Linotype"/>
                <w:sz w:val="20"/>
                <w:szCs w:val="20"/>
                <w:lang w:eastAsia="hu-HU"/>
              </w:rPr>
              <w:lastRenderedPageBreak/>
              <w:t>berendezései, speciális munkavédelmi ismeretek</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single" w:sz="4" w:space="0" w:color="auto"/>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lastRenderedPageBreak/>
              <w:t>Energia átalakítók, szabályozástechnika segédenergiái</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Érzékelők, jelképzők, jeltárolók, jelátalakítók, erősítők, végrehajtó és beavatkozó szervek</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ml:space="preserve">Jelátalakítók, erősítők, végrehajtó és beavatkozó szervek, villamos szabályozás, </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PID Elektronikai, elektrotechnikai, és villamos méréstechnikai ismeretek</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377" w:type="dxa"/>
            <w:tcBorders>
              <w:top w:val="nil"/>
              <w:left w:val="single" w:sz="4" w:space="0" w:color="auto"/>
              <w:bottom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00" w:type="dxa"/>
            <w:tcBorders>
              <w:top w:val="nil"/>
              <w:left w:val="nil"/>
              <w:bottom w:val="single" w:sz="4" w:space="0" w:color="auto"/>
              <w:right w:val="nil"/>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01" w:type="dxa"/>
            <w:tcBorders>
              <w:top w:val="nil"/>
              <w:left w:val="nil"/>
              <w:bottom w:val="single" w:sz="4" w:space="0" w:color="auto"/>
              <w:right w:val="nil"/>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18" w:type="dxa"/>
            <w:gridSpan w:val="8"/>
            <w:tcBorders>
              <w:top w:val="nil"/>
              <w:left w:val="nil"/>
              <w:bottom w:val="single" w:sz="4" w:space="0" w:color="auto"/>
            </w:tcBorders>
            <w:noWrap/>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SZAKMAI KÉSZSÉGEK</w:t>
            </w:r>
          </w:p>
        </w:tc>
        <w:tc>
          <w:tcPr>
            <w:tcW w:w="709" w:type="dxa"/>
            <w:tcBorders>
              <w:top w:val="single" w:sz="4" w:space="0" w:color="auto"/>
              <w:bottom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51" w:type="dxa"/>
            <w:tcBorders>
              <w:top w:val="nil"/>
              <w:left w:val="nil"/>
              <w:bottom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r>
      <w:tr w:rsidR="005B207E" w:rsidRPr="00F62F42">
        <w:trPr>
          <w:trHeight w:val="240"/>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Gépészeti, és villamos, pneumatikus, és hidraulikus kapcsolási rajz olvasása, értelmezése</w:t>
            </w:r>
          </w:p>
        </w:tc>
        <w:tc>
          <w:tcPr>
            <w:tcW w:w="709"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51" w:type="dxa"/>
            <w:tcBorders>
              <w:top w:val="nil"/>
              <w:left w:val="nil"/>
              <w:bottom w:val="single" w:sz="4" w:space="0" w:color="auto"/>
              <w:right w:val="single" w:sz="4" w:space="0" w:color="auto"/>
            </w:tcBorders>
            <w:vAlign w:val="center"/>
          </w:tcPr>
          <w:p w:rsidR="005B207E" w:rsidRPr="00F62F42" w:rsidRDefault="005B207E" w:rsidP="004C4FD1">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Gépelemek jelképeinek értelmezése, műszaki táblázatok kezelése</w:t>
            </w:r>
          </w:p>
        </w:tc>
        <w:tc>
          <w:tcPr>
            <w:tcW w:w="709"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51"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Mérőeszközök, szerelő kéziszerszámok és kisgépek használata</w:t>
            </w:r>
          </w:p>
        </w:tc>
        <w:tc>
          <w:tcPr>
            <w:tcW w:w="709"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4C4FD1">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single" w:sz="4" w:space="0" w:color="auto"/>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Ellenőrzési határok, kártyák, beavatkozási határok, kártyák használata, értelmezése</w:t>
            </w:r>
          </w:p>
        </w:tc>
        <w:tc>
          <w:tcPr>
            <w:tcW w:w="709" w:type="dxa"/>
            <w:tcBorders>
              <w:top w:val="single" w:sz="4" w:space="0" w:color="auto"/>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5B207E" w:rsidRPr="00F62F42" w:rsidRDefault="005B207E" w:rsidP="001D5777">
            <w:pPr>
              <w:spacing w:after="0" w:line="240" w:lineRule="auto"/>
              <w:jc w:val="center"/>
              <w:rPr>
                <w:rFonts w:ascii="Palatino Linotype" w:hAnsi="Palatino Linotype" w:cs="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51" w:type="dxa"/>
            <w:tcBorders>
              <w:top w:val="single" w:sz="4" w:space="0" w:color="auto"/>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Munkabiztonsági eszközök, felszerelések használata, környezetvédelemi előírások betartása</w:t>
            </w:r>
          </w:p>
        </w:tc>
        <w:tc>
          <w:tcPr>
            <w:tcW w:w="709"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661" w:type="dxa"/>
            <w:tcBorders>
              <w:top w:val="single" w:sz="4" w:space="0" w:color="auto"/>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4C4FD1">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4C4FD1">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255"/>
          <w:jc w:val="center"/>
        </w:trPr>
        <w:tc>
          <w:tcPr>
            <w:tcW w:w="377" w:type="dxa"/>
            <w:tcBorders>
              <w:top w:val="nil"/>
              <w:left w:val="single" w:sz="4" w:space="0" w:color="auto"/>
              <w:bottom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00" w:type="dxa"/>
            <w:tcBorders>
              <w:top w:val="nil"/>
              <w:left w:val="nil"/>
              <w:bottom w:val="single" w:sz="4" w:space="0" w:color="auto"/>
              <w:right w:val="nil"/>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01" w:type="dxa"/>
            <w:tcBorders>
              <w:top w:val="nil"/>
              <w:left w:val="nil"/>
              <w:bottom w:val="single" w:sz="4" w:space="0" w:color="auto"/>
              <w:right w:val="nil"/>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18" w:type="dxa"/>
            <w:gridSpan w:val="8"/>
            <w:tcBorders>
              <w:top w:val="nil"/>
              <w:left w:val="nil"/>
              <w:bottom w:val="single" w:sz="4" w:space="0" w:color="auto"/>
              <w:right w:val="single" w:sz="4" w:space="0" w:color="auto"/>
            </w:tcBorders>
            <w:noWrap/>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SZEMÉLYES KOMPETENCIÁK</w:t>
            </w:r>
          </w:p>
        </w:tc>
        <w:tc>
          <w:tcPr>
            <w:tcW w:w="709" w:type="dxa"/>
            <w:tcBorders>
              <w:top w:val="nil"/>
              <w:left w:val="single" w:sz="4" w:space="0" w:color="auto"/>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51" w:type="dxa"/>
            <w:tcBorders>
              <w:top w:val="nil"/>
              <w:left w:val="single" w:sz="4" w:space="0" w:color="auto"/>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50" w:type="dxa"/>
            <w:tcBorders>
              <w:top w:val="nil"/>
              <w:left w:val="single" w:sz="4" w:space="0" w:color="auto"/>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r>
      <w:tr w:rsidR="005B207E" w:rsidRPr="00F62F42">
        <w:trPr>
          <w:trHeight w:val="300"/>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Precizitás</w:t>
            </w:r>
          </w:p>
        </w:tc>
        <w:tc>
          <w:tcPr>
            <w:tcW w:w="709"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661"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709" w:type="dxa"/>
            <w:tcBorders>
              <w:top w:val="nil"/>
              <w:left w:val="nil"/>
              <w:bottom w:val="single" w:sz="4" w:space="0" w:color="auto"/>
              <w:right w:val="single" w:sz="4" w:space="0" w:color="auto"/>
            </w:tcBorders>
            <w:vAlign w:val="center"/>
          </w:tcPr>
          <w:p w:rsidR="005B207E" w:rsidRPr="00F62F42" w:rsidRDefault="005B207E" w:rsidP="004C4FD1">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300"/>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Kézügyesség</w:t>
            </w:r>
          </w:p>
        </w:tc>
        <w:tc>
          <w:tcPr>
            <w:tcW w:w="709" w:type="dxa"/>
            <w:tcBorders>
              <w:top w:val="single" w:sz="4" w:space="0" w:color="auto"/>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4C4FD1">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nil"/>
              <w:left w:val="nil"/>
              <w:bottom w:val="single" w:sz="4" w:space="0" w:color="auto"/>
              <w:right w:val="single" w:sz="4" w:space="0" w:color="auto"/>
            </w:tcBorders>
          </w:tcPr>
          <w:p w:rsidR="005B207E" w:rsidRPr="00F62F42" w:rsidRDefault="005B207E" w:rsidP="00873F6B">
            <w:pPr>
              <w:spacing w:after="0" w:line="240" w:lineRule="auto"/>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tcPr>
          <w:p w:rsidR="005B207E" w:rsidRPr="00F62F42" w:rsidRDefault="005B207E" w:rsidP="00873F6B">
            <w:pPr>
              <w:spacing w:after="0" w:line="240" w:lineRule="auto"/>
              <w:rPr>
                <w:rFonts w:ascii="Palatino Linotype" w:hAnsi="Palatino Linotype" w:cs="Palatino Linotype"/>
                <w:sz w:val="20"/>
                <w:szCs w:val="20"/>
                <w:lang w:eastAsia="hu-HU"/>
              </w:rPr>
            </w:pPr>
          </w:p>
        </w:tc>
      </w:tr>
      <w:tr w:rsidR="005B207E" w:rsidRPr="00F62F42">
        <w:trPr>
          <w:trHeight w:val="300"/>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Önállóság</w:t>
            </w:r>
          </w:p>
        </w:tc>
        <w:tc>
          <w:tcPr>
            <w:tcW w:w="709" w:type="dxa"/>
            <w:tcBorders>
              <w:top w:val="single" w:sz="4" w:space="0" w:color="auto"/>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709" w:type="dxa"/>
            <w:tcBorders>
              <w:top w:val="nil"/>
              <w:left w:val="nil"/>
              <w:bottom w:val="single" w:sz="4" w:space="0" w:color="auto"/>
              <w:right w:val="single" w:sz="4" w:space="0" w:color="auto"/>
            </w:tcBorders>
            <w:vAlign w:val="center"/>
          </w:tcPr>
          <w:p w:rsidR="005B207E" w:rsidRPr="00F62F42" w:rsidRDefault="005B207E" w:rsidP="004C4FD1">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single" w:sz="4" w:space="0" w:color="auto"/>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300"/>
          <w:jc w:val="center"/>
        </w:trPr>
        <w:tc>
          <w:tcPr>
            <w:tcW w:w="377" w:type="dxa"/>
            <w:tcBorders>
              <w:top w:val="nil"/>
              <w:left w:val="single" w:sz="4" w:space="0" w:color="auto"/>
              <w:bottom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00" w:type="dxa"/>
            <w:tcBorders>
              <w:top w:val="nil"/>
              <w:left w:val="nil"/>
              <w:bottom w:val="single" w:sz="4" w:space="0" w:color="auto"/>
              <w:right w:val="nil"/>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01" w:type="dxa"/>
            <w:tcBorders>
              <w:top w:val="nil"/>
              <w:left w:val="nil"/>
              <w:bottom w:val="single" w:sz="4" w:space="0" w:color="auto"/>
              <w:right w:val="nil"/>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18" w:type="dxa"/>
            <w:gridSpan w:val="8"/>
            <w:tcBorders>
              <w:top w:val="nil"/>
              <w:left w:val="nil"/>
              <w:bottom w:val="single" w:sz="4" w:space="0" w:color="auto"/>
            </w:tcBorders>
            <w:noWrap/>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TÁRSAS KOMPETENCIÁK</w:t>
            </w:r>
          </w:p>
        </w:tc>
        <w:tc>
          <w:tcPr>
            <w:tcW w:w="709" w:type="dxa"/>
            <w:tcBorders>
              <w:top w:val="nil"/>
              <w:left w:val="nil"/>
              <w:bottom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51" w:type="dxa"/>
            <w:tcBorders>
              <w:top w:val="single" w:sz="4" w:space="0" w:color="auto"/>
              <w:bottom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r>
      <w:tr w:rsidR="005B207E" w:rsidRPr="00F62F42">
        <w:trPr>
          <w:trHeight w:val="300"/>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Együttműködési készség</w:t>
            </w:r>
          </w:p>
        </w:tc>
        <w:tc>
          <w:tcPr>
            <w:tcW w:w="709"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661"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300"/>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Határozottság</w:t>
            </w:r>
          </w:p>
        </w:tc>
        <w:tc>
          <w:tcPr>
            <w:tcW w:w="709" w:type="dxa"/>
            <w:tcBorders>
              <w:top w:val="single" w:sz="4" w:space="0" w:color="auto"/>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300"/>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985AE8">
            <w:pPr>
              <w:autoSpaceDE w:val="0"/>
              <w:autoSpaceDN w:val="0"/>
              <w:adjustRightInd w:val="0"/>
              <w:spacing w:after="0" w:line="240" w:lineRule="auto"/>
              <w:jc w:val="both"/>
              <w:rPr>
                <w:rFonts w:ascii="Palatino Linotype" w:hAnsi="Palatino Linotype" w:cs="Palatino Linotype"/>
                <w:sz w:val="20"/>
                <w:szCs w:val="20"/>
              </w:rPr>
            </w:pPr>
            <w:r w:rsidRPr="00F62F42">
              <w:rPr>
                <w:rFonts w:ascii="Palatino Linotype" w:hAnsi="Palatino Linotype" w:cs="Palatino Linotype"/>
                <w:sz w:val="20"/>
                <w:szCs w:val="20"/>
              </w:rPr>
              <w:t>Irányítási készség</w:t>
            </w:r>
          </w:p>
        </w:tc>
        <w:tc>
          <w:tcPr>
            <w:tcW w:w="709" w:type="dxa"/>
            <w:tcBorders>
              <w:top w:val="single" w:sz="4" w:space="0" w:color="auto"/>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single" w:sz="4" w:space="0" w:color="auto"/>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r>
      <w:tr w:rsidR="005B207E" w:rsidRPr="00F62F42">
        <w:trPr>
          <w:trHeight w:val="300"/>
          <w:jc w:val="center"/>
        </w:trPr>
        <w:tc>
          <w:tcPr>
            <w:tcW w:w="377" w:type="dxa"/>
            <w:tcBorders>
              <w:top w:val="nil"/>
              <w:left w:val="single" w:sz="4" w:space="0" w:color="auto"/>
              <w:bottom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00" w:type="dxa"/>
            <w:tcBorders>
              <w:top w:val="nil"/>
              <w:left w:val="nil"/>
              <w:bottom w:val="single" w:sz="4" w:space="0" w:color="auto"/>
              <w:right w:val="nil"/>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01" w:type="dxa"/>
            <w:tcBorders>
              <w:top w:val="nil"/>
              <w:left w:val="nil"/>
              <w:bottom w:val="single" w:sz="4" w:space="0" w:color="auto"/>
              <w:right w:val="nil"/>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18" w:type="dxa"/>
            <w:gridSpan w:val="8"/>
            <w:tcBorders>
              <w:top w:val="nil"/>
              <w:left w:val="nil"/>
              <w:bottom w:val="single" w:sz="4" w:space="0" w:color="auto"/>
            </w:tcBorders>
            <w:noWrap/>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MÓDSZERKOMPETENCIÁK</w:t>
            </w:r>
          </w:p>
        </w:tc>
        <w:tc>
          <w:tcPr>
            <w:tcW w:w="709" w:type="dxa"/>
            <w:tcBorders>
              <w:top w:val="nil"/>
              <w:left w:val="nil"/>
              <w:bottom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51" w:type="dxa"/>
            <w:tcBorders>
              <w:top w:val="single" w:sz="4" w:space="0" w:color="auto"/>
              <w:bottom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r>
      <w:tr w:rsidR="005B207E" w:rsidRPr="00F62F42">
        <w:trPr>
          <w:trHeight w:val="300"/>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Ismeretek helyén való alkalmazása</w:t>
            </w:r>
          </w:p>
        </w:tc>
        <w:tc>
          <w:tcPr>
            <w:tcW w:w="709"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661"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300"/>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Logikus gondolkodás</w:t>
            </w:r>
          </w:p>
        </w:tc>
        <w:tc>
          <w:tcPr>
            <w:tcW w:w="709" w:type="dxa"/>
            <w:tcBorders>
              <w:top w:val="single" w:sz="4" w:space="0" w:color="auto"/>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661" w:type="dxa"/>
            <w:tcBorders>
              <w:top w:val="single" w:sz="4" w:space="0" w:color="auto"/>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5B207E" w:rsidRPr="00F62F42">
        <w:trPr>
          <w:trHeight w:val="300"/>
          <w:jc w:val="center"/>
        </w:trPr>
        <w:tc>
          <w:tcPr>
            <w:tcW w:w="2966" w:type="dxa"/>
            <w:gridSpan w:val="4"/>
            <w:tcBorders>
              <w:top w:val="nil"/>
              <w:left w:val="single" w:sz="4" w:space="0" w:color="auto"/>
              <w:bottom w:val="single" w:sz="4" w:space="0" w:color="auto"/>
              <w:right w:val="single" w:sz="4" w:space="0" w:color="auto"/>
            </w:tcBorders>
            <w:noWrap/>
          </w:tcPr>
          <w:p w:rsidR="005B207E" w:rsidRPr="00F62F42" w:rsidRDefault="005B207E" w:rsidP="00007BE9">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ml:space="preserve">Figyelem megosztás     </w:t>
            </w:r>
          </w:p>
        </w:tc>
        <w:tc>
          <w:tcPr>
            <w:tcW w:w="709" w:type="dxa"/>
            <w:tcBorders>
              <w:top w:val="single" w:sz="4" w:space="0" w:color="auto"/>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661" w:type="dxa"/>
            <w:tcBorders>
              <w:top w:val="single" w:sz="4" w:space="0" w:color="auto"/>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1"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tcPr>
          <w:p w:rsidR="005B207E" w:rsidRPr="00F62F42" w:rsidRDefault="005B207E" w:rsidP="00007BE9">
            <w:pPr>
              <w:spacing w:after="0" w:line="240" w:lineRule="auto"/>
              <w:jc w:val="center"/>
              <w:rPr>
                <w:rFonts w:ascii="Palatino Linotype" w:hAnsi="Palatino Linotype" w:cs="Palatino Linotype"/>
                <w:sz w:val="20"/>
                <w:szCs w:val="20"/>
                <w:lang w:eastAsia="hu-HU"/>
              </w:rPr>
            </w:pPr>
          </w:p>
        </w:tc>
      </w:tr>
    </w:tbl>
    <w:p w:rsidR="005B207E" w:rsidRPr="00F62F42" w:rsidRDefault="005B207E" w:rsidP="002C5B75">
      <w:pPr>
        <w:widowControl w:val="0"/>
        <w:suppressAutoHyphens/>
        <w:spacing w:after="0" w:line="240" w:lineRule="auto"/>
        <w:rPr>
          <w:rFonts w:ascii="Palatino Linotype" w:hAnsi="Palatino Linotype" w:cs="Palatino Linotype"/>
          <w:kern w:val="1"/>
          <w:sz w:val="20"/>
          <w:szCs w:val="20"/>
          <w:lang w:eastAsia="hi-IN" w:bidi="hi-IN"/>
        </w:rPr>
      </w:pPr>
    </w:p>
    <w:p w:rsidR="005B207E" w:rsidRPr="00F62F42" w:rsidRDefault="005B207E" w:rsidP="002C5B75">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F62F42">
        <w:rPr>
          <w:rFonts w:ascii="Palatino Linotype" w:hAnsi="Palatino Linotype" w:cs="Palatino Linotype"/>
          <w:kern w:val="1"/>
          <w:sz w:val="20"/>
          <w:szCs w:val="20"/>
          <w:lang w:eastAsia="hi-IN" w:bidi="hi-IN"/>
        </w:rPr>
        <w:br w:type="page"/>
      </w:r>
    </w:p>
    <w:p w:rsidR="005B207E" w:rsidRPr="00F62F42" w:rsidRDefault="005B207E" w:rsidP="001055BE">
      <w:pPr>
        <w:numPr>
          <w:ilvl w:val="0"/>
          <w:numId w:val="23"/>
        </w:numPr>
        <w:spacing w:after="0" w:line="240" w:lineRule="auto"/>
        <w:ind w:left="357" w:hanging="357"/>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lastRenderedPageBreak/>
        <w:t>Gyártósori ismeretek tantárgy</w:t>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t>172 óra/168 óra *</w:t>
      </w:r>
    </w:p>
    <w:p w:rsidR="005B207E" w:rsidRPr="00F62F42" w:rsidRDefault="005B207E" w:rsidP="002948EB">
      <w:pPr>
        <w:spacing w:after="0" w:line="240" w:lineRule="auto"/>
        <w:jc w:val="right"/>
        <w:rPr>
          <w:rFonts w:ascii="Palatino Linotype" w:hAnsi="Palatino Linotype" w:cs="Palatino Linotype"/>
          <w:sz w:val="20"/>
          <w:szCs w:val="20"/>
        </w:rPr>
      </w:pPr>
      <w:r w:rsidRPr="00F62F42">
        <w:rPr>
          <w:rFonts w:ascii="Palatino Linotype" w:hAnsi="Palatino Linotype" w:cs="Palatino Linotype"/>
          <w:sz w:val="20"/>
          <w:szCs w:val="20"/>
        </w:rPr>
        <w:t>*Három</w:t>
      </w:r>
      <w:r w:rsidR="00E20CD2">
        <w:rPr>
          <w:rFonts w:ascii="Palatino Linotype" w:hAnsi="Palatino Linotype" w:cs="Palatino Linotype"/>
          <w:sz w:val="20"/>
          <w:szCs w:val="20"/>
        </w:rPr>
        <w:t xml:space="preserve"> </w:t>
      </w:r>
      <w:r w:rsidRPr="00F62F42">
        <w:rPr>
          <w:rFonts w:ascii="Palatino Linotype" w:hAnsi="Palatino Linotype" w:cs="Palatino Linotype"/>
          <w:sz w:val="20"/>
          <w:szCs w:val="20"/>
        </w:rPr>
        <w:t>évfolyamos képzés közismereti oktatással/két</w:t>
      </w:r>
      <w:r w:rsidR="00E20CD2">
        <w:rPr>
          <w:rFonts w:ascii="Palatino Linotype" w:hAnsi="Palatino Linotype" w:cs="Palatino Linotype"/>
          <w:sz w:val="20"/>
          <w:szCs w:val="20"/>
        </w:rPr>
        <w:t xml:space="preserve"> </w:t>
      </w:r>
      <w:r w:rsidRPr="00F62F42">
        <w:rPr>
          <w:rFonts w:ascii="Palatino Linotype" w:hAnsi="Palatino Linotype" w:cs="Palatino Linotype"/>
          <w:sz w:val="20"/>
          <w:szCs w:val="20"/>
        </w:rPr>
        <w:t>évfolyamos képzés közismereti oktatás nélkül</w:t>
      </w:r>
    </w:p>
    <w:p w:rsidR="005B207E" w:rsidRPr="00F62F42" w:rsidRDefault="005B207E" w:rsidP="002948EB">
      <w:pPr>
        <w:widowControl w:val="0"/>
        <w:suppressAutoHyphens/>
        <w:spacing w:after="0" w:line="240" w:lineRule="auto"/>
        <w:rPr>
          <w:rFonts w:ascii="Palatino Linotype" w:hAnsi="Palatino Linotype" w:cs="Palatino Linotype"/>
          <w:b/>
          <w:bCs/>
          <w:sz w:val="24"/>
          <w:szCs w:val="24"/>
          <w:lang w:eastAsia="hu-HU"/>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A tantárgy tanításának célja</w:t>
      </w:r>
    </w:p>
    <w:p w:rsidR="005B207E" w:rsidRPr="00F62F42" w:rsidRDefault="005B207E" w:rsidP="00C9430C">
      <w:pPr>
        <w:widowControl w:val="0"/>
        <w:suppressAutoHyphens/>
        <w:spacing w:after="0" w:line="240" w:lineRule="auto"/>
        <w:ind w:left="28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képzésben résztvevő tanulókat a korszerű gyártási és szerelési eljárások elméleti alapjainak megismerésére készíti fel. Értelmezni és alkalmazni tudja az adott feladathoz tartozó műszaki leírásokat, az ellenőrzési dokumentációkat, szabványokat.</w:t>
      </w:r>
    </w:p>
    <w:p w:rsidR="005B207E" w:rsidRPr="00F62F42" w:rsidRDefault="005B207E" w:rsidP="00C9430C">
      <w:pPr>
        <w:widowControl w:val="0"/>
        <w:suppressAutoHyphens/>
        <w:spacing w:after="0" w:line="240" w:lineRule="auto"/>
        <w:ind w:left="284"/>
        <w:rPr>
          <w:rFonts w:ascii="Palatino Linotype" w:hAnsi="Palatino Linotype" w:cs="Palatino Linotype"/>
          <w:b/>
          <w:bCs/>
          <w:kern w:val="1"/>
          <w:sz w:val="24"/>
          <w:szCs w:val="24"/>
          <w:lang w:eastAsia="hi-IN" w:bidi="hi-IN"/>
        </w:rPr>
      </w:pPr>
      <w:r w:rsidRPr="00F62F42">
        <w:rPr>
          <w:rFonts w:ascii="Palatino Linotype" w:hAnsi="Palatino Linotype" w:cs="Palatino Linotype"/>
          <w:kern w:val="1"/>
          <w:sz w:val="24"/>
          <w:szCs w:val="24"/>
          <w:lang w:eastAsia="hi-IN" w:bidi="hi-IN"/>
        </w:rPr>
        <w:t>A járműkarosszéria készítéshez, szereléshez kapcsolódó szerelési technológiák megismertetése.</w:t>
      </w:r>
    </w:p>
    <w:p w:rsidR="005B207E" w:rsidRPr="00F62F42" w:rsidRDefault="005B207E" w:rsidP="002948EB">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rPr>
        <w:t>Kapcsolódó</w:t>
      </w:r>
      <w:r w:rsidRPr="00F62F42">
        <w:rPr>
          <w:rFonts w:ascii="Palatino Linotype" w:hAnsi="Palatino Linotype" w:cs="Palatino Linotype"/>
          <w:b/>
          <w:bCs/>
          <w:sz w:val="24"/>
          <w:szCs w:val="24"/>
          <w:lang w:eastAsia="hu-HU"/>
        </w:rPr>
        <w:t xml:space="preserve"> közismereti, szakmai tartalmak</w:t>
      </w:r>
    </w:p>
    <w:p w:rsidR="005B207E" w:rsidRPr="00F62F42" w:rsidRDefault="005B207E" w:rsidP="00C9430C">
      <w:pPr>
        <w:autoSpaceDE w:val="0"/>
        <w:autoSpaceDN w:val="0"/>
        <w:adjustRightInd w:val="0"/>
        <w:ind w:left="360"/>
        <w:rPr>
          <w:rFonts w:ascii="Palatino Linotype" w:hAnsi="Palatino Linotype" w:cs="Palatino Linotype"/>
          <w:kern w:val="1"/>
          <w:lang w:eastAsia="hi-IN" w:bidi="hi-IN"/>
        </w:rPr>
      </w:pPr>
      <w:r w:rsidRPr="00F62F42">
        <w:rPr>
          <w:rFonts w:ascii="Palatino Linotype" w:hAnsi="Palatino Linotype" w:cs="Palatino Linotype"/>
          <w:sz w:val="24"/>
          <w:szCs w:val="24"/>
        </w:rPr>
        <w:t>A tantárgy az adott évfolyamba lépés feltételeiként megjelölt közismereti és szakmai tartalmakra épül</w:t>
      </w:r>
      <w:r w:rsidRPr="00F62F42">
        <w:rPr>
          <w:rFonts w:ascii="Palatino Linotype" w:hAnsi="Palatino Linotype" w:cs="Palatino Linotype"/>
        </w:rPr>
        <w:t>.</w:t>
      </w:r>
    </w:p>
    <w:p w:rsidR="005B207E" w:rsidRPr="00F62F42" w:rsidRDefault="005B207E" w:rsidP="002948EB">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 xml:space="preserve">Témakörök </w:t>
      </w: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b/>
          <w:bCs/>
          <w:sz w:val="24"/>
          <w:szCs w:val="24"/>
        </w:rPr>
        <w:t>Minőségirányítási alapok</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i/>
          <w:iCs/>
          <w:kern w:val="1"/>
          <w:sz w:val="24"/>
          <w:szCs w:val="24"/>
          <w:lang w:eastAsia="hi-IN" w:bidi="hi-IN"/>
        </w:rPr>
        <w:t>34 óra/35</w:t>
      </w:r>
      <w:r w:rsidRPr="00F62F42">
        <w:rPr>
          <w:rFonts w:ascii="Palatino Linotype" w:hAnsi="Palatino Linotype" w:cs="Palatino Linotype"/>
          <w:b/>
          <w:bCs/>
          <w:sz w:val="24"/>
          <w:szCs w:val="24"/>
          <w:lang w:eastAsia="hu-HU"/>
        </w:rPr>
        <w:t xml:space="preserve"> óra </w:t>
      </w:r>
    </w:p>
    <w:p w:rsidR="00EC4F1D" w:rsidRDefault="00EC4F1D" w:rsidP="001D51E5">
      <w:pPr>
        <w:widowControl w:val="0"/>
        <w:suppressAutoHyphens/>
        <w:spacing w:after="0" w:line="240" w:lineRule="auto"/>
        <w:ind w:left="1224"/>
        <w:rPr>
          <w:rFonts w:ascii="Palatino Linotype" w:hAnsi="Palatino Linotype" w:cs="Palatino Linotype"/>
          <w:kern w:val="1"/>
          <w:sz w:val="24"/>
          <w:szCs w:val="24"/>
          <w:lang w:eastAsia="hi-IN" w:bidi="hi-IN"/>
        </w:rPr>
      </w:pPr>
    </w:p>
    <w:p w:rsidR="005B207E" w:rsidRPr="00F62F42" w:rsidRDefault="005B207E" w:rsidP="001D51E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minőség-ellenőrzés és a minőségbiztosítás alapjai</w:t>
      </w:r>
    </w:p>
    <w:p w:rsidR="005B207E" w:rsidRPr="00F62F42" w:rsidRDefault="005B207E" w:rsidP="001D51E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minőségbiztosítási rendszer és szabványos követelményei</w:t>
      </w:r>
    </w:p>
    <w:p w:rsidR="005B207E" w:rsidRPr="00F62F42" w:rsidRDefault="005B207E" w:rsidP="001D51E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teljes körű minőségbiztosítás, a minőségdokumentáció</w:t>
      </w:r>
    </w:p>
    <w:p w:rsidR="005B207E" w:rsidRPr="00F62F42" w:rsidRDefault="005B207E" w:rsidP="001D51E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szabványosítás jelentősége (MSZ-EN-ISO)</w:t>
      </w:r>
    </w:p>
    <w:p w:rsidR="005B207E" w:rsidRPr="00F62F42" w:rsidRDefault="005B207E" w:rsidP="001D51E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módszerek kialakulása, tudományos alapja, gazdaságossága</w:t>
      </w:r>
    </w:p>
    <w:p w:rsidR="005B207E" w:rsidRPr="00F62F42" w:rsidRDefault="005B207E" w:rsidP="001D51E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Dokumentációk vállalati előírásai</w:t>
      </w:r>
    </w:p>
    <w:p w:rsidR="005B207E" w:rsidRPr="00F62F42" w:rsidRDefault="005B207E" w:rsidP="001D51E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Gyártási dokumentációk</w:t>
      </w:r>
    </w:p>
    <w:p w:rsidR="005B207E" w:rsidRPr="00F62F42" w:rsidRDefault="005B207E" w:rsidP="001D51E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Sorozatban gyártott termékek minőségének szabályozása, gyártásközi ellenőrzése (SPC)</w:t>
      </w:r>
    </w:p>
    <w:p w:rsidR="005B207E" w:rsidRPr="00F62F42" w:rsidRDefault="005B207E" w:rsidP="001D51E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Minőségvizsgálati módszerek</w:t>
      </w:r>
    </w:p>
    <w:p w:rsidR="005B207E" w:rsidRPr="00F62F42" w:rsidRDefault="005B207E" w:rsidP="001D51E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Statisztikai módszerek</w:t>
      </w:r>
    </w:p>
    <w:p w:rsidR="005B207E" w:rsidRPr="00F62F42" w:rsidRDefault="005B207E" w:rsidP="001D51E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Megbízhatóság</w:t>
      </w:r>
    </w:p>
    <w:p w:rsidR="005B207E" w:rsidRPr="00F62F42" w:rsidRDefault="005B207E" w:rsidP="001D51E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Minőséget támogató módszerek </w:t>
      </w:r>
    </w:p>
    <w:p w:rsidR="005B207E" w:rsidRPr="00F62F42" w:rsidRDefault="005B207E" w:rsidP="001D51E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Statisztikai jellemzők [a mért értékek átlaga, mediánja, terjedelme, szórása]</w:t>
      </w:r>
    </w:p>
    <w:p w:rsidR="005B207E" w:rsidRPr="00F62F42" w:rsidRDefault="005B207E" w:rsidP="001D51E5">
      <w:pPr>
        <w:widowControl w:val="0"/>
        <w:suppressAutoHyphens/>
        <w:spacing w:after="0" w:line="240" w:lineRule="auto"/>
        <w:ind w:left="1224"/>
        <w:rPr>
          <w:rFonts w:ascii="Palatino Linotype" w:hAnsi="Palatino Linotype" w:cs="Palatino Linotype"/>
          <w:kern w:val="1"/>
          <w:sz w:val="24"/>
          <w:szCs w:val="24"/>
          <w:lang w:eastAsia="hi-IN" w:bidi="hi-IN"/>
        </w:rPr>
      </w:pPr>
      <w:proofErr w:type="gramStart"/>
      <w:r w:rsidRPr="00F62F42">
        <w:rPr>
          <w:rFonts w:ascii="Palatino Linotype" w:hAnsi="Palatino Linotype" w:cs="Palatino Linotype"/>
          <w:kern w:val="1"/>
          <w:sz w:val="24"/>
          <w:szCs w:val="24"/>
          <w:lang w:eastAsia="hi-IN" w:bidi="hi-IN"/>
        </w:rPr>
        <w:t>ellenőrzési</w:t>
      </w:r>
      <w:proofErr w:type="gramEnd"/>
      <w:r w:rsidRPr="00F62F42">
        <w:rPr>
          <w:rFonts w:ascii="Palatino Linotype" w:hAnsi="Palatino Linotype" w:cs="Palatino Linotype"/>
          <w:kern w:val="1"/>
          <w:sz w:val="24"/>
          <w:szCs w:val="24"/>
          <w:lang w:eastAsia="hi-IN" w:bidi="hi-IN"/>
        </w:rPr>
        <w:t xml:space="preserve"> határok, beavatkozási határok, ellenőrzési kártyák</w:t>
      </w:r>
    </w:p>
    <w:p w:rsidR="005B207E" w:rsidRPr="00F62F42" w:rsidRDefault="005B207E" w:rsidP="001D51E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korszerű számítógépes eszközök bemutatása, gyakorlás</w:t>
      </w:r>
    </w:p>
    <w:p w:rsidR="005B207E" w:rsidRPr="00F62F42" w:rsidRDefault="005B207E" w:rsidP="001D51E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selejttel kapcsolatos fogalmak, intézkedési terv</w:t>
      </w:r>
    </w:p>
    <w:p w:rsidR="005B207E" w:rsidRPr="00F62F42" w:rsidRDefault="005B207E" w:rsidP="0067609B">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Minőségképesség vizsgálat elve, menete: gép beállítása, próbasorozat gyártása, vizsgált jellemző mérése, statisztikai jellemzők számítása, </w:t>
      </w:r>
    </w:p>
    <w:p w:rsidR="005B207E" w:rsidRPr="00F62F42" w:rsidRDefault="005B207E" w:rsidP="0067609B">
      <w:pPr>
        <w:widowControl w:val="0"/>
        <w:suppressAutoHyphens/>
        <w:spacing w:after="0" w:line="240" w:lineRule="auto"/>
        <w:ind w:left="1224"/>
        <w:rPr>
          <w:rFonts w:ascii="Palatino Linotype" w:hAnsi="Palatino Linotype" w:cs="Palatino Linotype"/>
          <w:kern w:val="1"/>
          <w:sz w:val="24"/>
          <w:szCs w:val="24"/>
          <w:lang w:eastAsia="hi-IN" w:bidi="hi-IN"/>
        </w:rPr>
      </w:pP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 xml:space="preserve">Műszaki alapismeretek </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i/>
          <w:iCs/>
          <w:sz w:val="24"/>
          <w:szCs w:val="24"/>
        </w:rPr>
        <w:t>36 óra/34</w:t>
      </w:r>
      <w:r w:rsidRPr="00F62F42">
        <w:rPr>
          <w:rFonts w:ascii="Palatino Linotype" w:hAnsi="Palatino Linotype" w:cs="Palatino Linotype"/>
          <w:b/>
          <w:bCs/>
          <w:sz w:val="24"/>
          <w:szCs w:val="24"/>
          <w:lang w:eastAsia="hu-HU"/>
        </w:rPr>
        <w:t xml:space="preserve"> óra </w:t>
      </w:r>
    </w:p>
    <w:p w:rsidR="005B207E" w:rsidRPr="00F62F42" w:rsidRDefault="005B207E" w:rsidP="009B23D5">
      <w:pPr>
        <w:widowControl w:val="0"/>
        <w:suppressAutoHyphens/>
        <w:spacing w:after="0" w:line="240" w:lineRule="auto"/>
        <w:ind w:left="1224"/>
        <w:rPr>
          <w:rFonts w:ascii="Palatino Linotype" w:hAnsi="Palatino Linotype" w:cs="Palatino Linotype"/>
          <w:kern w:val="1"/>
          <w:sz w:val="24"/>
          <w:szCs w:val="24"/>
          <w:lang w:eastAsia="hi-IN" w:bidi="hi-IN"/>
        </w:rPr>
      </w:pPr>
    </w:p>
    <w:p w:rsidR="005B207E" w:rsidRPr="00F62F42" w:rsidRDefault="005B207E" w:rsidP="009B23D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Műszaki rajz alapjai </w:t>
      </w:r>
    </w:p>
    <w:p w:rsidR="005B207E" w:rsidRDefault="005B207E" w:rsidP="009B23D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Rajztechnikai alapszabványok</w:t>
      </w:r>
    </w:p>
    <w:p w:rsidR="005B207E" w:rsidRDefault="005B207E" w:rsidP="009B23D5">
      <w:pPr>
        <w:widowControl w:val="0"/>
        <w:suppressAutoHyphens/>
        <w:spacing w:after="0" w:line="240" w:lineRule="auto"/>
        <w:ind w:left="1224"/>
        <w:rPr>
          <w:rFonts w:ascii="Palatino Linotype" w:hAnsi="Palatino Linotype" w:cs="Palatino Linotype"/>
          <w:kern w:val="1"/>
          <w:sz w:val="24"/>
          <w:szCs w:val="24"/>
          <w:lang w:eastAsia="hi-IN" w:bidi="hi-IN"/>
        </w:rPr>
      </w:pPr>
      <w:r w:rsidRPr="0088357C">
        <w:rPr>
          <w:rFonts w:ascii="Palatino Linotype" w:hAnsi="Palatino Linotype" w:cs="Palatino Linotype"/>
          <w:kern w:val="1"/>
          <w:sz w:val="24"/>
          <w:szCs w:val="24"/>
          <w:lang w:eastAsia="hi-IN" w:bidi="hi-IN"/>
        </w:rPr>
        <w:lastRenderedPageBreak/>
        <w:t>Síkmértani szerkesztések, térelemek kölcsönös helyzete</w:t>
      </w:r>
    </w:p>
    <w:p w:rsidR="005B207E" w:rsidRPr="00F62F42" w:rsidRDefault="005B207E" w:rsidP="009B23D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Alkatrész és összeállítási rajzok alaki és formai jellemzői</w:t>
      </w:r>
    </w:p>
    <w:p w:rsidR="005B207E" w:rsidRPr="00F62F42" w:rsidRDefault="005B207E" w:rsidP="009B23D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Metszetábrázolások, szelvény egyszerűsített ábrázolások</w:t>
      </w:r>
    </w:p>
    <w:p w:rsidR="005B207E" w:rsidRDefault="005B207E" w:rsidP="009B23D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Mérethálózat felépítése, különleges méretmegadások</w:t>
      </w:r>
    </w:p>
    <w:p w:rsidR="005B207E" w:rsidRDefault="005B207E" w:rsidP="0088357C">
      <w:pPr>
        <w:widowControl w:val="0"/>
        <w:suppressAutoHyphens/>
        <w:spacing w:after="0" w:line="240" w:lineRule="auto"/>
        <w:ind w:left="1224"/>
        <w:rPr>
          <w:rFonts w:ascii="Palatino Linotype" w:hAnsi="Palatino Linotype" w:cs="Palatino Linotype"/>
          <w:kern w:val="1"/>
          <w:sz w:val="24"/>
          <w:szCs w:val="24"/>
          <w:lang w:eastAsia="hi-IN" w:bidi="hi-IN"/>
        </w:rPr>
      </w:pPr>
      <w:r w:rsidRPr="0088357C">
        <w:rPr>
          <w:rFonts w:ascii="Palatino Linotype" w:hAnsi="Palatino Linotype" w:cs="Palatino Linotype"/>
          <w:kern w:val="1"/>
          <w:sz w:val="24"/>
          <w:szCs w:val="24"/>
          <w:lang w:eastAsia="hi-IN" w:bidi="hi-IN"/>
        </w:rPr>
        <w:t>Idomszeres mérés, felületi érdesség mérése, összetett alak- és helyzetmérés</w:t>
      </w:r>
    </w:p>
    <w:p w:rsidR="005B207E" w:rsidRDefault="005B207E" w:rsidP="0088357C">
      <w:pPr>
        <w:widowControl w:val="0"/>
        <w:suppressAutoHyphens/>
        <w:spacing w:after="0" w:line="240" w:lineRule="auto"/>
        <w:ind w:left="1224"/>
        <w:rPr>
          <w:rFonts w:ascii="Palatino Linotype" w:hAnsi="Palatino Linotype" w:cs="Palatino Linotype"/>
          <w:kern w:val="1"/>
          <w:sz w:val="24"/>
          <w:szCs w:val="24"/>
          <w:lang w:eastAsia="hi-IN" w:bidi="hi-IN"/>
        </w:rPr>
      </w:pPr>
      <w:r w:rsidRPr="00040F02">
        <w:rPr>
          <w:rFonts w:ascii="Palatino Linotype" w:hAnsi="Palatino Linotype" w:cs="Palatino Linotype"/>
          <w:kern w:val="1"/>
          <w:sz w:val="24"/>
          <w:szCs w:val="24"/>
          <w:lang w:eastAsia="hi-IN" w:bidi="hi-IN"/>
        </w:rPr>
        <w:t>Optikai hossz mérőeszközök jellemzői</w:t>
      </w:r>
    </w:p>
    <w:p w:rsidR="005B207E" w:rsidRPr="0088357C" w:rsidRDefault="005B207E" w:rsidP="0088357C">
      <w:pPr>
        <w:widowControl w:val="0"/>
        <w:suppressAutoHyphens/>
        <w:spacing w:after="0" w:line="240" w:lineRule="auto"/>
        <w:ind w:left="1224"/>
        <w:rPr>
          <w:rFonts w:ascii="Palatino Linotype" w:hAnsi="Palatino Linotype" w:cs="Palatino Linotype"/>
          <w:kern w:val="1"/>
          <w:sz w:val="24"/>
          <w:szCs w:val="24"/>
          <w:lang w:eastAsia="hi-IN" w:bidi="hi-IN"/>
        </w:rPr>
      </w:pPr>
      <w:r w:rsidRPr="00040F02">
        <w:rPr>
          <w:rFonts w:ascii="Palatino Linotype" w:hAnsi="Palatino Linotype" w:cs="Palatino Linotype"/>
          <w:kern w:val="1"/>
          <w:sz w:val="24"/>
          <w:szCs w:val="24"/>
          <w:lang w:eastAsia="hi-IN" w:bidi="hi-IN"/>
        </w:rPr>
        <w:t>Szögmérő eszközök</w:t>
      </w:r>
    </w:p>
    <w:p w:rsidR="005B207E" w:rsidRPr="00F62F42" w:rsidRDefault="005B207E" w:rsidP="0088357C">
      <w:pPr>
        <w:widowControl w:val="0"/>
        <w:suppressAutoHyphens/>
        <w:spacing w:after="0" w:line="240" w:lineRule="auto"/>
        <w:ind w:left="1224"/>
        <w:rPr>
          <w:rFonts w:ascii="Palatino Linotype" w:hAnsi="Palatino Linotype" w:cs="Palatino Linotype"/>
          <w:kern w:val="1"/>
          <w:sz w:val="24"/>
          <w:szCs w:val="24"/>
          <w:lang w:eastAsia="hi-IN" w:bidi="hi-IN"/>
        </w:rPr>
      </w:pPr>
      <w:r w:rsidRPr="0088357C">
        <w:rPr>
          <w:rFonts w:ascii="Palatino Linotype" w:hAnsi="Palatino Linotype" w:cs="Palatino Linotype"/>
          <w:kern w:val="1"/>
          <w:sz w:val="24"/>
          <w:szCs w:val="24"/>
          <w:lang w:eastAsia="hi-IN" w:bidi="hi-IN"/>
        </w:rPr>
        <w:t>Mérési jegyzőkönyv készítése</w:t>
      </w:r>
    </w:p>
    <w:p w:rsidR="005B207E" w:rsidRPr="00F62F42" w:rsidRDefault="005B207E" w:rsidP="009B23D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Gépelemek jelképes ábrázolása</w:t>
      </w:r>
    </w:p>
    <w:p w:rsidR="005B207E" w:rsidRPr="00F62F42" w:rsidRDefault="005B207E" w:rsidP="009B23D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Tűrések, illesztések ismerete</w:t>
      </w:r>
    </w:p>
    <w:p w:rsidR="005B207E" w:rsidRPr="00F62F42" w:rsidRDefault="005B207E" w:rsidP="009B23D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Műveleti utasítás használata</w:t>
      </w:r>
    </w:p>
    <w:p w:rsidR="005B207E" w:rsidRPr="00F62F42" w:rsidRDefault="005B207E" w:rsidP="009B23D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Felületi minőség</w:t>
      </w:r>
    </w:p>
    <w:p w:rsidR="005B207E" w:rsidRDefault="005B207E" w:rsidP="009B23D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Jelképes ábrázolások</w:t>
      </w:r>
    </w:p>
    <w:p w:rsidR="005B207E" w:rsidRPr="0088357C" w:rsidRDefault="005B207E" w:rsidP="0088357C">
      <w:pPr>
        <w:widowControl w:val="0"/>
        <w:suppressAutoHyphens/>
        <w:spacing w:after="0" w:line="240" w:lineRule="auto"/>
        <w:ind w:left="1224"/>
        <w:rPr>
          <w:rFonts w:ascii="Palatino Linotype" w:hAnsi="Palatino Linotype" w:cs="Palatino Linotype"/>
          <w:kern w:val="1"/>
          <w:sz w:val="24"/>
          <w:szCs w:val="24"/>
          <w:lang w:eastAsia="hi-IN" w:bidi="hi-IN"/>
        </w:rPr>
      </w:pPr>
      <w:r w:rsidRPr="0088357C">
        <w:rPr>
          <w:rFonts w:ascii="Palatino Linotype" w:hAnsi="Palatino Linotype" w:cs="Palatino Linotype"/>
          <w:kern w:val="1"/>
          <w:sz w:val="24"/>
          <w:szCs w:val="24"/>
          <w:lang w:eastAsia="hi-IN" w:bidi="hi-IN"/>
        </w:rPr>
        <w:t>A művelettervezés okmányai, ügyvitele</w:t>
      </w:r>
    </w:p>
    <w:p w:rsidR="005B207E" w:rsidRPr="00F62F42" w:rsidRDefault="005B207E" w:rsidP="0088357C">
      <w:pPr>
        <w:widowControl w:val="0"/>
        <w:suppressAutoHyphens/>
        <w:spacing w:after="0" w:line="240" w:lineRule="auto"/>
        <w:ind w:left="1224"/>
        <w:rPr>
          <w:rFonts w:ascii="Palatino Linotype" w:hAnsi="Palatino Linotype" w:cs="Palatino Linotype"/>
          <w:kern w:val="1"/>
          <w:sz w:val="24"/>
          <w:szCs w:val="24"/>
          <w:lang w:eastAsia="hi-IN" w:bidi="hi-IN"/>
        </w:rPr>
      </w:pPr>
      <w:r w:rsidRPr="0088357C">
        <w:rPr>
          <w:rFonts w:ascii="Palatino Linotype" w:hAnsi="Palatino Linotype" w:cs="Palatino Linotype"/>
          <w:kern w:val="1"/>
          <w:sz w:val="24"/>
          <w:szCs w:val="24"/>
          <w:lang w:eastAsia="hi-IN" w:bidi="hi-IN"/>
        </w:rPr>
        <w:t>A műveleti utasítások tartalma, rovatai, kidolgozása</w:t>
      </w:r>
    </w:p>
    <w:p w:rsidR="005B207E" w:rsidRPr="00F62F42" w:rsidRDefault="005B207E" w:rsidP="009B23D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Gyártási dokumentáció felépítése</w:t>
      </w:r>
    </w:p>
    <w:p w:rsidR="005B207E" w:rsidRPr="00F62F42" w:rsidRDefault="005B207E" w:rsidP="009B23D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Folyamatábrák és folyamatrendszerek</w:t>
      </w:r>
    </w:p>
    <w:p w:rsidR="005B207E" w:rsidRPr="00F62F42" w:rsidRDefault="005B207E" w:rsidP="009B23D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Művelettervek szerepe, tartalma</w:t>
      </w:r>
    </w:p>
    <w:p w:rsidR="005B207E" w:rsidRPr="00F62F42" w:rsidRDefault="005B207E" w:rsidP="009B23D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Műveleti utasítások</w:t>
      </w:r>
    </w:p>
    <w:p w:rsidR="005B207E" w:rsidRPr="00F62F42" w:rsidRDefault="005B207E" w:rsidP="009B23D5">
      <w:pPr>
        <w:widowControl w:val="0"/>
        <w:suppressAutoHyphens/>
        <w:spacing w:after="0" w:line="240" w:lineRule="auto"/>
        <w:ind w:left="1416"/>
        <w:rPr>
          <w:rFonts w:ascii="Palatino Linotype" w:hAnsi="Palatino Linotype" w:cs="Palatino Linotype"/>
          <w:b/>
          <w:bCs/>
          <w:sz w:val="24"/>
          <w:szCs w:val="24"/>
        </w:rPr>
      </w:pP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Gyártási ismeretek</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i/>
          <w:iCs/>
          <w:sz w:val="24"/>
          <w:szCs w:val="24"/>
        </w:rPr>
        <w:t>34 óra/36</w:t>
      </w:r>
      <w:r w:rsidRPr="00F62F42">
        <w:rPr>
          <w:rFonts w:ascii="Palatino Linotype" w:hAnsi="Palatino Linotype" w:cs="Palatino Linotype"/>
          <w:b/>
          <w:bCs/>
          <w:sz w:val="24"/>
          <w:szCs w:val="24"/>
          <w:lang w:eastAsia="hu-HU"/>
        </w:rPr>
        <w:t xml:space="preserve"> óra</w:t>
      </w:r>
    </w:p>
    <w:p w:rsidR="005B207E" w:rsidRPr="00F62F42" w:rsidRDefault="005B207E" w:rsidP="001C1032">
      <w:pPr>
        <w:widowControl w:val="0"/>
        <w:suppressAutoHyphens/>
        <w:spacing w:after="0" w:line="240" w:lineRule="auto"/>
        <w:ind w:left="1224"/>
        <w:rPr>
          <w:rFonts w:ascii="Palatino Linotype" w:hAnsi="Palatino Linotype" w:cs="Palatino Linotype"/>
          <w:sz w:val="24"/>
          <w:szCs w:val="24"/>
        </w:rPr>
      </w:pPr>
      <w:r w:rsidRPr="00F62F42">
        <w:rPr>
          <w:rFonts w:ascii="Palatino Linotype" w:hAnsi="Palatino Linotype" w:cs="Palatino Linotype"/>
          <w:sz w:val="24"/>
          <w:szCs w:val="24"/>
        </w:rPr>
        <w:t>A gyártósorok szerepének értelmezése, a gyártósorok felépítésének elemzése, gyártósorok irányítása</w:t>
      </w:r>
    </w:p>
    <w:p w:rsidR="005B207E" w:rsidRDefault="005B207E" w:rsidP="00DC7289">
      <w:pPr>
        <w:widowControl w:val="0"/>
        <w:suppressAutoHyphens/>
        <w:spacing w:after="0" w:line="240" w:lineRule="auto"/>
        <w:ind w:left="1224"/>
        <w:rPr>
          <w:rFonts w:ascii="Palatino Linotype" w:hAnsi="Palatino Linotype" w:cs="Palatino Linotype"/>
          <w:sz w:val="24"/>
          <w:szCs w:val="24"/>
        </w:rPr>
      </w:pPr>
      <w:r w:rsidRPr="00F62F42">
        <w:rPr>
          <w:rFonts w:ascii="Palatino Linotype" w:hAnsi="Palatino Linotype" w:cs="Palatino Linotype"/>
          <w:sz w:val="24"/>
          <w:szCs w:val="24"/>
        </w:rPr>
        <w:t>Munkadarab szállító berendezések, munkahelymozgató rendszerek, alkatrészellátó egységek, szerelőegységek, robotok, mérő-, beállító egységek, ellenőrző, végellenőrző egységek</w:t>
      </w:r>
    </w:p>
    <w:p w:rsidR="005B207E" w:rsidRPr="00F62F42" w:rsidRDefault="005B207E" w:rsidP="00DC7289">
      <w:pPr>
        <w:widowControl w:val="0"/>
        <w:suppressAutoHyphens/>
        <w:spacing w:after="0" w:line="240" w:lineRule="auto"/>
        <w:ind w:left="1224"/>
        <w:rPr>
          <w:rFonts w:ascii="Palatino Linotype" w:hAnsi="Palatino Linotype" w:cs="Palatino Linotype"/>
          <w:sz w:val="24"/>
          <w:szCs w:val="24"/>
        </w:rPr>
      </w:pPr>
      <w:r w:rsidRPr="00F62F42">
        <w:rPr>
          <w:rFonts w:ascii="Palatino Linotype" w:hAnsi="Palatino Linotype" w:cs="Palatino Linotype"/>
          <w:kern w:val="1"/>
          <w:sz w:val="24"/>
          <w:szCs w:val="24"/>
          <w:lang w:eastAsia="hi-IN" w:bidi="hi-IN"/>
        </w:rPr>
        <w:t>Gyártási dokumentáció tartalma</w:t>
      </w:r>
    </w:p>
    <w:p w:rsidR="005B207E" w:rsidRPr="00F62F42" w:rsidRDefault="005B207E" w:rsidP="00DC7289">
      <w:pPr>
        <w:widowControl w:val="0"/>
        <w:suppressAutoHyphens/>
        <w:spacing w:after="0" w:line="240" w:lineRule="auto"/>
        <w:ind w:left="1224"/>
        <w:rPr>
          <w:rFonts w:ascii="Palatino Linotype" w:hAnsi="Palatino Linotype" w:cs="Palatino Linotype"/>
          <w:sz w:val="24"/>
          <w:szCs w:val="24"/>
        </w:rPr>
      </w:pPr>
      <w:r w:rsidRPr="00F62F42">
        <w:rPr>
          <w:rFonts w:ascii="Palatino Linotype" w:hAnsi="Palatino Linotype" w:cs="Palatino Linotype"/>
          <w:sz w:val="24"/>
          <w:szCs w:val="24"/>
        </w:rPr>
        <w:t>Részegységeket előállító munkahelyek</w:t>
      </w:r>
    </w:p>
    <w:p w:rsidR="005B207E" w:rsidRDefault="005B207E" w:rsidP="00DC7289">
      <w:pPr>
        <w:widowControl w:val="0"/>
        <w:suppressAutoHyphens/>
        <w:spacing w:after="0" w:line="240" w:lineRule="auto"/>
        <w:ind w:left="1224"/>
        <w:rPr>
          <w:rFonts w:ascii="Palatino Linotype" w:hAnsi="Palatino Linotype" w:cs="Palatino Linotype"/>
          <w:sz w:val="24"/>
          <w:szCs w:val="24"/>
        </w:rPr>
      </w:pPr>
      <w:r w:rsidRPr="00F62F42">
        <w:rPr>
          <w:rFonts w:ascii="Palatino Linotype" w:hAnsi="Palatino Linotype" w:cs="Palatino Linotype"/>
          <w:sz w:val="24"/>
          <w:szCs w:val="24"/>
        </w:rPr>
        <w:t>Sajtolóegységek</w:t>
      </w:r>
    </w:p>
    <w:p w:rsidR="005B207E" w:rsidRDefault="005B207E" w:rsidP="00DC7289">
      <w:pPr>
        <w:widowControl w:val="0"/>
        <w:suppressAutoHyphens/>
        <w:spacing w:after="0" w:line="240" w:lineRule="auto"/>
        <w:ind w:left="1224"/>
        <w:rPr>
          <w:rFonts w:ascii="Palatino Linotype" w:hAnsi="Palatino Linotype" w:cs="Palatino Linotype"/>
          <w:sz w:val="24"/>
          <w:szCs w:val="24"/>
        </w:rPr>
      </w:pPr>
      <w:r>
        <w:rPr>
          <w:rFonts w:ascii="Palatino Linotype" w:hAnsi="Palatino Linotype" w:cs="Palatino Linotype"/>
          <w:sz w:val="24"/>
          <w:szCs w:val="24"/>
        </w:rPr>
        <w:t>M</w:t>
      </w:r>
      <w:r w:rsidRPr="00040F02">
        <w:rPr>
          <w:rFonts w:ascii="Palatino Linotype" w:hAnsi="Palatino Linotype" w:cs="Palatino Linotype"/>
          <w:sz w:val="24"/>
          <w:szCs w:val="24"/>
        </w:rPr>
        <w:t>unkadarab befogóegységek, munkadarab emelőlift</w:t>
      </w:r>
    </w:p>
    <w:p w:rsidR="005B207E" w:rsidRPr="00F62F42" w:rsidRDefault="005B207E" w:rsidP="00DC7289">
      <w:pPr>
        <w:widowControl w:val="0"/>
        <w:suppressAutoHyphens/>
        <w:spacing w:after="0" w:line="240" w:lineRule="auto"/>
        <w:ind w:left="1224"/>
        <w:rPr>
          <w:rFonts w:ascii="Palatino Linotype" w:hAnsi="Palatino Linotype" w:cs="Palatino Linotype"/>
          <w:sz w:val="24"/>
          <w:szCs w:val="24"/>
        </w:rPr>
      </w:pPr>
      <w:r>
        <w:rPr>
          <w:rFonts w:ascii="Palatino Linotype" w:hAnsi="Palatino Linotype" w:cs="Palatino Linotype"/>
          <w:sz w:val="24"/>
          <w:szCs w:val="24"/>
        </w:rPr>
        <w:t>G</w:t>
      </w:r>
      <w:r w:rsidRPr="00040F02">
        <w:rPr>
          <w:rFonts w:ascii="Palatino Linotype" w:hAnsi="Palatino Linotype" w:cs="Palatino Linotype"/>
          <w:sz w:val="24"/>
          <w:szCs w:val="24"/>
        </w:rPr>
        <w:t>yártósori munkahelyek kialakítása</w:t>
      </w:r>
    </w:p>
    <w:p w:rsidR="005B207E" w:rsidRDefault="005B207E" w:rsidP="00DC7289">
      <w:pPr>
        <w:widowControl w:val="0"/>
        <w:suppressAutoHyphens/>
        <w:spacing w:after="0" w:line="240" w:lineRule="auto"/>
        <w:ind w:left="1224"/>
        <w:rPr>
          <w:rFonts w:ascii="Palatino Linotype" w:hAnsi="Palatino Linotype" w:cs="Palatino Linotype"/>
          <w:sz w:val="24"/>
          <w:szCs w:val="24"/>
        </w:rPr>
      </w:pPr>
      <w:r w:rsidRPr="00F62F42">
        <w:rPr>
          <w:rFonts w:ascii="Palatino Linotype" w:hAnsi="Palatino Linotype" w:cs="Palatino Linotype"/>
          <w:sz w:val="24"/>
          <w:szCs w:val="24"/>
        </w:rPr>
        <w:t>CNC-technika alkalmazása a gyártásban, megmunkáló központok, az integrált számítógépes gyártás alkalmazása, a rugalmas gyártórendszerek felhasználása</w:t>
      </w:r>
    </w:p>
    <w:p w:rsidR="005B207E" w:rsidRPr="00F62F42" w:rsidRDefault="005B207E" w:rsidP="00DC7289">
      <w:pPr>
        <w:widowControl w:val="0"/>
        <w:suppressAutoHyphens/>
        <w:spacing w:after="0" w:line="240" w:lineRule="auto"/>
        <w:ind w:left="1224"/>
        <w:rPr>
          <w:rFonts w:ascii="Palatino Linotype" w:hAnsi="Palatino Linotype" w:cs="Palatino Linotype"/>
          <w:sz w:val="24"/>
          <w:szCs w:val="24"/>
        </w:rPr>
      </w:pPr>
      <w:r w:rsidRPr="002C15CC">
        <w:rPr>
          <w:rFonts w:ascii="Palatino Linotype" w:hAnsi="Palatino Linotype" w:cs="Palatino Linotype"/>
          <w:sz w:val="24"/>
          <w:szCs w:val="24"/>
        </w:rPr>
        <w:t>A termékek azonosítása, nyomon követése, és a nem megfelelő termékek kezelése</w:t>
      </w:r>
    </w:p>
    <w:p w:rsidR="005B207E" w:rsidRPr="00F62F42" w:rsidRDefault="005B207E" w:rsidP="00DC7289">
      <w:pPr>
        <w:widowControl w:val="0"/>
        <w:suppressAutoHyphens/>
        <w:spacing w:after="0" w:line="240" w:lineRule="auto"/>
        <w:ind w:left="1224"/>
        <w:rPr>
          <w:rFonts w:ascii="Palatino Linotype" w:hAnsi="Palatino Linotype" w:cs="Palatino Linotype"/>
          <w:sz w:val="24"/>
          <w:szCs w:val="24"/>
        </w:rPr>
      </w:pPr>
      <w:r w:rsidRPr="00F62F42">
        <w:rPr>
          <w:rFonts w:ascii="Palatino Linotype" w:hAnsi="Palatino Linotype" w:cs="Palatino Linotype"/>
          <w:sz w:val="24"/>
          <w:szCs w:val="24"/>
        </w:rPr>
        <w:t>Munkadarab szállító berendezések, munkahelymozgató rendszerek, alkatrészellátó egységek, szerelőegységek, robotok, mérő-, beállító egységek, ellenőrző, végellenőrző egységek</w:t>
      </w:r>
    </w:p>
    <w:p w:rsidR="005B207E" w:rsidRPr="00F62F42" w:rsidRDefault="005B207E" w:rsidP="00DC7289">
      <w:pPr>
        <w:widowControl w:val="0"/>
        <w:suppressAutoHyphens/>
        <w:spacing w:after="0" w:line="240" w:lineRule="auto"/>
        <w:ind w:left="1224"/>
        <w:rPr>
          <w:rFonts w:ascii="Palatino Linotype" w:hAnsi="Palatino Linotype" w:cs="Palatino Linotype"/>
          <w:sz w:val="24"/>
          <w:szCs w:val="24"/>
        </w:rPr>
      </w:pPr>
      <w:r w:rsidRPr="00F62F42">
        <w:rPr>
          <w:rFonts w:ascii="Palatino Linotype" w:hAnsi="Palatino Linotype" w:cs="Palatino Linotype"/>
          <w:sz w:val="24"/>
          <w:szCs w:val="24"/>
        </w:rPr>
        <w:t>Alkatrészellátás, alkatrész adagolás, logisztikai rendszer, szerelt egységek, szerszámok, mérőeszközök, g</w:t>
      </w:r>
      <w:r w:rsidR="00362BBE">
        <w:rPr>
          <w:rFonts w:ascii="Palatino Linotype" w:hAnsi="Palatino Linotype" w:cs="Palatino Linotype"/>
          <w:sz w:val="24"/>
          <w:szCs w:val="24"/>
        </w:rPr>
        <w:t>yártási dokumentációk</w:t>
      </w:r>
    </w:p>
    <w:p w:rsidR="005B207E" w:rsidRPr="00F62F42" w:rsidRDefault="005B207E" w:rsidP="00DC7289">
      <w:pPr>
        <w:widowControl w:val="0"/>
        <w:suppressAutoHyphens/>
        <w:spacing w:after="0" w:line="240" w:lineRule="auto"/>
        <w:ind w:left="1224"/>
        <w:rPr>
          <w:rFonts w:ascii="Palatino Linotype" w:hAnsi="Palatino Linotype" w:cs="Palatino Linotype"/>
          <w:sz w:val="24"/>
          <w:szCs w:val="24"/>
        </w:rPr>
      </w:pPr>
      <w:r w:rsidRPr="00F62F42">
        <w:rPr>
          <w:rFonts w:ascii="Palatino Linotype" w:hAnsi="Palatino Linotype" w:cs="Palatino Linotype"/>
          <w:sz w:val="24"/>
          <w:szCs w:val="24"/>
        </w:rPr>
        <w:t>A gyártósorok hidraulikus, pneumatikai elemei, működésének elemzése</w:t>
      </w:r>
    </w:p>
    <w:p w:rsidR="005B207E" w:rsidRPr="00F62F42" w:rsidRDefault="005B207E" w:rsidP="00362BBE">
      <w:pPr>
        <w:widowControl w:val="0"/>
        <w:suppressAutoHyphens/>
        <w:spacing w:after="0" w:line="240" w:lineRule="auto"/>
        <w:rPr>
          <w:rFonts w:ascii="Palatino Linotype" w:hAnsi="Palatino Linotype" w:cs="Palatino Linotype"/>
          <w:b/>
          <w:bCs/>
          <w:sz w:val="24"/>
          <w:szCs w:val="24"/>
        </w:rPr>
      </w:pP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lastRenderedPageBreak/>
        <w:t>Gyártásszervezési ismeretek</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i/>
          <w:iCs/>
          <w:sz w:val="24"/>
          <w:szCs w:val="24"/>
        </w:rPr>
        <w:t>34 óra/32</w:t>
      </w:r>
      <w:r w:rsidRPr="00F62F42">
        <w:rPr>
          <w:rFonts w:ascii="Palatino Linotype" w:hAnsi="Palatino Linotype" w:cs="Palatino Linotype"/>
          <w:b/>
          <w:bCs/>
          <w:sz w:val="24"/>
          <w:szCs w:val="24"/>
          <w:lang w:eastAsia="hu-HU"/>
        </w:rPr>
        <w:t xml:space="preserve"> óra</w:t>
      </w:r>
    </w:p>
    <w:p w:rsidR="005B207E" w:rsidRPr="00F62F42" w:rsidRDefault="005B207E" w:rsidP="001C1032">
      <w:pPr>
        <w:widowControl w:val="0"/>
        <w:suppressAutoHyphens/>
        <w:spacing w:after="0" w:line="240" w:lineRule="auto"/>
        <w:ind w:left="516" w:firstLine="708"/>
        <w:rPr>
          <w:rFonts w:ascii="Palatino Linotype" w:hAnsi="Palatino Linotype" w:cs="Palatino Linotype"/>
          <w:sz w:val="24"/>
          <w:szCs w:val="24"/>
        </w:rPr>
      </w:pPr>
      <w:r w:rsidRPr="00F62F42">
        <w:rPr>
          <w:rFonts w:ascii="Palatino Linotype" w:hAnsi="Palatino Linotype" w:cs="Palatino Linotype"/>
          <w:sz w:val="24"/>
          <w:szCs w:val="24"/>
        </w:rPr>
        <w:t>Gyártásszervezési alapfogalmak</w:t>
      </w:r>
    </w:p>
    <w:p w:rsidR="005B207E" w:rsidRDefault="005B207E" w:rsidP="001C1032">
      <w:pPr>
        <w:widowControl w:val="0"/>
        <w:suppressAutoHyphens/>
        <w:spacing w:after="0" w:line="240" w:lineRule="auto"/>
        <w:ind w:left="1224"/>
        <w:rPr>
          <w:rFonts w:ascii="Palatino Linotype" w:hAnsi="Palatino Linotype" w:cs="Palatino Linotype"/>
          <w:sz w:val="24"/>
          <w:szCs w:val="24"/>
        </w:rPr>
      </w:pPr>
      <w:r w:rsidRPr="00F62F42">
        <w:rPr>
          <w:rFonts w:ascii="Palatino Linotype" w:hAnsi="Palatino Linotype" w:cs="Palatino Linotype"/>
          <w:sz w:val="24"/>
          <w:szCs w:val="24"/>
        </w:rPr>
        <w:t>Gyártósorok irányítási rendszere</w:t>
      </w:r>
    </w:p>
    <w:p w:rsidR="005B207E" w:rsidRPr="002C15CC" w:rsidRDefault="005B207E" w:rsidP="002C15CC">
      <w:pPr>
        <w:widowControl w:val="0"/>
        <w:suppressAutoHyphens/>
        <w:spacing w:after="0" w:line="240" w:lineRule="auto"/>
        <w:ind w:left="1224"/>
        <w:rPr>
          <w:rFonts w:ascii="Palatino Linotype" w:hAnsi="Palatino Linotype" w:cs="Palatino Linotype"/>
          <w:sz w:val="24"/>
          <w:szCs w:val="24"/>
        </w:rPr>
      </w:pPr>
      <w:r w:rsidRPr="002C15CC">
        <w:rPr>
          <w:rFonts w:ascii="Palatino Linotype" w:hAnsi="Palatino Linotype" w:cs="Palatino Linotype"/>
          <w:sz w:val="24"/>
          <w:szCs w:val="24"/>
        </w:rPr>
        <w:t>Szerelő, alkatrészellátó, mérő, beállító, ellenőrző és végellenőrző egységek</w:t>
      </w:r>
    </w:p>
    <w:p w:rsidR="005B207E" w:rsidRPr="002C15CC" w:rsidRDefault="005B207E" w:rsidP="002C15CC">
      <w:pPr>
        <w:widowControl w:val="0"/>
        <w:suppressAutoHyphens/>
        <w:spacing w:after="0" w:line="240" w:lineRule="auto"/>
        <w:ind w:left="1224"/>
        <w:rPr>
          <w:rFonts w:ascii="Palatino Linotype" w:hAnsi="Palatino Linotype" w:cs="Palatino Linotype"/>
          <w:sz w:val="24"/>
          <w:szCs w:val="24"/>
        </w:rPr>
      </w:pPr>
      <w:r w:rsidRPr="002C15CC">
        <w:rPr>
          <w:rFonts w:ascii="Palatino Linotype" w:hAnsi="Palatino Linotype" w:cs="Palatino Linotype"/>
          <w:sz w:val="24"/>
          <w:szCs w:val="24"/>
        </w:rPr>
        <w:t>Robotok, gyártósori munkahelyek kapcsolata és irányítási rendszere</w:t>
      </w:r>
    </w:p>
    <w:p w:rsidR="005B207E" w:rsidRDefault="005B207E" w:rsidP="002C15CC">
      <w:pPr>
        <w:widowControl w:val="0"/>
        <w:suppressAutoHyphens/>
        <w:spacing w:after="0" w:line="240" w:lineRule="auto"/>
        <w:ind w:left="1224"/>
        <w:rPr>
          <w:rFonts w:ascii="Palatino Linotype" w:hAnsi="Palatino Linotype" w:cs="Palatino Linotype"/>
          <w:sz w:val="24"/>
          <w:szCs w:val="24"/>
        </w:rPr>
      </w:pPr>
      <w:r w:rsidRPr="002C15CC">
        <w:rPr>
          <w:rFonts w:ascii="Palatino Linotype" w:hAnsi="Palatino Linotype" w:cs="Palatino Linotype"/>
          <w:sz w:val="24"/>
          <w:szCs w:val="24"/>
        </w:rPr>
        <w:t>Az üzemeltetés eszközei és dokumentációi, rendkívüli hibajelenségek és elhárításuk</w:t>
      </w:r>
    </w:p>
    <w:p w:rsidR="005B207E" w:rsidRDefault="005B207E" w:rsidP="002C15CC">
      <w:pPr>
        <w:widowControl w:val="0"/>
        <w:suppressAutoHyphens/>
        <w:spacing w:after="0" w:line="240" w:lineRule="auto"/>
        <w:ind w:left="1224"/>
        <w:rPr>
          <w:rFonts w:ascii="Palatino Linotype" w:hAnsi="Palatino Linotype" w:cs="Palatino Linotype"/>
          <w:sz w:val="24"/>
          <w:szCs w:val="24"/>
        </w:rPr>
      </w:pPr>
      <w:r w:rsidRPr="002C15CC">
        <w:rPr>
          <w:rFonts w:ascii="Palatino Linotype" w:hAnsi="Palatino Linotype" w:cs="Palatino Linotype"/>
          <w:sz w:val="24"/>
          <w:szCs w:val="24"/>
        </w:rPr>
        <w:t>A rugalmas gyártórendszerek, az integrált számítógépes gyártás</w:t>
      </w:r>
    </w:p>
    <w:p w:rsidR="005B207E" w:rsidRDefault="005B207E" w:rsidP="00040F02">
      <w:pPr>
        <w:widowControl w:val="0"/>
        <w:suppressAutoHyphens/>
        <w:spacing w:after="0" w:line="240" w:lineRule="auto"/>
        <w:ind w:left="1224"/>
        <w:rPr>
          <w:rFonts w:ascii="Palatino Linotype" w:hAnsi="Palatino Linotype" w:cs="Palatino Linotype"/>
          <w:sz w:val="24"/>
          <w:szCs w:val="24"/>
        </w:rPr>
      </w:pPr>
      <w:r w:rsidRPr="00040F02">
        <w:rPr>
          <w:rFonts w:ascii="Palatino Linotype" w:hAnsi="Palatino Linotype" w:cs="Palatino Linotype"/>
          <w:sz w:val="24"/>
          <w:szCs w:val="24"/>
        </w:rPr>
        <w:t>A gyártósorok pneumatikus elemeinek kivál</w:t>
      </w:r>
      <w:r>
        <w:rPr>
          <w:rFonts w:ascii="Palatino Linotype" w:hAnsi="Palatino Linotype" w:cs="Palatino Linotype"/>
          <w:sz w:val="24"/>
          <w:szCs w:val="24"/>
        </w:rPr>
        <w:t xml:space="preserve">asztása, működése </w:t>
      </w:r>
      <w:r w:rsidRPr="00040F02">
        <w:rPr>
          <w:rFonts w:ascii="Palatino Linotype" w:hAnsi="Palatino Linotype" w:cs="Palatino Linotype"/>
          <w:sz w:val="24"/>
          <w:szCs w:val="24"/>
        </w:rPr>
        <w:t>rögzítő egységek, tömítettség vizsgáló egységek, csavarozó gépek</w:t>
      </w:r>
    </w:p>
    <w:p w:rsidR="005B207E" w:rsidRPr="00F62F42" w:rsidRDefault="005B207E" w:rsidP="00040F02">
      <w:pPr>
        <w:widowControl w:val="0"/>
        <w:suppressAutoHyphens/>
        <w:spacing w:after="0" w:line="240" w:lineRule="auto"/>
        <w:ind w:left="1224"/>
        <w:rPr>
          <w:rFonts w:ascii="Palatino Linotype" w:hAnsi="Palatino Linotype" w:cs="Palatino Linotype"/>
          <w:sz w:val="24"/>
          <w:szCs w:val="24"/>
        </w:rPr>
      </w:pPr>
      <w:r>
        <w:rPr>
          <w:rFonts w:ascii="Palatino Linotype" w:hAnsi="Palatino Linotype" w:cs="Palatino Linotype"/>
          <w:sz w:val="24"/>
          <w:szCs w:val="24"/>
        </w:rPr>
        <w:t>A</w:t>
      </w:r>
      <w:r w:rsidRPr="00040F02">
        <w:rPr>
          <w:rFonts w:ascii="Palatino Linotype" w:hAnsi="Palatino Linotype" w:cs="Palatino Linotype"/>
          <w:sz w:val="24"/>
          <w:szCs w:val="24"/>
        </w:rPr>
        <w:t>lkatrész adagolás</w:t>
      </w:r>
      <w:r>
        <w:rPr>
          <w:rFonts w:ascii="Palatino Linotype" w:hAnsi="Palatino Linotype" w:cs="Palatino Linotype"/>
          <w:sz w:val="24"/>
          <w:szCs w:val="24"/>
        </w:rPr>
        <w:t xml:space="preserve"> folyamata</w:t>
      </w:r>
    </w:p>
    <w:p w:rsidR="005B207E" w:rsidRPr="00F62F42" w:rsidRDefault="005B207E" w:rsidP="001C1032">
      <w:pPr>
        <w:widowControl w:val="0"/>
        <w:suppressAutoHyphens/>
        <w:spacing w:after="0" w:line="240" w:lineRule="auto"/>
        <w:ind w:left="1224"/>
        <w:rPr>
          <w:rFonts w:ascii="Palatino Linotype" w:hAnsi="Palatino Linotype" w:cs="Palatino Linotype"/>
          <w:sz w:val="24"/>
          <w:szCs w:val="24"/>
        </w:rPr>
      </w:pPr>
      <w:r w:rsidRPr="00F62F42">
        <w:rPr>
          <w:rFonts w:ascii="Palatino Linotype" w:hAnsi="Palatino Linotype" w:cs="Palatino Linotype"/>
          <w:sz w:val="24"/>
          <w:szCs w:val="24"/>
        </w:rPr>
        <w:t xml:space="preserve">Palettás és </w:t>
      </w:r>
      <w:proofErr w:type="spellStart"/>
      <w:r w:rsidRPr="00F62F42">
        <w:rPr>
          <w:rFonts w:ascii="Palatino Linotype" w:hAnsi="Palatino Linotype" w:cs="Palatino Linotype"/>
          <w:sz w:val="24"/>
          <w:szCs w:val="24"/>
        </w:rPr>
        <w:t>konvejor</w:t>
      </w:r>
      <w:proofErr w:type="spellEnd"/>
      <w:r w:rsidRPr="00F62F42">
        <w:rPr>
          <w:rFonts w:ascii="Palatino Linotype" w:hAnsi="Palatino Linotype" w:cs="Palatino Linotype"/>
          <w:sz w:val="24"/>
          <w:szCs w:val="24"/>
        </w:rPr>
        <w:t xml:space="preserve"> gyártósorok</w:t>
      </w:r>
    </w:p>
    <w:p w:rsidR="005B207E" w:rsidRPr="00F62F42" w:rsidRDefault="005B207E" w:rsidP="001C1032">
      <w:pPr>
        <w:widowControl w:val="0"/>
        <w:suppressAutoHyphens/>
        <w:spacing w:after="0" w:line="240" w:lineRule="auto"/>
        <w:ind w:left="1224"/>
        <w:rPr>
          <w:rFonts w:ascii="Palatino Linotype" w:hAnsi="Palatino Linotype" w:cs="Palatino Linotype"/>
          <w:sz w:val="24"/>
          <w:szCs w:val="24"/>
        </w:rPr>
      </w:pPr>
      <w:r w:rsidRPr="00F62F42">
        <w:rPr>
          <w:rFonts w:ascii="Palatino Linotype" w:hAnsi="Palatino Linotype" w:cs="Palatino Linotype"/>
          <w:sz w:val="24"/>
          <w:szCs w:val="24"/>
        </w:rPr>
        <w:t>Egyedi és mozgómunkahelyes összeszerelés</w:t>
      </w:r>
    </w:p>
    <w:p w:rsidR="005B207E" w:rsidRPr="00F62F42" w:rsidRDefault="005B207E" w:rsidP="001C1032">
      <w:pPr>
        <w:widowControl w:val="0"/>
        <w:suppressAutoHyphens/>
        <w:spacing w:after="0" w:line="240" w:lineRule="auto"/>
        <w:ind w:left="1224"/>
        <w:rPr>
          <w:rFonts w:ascii="Palatino Linotype" w:hAnsi="Palatino Linotype" w:cs="Palatino Linotype"/>
          <w:sz w:val="24"/>
          <w:szCs w:val="24"/>
        </w:rPr>
      </w:pPr>
      <w:r w:rsidRPr="00F62F42">
        <w:rPr>
          <w:rFonts w:ascii="Palatino Linotype" w:hAnsi="Palatino Linotype" w:cs="Palatino Linotype"/>
          <w:sz w:val="24"/>
          <w:szCs w:val="24"/>
        </w:rPr>
        <w:t>Futószalag rendszerű és automatizált gyártás</w:t>
      </w:r>
    </w:p>
    <w:p w:rsidR="005B207E" w:rsidRPr="00F62F42" w:rsidRDefault="005B207E" w:rsidP="001C1032">
      <w:pPr>
        <w:widowControl w:val="0"/>
        <w:suppressAutoHyphens/>
        <w:spacing w:after="0" w:line="240" w:lineRule="auto"/>
        <w:ind w:left="1224"/>
        <w:rPr>
          <w:rFonts w:ascii="Palatino Linotype" w:hAnsi="Palatino Linotype" w:cs="Palatino Linotype"/>
          <w:sz w:val="24"/>
          <w:szCs w:val="24"/>
        </w:rPr>
      </w:pPr>
      <w:r w:rsidRPr="00F62F42">
        <w:rPr>
          <w:rFonts w:ascii="Palatino Linotype" w:hAnsi="Palatino Linotype" w:cs="Palatino Linotype"/>
          <w:sz w:val="24"/>
          <w:szCs w:val="24"/>
        </w:rPr>
        <w:t>Robotok, gyártósori munkahelyek kialakítása és azok kapcsolata</w:t>
      </w:r>
    </w:p>
    <w:p w:rsidR="005B207E" w:rsidRPr="00F62F42" w:rsidRDefault="005B207E" w:rsidP="00444FCA">
      <w:pPr>
        <w:widowControl w:val="0"/>
        <w:suppressAutoHyphens/>
        <w:spacing w:after="0" w:line="240" w:lineRule="auto"/>
        <w:rPr>
          <w:rFonts w:ascii="Palatino Linotype" w:hAnsi="Palatino Linotype" w:cs="Palatino Linotype"/>
          <w:b/>
          <w:bCs/>
          <w:sz w:val="24"/>
          <w:szCs w:val="24"/>
        </w:rPr>
      </w:pP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Karbantartási ismeretek</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i/>
          <w:iCs/>
          <w:sz w:val="24"/>
          <w:szCs w:val="24"/>
        </w:rPr>
        <w:t>34 óra/31</w:t>
      </w:r>
      <w:r w:rsidRPr="00F62F42">
        <w:rPr>
          <w:rFonts w:ascii="Palatino Linotype" w:hAnsi="Palatino Linotype" w:cs="Palatino Linotype"/>
          <w:b/>
          <w:bCs/>
          <w:sz w:val="24"/>
          <w:szCs w:val="24"/>
          <w:lang w:eastAsia="hu-HU"/>
        </w:rPr>
        <w:t xml:space="preserve"> óra </w:t>
      </w:r>
    </w:p>
    <w:p w:rsidR="005B207E" w:rsidRPr="00F62F42" w:rsidRDefault="005B207E" w:rsidP="00887EF0">
      <w:pPr>
        <w:spacing w:after="0" w:line="240" w:lineRule="auto"/>
        <w:ind w:left="516" w:firstLine="708"/>
        <w:rPr>
          <w:rFonts w:ascii="Palatino Linotype" w:hAnsi="Palatino Linotype" w:cs="Palatino Linotype"/>
          <w:sz w:val="24"/>
          <w:szCs w:val="24"/>
        </w:rPr>
      </w:pPr>
      <w:r w:rsidRPr="00F62F42">
        <w:rPr>
          <w:rFonts w:ascii="Palatino Linotype" w:hAnsi="Palatino Linotype" w:cs="Palatino Linotype"/>
          <w:sz w:val="24"/>
          <w:szCs w:val="24"/>
        </w:rPr>
        <w:t>Egyszerűbb beállítási, szerelési és karbantartási feladatok végrehajtása</w:t>
      </w:r>
    </w:p>
    <w:p w:rsidR="005B207E" w:rsidRPr="00F62F42" w:rsidRDefault="005B207E" w:rsidP="00887EF0">
      <w:pPr>
        <w:spacing w:after="0" w:line="240" w:lineRule="auto"/>
        <w:ind w:left="516" w:firstLine="708"/>
        <w:rPr>
          <w:rFonts w:ascii="Palatino Linotype" w:hAnsi="Palatino Linotype" w:cs="Palatino Linotype"/>
          <w:sz w:val="24"/>
          <w:szCs w:val="24"/>
        </w:rPr>
      </w:pPr>
      <w:r w:rsidRPr="00F62F42">
        <w:rPr>
          <w:rFonts w:ascii="Palatino Linotype" w:hAnsi="Palatino Linotype" w:cs="Palatino Linotype"/>
          <w:sz w:val="24"/>
          <w:szCs w:val="24"/>
        </w:rPr>
        <w:t>Tervszerű karbantartás</w:t>
      </w:r>
    </w:p>
    <w:p w:rsidR="005B207E" w:rsidRDefault="005B207E" w:rsidP="002A7635">
      <w:pPr>
        <w:spacing w:after="0" w:line="240" w:lineRule="auto"/>
        <w:ind w:left="1224"/>
        <w:rPr>
          <w:rFonts w:ascii="Palatino Linotype" w:hAnsi="Palatino Linotype" w:cs="Palatino Linotype"/>
          <w:sz w:val="24"/>
          <w:szCs w:val="24"/>
        </w:rPr>
      </w:pPr>
      <w:r w:rsidRPr="00F62F42">
        <w:rPr>
          <w:rFonts w:ascii="Palatino Linotype" w:hAnsi="Palatino Linotype" w:cs="Palatino Linotype"/>
          <w:sz w:val="24"/>
          <w:szCs w:val="24"/>
        </w:rPr>
        <w:t>Gépek, gépegységek, szerkezetek karbantartásánál alkalmazott szerszámok, készülékek és műszerek</w:t>
      </w:r>
    </w:p>
    <w:p w:rsidR="005B207E" w:rsidRPr="00F62F42" w:rsidRDefault="005B207E" w:rsidP="002A7635">
      <w:pPr>
        <w:spacing w:after="0" w:line="240" w:lineRule="auto"/>
        <w:ind w:left="1224"/>
        <w:rPr>
          <w:rFonts w:ascii="Palatino Linotype" w:hAnsi="Palatino Linotype" w:cs="Palatino Linotype"/>
          <w:sz w:val="24"/>
          <w:szCs w:val="24"/>
        </w:rPr>
      </w:pPr>
      <w:r>
        <w:rPr>
          <w:rFonts w:ascii="Palatino Linotype" w:hAnsi="Palatino Linotype" w:cs="Palatino Linotype"/>
          <w:sz w:val="24"/>
          <w:szCs w:val="24"/>
        </w:rPr>
        <w:t xml:space="preserve">Az üzemeltetés eszközei, </w:t>
      </w:r>
      <w:r w:rsidRPr="002C15CC">
        <w:rPr>
          <w:rFonts w:ascii="Palatino Linotype" w:hAnsi="Palatino Linotype" w:cs="Palatino Linotype"/>
          <w:sz w:val="24"/>
          <w:szCs w:val="24"/>
        </w:rPr>
        <w:t>rendkívüli hibajelenségek és elhárításuk</w:t>
      </w:r>
    </w:p>
    <w:p w:rsidR="005B207E" w:rsidRPr="00F62F42" w:rsidRDefault="005B207E" w:rsidP="002A7635">
      <w:pPr>
        <w:spacing w:after="0" w:line="240" w:lineRule="auto"/>
        <w:ind w:left="1224"/>
        <w:rPr>
          <w:rFonts w:ascii="Palatino Linotype" w:hAnsi="Palatino Linotype" w:cs="Palatino Linotype"/>
          <w:sz w:val="24"/>
          <w:szCs w:val="24"/>
        </w:rPr>
      </w:pPr>
      <w:r w:rsidRPr="00F62F42">
        <w:rPr>
          <w:rFonts w:ascii="Palatino Linotype" w:hAnsi="Palatino Linotype" w:cs="Palatino Linotype"/>
          <w:sz w:val="24"/>
          <w:szCs w:val="24"/>
        </w:rPr>
        <w:t>A sajtolóegységek általános jellemzése</w:t>
      </w:r>
    </w:p>
    <w:p w:rsidR="005B207E" w:rsidRDefault="005B207E" w:rsidP="00F41D32">
      <w:pPr>
        <w:spacing w:after="0" w:line="240" w:lineRule="auto"/>
        <w:ind w:left="516" w:firstLine="708"/>
        <w:rPr>
          <w:rFonts w:ascii="Palatino Linotype" w:hAnsi="Palatino Linotype" w:cs="Palatino Linotype"/>
          <w:sz w:val="24"/>
          <w:szCs w:val="24"/>
        </w:rPr>
      </w:pPr>
      <w:r w:rsidRPr="00F62F42">
        <w:rPr>
          <w:rFonts w:ascii="Palatino Linotype" w:hAnsi="Palatino Linotype" w:cs="Palatino Linotype"/>
          <w:sz w:val="24"/>
          <w:szCs w:val="24"/>
        </w:rPr>
        <w:t>Gépegységek szétszerelés</w:t>
      </w:r>
    </w:p>
    <w:p w:rsidR="005B207E" w:rsidRPr="00F62F42" w:rsidRDefault="005B207E" w:rsidP="002C15CC">
      <w:pPr>
        <w:spacing w:after="0" w:line="240" w:lineRule="auto"/>
        <w:ind w:left="516" w:firstLine="708"/>
        <w:rPr>
          <w:rFonts w:ascii="Palatino Linotype" w:hAnsi="Palatino Linotype" w:cs="Palatino Linotype"/>
          <w:sz w:val="24"/>
          <w:szCs w:val="24"/>
        </w:rPr>
      </w:pPr>
      <w:r w:rsidRPr="00F62F42">
        <w:rPr>
          <w:rFonts w:ascii="Palatino Linotype" w:hAnsi="Palatino Linotype" w:cs="Palatino Linotype"/>
          <w:sz w:val="24"/>
          <w:szCs w:val="24"/>
        </w:rPr>
        <w:t xml:space="preserve">Hibajegyzék </w:t>
      </w:r>
    </w:p>
    <w:p w:rsidR="005B207E" w:rsidRPr="00F62F42" w:rsidRDefault="005B207E" w:rsidP="00F41D32">
      <w:pPr>
        <w:spacing w:after="0" w:line="240" w:lineRule="auto"/>
        <w:ind w:left="516" w:firstLine="708"/>
        <w:rPr>
          <w:rFonts w:ascii="Palatino Linotype" w:hAnsi="Palatino Linotype" w:cs="Palatino Linotype"/>
          <w:sz w:val="24"/>
          <w:szCs w:val="24"/>
        </w:rPr>
      </w:pPr>
      <w:r w:rsidRPr="00F62F42">
        <w:rPr>
          <w:rFonts w:ascii="Palatino Linotype" w:hAnsi="Palatino Linotype" w:cs="Palatino Linotype"/>
          <w:sz w:val="24"/>
          <w:szCs w:val="24"/>
        </w:rPr>
        <w:t>Karbantartási terv</w:t>
      </w:r>
    </w:p>
    <w:p w:rsidR="005B207E" w:rsidRDefault="005B207E" w:rsidP="00FB2384">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Géppontossági vizsgálatok, geometriai méretek, alakhűség, helyzetek, mozgáspályák pontosságának vizsgálata </w:t>
      </w:r>
    </w:p>
    <w:p w:rsidR="005B207E" w:rsidRPr="00F42FA9" w:rsidRDefault="005B207E" w:rsidP="00F42FA9">
      <w:pPr>
        <w:widowControl w:val="0"/>
        <w:suppressAutoHyphens/>
        <w:spacing w:after="0" w:line="240" w:lineRule="auto"/>
        <w:ind w:left="1224"/>
        <w:rPr>
          <w:rFonts w:ascii="Palatino Linotype" w:hAnsi="Palatino Linotype" w:cs="Palatino Linotype"/>
          <w:kern w:val="1"/>
          <w:sz w:val="24"/>
          <w:szCs w:val="24"/>
          <w:lang w:eastAsia="hi-IN" w:bidi="hi-IN"/>
        </w:rPr>
      </w:pPr>
      <w:r w:rsidRPr="00F42FA9">
        <w:rPr>
          <w:rFonts w:ascii="Palatino Linotype" w:hAnsi="Palatino Linotype" w:cs="Palatino Linotype"/>
          <w:kern w:val="1"/>
          <w:sz w:val="24"/>
          <w:szCs w:val="24"/>
          <w:lang w:eastAsia="hi-IN" w:bidi="hi-IN"/>
        </w:rPr>
        <w:t>Gyártás közbeni ellenőrzések, karbantartások</w:t>
      </w:r>
    </w:p>
    <w:p w:rsidR="005B207E" w:rsidRPr="00F42FA9" w:rsidRDefault="005B207E" w:rsidP="00F42FA9">
      <w:pPr>
        <w:widowControl w:val="0"/>
        <w:suppressAutoHyphens/>
        <w:spacing w:after="0" w:line="240" w:lineRule="auto"/>
        <w:ind w:left="122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Berendezések, szerszámok </w:t>
      </w:r>
      <w:r w:rsidRPr="00F42FA9">
        <w:rPr>
          <w:rFonts w:ascii="Palatino Linotype" w:hAnsi="Palatino Linotype" w:cs="Palatino Linotype"/>
          <w:kern w:val="1"/>
          <w:sz w:val="24"/>
          <w:szCs w:val="24"/>
          <w:lang w:eastAsia="hi-IN" w:bidi="hi-IN"/>
        </w:rPr>
        <w:t>minősítés fogalma, szakaszai és jelentősége</w:t>
      </w:r>
    </w:p>
    <w:p w:rsidR="005B207E" w:rsidRPr="00F42FA9" w:rsidRDefault="005B207E" w:rsidP="00F42FA9">
      <w:pPr>
        <w:widowControl w:val="0"/>
        <w:suppressAutoHyphens/>
        <w:spacing w:after="0" w:line="240" w:lineRule="auto"/>
        <w:ind w:left="1224"/>
        <w:rPr>
          <w:rFonts w:ascii="Palatino Linotype" w:hAnsi="Palatino Linotype" w:cs="Palatino Linotype"/>
          <w:kern w:val="1"/>
          <w:sz w:val="24"/>
          <w:szCs w:val="24"/>
          <w:lang w:eastAsia="hi-IN" w:bidi="hi-IN"/>
        </w:rPr>
      </w:pPr>
      <w:r w:rsidRPr="00F42FA9">
        <w:rPr>
          <w:rFonts w:ascii="Palatino Linotype" w:hAnsi="Palatino Linotype" w:cs="Palatino Linotype"/>
          <w:kern w:val="1"/>
          <w:sz w:val="24"/>
          <w:szCs w:val="24"/>
          <w:lang w:eastAsia="hi-IN" w:bidi="hi-IN"/>
        </w:rPr>
        <w:t xml:space="preserve">Hidraulikus-pneumatikus elemek </w:t>
      </w:r>
      <w:r>
        <w:rPr>
          <w:rFonts w:ascii="Palatino Linotype" w:hAnsi="Palatino Linotype" w:cs="Palatino Linotype"/>
          <w:kern w:val="1"/>
          <w:sz w:val="24"/>
          <w:szCs w:val="24"/>
          <w:lang w:eastAsia="hi-IN" w:bidi="hi-IN"/>
        </w:rPr>
        <w:t>működése és hibái</w:t>
      </w:r>
    </w:p>
    <w:p w:rsidR="005B207E" w:rsidRPr="00F62F42" w:rsidRDefault="005B207E" w:rsidP="00F42FA9">
      <w:pPr>
        <w:widowControl w:val="0"/>
        <w:suppressAutoHyphens/>
        <w:spacing w:after="0" w:line="240" w:lineRule="auto"/>
        <w:ind w:left="1224"/>
        <w:rPr>
          <w:rFonts w:ascii="Palatino Linotype" w:hAnsi="Palatino Linotype" w:cs="Palatino Linotype"/>
          <w:kern w:val="1"/>
          <w:sz w:val="24"/>
          <w:szCs w:val="24"/>
          <w:lang w:eastAsia="hi-IN" w:bidi="hi-IN"/>
        </w:rPr>
      </w:pPr>
      <w:r w:rsidRPr="00F42FA9">
        <w:rPr>
          <w:rFonts w:ascii="Palatino Linotype" w:hAnsi="Palatino Linotype" w:cs="Palatino Linotype"/>
          <w:kern w:val="1"/>
          <w:sz w:val="24"/>
          <w:szCs w:val="24"/>
          <w:lang w:eastAsia="hi-IN" w:bidi="hi-IN"/>
        </w:rPr>
        <w:t>Helyszínen nem javítható hibák esetén a technológiai utasítások</w:t>
      </w:r>
    </w:p>
    <w:p w:rsidR="005B207E" w:rsidRPr="00F62F42" w:rsidRDefault="005B207E" w:rsidP="00FB2384">
      <w:pPr>
        <w:spacing w:after="0" w:line="240" w:lineRule="auto"/>
        <w:ind w:left="516" w:firstLine="708"/>
        <w:rPr>
          <w:rFonts w:ascii="Palatino Linotype" w:hAnsi="Palatino Linotype" w:cs="Palatino Linotype"/>
          <w:sz w:val="24"/>
          <w:szCs w:val="24"/>
        </w:rPr>
      </w:pPr>
      <w:r w:rsidRPr="00F62F42">
        <w:rPr>
          <w:rFonts w:ascii="Palatino Linotype" w:hAnsi="Palatino Linotype" w:cs="Palatino Linotype"/>
          <w:sz w:val="24"/>
          <w:szCs w:val="24"/>
        </w:rPr>
        <w:t>Munkadarab-befogó egységek felépítése</w:t>
      </w:r>
    </w:p>
    <w:p w:rsidR="005B207E" w:rsidRPr="00F62F42" w:rsidRDefault="005B207E" w:rsidP="00887EF0">
      <w:pPr>
        <w:spacing w:after="0" w:line="240" w:lineRule="auto"/>
        <w:ind w:left="516" w:firstLine="708"/>
        <w:rPr>
          <w:rFonts w:ascii="Palatino Linotype" w:hAnsi="Palatino Linotype" w:cs="Palatino Linotype"/>
          <w:sz w:val="24"/>
          <w:szCs w:val="24"/>
        </w:rPr>
      </w:pPr>
      <w:r w:rsidRPr="00F62F42">
        <w:rPr>
          <w:rFonts w:ascii="Palatino Linotype" w:hAnsi="Palatino Linotype" w:cs="Palatino Linotype"/>
          <w:sz w:val="24"/>
          <w:szCs w:val="24"/>
        </w:rPr>
        <w:t xml:space="preserve">Munkadarab-szállító berendezések üzemeltetése </w:t>
      </w:r>
    </w:p>
    <w:p w:rsidR="005B207E" w:rsidRPr="00F62F42" w:rsidRDefault="005B207E" w:rsidP="00887EF0">
      <w:pPr>
        <w:spacing w:after="0" w:line="240" w:lineRule="auto"/>
        <w:ind w:left="516" w:firstLine="708"/>
        <w:rPr>
          <w:rFonts w:ascii="Palatino Linotype" w:hAnsi="Palatino Linotype" w:cs="Palatino Linotype"/>
          <w:sz w:val="24"/>
          <w:szCs w:val="24"/>
        </w:rPr>
      </w:pPr>
      <w:r w:rsidRPr="00F62F42">
        <w:rPr>
          <w:rFonts w:ascii="Palatino Linotype" w:hAnsi="Palatino Linotype" w:cs="Palatino Linotype"/>
          <w:sz w:val="24"/>
          <w:szCs w:val="24"/>
        </w:rPr>
        <w:t xml:space="preserve">Alkatrészellátó egységek üzemeltetése </w:t>
      </w:r>
    </w:p>
    <w:p w:rsidR="005B207E" w:rsidRPr="00F62F42" w:rsidRDefault="005B207E" w:rsidP="00560378">
      <w:pPr>
        <w:spacing w:after="0" w:line="240" w:lineRule="auto"/>
        <w:rPr>
          <w:rFonts w:ascii="Palatino Linotype" w:hAnsi="Palatino Linotype" w:cs="Palatino Linotype"/>
          <w:b/>
          <w:bCs/>
          <w:i/>
          <w:iCs/>
          <w:sz w:val="24"/>
          <w:szCs w:val="24"/>
        </w:rPr>
      </w:pPr>
    </w:p>
    <w:p w:rsidR="005B207E" w:rsidRPr="00F62F42" w:rsidRDefault="005B207E" w:rsidP="001055BE">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 xml:space="preserve">A képzés javasolt helyszíne </w:t>
      </w:r>
      <w:r w:rsidRPr="00F62F42">
        <w:rPr>
          <w:rFonts w:ascii="Palatino Linotype" w:hAnsi="Palatino Linotype" w:cs="Palatino Linotype"/>
          <w:b/>
          <w:bCs/>
          <w:i/>
          <w:iCs/>
          <w:kern w:val="1"/>
          <w:sz w:val="24"/>
          <w:szCs w:val="24"/>
          <w:lang w:eastAsia="hi-IN" w:bidi="hi-IN"/>
        </w:rPr>
        <w:t>(ajánlás)</w:t>
      </w:r>
    </w:p>
    <w:p w:rsidR="005B207E" w:rsidRPr="00F62F42" w:rsidRDefault="005B207E" w:rsidP="002948EB">
      <w:pPr>
        <w:spacing w:after="0" w:line="240" w:lineRule="auto"/>
        <w:ind w:left="851"/>
        <w:rPr>
          <w:rFonts w:ascii="Palatino Linotype" w:hAnsi="Palatino Linotype" w:cs="Palatino Linotype"/>
          <w:b/>
          <w:bCs/>
          <w:sz w:val="24"/>
          <w:szCs w:val="24"/>
        </w:rPr>
      </w:pPr>
      <w:proofErr w:type="gramStart"/>
      <w:r w:rsidRPr="00F62F42">
        <w:rPr>
          <w:rFonts w:ascii="Palatino Linotype" w:hAnsi="Palatino Linotype" w:cs="Palatino Linotype"/>
          <w:b/>
          <w:bCs/>
          <w:sz w:val="24"/>
          <w:szCs w:val="24"/>
        </w:rPr>
        <w:t>tanterem</w:t>
      </w:r>
      <w:proofErr w:type="gramEnd"/>
    </w:p>
    <w:p w:rsidR="005B207E" w:rsidRPr="00F62F42" w:rsidRDefault="005B207E" w:rsidP="002948EB">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Default="005B207E" w:rsidP="001055BE">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sajátos módszerek, tanulói tevékenységformák (ajánlás)</w:t>
      </w:r>
    </w:p>
    <w:p w:rsidR="005B207E" w:rsidRDefault="005B207E" w:rsidP="00644364">
      <w:pPr>
        <w:spacing w:after="0" w:line="240" w:lineRule="auto"/>
        <w:ind w:left="792"/>
        <w:rPr>
          <w:rFonts w:ascii="Palatino Linotype" w:hAnsi="Palatino Linotype" w:cs="Palatino Linotype"/>
          <w:b/>
          <w:bCs/>
          <w:i/>
          <w:iCs/>
          <w:sz w:val="24"/>
          <w:szCs w:val="24"/>
        </w:rPr>
      </w:pPr>
    </w:p>
    <w:p w:rsidR="005B207E" w:rsidRDefault="005B207E" w:rsidP="001055BE">
      <w:pPr>
        <w:pStyle w:val="Listaszerbekezds"/>
        <w:numPr>
          <w:ilvl w:val="2"/>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 xml:space="preserve">A tantárgy elsajátítása során alkalmazható sajátos </w:t>
      </w:r>
      <w:proofErr w:type="gramStart"/>
      <w:r w:rsidRPr="00F62F42">
        <w:rPr>
          <w:rFonts w:ascii="Palatino Linotype" w:hAnsi="Palatino Linotype" w:cs="Palatino Linotype"/>
          <w:b/>
          <w:bCs/>
          <w:i/>
          <w:iCs/>
          <w:sz w:val="24"/>
          <w:szCs w:val="24"/>
        </w:rPr>
        <w:t>módszerek(</w:t>
      </w:r>
      <w:proofErr w:type="gramEnd"/>
      <w:r w:rsidRPr="00F62F42">
        <w:rPr>
          <w:rFonts w:ascii="Palatino Linotype" w:hAnsi="Palatino Linotype" w:cs="Palatino Linotype"/>
          <w:b/>
          <w:bCs/>
          <w:i/>
          <w:iCs/>
          <w:sz w:val="24"/>
          <w:szCs w:val="24"/>
        </w:rPr>
        <w:t>ajánlás)</w:t>
      </w:r>
    </w:p>
    <w:p w:rsidR="005B207E" w:rsidRDefault="005B207E" w:rsidP="00644364">
      <w:pPr>
        <w:pStyle w:val="Listaszerbekezds"/>
        <w:spacing w:after="0" w:line="240" w:lineRule="auto"/>
        <w:ind w:left="1224"/>
        <w:rPr>
          <w:rFonts w:ascii="Palatino Linotype" w:hAnsi="Palatino Linotype" w:cs="Palatino Linotype"/>
          <w:b/>
          <w:bCs/>
          <w:i/>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B207E" w:rsidRPr="00F62F42">
        <w:trPr>
          <w:jc w:val="center"/>
        </w:trPr>
        <w:tc>
          <w:tcPr>
            <w:tcW w:w="994" w:type="dxa"/>
            <w:vMerge w:val="restart"/>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2800" w:type="dxa"/>
            <w:vMerge w:val="restart"/>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 xml:space="preserve">Alkalmazott oktatási </w:t>
            </w:r>
          </w:p>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módszer neve</w:t>
            </w:r>
          </w:p>
        </w:tc>
        <w:tc>
          <w:tcPr>
            <w:tcW w:w="2835" w:type="dxa"/>
            <w:gridSpan w:val="3"/>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 tanulói tevékenység szervezeti kerete</w:t>
            </w:r>
          </w:p>
        </w:tc>
        <w:tc>
          <w:tcPr>
            <w:tcW w:w="2659" w:type="dxa"/>
            <w:vMerge w:val="restart"/>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5B207E" w:rsidRPr="00F62F42">
        <w:trPr>
          <w:jc w:val="center"/>
        </w:trPr>
        <w:tc>
          <w:tcPr>
            <w:tcW w:w="994" w:type="dxa"/>
            <w:vMerge/>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p>
        </w:tc>
        <w:tc>
          <w:tcPr>
            <w:tcW w:w="2800" w:type="dxa"/>
            <w:vMerge/>
            <w:vAlign w:val="center"/>
          </w:tcPr>
          <w:p w:rsidR="005B207E" w:rsidRPr="00F62F42" w:rsidRDefault="005B207E" w:rsidP="005E52B0">
            <w:pPr>
              <w:spacing w:after="0" w:line="240" w:lineRule="auto"/>
              <w:rPr>
                <w:rFonts w:ascii="Palatino Linotype" w:hAnsi="Palatino Linotype" w:cs="Palatino Linotype"/>
                <w:b/>
                <w:bCs/>
                <w:sz w:val="20"/>
                <w:szCs w:val="20"/>
              </w:rPr>
            </w:pPr>
          </w:p>
        </w:tc>
        <w:tc>
          <w:tcPr>
            <w:tcW w:w="945" w:type="dxa"/>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tc>
        <w:tc>
          <w:tcPr>
            <w:tcW w:w="2659" w:type="dxa"/>
            <w:vMerge/>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p>
        </w:tc>
      </w:tr>
      <w:tr w:rsidR="005B207E" w:rsidRPr="00F62F42">
        <w:trPr>
          <w:jc w:val="center"/>
        </w:trPr>
        <w:tc>
          <w:tcPr>
            <w:tcW w:w="994"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2800"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magyarázat</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1.3.</w:t>
            </w:r>
          </w:p>
        </w:tc>
        <w:tc>
          <w:tcPr>
            <w:tcW w:w="2800"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kiselőadás</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2800"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megbeszélés</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1.7.</w:t>
            </w:r>
          </w:p>
        </w:tc>
        <w:tc>
          <w:tcPr>
            <w:tcW w:w="2800"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projekt</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1.11.</w:t>
            </w:r>
          </w:p>
        </w:tc>
        <w:tc>
          <w:tcPr>
            <w:tcW w:w="2800"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házi feladat</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bl>
    <w:p w:rsidR="005B207E" w:rsidRPr="00F62F42" w:rsidRDefault="005B207E" w:rsidP="00644364">
      <w:pPr>
        <w:pStyle w:val="Listaszerbekezds"/>
        <w:spacing w:after="0" w:line="240" w:lineRule="auto"/>
        <w:ind w:left="1224"/>
        <w:rPr>
          <w:rFonts w:ascii="Palatino Linotype" w:hAnsi="Palatino Linotype" w:cs="Palatino Linotype"/>
          <w:b/>
          <w:bCs/>
          <w:i/>
          <w:iCs/>
          <w:sz w:val="24"/>
          <w:szCs w:val="24"/>
        </w:rPr>
      </w:pPr>
    </w:p>
    <w:p w:rsidR="005B207E" w:rsidRPr="00F62F42" w:rsidRDefault="005B207E" w:rsidP="001055BE">
      <w:pPr>
        <w:numPr>
          <w:ilvl w:val="2"/>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tanulói tevékenységformák</w:t>
      </w:r>
      <w:r w:rsidR="00E20CD2">
        <w:rPr>
          <w:rFonts w:ascii="Palatino Linotype" w:hAnsi="Palatino Linotype" w:cs="Palatino Linotype"/>
          <w:b/>
          <w:bCs/>
          <w:i/>
          <w:iCs/>
          <w:sz w:val="24"/>
          <w:szCs w:val="24"/>
        </w:rPr>
        <w:t xml:space="preserve"> </w:t>
      </w:r>
      <w:r w:rsidRPr="00F62F42">
        <w:rPr>
          <w:rFonts w:ascii="Palatino Linotype" w:hAnsi="Palatino Linotype" w:cs="Palatino Linotype"/>
          <w:b/>
          <w:bCs/>
          <w:i/>
          <w:iCs/>
          <w:sz w:val="24"/>
          <w:szCs w:val="24"/>
        </w:rPr>
        <w:t>(ajánlás)</w:t>
      </w:r>
    </w:p>
    <w:p w:rsidR="005B207E" w:rsidRPr="00F62F42" w:rsidRDefault="005B207E" w:rsidP="00644364">
      <w:pPr>
        <w:spacing w:after="0" w:line="240" w:lineRule="auto"/>
        <w:ind w:left="1214"/>
        <w:rPr>
          <w:rFonts w:ascii="Palatino Linotype" w:hAnsi="Palatino Linotype" w:cs="Palatino Linotype"/>
          <w:b/>
          <w:bCs/>
          <w:i/>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B207E" w:rsidRPr="00F62F42">
        <w:trPr>
          <w:cantSplit/>
          <w:trHeight w:val="921"/>
          <w:jc w:val="center"/>
        </w:trPr>
        <w:tc>
          <w:tcPr>
            <w:tcW w:w="828" w:type="dxa"/>
            <w:vMerge w:val="restart"/>
            <w:vAlign w:val="center"/>
          </w:tcPr>
          <w:p w:rsidR="005B207E" w:rsidRPr="00F62F42" w:rsidRDefault="005B207E"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3621" w:type="dxa"/>
            <w:vMerge w:val="restart"/>
            <w:vAlign w:val="center"/>
          </w:tcPr>
          <w:p w:rsidR="005B207E" w:rsidRPr="00F62F42" w:rsidRDefault="005B207E"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tevékenységforma</w:t>
            </w:r>
          </w:p>
        </w:tc>
        <w:tc>
          <w:tcPr>
            <w:tcW w:w="2370" w:type="dxa"/>
            <w:gridSpan w:val="3"/>
            <w:vAlign w:val="center"/>
          </w:tcPr>
          <w:p w:rsidR="005B207E" w:rsidRPr="00F62F42" w:rsidRDefault="005B207E"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 szervezési kerete</w:t>
            </w:r>
          </w:p>
          <w:p w:rsidR="005B207E" w:rsidRPr="00F62F42" w:rsidRDefault="005B207E"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(differenciálási módok)</w:t>
            </w:r>
          </w:p>
        </w:tc>
        <w:tc>
          <w:tcPr>
            <w:tcW w:w="2190" w:type="dxa"/>
            <w:vMerge w:val="restart"/>
            <w:vAlign w:val="center"/>
          </w:tcPr>
          <w:p w:rsidR="005B207E" w:rsidRPr="00F62F42" w:rsidRDefault="005B207E"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5B207E" w:rsidRPr="00F62F42">
        <w:trPr>
          <w:cantSplit/>
          <w:trHeight w:val="1076"/>
          <w:jc w:val="center"/>
        </w:trPr>
        <w:tc>
          <w:tcPr>
            <w:tcW w:w="828" w:type="dxa"/>
            <w:vMerge/>
            <w:vAlign w:val="center"/>
          </w:tcPr>
          <w:p w:rsidR="005B207E" w:rsidRPr="00F62F42" w:rsidRDefault="005B207E" w:rsidP="00007BE9">
            <w:pPr>
              <w:spacing w:after="0" w:line="240" w:lineRule="auto"/>
              <w:jc w:val="center"/>
              <w:rPr>
                <w:rFonts w:ascii="Palatino Linotype" w:hAnsi="Palatino Linotype" w:cs="Palatino Linotype"/>
                <w:b/>
                <w:bCs/>
                <w:sz w:val="20"/>
                <w:szCs w:val="20"/>
              </w:rPr>
            </w:pPr>
          </w:p>
        </w:tc>
        <w:tc>
          <w:tcPr>
            <w:tcW w:w="3621" w:type="dxa"/>
            <w:vMerge/>
            <w:vAlign w:val="center"/>
          </w:tcPr>
          <w:p w:rsidR="005B207E" w:rsidRPr="00F62F42" w:rsidRDefault="005B207E" w:rsidP="00007BE9">
            <w:pPr>
              <w:spacing w:after="0" w:line="240" w:lineRule="auto"/>
              <w:rPr>
                <w:rFonts w:ascii="Palatino Linotype" w:hAnsi="Palatino Linotype" w:cs="Palatino Linotype"/>
                <w:b/>
                <w:bCs/>
                <w:sz w:val="20"/>
                <w:szCs w:val="20"/>
              </w:rPr>
            </w:pPr>
          </w:p>
        </w:tc>
        <w:tc>
          <w:tcPr>
            <w:tcW w:w="809" w:type="dxa"/>
            <w:textDirection w:val="btLr"/>
            <w:vAlign w:val="center"/>
          </w:tcPr>
          <w:p w:rsidR="005B207E" w:rsidRPr="00F62F42" w:rsidRDefault="005B207E" w:rsidP="00007BE9">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798" w:type="dxa"/>
            <w:textDirection w:val="btLr"/>
            <w:vAlign w:val="center"/>
          </w:tcPr>
          <w:p w:rsidR="005B207E" w:rsidRPr="00F62F42" w:rsidRDefault="005B207E" w:rsidP="00007BE9">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p w:rsidR="005B207E" w:rsidRPr="00F62F42" w:rsidRDefault="005B207E" w:rsidP="00007BE9">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bontás</w:t>
            </w:r>
          </w:p>
        </w:tc>
        <w:tc>
          <w:tcPr>
            <w:tcW w:w="763" w:type="dxa"/>
            <w:textDirection w:val="btLr"/>
            <w:vAlign w:val="center"/>
          </w:tcPr>
          <w:p w:rsidR="005B207E" w:rsidRPr="00F62F42" w:rsidRDefault="005B207E" w:rsidP="00007BE9">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p w:rsidR="005B207E" w:rsidRPr="00F62F42" w:rsidRDefault="005B207E" w:rsidP="00007BE9">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keret</w:t>
            </w:r>
          </w:p>
        </w:tc>
        <w:tc>
          <w:tcPr>
            <w:tcW w:w="2190" w:type="dxa"/>
            <w:vMerge/>
            <w:vAlign w:val="center"/>
          </w:tcPr>
          <w:p w:rsidR="005B207E" w:rsidRPr="00F62F42" w:rsidRDefault="005B207E" w:rsidP="00007BE9">
            <w:pPr>
              <w:spacing w:after="0" w:line="240" w:lineRule="auto"/>
              <w:jc w:val="center"/>
              <w:rPr>
                <w:rFonts w:ascii="Palatino Linotype" w:hAnsi="Palatino Linotype" w:cs="Palatino Linotype"/>
                <w:b/>
                <w:bCs/>
                <w:sz w:val="20"/>
                <w:szCs w:val="20"/>
              </w:rPr>
            </w:pPr>
          </w:p>
        </w:tc>
      </w:tr>
      <w:tr w:rsidR="005B207E" w:rsidRPr="00F62F42">
        <w:trPr>
          <w:jc w:val="center"/>
        </w:trPr>
        <w:tc>
          <w:tcPr>
            <w:tcW w:w="828"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1.</w:t>
            </w:r>
          </w:p>
        </w:tc>
        <w:tc>
          <w:tcPr>
            <w:tcW w:w="3621" w:type="dxa"/>
            <w:shd w:val="clear" w:color="auto" w:fill="D9D9D9"/>
            <w:vAlign w:val="center"/>
          </w:tcPr>
          <w:p w:rsidR="005B207E" w:rsidRPr="00F62F42" w:rsidRDefault="005B207E" w:rsidP="00007BE9">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Információ feldolgozó tevékenységek</w:t>
            </w:r>
          </w:p>
        </w:tc>
        <w:tc>
          <w:tcPr>
            <w:tcW w:w="809"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3621" w:type="dxa"/>
            <w:vAlign w:val="center"/>
          </w:tcPr>
          <w:p w:rsidR="005B207E" w:rsidRPr="00F62F42" w:rsidRDefault="005B207E"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Olvasott szöveg önálló feldolgozása</w:t>
            </w:r>
          </w:p>
        </w:tc>
        <w:tc>
          <w:tcPr>
            <w:tcW w:w="809"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1.2.</w:t>
            </w:r>
          </w:p>
        </w:tc>
        <w:tc>
          <w:tcPr>
            <w:tcW w:w="3621" w:type="dxa"/>
            <w:vAlign w:val="center"/>
          </w:tcPr>
          <w:p w:rsidR="005B207E" w:rsidRPr="00F62F42" w:rsidRDefault="005B207E"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Olvasott szöveg feladattal vezetett feldolgozása</w:t>
            </w:r>
          </w:p>
        </w:tc>
        <w:tc>
          <w:tcPr>
            <w:tcW w:w="809"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1.3.</w:t>
            </w:r>
          </w:p>
        </w:tc>
        <w:tc>
          <w:tcPr>
            <w:tcW w:w="3621" w:type="dxa"/>
            <w:vAlign w:val="center"/>
          </w:tcPr>
          <w:p w:rsidR="005B207E" w:rsidRPr="00F62F42" w:rsidRDefault="005B207E"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Olvasott szöveg feldolgozása jegyzeteléssel</w:t>
            </w:r>
          </w:p>
        </w:tc>
        <w:tc>
          <w:tcPr>
            <w:tcW w:w="809"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3621" w:type="dxa"/>
            <w:vAlign w:val="center"/>
          </w:tcPr>
          <w:p w:rsidR="005B207E" w:rsidRPr="00F62F42" w:rsidRDefault="005B207E"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Hallott szöveg feldolgozása jegyzeteléssel</w:t>
            </w:r>
          </w:p>
        </w:tc>
        <w:tc>
          <w:tcPr>
            <w:tcW w:w="809"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1.5.</w:t>
            </w:r>
          </w:p>
        </w:tc>
        <w:tc>
          <w:tcPr>
            <w:tcW w:w="3621" w:type="dxa"/>
            <w:vAlign w:val="center"/>
          </w:tcPr>
          <w:p w:rsidR="005B207E" w:rsidRPr="00F62F42" w:rsidRDefault="005B207E"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Hallott szöveg feladattal vezetett feldolgozása</w:t>
            </w:r>
          </w:p>
        </w:tc>
        <w:tc>
          <w:tcPr>
            <w:tcW w:w="809"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1.6.</w:t>
            </w:r>
          </w:p>
        </w:tc>
        <w:tc>
          <w:tcPr>
            <w:tcW w:w="3621" w:type="dxa"/>
            <w:vAlign w:val="center"/>
          </w:tcPr>
          <w:p w:rsidR="005B207E" w:rsidRPr="00F62F42" w:rsidRDefault="005B207E"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Információk önálló rendszerezése</w:t>
            </w:r>
          </w:p>
        </w:tc>
        <w:tc>
          <w:tcPr>
            <w:tcW w:w="809"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2.</w:t>
            </w:r>
          </w:p>
        </w:tc>
        <w:tc>
          <w:tcPr>
            <w:tcW w:w="3621" w:type="dxa"/>
            <w:shd w:val="clear" w:color="auto" w:fill="D9D9D9"/>
            <w:vAlign w:val="center"/>
          </w:tcPr>
          <w:p w:rsidR="005B207E" w:rsidRPr="00F62F42" w:rsidRDefault="005B207E" w:rsidP="00007BE9">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2.3.</w:t>
            </w:r>
          </w:p>
        </w:tc>
        <w:tc>
          <w:tcPr>
            <w:tcW w:w="3621" w:type="dxa"/>
            <w:vAlign w:val="center"/>
          </w:tcPr>
          <w:p w:rsidR="005B207E" w:rsidRPr="00F62F42" w:rsidRDefault="005B207E"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Válaszolás írásban mondatszintű kérdésekre</w:t>
            </w:r>
          </w:p>
        </w:tc>
        <w:tc>
          <w:tcPr>
            <w:tcW w:w="809"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2.4.</w:t>
            </w:r>
          </w:p>
        </w:tc>
        <w:tc>
          <w:tcPr>
            <w:tcW w:w="3621" w:type="dxa"/>
            <w:vAlign w:val="center"/>
          </w:tcPr>
          <w:p w:rsidR="005B207E" w:rsidRPr="00F62F42" w:rsidRDefault="005B207E"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Tesztfeladat megoldása</w:t>
            </w:r>
          </w:p>
        </w:tc>
        <w:tc>
          <w:tcPr>
            <w:tcW w:w="809"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2.5.</w:t>
            </w:r>
          </w:p>
        </w:tc>
        <w:tc>
          <w:tcPr>
            <w:tcW w:w="3621" w:type="dxa"/>
            <w:vAlign w:val="center"/>
          </w:tcPr>
          <w:p w:rsidR="005B207E" w:rsidRPr="00F62F42" w:rsidRDefault="005B207E"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Szöveges előadás egyéni felkészüléssel</w:t>
            </w:r>
          </w:p>
        </w:tc>
        <w:tc>
          <w:tcPr>
            <w:tcW w:w="809"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trHeight w:val="499"/>
          <w:jc w:val="center"/>
        </w:trPr>
        <w:tc>
          <w:tcPr>
            <w:tcW w:w="828"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4.</w:t>
            </w:r>
          </w:p>
        </w:tc>
        <w:tc>
          <w:tcPr>
            <w:tcW w:w="3621" w:type="dxa"/>
            <w:shd w:val="clear" w:color="auto" w:fill="D9D9D9"/>
            <w:vAlign w:val="center"/>
          </w:tcPr>
          <w:p w:rsidR="005B207E" w:rsidRPr="00F62F42" w:rsidRDefault="005B207E" w:rsidP="00007BE9">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Komplex információk körében</w:t>
            </w:r>
          </w:p>
        </w:tc>
        <w:tc>
          <w:tcPr>
            <w:tcW w:w="809"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4.3.</w:t>
            </w:r>
          </w:p>
        </w:tc>
        <w:tc>
          <w:tcPr>
            <w:tcW w:w="3621" w:type="dxa"/>
            <w:vAlign w:val="center"/>
          </w:tcPr>
          <w:p w:rsidR="005B207E" w:rsidRPr="00F62F42" w:rsidRDefault="005B207E"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Jegyzetkészítés eseményről kérdéssor alapján</w:t>
            </w:r>
          </w:p>
        </w:tc>
        <w:tc>
          <w:tcPr>
            <w:tcW w:w="809"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4.5.</w:t>
            </w:r>
          </w:p>
        </w:tc>
        <w:tc>
          <w:tcPr>
            <w:tcW w:w="3621" w:type="dxa"/>
            <w:vAlign w:val="center"/>
          </w:tcPr>
          <w:p w:rsidR="005B207E" w:rsidRPr="00F62F42" w:rsidRDefault="005B207E"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Utólagos szóbeli beszámoló</w:t>
            </w:r>
          </w:p>
        </w:tc>
        <w:tc>
          <w:tcPr>
            <w:tcW w:w="809"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5.</w:t>
            </w:r>
          </w:p>
        </w:tc>
        <w:tc>
          <w:tcPr>
            <w:tcW w:w="3621" w:type="dxa"/>
            <w:shd w:val="clear" w:color="auto" w:fill="D9D9D9"/>
            <w:vAlign w:val="center"/>
          </w:tcPr>
          <w:p w:rsidR="005B207E" w:rsidRPr="00F62F42" w:rsidRDefault="005B207E" w:rsidP="00007BE9">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Csoportos munkaformák körében</w:t>
            </w:r>
          </w:p>
        </w:tc>
        <w:tc>
          <w:tcPr>
            <w:tcW w:w="809"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5.3.</w:t>
            </w:r>
          </w:p>
        </w:tc>
        <w:tc>
          <w:tcPr>
            <w:tcW w:w="3621" w:type="dxa"/>
            <w:vAlign w:val="center"/>
          </w:tcPr>
          <w:p w:rsidR="005B207E" w:rsidRPr="00F62F42" w:rsidRDefault="005B207E"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Kiscsoportos szakmai munkavégzés irányítással</w:t>
            </w:r>
          </w:p>
        </w:tc>
        <w:tc>
          <w:tcPr>
            <w:tcW w:w="809"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5.4.</w:t>
            </w:r>
          </w:p>
        </w:tc>
        <w:tc>
          <w:tcPr>
            <w:tcW w:w="3621" w:type="dxa"/>
            <w:vAlign w:val="center"/>
          </w:tcPr>
          <w:p w:rsidR="005B207E" w:rsidRPr="00F62F42" w:rsidRDefault="005B207E"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Csoportos helyzetgyakorlat</w:t>
            </w:r>
          </w:p>
        </w:tc>
        <w:tc>
          <w:tcPr>
            <w:tcW w:w="809"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lastRenderedPageBreak/>
              <w:t>5.5.</w:t>
            </w:r>
          </w:p>
        </w:tc>
        <w:tc>
          <w:tcPr>
            <w:tcW w:w="3621" w:type="dxa"/>
            <w:vAlign w:val="center"/>
          </w:tcPr>
          <w:p w:rsidR="005B207E" w:rsidRPr="00F62F42" w:rsidRDefault="005B207E"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Csoportos versenyjáték</w:t>
            </w:r>
          </w:p>
        </w:tc>
        <w:tc>
          <w:tcPr>
            <w:tcW w:w="809"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bl>
    <w:p w:rsidR="005B207E" w:rsidRPr="00F62F42" w:rsidRDefault="005B207E" w:rsidP="002948EB">
      <w:pPr>
        <w:spacing w:after="0" w:line="240" w:lineRule="auto"/>
        <w:ind w:left="792"/>
        <w:rPr>
          <w:rFonts w:ascii="Palatino Linotype" w:hAnsi="Palatino Linotype" w:cs="Palatino Linotype"/>
          <w:b/>
          <w:bCs/>
          <w:i/>
          <w:iCs/>
          <w:sz w:val="24"/>
          <w:szCs w:val="24"/>
        </w:rPr>
      </w:pPr>
    </w:p>
    <w:p w:rsidR="005B207E" w:rsidRPr="00F62F42" w:rsidRDefault="005B207E" w:rsidP="001055BE">
      <w:pPr>
        <w:widowControl w:val="0"/>
        <w:numPr>
          <w:ilvl w:val="1"/>
          <w:numId w:val="23"/>
        </w:numPr>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b/>
          <w:bCs/>
          <w:sz w:val="24"/>
          <w:szCs w:val="24"/>
        </w:rPr>
        <w:t>A tantárgy értékelésének módja</w:t>
      </w:r>
    </w:p>
    <w:p w:rsidR="005B207E" w:rsidRPr="00F62F42" w:rsidRDefault="005B207E" w:rsidP="002948EB">
      <w:pPr>
        <w:autoSpaceDE w:val="0"/>
        <w:autoSpaceDN w:val="0"/>
        <w:adjustRightInd w:val="0"/>
        <w:spacing w:after="0" w:line="240" w:lineRule="auto"/>
        <w:ind w:left="851"/>
        <w:jc w:val="both"/>
        <w:rPr>
          <w:rFonts w:ascii="Palatino Linotype" w:hAnsi="Palatino Linotype" w:cs="Palatino Linotype"/>
          <w:i/>
          <w:iCs/>
          <w:sz w:val="24"/>
          <w:szCs w:val="24"/>
        </w:rPr>
      </w:pPr>
      <w:r w:rsidRPr="00F62F42">
        <w:rPr>
          <w:rFonts w:ascii="Palatino Linotype" w:hAnsi="Palatino Linotype" w:cs="Palatino Linotype"/>
          <w:sz w:val="24"/>
          <w:szCs w:val="24"/>
        </w:rPr>
        <w:t>A nemzeti köznevelésről szóló 2011. évi CXC. törvény 54. § (2) a) pontja szerinti értékeléssel.</w:t>
      </w:r>
    </w:p>
    <w:p w:rsidR="005B207E" w:rsidRPr="00F62F42" w:rsidRDefault="005B207E" w:rsidP="002948EB">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2948EB">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5B207E" w:rsidRPr="00F62F42" w:rsidRDefault="005B207E" w:rsidP="001055BE">
      <w:pPr>
        <w:numPr>
          <w:ilvl w:val="0"/>
          <w:numId w:val="23"/>
        </w:numPr>
        <w:spacing w:after="0" w:line="240" w:lineRule="auto"/>
        <w:ind w:left="357" w:hanging="357"/>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 xml:space="preserve"> </w:t>
      </w:r>
      <w:r w:rsidRPr="00F62F42">
        <w:rPr>
          <w:rFonts w:ascii="Palatino Linotype" w:hAnsi="Palatino Linotype" w:cs="Palatino Linotype"/>
          <w:b/>
          <w:bCs/>
          <w:kern w:val="1"/>
          <w:sz w:val="24"/>
          <w:szCs w:val="24"/>
          <w:lang w:eastAsia="hi-IN" w:bidi="hi-IN"/>
        </w:rPr>
        <w:t>Gyártósori gyakorlatok</w:t>
      </w:r>
      <w:r w:rsidRPr="00F62F42">
        <w:rPr>
          <w:rFonts w:ascii="Palatino Linotype" w:hAnsi="Palatino Linotype" w:cs="Palatino Linotype"/>
          <w:b/>
          <w:bCs/>
          <w:sz w:val="24"/>
          <w:szCs w:val="24"/>
          <w:lang w:eastAsia="hu-HU"/>
        </w:rPr>
        <w:t xml:space="preserve"> tantárgy </w:t>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t>512 óra/476 óra*</w:t>
      </w:r>
    </w:p>
    <w:p w:rsidR="005B207E" w:rsidRPr="00F62F42" w:rsidRDefault="005B207E" w:rsidP="002948EB">
      <w:pPr>
        <w:spacing w:after="0" w:line="240" w:lineRule="auto"/>
        <w:jc w:val="right"/>
        <w:rPr>
          <w:rFonts w:ascii="Palatino Linotype" w:hAnsi="Palatino Linotype" w:cs="Palatino Linotype"/>
          <w:sz w:val="20"/>
          <w:szCs w:val="20"/>
        </w:rPr>
      </w:pPr>
      <w:r w:rsidRPr="00F62F42">
        <w:rPr>
          <w:rFonts w:ascii="Palatino Linotype" w:hAnsi="Palatino Linotype" w:cs="Palatino Linotype"/>
          <w:sz w:val="20"/>
          <w:szCs w:val="20"/>
        </w:rPr>
        <w:t>*Három</w:t>
      </w:r>
      <w:r w:rsidR="00E20CD2">
        <w:rPr>
          <w:rFonts w:ascii="Palatino Linotype" w:hAnsi="Palatino Linotype" w:cs="Palatino Linotype"/>
          <w:sz w:val="20"/>
          <w:szCs w:val="20"/>
        </w:rPr>
        <w:t xml:space="preserve"> </w:t>
      </w:r>
      <w:r w:rsidRPr="00F62F42">
        <w:rPr>
          <w:rFonts w:ascii="Palatino Linotype" w:hAnsi="Palatino Linotype" w:cs="Palatino Linotype"/>
          <w:sz w:val="20"/>
          <w:szCs w:val="20"/>
        </w:rPr>
        <w:t>évfolyamos képzés közismereti oktatással/két</w:t>
      </w:r>
      <w:r w:rsidR="00E20CD2">
        <w:rPr>
          <w:rFonts w:ascii="Palatino Linotype" w:hAnsi="Palatino Linotype" w:cs="Palatino Linotype"/>
          <w:sz w:val="20"/>
          <w:szCs w:val="20"/>
        </w:rPr>
        <w:t xml:space="preserve"> </w:t>
      </w:r>
      <w:r w:rsidRPr="00F62F42">
        <w:rPr>
          <w:rFonts w:ascii="Palatino Linotype" w:hAnsi="Palatino Linotype" w:cs="Palatino Linotype"/>
          <w:sz w:val="20"/>
          <w:szCs w:val="20"/>
        </w:rPr>
        <w:t>évfolyamos képzés közismereti oktatás nélkül</w:t>
      </w:r>
    </w:p>
    <w:p w:rsidR="005B207E" w:rsidRPr="00F62F42" w:rsidRDefault="005B207E" w:rsidP="002948EB">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A tantárgy tanításának célja</w:t>
      </w:r>
    </w:p>
    <w:p w:rsidR="005B207E" w:rsidRPr="00F62F42" w:rsidRDefault="005B207E" w:rsidP="00670185">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A járműkarosszéria, karosszéria részegységeihez kapcsolódó szerelési technológiák megismertetése. </w:t>
      </w:r>
    </w:p>
    <w:p w:rsidR="005B207E" w:rsidRPr="00F62F42" w:rsidRDefault="005B207E" w:rsidP="00670185">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gépbeállítás, átállítás, működtetés és karbantartás folyamatainak elsajátítása,</w:t>
      </w:r>
      <w:r w:rsidR="00E20CD2">
        <w:rPr>
          <w:rFonts w:ascii="Palatino Linotype" w:hAnsi="Palatino Linotype" w:cs="Palatino Linotype"/>
          <w:kern w:val="1"/>
          <w:sz w:val="24"/>
          <w:szCs w:val="24"/>
          <w:lang w:eastAsia="hi-IN" w:bidi="hi-IN"/>
        </w:rPr>
        <w:t xml:space="preserve"> </w:t>
      </w:r>
    </w:p>
    <w:p w:rsidR="005B207E" w:rsidRPr="00F62F42" w:rsidRDefault="005B207E" w:rsidP="00670185">
      <w:pPr>
        <w:widowControl w:val="0"/>
        <w:suppressAutoHyphens/>
        <w:spacing w:after="0" w:line="240" w:lineRule="auto"/>
        <w:rPr>
          <w:rFonts w:ascii="Palatino Linotype" w:hAnsi="Palatino Linotype" w:cs="Palatino Linotype"/>
          <w:kern w:val="1"/>
          <w:sz w:val="24"/>
          <w:szCs w:val="24"/>
          <w:lang w:eastAsia="hi-IN" w:bidi="hi-IN"/>
        </w:rPr>
      </w:pPr>
      <w:proofErr w:type="gramStart"/>
      <w:r w:rsidRPr="00F62F42">
        <w:rPr>
          <w:rFonts w:ascii="Palatino Linotype" w:hAnsi="Palatino Linotype" w:cs="Palatino Linotype"/>
          <w:kern w:val="1"/>
          <w:sz w:val="24"/>
          <w:szCs w:val="24"/>
          <w:lang w:eastAsia="hi-IN" w:bidi="hi-IN"/>
        </w:rPr>
        <w:t>valóságos</w:t>
      </w:r>
      <w:proofErr w:type="gramEnd"/>
      <w:r w:rsidRPr="00F62F42">
        <w:rPr>
          <w:rFonts w:ascii="Palatino Linotype" w:hAnsi="Palatino Linotype" w:cs="Palatino Linotype"/>
          <w:kern w:val="1"/>
          <w:sz w:val="24"/>
          <w:szCs w:val="24"/>
          <w:lang w:eastAsia="hi-IN" w:bidi="hi-IN"/>
        </w:rPr>
        <w:t xml:space="preserve"> környezetben történő gyakoroltatása.</w:t>
      </w:r>
    </w:p>
    <w:p w:rsidR="005B207E" w:rsidRPr="00F62F42" w:rsidRDefault="005B207E" w:rsidP="00670185">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tanulók legyenek képesek alkalmazni az egyedi szerelésnél, vagy sorozatszerelésnél alkalmazott technológiákat.</w:t>
      </w:r>
    </w:p>
    <w:p w:rsidR="005B207E" w:rsidRPr="00F62F42" w:rsidRDefault="005B207E" w:rsidP="00670185">
      <w:pPr>
        <w:widowControl w:val="0"/>
        <w:suppressAutoHyphens/>
        <w:spacing w:after="0" w:line="240" w:lineRule="auto"/>
        <w:ind w:left="360"/>
        <w:rPr>
          <w:rFonts w:ascii="Palatino Linotype" w:hAnsi="Palatino Linotype" w:cs="Palatino Linotype"/>
          <w:b/>
          <w:bCs/>
          <w:kern w:val="1"/>
          <w:sz w:val="24"/>
          <w:szCs w:val="24"/>
          <w:lang w:eastAsia="hi-IN" w:bidi="hi-IN"/>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Kapcsolódó közismereti, szakmai tartalmak</w:t>
      </w:r>
    </w:p>
    <w:p w:rsidR="005B207E" w:rsidRPr="00F62F42" w:rsidRDefault="005B207E" w:rsidP="00E717E2">
      <w:pPr>
        <w:autoSpaceDE w:val="0"/>
        <w:autoSpaceDN w:val="0"/>
        <w:adjustRightInd w:val="0"/>
        <w:ind w:left="360"/>
        <w:jc w:val="both"/>
        <w:rPr>
          <w:rFonts w:ascii="Palatino Linotype" w:hAnsi="Palatino Linotype" w:cs="Palatino Linotype"/>
          <w:kern w:val="1"/>
          <w:lang w:eastAsia="hi-IN" w:bidi="hi-IN"/>
        </w:rPr>
      </w:pPr>
      <w:r w:rsidRPr="00F62F42">
        <w:rPr>
          <w:rFonts w:ascii="Palatino Linotype" w:hAnsi="Palatino Linotype" w:cs="Palatino Linotype"/>
          <w:sz w:val="24"/>
          <w:szCs w:val="24"/>
        </w:rPr>
        <w:t>A tantárgy az adott évfolyamba lépés feltételeiként megjelölt közismereti és szakmai tartalmakra épül</w:t>
      </w:r>
      <w:r w:rsidRPr="00F62F42">
        <w:rPr>
          <w:rFonts w:ascii="Palatino Linotype" w:hAnsi="Palatino Linotype" w:cs="Palatino Linotype"/>
        </w:rPr>
        <w:t>.</w:t>
      </w:r>
    </w:p>
    <w:p w:rsidR="005B207E" w:rsidRPr="00F62F42" w:rsidRDefault="005B207E" w:rsidP="002948EB">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Default="005B207E" w:rsidP="001055BE">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 xml:space="preserve">Témakörök </w:t>
      </w:r>
    </w:p>
    <w:p w:rsidR="001055BE" w:rsidRPr="00F62F42" w:rsidRDefault="001055BE" w:rsidP="001055BE">
      <w:pPr>
        <w:spacing w:after="0" w:line="240" w:lineRule="auto"/>
        <w:ind w:left="360"/>
        <w:rPr>
          <w:rFonts w:ascii="Palatino Linotype" w:hAnsi="Palatino Linotype" w:cs="Palatino Linotype"/>
          <w:b/>
          <w:bCs/>
          <w:sz w:val="24"/>
          <w:szCs w:val="24"/>
        </w:rPr>
      </w:pP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sz w:val="24"/>
          <w:szCs w:val="24"/>
        </w:rPr>
      </w:pPr>
      <w:r w:rsidRPr="00F62F42">
        <w:rPr>
          <w:rFonts w:ascii="Palatino Linotype" w:hAnsi="Palatino Linotype" w:cs="Palatino Linotype"/>
          <w:b/>
          <w:bCs/>
          <w:kern w:val="1"/>
          <w:sz w:val="24"/>
          <w:szCs w:val="24"/>
          <w:lang w:eastAsia="hi-IN" w:bidi="hi-IN"/>
        </w:rPr>
        <w:t>Minőségirányítás gyakorlata</w:t>
      </w:r>
      <w:r w:rsidRPr="00F62F42">
        <w:rPr>
          <w:rFonts w:ascii="Palatino Linotype" w:hAnsi="Palatino Linotype" w:cs="Palatino Linotype"/>
          <w:b/>
          <w:bCs/>
          <w:sz w:val="24"/>
          <w:szCs w:val="24"/>
          <w:lang w:eastAsia="hu-HU"/>
        </w:rPr>
        <w:t xml:space="preserve"> </w:t>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i/>
          <w:iCs/>
          <w:sz w:val="24"/>
          <w:szCs w:val="24"/>
        </w:rPr>
        <w:t>30 óra/18</w:t>
      </w:r>
      <w:r w:rsidRPr="00F62F42">
        <w:rPr>
          <w:rFonts w:ascii="Palatino Linotype" w:hAnsi="Palatino Linotype" w:cs="Palatino Linotype"/>
          <w:b/>
          <w:bCs/>
          <w:sz w:val="24"/>
          <w:szCs w:val="24"/>
          <w:lang w:eastAsia="hu-HU"/>
        </w:rPr>
        <w:t xml:space="preserve"> óra</w:t>
      </w:r>
      <w:r w:rsidRPr="00F62F42">
        <w:rPr>
          <w:rFonts w:ascii="Palatino Linotype" w:hAnsi="Palatino Linotype" w:cs="Palatino Linotype"/>
          <w:b/>
          <w:bCs/>
          <w:sz w:val="24"/>
          <w:szCs w:val="24"/>
          <w:lang w:eastAsia="hu-HU"/>
        </w:rPr>
        <w:tab/>
      </w:r>
    </w:p>
    <w:p w:rsidR="005B207E" w:rsidRPr="00F62F42" w:rsidRDefault="005B207E" w:rsidP="00670185">
      <w:pPr>
        <w:widowControl w:val="0"/>
        <w:suppressAutoHyphens/>
        <w:spacing w:after="0" w:line="240" w:lineRule="auto"/>
        <w:ind w:left="1224"/>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 xml:space="preserve">Átvételi ellenőrzés </w:t>
      </w:r>
    </w:p>
    <w:p w:rsidR="005B207E" w:rsidRPr="00F62F42" w:rsidRDefault="005B207E" w:rsidP="00670185">
      <w:pPr>
        <w:widowControl w:val="0"/>
        <w:suppressAutoHyphens/>
        <w:spacing w:after="0" w:line="240" w:lineRule="auto"/>
        <w:ind w:left="1224"/>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Logisztikai, minőségbiztosítási rendszer alkalmazása</w:t>
      </w:r>
    </w:p>
    <w:p w:rsidR="005B207E" w:rsidRPr="00F62F42" w:rsidRDefault="005B207E" w:rsidP="00670185">
      <w:pPr>
        <w:widowControl w:val="0"/>
        <w:suppressAutoHyphens/>
        <w:spacing w:after="0" w:line="240" w:lineRule="auto"/>
        <w:ind w:left="1224"/>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 xml:space="preserve">Gyártásközi ellenőrzés </w:t>
      </w:r>
    </w:p>
    <w:p w:rsidR="005B207E" w:rsidRPr="00F62F42" w:rsidRDefault="005B207E" w:rsidP="00670185">
      <w:pPr>
        <w:widowControl w:val="0"/>
        <w:suppressAutoHyphens/>
        <w:spacing w:after="0" w:line="240" w:lineRule="auto"/>
        <w:ind w:left="1224"/>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 xml:space="preserve">Gépek, berendezések minőségképességének vizsgálata </w:t>
      </w:r>
    </w:p>
    <w:p w:rsidR="005B207E" w:rsidRPr="00F62F42" w:rsidRDefault="005B207E" w:rsidP="00670185">
      <w:pPr>
        <w:widowControl w:val="0"/>
        <w:suppressAutoHyphens/>
        <w:spacing w:after="0" w:line="240" w:lineRule="auto"/>
        <w:ind w:left="1224"/>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A korszerű számítógépes eszközök bemutatása kezelése, gyakorlás</w:t>
      </w:r>
    </w:p>
    <w:p w:rsidR="005B207E" w:rsidRPr="00F62F42" w:rsidRDefault="005B207E" w:rsidP="00670185">
      <w:pPr>
        <w:widowControl w:val="0"/>
        <w:suppressAutoHyphens/>
        <w:spacing w:after="0" w:line="240" w:lineRule="auto"/>
        <w:ind w:left="1224"/>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A teljes körű minőségbiztosítás, a minőségdokumentáció</w:t>
      </w:r>
    </w:p>
    <w:p w:rsidR="005B207E" w:rsidRPr="00F62F42" w:rsidRDefault="005B207E" w:rsidP="00670185">
      <w:pPr>
        <w:widowControl w:val="0"/>
        <w:suppressAutoHyphens/>
        <w:spacing w:after="0" w:line="240" w:lineRule="auto"/>
        <w:ind w:left="1224"/>
        <w:rPr>
          <w:rFonts w:ascii="Palatino Linotype" w:hAnsi="Palatino Linotype" w:cs="Palatino Linotype"/>
          <w:b/>
          <w:bCs/>
          <w:sz w:val="24"/>
          <w:szCs w:val="24"/>
          <w:lang w:eastAsia="hu-HU"/>
        </w:rPr>
      </w:pPr>
      <w:r w:rsidRPr="00F62F42">
        <w:rPr>
          <w:rFonts w:ascii="Palatino Linotype" w:hAnsi="Palatino Linotype" w:cs="Palatino Linotype"/>
          <w:sz w:val="24"/>
          <w:szCs w:val="24"/>
          <w:lang w:eastAsia="hu-HU"/>
        </w:rPr>
        <w:t>Minőséget támogató módszerek bemutatása</w:t>
      </w:r>
      <w:r w:rsidRPr="00F62F42">
        <w:rPr>
          <w:rFonts w:ascii="Palatino Linotype" w:hAnsi="Palatino Linotype" w:cs="Palatino Linotype"/>
          <w:b/>
          <w:bCs/>
          <w:sz w:val="24"/>
          <w:szCs w:val="24"/>
          <w:lang w:eastAsia="hu-HU"/>
        </w:rPr>
        <w:tab/>
      </w:r>
    </w:p>
    <w:p w:rsidR="00D7464A" w:rsidRPr="00F62F42" w:rsidRDefault="00D7464A" w:rsidP="00670185">
      <w:pPr>
        <w:widowControl w:val="0"/>
        <w:suppressAutoHyphens/>
        <w:spacing w:after="0" w:line="240" w:lineRule="auto"/>
        <w:ind w:left="1224"/>
        <w:rPr>
          <w:rFonts w:ascii="Palatino Linotype" w:hAnsi="Palatino Linotype" w:cs="Palatino Linotype"/>
          <w:b/>
          <w:bCs/>
          <w:sz w:val="24"/>
          <w:szCs w:val="24"/>
        </w:rPr>
      </w:pP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sz w:val="24"/>
          <w:szCs w:val="24"/>
        </w:rPr>
      </w:pPr>
      <w:r w:rsidRPr="00F62F42">
        <w:rPr>
          <w:rFonts w:ascii="Palatino Linotype" w:hAnsi="Palatino Linotype" w:cs="Palatino Linotype"/>
          <w:b/>
          <w:bCs/>
          <w:kern w:val="1"/>
          <w:sz w:val="24"/>
          <w:szCs w:val="24"/>
          <w:lang w:eastAsia="hi-IN" w:bidi="hi-IN"/>
        </w:rPr>
        <w:t>Gyártási gyakorlat</w:t>
      </w:r>
      <w:r w:rsidRPr="00F62F42">
        <w:rPr>
          <w:rFonts w:ascii="Palatino Linotype" w:hAnsi="Palatino Linotype" w:cs="Palatino Linotype"/>
          <w:b/>
          <w:bCs/>
          <w:sz w:val="24"/>
          <w:szCs w:val="24"/>
          <w:lang w:eastAsia="hu-HU"/>
        </w:rPr>
        <w:t xml:space="preserve"> </w:t>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00362BBE">
        <w:rPr>
          <w:rFonts w:ascii="Palatino Linotype" w:hAnsi="Palatino Linotype" w:cs="Palatino Linotype"/>
          <w:b/>
          <w:bCs/>
          <w:sz w:val="24"/>
          <w:szCs w:val="24"/>
          <w:lang w:eastAsia="hu-HU"/>
        </w:rPr>
        <w:tab/>
      </w:r>
      <w:r w:rsidR="00362BBE">
        <w:rPr>
          <w:rFonts w:ascii="Palatino Linotype" w:hAnsi="Palatino Linotype" w:cs="Palatino Linotype"/>
          <w:b/>
          <w:bCs/>
          <w:sz w:val="24"/>
          <w:szCs w:val="24"/>
          <w:lang w:eastAsia="hu-HU"/>
        </w:rPr>
        <w:tab/>
      </w:r>
      <w:r w:rsidR="00362BBE">
        <w:rPr>
          <w:rFonts w:ascii="Palatino Linotype" w:hAnsi="Palatino Linotype" w:cs="Palatino Linotype"/>
          <w:b/>
          <w:bCs/>
          <w:sz w:val="24"/>
          <w:szCs w:val="24"/>
          <w:lang w:eastAsia="hu-HU"/>
        </w:rPr>
        <w:tab/>
      </w:r>
      <w:r w:rsidRPr="00F62F42">
        <w:rPr>
          <w:rFonts w:ascii="Palatino Linotype" w:hAnsi="Palatino Linotype" w:cs="Palatino Linotype"/>
          <w:b/>
          <w:bCs/>
          <w:i/>
          <w:iCs/>
          <w:sz w:val="24"/>
          <w:szCs w:val="24"/>
        </w:rPr>
        <w:t>144 óra/136</w:t>
      </w:r>
      <w:r w:rsidRPr="00F62F42">
        <w:rPr>
          <w:rFonts w:ascii="Palatino Linotype" w:hAnsi="Palatino Linotype" w:cs="Palatino Linotype"/>
          <w:b/>
          <w:bCs/>
          <w:sz w:val="24"/>
          <w:szCs w:val="24"/>
          <w:lang w:eastAsia="hu-HU"/>
        </w:rPr>
        <w:t xml:space="preserve"> óra</w:t>
      </w:r>
    </w:p>
    <w:p w:rsidR="005B207E" w:rsidRPr="00F62F42" w:rsidRDefault="005B207E" w:rsidP="00AE37D7">
      <w:pPr>
        <w:widowControl w:val="0"/>
        <w:suppressAutoHyphens/>
        <w:spacing w:after="0" w:line="240" w:lineRule="auto"/>
        <w:ind w:left="516" w:firstLine="708"/>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mérési feladathoz illeszkedő mérőeszközök kiválasztása</w:t>
      </w:r>
    </w:p>
    <w:p w:rsidR="005B207E" w:rsidRPr="00F62F42" w:rsidRDefault="005B207E" w:rsidP="00AE37D7">
      <w:pPr>
        <w:widowControl w:val="0"/>
        <w:suppressAutoHyphens/>
        <w:spacing w:after="0" w:line="240" w:lineRule="auto"/>
        <w:ind w:left="516" w:firstLine="708"/>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Idomszeres mérés, felületi érdesség mérése, összetett alak- és helyzetmérés</w:t>
      </w:r>
    </w:p>
    <w:p w:rsidR="005B207E" w:rsidRPr="00F62F42" w:rsidRDefault="005B207E" w:rsidP="00AE37D7">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Hosszmérés különböző pontossági fokozatba tartozó mérőeszközök használatával</w:t>
      </w:r>
    </w:p>
    <w:p w:rsidR="005B207E" w:rsidRPr="00F62F42" w:rsidRDefault="005B207E" w:rsidP="00AE37D7">
      <w:pPr>
        <w:widowControl w:val="0"/>
        <w:suppressAutoHyphens/>
        <w:spacing w:after="0" w:line="240" w:lineRule="auto"/>
        <w:ind w:left="516" w:firstLine="708"/>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Mérési jegyzőkönyv készítése</w:t>
      </w:r>
    </w:p>
    <w:p w:rsidR="005B207E" w:rsidRPr="00F62F42" w:rsidRDefault="005B207E" w:rsidP="000C2ABA">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Munkadarab továbbítási megoldások alkalmazása</w:t>
      </w:r>
    </w:p>
    <w:p w:rsidR="005B207E" w:rsidRPr="00F62F42" w:rsidRDefault="005B207E" w:rsidP="000C2ABA">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Egyedi-, mozgómunkahelyes karosszéria-részegységek szerelése</w:t>
      </w:r>
    </w:p>
    <w:p w:rsidR="005B207E" w:rsidRPr="00F62F42" w:rsidRDefault="005B207E" w:rsidP="000C2ABA">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Megmunkáló központok, az integrált számítógépes gyártás alkalmazása</w:t>
      </w:r>
    </w:p>
    <w:p w:rsidR="005B207E" w:rsidRPr="00F62F42" w:rsidRDefault="005B207E" w:rsidP="000C2ABA">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lastRenderedPageBreak/>
        <w:t xml:space="preserve">Munkadarab szállító berendezések, munkahelymozgató rendszerek, alkatrészellátó egységek, szerelőegységek, robotok, </w:t>
      </w:r>
    </w:p>
    <w:p w:rsidR="005B207E" w:rsidRPr="00F62F42" w:rsidRDefault="005B207E" w:rsidP="000C2ABA">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Sajtolóegységek, munkadarab befogóegységek, munkadarab emelőlift</w:t>
      </w:r>
    </w:p>
    <w:p w:rsidR="005B207E" w:rsidRPr="00F62F42" w:rsidRDefault="005B207E" w:rsidP="000C2ABA">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Az integrált számítógépes gyártás alkalmazása, a rugalmas gyártórendszerek felhasználása</w:t>
      </w:r>
    </w:p>
    <w:p w:rsidR="005B207E" w:rsidRPr="00F62F42" w:rsidRDefault="005B207E" w:rsidP="000C2ABA">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gyártósorok hidraulikus, pneumatikus elemeinek kiválasztása</w:t>
      </w:r>
    </w:p>
    <w:p w:rsidR="005B207E" w:rsidRPr="00F62F42" w:rsidRDefault="005B207E" w:rsidP="000C2ABA">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A gyártósorok felépítésének elemzése </w:t>
      </w:r>
    </w:p>
    <w:p w:rsidR="005B207E" w:rsidRPr="00F62F42" w:rsidRDefault="005B207E" w:rsidP="000C2ABA">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gyártósorok részegységeinek funkcionális megfigyelése</w:t>
      </w:r>
    </w:p>
    <w:p w:rsidR="005B207E" w:rsidRPr="00F62F42" w:rsidRDefault="005B207E" w:rsidP="000C2ABA">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Gyártósori munkahelyek kialakítása, logisztikai rendszer megfigyelése</w:t>
      </w:r>
    </w:p>
    <w:p w:rsidR="005B207E" w:rsidRPr="00F62F42" w:rsidRDefault="005B207E" w:rsidP="008E4200">
      <w:pPr>
        <w:widowControl w:val="0"/>
        <w:suppressAutoHyphens/>
        <w:spacing w:after="0" w:line="240" w:lineRule="auto"/>
        <w:ind w:left="1224"/>
        <w:rPr>
          <w:rFonts w:ascii="Palatino Linotype" w:hAnsi="Palatino Linotype" w:cs="Palatino Linotype"/>
          <w:kern w:val="1"/>
          <w:sz w:val="24"/>
          <w:szCs w:val="24"/>
          <w:lang w:eastAsia="hi-IN" w:bidi="hi-IN"/>
        </w:rPr>
      </w:pP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sz w:val="24"/>
          <w:szCs w:val="24"/>
        </w:rPr>
      </w:pPr>
      <w:r w:rsidRPr="00F62F42">
        <w:rPr>
          <w:rFonts w:ascii="Palatino Linotype" w:hAnsi="Palatino Linotype" w:cs="Palatino Linotype"/>
          <w:b/>
          <w:bCs/>
          <w:kern w:val="1"/>
          <w:sz w:val="24"/>
          <w:szCs w:val="24"/>
          <w:lang w:eastAsia="hi-IN" w:bidi="hi-IN"/>
        </w:rPr>
        <w:t>Szerelési gyakorlat</w:t>
      </w:r>
      <w:r w:rsidRPr="00F62F42">
        <w:rPr>
          <w:rFonts w:ascii="Palatino Linotype" w:hAnsi="Palatino Linotype" w:cs="Palatino Linotype"/>
          <w:b/>
          <w:bCs/>
          <w:sz w:val="24"/>
          <w:szCs w:val="24"/>
          <w:lang w:eastAsia="hu-HU"/>
        </w:rPr>
        <w:t xml:space="preserve"> </w:t>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i/>
          <w:iCs/>
          <w:sz w:val="24"/>
          <w:szCs w:val="24"/>
        </w:rPr>
        <w:t>144 óra/136</w:t>
      </w:r>
      <w:r w:rsidRPr="00F62F42">
        <w:rPr>
          <w:rFonts w:ascii="Palatino Linotype" w:hAnsi="Palatino Linotype" w:cs="Palatino Linotype"/>
          <w:b/>
          <w:bCs/>
          <w:sz w:val="24"/>
          <w:szCs w:val="24"/>
          <w:lang w:eastAsia="hu-HU"/>
        </w:rPr>
        <w:t xml:space="preserve"> óra</w:t>
      </w:r>
    </w:p>
    <w:p w:rsidR="005B207E" w:rsidRPr="00F62F42" w:rsidRDefault="005B207E" w:rsidP="00925E5B">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Egyszerűbb szerelési feladatok végrehajtása</w:t>
      </w:r>
    </w:p>
    <w:p w:rsidR="005B207E" w:rsidRPr="00F62F42" w:rsidRDefault="005B207E" w:rsidP="009579E3">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Szerelt egységek becsatlakoztatása</w:t>
      </w:r>
    </w:p>
    <w:p w:rsidR="005B207E" w:rsidRPr="00F62F42" w:rsidRDefault="005B207E" w:rsidP="009579E3">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Egyszerűbb beállítási feladatok végrehajtása</w:t>
      </w:r>
    </w:p>
    <w:p w:rsidR="005B207E" w:rsidRPr="00F62F42" w:rsidRDefault="005B207E" w:rsidP="00F60613">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Csavarozó gépek használata</w:t>
      </w:r>
    </w:p>
    <w:p w:rsidR="005B207E" w:rsidRPr="00F62F42" w:rsidRDefault="005B207E" w:rsidP="0086029B">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Összeszerelés munkahelyei, eszközei, szerszámai</w:t>
      </w:r>
    </w:p>
    <w:p w:rsidR="005B207E" w:rsidRPr="00F62F42" w:rsidRDefault="005B207E" w:rsidP="0086029B">
      <w:pPr>
        <w:widowControl w:val="0"/>
        <w:suppressAutoHyphens/>
        <w:spacing w:after="0" w:line="240" w:lineRule="auto"/>
        <w:ind w:left="516" w:firstLine="708"/>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Sajtoló, rögzítő tömítettség vizsgáló egységek használata</w:t>
      </w:r>
    </w:p>
    <w:p w:rsidR="005B207E" w:rsidRPr="00F62F42" w:rsidRDefault="005B207E" w:rsidP="00F60613">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Mérő-, beállító egységek, ellenőrző, végellenőrző egységek működésének elemzése, beállítás gyakorlása</w:t>
      </w:r>
    </w:p>
    <w:p w:rsidR="005B207E" w:rsidRPr="00F62F42" w:rsidRDefault="005B207E" w:rsidP="00F60613">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Egyedi munkahelyes összeszerelés gyakorlása</w:t>
      </w:r>
    </w:p>
    <w:p w:rsidR="005B207E" w:rsidRPr="00F62F42" w:rsidRDefault="005B207E" w:rsidP="00F60613">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Mozgómunkahelyes szerelés gyakorlása </w:t>
      </w:r>
    </w:p>
    <w:p w:rsidR="00362BBE" w:rsidRPr="00F62F42" w:rsidRDefault="00362BBE" w:rsidP="00362BBE">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sz w:val="24"/>
          <w:szCs w:val="24"/>
        </w:rPr>
      </w:pPr>
      <w:r w:rsidRPr="00F62F42">
        <w:rPr>
          <w:rFonts w:ascii="Palatino Linotype" w:hAnsi="Palatino Linotype" w:cs="Palatino Linotype"/>
          <w:b/>
          <w:bCs/>
          <w:kern w:val="1"/>
          <w:sz w:val="24"/>
          <w:szCs w:val="24"/>
          <w:lang w:eastAsia="hi-IN" w:bidi="hi-IN"/>
        </w:rPr>
        <w:t>Gépkezelési gyakorlat</w:t>
      </w:r>
      <w:r w:rsidRPr="00F62F42">
        <w:rPr>
          <w:rFonts w:ascii="Palatino Linotype" w:hAnsi="Palatino Linotype" w:cs="Palatino Linotype"/>
          <w:b/>
          <w:bCs/>
          <w:sz w:val="24"/>
          <w:szCs w:val="24"/>
          <w:lang w:eastAsia="hu-HU"/>
        </w:rPr>
        <w:t xml:space="preserve"> </w:t>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i/>
          <w:iCs/>
          <w:sz w:val="24"/>
          <w:szCs w:val="24"/>
        </w:rPr>
        <w:t>144 óra/136</w:t>
      </w:r>
      <w:r w:rsidRPr="00F62F42">
        <w:rPr>
          <w:rFonts w:ascii="Palatino Linotype" w:hAnsi="Palatino Linotype" w:cs="Palatino Linotype"/>
          <w:b/>
          <w:bCs/>
          <w:sz w:val="24"/>
          <w:szCs w:val="24"/>
          <w:lang w:eastAsia="hu-HU"/>
        </w:rPr>
        <w:t xml:space="preserve"> óra</w:t>
      </w:r>
    </w:p>
    <w:p w:rsidR="005B207E" w:rsidRPr="00F62F42" w:rsidRDefault="005B207E" w:rsidP="0067018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Gyártósorok irányításának megfigyelése,</w:t>
      </w:r>
    </w:p>
    <w:p w:rsidR="005B207E" w:rsidRPr="00F62F42" w:rsidRDefault="005B207E" w:rsidP="009579E3">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Gyártósori munkahelyek és az üzemeltetés eszközei és dokumentációi</w:t>
      </w:r>
    </w:p>
    <w:p w:rsidR="005B207E" w:rsidRPr="00F62F42" w:rsidRDefault="005B207E" w:rsidP="009579E3">
      <w:pPr>
        <w:widowControl w:val="0"/>
        <w:suppressAutoHyphens/>
        <w:spacing w:after="0" w:line="240" w:lineRule="auto"/>
        <w:ind w:left="516" w:firstLine="708"/>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Egyszerűbb beállítási feladatok végrehajtása</w:t>
      </w:r>
    </w:p>
    <w:p w:rsidR="005B207E" w:rsidRPr="00F62F42" w:rsidRDefault="005B207E" w:rsidP="00925E5B">
      <w:pPr>
        <w:widowControl w:val="0"/>
        <w:suppressAutoHyphens/>
        <w:spacing w:after="0" w:line="240" w:lineRule="auto"/>
        <w:ind w:left="516" w:firstLine="708"/>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Munkadarab-befogó egységek használata</w:t>
      </w:r>
    </w:p>
    <w:p w:rsidR="005B207E" w:rsidRPr="00F62F42" w:rsidRDefault="005B207E" w:rsidP="00925E5B">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Munkadarab-szállító berendezések üzemeltetése </w:t>
      </w:r>
    </w:p>
    <w:p w:rsidR="005B207E" w:rsidRPr="00F62F42" w:rsidRDefault="005B207E" w:rsidP="00925E5B">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Alkatrészellátó egységek üzemeltetése </w:t>
      </w:r>
    </w:p>
    <w:p w:rsidR="005B207E" w:rsidRPr="00F62F42" w:rsidRDefault="005B207E" w:rsidP="00925E5B">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Szíjhajtású, lánchajtású munkadarab továbbítás gyakorlata </w:t>
      </w:r>
    </w:p>
    <w:p w:rsidR="005B207E" w:rsidRPr="00F62F42" w:rsidRDefault="005B207E" w:rsidP="00925E5B">
      <w:pPr>
        <w:widowControl w:val="0"/>
        <w:suppressAutoHyphens/>
        <w:spacing w:after="0" w:line="240" w:lineRule="auto"/>
        <w:ind w:left="516" w:firstLine="708"/>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Sorozatmérés eszközeinek használata</w:t>
      </w:r>
    </w:p>
    <w:p w:rsidR="005B207E" w:rsidRPr="00F62F42" w:rsidRDefault="005B207E" w:rsidP="00925E5B">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Pneumatikus és elektromos mérőeszközök használata</w:t>
      </w:r>
    </w:p>
    <w:p w:rsidR="005B207E" w:rsidRPr="00F62F42" w:rsidRDefault="005B207E" w:rsidP="00925E5B">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Sajtoló, rögzítő vizsgáló egységek használata</w:t>
      </w:r>
    </w:p>
    <w:p w:rsidR="005B207E" w:rsidRPr="00F62F42" w:rsidRDefault="005B207E" w:rsidP="00925E5B">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Alkatrészellátás, alkatrész-adagolás </w:t>
      </w:r>
    </w:p>
    <w:p w:rsidR="005B207E" w:rsidRPr="00F62F42" w:rsidRDefault="005B207E" w:rsidP="00925E5B">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Ipari hűtőanyagok és alkalmazásuk </w:t>
      </w:r>
    </w:p>
    <w:p w:rsidR="005B207E" w:rsidRPr="00F62F42" w:rsidRDefault="005B207E" w:rsidP="00362BBE">
      <w:pPr>
        <w:widowControl w:val="0"/>
        <w:suppressAutoHyphens/>
        <w:spacing w:after="0" w:line="240" w:lineRule="auto"/>
        <w:rPr>
          <w:rFonts w:ascii="Palatino Linotype" w:hAnsi="Palatino Linotype" w:cs="Palatino Linotype"/>
          <w:b/>
          <w:bCs/>
          <w:sz w:val="24"/>
          <w:szCs w:val="24"/>
        </w:rPr>
      </w:pP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sz w:val="24"/>
          <w:szCs w:val="24"/>
        </w:rPr>
      </w:pPr>
      <w:r w:rsidRPr="00F62F42">
        <w:rPr>
          <w:rFonts w:ascii="Palatino Linotype" w:hAnsi="Palatino Linotype" w:cs="Palatino Linotype"/>
          <w:b/>
          <w:bCs/>
        </w:rPr>
        <w:t>Karbantartás</w:t>
      </w:r>
      <w:r w:rsidRPr="00F62F42">
        <w:rPr>
          <w:rFonts w:ascii="Palatino Linotype" w:hAnsi="Palatino Linotype" w:cs="Palatino Linotype"/>
          <w:b/>
          <w:bCs/>
          <w:kern w:val="1"/>
          <w:sz w:val="24"/>
          <w:szCs w:val="24"/>
          <w:lang w:eastAsia="hi-IN" w:bidi="hi-IN"/>
        </w:rPr>
        <w:t>i gyakorlat</w:t>
      </w:r>
      <w:r w:rsidRPr="00F62F42">
        <w:rPr>
          <w:rFonts w:ascii="Palatino Linotype" w:hAnsi="Palatino Linotype" w:cs="Palatino Linotype"/>
          <w:b/>
          <w:bCs/>
          <w:sz w:val="24"/>
          <w:szCs w:val="24"/>
          <w:lang w:eastAsia="hu-HU"/>
        </w:rPr>
        <w:t xml:space="preserve"> </w:t>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i/>
          <w:iCs/>
          <w:sz w:val="24"/>
          <w:szCs w:val="24"/>
        </w:rPr>
        <w:t>50 óra/50</w:t>
      </w:r>
      <w:r w:rsidRPr="00F62F42">
        <w:rPr>
          <w:rFonts w:ascii="Palatino Linotype" w:hAnsi="Palatino Linotype" w:cs="Palatino Linotype"/>
          <w:b/>
          <w:bCs/>
          <w:sz w:val="24"/>
          <w:szCs w:val="24"/>
          <w:lang w:eastAsia="hu-HU"/>
        </w:rPr>
        <w:t xml:space="preserve"> óra</w:t>
      </w:r>
    </w:p>
    <w:p w:rsidR="005B207E" w:rsidRPr="00F62F42" w:rsidRDefault="005B207E" w:rsidP="008E4200">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Tömítettség vizsgáló egységek használata</w:t>
      </w:r>
    </w:p>
    <w:p w:rsidR="005B207E" w:rsidRPr="00F62F42" w:rsidRDefault="005B207E" w:rsidP="008E4200">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Ipari kenőanyagok és alkalmazásuk </w:t>
      </w:r>
    </w:p>
    <w:p w:rsidR="005B207E" w:rsidRPr="00F62F42" w:rsidRDefault="005B207E" w:rsidP="008E4200">
      <w:pPr>
        <w:widowControl w:val="0"/>
        <w:suppressAutoHyphens/>
        <w:spacing w:after="0" w:line="240" w:lineRule="auto"/>
        <w:ind w:left="1224"/>
        <w:rPr>
          <w:rFonts w:ascii="Palatino Linotype" w:hAnsi="Palatino Linotype" w:cs="Palatino Linotype"/>
          <w:sz w:val="24"/>
          <w:szCs w:val="24"/>
        </w:rPr>
      </w:pPr>
      <w:r w:rsidRPr="00F62F42">
        <w:rPr>
          <w:rFonts w:ascii="Palatino Linotype" w:hAnsi="Palatino Linotype" w:cs="Palatino Linotype"/>
          <w:sz w:val="24"/>
          <w:szCs w:val="24"/>
        </w:rPr>
        <w:t>Kinematikai jellegű rajzok tanulmányozása</w:t>
      </w:r>
    </w:p>
    <w:p w:rsidR="005B207E" w:rsidRPr="00F62F42" w:rsidRDefault="005B207E" w:rsidP="008E4200">
      <w:pPr>
        <w:widowControl w:val="0"/>
        <w:suppressAutoHyphens/>
        <w:spacing w:after="0" w:line="240" w:lineRule="auto"/>
        <w:ind w:left="1224"/>
        <w:rPr>
          <w:rFonts w:ascii="Palatino Linotype" w:hAnsi="Palatino Linotype" w:cs="Palatino Linotype"/>
          <w:sz w:val="24"/>
          <w:szCs w:val="24"/>
        </w:rPr>
      </w:pPr>
      <w:r w:rsidRPr="00F62F42">
        <w:rPr>
          <w:rFonts w:ascii="Palatino Linotype" w:hAnsi="Palatino Linotype" w:cs="Palatino Linotype"/>
          <w:sz w:val="24"/>
          <w:szCs w:val="24"/>
        </w:rPr>
        <w:t>A gyártósorok általános jellemzői, főegységeik karbantartása</w:t>
      </w:r>
    </w:p>
    <w:p w:rsidR="005B207E" w:rsidRDefault="005B207E" w:rsidP="008E4200">
      <w:pPr>
        <w:widowControl w:val="0"/>
        <w:suppressAutoHyphens/>
        <w:spacing w:after="0" w:line="240" w:lineRule="auto"/>
        <w:ind w:left="1224"/>
        <w:rPr>
          <w:rFonts w:ascii="Palatino Linotype" w:hAnsi="Palatino Linotype" w:cs="Palatino Linotype"/>
          <w:sz w:val="24"/>
          <w:szCs w:val="24"/>
        </w:rPr>
      </w:pPr>
      <w:r w:rsidRPr="00F62F42">
        <w:rPr>
          <w:rFonts w:ascii="Palatino Linotype" w:hAnsi="Palatino Linotype" w:cs="Palatino Linotype"/>
          <w:sz w:val="24"/>
          <w:szCs w:val="24"/>
        </w:rPr>
        <w:t>Karbantartási műveletek végrehajtása</w:t>
      </w:r>
    </w:p>
    <w:p w:rsidR="005B207E" w:rsidRDefault="005B207E" w:rsidP="00040F02">
      <w:pPr>
        <w:widowControl w:val="0"/>
        <w:suppressAutoHyphens/>
        <w:spacing w:after="0" w:line="240" w:lineRule="auto"/>
        <w:ind w:left="1224"/>
        <w:rPr>
          <w:rFonts w:ascii="Palatino Linotype" w:hAnsi="Palatino Linotype" w:cs="Palatino Linotype"/>
          <w:sz w:val="24"/>
          <w:szCs w:val="24"/>
        </w:rPr>
      </w:pPr>
      <w:r w:rsidRPr="00040F02">
        <w:rPr>
          <w:rFonts w:ascii="Palatino Linotype" w:hAnsi="Palatino Linotype" w:cs="Palatino Linotype"/>
          <w:sz w:val="24"/>
          <w:szCs w:val="24"/>
        </w:rPr>
        <w:t>Kezelő elemek és segédberendezések karbantartása</w:t>
      </w:r>
    </w:p>
    <w:p w:rsidR="005B207E" w:rsidRPr="00575EE9" w:rsidRDefault="005B207E" w:rsidP="00575EE9">
      <w:pPr>
        <w:widowControl w:val="0"/>
        <w:suppressAutoHyphens/>
        <w:spacing w:after="0" w:line="240" w:lineRule="auto"/>
        <w:ind w:left="1224"/>
        <w:rPr>
          <w:rFonts w:ascii="Palatino Linotype" w:hAnsi="Palatino Linotype" w:cs="Palatino Linotype"/>
          <w:sz w:val="24"/>
          <w:szCs w:val="24"/>
        </w:rPr>
      </w:pPr>
      <w:r w:rsidRPr="00575EE9">
        <w:rPr>
          <w:rFonts w:ascii="Palatino Linotype" w:hAnsi="Palatino Linotype" w:cs="Palatino Linotype"/>
          <w:sz w:val="24"/>
          <w:szCs w:val="24"/>
        </w:rPr>
        <w:lastRenderedPageBreak/>
        <w:t>A numerikusan, hidraulikusan, pneumatikusan irányított berendezések állapotfelmérése</w:t>
      </w:r>
    </w:p>
    <w:p w:rsidR="005B207E" w:rsidRPr="00575EE9" w:rsidRDefault="005B207E" w:rsidP="00575EE9">
      <w:pPr>
        <w:widowControl w:val="0"/>
        <w:suppressAutoHyphens/>
        <w:spacing w:after="0" w:line="240" w:lineRule="auto"/>
        <w:ind w:left="1224"/>
        <w:rPr>
          <w:rFonts w:ascii="Palatino Linotype" w:hAnsi="Palatino Linotype" w:cs="Palatino Linotype"/>
          <w:sz w:val="24"/>
          <w:szCs w:val="24"/>
        </w:rPr>
      </w:pPr>
      <w:r w:rsidRPr="00575EE9">
        <w:rPr>
          <w:rFonts w:ascii="Palatino Linotype" w:hAnsi="Palatino Linotype" w:cs="Palatino Linotype"/>
          <w:sz w:val="24"/>
          <w:szCs w:val="24"/>
        </w:rPr>
        <w:t>Gépek alap-paraméterei</w:t>
      </w:r>
    </w:p>
    <w:p w:rsidR="005B207E" w:rsidRPr="00575EE9" w:rsidRDefault="005B207E" w:rsidP="00575EE9">
      <w:pPr>
        <w:widowControl w:val="0"/>
        <w:suppressAutoHyphens/>
        <w:spacing w:after="0" w:line="240" w:lineRule="auto"/>
        <w:ind w:left="1224"/>
        <w:rPr>
          <w:rFonts w:ascii="Palatino Linotype" w:hAnsi="Palatino Linotype" w:cs="Palatino Linotype"/>
          <w:sz w:val="24"/>
          <w:szCs w:val="24"/>
        </w:rPr>
      </w:pPr>
      <w:r w:rsidRPr="00575EE9">
        <w:rPr>
          <w:rFonts w:ascii="Palatino Linotype" w:hAnsi="Palatino Linotype" w:cs="Palatino Linotype"/>
          <w:sz w:val="24"/>
          <w:szCs w:val="24"/>
        </w:rPr>
        <w:t>Munkavédelmi eszközök karbantartása</w:t>
      </w:r>
    </w:p>
    <w:p w:rsidR="005B207E" w:rsidRPr="00040F02" w:rsidRDefault="005B207E" w:rsidP="00575EE9">
      <w:pPr>
        <w:widowControl w:val="0"/>
        <w:suppressAutoHyphens/>
        <w:spacing w:after="0" w:line="240" w:lineRule="auto"/>
        <w:ind w:left="1224"/>
        <w:rPr>
          <w:rFonts w:ascii="Palatino Linotype" w:hAnsi="Palatino Linotype" w:cs="Palatino Linotype"/>
          <w:sz w:val="24"/>
          <w:szCs w:val="24"/>
        </w:rPr>
      </w:pPr>
      <w:r w:rsidRPr="00575EE9">
        <w:rPr>
          <w:rFonts w:ascii="Palatino Linotype" w:hAnsi="Palatino Linotype" w:cs="Palatino Linotype"/>
          <w:sz w:val="24"/>
          <w:szCs w:val="24"/>
        </w:rPr>
        <w:t>Napi karbantartási feladatok</w:t>
      </w:r>
    </w:p>
    <w:p w:rsidR="005B207E" w:rsidRDefault="005B207E" w:rsidP="00040F02">
      <w:pPr>
        <w:widowControl w:val="0"/>
        <w:suppressAutoHyphens/>
        <w:spacing w:after="0" w:line="240" w:lineRule="auto"/>
        <w:ind w:left="1224"/>
        <w:rPr>
          <w:rFonts w:ascii="Palatino Linotype" w:hAnsi="Palatino Linotype" w:cs="Palatino Linotype"/>
          <w:sz w:val="24"/>
          <w:szCs w:val="24"/>
        </w:rPr>
      </w:pPr>
      <w:r w:rsidRPr="00040F02">
        <w:rPr>
          <w:rFonts w:ascii="Palatino Linotype" w:hAnsi="Palatino Linotype" w:cs="Palatino Linotype"/>
          <w:sz w:val="24"/>
          <w:szCs w:val="24"/>
        </w:rPr>
        <w:t>Szerszámgépek felépítése, fő részeik karbantartása</w:t>
      </w:r>
    </w:p>
    <w:p w:rsidR="005B207E" w:rsidRPr="00F62F42" w:rsidRDefault="005B207E" w:rsidP="00040F02">
      <w:pPr>
        <w:widowControl w:val="0"/>
        <w:suppressAutoHyphens/>
        <w:spacing w:after="0" w:line="240" w:lineRule="auto"/>
        <w:ind w:left="1224"/>
        <w:rPr>
          <w:rFonts w:ascii="Palatino Linotype" w:hAnsi="Palatino Linotype" w:cs="Palatino Linotype"/>
          <w:sz w:val="24"/>
          <w:szCs w:val="24"/>
        </w:rPr>
      </w:pPr>
      <w:r w:rsidRPr="00575EE9">
        <w:rPr>
          <w:rFonts w:ascii="Palatino Linotype" w:hAnsi="Palatino Linotype" w:cs="Palatino Linotype"/>
          <w:sz w:val="24"/>
          <w:szCs w:val="24"/>
        </w:rPr>
        <w:t>Csavarozó gépek, tömítettség vizsgáló egységek karbantartása</w:t>
      </w:r>
    </w:p>
    <w:p w:rsidR="005B207E" w:rsidRPr="00F62F42" w:rsidRDefault="005B207E" w:rsidP="008E4200">
      <w:pPr>
        <w:widowControl w:val="0"/>
        <w:suppressAutoHyphens/>
        <w:spacing w:after="0" w:line="240" w:lineRule="auto"/>
        <w:ind w:left="1224"/>
        <w:rPr>
          <w:rFonts w:ascii="Palatino Linotype" w:hAnsi="Palatino Linotype" w:cs="Palatino Linotype"/>
          <w:sz w:val="24"/>
          <w:szCs w:val="24"/>
        </w:rPr>
      </w:pPr>
      <w:r w:rsidRPr="00F62F42">
        <w:rPr>
          <w:rFonts w:ascii="Palatino Linotype" w:hAnsi="Palatino Linotype" w:cs="Palatino Linotype"/>
          <w:sz w:val="24"/>
          <w:szCs w:val="24"/>
        </w:rPr>
        <w:t>Gépek, gépegységek, szerkezetek karbantartásánál alkalmazott szerszámok, készülékek és műszerek használata</w:t>
      </w:r>
    </w:p>
    <w:p w:rsidR="005B207E" w:rsidRPr="00F62F42" w:rsidRDefault="005B207E" w:rsidP="00902EF0">
      <w:pPr>
        <w:widowControl w:val="0"/>
        <w:suppressAutoHyphens/>
        <w:spacing w:after="0" w:line="240" w:lineRule="auto"/>
        <w:ind w:left="1224"/>
        <w:rPr>
          <w:rFonts w:ascii="Palatino Linotype" w:hAnsi="Palatino Linotype" w:cs="Palatino Linotype"/>
          <w:sz w:val="24"/>
          <w:szCs w:val="24"/>
        </w:rPr>
      </w:pPr>
      <w:r w:rsidRPr="00F62F42">
        <w:rPr>
          <w:rFonts w:ascii="Palatino Linotype" w:hAnsi="Palatino Linotype" w:cs="Palatino Linotype"/>
          <w:sz w:val="24"/>
          <w:szCs w:val="24"/>
        </w:rPr>
        <w:t>Szétszerelés, hibajegyzék, karbantartási terv</w:t>
      </w:r>
    </w:p>
    <w:p w:rsidR="005B207E" w:rsidRPr="00F62F42" w:rsidRDefault="005B207E" w:rsidP="008E4200">
      <w:pPr>
        <w:widowControl w:val="0"/>
        <w:suppressAutoHyphens/>
        <w:spacing w:after="0" w:line="240" w:lineRule="auto"/>
        <w:ind w:left="1224"/>
        <w:rPr>
          <w:rFonts w:ascii="Palatino Linotype" w:hAnsi="Palatino Linotype" w:cs="Palatino Linotype"/>
          <w:sz w:val="24"/>
          <w:szCs w:val="24"/>
        </w:rPr>
      </w:pPr>
      <w:r w:rsidRPr="00F62F42">
        <w:rPr>
          <w:rFonts w:ascii="Palatino Linotype" w:hAnsi="Palatino Linotype" w:cs="Palatino Linotype"/>
          <w:sz w:val="24"/>
          <w:szCs w:val="24"/>
        </w:rPr>
        <w:t>Karbantartási terv összeállítása a gépkönyv alapján</w:t>
      </w:r>
    </w:p>
    <w:p w:rsidR="005B207E" w:rsidRDefault="005B207E" w:rsidP="00362BBE">
      <w:pPr>
        <w:widowControl w:val="0"/>
        <w:suppressAutoHyphens/>
        <w:spacing w:after="0" w:line="240" w:lineRule="auto"/>
        <w:ind w:left="516" w:firstLine="708"/>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Minőségbiztosítási rendszer alkalmazása </w:t>
      </w:r>
    </w:p>
    <w:p w:rsidR="00362BBE" w:rsidRPr="00362BBE" w:rsidRDefault="00362BBE" w:rsidP="00362BBE">
      <w:pPr>
        <w:widowControl w:val="0"/>
        <w:suppressAutoHyphens/>
        <w:spacing w:after="0" w:line="240" w:lineRule="auto"/>
        <w:ind w:left="516" w:firstLine="708"/>
        <w:rPr>
          <w:rFonts w:ascii="Palatino Linotype" w:hAnsi="Palatino Linotype" w:cs="Palatino Linotype"/>
          <w:kern w:val="1"/>
          <w:sz w:val="24"/>
          <w:szCs w:val="24"/>
          <w:lang w:eastAsia="hi-IN" w:bidi="hi-IN"/>
        </w:rPr>
      </w:pPr>
    </w:p>
    <w:p w:rsidR="005B207E" w:rsidRPr="00F62F42" w:rsidRDefault="005B207E" w:rsidP="001055BE">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 xml:space="preserve">A képzés javasolt helyszíne </w:t>
      </w:r>
      <w:r w:rsidRPr="00F62F42">
        <w:rPr>
          <w:rFonts w:ascii="Palatino Linotype" w:hAnsi="Palatino Linotype" w:cs="Palatino Linotype"/>
          <w:b/>
          <w:bCs/>
          <w:i/>
          <w:iCs/>
          <w:kern w:val="1"/>
          <w:sz w:val="24"/>
          <w:szCs w:val="24"/>
          <w:lang w:eastAsia="hi-IN" w:bidi="hi-IN"/>
        </w:rPr>
        <w:t>(ajánlás)</w:t>
      </w:r>
    </w:p>
    <w:p w:rsidR="005B207E" w:rsidRPr="00F62F42" w:rsidRDefault="005B207E" w:rsidP="00362BBE">
      <w:pPr>
        <w:widowControl w:val="0"/>
        <w:suppressAutoHyphens/>
        <w:spacing w:after="0" w:line="240" w:lineRule="auto"/>
        <w:ind w:left="1701"/>
        <w:rPr>
          <w:rFonts w:ascii="Palatino Linotype" w:hAnsi="Palatino Linotype" w:cs="Palatino Linotype"/>
          <w:kern w:val="1"/>
          <w:sz w:val="24"/>
          <w:szCs w:val="24"/>
          <w:lang w:eastAsia="hi-IN" w:bidi="hi-IN"/>
        </w:rPr>
      </w:pPr>
      <w:proofErr w:type="gramStart"/>
      <w:r w:rsidRPr="00F62F42">
        <w:rPr>
          <w:rFonts w:ascii="Palatino Linotype" w:hAnsi="Palatino Linotype" w:cs="Palatino Linotype"/>
          <w:kern w:val="1"/>
          <w:sz w:val="24"/>
          <w:szCs w:val="24"/>
          <w:lang w:eastAsia="hi-IN" w:bidi="hi-IN"/>
        </w:rPr>
        <w:t>tanműhely</w:t>
      </w:r>
      <w:proofErr w:type="gramEnd"/>
    </w:p>
    <w:p w:rsidR="005B207E" w:rsidRPr="00F62F42" w:rsidRDefault="005B207E" w:rsidP="00362BBE">
      <w:pPr>
        <w:widowControl w:val="0"/>
        <w:suppressAutoHyphens/>
        <w:spacing w:after="0" w:line="240" w:lineRule="auto"/>
        <w:ind w:left="1701"/>
        <w:rPr>
          <w:rFonts w:ascii="Palatino Linotype" w:hAnsi="Palatino Linotype" w:cs="Palatino Linotype"/>
          <w:kern w:val="1"/>
          <w:sz w:val="24"/>
          <w:szCs w:val="24"/>
          <w:lang w:eastAsia="hi-IN" w:bidi="hi-IN"/>
        </w:rPr>
      </w:pPr>
      <w:proofErr w:type="gramStart"/>
      <w:r w:rsidRPr="00F62F42">
        <w:rPr>
          <w:rFonts w:ascii="Palatino Linotype" w:hAnsi="Palatino Linotype" w:cs="Palatino Linotype"/>
          <w:kern w:val="1"/>
          <w:sz w:val="24"/>
          <w:szCs w:val="24"/>
          <w:lang w:eastAsia="hi-IN" w:bidi="hi-IN"/>
        </w:rPr>
        <w:t>nagyüzemi</w:t>
      </w:r>
      <w:proofErr w:type="gramEnd"/>
      <w:r w:rsidRPr="00F62F42">
        <w:rPr>
          <w:rFonts w:ascii="Palatino Linotype" w:hAnsi="Palatino Linotype" w:cs="Palatino Linotype"/>
          <w:kern w:val="1"/>
          <w:sz w:val="24"/>
          <w:szCs w:val="24"/>
          <w:lang w:eastAsia="hi-IN" w:bidi="hi-IN"/>
        </w:rPr>
        <w:t xml:space="preserve"> termelőhely</w:t>
      </w:r>
    </w:p>
    <w:p w:rsidR="005B207E" w:rsidRPr="00F62F42" w:rsidRDefault="005B207E" w:rsidP="002948E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5B207E" w:rsidRDefault="005B207E" w:rsidP="001055BE">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sajátos módszerek, tanulói tevékenységformák (ajánlás)</w:t>
      </w:r>
    </w:p>
    <w:p w:rsidR="005B207E" w:rsidRDefault="005B207E" w:rsidP="005E52B0">
      <w:pPr>
        <w:spacing w:after="0" w:line="240" w:lineRule="auto"/>
        <w:ind w:left="792"/>
        <w:rPr>
          <w:rFonts w:ascii="Palatino Linotype" w:hAnsi="Palatino Linotype" w:cs="Palatino Linotype"/>
          <w:b/>
          <w:bCs/>
          <w:i/>
          <w:iCs/>
          <w:sz w:val="24"/>
          <w:szCs w:val="24"/>
        </w:rPr>
      </w:pPr>
    </w:p>
    <w:p w:rsidR="005B207E" w:rsidRPr="00F62F42" w:rsidRDefault="005B207E" w:rsidP="001055BE">
      <w:pPr>
        <w:pStyle w:val="Listaszerbekezds"/>
        <w:numPr>
          <w:ilvl w:val="2"/>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 xml:space="preserve">A tantárgy elsajátítása során alkalmazható sajátos </w:t>
      </w:r>
      <w:proofErr w:type="gramStart"/>
      <w:r w:rsidRPr="00F62F42">
        <w:rPr>
          <w:rFonts w:ascii="Palatino Linotype" w:hAnsi="Palatino Linotype" w:cs="Palatino Linotype"/>
          <w:b/>
          <w:bCs/>
          <w:i/>
          <w:iCs/>
          <w:sz w:val="24"/>
          <w:szCs w:val="24"/>
        </w:rPr>
        <w:t>módszerek(</w:t>
      </w:r>
      <w:proofErr w:type="gramEnd"/>
      <w:r w:rsidRPr="00F62F42">
        <w:rPr>
          <w:rFonts w:ascii="Palatino Linotype" w:hAnsi="Palatino Linotype" w:cs="Palatino Linotype"/>
          <w:b/>
          <w:bCs/>
          <w:i/>
          <w:iCs/>
          <w:sz w:val="24"/>
          <w:szCs w:val="24"/>
        </w:rPr>
        <w:t>ajánlás)</w:t>
      </w:r>
    </w:p>
    <w:p w:rsidR="005B207E" w:rsidRDefault="005B207E" w:rsidP="005E52B0">
      <w:pPr>
        <w:spacing w:after="0" w:line="240" w:lineRule="auto"/>
        <w:ind w:left="1214"/>
        <w:rPr>
          <w:rFonts w:ascii="Palatino Linotype" w:hAnsi="Palatino Linotype" w:cs="Palatino Linotype"/>
          <w:b/>
          <w:bCs/>
          <w:i/>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B207E" w:rsidRPr="00F62F42">
        <w:trPr>
          <w:jc w:val="center"/>
        </w:trPr>
        <w:tc>
          <w:tcPr>
            <w:tcW w:w="994" w:type="dxa"/>
            <w:vMerge w:val="restart"/>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2800" w:type="dxa"/>
            <w:vMerge w:val="restart"/>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 xml:space="preserve">Alkalmazott oktatási </w:t>
            </w:r>
          </w:p>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módszer neve</w:t>
            </w:r>
          </w:p>
        </w:tc>
        <w:tc>
          <w:tcPr>
            <w:tcW w:w="2835" w:type="dxa"/>
            <w:gridSpan w:val="3"/>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 tanulói tevékenység szervezeti kerete</w:t>
            </w:r>
          </w:p>
        </w:tc>
        <w:tc>
          <w:tcPr>
            <w:tcW w:w="2659" w:type="dxa"/>
            <w:vMerge w:val="restart"/>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5B207E" w:rsidRPr="00F62F42">
        <w:trPr>
          <w:jc w:val="center"/>
        </w:trPr>
        <w:tc>
          <w:tcPr>
            <w:tcW w:w="994" w:type="dxa"/>
            <w:vMerge/>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p>
        </w:tc>
        <w:tc>
          <w:tcPr>
            <w:tcW w:w="2800" w:type="dxa"/>
            <w:vMerge/>
            <w:vAlign w:val="center"/>
          </w:tcPr>
          <w:p w:rsidR="005B207E" w:rsidRPr="00F62F42" w:rsidRDefault="005B207E" w:rsidP="005E52B0">
            <w:pPr>
              <w:spacing w:after="0" w:line="240" w:lineRule="auto"/>
              <w:rPr>
                <w:rFonts w:ascii="Palatino Linotype" w:hAnsi="Palatino Linotype" w:cs="Palatino Linotype"/>
                <w:b/>
                <w:bCs/>
                <w:sz w:val="20"/>
                <w:szCs w:val="20"/>
              </w:rPr>
            </w:pPr>
          </w:p>
        </w:tc>
        <w:tc>
          <w:tcPr>
            <w:tcW w:w="945" w:type="dxa"/>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tc>
        <w:tc>
          <w:tcPr>
            <w:tcW w:w="2659" w:type="dxa"/>
            <w:vMerge/>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p>
        </w:tc>
      </w:tr>
      <w:tr w:rsidR="005B207E" w:rsidRPr="00F62F42">
        <w:trPr>
          <w:jc w:val="center"/>
        </w:trPr>
        <w:tc>
          <w:tcPr>
            <w:tcW w:w="994"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2800"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magyarázat</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1.3.</w:t>
            </w:r>
          </w:p>
        </w:tc>
        <w:tc>
          <w:tcPr>
            <w:tcW w:w="2800"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kiselőadás</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2800"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megbeszélés</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1.6.</w:t>
            </w:r>
          </w:p>
        </w:tc>
        <w:tc>
          <w:tcPr>
            <w:tcW w:w="2800"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szemléltetés</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1.7.</w:t>
            </w:r>
          </w:p>
        </w:tc>
        <w:tc>
          <w:tcPr>
            <w:tcW w:w="2800"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projekt</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1.11.</w:t>
            </w:r>
          </w:p>
        </w:tc>
        <w:tc>
          <w:tcPr>
            <w:tcW w:w="2800"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házi feladat</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bl>
    <w:p w:rsidR="005B207E" w:rsidRPr="00362BBE" w:rsidRDefault="005B207E" w:rsidP="00362BBE">
      <w:pPr>
        <w:spacing w:after="0" w:line="240" w:lineRule="auto"/>
        <w:rPr>
          <w:rFonts w:ascii="Palatino Linotype" w:hAnsi="Palatino Linotype" w:cs="Palatino Linotype"/>
          <w:b/>
          <w:bCs/>
          <w:i/>
          <w:iCs/>
          <w:sz w:val="24"/>
          <w:szCs w:val="24"/>
        </w:rPr>
      </w:pPr>
    </w:p>
    <w:p w:rsidR="005B207E" w:rsidRPr="00F62F42" w:rsidRDefault="005B207E" w:rsidP="001055BE">
      <w:pPr>
        <w:numPr>
          <w:ilvl w:val="2"/>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tanulói tevékenységformák</w:t>
      </w:r>
      <w:r w:rsidR="00E20CD2">
        <w:rPr>
          <w:rFonts w:ascii="Palatino Linotype" w:hAnsi="Palatino Linotype" w:cs="Palatino Linotype"/>
          <w:b/>
          <w:bCs/>
          <w:i/>
          <w:iCs/>
          <w:sz w:val="24"/>
          <w:szCs w:val="24"/>
        </w:rPr>
        <w:t xml:space="preserve"> </w:t>
      </w:r>
      <w:r w:rsidRPr="00F62F42">
        <w:rPr>
          <w:rFonts w:ascii="Palatino Linotype" w:hAnsi="Palatino Linotype" w:cs="Palatino Linotype"/>
          <w:b/>
          <w:bCs/>
          <w:i/>
          <w:iCs/>
          <w:sz w:val="24"/>
          <w:szCs w:val="24"/>
        </w:rPr>
        <w:t>(ajánlás)</w:t>
      </w:r>
    </w:p>
    <w:p w:rsidR="005B207E" w:rsidRPr="00F62F42" w:rsidRDefault="005B207E" w:rsidP="005E52B0">
      <w:pPr>
        <w:pStyle w:val="Listaszerbekezds"/>
        <w:spacing w:after="0" w:line="240" w:lineRule="auto"/>
        <w:ind w:left="0"/>
        <w:rPr>
          <w:rFonts w:ascii="Palatino Linotype" w:hAnsi="Palatino Linotype" w:cs="Palatino Linotype"/>
          <w:b/>
          <w:bCs/>
          <w:i/>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B207E" w:rsidRPr="00F62F42">
        <w:trPr>
          <w:cantSplit/>
          <w:trHeight w:val="921"/>
          <w:jc w:val="center"/>
        </w:trPr>
        <w:tc>
          <w:tcPr>
            <w:tcW w:w="828" w:type="dxa"/>
            <w:vMerge w:val="restart"/>
            <w:vAlign w:val="center"/>
          </w:tcPr>
          <w:p w:rsidR="005B207E" w:rsidRPr="00F62F42" w:rsidRDefault="005B207E"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3621" w:type="dxa"/>
            <w:vMerge w:val="restart"/>
            <w:vAlign w:val="center"/>
          </w:tcPr>
          <w:p w:rsidR="005B207E" w:rsidRPr="00F62F42" w:rsidRDefault="005B207E"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tevékenységforma</w:t>
            </w:r>
          </w:p>
        </w:tc>
        <w:tc>
          <w:tcPr>
            <w:tcW w:w="2370" w:type="dxa"/>
            <w:gridSpan w:val="3"/>
            <w:vAlign w:val="center"/>
          </w:tcPr>
          <w:p w:rsidR="005B207E" w:rsidRPr="00F62F42" w:rsidRDefault="005B207E"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 szervezési kerete</w:t>
            </w:r>
          </w:p>
          <w:p w:rsidR="005B207E" w:rsidRPr="00F62F42" w:rsidRDefault="005B207E"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(differenciálási módok)</w:t>
            </w:r>
          </w:p>
        </w:tc>
        <w:tc>
          <w:tcPr>
            <w:tcW w:w="2190" w:type="dxa"/>
            <w:vMerge w:val="restart"/>
            <w:vAlign w:val="center"/>
          </w:tcPr>
          <w:p w:rsidR="005B207E" w:rsidRPr="00F62F42" w:rsidRDefault="005B207E"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5B207E" w:rsidRPr="00F62F42">
        <w:trPr>
          <w:cantSplit/>
          <w:trHeight w:val="1076"/>
          <w:jc w:val="center"/>
        </w:trPr>
        <w:tc>
          <w:tcPr>
            <w:tcW w:w="828" w:type="dxa"/>
            <w:vMerge/>
            <w:vAlign w:val="center"/>
          </w:tcPr>
          <w:p w:rsidR="005B207E" w:rsidRPr="00F62F42" w:rsidRDefault="005B207E" w:rsidP="00007BE9">
            <w:pPr>
              <w:spacing w:after="0" w:line="240" w:lineRule="auto"/>
              <w:jc w:val="center"/>
              <w:rPr>
                <w:rFonts w:ascii="Palatino Linotype" w:hAnsi="Palatino Linotype" w:cs="Palatino Linotype"/>
                <w:b/>
                <w:bCs/>
                <w:sz w:val="20"/>
                <w:szCs w:val="20"/>
              </w:rPr>
            </w:pPr>
          </w:p>
        </w:tc>
        <w:tc>
          <w:tcPr>
            <w:tcW w:w="3621" w:type="dxa"/>
            <w:vMerge/>
            <w:vAlign w:val="center"/>
          </w:tcPr>
          <w:p w:rsidR="005B207E" w:rsidRPr="00F62F42" w:rsidRDefault="005B207E" w:rsidP="00007BE9">
            <w:pPr>
              <w:spacing w:after="0" w:line="240" w:lineRule="auto"/>
              <w:rPr>
                <w:rFonts w:ascii="Palatino Linotype" w:hAnsi="Palatino Linotype" w:cs="Palatino Linotype"/>
                <w:b/>
                <w:bCs/>
                <w:sz w:val="20"/>
                <w:szCs w:val="20"/>
              </w:rPr>
            </w:pPr>
          </w:p>
        </w:tc>
        <w:tc>
          <w:tcPr>
            <w:tcW w:w="809" w:type="dxa"/>
            <w:textDirection w:val="btLr"/>
            <w:vAlign w:val="center"/>
          </w:tcPr>
          <w:p w:rsidR="005B207E" w:rsidRPr="00F62F42" w:rsidRDefault="005B207E" w:rsidP="00007BE9">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798" w:type="dxa"/>
            <w:textDirection w:val="btLr"/>
            <w:vAlign w:val="center"/>
          </w:tcPr>
          <w:p w:rsidR="005B207E" w:rsidRPr="00F62F42" w:rsidRDefault="005B207E" w:rsidP="00007BE9">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p w:rsidR="005B207E" w:rsidRPr="00F62F42" w:rsidRDefault="005B207E" w:rsidP="00007BE9">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bontás</w:t>
            </w:r>
          </w:p>
        </w:tc>
        <w:tc>
          <w:tcPr>
            <w:tcW w:w="763" w:type="dxa"/>
            <w:textDirection w:val="btLr"/>
            <w:vAlign w:val="center"/>
          </w:tcPr>
          <w:p w:rsidR="005B207E" w:rsidRPr="00F62F42" w:rsidRDefault="005B207E" w:rsidP="00007BE9">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p w:rsidR="005B207E" w:rsidRPr="00F62F42" w:rsidRDefault="005B207E" w:rsidP="00007BE9">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keret</w:t>
            </w:r>
          </w:p>
        </w:tc>
        <w:tc>
          <w:tcPr>
            <w:tcW w:w="2190" w:type="dxa"/>
            <w:vMerge/>
            <w:vAlign w:val="center"/>
          </w:tcPr>
          <w:p w:rsidR="005B207E" w:rsidRPr="00F62F42" w:rsidRDefault="005B207E" w:rsidP="00007BE9">
            <w:pPr>
              <w:spacing w:after="0" w:line="240" w:lineRule="auto"/>
              <w:jc w:val="center"/>
              <w:rPr>
                <w:rFonts w:ascii="Palatino Linotype" w:hAnsi="Palatino Linotype" w:cs="Palatino Linotype"/>
                <w:b/>
                <w:bCs/>
                <w:sz w:val="20"/>
                <w:szCs w:val="20"/>
              </w:rPr>
            </w:pPr>
          </w:p>
        </w:tc>
      </w:tr>
      <w:tr w:rsidR="005B207E" w:rsidRPr="00F62F42">
        <w:trPr>
          <w:jc w:val="center"/>
        </w:trPr>
        <w:tc>
          <w:tcPr>
            <w:tcW w:w="828"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1.</w:t>
            </w:r>
          </w:p>
        </w:tc>
        <w:tc>
          <w:tcPr>
            <w:tcW w:w="3621" w:type="dxa"/>
            <w:shd w:val="clear" w:color="auto" w:fill="D9D9D9"/>
            <w:vAlign w:val="center"/>
          </w:tcPr>
          <w:p w:rsidR="005B207E" w:rsidRPr="00F62F42" w:rsidRDefault="005B207E" w:rsidP="00007BE9">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Információ feldolgozó tevékenységek</w:t>
            </w:r>
          </w:p>
        </w:tc>
        <w:tc>
          <w:tcPr>
            <w:tcW w:w="809"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lastRenderedPageBreak/>
              <w:t>1.4.</w:t>
            </w:r>
          </w:p>
        </w:tc>
        <w:tc>
          <w:tcPr>
            <w:tcW w:w="3621" w:type="dxa"/>
            <w:vAlign w:val="center"/>
          </w:tcPr>
          <w:p w:rsidR="005B207E" w:rsidRPr="00F62F42" w:rsidRDefault="005B207E"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Hallott szöveg feldolgozása jegyzeteléssel</w:t>
            </w:r>
          </w:p>
        </w:tc>
        <w:tc>
          <w:tcPr>
            <w:tcW w:w="809"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1.5.</w:t>
            </w:r>
          </w:p>
        </w:tc>
        <w:tc>
          <w:tcPr>
            <w:tcW w:w="3621" w:type="dxa"/>
            <w:vAlign w:val="center"/>
          </w:tcPr>
          <w:p w:rsidR="005B207E" w:rsidRPr="00F62F42" w:rsidRDefault="005B207E"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Hallott szöveg feladattal vezetett feldolgozása</w:t>
            </w:r>
          </w:p>
        </w:tc>
        <w:tc>
          <w:tcPr>
            <w:tcW w:w="809"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1.6.</w:t>
            </w:r>
          </w:p>
        </w:tc>
        <w:tc>
          <w:tcPr>
            <w:tcW w:w="3621" w:type="dxa"/>
            <w:vAlign w:val="center"/>
          </w:tcPr>
          <w:p w:rsidR="005B207E" w:rsidRPr="00F62F42" w:rsidRDefault="005B207E"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Információk önálló rendszerezése</w:t>
            </w:r>
          </w:p>
        </w:tc>
        <w:tc>
          <w:tcPr>
            <w:tcW w:w="809"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1.7.</w:t>
            </w:r>
          </w:p>
        </w:tc>
        <w:tc>
          <w:tcPr>
            <w:tcW w:w="3621" w:type="dxa"/>
            <w:vAlign w:val="center"/>
          </w:tcPr>
          <w:p w:rsidR="005B207E" w:rsidRPr="00F62F42" w:rsidRDefault="005B207E"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Információk feladattal vezetett rendszerezése</w:t>
            </w:r>
          </w:p>
        </w:tc>
        <w:tc>
          <w:tcPr>
            <w:tcW w:w="809"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2.</w:t>
            </w:r>
          </w:p>
        </w:tc>
        <w:tc>
          <w:tcPr>
            <w:tcW w:w="3621" w:type="dxa"/>
            <w:shd w:val="clear" w:color="auto" w:fill="D9D9D9"/>
            <w:vAlign w:val="center"/>
          </w:tcPr>
          <w:p w:rsidR="005B207E" w:rsidRPr="00F62F42" w:rsidRDefault="005B207E" w:rsidP="00007BE9">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2.4.</w:t>
            </w:r>
          </w:p>
        </w:tc>
        <w:tc>
          <w:tcPr>
            <w:tcW w:w="3621" w:type="dxa"/>
            <w:vAlign w:val="center"/>
          </w:tcPr>
          <w:p w:rsidR="005B207E" w:rsidRPr="00F62F42" w:rsidRDefault="005B207E"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Tesztfeladat megoldása</w:t>
            </w:r>
          </w:p>
        </w:tc>
        <w:tc>
          <w:tcPr>
            <w:tcW w:w="809"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trHeight w:val="499"/>
          <w:jc w:val="center"/>
        </w:trPr>
        <w:tc>
          <w:tcPr>
            <w:tcW w:w="828"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4.</w:t>
            </w:r>
          </w:p>
        </w:tc>
        <w:tc>
          <w:tcPr>
            <w:tcW w:w="3621" w:type="dxa"/>
            <w:shd w:val="clear" w:color="auto" w:fill="D9D9D9"/>
            <w:vAlign w:val="center"/>
          </w:tcPr>
          <w:p w:rsidR="005B207E" w:rsidRPr="00F62F42" w:rsidRDefault="005B207E" w:rsidP="00007BE9">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Komplex információk körében</w:t>
            </w:r>
          </w:p>
        </w:tc>
        <w:tc>
          <w:tcPr>
            <w:tcW w:w="809"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4.3.</w:t>
            </w:r>
          </w:p>
        </w:tc>
        <w:tc>
          <w:tcPr>
            <w:tcW w:w="3621" w:type="dxa"/>
            <w:vAlign w:val="center"/>
          </w:tcPr>
          <w:p w:rsidR="005B207E" w:rsidRPr="00F62F42" w:rsidRDefault="005B207E"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Jegyzetkészítés eseményről kérdéssor alapján</w:t>
            </w:r>
          </w:p>
        </w:tc>
        <w:tc>
          <w:tcPr>
            <w:tcW w:w="809"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5.</w:t>
            </w:r>
          </w:p>
        </w:tc>
        <w:tc>
          <w:tcPr>
            <w:tcW w:w="3621" w:type="dxa"/>
            <w:shd w:val="clear" w:color="auto" w:fill="D9D9D9"/>
            <w:vAlign w:val="center"/>
          </w:tcPr>
          <w:p w:rsidR="005B207E" w:rsidRPr="00F62F42" w:rsidRDefault="005B207E" w:rsidP="00007BE9">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Csoportos munkaformák körében</w:t>
            </w:r>
          </w:p>
        </w:tc>
        <w:tc>
          <w:tcPr>
            <w:tcW w:w="809"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5.3.</w:t>
            </w:r>
          </w:p>
        </w:tc>
        <w:tc>
          <w:tcPr>
            <w:tcW w:w="3621" w:type="dxa"/>
            <w:vAlign w:val="center"/>
          </w:tcPr>
          <w:p w:rsidR="005B207E" w:rsidRPr="00F62F42" w:rsidRDefault="005B207E"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Kiscsoportos szakmai munkavégzés irányítással</w:t>
            </w:r>
          </w:p>
        </w:tc>
        <w:tc>
          <w:tcPr>
            <w:tcW w:w="809"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5.4.</w:t>
            </w:r>
          </w:p>
        </w:tc>
        <w:tc>
          <w:tcPr>
            <w:tcW w:w="3621" w:type="dxa"/>
            <w:vAlign w:val="center"/>
          </w:tcPr>
          <w:p w:rsidR="005B207E" w:rsidRPr="00F62F42" w:rsidRDefault="005B207E"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Csoportos helyzetgyakorlat</w:t>
            </w:r>
          </w:p>
        </w:tc>
        <w:tc>
          <w:tcPr>
            <w:tcW w:w="809"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5.5.</w:t>
            </w:r>
          </w:p>
        </w:tc>
        <w:tc>
          <w:tcPr>
            <w:tcW w:w="3621" w:type="dxa"/>
            <w:vAlign w:val="center"/>
          </w:tcPr>
          <w:p w:rsidR="005B207E" w:rsidRPr="00F62F42" w:rsidRDefault="005B207E"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Csoportos versenyjáték</w:t>
            </w:r>
          </w:p>
        </w:tc>
        <w:tc>
          <w:tcPr>
            <w:tcW w:w="809"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9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6.</w:t>
            </w:r>
          </w:p>
        </w:tc>
        <w:tc>
          <w:tcPr>
            <w:tcW w:w="3621" w:type="dxa"/>
            <w:shd w:val="clear" w:color="auto" w:fill="D9D9D9"/>
            <w:vAlign w:val="center"/>
          </w:tcPr>
          <w:p w:rsidR="005B207E" w:rsidRPr="00F62F42" w:rsidRDefault="005B207E" w:rsidP="00007BE9">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Gyakorlati munkavégzés körében</w:t>
            </w:r>
          </w:p>
        </w:tc>
        <w:tc>
          <w:tcPr>
            <w:tcW w:w="809"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6.2.</w:t>
            </w:r>
          </w:p>
        </w:tc>
        <w:tc>
          <w:tcPr>
            <w:tcW w:w="3621" w:type="dxa"/>
            <w:vAlign w:val="center"/>
          </w:tcPr>
          <w:p w:rsidR="005B207E" w:rsidRPr="00F62F42" w:rsidRDefault="005B207E"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Műveletek gyakorlása</w:t>
            </w:r>
          </w:p>
        </w:tc>
        <w:tc>
          <w:tcPr>
            <w:tcW w:w="809"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9.</w:t>
            </w:r>
          </w:p>
        </w:tc>
        <w:tc>
          <w:tcPr>
            <w:tcW w:w="3621" w:type="dxa"/>
            <w:shd w:val="clear" w:color="auto" w:fill="D9D9D9"/>
            <w:vAlign w:val="center"/>
          </w:tcPr>
          <w:p w:rsidR="005B207E" w:rsidRPr="00F62F42" w:rsidRDefault="005B207E" w:rsidP="00007BE9">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9.1.</w:t>
            </w:r>
          </w:p>
        </w:tc>
        <w:tc>
          <w:tcPr>
            <w:tcW w:w="3621" w:type="dxa"/>
            <w:vAlign w:val="center"/>
          </w:tcPr>
          <w:p w:rsidR="005B207E" w:rsidRPr="00F62F42" w:rsidRDefault="005B207E"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Részvétel az ügyfélfogadáson, esetmegfigyelés</w:t>
            </w:r>
          </w:p>
        </w:tc>
        <w:tc>
          <w:tcPr>
            <w:tcW w:w="809"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r w:rsidR="005B207E" w:rsidRPr="00F62F42">
        <w:trPr>
          <w:jc w:val="center"/>
        </w:trPr>
        <w:tc>
          <w:tcPr>
            <w:tcW w:w="82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9.3.</w:t>
            </w:r>
          </w:p>
        </w:tc>
        <w:tc>
          <w:tcPr>
            <w:tcW w:w="3621" w:type="dxa"/>
            <w:vAlign w:val="center"/>
          </w:tcPr>
          <w:p w:rsidR="005B207E" w:rsidRPr="00F62F42" w:rsidRDefault="005B207E"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Önálló szakmai munkavégzés felügyelet mellett</w:t>
            </w:r>
          </w:p>
        </w:tc>
        <w:tc>
          <w:tcPr>
            <w:tcW w:w="809"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763"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c>
          <w:tcPr>
            <w:tcW w:w="2190" w:type="dxa"/>
            <w:vAlign w:val="center"/>
          </w:tcPr>
          <w:p w:rsidR="005B207E" w:rsidRPr="00F62F42" w:rsidRDefault="005B207E" w:rsidP="00007BE9">
            <w:pPr>
              <w:spacing w:after="0" w:line="240" w:lineRule="auto"/>
              <w:jc w:val="center"/>
              <w:rPr>
                <w:rFonts w:ascii="Palatino Linotype" w:hAnsi="Palatino Linotype" w:cs="Palatino Linotype"/>
                <w:sz w:val="20"/>
                <w:szCs w:val="20"/>
              </w:rPr>
            </w:pPr>
          </w:p>
        </w:tc>
      </w:tr>
    </w:tbl>
    <w:p w:rsidR="005B207E" w:rsidRPr="00F62F42" w:rsidRDefault="005B207E" w:rsidP="002948EB">
      <w:pPr>
        <w:spacing w:after="0" w:line="240" w:lineRule="auto"/>
        <w:ind w:left="792"/>
        <w:rPr>
          <w:rFonts w:ascii="Palatino Linotype" w:hAnsi="Palatino Linotype" w:cs="Palatino Linotype"/>
          <w:b/>
          <w:bCs/>
          <w:sz w:val="24"/>
          <w:szCs w:val="24"/>
        </w:rPr>
      </w:pPr>
    </w:p>
    <w:p w:rsidR="005B207E" w:rsidRPr="00F62F42" w:rsidRDefault="005B207E" w:rsidP="002948E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A tantárgy értékelésének módja</w:t>
      </w:r>
    </w:p>
    <w:p w:rsidR="005B207E" w:rsidRPr="00F62F42" w:rsidRDefault="005B207E" w:rsidP="002948EB">
      <w:pPr>
        <w:autoSpaceDE w:val="0"/>
        <w:autoSpaceDN w:val="0"/>
        <w:adjustRightInd w:val="0"/>
        <w:spacing w:after="0" w:line="240" w:lineRule="auto"/>
        <w:ind w:left="993"/>
        <w:jc w:val="both"/>
        <w:rPr>
          <w:rFonts w:ascii="Palatino Linotype" w:hAnsi="Palatino Linotype" w:cs="Palatino Linotype"/>
          <w:i/>
          <w:iCs/>
          <w:sz w:val="24"/>
          <w:szCs w:val="24"/>
        </w:rPr>
      </w:pPr>
      <w:r w:rsidRPr="00F62F42">
        <w:rPr>
          <w:rFonts w:ascii="Palatino Linotype" w:hAnsi="Palatino Linotype" w:cs="Palatino Linotype"/>
          <w:sz w:val="24"/>
          <w:szCs w:val="24"/>
        </w:rPr>
        <w:t>A nemzeti köznevelésről szóló 2011. évi CXC. törvény 54. § (2) a) pontja szerinti értékeléssel.</w:t>
      </w:r>
    </w:p>
    <w:p w:rsidR="005B207E" w:rsidRPr="00F62F42" w:rsidRDefault="005B207E" w:rsidP="002C5B75">
      <w:pPr>
        <w:autoSpaceDE w:val="0"/>
        <w:autoSpaceDN w:val="0"/>
        <w:adjustRightInd w:val="0"/>
        <w:spacing w:after="0" w:line="240" w:lineRule="auto"/>
        <w:ind w:left="708"/>
        <w:rPr>
          <w:rFonts w:ascii="Palatino Linotype" w:hAnsi="Palatino Linotype" w:cs="Palatino Linotype"/>
          <w:sz w:val="24"/>
          <w:szCs w:val="24"/>
        </w:rPr>
      </w:pPr>
      <w:r>
        <w:rPr>
          <w:rFonts w:ascii="Palatino Linotype" w:hAnsi="Palatino Linotype" w:cs="Palatino Linotype"/>
          <w:sz w:val="24"/>
          <w:szCs w:val="24"/>
        </w:rPr>
        <w:br w:type="page"/>
      </w:r>
    </w:p>
    <w:p w:rsidR="005B207E" w:rsidRPr="00F62F42" w:rsidRDefault="005B207E" w:rsidP="002C5B75">
      <w:pPr>
        <w:widowControl w:val="0"/>
        <w:suppressAutoHyphens/>
        <w:spacing w:after="0" w:line="240" w:lineRule="auto"/>
        <w:jc w:val="center"/>
        <w:rPr>
          <w:rFonts w:ascii="Palatino Linotype" w:hAnsi="Palatino Linotype" w:cs="Palatino Linotype"/>
          <w:b/>
          <w:bCs/>
          <w:sz w:val="44"/>
          <w:szCs w:val="44"/>
          <w:lang w:eastAsia="hu-HU"/>
        </w:rPr>
      </w:pPr>
    </w:p>
    <w:p w:rsidR="005B207E" w:rsidRPr="00F62F42" w:rsidRDefault="005B207E" w:rsidP="002C5B75">
      <w:pPr>
        <w:widowControl w:val="0"/>
        <w:suppressAutoHyphens/>
        <w:spacing w:after="0" w:line="240" w:lineRule="auto"/>
        <w:jc w:val="center"/>
        <w:rPr>
          <w:rFonts w:ascii="Palatino Linotype" w:hAnsi="Palatino Linotype" w:cs="Palatino Linotype"/>
          <w:b/>
          <w:bCs/>
          <w:sz w:val="44"/>
          <w:szCs w:val="44"/>
          <w:lang w:eastAsia="hu-HU"/>
        </w:rPr>
      </w:pPr>
    </w:p>
    <w:p w:rsidR="005B207E" w:rsidRPr="00F62F42" w:rsidRDefault="005B207E" w:rsidP="002C5B75">
      <w:pPr>
        <w:widowControl w:val="0"/>
        <w:suppressAutoHyphens/>
        <w:spacing w:after="0" w:line="240" w:lineRule="auto"/>
        <w:jc w:val="center"/>
        <w:rPr>
          <w:rFonts w:ascii="Palatino Linotype" w:hAnsi="Palatino Linotype" w:cs="Palatino Linotype"/>
          <w:b/>
          <w:bCs/>
          <w:sz w:val="44"/>
          <w:szCs w:val="44"/>
          <w:lang w:eastAsia="hu-HU"/>
        </w:rPr>
      </w:pPr>
    </w:p>
    <w:p w:rsidR="005B207E" w:rsidRPr="00F62F42" w:rsidRDefault="005B207E" w:rsidP="002C5B75">
      <w:pPr>
        <w:widowControl w:val="0"/>
        <w:suppressAutoHyphens/>
        <w:spacing w:after="0" w:line="240" w:lineRule="auto"/>
        <w:jc w:val="center"/>
        <w:rPr>
          <w:rFonts w:ascii="Palatino Linotype" w:hAnsi="Palatino Linotype" w:cs="Palatino Linotype"/>
          <w:b/>
          <w:bCs/>
          <w:sz w:val="44"/>
          <w:szCs w:val="44"/>
          <w:lang w:eastAsia="hu-HU"/>
        </w:rPr>
      </w:pPr>
    </w:p>
    <w:p w:rsidR="005B207E" w:rsidRPr="00F62F42" w:rsidRDefault="005B207E" w:rsidP="002C5B75">
      <w:pPr>
        <w:widowControl w:val="0"/>
        <w:suppressAutoHyphens/>
        <w:spacing w:after="0" w:line="240" w:lineRule="auto"/>
        <w:jc w:val="center"/>
        <w:rPr>
          <w:rFonts w:ascii="Palatino Linotype" w:hAnsi="Palatino Linotype" w:cs="Palatino Linotype"/>
          <w:b/>
          <w:bCs/>
          <w:sz w:val="44"/>
          <w:szCs w:val="44"/>
          <w:lang w:eastAsia="hu-HU"/>
        </w:rPr>
      </w:pPr>
    </w:p>
    <w:p w:rsidR="005B207E" w:rsidRPr="00F62F42" w:rsidRDefault="005B207E" w:rsidP="002C5B75">
      <w:pPr>
        <w:widowControl w:val="0"/>
        <w:suppressAutoHyphens/>
        <w:spacing w:after="0" w:line="240" w:lineRule="auto"/>
        <w:jc w:val="center"/>
        <w:rPr>
          <w:rFonts w:ascii="Palatino Linotype" w:hAnsi="Palatino Linotype" w:cs="Palatino Linotype"/>
          <w:b/>
          <w:bCs/>
          <w:sz w:val="44"/>
          <w:szCs w:val="44"/>
          <w:lang w:eastAsia="hu-HU"/>
        </w:rPr>
      </w:pPr>
      <w:r w:rsidRPr="00F62F42">
        <w:rPr>
          <w:rFonts w:ascii="Palatino Linotype" w:hAnsi="Palatino Linotype" w:cs="Palatino Linotype"/>
          <w:b/>
          <w:bCs/>
          <w:sz w:val="44"/>
          <w:szCs w:val="44"/>
          <w:lang w:eastAsia="hu-HU"/>
        </w:rPr>
        <w:t>A</w:t>
      </w:r>
    </w:p>
    <w:p w:rsidR="005B207E" w:rsidRPr="00F62F42" w:rsidRDefault="005B207E" w:rsidP="002C5B75">
      <w:pPr>
        <w:widowControl w:val="0"/>
        <w:suppressAutoHyphens/>
        <w:spacing w:after="0" w:line="240" w:lineRule="auto"/>
        <w:jc w:val="center"/>
        <w:rPr>
          <w:rFonts w:ascii="Palatino Linotype" w:hAnsi="Palatino Linotype" w:cs="Palatino Linotype"/>
          <w:b/>
          <w:bCs/>
          <w:sz w:val="44"/>
          <w:szCs w:val="44"/>
          <w:lang w:eastAsia="hu-HU"/>
        </w:rPr>
      </w:pPr>
      <w:r w:rsidRPr="00F62F42">
        <w:rPr>
          <w:rFonts w:ascii="Palatino Linotype" w:hAnsi="Palatino Linotype" w:cs="Palatino Linotype"/>
          <w:b/>
          <w:bCs/>
          <w:sz w:val="44"/>
          <w:szCs w:val="44"/>
          <w:lang w:eastAsia="hu-HU"/>
        </w:rPr>
        <w:t>11511-12 azonosító számú</w:t>
      </w:r>
      <w:r w:rsidR="00E20CD2">
        <w:rPr>
          <w:rFonts w:ascii="Palatino Linotype" w:hAnsi="Palatino Linotype" w:cs="Palatino Linotype"/>
          <w:b/>
          <w:bCs/>
          <w:sz w:val="44"/>
          <w:szCs w:val="44"/>
          <w:lang w:eastAsia="hu-HU"/>
        </w:rPr>
        <w:t>,</w:t>
      </w:r>
    </w:p>
    <w:p w:rsidR="005B207E" w:rsidRPr="00F62F42" w:rsidRDefault="005B207E" w:rsidP="002C5B75">
      <w:pPr>
        <w:widowControl w:val="0"/>
        <w:suppressAutoHyphens/>
        <w:spacing w:after="0" w:line="240" w:lineRule="auto"/>
        <w:jc w:val="center"/>
        <w:rPr>
          <w:rFonts w:ascii="Palatino Linotype" w:hAnsi="Palatino Linotype" w:cs="Palatino Linotype"/>
          <w:sz w:val="44"/>
          <w:szCs w:val="44"/>
          <w:lang w:eastAsia="hu-HU"/>
        </w:rPr>
      </w:pPr>
    </w:p>
    <w:p w:rsidR="005B207E" w:rsidRPr="00F62F42" w:rsidRDefault="005B207E" w:rsidP="002C5B75">
      <w:pPr>
        <w:widowControl w:val="0"/>
        <w:suppressAutoHyphens/>
        <w:spacing w:after="0" w:line="240" w:lineRule="auto"/>
        <w:jc w:val="center"/>
        <w:rPr>
          <w:rFonts w:ascii="Palatino Linotype" w:hAnsi="Palatino Linotype" w:cs="Palatino Linotype"/>
          <w:b/>
          <w:bCs/>
          <w:sz w:val="44"/>
          <w:szCs w:val="44"/>
          <w:lang w:eastAsia="hu-HU"/>
        </w:rPr>
      </w:pPr>
      <w:r w:rsidRPr="00F62F42">
        <w:rPr>
          <w:rFonts w:ascii="Palatino Linotype" w:hAnsi="Palatino Linotype" w:cs="Palatino Linotype"/>
          <w:b/>
          <w:bCs/>
          <w:sz w:val="44"/>
          <w:szCs w:val="44"/>
          <w:lang w:eastAsia="hu-HU"/>
        </w:rPr>
        <w:t xml:space="preserve">Járműkarosszériák felépítése, szerkezete, szerelése, ellenőrzése </w:t>
      </w:r>
    </w:p>
    <w:p w:rsidR="005B207E" w:rsidRPr="00F62F42" w:rsidRDefault="005B207E" w:rsidP="002C5B75">
      <w:pPr>
        <w:widowControl w:val="0"/>
        <w:suppressAutoHyphens/>
        <w:spacing w:after="0" w:line="240" w:lineRule="auto"/>
        <w:jc w:val="center"/>
        <w:rPr>
          <w:rFonts w:ascii="Palatino Linotype" w:hAnsi="Palatino Linotype" w:cs="Palatino Linotype"/>
          <w:b/>
          <w:bCs/>
          <w:sz w:val="44"/>
          <w:szCs w:val="44"/>
          <w:lang w:eastAsia="hu-HU"/>
        </w:rPr>
      </w:pPr>
      <w:proofErr w:type="gramStart"/>
      <w:r w:rsidRPr="00F62F42">
        <w:rPr>
          <w:rFonts w:ascii="Palatino Linotype" w:hAnsi="Palatino Linotype" w:cs="Palatino Linotype"/>
          <w:b/>
          <w:bCs/>
          <w:sz w:val="44"/>
          <w:szCs w:val="44"/>
          <w:lang w:eastAsia="hu-HU"/>
        </w:rPr>
        <w:t>megnevezésű</w:t>
      </w:r>
      <w:proofErr w:type="gramEnd"/>
    </w:p>
    <w:p w:rsidR="005B207E" w:rsidRPr="00F62F42" w:rsidRDefault="005B207E" w:rsidP="002C5B75">
      <w:pPr>
        <w:widowControl w:val="0"/>
        <w:suppressAutoHyphens/>
        <w:spacing w:after="0" w:line="240" w:lineRule="auto"/>
        <w:jc w:val="center"/>
        <w:rPr>
          <w:rFonts w:ascii="Palatino Linotype" w:hAnsi="Palatino Linotype" w:cs="Palatino Linotype"/>
          <w:b/>
          <w:bCs/>
          <w:sz w:val="44"/>
          <w:szCs w:val="44"/>
          <w:lang w:eastAsia="hu-HU"/>
        </w:rPr>
      </w:pPr>
    </w:p>
    <w:p w:rsidR="005B207E" w:rsidRPr="00F62F42" w:rsidRDefault="005B207E" w:rsidP="002C5B75">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F62F42">
        <w:rPr>
          <w:rFonts w:ascii="Palatino Linotype" w:hAnsi="Palatino Linotype" w:cs="Palatino Linotype"/>
          <w:b/>
          <w:bCs/>
          <w:kern w:val="1"/>
          <w:sz w:val="44"/>
          <w:szCs w:val="44"/>
          <w:lang w:eastAsia="hi-IN" w:bidi="hi-IN"/>
        </w:rPr>
        <w:t>szakmai</w:t>
      </w:r>
      <w:proofErr w:type="gramEnd"/>
      <w:r w:rsidRPr="00F62F42">
        <w:rPr>
          <w:rFonts w:ascii="Palatino Linotype" w:hAnsi="Palatino Linotype" w:cs="Palatino Linotype"/>
          <w:b/>
          <w:bCs/>
          <w:kern w:val="1"/>
          <w:sz w:val="44"/>
          <w:szCs w:val="44"/>
          <w:lang w:eastAsia="hi-IN" w:bidi="hi-IN"/>
        </w:rPr>
        <w:t xml:space="preserve"> követelménymodul</w:t>
      </w:r>
    </w:p>
    <w:p w:rsidR="005B207E" w:rsidRPr="00F62F42" w:rsidRDefault="005B207E" w:rsidP="002C5B75">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5B207E" w:rsidRPr="00F62F42" w:rsidRDefault="005B207E" w:rsidP="002C5B75">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F62F42">
        <w:rPr>
          <w:rFonts w:ascii="Palatino Linotype" w:hAnsi="Palatino Linotype" w:cs="Palatino Linotype"/>
          <w:b/>
          <w:bCs/>
          <w:kern w:val="1"/>
          <w:sz w:val="44"/>
          <w:szCs w:val="44"/>
          <w:lang w:eastAsia="hi-IN" w:bidi="hi-IN"/>
        </w:rPr>
        <w:t>tantárgyai</w:t>
      </w:r>
      <w:proofErr w:type="gramEnd"/>
      <w:r w:rsidRPr="00F62F42">
        <w:rPr>
          <w:rFonts w:ascii="Palatino Linotype" w:hAnsi="Palatino Linotype" w:cs="Palatino Linotype"/>
          <w:b/>
          <w:bCs/>
          <w:kern w:val="1"/>
          <w:sz w:val="44"/>
          <w:szCs w:val="44"/>
          <w:lang w:eastAsia="hi-IN" w:bidi="hi-IN"/>
        </w:rPr>
        <w:t>, témakörei</w:t>
      </w:r>
    </w:p>
    <w:p w:rsidR="005B207E" w:rsidRPr="00F62F42" w:rsidRDefault="005B207E" w:rsidP="00455715">
      <w:pPr>
        <w:widowControl w:val="0"/>
        <w:suppressAutoHyphens/>
        <w:spacing w:after="0" w:line="240" w:lineRule="auto"/>
        <w:jc w:val="both"/>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br w:type="page"/>
      </w:r>
    </w:p>
    <w:p w:rsidR="005B207E" w:rsidRPr="00F62F42" w:rsidRDefault="005B207E" w:rsidP="00455715">
      <w:pPr>
        <w:widowControl w:val="0"/>
        <w:suppressAutoHyphens/>
        <w:spacing w:after="0" w:line="240" w:lineRule="auto"/>
        <w:jc w:val="both"/>
        <w:rPr>
          <w:rFonts w:ascii="Palatino Linotype" w:hAnsi="Palatino Linotype" w:cs="Palatino Linotype"/>
          <w:b/>
          <w:bCs/>
          <w:sz w:val="24"/>
          <w:szCs w:val="24"/>
          <w:lang w:eastAsia="hu-HU"/>
        </w:rPr>
      </w:pPr>
      <w:r w:rsidRPr="00F62F42">
        <w:rPr>
          <w:rFonts w:ascii="Palatino Linotype" w:hAnsi="Palatino Linotype" w:cs="Palatino Linotype"/>
          <w:b/>
          <w:bCs/>
          <w:kern w:val="1"/>
          <w:sz w:val="24"/>
          <w:szCs w:val="24"/>
          <w:lang w:eastAsia="hi-IN" w:bidi="hi-IN"/>
        </w:rPr>
        <w:lastRenderedPageBreak/>
        <w:t xml:space="preserve">A 11511-12 </w:t>
      </w:r>
      <w:r w:rsidRPr="00F62F42">
        <w:rPr>
          <w:rFonts w:ascii="Palatino Linotype" w:hAnsi="Palatino Linotype" w:cs="Palatino Linotype"/>
          <w:b/>
          <w:bCs/>
          <w:sz w:val="24"/>
          <w:szCs w:val="24"/>
          <w:lang w:eastAsia="hu-HU"/>
        </w:rPr>
        <w:t>azonosító számú, Járműkarosszériák felépítése, szerkezete, szerelése, ellenőrzése megnevezésű szakmai követelmény</w:t>
      </w:r>
      <w:r w:rsidRPr="00F62F42">
        <w:rPr>
          <w:rFonts w:ascii="Palatino Linotype" w:hAnsi="Palatino Linotype" w:cs="Palatino Linotype"/>
          <w:b/>
          <w:bCs/>
          <w:kern w:val="1"/>
          <w:sz w:val="24"/>
          <w:szCs w:val="24"/>
          <w:lang w:eastAsia="hi-IN" w:bidi="hi-IN"/>
        </w:rPr>
        <w:t>modulhoz tartozó tantárgyak és a témakörök oktatása során fejlesztendő kompetenciák</w:t>
      </w:r>
    </w:p>
    <w:p w:rsidR="005B207E" w:rsidRPr="00F62F42" w:rsidRDefault="005B207E" w:rsidP="002C5B75">
      <w:pPr>
        <w:widowControl w:val="0"/>
        <w:suppressAutoHyphens/>
        <w:spacing w:after="0" w:line="240" w:lineRule="auto"/>
        <w:jc w:val="both"/>
        <w:rPr>
          <w:rFonts w:ascii="Palatino Linotype" w:hAnsi="Palatino Linotype" w:cs="Palatino Linotype"/>
          <w:b/>
          <w:bCs/>
          <w:kern w:val="1"/>
          <w:sz w:val="24"/>
          <w:szCs w:val="24"/>
          <w:lang w:eastAsia="hi-IN" w:bidi="hi-IN"/>
        </w:rPr>
      </w:pPr>
    </w:p>
    <w:tbl>
      <w:tblPr>
        <w:tblW w:w="9353" w:type="dxa"/>
        <w:jc w:val="center"/>
        <w:tblCellMar>
          <w:left w:w="70" w:type="dxa"/>
          <w:right w:w="70" w:type="dxa"/>
        </w:tblCellMar>
        <w:tblLook w:val="0000" w:firstRow="0" w:lastRow="0" w:firstColumn="0" w:lastColumn="0" w:noHBand="0" w:noVBand="0"/>
      </w:tblPr>
      <w:tblGrid>
        <w:gridCol w:w="419"/>
        <w:gridCol w:w="140"/>
        <w:gridCol w:w="277"/>
        <w:gridCol w:w="419"/>
        <w:gridCol w:w="3444"/>
        <w:gridCol w:w="423"/>
        <w:gridCol w:w="423"/>
        <w:gridCol w:w="423"/>
        <w:gridCol w:w="423"/>
        <w:gridCol w:w="423"/>
        <w:gridCol w:w="423"/>
        <w:gridCol w:w="424"/>
        <w:gridCol w:w="489"/>
        <w:gridCol w:w="567"/>
        <w:gridCol w:w="213"/>
        <w:gridCol w:w="423"/>
      </w:tblGrid>
      <w:tr w:rsidR="005B207E" w:rsidRPr="00F62F42">
        <w:trPr>
          <w:trHeight w:val="570"/>
          <w:jc w:val="center"/>
        </w:trPr>
        <w:tc>
          <w:tcPr>
            <w:tcW w:w="4699" w:type="dxa"/>
            <w:gridSpan w:val="5"/>
            <w:vMerge w:val="restart"/>
            <w:tcBorders>
              <w:top w:val="single" w:sz="4" w:space="0" w:color="auto"/>
              <w:left w:val="single" w:sz="4" w:space="0" w:color="auto"/>
              <w:bottom w:val="single" w:sz="4" w:space="0" w:color="auto"/>
              <w:right w:val="single" w:sz="4" w:space="0" w:color="auto"/>
            </w:tcBorders>
            <w:noWrap/>
            <w:vAlign w:val="center"/>
          </w:tcPr>
          <w:p w:rsidR="005B207E" w:rsidRPr="00F62F42" w:rsidRDefault="005B207E" w:rsidP="002C5B75">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11511 -12</w:t>
            </w:r>
          </w:p>
          <w:p w:rsidR="005B207E" w:rsidRPr="00F62F42" w:rsidRDefault="005B207E" w:rsidP="002C5B75">
            <w:pPr>
              <w:spacing w:after="0" w:line="240" w:lineRule="auto"/>
              <w:jc w:val="center"/>
              <w:rPr>
                <w:rFonts w:ascii="Palatino Linotype" w:hAnsi="Palatino Linotype" w:cs="Palatino Linotype"/>
                <w:b/>
                <w:bCs/>
                <w:sz w:val="20"/>
                <w:szCs w:val="20"/>
                <w:lang w:eastAsia="hu-HU"/>
              </w:rPr>
            </w:pPr>
            <w:r w:rsidRPr="00F62F42">
              <w:rPr>
                <w:rFonts w:ascii="Palatino Linotype" w:hAnsi="Palatino Linotype" w:cs="Palatino Linotype"/>
                <w:b/>
                <w:bCs/>
                <w:sz w:val="20"/>
                <w:szCs w:val="20"/>
                <w:lang w:eastAsia="hu-HU"/>
              </w:rPr>
              <w:t>Járműkarosszériák</w:t>
            </w:r>
          </w:p>
          <w:p w:rsidR="005B207E" w:rsidRPr="00F62F42" w:rsidRDefault="005B207E" w:rsidP="002C5B75">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b/>
                <w:bCs/>
                <w:sz w:val="20"/>
                <w:szCs w:val="20"/>
                <w:lang w:eastAsia="hu-HU"/>
              </w:rPr>
              <w:t xml:space="preserve"> felépítése, szerkezete, szerelése, ellenőrzése</w:t>
            </w:r>
          </w:p>
        </w:tc>
        <w:tc>
          <w:tcPr>
            <w:tcW w:w="2962" w:type="dxa"/>
            <w:gridSpan w:val="7"/>
            <w:tcBorders>
              <w:top w:val="single" w:sz="4" w:space="0" w:color="auto"/>
              <w:left w:val="nil"/>
              <w:bottom w:val="single" w:sz="4" w:space="0" w:color="auto"/>
              <w:right w:val="single" w:sz="4" w:space="0" w:color="auto"/>
            </w:tcBorders>
            <w:vAlign w:val="center"/>
          </w:tcPr>
          <w:p w:rsidR="005B207E" w:rsidRPr="00F62F42" w:rsidRDefault="005B207E" w:rsidP="0076123F">
            <w:pPr>
              <w:spacing w:after="0" w:line="240" w:lineRule="auto"/>
              <w:jc w:val="center"/>
              <w:rPr>
                <w:rFonts w:ascii="Palatino Linotype" w:hAnsi="Palatino Linotype" w:cs="Palatino Linotype"/>
                <w:sz w:val="20"/>
                <w:szCs w:val="20"/>
                <w:lang w:eastAsia="hu-HU"/>
              </w:rPr>
            </w:pPr>
            <w:proofErr w:type="gramStart"/>
            <w:r w:rsidRPr="00F62F42">
              <w:rPr>
                <w:rFonts w:ascii="Palatino Linotype" w:hAnsi="Palatino Linotype" w:cs="Palatino Linotype"/>
                <w:sz w:val="20"/>
                <w:szCs w:val="20"/>
                <w:lang w:eastAsia="hu-HU"/>
              </w:rPr>
              <w:t>Karosszéria készítő</w:t>
            </w:r>
            <w:proofErr w:type="gramEnd"/>
            <w:r w:rsidRPr="00F62F42">
              <w:rPr>
                <w:rFonts w:ascii="Palatino Linotype" w:hAnsi="Palatino Linotype" w:cs="Palatino Linotype"/>
                <w:sz w:val="20"/>
                <w:szCs w:val="20"/>
                <w:lang w:eastAsia="hu-HU"/>
              </w:rPr>
              <w:t>, szerelő ismeretek</w:t>
            </w:r>
          </w:p>
        </w:tc>
        <w:tc>
          <w:tcPr>
            <w:tcW w:w="1692" w:type="dxa"/>
            <w:gridSpan w:val="4"/>
            <w:tcBorders>
              <w:top w:val="single" w:sz="4" w:space="0" w:color="auto"/>
              <w:left w:val="nil"/>
              <w:bottom w:val="single" w:sz="4" w:space="0" w:color="auto"/>
              <w:right w:val="single" w:sz="4" w:space="0" w:color="auto"/>
            </w:tcBorders>
            <w:vAlign w:val="center"/>
          </w:tcPr>
          <w:p w:rsidR="005B207E" w:rsidRPr="00F62F42" w:rsidRDefault="005B207E" w:rsidP="00CC474F">
            <w:pPr>
              <w:spacing w:after="0" w:line="240" w:lineRule="auto"/>
              <w:jc w:val="center"/>
              <w:rPr>
                <w:rFonts w:ascii="Palatino Linotype" w:hAnsi="Palatino Linotype" w:cs="Palatino Linotype"/>
                <w:sz w:val="20"/>
                <w:szCs w:val="20"/>
                <w:lang w:eastAsia="hu-HU"/>
              </w:rPr>
            </w:pPr>
            <w:proofErr w:type="gramStart"/>
            <w:r w:rsidRPr="00F62F42">
              <w:rPr>
                <w:rFonts w:ascii="Palatino Linotype" w:hAnsi="Palatino Linotype" w:cs="Palatino Linotype"/>
                <w:sz w:val="20"/>
                <w:szCs w:val="20"/>
                <w:lang w:eastAsia="hu-HU"/>
              </w:rPr>
              <w:t>Karosszéria készítő</w:t>
            </w:r>
            <w:proofErr w:type="gramEnd"/>
            <w:r w:rsidRPr="00F62F42">
              <w:rPr>
                <w:rFonts w:ascii="Palatino Linotype" w:hAnsi="Palatino Linotype" w:cs="Palatino Linotype"/>
                <w:sz w:val="20"/>
                <w:szCs w:val="20"/>
                <w:lang w:eastAsia="hu-HU"/>
              </w:rPr>
              <w:t>, szerelő gyakorlat</w:t>
            </w:r>
          </w:p>
        </w:tc>
      </w:tr>
      <w:tr w:rsidR="00372520" w:rsidRPr="00F62F42">
        <w:trPr>
          <w:trHeight w:val="3484"/>
          <w:jc w:val="center"/>
        </w:trPr>
        <w:tc>
          <w:tcPr>
            <w:tcW w:w="4699" w:type="dxa"/>
            <w:gridSpan w:val="5"/>
            <w:vMerge/>
            <w:tcBorders>
              <w:top w:val="single" w:sz="4" w:space="0" w:color="auto"/>
              <w:left w:val="single" w:sz="4" w:space="0" w:color="auto"/>
              <w:bottom w:val="single" w:sz="4" w:space="0" w:color="auto"/>
              <w:right w:val="single" w:sz="4" w:space="0" w:color="auto"/>
            </w:tcBorders>
            <w:vAlign w:val="center"/>
          </w:tcPr>
          <w:p w:rsidR="00372520" w:rsidRPr="00F62F42" w:rsidRDefault="00372520" w:rsidP="002C5B75">
            <w:pPr>
              <w:spacing w:after="0" w:line="240" w:lineRule="auto"/>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textDirection w:val="btLr"/>
            <w:vAlign w:val="bottom"/>
          </w:tcPr>
          <w:p w:rsidR="00372520" w:rsidRPr="00F62F42" w:rsidRDefault="00372520" w:rsidP="002C5B75">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Járműismeret</w:t>
            </w:r>
          </w:p>
        </w:tc>
        <w:tc>
          <w:tcPr>
            <w:tcW w:w="423" w:type="dxa"/>
            <w:tcBorders>
              <w:top w:val="nil"/>
              <w:left w:val="nil"/>
              <w:bottom w:val="single" w:sz="4" w:space="0" w:color="auto"/>
              <w:right w:val="single" w:sz="4" w:space="0" w:color="auto"/>
            </w:tcBorders>
            <w:textDirection w:val="btLr"/>
            <w:vAlign w:val="bottom"/>
          </w:tcPr>
          <w:p w:rsidR="00372520" w:rsidRPr="00F62F42" w:rsidRDefault="00372520" w:rsidP="002C5B75">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Karosszéria kialakítási ismeretek</w:t>
            </w:r>
          </w:p>
        </w:tc>
        <w:tc>
          <w:tcPr>
            <w:tcW w:w="423" w:type="dxa"/>
            <w:tcBorders>
              <w:top w:val="nil"/>
              <w:left w:val="nil"/>
              <w:bottom w:val="single" w:sz="4" w:space="0" w:color="auto"/>
              <w:right w:val="single" w:sz="4" w:space="0" w:color="auto"/>
            </w:tcBorders>
            <w:textDirection w:val="btLr"/>
          </w:tcPr>
          <w:p w:rsidR="00372520" w:rsidRPr="00F62F42" w:rsidRDefault="00372520" w:rsidP="002C5B75">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Anyagismeret</w:t>
            </w:r>
          </w:p>
        </w:tc>
        <w:tc>
          <w:tcPr>
            <w:tcW w:w="423" w:type="dxa"/>
            <w:tcBorders>
              <w:top w:val="nil"/>
              <w:left w:val="single" w:sz="4" w:space="0" w:color="auto"/>
              <w:bottom w:val="single" w:sz="4" w:space="0" w:color="auto"/>
              <w:right w:val="single" w:sz="4" w:space="0" w:color="auto"/>
            </w:tcBorders>
            <w:textDirection w:val="btLr"/>
            <w:vAlign w:val="bottom"/>
          </w:tcPr>
          <w:p w:rsidR="00372520" w:rsidRPr="00F62F42" w:rsidRDefault="00372520" w:rsidP="0076123F">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Karosszériaszerelési ismeretek</w:t>
            </w:r>
          </w:p>
        </w:tc>
        <w:tc>
          <w:tcPr>
            <w:tcW w:w="423" w:type="dxa"/>
            <w:tcBorders>
              <w:top w:val="nil"/>
              <w:left w:val="nil"/>
              <w:bottom w:val="single" w:sz="4" w:space="0" w:color="auto"/>
              <w:right w:val="single" w:sz="4" w:space="0" w:color="auto"/>
            </w:tcBorders>
            <w:textDirection w:val="btLr"/>
          </w:tcPr>
          <w:p w:rsidR="00372520" w:rsidRPr="00F62F42" w:rsidRDefault="00372520" w:rsidP="002C5B75">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Járműváz-gyártási ismeret</w:t>
            </w:r>
          </w:p>
        </w:tc>
        <w:tc>
          <w:tcPr>
            <w:tcW w:w="423" w:type="dxa"/>
            <w:tcBorders>
              <w:top w:val="nil"/>
              <w:left w:val="single" w:sz="4" w:space="0" w:color="auto"/>
              <w:bottom w:val="single" w:sz="4" w:space="0" w:color="auto"/>
              <w:right w:val="single" w:sz="4" w:space="0" w:color="auto"/>
            </w:tcBorders>
            <w:textDirection w:val="btLr"/>
          </w:tcPr>
          <w:p w:rsidR="00372520" w:rsidRPr="00F62F42" w:rsidRDefault="00372520" w:rsidP="002C5B75">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Szerelési technológiák, szerszámok</w:t>
            </w:r>
          </w:p>
        </w:tc>
        <w:tc>
          <w:tcPr>
            <w:tcW w:w="424" w:type="dxa"/>
            <w:tcBorders>
              <w:top w:val="nil"/>
              <w:left w:val="single" w:sz="4" w:space="0" w:color="auto"/>
              <w:bottom w:val="single" w:sz="4" w:space="0" w:color="auto"/>
              <w:right w:val="single" w:sz="4" w:space="0" w:color="auto"/>
            </w:tcBorders>
            <w:textDirection w:val="btLr"/>
            <w:vAlign w:val="bottom"/>
          </w:tcPr>
          <w:p w:rsidR="00372520" w:rsidRPr="00F62F42" w:rsidRDefault="00372520" w:rsidP="0076123F">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Javítástechnológiai ismeretek</w:t>
            </w:r>
          </w:p>
        </w:tc>
        <w:tc>
          <w:tcPr>
            <w:tcW w:w="489" w:type="dxa"/>
            <w:tcBorders>
              <w:top w:val="nil"/>
              <w:left w:val="nil"/>
              <w:bottom w:val="single" w:sz="4" w:space="0" w:color="auto"/>
              <w:right w:val="single" w:sz="4" w:space="0" w:color="auto"/>
            </w:tcBorders>
            <w:textDirection w:val="btLr"/>
            <w:vAlign w:val="bottom"/>
          </w:tcPr>
          <w:p w:rsidR="00372520" w:rsidRPr="00F62F42" w:rsidRDefault="00372520" w:rsidP="002C5B75">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Üzemeltetési gyakorlat</w:t>
            </w:r>
          </w:p>
        </w:tc>
        <w:tc>
          <w:tcPr>
            <w:tcW w:w="567" w:type="dxa"/>
            <w:tcBorders>
              <w:top w:val="nil"/>
              <w:left w:val="nil"/>
              <w:bottom w:val="single" w:sz="4" w:space="0" w:color="auto"/>
              <w:right w:val="single" w:sz="4" w:space="0" w:color="auto"/>
            </w:tcBorders>
            <w:textDirection w:val="btLr"/>
            <w:vAlign w:val="bottom"/>
          </w:tcPr>
          <w:p w:rsidR="00372520" w:rsidRPr="00F62F42" w:rsidRDefault="00372520" w:rsidP="002C5B75">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Gyártási, szerelési gyakorlat</w:t>
            </w:r>
          </w:p>
        </w:tc>
        <w:tc>
          <w:tcPr>
            <w:tcW w:w="636" w:type="dxa"/>
            <w:gridSpan w:val="2"/>
            <w:tcBorders>
              <w:top w:val="nil"/>
              <w:left w:val="nil"/>
              <w:bottom w:val="single" w:sz="4" w:space="0" w:color="auto"/>
              <w:right w:val="single" w:sz="4" w:space="0" w:color="auto"/>
            </w:tcBorders>
            <w:textDirection w:val="btLr"/>
            <w:vAlign w:val="center"/>
          </w:tcPr>
          <w:p w:rsidR="00372520" w:rsidRPr="00F62F42" w:rsidRDefault="00372520" w:rsidP="00372520">
            <w:pPr>
              <w:spacing w:after="0" w:line="240" w:lineRule="auto"/>
              <w:ind w:left="57"/>
              <w:jc w:val="center"/>
              <w:rPr>
                <w:rFonts w:ascii="Palatino Linotype" w:hAnsi="Palatino Linotype" w:cs="Palatino Linotype"/>
                <w:sz w:val="20"/>
                <w:szCs w:val="20"/>
                <w:lang w:eastAsia="hu-HU"/>
              </w:rPr>
            </w:pPr>
            <w:r w:rsidRPr="00A0090B">
              <w:rPr>
                <w:rFonts w:ascii="Palatino Linotype" w:hAnsi="Palatino Linotype" w:cs="Palatino Linotype"/>
                <w:sz w:val="20"/>
                <w:szCs w:val="20"/>
                <w:lang w:eastAsia="hu-HU"/>
              </w:rPr>
              <w:t>Javítási-karbantartás</w:t>
            </w:r>
          </w:p>
        </w:tc>
      </w:tr>
      <w:tr w:rsidR="005B207E" w:rsidRPr="00F62F42">
        <w:trPr>
          <w:trHeight w:val="345"/>
          <w:jc w:val="center"/>
        </w:trPr>
        <w:tc>
          <w:tcPr>
            <w:tcW w:w="419" w:type="dxa"/>
            <w:tcBorders>
              <w:top w:val="nil"/>
              <w:left w:val="single" w:sz="4" w:space="0" w:color="auto"/>
              <w:bottom w:val="single" w:sz="4" w:space="0" w:color="auto"/>
            </w:tcBorders>
          </w:tcPr>
          <w:p w:rsidR="005B207E" w:rsidRPr="00F62F42" w:rsidRDefault="005B207E" w:rsidP="002C5B75">
            <w:pPr>
              <w:spacing w:after="0" w:line="240" w:lineRule="auto"/>
              <w:jc w:val="center"/>
              <w:rPr>
                <w:rFonts w:ascii="Palatino Linotype" w:hAnsi="Palatino Linotype" w:cs="Palatino Linotype"/>
                <w:sz w:val="20"/>
                <w:szCs w:val="20"/>
                <w:lang w:eastAsia="hu-HU"/>
              </w:rPr>
            </w:pPr>
          </w:p>
        </w:tc>
        <w:tc>
          <w:tcPr>
            <w:tcW w:w="417" w:type="dxa"/>
            <w:gridSpan w:val="2"/>
            <w:tcBorders>
              <w:top w:val="nil"/>
              <w:left w:val="nil"/>
              <w:bottom w:val="single" w:sz="4" w:space="0" w:color="auto"/>
            </w:tcBorders>
          </w:tcPr>
          <w:p w:rsidR="005B207E" w:rsidRPr="00F62F42" w:rsidRDefault="005B207E" w:rsidP="002C5B75">
            <w:pPr>
              <w:spacing w:after="0" w:line="240" w:lineRule="auto"/>
              <w:jc w:val="center"/>
              <w:rPr>
                <w:rFonts w:ascii="Palatino Linotype" w:hAnsi="Palatino Linotype" w:cs="Palatino Linotype"/>
                <w:sz w:val="20"/>
                <w:szCs w:val="20"/>
                <w:lang w:eastAsia="hu-HU"/>
              </w:rPr>
            </w:pPr>
          </w:p>
        </w:tc>
        <w:tc>
          <w:tcPr>
            <w:tcW w:w="419" w:type="dxa"/>
            <w:tcBorders>
              <w:top w:val="nil"/>
              <w:left w:val="nil"/>
              <w:bottom w:val="single" w:sz="4" w:space="0" w:color="auto"/>
            </w:tcBorders>
          </w:tcPr>
          <w:p w:rsidR="005B207E" w:rsidRPr="00F62F42" w:rsidRDefault="005B207E" w:rsidP="002C5B75">
            <w:pPr>
              <w:spacing w:after="0" w:line="240" w:lineRule="auto"/>
              <w:jc w:val="center"/>
              <w:rPr>
                <w:rFonts w:ascii="Palatino Linotype" w:hAnsi="Palatino Linotype" w:cs="Palatino Linotype"/>
                <w:sz w:val="20"/>
                <w:szCs w:val="20"/>
                <w:lang w:eastAsia="hu-HU"/>
              </w:rPr>
            </w:pPr>
          </w:p>
        </w:tc>
        <w:tc>
          <w:tcPr>
            <w:tcW w:w="8098" w:type="dxa"/>
            <w:gridSpan w:val="12"/>
            <w:tcBorders>
              <w:top w:val="nil"/>
              <w:left w:val="nil"/>
              <w:bottom w:val="single" w:sz="4" w:space="0" w:color="auto"/>
              <w:right w:val="single" w:sz="4" w:space="0" w:color="auto"/>
            </w:tcBorders>
            <w:noWrap/>
            <w:vAlign w:val="center"/>
          </w:tcPr>
          <w:p w:rsidR="005B207E" w:rsidRPr="00F62F42" w:rsidRDefault="005B207E" w:rsidP="002C5B75">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FELADATOK</w:t>
            </w:r>
          </w:p>
        </w:tc>
      </w:tr>
      <w:tr w:rsidR="00372520"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F62F42" w:rsidRDefault="00372520" w:rsidP="009C4CFA">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Felméri az elvégzendő feladatokat</w:t>
            </w: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4"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6" w:type="dxa"/>
            <w:gridSpan w:val="2"/>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372520"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F62F42" w:rsidRDefault="00372520" w:rsidP="009C4CFA">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Lemezalakító présgépeket kezel</w:t>
            </w: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636" w:type="dxa"/>
            <w:gridSpan w:val="2"/>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r>
      <w:tr w:rsidR="00372520"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F62F42" w:rsidRDefault="00372520" w:rsidP="009C4CFA">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Karosszériaelemeket mozgat</w:t>
            </w: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6" w:type="dxa"/>
            <w:gridSpan w:val="2"/>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F62F42" w:rsidRDefault="005B207E" w:rsidP="009C4CFA">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Technológiának megfelelően kötési munkálatokat végez</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4"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13" w:type="dxa"/>
            <w:tcBorders>
              <w:top w:val="nil"/>
              <w:left w:val="nil"/>
              <w:bottom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F62F42" w:rsidRDefault="005B207E" w:rsidP="009C4CFA">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Technológiának megfelelően zajcsökkentő munkálatokat végez</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13" w:type="dxa"/>
            <w:tcBorders>
              <w:top w:val="single" w:sz="4" w:space="0" w:color="auto"/>
              <w:left w:val="nil"/>
              <w:bottom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2C5B75">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F62F42" w:rsidRDefault="005B207E" w:rsidP="009C4CFA">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Karosszériaegységeket összeépít</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4"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13" w:type="dxa"/>
            <w:tcBorders>
              <w:top w:val="single" w:sz="4" w:space="0" w:color="auto"/>
              <w:left w:val="nil"/>
              <w:bottom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2C5B75">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F62F42" w:rsidRDefault="005B207E" w:rsidP="009C4CFA">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Hegesztési feladatokat végez és ellenőriz</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4"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13" w:type="dxa"/>
            <w:tcBorders>
              <w:top w:val="single" w:sz="4" w:space="0" w:color="auto"/>
              <w:left w:val="nil"/>
              <w:bottom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2C5B75">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F62F42" w:rsidRDefault="005B207E" w:rsidP="009C4CFA">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Behelyezi és rögzíti a munkadarabot a présgépbe</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13" w:type="dxa"/>
            <w:tcBorders>
              <w:top w:val="single" w:sz="4" w:space="0" w:color="auto"/>
              <w:left w:val="nil"/>
              <w:bottom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2C5B75">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F62F42" w:rsidRDefault="005B207E" w:rsidP="009C4CFA">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Elemeket méretre illeszt</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13" w:type="dxa"/>
            <w:tcBorders>
              <w:top w:val="single" w:sz="4" w:space="0" w:color="auto"/>
              <w:left w:val="nil"/>
              <w:bottom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2C5B75">
            <w:pPr>
              <w:spacing w:after="0" w:line="240" w:lineRule="auto"/>
              <w:jc w:val="center"/>
              <w:rPr>
                <w:rFonts w:ascii="Palatino Linotype" w:hAnsi="Palatino Linotype" w:cs="Palatino Linotype"/>
                <w:sz w:val="20"/>
                <w:szCs w:val="20"/>
                <w:lang w:eastAsia="hu-HU"/>
              </w:rPr>
            </w:pPr>
          </w:p>
        </w:tc>
      </w:tr>
      <w:tr w:rsidR="00372520"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F62F42" w:rsidRDefault="00372520" w:rsidP="009C4CFA">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Alkalmazza a minőségbiztosítás előírásait</w:t>
            </w: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6" w:type="dxa"/>
            <w:gridSpan w:val="2"/>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372520"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F62F42" w:rsidRDefault="00372520" w:rsidP="009C4CFA">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Betartja a munka-, tűz- és környezetvédelmi előírásokat</w:t>
            </w: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6" w:type="dxa"/>
            <w:gridSpan w:val="2"/>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372520"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F62F42" w:rsidRDefault="00372520" w:rsidP="009C4CFA">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Dokumentálja az elvégzett tevékenységet</w:t>
            </w: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6" w:type="dxa"/>
            <w:gridSpan w:val="2"/>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5B207E"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F62F42" w:rsidRDefault="005B207E" w:rsidP="009C4CFA">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Informatikai eszközöket alkalmaz</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213" w:type="dxa"/>
            <w:tcBorders>
              <w:top w:val="nil"/>
              <w:left w:val="nil"/>
              <w:bottom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2C5B75">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F62F42" w:rsidRDefault="005B207E" w:rsidP="009C4CFA">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Közreműködik a tevékenységek, folyamatok hatékonyságának fejlesztésében</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13" w:type="dxa"/>
            <w:tcBorders>
              <w:top w:val="single" w:sz="4" w:space="0" w:color="auto"/>
              <w:left w:val="nil"/>
              <w:bottom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2C5B75">
            <w:pPr>
              <w:spacing w:after="0" w:line="240" w:lineRule="auto"/>
              <w:jc w:val="center"/>
              <w:rPr>
                <w:rFonts w:ascii="Palatino Linotype" w:hAnsi="Palatino Linotype" w:cs="Palatino Linotype"/>
                <w:sz w:val="20"/>
                <w:szCs w:val="20"/>
                <w:lang w:eastAsia="hu-HU"/>
              </w:rPr>
            </w:pPr>
          </w:p>
        </w:tc>
      </w:tr>
      <w:tr w:rsidR="00372520"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F62F42" w:rsidRDefault="00372520" w:rsidP="009C4CFA">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Ellenőrzi a szerelési tevékenységek minőségi megfelelőségét</w:t>
            </w: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4"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6" w:type="dxa"/>
            <w:gridSpan w:val="2"/>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p w:rsidR="00372520" w:rsidRPr="00F62F42" w:rsidRDefault="00372520" w:rsidP="00372520">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F62F42" w:rsidRDefault="005B207E" w:rsidP="009C4CFA">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Elvégzi a szükséges korrekciókat</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13" w:type="dxa"/>
            <w:tcBorders>
              <w:top w:val="nil"/>
              <w:left w:val="nil"/>
              <w:bottom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2C5B75">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r>
      <w:tr w:rsidR="005B207E"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F62F42" w:rsidRDefault="005B207E" w:rsidP="009C4CFA">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 gyártmányt továbbítja a következő munkafázishoz</w:t>
            </w:r>
          </w:p>
        </w:tc>
        <w:tc>
          <w:tcPr>
            <w:tcW w:w="423" w:type="dxa"/>
            <w:tcBorders>
              <w:top w:val="nil"/>
              <w:left w:val="nil"/>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13" w:type="dxa"/>
            <w:tcBorders>
              <w:top w:val="single" w:sz="4" w:space="0" w:color="auto"/>
              <w:left w:val="nil"/>
              <w:bottom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5B207E" w:rsidRPr="00F62F42" w:rsidRDefault="005B207E" w:rsidP="002C5B75">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r>
      <w:tr w:rsidR="00372520"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F62F42" w:rsidRDefault="00372520" w:rsidP="009C4CFA">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Szükség esetén technológia szerinti javítást végez</w:t>
            </w:r>
          </w:p>
        </w:tc>
        <w:tc>
          <w:tcPr>
            <w:tcW w:w="423"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636" w:type="dxa"/>
            <w:gridSpan w:val="2"/>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372520"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F62F42" w:rsidRDefault="00372520" w:rsidP="009C4CFA">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Hibás (nem javítható) alkatrészt elkülönít</w:t>
            </w:r>
          </w:p>
        </w:tc>
        <w:tc>
          <w:tcPr>
            <w:tcW w:w="423"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636" w:type="dxa"/>
            <w:gridSpan w:val="2"/>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5B207E"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F62F42" w:rsidRDefault="005B207E" w:rsidP="009C4CFA">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Folyamatosan végzi az üzemeltetéshez szükséges feladatokat</w:t>
            </w:r>
          </w:p>
        </w:tc>
        <w:tc>
          <w:tcPr>
            <w:tcW w:w="423" w:type="dxa"/>
            <w:tcBorders>
              <w:top w:val="nil"/>
              <w:left w:val="nil"/>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213" w:type="dxa"/>
            <w:tcBorders>
              <w:top w:val="single" w:sz="4" w:space="0" w:color="auto"/>
              <w:left w:val="nil"/>
              <w:bottom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5B207E" w:rsidRPr="00F62F42" w:rsidRDefault="005B207E" w:rsidP="002C5B75">
            <w:pPr>
              <w:spacing w:after="0" w:line="240" w:lineRule="auto"/>
              <w:jc w:val="center"/>
              <w:rPr>
                <w:rFonts w:ascii="Palatino Linotype" w:hAnsi="Palatino Linotype" w:cs="Palatino Linotype"/>
                <w:sz w:val="20"/>
                <w:szCs w:val="20"/>
                <w:lang w:eastAsia="hu-HU"/>
              </w:rPr>
            </w:pPr>
          </w:p>
        </w:tc>
      </w:tr>
      <w:tr w:rsidR="00372520" w:rsidRPr="00F62F42">
        <w:trPr>
          <w:trHeight w:val="255"/>
          <w:jc w:val="center"/>
        </w:trPr>
        <w:tc>
          <w:tcPr>
            <w:tcW w:w="4699" w:type="dxa"/>
            <w:gridSpan w:val="5"/>
            <w:tcBorders>
              <w:top w:val="single" w:sz="4" w:space="0" w:color="auto"/>
              <w:left w:val="single" w:sz="4" w:space="0" w:color="auto"/>
              <w:bottom w:val="single" w:sz="4" w:space="0" w:color="auto"/>
              <w:right w:val="single" w:sz="4" w:space="0" w:color="auto"/>
            </w:tcBorders>
            <w:noWrap/>
          </w:tcPr>
          <w:p w:rsidR="00372520" w:rsidRPr="00F62F42" w:rsidRDefault="00372520" w:rsidP="009C4CFA">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ml:space="preserve">Figyelemmel kíséri a berendezések, eszközök </w:t>
            </w:r>
            <w:r w:rsidRPr="00F62F42">
              <w:rPr>
                <w:rFonts w:ascii="Palatino Linotype" w:hAnsi="Palatino Linotype" w:cs="Palatino Linotype"/>
                <w:sz w:val="20"/>
                <w:szCs w:val="20"/>
                <w:lang w:eastAsia="hu-HU"/>
              </w:rPr>
              <w:lastRenderedPageBreak/>
              <w:t>állapotát</w:t>
            </w:r>
          </w:p>
        </w:tc>
        <w:tc>
          <w:tcPr>
            <w:tcW w:w="423" w:type="dxa"/>
            <w:tcBorders>
              <w:top w:val="single" w:sz="4" w:space="0" w:color="auto"/>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4" w:type="dxa"/>
            <w:tcBorders>
              <w:top w:val="single" w:sz="4" w:space="0" w:color="auto"/>
              <w:left w:val="single" w:sz="4" w:space="0" w:color="auto"/>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9" w:type="dxa"/>
            <w:tcBorders>
              <w:top w:val="single" w:sz="4" w:space="0" w:color="auto"/>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636" w:type="dxa"/>
            <w:gridSpan w:val="2"/>
            <w:tcBorders>
              <w:top w:val="single" w:sz="4" w:space="0" w:color="auto"/>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372520"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F62F42" w:rsidRDefault="00372520" w:rsidP="009C4CFA">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lastRenderedPageBreak/>
              <w:t>Karbantartja a munkavédelmi eszközöket (egyéni)</w:t>
            </w:r>
            <w:r w:rsidRPr="00F62F42">
              <w:rPr>
                <w:rFonts w:ascii="Palatino Linotype" w:hAnsi="Palatino Linotype" w:cs="Palatino Linotype"/>
                <w:sz w:val="20"/>
                <w:szCs w:val="20"/>
                <w:lang w:eastAsia="hu-HU"/>
              </w:rPr>
              <w:t> </w:t>
            </w:r>
            <w:r w:rsidRPr="00F62F42">
              <w:rPr>
                <w:rFonts w:ascii="Palatino Linotype" w:hAnsi="Palatino Linotype" w:cs="Palatino Linotype"/>
                <w:sz w:val="20"/>
                <w:szCs w:val="20"/>
                <w:lang w:eastAsia="hu-HU"/>
              </w:rPr>
              <w:t> </w:t>
            </w:r>
          </w:p>
        </w:tc>
        <w:tc>
          <w:tcPr>
            <w:tcW w:w="423"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636" w:type="dxa"/>
            <w:gridSpan w:val="2"/>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5B207E"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F62F42" w:rsidRDefault="005B207E" w:rsidP="009C4CFA">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Oldható kötéssel rögzített karosszériaelemeket készít</w:t>
            </w:r>
          </w:p>
        </w:tc>
        <w:tc>
          <w:tcPr>
            <w:tcW w:w="423" w:type="dxa"/>
            <w:tcBorders>
              <w:top w:val="nil"/>
              <w:left w:val="nil"/>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13" w:type="dxa"/>
            <w:tcBorders>
              <w:top w:val="single" w:sz="4" w:space="0" w:color="auto"/>
              <w:left w:val="nil"/>
              <w:bottom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5B207E" w:rsidRPr="00F62F42" w:rsidRDefault="005B207E" w:rsidP="002C5B75">
            <w:pPr>
              <w:spacing w:after="0" w:line="240" w:lineRule="auto"/>
              <w:jc w:val="center"/>
              <w:rPr>
                <w:rFonts w:ascii="Palatino Linotype" w:hAnsi="Palatino Linotype" w:cs="Palatino Linotype"/>
                <w:sz w:val="20"/>
                <w:szCs w:val="20"/>
                <w:lang w:eastAsia="hu-HU"/>
              </w:rPr>
            </w:pPr>
          </w:p>
        </w:tc>
      </w:tr>
      <w:tr w:rsidR="005B207E" w:rsidRPr="00F62F42">
        <w:trPr>
          <w:trHeight w:val="360"/>
          <w:jc w:val="center"/>
        </w:trPr>
        <w:tc>
          <w:tcPr>
            <w:tcW w:w="559" w:type="dxa"/>
            <w:gridSpan w:val="2"/>
            <w:tcBorders>
              <w:top w:val="single" w:sz="4" w:space="0" w:color="auto"/>
              <w:left w:val="single" w:sz="4" w:space="0" w:color="auto"/>
              <w:bottom w:val="single" w:sz="4" w:space="0" w:color="auto"/>
            </w:tcBorders>
          </w:tcPr>
          <w:p w:rsidR="005B207E" w:rsidRPr="00F62F42" w:rsidRDefault="005B207E" w:rsidP="002C5B75">
            <w:pPr>
              <w:spacing w:after="0" w:line="240" w:lineRule="auto"/>
              <w:jc w:val="center"/>
              <w:rPr>
                <w:rFonts w:ascii="Palatino Linotype" w:hAnsi="Palatino Linotype" w:cs="Palatino Linotype"/>
                <w:sz w:val="20"/>
                <w:szCs w:val="20"/>
                <w:lang w:eastAsia="hu-HU"/>
              </w:rPr>
            </w:pPr>
          </w:p>
        </w:tc>
        <w:tc>
          <w:tcPr>
            <w:tcW w:w="277" w:type="dxa"/>
            <w:tcBorders>
              <w:top w:val="single" w:sz="4" w:space="0" w:color="auto"/>
              <w:left w:val="nil"/>
              <w:bottom w:val="single" w:sz="4" w:space="0" w:color="auto"/>
            </w:tcBorders>
          </w:tcPr>
          <w:p w:rsidR="005B207E" w:rsidRPr="00F62F42" w:rsidRDefault="005B207E" w:rsidP="002C5B75">
            <w:pPr>
              <w:spacing w:after="0" w:line="240" w:lineRule="auto"/>
              <w:jc w:val="center"/>
              <w:rPr>
                <w:rFonts w:ascii="Palatino Linotype" w:hAnsi="Palatino Linotype" w:cs="Palatino Linotype"/>
                <w:sz w:val="20"/>
                <w:szCs w:val="20"/>
                <w:lang w:eastAsia="hu-HU"/>
              </w:rPr>
            </w:pPr>
          </w:p>
        </w:tc>
        <w:tc>
          <w:tcPr>
            <w:tcW w:w="419" w:type="dxa"/>
            <w:tcBorders>
              <w:top w:val="single" w:sz="4" w:space="0" w:color="auto"/>
              <w:left w:val="nil"/>
              <w:bottom w:val="single" w:sz="4" w:space="0" w:color="auto"/>
            </w:tcBorders>
          </w:tcPr>
          <w:p w:rsidR="005B207E" w:rsidRPr="00F62F42" w:rsidRDefault="005B207E" w:rsidP="002C5B75">
            <w:pPr>
              <w:spacing w:after="0" w:line="240" w:lineRule="auto"/>
              <w:jc w:val="center"/>
              <w:rPr>
                <w:rFonts w:ascii="Palatino Linotype" w:hAnsi="Palatino Linotype" w:cs="Palatino Linotype"/>
                <w:sz w:val="20"/>
                <w:szCs w:val="20"/>
                <w:lang w:eastAsia="hu-HU"/>
              </w:rPr>
            </w:pPr>
          </w:p>
        </w:tc>
        <w:tc>
          <w:tcPr>
            <w:tcW w:w="8098" w:type="dxa"/>
            <w:gridSpan w:val="12"/>
            <w:tcBorders>
              <w:top w:val="single" w:sz="4" w:space="0" w:color="auto"/>
              <w:left w:val="nil"/>
              <w:bottom w:val="single" w:sz="4" w:space="0" w:color="auto"/>
              <w:right w:val="single" w:sz="4" w:space="0" w:color="auto"/>
            </w:tcBorders>
            <w:noWrap/>
            <w:vAlign w:val="center"/>
          </w:tcPr>
          <w:p w:rsidR="005B207E" w:rsidRPr="00F62F42" w:rsidRDefault="005B207E" w:rsidP="002C5B75">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SZAKMAI ISMERETEK</w:t>
            </w:r>
          </w:p>
        </w:tc>
      </w:tr>
      <w:tr w:rsidR="005B207E"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F62F42" w:rsidRDefault="005B207E" w:rsidP="005C3434">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Munkadarabok alak- és helyzetpontosságának mérési, ellenőrzési ismeretek</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4"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213" w:type="dxa"/>
            <w:tcBorders>
              <w:top w:val="nil"/>
              <w:left w:val="nil"/>
              <w:bottom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F62F42" w:rsidRDefault="005B207E" w:rsidP="000320FD">
            <w:pPr>
              <w:autoSpaceDE w:val="0"/>
              <w:autoSpaceDN w:val="0"/>
              <w:adjustRightInd w:val="0"/>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Hegesztés, forrasztás eszközei, berendezései és kezelésük</w:t>
            </w:r>
          </w:p>
          <w:p w:rsidR="005B207E" w:rsidRPr="00F62F42" w:rsidRDefault="005B207E" w:rsidP="005C3434">
            <w:pPr>
              <w:spacing w:after="0" w:line="240" w:lineRule="auto"/>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13" w:type="dxa"/>
            <w:tcBorders>
              <w:top w:val="single" w:sz="4" w:space="0" w:color="auto"/>
              <w:left w:val="nil"/>
              <w:bottom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F62F42" w:rsidRDefault="005B207E" w:rsidP="005C3434">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Matematikai, fizikai alapfogalmak</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213" w:type="dxa"/>
            <w:tcBorders>
              <w:top w:val="single" w:sz="4" w:space="0" w:color="auto"/>
              <w:left w:val="nil"/>
              <w:bottom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F62F42" w:rsidRDefault="005B207E" w:rsidP="005C3434">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Gyártásszervezési alapfogalmak, egyedi szerelés</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13" w:type="dxa"/>
            <w:tcBorders>
              <w:top w:val="single" w:sz="4" w:space="0" w:color="auto"/>
              <w:left w:val="nil"/>
              <w:bottom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F62F42" w:rsidRDefault="005B207E" w:rsidP="005C3434">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Munkadarab szállító berendezések, munkahely mozgató rendszerek</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213" w:type="dxa"/>
            <w:tcBorders>
              <w:top w:val="single" w:sz="4" w:space="0" w:color="auto"/>
              <w:left w:val="nil"/>
              <w:bottom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F62F42" w:rsidRDefault="005B207E" w:rsidP="005C3434">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Alak-, méret-és helyzettűrések</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13" w:type="dxa"/>
            <w:tcBorders>
              <w:top w:val="single" w:sz="4" w:space="0" w:color="auto"/>
              <w:left w:val="nil"/>
              <w:bottom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F62F42" w:rsidRDefault="005B207E" w:rsidP="005C3434">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Acélminőségi ismeretek</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213" w:type="dxa"/>
            <w:tcBorders>
              <w:top w:val="single" w:sz="4" w:space="0" w:color="auto"/>
              <w:left w:val="nil"/>
              <w:bottom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F62F42" w:rsidRDefault="005B207E" w:rsidP="005C3434">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Présgépek üzemeltetés munkabiztonsági szabályai</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213" w:type="dxa"/>
            <w:tcBorders>
              <w:top w:val="single" w:sz="4" w:space="0" w:color="auto"/>
              <w:left w:val="nil"/>
              <w:bottom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F62F42" w:rsidRDefault="005B207E" w:rsidP="005C3434">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Speciális anyagok (tömítő anyagok, hang- és hőszigetelő anyagok, technológiai adalékanyagok)</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4"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13" w:type="dxa"/>
            <w:tcBorders>
              <w:top w:val="single" w:sz="4" w:space="0" w:color="auto"/>
              <w:left w:val="nil"/>
              <w:bottom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r>
      <w:tr w:rsidR="00372520"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F62F42" w:rsidRDefault="00372520" w:rsidP="0031160E">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Gépkönyv, kezelési, szerelési, karbantartási útmutatók használata</w:t>
            </w: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4"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6" w:type="dxa"/>
            <w:gridSpan w:val="2"/>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372520"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F62F42" w:rsidRDefault="00372520" w:rsidP="005C3434">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Egyszerűbb beállítási, szerelési, hibaelhárítási feladatok</w:t>
            </w: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636" w:type="dxa"/>
            <w:gridSpan w:val="2"/>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5B207E"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F62F42" w:rsidRDefault="005B207E" w:rsidP="005C3434">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Karosszéria-építő gépi eszközök (hegesztő robotok, kivágó-gépek, présgépek, szegecselő-gépek, hegesztő berendezések) használata</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13" w:type="dxa"/>
            <w:tcBorders>
              <w:top w:val="single" w:sz="4" w:space="0" w:color="auto"/>
              <w:left w:val="nil"/>
              <w:bottom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F62F42" w:rsidRDefault="005B207E" w:rsidP="00406B35">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ml:space="preserve">Karosszéria-építő kisgépek (csavarozók, fúrógépek, szorítógépek, kézi szegecselők, kézi </w:t>
            </w:r>
          </w:p>
          <w:p w:rsidR="005B207E" w:rsidRPr="00F62F42" w:rsidRDefault="005B207E" w:rsidP="00406B35">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ponthegesztők) használata</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4"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13" w:type="dxa"/>
            <w:tcBorders>
              <w:top w:val="single" w:sz="4" w:space="0" w:color="auto"/>
              <w:left w:val="nil"/>
              <w:bottom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r>
      <w:tr w:rsidR="00372520"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F62F42" w:rsidRDefault="00372520" w:rsidP="005C3434">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Karosszéria-építő szerszámok (csavarhúzók, csavarkulcsok, hibajavító kéziszerszámok stb.) használata</w:t>
            </w: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4"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6" w:type="dxa"/>
            <w:gridSpan w:val="2"/>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5B207E"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F62F42" w:rsidRDefault="005B207E" w:rsidP="005C3434">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Mechanika</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213" w:type="dxa"/>
            <w:tcBorders>
              <w:top w:val="single" w:sz="4" w:space="0" w:color="auto"/>
              <w:left w:val="nil"/>
              <w:bottom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F62F42" w:rsidRDefault="005B207E" w:rsidP="005C3434">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Felületi érdesség és tisztaság fogalma, értékelése</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13" w:type="dxa"/>
            <w:tcBorders>
              <w:top w:val="single" w:sz="4" w:space="0" w:color="auto"/>
              <w:left w:val="nil"/>
              <w:bottom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F62F42" w:rsidRDefault="005B207E" w:rsidP="005C3434">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Megmunkálási alapismeretek</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13" w:type="dxa"/>
            <w:tcBorders>
              <w:top w:val="single" w:sz="4" w:space="0" w:color="auto"/>
              <w:left w:val="nil"/>
              <w:bottom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r>
      <w:tr w:rsidR="00372520"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F62F42" w:rsidRDefault="00372520" w:rsidP="005C3434">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Hibafeltárás, diagnosztika</w:t>
            </w: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636" w:type="dxa"/>
            <w:gridSpan w:val="2"/>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372520"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F62F42" w:rsidRDefault="00372520" w:rsidP="005C3434">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Kisebb karosszéria-javítási technológiák</w:t>
            </w: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636" w:type="dxa"/>
            <w:gridSpan w:val="2"/>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372520"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vAlign w:val="center"/>
          </w:tcPr>
          <w:p w:rsidR="00372520" w:rsidRPr="00F62F42" w:rsidRDefault="00372520" w:rsidP="002C5B75">
            <w:pPr>
              <w:spacing w:after="0" w:line="240" w:lineRule="auto"/>
              <w:jc w:val="both"/>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Részelem javítások</w:t>
            </w:r>
          </w:p>
        </w:tc>
        <w:tc>
          <w:tcPr>
            <w:tcW w:w="423"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636" w:type="dxa"/>
            <w:gridSpan w:val="2"/>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5B207E"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vAlign w:val="center"/>
          </w:tcPr>
          <w:p w:rsidR="005B207E" w:rsidRPr="00F62F42" w:rsidRDefault="005B207E" w:rsidP="002C5B75">
            <w:pPr>
              <w:spacing w:after="0" w:line="240" w:lineRule="auto"/>
              <w:jc w:val="both"/>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Anyagokkal kapcsolatos veszélyek és ártalmak</w:t>
            </w:r>
          </w:p>
        </w:tc>
        <w:tc>
          <w:tcPr>
            <w:tcW w:w="423" w:type="dxa"/>
            <w:tcBorders>
              <w:top w:val="nil"/>
              <w:left w:val="nil"/>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single" w:sz="4" w:space="0" w:color="auto"/>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213" w:type="dxa"/>
            <w:tcBorders>
              <w:top w:val="single" w:sz="4" w:space="0" w:color="auto"/>
              <w:left w:val="nil"/>
              <w:bottom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r>
      <w:tr w:rsidR="00372520"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vAlign w:val="center"/>
          </w:tcPr>
          <w:p w:rsidR="00372520" w:rsidRPr="00F62F42" w:rsidRDefault="00372520" w:rsidP="002C5B75">
            <w:pPr>
              <w:spacing w:after="0" w:line="240" w:lineRule="auto"/>
              <w:jc w:val="both"/>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Veszélyes munkafolyamatok, technológiák</w:t>
            </w:r>
          </w:p>
        </w:tc>
        <w:tc>
          <w:tcPr>
            <w:tcW w:w="423"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6" w:type="dxa"/>
            <w:gridSpan w:val="2"/>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5B207E"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vAlign w:val="center"/>
          </w:tcPr>
          <w:p w:rsidR="005B207E" w:rsidRPr="00F62F42" w:rsidRDefault="005B207E" w:rsidP="002C5B75">
            <w:pPr>
              <w:spacing w:after="0" w:line="240" w:lineRule="auto"/>
              <w:jc w:val="both"/>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Hulladék fogalma, szelektív hulladékgyűjtés, veszélyes hulladék-kezelés</w:t>
            </w:r>
          </w:p>
        </w:tc>
        <w:tc>
          <w:tcPr>
            <w:tcW w:w="423" w:type="dxa"/>
            <w:tcBorders>
              <w:top w:val="nil"/>
              <w:left w:val="nil"/>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213" w:type="dxa"/>
            <w:tcBorders>
              <w:top w:val="single" w:sz="4" w:space="0" w:color="auto"/>
              <w:left w:val="nil"/>
              <w:bottom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r>
      <w:tr w:rsidR="00372520"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vAlign w:val="center"/>
          </w:tcPr>
          <w:p w:rsidR="00372520" w:rsidRPr="00F62F42" w:rsidRDefault="00372520" w:rsidP="002C5B75">
            <w:pPr>
              <w:spacing w:after="0" w:line="240" w:lineRule="auto"/>
              <w:jc w:val="both"/>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Az anyagfelhasználás dokumentálása</w:t>
            </w:r>
          </w:p>
        </w:tc>
        <w:tc>
          <w:tcPr>
            <w:tcW w:w="423"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6" w:type="dxa"/>
            <w:gridSpan w:val="2"/>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5B207E" w:rsidRPr="00F62F42">
        <w:trPr>
          <w:trHeight w:val="360"/>
          <w:jc w:val="center"/>
        </w:trPr>
        <w:tc>
          <w:tcPr>
            <w:tcW w:w="419" w:type="dxa"/>
            <w:tcBorders>
              <w:top w:val="nil"/>
              <w:left w:val="single" w:sz="4" w:space="0" w:color="auto"/>
              <w:bottom w:val="single" w:sz="4" w:space="0" w:color="auto"/>
            </w:tcBorders>
          </w:tcPr>
          <w:p w:rsidR="005B207E" w:rsidRPr="00F62F42" w:rsidRDefault="005B207E" w:rsidP="002C5B75">
            <w:pPr>
              <w:spacing w:after="0" w:line="240" w:lineRule="auto"/>
              <w:jc w:val="center"/>
              <w:rPr>
                <w:rFonts w:ascii="Palatino Linotype" w:hAnsi="Palatino Linotype" w:cs="Palatino Linotype"/>
                <w:sz w:val="20"/>
                <w:szCs w:val="20"/>
                <w:lang w:eastAsia="hu-HU"/>
              </w:rPr>
            </w:pPr>
          </w:p>
        </w:tc>
        <w:tc>
          <w:tcPr>
            <w:tcW w:w="417" w:type="dxa"/>
            <w:gridSpan w:val="2"/>
            <w:tcBorders>
              <w:top w:val="nil"/>
              <w:left w:val="nil"/>
              <w:bottom w:val="single" w:sz="4" w:space="0" w:color="auto"/>
            </w:tcBorders>
          </w:tcPr>
          <w:p w:rsidR="005B207E" w:rsidRPr="00F62F42" w:rsidRDefault="005B207E" w:rsidP="002C5B75">
            <w:pPr>
              <w:spacing w:after="0" w:line="240" w:lineRule="auto"/>
              <w:jc w:val="center"/>
              <w:rPr>
                <w:rFonts w:ascii="Palatino Linotype" w:hAnsi="Palatino Linotype" w:cs="Palatino Linotype"/>
                <w:sz w:val="20"/>
                <w:szCs w:val="20"/>
                <w:lang w:eastAsia="hu-HU"/>
              </w:rPr>
            </w:pPr>
          </w:p>
        </w:tc>
        <w:tc>
          <w:tcPr>
            <w:tcW w:w="419" w:type="dxa"/>
            <w:tcBorders>
              <w:top w:val="nil"/>
              <w:left w:val="nil"/>
              <w:bottom w:val="single" w:sz="4" w:space="0" w:color="auto"/>
            </w:tcBorders>
          </w:tcPr>
          <w:p w:rsidR="005B207E" w:rsidRPr="00F62F42" w:rsidRDefault="005B207E" w:rsidP="002C5B75">
            <w:pPr>
              <w:spacing w:after="0" w:line="240" w:lineRule="auto"/>
              <w:jc w:val="center"/>
              <w:rPr>
                <w:rFonts w:ascii="Palatino Linotype" w:hAnsi="Palatino Linotype" w:cs="Palatino Linotype"/>
                <w:sz w:val="20"/>
                <w:szCs w:val="20"/>
                <w:lang w:eastAsia="hu-HU"/>
              </w:rPr>
            </w:pPr>
          </w:p>
        </w:tc>
        <w:tc>
          <w:tcPr>
            <w:tcW w:w="8098" w:type="dxa"/>
            <w:gridSpan w:val="12"/>
            <w:tcBorders>
              <w:top w:val="nil"/>
              <w:left w:val="nil"/>
              <w:bottom w:val="single" w:sz="4" w:space="0" w:color="auto"/>
              <w:right w:val="single" w:sz="4" w:space="0" w:color="auto"/>
            </w:tcBorders>
            <w:noWrap/>
            <w:vAlign w:val="center"/>
          </w:tcPr>
          <w:p w:rsidR="005B207E" w:rsidRPr="00F62F42" w:rsidRDefault="005B207E" w:rsidP="00C176A3">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SZAKMAI KÉSZSÉGEK</w:t>
            </w:r>
          </w:p>
        </w:tc>
      </w:tr>
      <w:tr w:rsidR="00372520" w:rsidRPr="00F62F42">
        <w:trPr>
          <w:trHeight w:val="240"/>
          <w:jc w:val="center"/>
        </w:trPr>
        <w:tc>
          <w:tcPr>
            <w:tcW w:w="4699" w:type="dxa"/>
            <w:gridSpan w:val="5"/>
            <w:tcBorders>
              <w:top w:val="nil"/>
              <w:left w:val="single" w:sz="4" w:space="0" w:color="auto"/>
              <w:bottom w:val="single" w:sz="4" w:space="0" w:color="auto"/>
              <w:right w:val="single" w:sz="4" w:space="0" w:color="auto"/>
            </w:tcBorders>
            <w:noWrap/>
          </w:tcPr>
          <w:p w:rsidR="00372520" w:rsidRPr="00F62F42" w:rsidRDefault="00372520" w:rsidP="005C3434">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Szakmai műszaki rajz olvasása, értelmezése</w:t>
            </w: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6" w:type="dxa"/>
            <w:gridSpan w:val="2"/>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p w:rsidR="00372520" w:rsidRPr="00F62F42" w:rsidRDefault="00372520" w:rsidP="00372520">
            <w:pPr>
              <w:spacing w:after="0" w:line="240" w:lineRule="auto"/>
              <w:jc w:val="center"/>
              <w:rPr>
                <w:rFonts w:ascii="Palatino Linotype" w:hAnsi="Palatino Linotype" w:cs="Palatino Linotype"/>
                <w:sz w:val="20"/>
                <w:szCs w:val="20"/>
                <w:lang w:eastAsia="hu-HU"/>
              </w:rPr>
            </w:pPr>
          </w:p>
        </w:tc>
      </w:tr>
      <w:tr w:rsidR="00372520"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F62F42" w:rsidRDefault="00372520" w:rsidP="005C3434">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Hegesztési varrattípusok jelképeinek értelmezése</w:t>
            </w: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6" w:type="dxa"/>
            <w:gridSpan w:val="2"/>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5B207E"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F62F42" w:rsidRDefault="005B207E" w:rsidP="005C3434">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Présgépek, karosszéria-építő kéziszerszámok használata</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13" w:type="dxa"/>
            <w:tcBorders>
              <w:top w:val="single" w:sz="4" w:space="0" w:color="auto"/>
              <w:left w:val="nil"/>
              <w:bottom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r>
      <w:tr w:rsidR="005B207E" w:rsidRPr="00F62F42">
        <w:trPr>
          <w:trHeight w:val="255"/>
          <w:jc w:val="center"/>
        </w:trPr>
        <w:tc>
          <w:tcPr>
            <w:tcW w:w="4699" w:type="dxa"/>
            <w:gridSpan w:val="5"/>
            <w:tcBorders>
              <w:top w:val="single" w:sz="4" w:space="0" w:color="auto"/>
              <w:left w:val="single" w:sz="4" w:space="0" w:color="auto"/>
              <w:bottom w:val="single" w:sz="4" w:space="0" w:color="auto"/>
              <w:right w:val="single" w:sz="4" w:space="0" w:color="auto"/>
            </w:tcBorders>
            <w:noWrap/>
          </w:tcPr>
          <w:p w:rsidR="005B207E" w:rsidRPr="00F62F42" w:rsidRDefault="005B207E" w:rsidP="005C3434">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lastRenderedPageBreak/>
              <w:t>Elektromos, pneumatikus gépek használata (pl.: csavarozó, lemezolló)</w:t>
            </w:r>
          </w:p>
        </w:tc>
        <w:tc>
          <w:tcPr>
            <w:tcW w:w="423" w:type="dxa"/>
            <w:tcBorders>
              <w:top w:val="single" w:sz="4" w:space="0" w:color="auto"/>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4" w:type="dxa"/>
            <w:tcBorders>
              <w:top w:val="single" w:sz="4" w:space="0" w:color="auto"/>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89" w:type="dxa"/>
            <w:tcBorders>
              <w:top w:val="single" w:sz="4" w:space="0" w:color="auto"/>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13" w:type="dxa"/>
            <w:tcBorders>
              <w:top w:val="single" w:sz="4" w:space="0" w:color="auto"/>
              <w:left w:val="nil"/>
              <w:bottom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r>
      <w:tr w:rsidR="00372520" w:rsidRPr="00F62F42">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F62F42" w:rsidRDefault="00372520" w:rsidP="00A9451B">
            <w:pPr>
              <w:rPr>
                <w:rFonts w:ascii="Palatino Linotype" w:hAnsi="Palatino Linotype" w:cs="Palatino Linotype"/>
                <w:sz w:val="20"/>
                <w:szCs w:val="20"/>
              </w:rPr>
            </w:pPr>
            <w:r w:rsidRPr="00F62F42">
              <w:rPr>
                <w:rFonts w:ascii="Palatino Linotype" w:hAnsi="Palatino Linotype" w:cs="Palatino Linotype"/>
                <w:sz w:val="20"/>
                <w:szCs w:val="20"/>
              </w:rPr>
              <w:t>Hegesztő berendezések, ponthegesztők használata</w:t>
            </w: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6" w:type="dxa"/>
            <w:gridSpan w:val="2"/>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p w:rsidR="00372520" w:rsidRPr="00F62F42" w:rsidRDefault="00372520" w:rsidP="00372520">
            <w:pPr>
              <w:spacing w:after="0" w:line="240" w:lineRule="auto"/>
              <w:jc w:val="center"/>
              <w:rPr>
                <w:rFonts w:ascii="Palatino Linotype" w:hAnsi="Palatino Linotype" w:cs="Palatino Linotype"/>
                <w:sz w:val="20"/>
                <w:szCs w:val="20"/>
                <w:lang w:eastAsia="hu-HU"/>
              </w:rPr>
            </w:pPr>
          </w:p>
        </w:tc>
      </w:tr>
      <w:tr w:rsidR="005B207E" w:rsidRPr="00F62F42">
        <w:trPr>
          <w:trHeight w:val="360"/>
          <w:jc w:val="center"/>
        </w:trPr>
        <w:tc>
          <w:tcPr>
            <w:tcW w:w="419" w:type="dxa"/>
            <w:tcBorders>
              <w:top w:val="single" w:sz="4" w:space="0" w:color="auto"/>
              <w:left w:val="single" w:sz="4" w:space="0" w:color="auto"/>
              <w:bottom w:val="single" w:sz="4" w:space="0" w:color="auto"/>
            </w:tcBorders>
          </w:tcPr>
          <w:p w:rsidR="005B207E" w:rsidRPr="00F62F42" w:rsidRDefault="005B207E" w:rsidP="002C5B75">
            <w:pPr>
              <w:spacing w:after="0" w:line="240" w:lineRule="auto"/>
              <w:jc w:val="center"/>
              <w:rPr>
                <w:rFonts w:ascii="Palatino Linotype" w:hAnsi="Palatino Linotype" w:cs="Palatino Linotype"/>
                <w:sz w:val="20"/>
                <w:szCs w:val="20"/>
                <w:lang w:eastAsia="hu-HU"/>
              </w:rPr>
            </w:pPr>
          </w:p>
        </w:tc>
        <w:tc>
          <w:tcPr>
            <w:tcW w:w="417" w:type="dxa"/>
            <w:gridSpan w:val="2"/>
            <w:tcBorders>
              <w:top w:val="single" w:sz="4" w:space="0" w:color="auto"/>
              <w:left w:val="nil"/>
              <w:bottom w:val="single" w:sz="4" w:space="0" w:color="auto"/>
            </w:tcBorders>
          </w:tcPr>
          <w:p w:rsidR="005B207E" w:rsidRPr="00F62F42" w:rsidRDefault="005B207E" w:rsidP="002C5B75">
            <w:pPr>
              <w:spacing w:after="0" w:line="240" w:lineRule="auto"/>
              <w:jc w:val="center"/>
              <w:rPr>
                <w:rFonts w:ascii="Palatino Linotype" w:hAnsi="Palatino Linotype" w:cs="Palatino Linotype"/>
                <w:sz w:val="20"/>
                <w:szCs w:val="20"/>
                <w:lang w:eastAsia="hu-HU"/>
              </w:rPr>
            </w:pPr>
          </w:p>
        </w:tc>
        <w:tc>
          <w:tcPr>
            <w:tcW w:w="419" w:type="dxa"/>
            <w:tcBorders>
              <w:top w:val="single" w:sz="4" w:space="0" w:color="auto"/>
              <w:left w:val="nil"/>
              <w:bottom w:val="single" w:sz="4" w:space="0" w:color="auto"/>
            </w:tcBorders>
          </w:tcPr>
          <w:p w:rsidR="005B207E" w:rsidRPr="00F62F42" w:rsidRDefault="005B207E" w:rsidP="002C5B75">
            <w:pPr>
              <w:spacing w:after="0" w:line="240" w:lineRule="auto"/>
              <w:jc w:val="center"/>
              <w:rPr>
                <w:rFonts w:ascii="Palatino Linotype" w:hAnsi="Palatino Linotype" w:cs="Palatino Linotype"/>
                <w:sz w:val="20"/>
                <w:szCs w:val="20"/>
                <w:lang w:eastAsia="hu-HU"/>
              </w:rPr>
            </w:pPr>
          </w:p>
        </w:tc>
        <w:tc>
          <w:tcPr>
            <w:tcW w:w="8098" w:type="dxa"/>
            <w:gridSpan w:val="12"/>
            <w:tcBorders>
              <w:top w:val="single" w:sz="4" w:space="0" w:color="auto"/>
              <w:left w:val="nil"/>
              <w:bottom w:val="single" w:sz="4" w:space="0" w:color="auto"/>
              <w:right w:val="single" w:sz="4" w:space="0" w:color="auto"/>
            </w:tcBorders>
            <w:noWrap/>
            <w:vAlign w:val="center"/>
          </w:tcPr>
          <w:p w:rsidR="005B207E" w:rsidRPr="00F62F42" w:rsidRDefault="005B207E" w:rsidP="00C176A3">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SZEMÉLYES KOMPETENCIÁK</w:t>
            </w:r>
          </w:p>
        </w:tc>
      </w:tr>
      <w:tr w:rsidR="00372520" w:rsidRPr="00F62F42">
        <w:trPr>
          <w:trHeight w:val="300"/>
          <w:jc w:val="center"/>
        </w:trPr>
        <w:tc>
          <w:tcPr>
            <w:tcW w:w="4699" w:type="dxa"/>
            <w:gridSpan w:val="5"/>
            <w:tcBorders>
              <w:top w:val="nil"/>
              <w:left w:val="single" w:sz="4" w:space="0" w:color="auto"/>
              <w:bottom w:val="single" w:sz="4" w:space="0" w:color="auto"/>
              <w:right w:val="single" w:sz="4" w:space="0" w:color="auto"/>
            </w:tcBorders>
            <w:noWrap/>
          </w:tcPr>
          <w:p w:rsidR="00372520" w:rsidRPr="00F62F42" w:rsidRDefault="00372520" w:rsidP="005C3434">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Kézügyesség</w:t>
            </w: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6" w:type="dxa"/>
            <w:gridSpan w:val="2"/>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p w:rsidR="00372520" w:rsidRPr="00F62F42" w:rsidRDefault="00372520" w:rsidP="00372520">
            <w:pPr>
              <w:spacing w:after="0" w:line="240" w:lineRule="auto"/>
              <w:jc w:val="center"/>
              <w:rPr>
                <w:rFonts w:ascii="Palatino Linotype" w:hAnsi="Palatino Linotype" w:cs="Palatino Linotype"/>
                <w:sz w:val="20"/>
                <w:szCs w:val="20"/>
                <w:lang w:eastAsia="hu-HU"/>
              </w:rPr>
            </w:pPr>
          </w:p>
        </w:tc>
      </w:tr>
      <w:tr w:rsidR="005B207E" w:rsidRPr="00F62F42">
        <w:trPr>
          <w:trHeight w:val="300"/>
          <w:jc w:val="center"/>
        </w:trPr>
        <w:tc>
          <w:tcPr>
            <w:tcW w:w="4699" w:type="dxa"/>
            <w:gridSpan w:val="5"/>
            <w:tcBorders>
              <w:top w:val="nil"/>
              <w:left w:val="single" w:sz="4" w:space="0" w:color="auto"/>
              <w:bottom w:val="single" w:sz="4" w:space="0" w:color="auto"/>
              <w:right w:val="single" w:sz="4" w:space="0" w:color="auto"/>
            </w:tcBorders>
            <w:noWrap/>
          </w:tcPr>
          <w:p w:rsidR="005B207E" w:rsidRPr="00F62F42" w:rsidRDefault="005B207E" w:rsidP="005C3434">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Fejlődőképesség, önfejlesztés</w:t>
            </w:r>
          </w:p>
        </w:tc>
        <w:tc>
          <w:tcPr>
            <w:tcW w:w="423" w:type="dxa"/>
            <w:tcBorders>
              <w:top w:val="nil"/>
              <w:left w:val="nil"/>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13" w:type="dxa"/>
            <w:tcBorders>
              <w:top w:val="nil"/>
              <w:left w:val="nil"/>
              <w:bottom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5B207E" w:rsidRPr="00F62F42" w:rsidRDefault="005B207E" w:rsidP="00372520">
            <w:pPr>
              <w:spacing w:after="0" w:line="240" w:lineRule="auto"/>
              <w:jc w:val="center"/>
              <w:rPr>
                <w:rFonts w:ascii="Palatino Linotype" w:hAnsi="Palatino Linotype" w:cs="Palatino Linotype"/>
                <w:sz w:val="20"/>
                <w:szCs w:val="20"/>
                <w:lang w:eastAsia="hu-HU"/>
              </w:rPr>
            </w:pPr>
          </w:p>
        </w:tc>
      </w:tr>
      <w:tr w:rsidR="00372520" w:rsidRPr="00F62F42">
        <w:trPr>
          <w:trHeight w:val="300"/>
          <w:jc w:val="center"/>
        </w:trPr>
        <w:tc>
          <w:tcPr>
            <w:tcW w:w="4699" w:type="dxa"/>
            <w:gridSpan w:val="5"/>
            <w:tcBorders>
              <w:top w:val="nil"/>
              <w:left w:val="single" w:sz="4" w:space="0" w:color="auto"/>
              <w:bottom w:val="single" w:sz="4" w:space="0" w:color="auto"/>
              <w:right w:val="single" w:sz="4" w:space="0" w:color="auto"/>
            </w:tcBorders>
            <w:noWrap/>
          </w:tcPr>
          <w:p w:rsidR="00372520" w:rsidRPr="00F62F42" w:rsidRDefault="00372520" w:rsidP="005C3434">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Precizitás</w:t>
            </w:r>
          </w:p>
        </w:tc>
        <w:tc>
          <w:tcPr>
            <w:tcW w:w="423"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6" w:type="dxa"/>
            <w:gridSpan w:val="2"/>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p w:rsidR="00372520" w:rsidRPr="00F62F42" w:rsidRDefault="00372520" w:rsidP="00372520">
            <w:pPr>
              <w:spacing w:after="0" w:line="240" w:lineRule="auto"/>
              <w:jc w:val="center"/>
              <w:rPr>
                <w:rFonts w:ascii="Palatino Linotype" w:hAnsi="Palatino Linotype" w:cs="Palatino Linotype"/>
                <w:sz w:val="20"/>
                <w:szCs w:val="20"/>
                <w:lang w:eastAsia="hu-HU"/>
              </w:rPr>
            </w:pPr>
          </w:p>
        </w:tc>
      </w:tr>
      <w:tr w:rsidR="005B207E" w:rsidRPr="00F62F42">
        <w:trPr>
          <w:trHeight w:val="360"/>
          <w:jc w:val="center"/>
        </w:trPr>
        <w:tc>
          <w:tcPr>
            <w:tcW w:w="419" w:type="dxa"/>
            <w:tcBorders>
              <w:top w:val="nil"/>
              <w:left w:val="single" w:sz="4" w:space="0" w:color="auto"/>
              <w:bottom w:val="single" w:sz="4" w:space="0" w:color="auto"/>
            </w:tcBorders>
          </w:tcPr>
          <w:p w:rsidR="005B207E" w:rsidRPr="00F62F42" w:rsidRDefault="005B207E" w:rsidP="002C5B75">
            <w:pPr>
              <w:spacing w:after="0" w:line="240" w:lineRule="auto"/>
              <w:jc w:val="center"/>
              <w:rPr>
                <w:rFonts w:ascii="Palatino Linotype" w:hAnsi="Palatino Linotype" w:cs="Palatino Linotype"/>
                <w:sz w:val="20"/>
                <w:szCs w:val="20"/>
                <w:lang w:eastAsia="hu-HU"/>
              </w:rPr>
            </w:pPr>
          </w:p>
        </w:tc>
        <w:tc>
          <w:tcPr>
            <w:tcW w:w="417" w:type="dxa"/>
            <w:gridSpan w:val="2"/>
            <w:tcBorders>
              <w:top w:val="nil"/>
              <w:left w:val="nil"/>
              <w:bottom w:val="single" w:sz="4" w:space="0" w:color="auto"/>
            </w:tcBorders>
          </w:tcPr>
          <w:p w:rsidR="005B207E" w:rsidRPr="00F62F42" w:rsidRDefault="005B207E" w:rsidP="002C5B75">
            <w:pPr>
              <w:spacing w:after="0" w:line="240" w:lineRule="auto"/>
              <w:jc w:val="center"/>
              <w:rPr>
                <w:rFonts w:ascii="Palatino Linotype" w:hAnsi="Palatino Linotype" w:cs="Palatino Linotype"/>
                <w:sz w:val="20"/>
                <w:szCs w:val="20"/>
                <w:lang w:eastAsia="hu-HU"/>
              </w:rPr>
            </w:pPr>
          </w:p>
        </w:tc>
        <w:tc>
          <w:tcPr>
            <w:tcW w:w="419" w:type="dxa"/>
            <w:tcBorders>
              <w:top w:val="nil"/>
              <w:left w:val="nil"/>
              <w:bottom w:val="single" w:sz="4" w:space="0" w:color="auto"/>
            </w:tcBorders>
          </w:tcPr>
          <w:p w:rsidR="005B207E" w:rsidRPr="00F62F42" w:rsidRDefault="005B207E" w:rsidP="002C5B75">
            <w:pPr>
              <w:spacing w:after="0" w:line="240" w:lineRule="auto"/>
              <w:jc w:val="center"/>
              <w:rPr>
                <w:rFonts w:ascii="Palatino Linotype" w:hAnsi="Palatino Linotype" w:cs="Palatino Linotype"/>
                <w:sz w:val="20"/>
                <w:szCs w:val="20"/>
                <w:lang w:eastAsia="hu-HU"/>
              </w:rPr>
            </w:pPr>
          </w:p>
        </w:tc>
        <w:tc>
          <w:tcPr>
            <w:tcW w:w="8098" w:type="dxa"/>
            <w:gridSpan w:val="12"/>
            <w:tcBorders>
              <w:top w:val="nil"/>
              <w:left w:val="nil"/>
              <w:bottom w:val="single" w:sz="4" w:space="0" w:color="auto"/>
              <w:right w:val="single" w:sz="4" w:space="0" w:color="auto"/>
            </w:tcBorders>
            <w:noWrap/>
            <w:vAlign w:val="center"/>
          </w:tcPr>
          <w:p w:rsidR="005B207E" w:rsidRPr="00F62F42" w:rsidRDefault="005B207E" w:rsidP="00266203">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TÁRSAS KOMPETENCIÁK</w:t>
            </w:r>
          </w:p>
        </w:tc>
      </w:tr>
      <w:tr w:rsidR="00372520" w:rsidRPr="00F62F42">
        <w:trPr>
          <w:trHeight w:val="300"/>
          <w:jc w:val="center"/>
        </w:trPr>
        <w:tc>
          <w:tcPr>
            <w:tcW w:w="4699" w:type="dxa"/>
            <w:gridSpan w:val="5"/>
            <w:tcBorders>
              <w:top w:val="nil"/>
              <w:left w:val="single" w:sz="4" w:space="0" w:color="auto"/>
              <w:bottom w:val="single" w:sz="4" w:space="0" w:color="auto"/>
              <w:right w:val="single" w:sz="4" w:space="0" w:color="auto"/>
            </w:tcBorders>
            <w:noWrap/>
          </w:tcPr>
          <w:p w:rsidR="00372520" w:rsidRPr="00F62F42" w:rsidRDefault="00372520" w:rsidP="005C3434">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Együttműködési készség</w:t>
            </w: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636" w:type="dxa"/>
            <w:gridSpan w:val="2"/>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p w:rsidR="00372520" w:rsidRPr="00F62F42" w:rsidRDefault="00372520" w:rsidP="00372520">
            <w:pPr>
              <w:spacing w:after="0" w:line="240" w:lineRule="auto"/>
              <w:jc w:val="center"/>
              <w:rPr>
                <w:rFonts w:ascii="Palatino Linotype" w:hAnsi="Palatino Linotype" w:cs="Palatino Linotype"/>
                <w:sz w:val="20"/>
                <w:szCs w:val="20"/>
                <w:lang w:eastAsia="hu-HU"/>
              </w:rPr>
            </w:pPr>
          </w:p>
        </w:tc>
      </w:tr>
      <w:tr w:rsidR="00372520" w:rsidRPr="00F62F42">
        <w:trPr>
          <w:trHeight w:val="300"/>
          <w:jc w:val="center"/>
        </w:trPr>
        <w:tc>
          <w:tcPr>
            <w:tcW w:w="4699" w:type="dxa"/>
            <w:gridSpan w:val="5"/>
            <w:tcBorders>
              <w:top w:val="nil"/>
              <w:left w:val="single" w:sz="4" w:space="0" w:color="auto"/>
              <w:bottom w:val="single" w:sz="4" w:space="0" w:color="auto"/>
              <w:right w:val="single" w:sz="4" w:space="0" w:color="auto"/>
            </w:tcBorders>
            <w:noWrap/>
          </w:tcPr>
          <w:p w:rsidR="00372520" w:rsidRPr="00F62F42" w:rsidRDefault="00372520" w:rsidP="005C3434">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Segítő</w:t>
            </w:r>
            <w:r w:rsidRPr="00F62F42">
              <w:rPr>
                <w:rFonts w:ascii="Palatino Linotype" w:hAnsi="Palatino Linotype" w:cs="Palatino Linotype"/>
                <w:sz w:val="20"/>
                <w:szCs w:val="20"/>
                <w:lang w:eastAsia="hu-HU"/>
              </w:rPr>
              <w:t xml:space="preserve"> készség</w:t>
            </w: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6" w:type="dxa"/>
            <w:gridSpan w:val="2"/>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p w:rsidR="00372520" w:rsidRPr="00F62F42" w:rsidRDefault="00372520" w:rsidP="00372520">
            <w:pPr>
              <w:spacing w:after="0" w:line="240" w:lineRule="auto"/>
              <w:jc w:val="center"/>
              <w:rPr>
                <w:rFonts w:ascii="Palatino Linotype" w:hAnsi="Palatino Linotype" w:cs="Palatino Linotype"/>
                <w:sz w:val="20"/>
                <w:szCs w:val="20"/>
                <w:lang w:eastAsia="hu-HU"/>
              </w:rPr>
            </w:pPr>
          </w:p>
        </w:tc>
      </w:tr>
      <w:tr w:rsidR="00372520" w:rsidRPr="00F62F42">
        <w:trPr>
          <w:trHeight w:val="300"/>
          <w:jc w:val="center"/>
        </w:trPr>
        <w:tc>
          <w:tcPr>
            <w:tcW w:w="4699" w:type="dxa"/>
            <w:gridSpan w:val="5"/>
            <w:tcBorders>
              <w:top w:val="nil"/>
              <w:left w:val="single" w:sz="4" w:space="0" w:color="auto"/>
              <w:bottom w:val="single" w:sz="4" w:space="0" w:color="auto"/>
              <w:right w:val="single" w:sz="4" w:space="0" w:color="auto"/>
            </w:tcBorders>
            <w:noWrap/>
            <w:vAlign w:val="center"/>
          </w:tcPr>
          <w:p w:rsidR="00372520" w:rsidRPr="00F62F42" w:rsidRDefault="00372520" w:rsidP="005C3434">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Közérthetőség</w:t>
            </w:r>
          </w:p>
        </w:tc>
        <w:tc>
          <w:tcPr>
            <w:tcW w:w="423"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4" w:type="dxa"/>
            <w:tcBorders>
              <w:top w:val="nil"/>
              <w:left w:val="single" w:sz="4" w:space="0" w:color="auto"/>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9"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636" w:type="dxa"/>
            <w:gridSpan w:val="2"/>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p w:rsidR="00372520" w:rsidRPr="00F62F42" w:rsidRDefault="00372520" w:rsidP="00372520">
            <w:pPr>
              <w:spacing w:after="0" w:line="240" w:lineRule="auto"/>
              <w:jc w:val="center"/>
              <w:rPr>
                <w:rFonts w:ascii="Palatino Linotype" w:hAnsi="Palatino Linotype" w:cs="Palatino Linotype"/>
                <w:sz w:val="20"/>
                <w:szCs w:val="20"/>
                <w:lang w:eastAsia="hu-HU"/>
              </w:rPr>
            </w:pPr>
          </w:p>
        </w:tc>
      </w:tr>
      <w:tr w:rsidR="005B207E" w:rsidRPr="00F62F42">
        <w:trPr>
          <w:trHeight w:val="360"/>
          <w:jc w:val="center"/>
        </w:trPr>
        <w:tc>
          <w:tcPr>
            <w:tcW w:w="419" w:type="dxa"/>
            <w:tcBorders>
              <w:top w:val="nil"/>
              <w:left w:val="single" w:sz="4" w:space="0" w:color="auto"/>
              <w:bottom w:val="single" w:sz="4" w:space="0" w:color="auto"/>
            </w:tcBorders>
          </w:tcPr>
          <w:p w:rsidR="005B207E" w:rsidRPr="00F62F42" w:rsidRDefault="005B207E" w:rsidP="002C5B75">
            <w:pPr>
              <w:spacing w:after="0" w:line="240" w:lineRule="auto"/>
              <w:jc w:val="center"/>
              <w:rPr>
                <w:rFonts w:ascii="Palatino Linotype" w:hAnsi="Palatino Linotype" w:cs="Palatino Linotype"/>
                <w:sz w:val="20"/>
                <w:szCs w:val="20"/>
                <w:lang w:eastAsia="hu-HU"/>
              </w:rPr>
            </w:pPr>
          </w:p>
        </w:tc>
        <w:tc>
          <w:tcPr>
            <w:tcW w:w="417" w:type="dxa"/>
            <w:gridSpan w:val="2"/>
            <w:tcBorders>
              <w:top w:val="nil"/>
              <w:left w:val="nil"/>
              <w:bottom w:val="single" w:sz="4" w:space="0" w:color="auto"/>
            </w:tcBorders>
          </w:tcPr>
          <w:p w:rsidR="005B207E" w:rsidRPr="00F62F42" w:rsidRDefault="005B207E" w:rsidP="002C5B75">
            <w:pPr>
              <w:spacing w:after="0" w:line="240" w:lineRule="auto"/>
              <w:jc w:val="center"/>
              <w:rPr>
                <w:rFonts w:ascii="Palatino Linotype" w:hAnsi="Palatino Linotype" w:cs="Palatino Linotype"/>
                <w:sz w:val="20"/>
                <w:szCs w:val="20"/>
                <w:lang w:eastAsia="hu-HU"/>
              </w:rPr>
            </w:pPr>
          </w:p>
        </w:tc>
        <w:tc>
          <w:tcPr>
            <w:tcW w:w="419" w:type="dxa"/>
            <w:tcBorders>
              <w:top w:val="nil"/>
              <w:left w:val="nil"/>
              <w:bottom w:val="single" w:sz="4" w:space="0" w:color="auto"/>
            </w:tcBorders>
          </w:tcPr>
          <w:p w:rsidR="005B207E" w:rsidRPr="00F62F42" w:rsidRDefault="005B207E" w:rsidP="002C5B75">
            <w:pPr>
              <w:spacing w:after="0" w:line="240" w:lineRule="auto"/>
              <w:jc w:val="center"/>
              <w:rPr>
                <w:rFonts w:ascii="Palatino Linotype" w:hAnsi="Palatino Linotype" w:cs="Palatino Linotype"/>
                <w:sz w:val="20"/>
                <w:szCs w:val="20"/>
                <w:lang w:eastAsia="hu-HU"/>
              </w:rPr>
            </w:pPr>
          </w:p>
        </w:tc>
        <w:tc>
          <w:tcPr>
            <w:tcW w:w="8098" w:type="dxa"/>
            <w:gridSpan w:val="12"/>
            <w:tcBorders>
              <w:top w:val="nil"/>
              <w:left w:val="nil"/>
              <w:bottom w:val="single" w:sz="4" w:space="0" w:color="auto"/>
              <w:right w:val="single" w:sz="4" w:space="0" w:color="auto"/>
            </w:tcBorders>
            <w:noWrap/>
            <w:vAlign w:val="center"/>
          </w:tcPr>
          <w:p w:rsidR="005B207E" w:rsidRPr="00F62F42" w:rsidRDefault="005B207E" w:rsidP="00266203">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MÓDSZERKOMPETENCIÁK</w:t>
            </w:r>
          </w:p>
        </w:tc>
      </w:tr>
      <w:tr w:rsidR="00372520" w:rsidRPr="00F62F42">
        <w:trPr>
          <w:trHeight w:val="300"/>
          <w:jc w:val="center"/>
        </w:trPr>
        <w:tc>
          <w:tcPr>
            <w:tcW w:w="4699" w:type="dxa"/>
            <w:gridSpan w:val="5"/>
            <w:tcBorders>
              <w:top w:val="nil"/>
              <w:left w:val="single" w:sz="4" w:space="0" w:color="auto"/>
              <w:bottom w:val="single" w:sz="4" w:space="0" w:color="auto"/>
              <w:right w:val="single" w:sz="4" w:space="0" w:color="auto"/>
            </w:tcBorders>
            <w:noWrap/>
          </w:tcPr>
          <w:p w:rsidR="00372520" w:rsidRPr="00F62F42" w:rsidRDefault="00372520" w:rsidP="005C3434">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Logikus gondolkodás</w:t>
            </w: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6" w:type="dxa"/>
            <w:gridSpan w:val="2"/>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p w:rsidR="00372520" w:rsidRPr="00F62F42" w:rsidRDefault="00372520" w:rsidP="00372520">
            <w:pPr>
              <w:spacing w:after="0" w:line="240" w:lineRule="auto"/>
              <w:jc w:val="center"/>
              <w:rPr>
                <w:rFonts w:ascii="Palatino Linotype" w:hAnsi="Palatino Linotype" w:cs="Palatino Linotype"/>
                <w:sz w:val="20"/>
                <w:szCs w:val="20"/>
                <w:lang w:eastAsia="hu-HU"/>
              </w:rPr>
            </w:pPr>
          </w:p>
        </w:tc>
      </w:tr>
      <w:tr w:rsidR="00372520" w:rsidRPr="00F62F42">
        <w:trPr>
          <w:trHeight w:val="300"/>
          <w:jc w:val="center"/>
        </w:trPr>
        <w:tc>
          <w:tcPr>
            <w:tcW w:w="4699" w:type="dxa"/>
            <w:gridSpan w:val="5"/>
            <w:tcBorders>
              <w:top w:val="nil"/>
              <w:left w:val="single" w:sz="4" w:space="0" w:color="auto"/>
              <w:bottom w:val="single" w:sz="4" w:space="0" w:color="auto"/>
              <w:right w:val="single" w:sz="4" w:space="0" w:color="auto"/>
            </w:tcBorders>
            <w:noWrap/>
          </w:tcPr>
          <w:p w:rsidR="00372520" w:rsidRPr="00F62F42" w:rsidRDefault="00372520" w:rsidP="005C3434">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Ismeretek helyén való alkalmazása</w:t>
            </w:r>
          </w:p>
        </w:tc>
        <w:tc>
          <w:tcPr>
            <w:tcW w:w="423"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6" w:type="dxa"/>
            <w:gridSpan w:val="2"/>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p w:rsidR="00372520" w:rsidRPr="00F62F42" w:rsidRDefault="00372520" w:rsidP="00372520">
            <w:pPr>
              <w:spacing w:after="0" w:line="240" w:lineRule="auto"/>
              <w:jc w:val="center"/>
              <w:rPr>
                <w:rFonts w:ascii="Palatino Linotype" w:hAnsi="Palatino Linotype" w:cs="Palatino Linotype"/>
                <w:sz w:val="20"/>
                <w:szCs w:val="20"/>
                <w:lang w:eastAsia="hu-HU"/>
              </w:rPr>
            </w:pPr>
          </w:p>
        </w:tc>
      </w:tr>
      <w:tr w:rsidR="00372520" w:rsidRPr="00F62F42">
        <w:trPr>
          <w:trHeight w:val="300"/>
          <w:jc w:val="center"/>
        </w:trPr>
        <w:tc>
          <w:tcPr>
            <w:tcW w:w="4699" w:type="dxa"/>
            <w:gridSpan w:val="5"/>
            <w:tcBorders>
              <w:top w:val="nil"/>
              <w:left w:val="single" w:sz="4" w:space="0" w:color="auto"/>
              <w:bottom w:val="single" w:sz="4" w:space="0" w:color="auto"/>
              <w:right w:val="single" w:sz="4" w:space="0" w:color="auto"/>
            </w:tcBorders>
            <w:noWrap/>
          </w:tcPr>
          <w:p w:rsidR="00372520" w:rsidRPr="00F62F42" w:rsidRDefault="00372520" w:rsidP="005C3434">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Figyelem összpontosítás</w:t>
            </w: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p>
        </w:tc>
        <w:tc>
          <w:tcPr>
            <w:tcW w:w="489" w:type="dxa"/>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6" w:type="dxa"/>
            <w:gridSpan w:val="2"/>
            <w:tcBorders>
              <w:top w:val="nil"/>
              <w:left w:val="nil"/>
              <w:bottom w:val="single" w:sz="4" w:space="0" w:color="auto"/>
              <w:right w:val="single" w:sz="4" w:space="0" w:color="auto"/>
            </w:tcBorders>
            <w:vAlign w:val="center"/>
          </w:tcPr>
          <w:p w:rsidR="00372520" w:rsidRPr="00F62F42" w:rsidRDefault="00372520" w:rsidP="0037252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p w:rsidR="00372520" w:rsidRPr="00F62F42" w:rsidRDefault="00372520" w:rsidP="00372520">
            <w:pPr>
              <w:spacing w:after="0" w:line="240" w:lineRule="auto"/>
              <w:jc w:val="center"/>
              <w:rPr>
                <w:rFonts w:ascii="Palatino Linotype" w:hAnsi="Palatino Linotype" w:cs="Palatino Linotype"/>
                <w:sz w:val="20"/>
                <w:szCs w:val="20"/>
                <w:lang w:eastAsia="hu-HU"/>
              </w:rPr>
            </w:pPr>
          </w:p>
        </w:tc>
      </w:tr>
    </w:tbl>
    <w:p w:rsidR="005B207E" w:rsidRPr="00F62F42" w:rsidRDefault="005B207E" w:rsidP="002C5B75">
      <w:pPr>
        <w:widowControl w:val="0"/>
        <w:suppressAutoHyphens/>
        <w:spacing w:after="0" w:line="240" w:lineRule="auto"/>
        <w:rPr>
          <w:rFonts w:ascii="Palatino Linotype" w:hAnsi="Palatino Linotype" w:cs="Palatino Linotype"/>
          <w:kern w:val="1"/>
          <w:sz w:val="20"/>
          <w:szCs w:val="20"/>
          <w:lang w:eastAsia="hi-IN" w:bidi="hi-IN"/>
        </w:rPr>
      </w:pPr>
    </w:p>
    <w:p w:rsidR="005B207E" w:rsidRPr="00F62F42" w:rsidRDefault="005B207E" w:rsidP="002C5B75">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F62F42">
        <w:rPr>
          <w:rFonts w:ascii="Palatino Linotype" w:hAnsi="Palatino Linotype" w:cs="Palatino Linotype"/>
          <w:kern w:val="1"/>
          <w:sz w:val="20"/>
          <w:szCs w:val="20"/>
          <w:lang w:eastAsia="hi-IN" w:bidi="hi-IN"/>
        </w:rPr>
        <w:br w:type="page"/>
      </w:r>
    </w:p>
    <w:p w:rsidR="005B207E" w:rsidRPr="00F62F42" w:rsidRDefault="005B207E" w:rsidP="001055BE">
      <w:pPr>
        <w:numPr>
          <w:ilvl w:val="0"/>
          <w:numId w:val="23"/>
        </w:numPr>
        <w:spacing w:after="0" w:line="240" w:lineRule="auto"/>
        <w:ind w:left="357" w:hanging="357"/>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lastRenderedPageBreak/>
        <w:t xml:space="preserve"> </w:t>
      </w:r>
      <w:proofErr w:type="gramStart"/>
      <w:r w:rsidRPr="00F62F42">
        <w:rPr>
          <w:rFonts w:ascii="Palatino Linotype" w:hAnsi="Palatino Linotype" w:cs="Palatino Linotype"/>
          <w:b/>
          <w:bCs/>
          <w:sz w:val="24"/>
          <w:szCs w:val="24"/>
          <w:lang w:eastAsia="hu-HU"/>
        </w:rPr>
        <w:t>Karosszéria készítő</w:t>
      </w:r>
      <w:proofErr w:type="gramEnd"/>
      <w:r w:rsidRPr="00F62F42">
        <w:rPr>
          <w:rFonts w:ascii="Palatino Linotype" w:hAnsi="Palatino Linotype" w:cs="Palatino Linotype"/>
          <w:b/>
          <w:bCs/>
          <w:sz w:val="24"/>
          <w:szCs w:val="24"/>
          <w:lang w:eastAsia="hu-HU"/>
        </w:rPr>
        <w:t xml:space="preserve">, szerelő ismeretek tantárgy </w:t>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t>240 óra/ 236óra*</w:t>
      </w:r>
    </w:p>
    <w:p w:rsidR="005B207E" w:rsidRPr="00F62F42" w:rsidRDefault="005B207E" w:rsidP="002C5B75">
      <w:pPr>
        <w:spacing w:after="0" w:line="240" w:lineRule="auto"/>
        <w:jc w:val="right"/>
        <w:rPr>
          <w:rFonts w:ascii="Palatino Linotype" w:hAnsi="Palatino Linotype" w:cs="Palatino Linotype"/>
          <w:sz w:val="20"/>
          <w:szCs w:val="20"/>
        </w:rPr>
      </w:pPr>
      <w:r w:rsidRPr="00F62F42">
        <w:rPr>
          <w:rFonts w:ascii="Palatino Linotype" w:hAnsi="Palatino Linotype" w:cs="Palatino Linotype"/>
          <w:sz w:val="20"/>
          <w:szCs w:val="20"/>
        </w:rPr>
        <w:t>*Három</w:t>
      </w:r>
      <w:r w:rsidR="00E20CD2">
        <w:rPr>
          <w:rFonts w:ascii="Palatino Linotype" w:hAnsi="Palatino Linotype" w:cs="Palatino Linotype"/>
          <w:sz w:val="20"/>
          <w:szCs w:val="20"/>
        </w:rPr>
        <w:t xml:space="preserve"> </w:t>
      </w:r>
      <w:r w:rsidRPr="00F62F42">
        <w:rPr>
          <w:rFonts w:ascii="Palatino Linotype" w:hAnsi="Palatino Linotype" w:cs="Palatino Linotype"/>
          <w:sz w:val="20"/>
          <w:szCs w:val="20"/>
        </w:rPr>
        <w:t>évfolyamos képzés közismereti oktatással/két</w:t>
      </w:r>
      <w:r w:rsidR="00E20CD2">
        <w:rPr>
          <w:rFonts w:ascii="Palatino Linotype" w:hAnsi="Palatino Linotype" w:cs="Palatino Linotype"/>
          <w:sz w:val="20"/>
          <w:szCs w:val="20"/>
        </w:rPr>
        <w:t xml:space="preserve"> </w:t>
      </w:r>
      <w:r w:rsidRPr="00F62F42">
        <w:rPr>
          <w:rFonts w:ascii="Palatino Linotype" w:hAnsi="Palatino Linotype" w:cs="Palatino Linotype"/>
          <w:sz w:val="20"/>
          <w:szCs w:val="20"/>
        </w:rPr>
        <w:t>évfolyamos képzés közismereti oktatás nélkül</w:t>
      </w:r>
    </w:p>
    <w:p w:rsidR="005B207E" w:rsidRPr="00F62F42" w:rsidRDefault="005B207E" w:rsidP="002C5B75">
      <w:pPr>
        <w:widowControl w:val="0"/>
        <w:suppressAutoHyphens/>
        <w:spacing w:after="0" w:line="240" w:lineRule="auto"/>
        <w:rPr>
          <w:rFonts w:ascii="Palatino Linotype" w:hAnsi="Palatino Linotype" w:cs="Palatino Linotype"/>
          <w:b/>
          <w:bCs/>
          <w:sz w:val="24"/>
          <w:szCs w:val="24"/>
          <w:lang w:eastAsia="hu-HU"/>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A tantárgy tanításának célja</w:t>
      </w:r>
    </w:p>
    <w:p w:rsidR="005B207E" w:rsidRPr="00F62F42" w:rsidRDefault="005B207E" w:rsidP="002C5B75">
      <w:pPr>
        <w:spacing w:after="0" w:line="240" w:lineRule="auto"/>
        <w:ind w:left="792"/>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A tanulók a tantárgy ismeretanyagának feldolgozása során sajátítsák el a járműkarosszériák készítéséhez, szereléséhez szükséges üzemeltetési folyamatok szakmai elméleti ismeretanyagát. A képzés eredményeként legyenek felkészültek a gyártósori rendszerek üzemeltetésére, a rendszer hibáinak működés közbeni felismerésére.</w:t>
      </w:r>
      <w:r w:rsidRPr="00F62F42">
        <w:t xml:space="preserve"> </w:t>
      </w:r>
    </w:p>
    <w:p w:rsidR="005B207E" w:rsidRPr="00F62F42" w:rsidRDefault="005B207E" w:rsidP="002C5B75">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rPr>
        <w:t>Kapcsolódó</w:t>
      </w:r>
      <w:r w:rsidRPr="00F62F42">
        <w:rPr>
          <w:rFonts w:ascii="Palatino Linotype" w:hAnsi="Palatino Linotype" w:cs="Palatino Linotype"/>
          <w:b/>
          <w:bCs/>
          <w:sz w:val="24"/>
          <w:szCs w:val="24"/>
          <w:lang w:eastAsia="hu-HU"/>
        </w:rPr>
        <w:t xml:space="preserve"> közismereti, szakmai tartalmak</w:t>
      </w:r>
    </w:p>
    <w:p w:rsidR="005B207E" w:rsidRPr="00F62F42" w:rsidRDefault="005B207E" w:rsidP="00CC474F">
      <w:pPr>
        <w:pStyle w:val="Listaszerbekezds"/>
        <w:autoSpaceDE w:val="0"/>
        <w:autoSpaceDN w:val="0"/>
        <w:adjustRightInd w:val="0"/>
        <w:ind w:left="360"/>
        <w:jc w:val="both"/>
        <w:rPr>
          <w:rFonts w:ascii="Palatino Linotype" w:hAnsi="Palatino Linotype" w:cs="Palatino Linotype"/>
          <w:kern w:val="1"/>
          <w:lang w:eastAsia="hi-IN" w:bidi="hi-IN"/>
        </w:rPr>
      </w:pPr>
      <w:r w:rsidRPr="00F62F42">
        <w:rPr>
          <w:rFonts w:ascii="Palatino Linotype" w:hAnsi="Palatino Linotype" w:cs="Palatino Linotype"/>
          <w:sz w:val="24"/>
          <w:szCs w:val="24"/>
        </w:rPr>
        <w:t>A tantárgy az adott évfolyamba lépés feltételeiként megjelölt közismereti és szakmai tartalmakra épül</w:t>
      </w:r>
      <w:r w:rsidRPr="00F62F42">
        <w:rPr>
          <w:rFonts w:ascii="Palatino Linotype" w:hAnsi="Palatino Linotype" w:cs="Palatino Linotype"/>
        </w:rPr>
        <w:t>.</w:t>
      </w:r>
    </w:p>
    <w:p w:rsidR="005B207E" w:rsidRPr="00F62F42" w:rsidRDefault="005B207E" w:rsidP="002C5B75">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 xml:space="preserve">Témakörök </w:t>
      </w:r>
    </w:p>
    <w:p w:rsidR="005B207E" w:rsidRPr="00F62F42" w:rsidRDefault="005B207E" w:rsidP="00FA0183">
      <w:pPr>
        <w:widowControl w:val="0"/>
        <w:suppressAutoHyphens/>
        <w:spacing w:after="0" w:line="240" w:lineRule="auto"/>
        <w:ind w:left="1224"/>
        <w:rPr>
          <w:rFonts w:ascii="Palatino Linotype" w:hAnsi="Palatino Linotype" w:cs="Palatino Linotype"/>
          <w:b/>
          <w:bCs/>
          <w:kern w:val="1"/>
          <w:sz w:val="24"/>
          <w:szCs w:val="24"/>
          <w:lang w:eastAsia="hi-IN" w:bidi="hi-IN"/>
        </w:rPr>
      </w:pP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sz w:val="24"/>
          <w:szCs w:val="24"/>
          <w:lang w:eastAsia="hu-HU"/>
        </w:rPr>
        <w:t>Járműismeret</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t xml:space="preserve">36 </w:t>
      </w:r>
      <w:r w:rsidRPr="00F62F42">
        <w:rPr>
          <w:rFonts w:ascii="Palatino Linotype" w:hAnsi="Palatino Linotype" w:cs="Palatino Linotype"/>
          <w:b/>
          <w:bCs/>
          <w:i/>
          <w:iCs/>
          <w:kern w:val="1"/>
          <w:sz w:val="24"/>
          <w:szCs w:val="24"/>
          <w:lang w:eastAsia="hi-IN" w:bidi="hi-IN"/>
        </w:rPr>
        <w:t>óra/36 óra</w:t>
      </w:r>
    </w:p>
    <w:p w:rsidR="005B207E" w:rsidRPr="00F62F42" w:rsidRDefault="005B207E" w:rsidP="00A145D5">
      <w:pPr>
        <w:widowControl w:val="0"/>
        <w:suppressAutoHyphens/>
        <w:spacing w:after="0" w:line="240" w:lineRule="auto"/>
        <w:ind w:left="1224"/>
        <w:rPr>
          <w:rFonts w:ascii="Palatino Linotype" w:hAnsi="Palatino Linotype" w:cs="Palatino Linotype"/>
          <w:sz w:val="24"/>
          <w:szCs w:val="24"/>
          <w:lang w:eastAsia="hu-HU"/>
        </w:rPr>
      </w:pPr>
    </w:p>
    <w:p w:rsidR="005B207E" w:rsidRPr="00F62F42" w:rsidRDefault="005B207E" w:rsidP="00A145D5">
      <w:pPr>
        <w:tabs>
          <w:tab w:val="left" w:pos="964"/>
        </w:tabs>
        <w:autoSpaceDE w:val="0"/>
        <w:autoSpaceDN w:val="0"/>
        <w:adjustRightInd w:val="0"/>
        <w:spacing w:after="0" w:line="240" w:lineRule="auto"/>
        <w:ind w:left="540"/>
        <w:rPr>
          <w:rFonts w:ascii="Palatino Linotype" w:hAnsi="Palatino Linotype" w:cs="Palatino Linotype"/>
          <w:sz w:val="24"/>
          <w:szCs w:val="24"/>
        </w:rPr>
      </w:pPr>
      <w:r w:rsidRPr="00F62F42">
        <w:rPr>
          <w:rFonts w:ascii="Palatino Linotype" w:hAnsi="Palatino Linotype" w:cs="Palatino Linotype"/>
          <w:sz w:val="24"/>
          <w:szCs w:val="24"/>
        </w:rPr>
        <w:tab/>
      </w:r>
      <w:r w:rsidRPr="00F62F42">
        <w:rPr>
          <w:rFonts w:ascii="Palatino Linotype" w:hAnsi="Palatino Linotype" w:cs="Palatino Linotype"/>
          <w:sz w:val="24"/>
          <w:szCs w:val="24"/>
        </w:rPr>
        <w:tab/>
        <w:t xml:space="preserve">Gépjárművek fogalma, csoportosításuk </w:t>
      </w:r>
    </w:p>
    <w:p w:rsidR="005B207E" w:rsidRPr="00F62F42" w:rsidRDefault="005B207E" w:rsidP="00A145D5">
      <w:pPr>
        <w:tabs>
          <w:tab w:val="left" w:pos="964"/>
        </w:tabs>
        <w:autoSpaceDE w:val="0"/>
        <w:autoSpaceDN w:val="0"/>
        <w:adjustRightInd w:val="0"/>
        <w:spacing w:after="0" w:line="240" w:lineRule="auto"/>
        <w:ind w:left="540"/>
        <w:rPr>
          <w:rFonts w:ascii="Palatino Linotype" w:hAnsi="Palatino Linotype" w:cs="Palatino Linotype"/>
          <w:sz w:val="24"/>
          <w:szCs w:val="24"/>
        </w:rPr>
      </w:pPr>
      <w:r w:rsidRPr="00F62F42">
        <w:rPr>
          <w:rFonts w:ascii="Palatino Linotype" w:hAnsi="Palatino Linotype" w:cs="Palatino Linotype"/>
          <w:sz w:val="24"/>
          <w:szCs w:val="24"/>
        </w:rPr>
        <w:tab/>
      </w:r>
      <w:r w:rsidRPr="00F62F42">
        <w:rPr>
          <w:rFonts w:ascii="Palatino Linotype" w:hAnsi="Palatino Linotype" w:cs="Palatino Linotype"/>
          <w:sz w:val="24"/>
          <w:szCs w:val="24"/>
        </w:rPr>
        <w:tab/>
        <w:t>Gépjárművek fejlődése</w:t>
      </w:r>
    </w:p>
    <w:p w:rsidR="005B207E" w:rsidRDefault="005B207E" w:rsidP="00A145D5">
      <w:pPr>
        <w:tabs>
          <w:tab w:val="left" w:pos="964"/>
        </w:tabs>
        <w:autoSpaceDE w:val="0"/>
        <w:autoSpaceDN w:val="0"/>
        <w:adjustRightInd w:val="0"/>
        <w:spacing w:after="0" w:line="240" w:lineRule="auto"/>
        <w:ind w:left="540"/>
        <w:rPr>
          <w:rFonts w:ascii="Palatino Linotype" w:hAnsi="Palatino Linotype" w:cs="Palatino Linotype"/>
          <w:sz w:val="24"/>
          <w:szCs w:val="24"/>
        </w:rPr>
      </w:pPr>
      <w:r w:rsidRPr="00F62F42">
        <w:rPr>
          <w:rFonts w:ascii="Palatino Linotype" w:hAnsi="Palatino Linotype" w:cs="Palatino Linotype"/>
          <w:sz w:val="24"/>
          <w:szCs w:val="24"/>
        </w:rPr>
        <w:tab/>
      </w:r>
      <w:r w:rsidRPr="00F62F42">
        <w:rPr>
          <w:rFonts w:ascii="Palatino Linotype" w:hAnsi="Palatino Linotype" w:cs="Palatino Linotype"/>
          <w:sz w:val="24"/>
          <w:szCs w:val="24"/>
        </w:rPr>
        <w:tab/>
        <w:t>Gé</w:t>
      </w:r>
      <w:r>
        <w:rPr>
          <w:rFonts w:ascii="Palatino Linotype" w:hAnsi="Palatino Linotype" w:cs="Palatino Linotype"/>
          <w:sz w:val="24"/>
          <w:szCs w:val="24"/>
        </w:rPr>
        <w:t>p</w:t>
      </w:r>
      <w:r w:rsidRPr="00F62F42">
        <w:rPr>
          <w:rFonts w:ascii="Palatino Linotype" w:hAnsi="Palatino Linotype" w:cs="Palatino Linotype"/>
          <w:sz w:val="24"/>
          <w:szCs w:val="24"/>
        </w:rPr>
        <w:t>jármű</w:t>
      </w:r>
      <w:r>
        <w:rPr>
          <w:rFonts w:ascii="Palatino Linotype" w:hAnsi="Palatino Linotype" w:cs="Palatino Linotype"/>
          <w:sz w:val="24"/>
          <w:szCs w:val="24"/>
        </w:rPr>
        <w:t>-</w:t>
      </w:r>
      <w:r w:rsidRPr="00F62F42">
        <w:rPr>
          <w:rFonts w:ascii="Palatino Linotype" w:hAnsi="Palatino Linotype" w:cs="Palatino Linotype"/>
          <w:sz w:val="24"/>
          <w:szCs w:val="24"/>
        </w:rPr>
        <w:t xml:space="preserve">méretek </w:t>
      </w:r>
    </w:p>
    <w:p w:rsidR="005B207E" w:rsidRPr="00902EF0" w:rsidRDefault="005B207E" w:rsidP="00902EF0">
      <w:pPr>
        <w:tabs>
          <w:tab w:val="left" w:pos="964"/>
        </w:tabs>
        <w:autoSpaceDE w:val="0"/>
        <w:autoSpaceDN w:val="0"/>
        <w:adjustRightInd w:val="0"/>
        <w:spacing w:after="0" w:line="240" w:lineRule="auto"/>
        <w:ind w:left="540"/>
        <w:rPr>
          <w:rFonts w:ascii="Palatino Linotype" w:hAnsi="Palatino Linotype" w:cs="Palatino Linotype"/>
          <w:sz w:val="24"/>
          <w:szCs w:val="24"/>
        </w:rPr>
      </w:pPr>
      <w:r>
        <w:rPr>
          <w:rFonts w:ascii="Palatino Linotype" w:hAnsi="Palatino Linotype" w:cs="Palatino Linotype"/>
          <w:sz w:val="24"/>
          <w:szCs w:val="24"/>
        </w:rPr>
        <w:tab/>
      </w:r>
      <w:r>
        <w:rPr>
          <w:rFonts w:ascii="Palatino Linotype" w:hAnsi="Palatino Linotype" w:cs="Palatino Linotype"/>
          <w:sz w:val="24"/>
          <w:szCs w:val="24"/>
        </w:rPr>
        <w:tab/>
      </w:r>
      <w:r w:rsidRPr="00902EF0">
        <w:rPr>
          <w:rFonts w:ascii="Palatino Linotype" w:hAnsi="Palatino Linotype" w:cs="Palatino Linotype"/>
          <w:sz w:val="24"/>
          <w:szCs w:val="24"/>
        </w:rPr>
        <w:t>Já</w:t>
      </w:r>
      <w:r>
        <w:rPr>
          <w:rFonts w:ascii="Palatino Linotype" w:hAnsi="Palatino Linotype" w:cs="Palatino Linotype"/>
          <w:sz w:val="24"/>
          <w:szCs w:val="24"/>
        </w:rPr>
        <w:t xml:space="preserve">rműmotorok felépítése, működése </w:t>
      </w:r>
      <w:r w:rsidRPr="00902EF0">
        <w:rPr>
          <w:rFonts w:ascii="Palatino Linotype" w:hAnsi="Palatino Linotype" w:cs="Palatino Linotype"/>
          <w:sz w:val="24"/>
          <w:szCs w:val="24"/>
        </w:rPr>
        <w:t>belsőégésű motorok, hajtóanyagok</w:t>
      </w:r>
    </w:p>
    <w:p w:rsidR="005B207E" w:rsidRPr="00902EF0" w:rsidRDefault="005B207E" w:rsidP="00902EF0">
      <w:pPr>
        <w:tabs>
          <w:tab w:val="left" w:pos="964"/>
        </w:tabs>
        <w:autoSpaceDE w:val="0"/>
        <w:autoSpaceDN w:val="0"/>
        <w:adjustRightInd w:val="0"/>
        <w:spacing w:after="0" w:line="240" w:lineRule="auto"/>
        <w:ind w:left="1416"/>
        <w:rPr>
          <w:rFonts w:ascii="Palatino Linotype" w:hAnsi="Palatino Linotype" w:cs="Palatino Linotype"/>
          <w:sz w:val="24"/>
          <w:szCs w:val="24"/>
        </w:rPr>
      </w:pPr>
      <w:r w:rsidRPr="00902EF0">
        <w:rPr>
          <w:rFonts w:ascii="Palatino Linotype" w:hAnsi="Palatino Linotype" w:cs="Palatino Linotype"/>
          <w:sz w:val="24"/>
          <w:szCs w:val="24"/>
        </w:rPr>
        <w:t>Nyoma</w:t>
      </w:r>
      <w:r>
        <w:rPr>
          <w:rFonts w:ascii="Palatino Linotype" w:hAnsi="Palatino Linotype" w:cs="Palatino Linotype"/>
          <w:sz w:val="24"/>
          <w:szCs w:val="24"/>
        </w:rPr>
        <w:t xml:space="preserve">tékváltók felépítése, működése, </w:t>
      </w:r>
      <w:r w:rsidRPr="00902EF0">
        <w:rPr>
          <w:rFonts w:ascii="Palatino Linotype" w:hAnsi="Palatino Linotype" w:cs="Palatino Linotype"/>
          <w:sz w:val="24"/>
          <w:szCs w:val="24"/>
        </w:rPr>
        <w:t xml:space="preserve">manuális és automata </w:t>
      </w:r>
      <w:r>
        <w:rPr>
          <w:rFonts w:ascii="Palatino Linotype" w:hAnsi="Palatino Linotype" w:cs="Palatino Linotype"/>
          <w:sz w:val="24"/>
          <w:szCs w:val="24"/>
        </w:rPr>
        <w:t>nyomatékváltók</w:t>
      </w:r>
    </w:p>
    <w:p w:rsidR="005B207E" w:rsidRPr="00902EF0" w:rsidRDefault="005B207E" w:rsidP="00902EF0">
      <w:pPr>
        <w:tabs>
          <w:tab w:val="left" w:pos="964"/>
        </w:tabs>
        <w:autoSpaceDE w:val="0"/>
        <w:autoSpaceDN w:val="0"/>
        <w:adjustRightInd w:val="0"/>
        <w:spacing w:after="0" w:line="240" w:lineRule="auto"/>
        <w:ind w:left="1416"/>
        <w:rPr>
          <w:rFonts w:ascii="Palatino Linotype" w:hAnsi="Palatino Linotype" w:cs="Palatino Linotype"/>
          <w:sz w:val="24"/>
          <w:szCs w:val="24"/>
        </w:rPr>
      </w:pPr>
      <w:r w:rsidRPr="00902EF0">
        <w:rPr>
          <w:rFonts w:ascii="Palatino Linotype" w:hAnsi="Palatino Linotype" w:cs="Palatino Linotype"/>
          <w:sz w:val="24"/>
          <w:szCs w:val="24"/>
        </w:rPr>
        <w:t>Gépjárművek futóművének felépítése, szerkezete, funkciói</w:t>
      </w:r>
      <w:r>
        <w:rPr>
          <w:rFonts w:ascii="Palatino Linotype" w:hAnsi="Palatino Linotype" w:cs="Palatino Linotype"/>
          <w:sz w:val="24"/>
          <w:szCs w:val="24"/>
        </w:rPr>
        <w:t xml:space="preserve"> </w:t>
      </w:r>
      <w:r w:rsidRPr="00902EF0">
        <w:rPr>
          <w:rFonts w:ascii="Palatino Linotype" w:hAnsi="Palatino Linotype" w:cs="Palatino Linotype"/>
          <w:sz w:val="24"/>
          <w:szCs w:val="24"/>
        </w:rPr>
        <w:t xml:space="preserve">futómű felfüggesztések, hajtásmódok </w:t>
      </w:r>
    </w:p>
    <w:p w:rsidR="005B207E" w:rsidRPr="00902EF0" w:rsidRDefault="005B207E" w:rsidP="00902EF0">
      <w:pPr>
        <w:tabs>
          <w:tab w:val="left" w:pos="964"/>
        </w:tabs>
        <w:autoSpaceDE w:val="0"/>
        <w:autoSpaceDN w:val="0"/>
        <w:adjustRightInd w:val="0"/>
        <w:spacing w:after="0" w:line="240" w:lineRule="auto"/>
        <w:ind w:left="540"/>
        <w:rPr>
          <w:rFonts w:ascii="Palatino Linotype" w:hAnsi="Palatino Linotype" w:cs="Palatino Linotype"/>
          <w:sz w:val="24"/>
          <w:szCs w:val="24"/>
        </w:rPr>
      </w:pPr>
      <w:r>
        <w:rPr>
          <w:rFonts w:ascii="Palatino Linotype" w:hAnsi="Palatino Linotype" w:cs="Palatino Linotype"/>
          <w:sz w:val="24"/>
          <w:szCs w:val="24"/>
        </w:rPr>
        <w:tab/>
      </w:r>
      <w:r>
        <w:rPr>
          <w:rFonts w:ascii="Palatino Linotype" w:hAnsi="Palatino Linotype" w:cs="Palatino Linotype"/>
          <w:sz w:val="24"/>
          <w:szCs w:val="24"/>
        </w:rPr>
        <w:tab/>
      </w:r>
      <w:r w:rsidRPr="00902EF0">
        <w:rPr>
          <w:rFonts w:ascii="Palatino Linotype" w:hAnsi="Palatino Linotype" w:cs="Palatino Linotype"/>
          <w:sz w:val="24"/>
          <w:szCs w:val="24"/>
        </w:rPr>
        <w:t xml:space="preserve">Fékrendszerek felépítése, működése </w:t>
      </w:r>
    </w:p>
    <w:p w:rsidR="005B207E" w:rsidRPr="00902EF0" w:rsidRDefault="005B207E" w:rsidP="00902EF0">
      <w:pPr>
        <w:tabs>
          <w:tab w:val="left" w:pos="964"/>
        </w:tabs>
        <w:autoSpaceDE w:val="0"/>
        <w:autoSpaceDN w:val="0"/>
        <w:adjustRightInd w:val="0"/>
        <w:spacing w:after="0" w:line="240" w:lineRule="auto"/>
        <w:ind w:left="540"/>
        <w:rPr>
          <w:rFonts w:ascii="Palatino Linotype" w:hAnsi="Palatino Linotype" w:cs="Palatino Linotype"/>
          <w:sz w:val="24"/>
          <w:szCs w:val="24"/>
        </w:rPr>
      </w:pPr>
      <w:r w:rsidRPr="00902EF0">
        <w:rPr>
          <w:rFonts w:ascii="Palatino Linotype" w:hAnsi="Palatino Linotype" w:cs="Palatino Linotype"/>
          <w:sz w:val="24"/>
          <w:szCs w:val="24"/>
        </w:rPr>
        <w:tab/>
      </w:r>
      <w:r>
        <w:rPr>
          <w:rFonts w:ascii="Palatino Linotype" w:hAnsi="Palatino Linotype" w:cs="Palatino Linotype"/>
          <w:sz w:val="24"/>
          <w:szCs w:val="24"/>
        </w:rPr>
        <w:tab/>
      </w:r>
      <w:proofErr w:type="gramStart"/>
      <w:r w:rsidRPr="00902EF0">
        <w:rPr>
          <w:rFonts w:ascii="Palatino Linotype" w:hAnsi="Palatino Linotype" w:cs="Palatino Linotype"/>
          <w:sz w:val="24"/>
          <w:szCs w:val="24"/>
        </w:rPr>
        <w:t>hidraulikus</w:t>
      </w:r>
      <w:proofErr w:type="gramEnd"/>
      <w:r w:rsidRPr="00902EF0">
        <w:rPr>
          <w:rFonts w:ascii="Palatino Linotype" w:hAnsi="Palatino Linotype" w:cs="Palatino Linotype"/>
          <w:sz w:val="24"/>
          <w:szCs w:val="24"/>
        </w:rPr>
        <w:t xml:space="preserve"> és légfék rendszerek, tartósfékek, elektronikus fékrendszerek </w:t>
      </w:r>
    </w:p>
    <w:p w:rsidR="005B207E" w:rsidRPr="00902EF0" w:rsidRDefault="005B207E" w:rsidP="00902EF0">
      <w:pPr>
        <w:tabs>
          <w:tab w:val="left" w:pos="964"/>
        </w:tabs>
        <w:autoSpaceDE w:val="0"/>
        <w:autoSpaceDN w:val="0"/>
        <w:adjustRightInd w:val="0"/>
        <w:spacing w:after="0" w:line="240" w:lineRule="auto"/>
        <w:ind w:left="540"/>
        <w:rPr>
          <w:rFonts w:ascii="Palatino Linotype" w:hAnsi="Palatino Linotype" w:cs="Palatino Linotype"/>
          <w:sz w:val="24"/>
          <w:szCs w:val="24"/>
        </w:rPr>
      </w:pPr>
      <w:r>
        <w:rPr>
          <w:rFonts w:ascii="Palatino Linotype" w:hAnsi="Palatino Linotype" w:cs="Palatino Linotype"/>
          <w:sz w:val="24"/>
          <w:szCs w:val="24"/>
        </w:rPr>
        <w:tab/>
      </w:r>
      <w:r>
        <w:rPr>
          <w:rFonts w:ascii="Palatino Linotype" w:hAnsi="Palatino Linotype" w:cs="Palatino Linotype"/>
          <w:sz w:val="24"/>
          <w:szCs w:val="24"/>
        </w:rPr>
        <w:tab/>
      </w:r>
      <w:r w:rsidRPr="00902EF0">
        <w:rPr>
          <w:rFonts w:ascii="Palatino Linotype" w:hAnsi="Palatino Linotype" w:cs="Palatino Linotype"/>
          <w:sz w:val="24"/>
          <w:szCs w:val="24"/>
        </w:rPr>
        <w:t>Gépjárművek kormányszerkezeteinek felépítése, működése</w:t>
      </w:r>
    </w:p>
    <w:p w:rsidR="005B207E" w:rsidRDefault="005B207E" w:rsidP="00902EF0">
      <w:pPr>
        <w:tabs>
          <w:tab w:val="left" w:pos="964"/>
        </w:tabs>
        <w:autoSpaceDE w:val="0"/>
        <w:autoSpaceDN w:val="0"/>
        <w:adjustRightInd w:val="0"/>
        <w:spacing w:after="0" w:line="240" w:lineRule="auto"/>
        <w:ind w:left="540"/>
        <w:rPr>
          <w:rFonts w:ascii="Palatino Linotype" w:hAnsi="Palatino Linotype" w:cs="Palatino Linotype"/>
          <w:sz w:val="24"/>
          <w:szCs w:val="24"/>
        </w:rPr>
      </w:pPr>
      <w:r w:rsidRPr="00902EF0">
        <w:rPr>
          <w:rFonts w:ascii="Palatino Linotype" w:hAnsi="Palatino Linotype" w:cs="Palatino Linotype"/>
          <w:sz w:val="24"/>
          <w:szCs w:val="24"/>
        </w:rPr>
        <w:tab/>
      </w:r>
      <w:r>
        <w:rPr>
          <w:rFonts w:ascii="Palatino Linotype" w:hAnsi="Palatino Linotype" w:cs="Palatino Linotype"/>
          <w:sz w:val="24"/>
          <w:szCs w:val="24"/>
        </w:rPr>
        <w:tab/>
      </w:r>
      <w:proofErr w:type="gramStart"/>
      <w:r w:rsidRPr="00902EF0">
        <w:rPr>
          <w:rFonts w:ascii="Palatino Linotype" w:hAnsi="Palatino Linotype" w:cs="Palatino Linotype"/>
          <w:sz w:val="24"/>
          <w:szCs w:val="24"/>
        </w:rPr>
        <w:t>mechanikus</w:t>
      </w:r>
      <w:proofErr w:type="gramEnd"/>
      <w:r w:rsidRPr="00902EF0">
        <w:rPr>
          <w:rFonts w:ascii="Palatino Linotype" w:hAnsi="Palatino Linotype" w:cs="Palatino Linotype"/>
          <w:sz w:val="24"/>
          <w:szCs w:val="24"/>
        </w:rPr>
        <w:t>, hidraulikus és villamos működésű kormányszerkezetek</w:t>
      </w:r>
    </w:p>
    <w:p w:rsidR="005B207E" w:rsidRPr="00F62F42" w:rsidRDefault="005B207E" w:rsidP="00902EF0">
      <w:pPr>
        <w:tabs>
          <w:tab w:val="left" w:pos="964"/>
        </w:tabs>
        <w:autoSpaceDE w:val="0"/>
        <w:autoSpaceDN w:val="0"/>
        <w:adjustRightInd w:val="0"/>
        <w:spacing w:after="0" w:line="240" w:lineRule="auto"/>
        <w:ind w:left="540"/>
        <w:rPr>
          <w:rFonts w:ascii="Palatino Linotype" w:hAnsi="Palatino Linotype" w:cs="Palatino Linotype"/>
          <w:sz w:val="24"/>
          <w:szCs w:val="24"/>
        </w:rPr>
      </w:pPr>
      <w:r w:rsidRPr="00F62F42">
        <w:rPr>
          <w:rFonts w:ascii="Palatino Linotype" w:hAnsi="Palatino Linotype" w:cs="Palatino Linotype"/>
          <w:sz w:val="24"/>
          <w:szCs w:val="24"/>
        </w:rPr>
        <w:tab/>
      </w:r>
      <w:r w:rsidRPr="00F62F42">
        <w:rPr>
          <w:rFonts w:ascii="Palatino Linotype" w:hAnsi="Palatino Linotype" w:cs="Palatino Linotype"/>
          <w:sz w:val="24"/>
          <w:szCs w:val="24"/>
        </w:rPr>
        <w:tab/>
        <w:t>Gépjárművek erőátviteli rendszere, hajtáslánc</w:t>
      </w:r>
      <w:r>
        <w:rPr>
          <w:rFonts w:ascii="Palatino Linotype" w:hAnsi="Palatino Linotype" w:cs="Palatino Linotype"/>
          <w:sz w:val="24"/>
          <w:szCs w:val="24"/>
        </w:rPr>
        <w:t xml:space="preserve"> elemei</w:t>
      </w:r>
    </w:p>
    <w:p w:rsidR="005B207E" w:rsidRPr="00F62F42" w:rsidRDefault="005B207E" w:rsidP="00A145D5">
      <w:pPr>
        <w:tabs>
          <w:tab w:val="left" w:pos="964"/>
        </w:tabs>
        <w:autoSpaceDE w:val="0"/>
        <w:autoSpaceDN w:val="0"/>
        <w:adjustRightInd w:val="0"/>
        <w:spacing w:after="0" w:line="240" w:lineRule="auto"/>
        <w:ind w:left="540"/>
        <w:rPr>
          <w:rFonts w:ascii="Palatino Linotype" w:hAnsi="Palatino Linotype" w:cs="Palatino Linotype"/>
          <w:sz w:val="24"/>
          <w:szCs w:val="24"/>
        </w:rPr>
      </w:pPr>
      <w:r w:rsidRPr="00F62F42">
        <w:rPr>
          <w:rFonts w:ascii="Palatino Linotype" w:hAnsi="Palatino Linotype" w:cs="Palatino Linotype"/>
          <w:sz w:val="24"/>
          <w:szCs w:val="24"/>
        </w:rPr>
        <w:tab/>
      </w:r>
      <w:r w:rsidRPr="00F62F42">
        <w:rPr>
          <w:rFonts w:ascii="Palatino Linotype" w:hAnsi="Palatino Linotype" w:cs="Palatino Linotype"/>
          <w:sz w:val="24"/>
          <w:szCs w:val="24"/>
        </w:rPr>
        <w:tab/>
        <w:t>Járművek aktív, passzív biztonsági rendszereinek felépítése</w:t>
      </w:r>
    </w:p>
    <w:p w:rsidR="005B207E" w:rsidRPr="00F62F42" w:rsidRDefault="005B207E" w:rsidP="00A145D5">
      <w:pPr>
        <w:tabs>
          <w:tab w:val="left" w:pos="964"/>
        </w:tabs>
        <w:autoSpaceDE w:val="0"/>
        <w:autoSpaceDN w:val="0"/>
        <w:adjustRightInd w:val="0"/>
        <w:spacing w:after="0" w:line="240" w:lineRule="auto"/>
        <w:ind w:left="540"/>
        <w:rPr>
          <w:rFonts w:ascii="Palatino Linotype" w:hAnsi="Palatino Linotype" w:cs="Palatino Linotype"/>
          <w:sz w:val="24"/>
          <w:szCs w:val="24"/>
        </w:rPr>
      </w:pPr>
      <w:r w:rsidRPr="00F62F42">
        <w:rPr>
          <w:rFonts w:ascii="Palatino Linotype" w:hAnsi="Palatino Linotype" w:cs="Palatino Linotype"/>
          <w:sz w:val="24"/>
          <w:szCs w:val="24"/>
        </w:rPr>
        <w:tab/>
      </w:r>
      <w:r w:rsidRPr="00F62F42">
        <w:rPr>
          <w:rFonts w:ascii="Palatino Linotype" w:hAnsi="Palatino Linotype" w:cs="Palatino Linotype"/>
          <w:sz w:val="24"/>
          <w:szCs w:val="24"/>
        </w:rPr>
        <w:tab/>
        <w:t>Gépjárművek felépítményei</w:t>
      </w:r>
    </w:p>
    <w:p w:rsidR="005B207E" w:rsidRPr="00F62F42" w:rsidRDefault="005B207E" w:rsidP="00A145D5">
      <w:pPr>
        <w:widowControl w:val="0"/>
        <w:suppressAutoHyphens/>
        <w:spacing w:after="0" w:line="240" w:lineRule="auto"/>
        <w:ind w:left="720"/>
        <w:rPr>
          <w:rFonts w:ascii="Palatino Linotype" w:hAnsi="Palatino Linotype" w:cs="Palatino Linotype"/>
          <w:b/>
          <w:bCs/>
          <w:sz w:val="24"/>
          <w:szCs w:val="24"/>
        </w:rPr>
      </w:pP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sz w:val="24"/>
          <w:szCs w:val="24"/>
        </w:rPr>
      </w:pPr>
      <w:r w:rsidRPr="00F62F42">
        <w:rPr>
          <w:rFonts w:ascii="Palatino Linotype" w:hAnsi="Palatino Linotype" w:cs="Palatino Linotype"/>
          <w:sz w:val="24"/>
          <w:szCs w:val="24"/>
        </w:rPr>
        <w:t xml:space="preserve">Karosszéria kialakítási ismeretek </w:t>
      </w:r>
      <w:r>
        <w:rPr>
          <w:rFonts w:ascii="Palatino Linotype" w:hAnsi="Palatino Linotype" w:cs="Palatino Linotype"/>
          <w:sz w:val="24"/>
          <w:szCs w:val="24"/>
        </w:rPr>
        <w:tab/>
      </w:r>
      <w:r>
        <w:rPr>
          <w:rFonts w:ascii="Palatino Linotype" w:hAnsi="Palatino Linotype" w:cs="Palatino Linotype"/>
          <w:sz w:val="24"/>
          <w:szCs w:val="24"/>
        </w:rPr>
        <w:tab/>
      </w:r>
      <w:r>
        <w:rPr>
          <w:rFonts w:ascii="Palatino Linotype" w:hAnsi="Palatino Linotype" w:cs="Palatino Linotype"/>
          <w:sz w:val="24"/>
          <w:szCs w:val="24"/>
        </w:rPr>
        <w:tab/>
      </w:r>
      <w:r>
        <w:rPr>
          <w:rFonts w:ascii="Palatino Linotype" w:hAnsi="Palatino Linotype" w:cs="Palatino Linotype"/>
          <w:sz w:val="24"/>
          <w:szCs w:val="24"/>
        </w:rPr>
        <w:tab/>
      </w:r>
      <w:r w:rsidRPr="00F62F42">
        <w:rPr>
          <w:rFonts w:ascii="Palatino Linotype" w:hAnsi="Palatino Linotype" w:cs="Palatino Linotype"/>
          <w:b/>
          <w:bCs/>
          <w:i/>
          <w:iCs/>
          <w:sz w:val="24"/>
          <w:szCs w:val="24"/>
        </w:rPr>
        <w:t>35 óra/33 óra</w:t>
      </w:r>
    </w:p>
    <w:p w:rsidR="005B207E" w:rsidRDefault="005B207E" w:rsidP="00A145D5">
      <w:pPr>
        <w:spacing w:after="0" w:line="240" w:lineRule="auto"/>
        <w:ind w:left="1413"/>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Gépjárművek karosszériájának felépítése, utastér, csomagtér, motortér elemei,</w:t>
      </w:r>
      <w:r w:rsidR="00E20CD2">
        <w:rPr>
          <w:rFonts w:ascii="Palatino Linotype" w:hAnsi="Palatino Linotype" w:cs="Palatino Linotype"/>
          <w:sz w:val="24"/>
          <w:szCs w:val="24"/>
          <w:lang w:eastAsia="hu-HU"/>
        </w:rPr>
        <w:t xml:space="preserve"> </w:t>
      </w:r>
      <w:r w:rsidRPr="00F62F42">
        <w:rPr>
          <w:rFonts w:ascii="Palatino Linotype" w:hAnsi="Palatino Linotype" w:cs="Palatino Linotype"/>
          <w:sz w:val="24"/>
          <w:szCs w:val="24"/>
          <w:lang w:eastAsia="hu-HU"/>
        </w:rPr>
        <w:t>egyéb elemek</w:t>
      </w:r>
    </w:p>
    <w:p w:rsidR="005B207E" w:rsidRPr="00F62F42" w:rsidRDefault="005B207E" w:rsidP="00A145D5">
      <w:pPr>
        <w:spacing w:after="0" w:line="240" w:lineRule="auto"/>
        <w:ind w:left="1413"/>
        <w:rPr>
          <w:rFonts w:ascii="Palatino Linotype" w:hAnsi="Palatino Linotype" w:cs="Palatino Linotype"/>
          <w:sz w:val="24"/>
          <w:szCs w:val="24"/>
          <w:lang w:eastAsia="hu-HU"/>
        </w:rPr>
      </w:pPr>
      <w:r>
        <w:rPr>
          <w:rFonts w:ascii="Palatino Linotype" w:hAnsi="Palatino Linotype" w:cs="Palatino Linotype"/>
          <w:sz w:val="24"/>
          <w:szCs w:val="24"/>
          <w:lang w:eastAsia="hu-HU"/>
        </w:rPr>
        <w:t>K</w:t>
      </w:r>
      <w:r w:rsidRPr="00902EF0">
        <w:rPr>
          <w:rFonts w:ascii="Palatino Linotype" w:hAnsi="Palatino Linotype" w:cs="Palatino Linotype"/>
          <w:sz w:val="24"/>
          <w:szCs w:val="24"/>
          <w:lang w:eastAsia="hu-HU"/>
        </w:rPr>
        <w:t>arosszériaelemek felépítése, elemei, igénybevételei</w:t>
      </w:r>
    </w:p>
    <w:p w:rsidR="005B207E" w:rsidRDefault="005B207E" w:rsidP="00A145D5">
      <w:pPr>
        <w:spacing w:after="0" w:line="240" w:lineRule="auto"/>
        <w:ind w:left="1413"/>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Karosszériarészek elnevezései</w:t>
      </w:r>
    </w:p>
    <w:p w:rsidR="005B207E" w:rsidRDefault="005B207E" w:rsidP="00A145D5">
      <w:pPr>
        <w:spacing w:after="0" w:line="240" w:lineRule="auto"/>
        <w:ind w:left="1413"/>
        <w:rPr>
          <w:rFonts w:ascii="Palatino Linotype" w:hAnsi="Palatino Linotype" w:cs="Palatino Linotype"/>
          <w:sz w:val="24"/>
          <w:szCs w:val="24"/>
          <w:lang w:eastAsia="hu-HU"/>
        </w:rPr>
      </w:pPr>
      <w:r>
        <w:rPr>
          <w:rFonts w:ascii="Palatino Linotype" w:hAnsi="Palatino Linotype" w:cs="Palatino Linotype"/>
          <w:sz w:val="24"/>
          <w:szCs w:val="24"/>
          <w:lang w:eastAsia="hu-HU"/>
        </w:rPr>
        <w:t>Ü</w:t>
      </w:r>
      <w:r w:rsidRPr="00902EF0">
        <w:rPr>
          <w:rFonts w:ascii="Palatino Linotype" w:hAnsi="Palatino Linotype" w:cs="Palatino Linotype"/>
          <w:sz w:val="24"/>
          <w:szCs w:val="24"/>
          <w:lang w:eastAsia="hu-HU"/>
        </w:rPr>
        <w:t>vegfelületek, kárpitozások, belső burkolóelemek</w:t>
      </w:r>
    </w:p>
    <w:p w:rsidR="005B207E" w:rsidRDefault="005B207E" w:rsidP="00A145D5">
      <w:pPr>
        <w:spacing w:after="0" w:line="240" w:lineRule="auto"/>
        <w:ind w:left="1413"/>
        <w:rPr>
          <w:rFonts w:ascii="Palatino Linotype" w:hAnsi="Palatino Linotype" w:cs="Palatino Linotype"/>
          <w:sz w:val="24"/>
          <w:szCs w:val="24"/>
          <w:lang w:eastAsia="hu-HU"/>
        </w:rPr>
      </w:pPr>
      <w:r>
        <w:rPr>
          <w:rFonts w:ascii="Palatino Linotype" w:hAnsi="Palatino Linotype" w:cs="Palatino Linotype"/>
          <w:sz w:val="24"/>
          <w:szCs w:val="24"/>
          <w:lang w:eastAsia="hu-HU"/>
        </w:rPr>
        <w:t>F</w:t>
      </w:r>
      <w:r w:rsidRPr="00902EF0">
        <w:rPr>
          <w:rFonts w:ascii="Palatino Linotype" w:hAnsi="Palatino Linotype" w:cs="Palatino Linotype"/>
          <w:sz w:val="24"/>
          <w:szCs w:val="24"/>
          <w:lang w:eastAsia="hu-HU"/>
        </w:rPr>
        <w:t>elületvédő anyagok</w:t>
      </w:r>
      <w:r>
        <w:rPr>
          <w:rFonts w:ascii="Palatino Linotype" w:hAnsi="Palatino Linotype" w:cs="Palatino Linotype"/>
          <w:sz w:val="24"/>
          <w:szCs w:val="24"/>
          <w:lang w:eastAsia="hu-HU"/>
        </w:rPr>
        <w:t xml:space="preserve">, </w:t>
      </w:r>
      <w:r w:rsidRPr="00902EF0">
        <w:rPr>
          <w:rFonts w:ascii="Palatino Linotype" w:hAnsi="Palatino Linotype" w:cs="Palatino Linotype"/>
          <w:sz w:val="24"/>
          <w:szCs w:val="24"/>
          <w:lang w:eastAsia="hu-HU"/>
        </w:rPr>
        <w:t>szigetelő anyagok</w:t>
      </w:r>
    </w:p>
    <w:p w:rsidR="005B207E" w:rsidRDefault="005B207E" w:rsidP="00A145D5">
      <w:pPr>
        <w:spacing w:after="0" w:line="240" w:lineRule="auto"/>
        <w:ind w:left="1413"/>
        <w:rPr>
          <w:rFonts w:ascii="Palatino Linotype" w:hAnsi="Palatino Linotype" w:cs="Palatino Linotype"/>
          <w:sz w:val="24"/>
          <w:szCs w:val="24"/>
          <w:lang w:eastAsia="hu-HU"/>
        </w:rPr>
      </w:pPr>
      <w:r w:rsidRPr="00902EF0">
        <w:rPr>
          <w:rFonts w:ascii="Palatino Linotype" w:hAnsi="Palatino Linotype" w:cs="Palatino Linotype"/>
          <w:sz w:val="24"/>
          <w:szCs w:val="24"/>
          <w:lang w:eastAsia="hu-HU"/>
        </w:rPr>
        <w:t>Gépjárművek komfort rendszereinek felépítése</w:t>
      </w:r>
    </w:p>
    <w:p w:rsidR="005B207E" w:rsidRDefault="005B207E" w:rsidP="00A145D5">
      <w:pPr>
        <w:spacing w:after="0" w:line="240" w:lineRule="auto"/>
        <w:ind w:left="1413"/>
        <w:rPr>
          <w:rFonts w:ascii="Palatino Linotype" w:hAnsi="Palatino Linotype" w:cs="Palatino Linotype"/>
          <w:sz w:val="24"/>
          <w:szCs w:val="24"/>
          <w:lang w:eastAsia="hu-HU"/>
        </w:rPr>
      </w:pPr>
      <w:r w:rsidRPr="00902EF0">
        <w:rPr>
          <w:rFonts w:ascii="Palatino Linotype" w:hAnsi="Palatino Linotype" w:cs="Palatino Linotype"/>
          <w:sz w:val="24"/>
          <w:szCs w:val="24"/>
          <w:lang w:eastAsia="hu-HU"/>
        </w:rPr>
        <w:lastRenderedPageBreak/>
        <w:t>Gépjárművek vagyonvédelmi rendszereinek felépítése, működése</w:t>
      </w:r>
    </w:p>
    <w:p w:rsidR="005B207E" w:rsidRPr="00F62F42" w:rsidRDefault="005B207E" w:rsidP="00A145D5">
      <w:pPr>
        <w:spacing w:after="0" w:line="240" w:lineRule="auto"/>
        <w:ind w:left="1413"/>
        <w:rPr>
          <w:rFonts w:ascii="Palatino Linotype" w:hAnsi="Palatino Linotype" w:cs="Palatino Linotype"/>
          <w:sz w:val="24"/>
          <w:szCs w:val="24"/>
          <w:lang w:eastAsia="hu-HU"/>
        </w:rPr>
      </w:pPr>
      <w:r>
        <w:rPr>
          <w:rFonts w:ascii="Palatino Linotype" w:hAnsi="Palatino Linotype" w:cs="Palatino Linotype"/>
          <w:sz w:val="24"/>
          <w:szCs w:val="24"/>
          <w:lang w:eastAsia="hu-HU"/>
        </w:rPr>
        <w:t>Hibrid hajtású járművek karosszéria kialakításai</w:t>
      </w:r>
    </w:p>
    <w:p w:rsidR="005B207E" w:rsidRPr="00F62F42" w:rsidRDefault="005B207E" w:rsidP="00A145D5">
      <w:pPr>
        <w:spacing w:after="0" w:line="240" w:lineRule="auto"/>
        <w:ind w:left="1413"/>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Járműtechnika (menetellenállások)</w:t>
      </w:r>
    </w:p>
    <w:p w:rsidR="005B207E" w:rsidRPr="00F62F42" w:rsidRDefault="005B207E" w:rsidP="00A145D5">
      <w:pPr>
        <w:spacing w:after="0" w:line="240" w:lineRule="auto"/>
        <w:ind w:left="1413"/>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Kocsiszekrény kialakítások</w:t>
      </w:r>
    </w:p>
    <w:p w:rsidR="005B207E" w:rsidRPr="00F62F42" w:rsidRDefault="005B207E" w:rsidP="00A145D5">
      <w:pPr>
        <w:spacing w:after="0" w:line="240" w:lineRule="auto"/>
        <w:ind w:left="1413"/>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Zárt karosszériafajták</w:t>
      </w:r>
    </w:p>
    <w:p w:rsidR="005B207E" w:rsidRPr="00F62F42" w:rsidRDefault="005B207E" w:rsidP="00A145D5">
      <w:pPr>
        <w:spacing w:after="0" w:line="240" w:lineRule="auto"/>
        <w:ind w:left="1413"/>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Nyitott karosszériafajták</w:t>
      </w:r>
    </w:p>
    <w:p w:rsidR="005B207E" w:rsidRPr="00F62F42" w:rsidRDefault="005B207E" w:rsidP="00A145D5">
      <w:pPr>
        <w:spacing w:after="0" w:line="240" w:lineRule="auto"/>
        <w:ind w:left="1413"/>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Kombi karosszériafajták</w:t>
      </w:r>
    </w:p>
    <w:p w:rsidR="005B207E" w:rsidRPr="00F62F42" w:rsidRDefault="005B207E" w:rsidP="00A145D5">
      <w:pPr>
        <w:widowControl w:val="0"/>
        <w:suppressAutoHyphens/>
        <w:spacing w:after="0" w:line="240" w:lineRule="auto"/>
        <w:ind w:left="1224" w:firstLine="189"/>
        <w:rPr>
          <w:rFonts w:ascii="Palatino Linotype" w:hAnsi="Palatino Linotype" w:cs="Palatino Linotype"/>
          <w:kern w:val="1"/>
          <w:sz w:val="24"/>
          <w:szCs w:val="24"/>
          <w:lang w:eastAsia="hi-IN" w:bidi="hi-IN"/>
        </w:rPr>
      </w:pPr>
      <w:r w:rsidRPr="00F62F42">
        <w:rPr>
          <w:rFonts w:ascii="Palatino Linotype" w:hAnsi="Palatino Linotype" w:cs="Palatino Linotype"/>
          <w:sz w:val="24"/>
          <w:szCs w:val="24"/>
        </w:rPr>
        <w:t>Egyéb karosszériafajták</w:t>
      </w:r>
      <w:r w:rsidRPr="00F62F42">
        <w:rPr>
          <w:rFonts w:ascii="Palatino Linotype" w:hAnsi="Palatino Linotype" w:cs="Palatino Linotype"/>
          <w:kern w:val="1"/>
          <w:sz w:val="24"/>
          <w:szCs w:val="24"/>
          <w:lang w:eastAsia="hi-IN" w:bidi="hi-IN"/>
        </w:rPr>
        <w:tab/>
      </w:r>
    </w:p>
    <w:p w:rsidR="005B207E" w:rsidRPr="00F62F42" w:rsidRDefault="005B207E" w:rsidP="002C5B7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b/>
      </w: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sz w:val="24"/>
          <w:szCs w:val="24"/>
        </w:rPr>
      </w:pPr>
      <w:r w:rsidRPr="00F62F42">
        <w:rPr>
          <w:rFonts w:ascii="Palatino Linotype" w:hAnsi="Palatino Linotype" w:cs="Palatino Linotype"/>
          <w:sz w:val="24"/>
          <w:szCs w:val="24"/>
        </w:rPr>
        <w:t>Anyagismeret</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i/>
          <w:iCs/>
          <w:sz w:val="24"/>
          <w:szCs w:val="24"/>
        </w:rPr>
        <w:t>35 óra/34 óra</w:t>
      </w:r>
    </w:p>
    <w:p w:rsidR="005B207E" w:rsidRPr="00F62F42" w:rsidRDefault="005B207E" w:rsidP="00A145D5">
      <w:pPr>
        <w:tabs>
          <w:tab w:val="left" w:pos="964"/>
        </w:tabs>
        <w:autoSpaceDE w:val="0"/>
        <w:autoSpaceDN w:val="0"/>
        <w:adjustRightInd w:val="0"/>
        <w:spacing w:after="0" w:line="240" w:lineRule="auto"/>
        <w:ind w:left="540"/>
        <w:rPr>
          <w:rFonts w:ascii="Palatino Linotype" w:hAnsi="Palatino Linotype" w:cs="Palatino Linotype"/>
          <w:sz w:val="24"/>
          <w:szCs w:val="24"/>
        </w:rPr>
      </w:pPr>
      <w:r w:rsidRPr="00F62F42">
        <w:rPr>
          <w:rFonts w:ascii="Palatino Linotype" w:hAnsi="Palatino Linotype" w:cs="Palatino Linotype"/>
          <w:sz w:val="24"/>
          <w:szCs w:val="24"/>
        </w:rPr>
        <w:tab/>
      </w:r>
      <w:r w:rsidRPr="00F62F42">
        <w:rPr>
          <w:rFonts w:ascii="Palatino Linotype" w:hAnsi="Palatino Linotype" w:cs="Palatino Linotype"/>
          <w:sz w:val="24"/>
          <w:szCs w:val="24"/>
        </w:rPr>
        <w:tab/>
        <w:t>A karosszérialakatos szakmában alkalmazott anyagok</w:t>
      </w:r>
    </w:p>
    <w:p w:rsidR="005B207E" w:rsidRPr="00F62F42" w:rsidRDefault="005B207E" w:rsidP="00A145D5">
      <w:pPr>
        <w:tabs>
          <w:tab w:val="left" w:pos="964"/>
        </w:tabs>
        <w:autoSpaceDE w:val="0"/>
        <w:autoSpaceDN w:val="0"/>
        <w:adjustRightInd w:val="0"/>
        <w:spacing w:after="0" w:line="240" w:lineRule="auto"/>
        <w:ind w:left="540"/>
        <w:rPr>
          <w:rFonts w:ascii="Palatino Linotype" w:hAnsi="Palatino Linotype" w:cs="Palatino Linotype"/>
          <w:sz w:val="24"/>
          <w:szCs w:val="24"/>
        </w:rPr>
      </w:pPr>
      <w:r w:rsidRPr="00F62F42">
        <w:rPr>
          <w:rFonts w:ascii="Palatino Linotype" w:hAnsi="Palatino Linotype" w:cs="Palatino Linotype"/>
          <w:sz w:val="24"/>
          <w:szCs w:val="24"/>
        </w:rPr>
        <w:tab/>
      </w:r>
      <w:r w:rsidRPr="00F62F42">
        <w:rPr>
          <w:rFonts w:ascii="Palatino Linotype" w:hAnsi="Palatino Linotype" w:cs="Palatino Linotype"/>
          <w:sz w:val="24"/>
          <w:szCs w:val="24"/>
        </w:rPr>
        <w:tab/>
        <w:t>A karosszériák hagyományos anyagai</w:t>
      </w:r>
    </w:p>
    <w:p w:rsidR="005B207E" w:rsidRPr="00F62F42" w:rsidRDefault="005B207E" w:rsidP="00A145D5">
      <w:pPr>
        <w:tabs>
          <w:tab w:val="left" w:pos="964"/>
        </w:tabs>
        <w:autoSpaceDE w:val="0"/>
        <w:autoSpaceDN w:val="0"/>
        <w:adjustRightInd w:val="0"/>
        <w:spacing w:after="0" w:line="240" w:lineRule="auto"/>
        <w:ind w:left="540"/>
        <w:rPr>
          <w:rFonts w:ascii="Palatino Linotype" w:hAnsi="Palatino Linotype" w:cs="Palatino Linotype"/>
          <w:sz w:val="24"/>
          <w:szCs w:val="24"/>
        </w:rPr>
      </w:pPr>
      <w:r w:rsidRPr="00F62F42">
        <w:rPr>
          <w:rFonts w:ascii="Palatino Linotype" w:hAnsi="Palatino Linotype" w:cs="Palatino Linotype"/>
          <w:sz w:val="24"/>
          <w:szCs w:val="24"/>
        </w:rPr>
        <w:tab/>
      </w:r>
      <w:r w:rsidRPr="00F62F42">
        <w:rPr>
          <w:rFonts w:ascii="Palatino Linotype" w:hAnsi="Palatino Linotype" w:cs="Palatino Linotype"/>
          <w:sz w:val="24"/>
          <w:szCs w:val="24"/>
        </w:rPr>
        <w:tab/>
        <w:t>Új járműszerkezeti anyagok [TRIP acélok, titán, magnézium, kerámiák]</w:t>
      </w:r>
    </w:p>
    <w:p w:rsidR="005B207E" w:rsidRPr="00F62F42" w:rsidRDefault="005B207E" w:rsidP="00A145D5">
      <w:pPr>
        <w:tabs>
          <w:tab w:val="left" w:pos="964"/>
        </w:tabs>
        <w:autoSpaceDE w:val="0"/>
        <w:autoSpaceDN w:val="0"/>
        <w:adjustRightInd w:val="0"/>
        <w:spacing w:after="0" w:line="240" w:lineRule="auto"/>
        <w:ind w:left="540"/>
        <w:rPr>
          <w:rFonts w:ascii="Palatino Linotype" w:hAnsi="Palatino Linotype" w:cs="Palatino Linotype"/>
          <w:sz w:val="24"/>
          <w:szCs w:val="24"/>
        </w:rPr>
      </w:pPr>
      <w:r w:rsidRPr="00F62F42">
        <w:rPr>
          <w:rFonts w:ascii="Palatino Linotype" w:hAnsi="Palatino Linotype" w:cs="Palatino Linotype"/>
          <w:sz w:val="24"/>
          <w:szCs w:val="24"/>
        </w:rPr>
        <w:tab/>
      </w:r>
      <w:r w:rsidRPr="00F62F42">
        <w:rPr>
          <w:rFonts w:ascii="Palatino Linotype" w:hAnsi="Palatino Linotype" w:cs="Palatino Linotype"/>
          <w:sz w:val="24"/>
          <w:szCs w:val="24"/>
        </w:rPr>
        <w:tab/>
        <w:t>Alumínium-ötvözetek a karosszériagyártásban</w:t>
      </w:r>
    </w:p>
    <w:p w:rsidR="005B207E" w:rsidRPr="00F62F42" w:rsidRDefault="005B207E" w:rsidP="00A145D5">
      <w:pPr>
        <w:tabs>
          <w:tab w:val="left" w:pos="964"/>
        </w:tabs>
        <w:autoSpaceDE w:val="0"/>
        <w:autoSpaceDN w:val="0"/>
        <w:adjustRightInd w:val="0"/>
        <w:spacing w:after="0" w:line="240" w:lineRule="auto"/>
        <w:ind w:left="540"/>
        <w:rPr>
          <w:rFonts w:ascii="Palatino Linotype" w:hAnsi="Palatino Linotype" w:cs="Palatino Linotype"/>
          <w:sz w:val="24"/>
          <w:szCs w:val="24"/>
        </w:rPr>
      </w:pPr>
      <w:r w:rsidRPr="00F62F42">
        <w:rPr>
          <w:rFonts w:ascii="Palatino Linotype" w:hAnsi="Palatino Linotype" w:cs="Palatino Linotype"/>
          <w:sz w:val="24"/>
          <w:szCs w:val="24"/>
        </w:rPr>
        <w:tab/>
      </w:r>
      <w:r w:rsidRPr="00F62F42">
        <w:rPr>
          <w:rFonts w:ascii="Palatino Linotype" w:hAnsi="Palatino Linotype" w:cs="Palatino Linotype"/>
          <w:sz w:val="24"/>
          <w:szCs w:val="24"/>
        </w:rPr>
        <w:tab/>
        <w:t>Alumínium-ötvözetből készült karosszéria elemek</w:t>
      </w:r>
    </w:p>
    <w:p w:rsidR="005B207E" w:rsidRPr="00F62F42" w:rsidRDefault="005B207E" w:rsidP="00A145D5">
      <w:pPr>
        <w:tabs>
          <w:tab w:val="left" w:pos="964"/>
        </w:tabs>
        <w:autoSpaceDE w:val="0"/>
        <w:autoSpaceDN w:val="0"/>
        <w:adjustRightInd w:val="0"/>
        <w:spacing w:after="0" w:line="240" w:lineRule="auto"/>
        <w:ind w:left="540"/>
        <w:rPr>
          <w:rFonts w:ascii="Palatino Linotype" w:hAnsi="Palatino Linotype" w:cs="Palatino Linotype"/>
          <w:sz w:val="24"/>
          <w:szCs w:val="24"/>
        </w:rPr>
      </w:pPr>
      <w:r w:rsidRPr="00F62F42">
        <w:rPr>
          <w:rFonts w:ascii="Palatino Linotype" w:hAnsi="Palatino Linotype" w:cs="Palatino Linotype"/>
          <w:sz w:val="24"/>
          <w:szCs w:val="24"/>
        </w:rPr>
        <w:tab/>
      </w:r>
      <w:r w:rsidRPr="00F62F42">
        <w:rPr>
          <w:rFonts w:ascii="Palatino Linotype" w:hAnsi="Palatino Linotype" w:cs="Palatino Linotype"/>
          <w:sz w:val="24"/>
          <w:szCs w:val="24"/>
        </w:rPr>
        <w:tab/>
        <w:t>Teljes alumínium karosszériák</w:t>
      </w:r>
    </w:p>
    <w:p w:rsidR="005B207E" w:rsidRPr="00F62F42" w:rsidRDefault="005B207E" w:rsidP="00A145D5">
      <w:pPr>
        <w:tabs>
          <w:tab w:val="left" w:pos="964"/>
        </w:tabs>
        <w:autoSpaceDE w:val="0"/>
        <w:autoSpaceDN w:val="0"/>
        <w:adjustRightInd w:val="0"/>
        <w:spacing w:after="0" w:line="240" w:lineRule="auto"/>
        <w:ind w:left="540"/>
        <w:rPr>
          <w:rFonts w:ascii="Palatino Linotype" w:hAnsi="Palatino Linotype" w:cs="Palatino Linotype"/>
          <w:sz w:val="24"/>
          <w:szCs w:val="24"/>
        </w:rPr>
      </w:pPr>
      <w:r w:rsidRPr="00F62F42">
        <w:rPr>
          <w:rFonts w:ascii="Palatino Linotype" w:hAnsi="Palatino Linotype" w:cs="Palatino Linotype"/>
          <w:sz w:val="24"/>
          <w:szCs w:val="24"/>
        </w:rPr>
        <w:tab/>
      </w:r>
      <w:r w:rsidRPr="00F62F42">
        <w:rPr>
          <w:rFonts w:ascii="Palatino Linotype" w:hAnsi="Palatino Linotype" w:cs="Palatino Linotype"/>
          <w:sz w:val="24"/>
          <w:szCs w:val="24"/>
        </w:rPr>
        <w:tab/>
        <w:t xml:space="preserve">Anyagok szabványosítása </w:t>
      </w:r>
    </w:p>
    <w:p w:rsidR="005B207E" w:rsidRPr="00F62F42" w:rsidRDefault="005B207E" w:rsidP="00A145D5">
      <w:pPr>
        <w:widowControl w:val="0"/>
        <w:suppressAutoHyphens/>
        <w:spacing w:after="0" w:line="240" w:lineRule="auto"/>
        <w:ind w:left="1224" w:firstLine="192"/>
        <w:rPr>
          <w:rFonts w:ascii="Palatino Linotype" w:hAnsi="Palatino Linotype" w:cs="Palatino Linotype"/>
          <w:kern w:val="1"/>
          <w:sz w:val="24"/>
          <w:szCs w:val="24"/>
          <w:lang w:eastAsia="hi-IN" w:bidi="hi-IN"/>
        </w:rPr>
      </w:pPr>
      <w:r w:rsidRPr="00F62F42">
        <w:rPr>
          <w:rFonts w:ascii="Palatino Linotype" w:hAnsi="Palatino Linotype" w:cs="Palatino Linotype"/>
          <w:sz w:val="24"/>
          <w:szCs w:val="24"/>
        </w:rPr>
        <w:t>Hegesztési ismeretek</w:t>
      </w:r>
      <w:r w:rsidRPr="00F62F42">
        <w:rPr>
          <w:rFonts w:ascii="Palatino Linotype" w:hAnsi="Palatino Linotype" w:cs="Palatino Linotype"/>
          <w:kern w:val="1"/>
          <w:sz w:val="24"/>
          <w:szCs w:val="24"/>
          <w:lang w:eastAsia="hi-IN" w:bidi="hi-IN"/>
        </w:rPr>
        <w:tab/>
      </w:r>
    </w:p>
    <w:p w:rsidR="005B207E" w:rsidRPr="00F62F42" w:rsidRDefault="005B207E" w:rsidP="002C5B7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b/>
      </w: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sz w:val="24"/>
          <w:szCs w:val="24"/>
        </w:rPr>
      </w:pPr>
      <w:r w:rsidRPr="00F62F42">
        <w:rPr>
          <w:rFonts w:ascii="Palatino Linotype" w:hAnsi="Palatino Linotype" w:cs="Palatino Linotype"/>
          <w:sz w:val="24"/>
          <w:szCs w:val="24"/>
          <w:lang w:eastAsia="hu-HU"/>
        </w:rPr>
        <w:t>Karosszériaszerelési ismeretek</w:t>
      </w:r>
      <w:r w:rsidRPr="00F62F42">
        <w:rPr>
          <w:rFonts w:ascii="Palatino Linotype" w:hAnsi="Palatino Linotype" w:cs="Palatino Linotype"/>
          <w:sz w:val="24"/>
          <w:szCs w:val="24"/>
          <w:lang w:eastAsia="hu-HU"/>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00D7464A">
        <w:rPr>
          <w:rFonts w:ascii="Palatino Linotype" w:hAnsi="Palatino Linotype" w:cs="Palatino Linotype"/>
          <w:b/>
          <w:bCs/>
          <w:sz w:val="24"/>
          <w:szCs w:val="24"/>
        </w:rPr>
        <w:tab/>
      </w:r>
      <w:r w:rsidRPr="00F62F42">
        <w:rPr>
          <w:rFonts w:ascii="Palatino Linotype" w:hAnsi="Palatino Linotype" w:cs="Palatino Linotype"/>
          <w:b/>
          <w:bCs/>
          <w:i/>
          <w:iCs/>
          <w:sz w:val="24"/>
          <w:szCs w:val="24"/>
        </w:rPr>
        <w:t>34 óra/34 óra</w:t>
      </w:r>
      <w:r w:rsidRPr="00F62F42">
        <w:rPr>
          <w:rFonts w:ascii="Palatino Linotype" w:hAnsi="Palatino Linotype" w:cs="Palatino Linotype"/>
          <w:b/>
          <w:bCs/>
          <w:sz w:val="24"/>
          <w:szCs w:val="24"/>
        </w:rPr>
        <w:tab/>
      </w:r>
    </w:p>
    <w:p w:rsidR="005B207E" w:rsidRPr="00F62F42" w:rsidRDefault="005B207E" w:rsidP="00FA0183">
      <w:pPr>
        <w:spacing w:after="0" w:line="240" w:lineRule="auto"/>
        <w:ind w:left="516" w:firstLine="708"/>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Karosszériaépítő, készítő gépi eszközök</w:t>
      </w:r>
    </w:p>
    <w:p w:rsidR="005B207E" w:rsidRPr="00F62F42" w:rsidRDefault="005B207E" w:rsidP="00FA0183">
      <w:pPr>
        <w:spacing w:after="0" w:line="240" w:lineRule="auto"/>
        <w:ind w:left="516" w:firstLine="708"/>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Szerelés szerszámai és készülékei</w:t>
      </w:r>
    </w:p>
    <w:p w:rsidR="005B207E" w:rsidRPr="00F62F42" w:rsidRDefault="005B207E" w:rsidP="00FA0183">
      <w:pPr>
        <w:spacing w:after="0" w:line="240" w:lineRule="auto"/>
        <w:ind w:left="516" w:firstLine="708"/>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Szerelési mérethálózatok</w:t>
      </w:r>
    </w:p>
    <w:p w:rsidR="005B207E" w:rsidRDefault="005B207E" w:rsidP="00FA0183">
      <w:pPr>
        <w:spacing w:after="0" w:line="240" w:lineRule="auto"/>
        <w:ind w:left="516" w:firstLine="708"/>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 xml:space="preserve">Ajtók készítésének folyamata </w:t>
      </w:r>
    </w:p>
    <w:p w:rsidR="005B207E" w:rsidRDefault="005B207E" w:rsidP="00215733">
      <w:pPr>
        <w:spacing w:after="0" w:line="240" w:lineRule="auto"/>
        <w:ind w:left="1224"/>
        <w:rPr>
          <w:rFonts w:ascii="Palatino Linotype" w:hAnsi="Palatino Linotype" w:cs="Palatino Linotype"/>
          <w:sz w:val="24"/>
          <w:szCs w:val="24"/>
          <w:lang w:eastAsia="hu-HU"/>
        </w:rPr>
      </w:pPr>
      <w:r w:rsidRPr="00215733">
        <w:rPr>
          <w:rFonts w:ascii="Palatino Linotype" w:hAnsi="Palatino Linotype" w:cs="Palatino Linotype"/>
          <w:sz w:val="24"/>
          <w:szCs w:val="24"/>
          <w:lang w:eastAsia="hu-HU"/>
        </w:rPr>
        <w:t>Szerelvények (műszerfal), ajtótartozékok (kilincs, központi zárak, zárak, ablakemelők) szerelési módjai</w:t>
      </w:r>
    </w:p>
    <w:p w:rsidR="005B207E" w:rsidRPr="00F62F42" w:rsidRDefault="005B207E" w:rsidP="00215733">
      <w:pPr>
        <w:spacing w:after="0" w:line="240" w:lineRule="auto"/>
        <w:ind w:left="1224"/>
        <w:rPr>
          <w:rFonts w:ascii="Palatino Linotype" w:hAnsi="Palatino Linotype" w:cs="Palatino Linotype"/>
          <w:sz w:val="24"/>
          <w:szCs w:val="24"/>
          <w:lang w:eastAsia="hu-HU"/>
        </w:rPr>
      </w:pPr>
      <w:r w:rsidRPr="00215733">
        <w:rPr>
          <w:rFonts w:ascii="Palatino Linotype" w:hAnsi="Palatino Linotype" w:cs="Palatino Linotype"/>
          <w:sz w:val="24"/>
          <w:szCs w:val="24"/>
          <w:lang w:eastAsia="hu-HU"/>
        </w:rPr>
        <w:t>Hűtők, légkondicionáló berendezések, valamint biztonságtechnikai berendezések (légszákok, elektromos övfeszítők</w:t>
      </w:r>
      <w:r w:rsidR="00E20CD2">
        <w:rPr>
          <w:rFonts w:ascii="Palatino Linotype" w:hAnsi="Palatino Linotype" w:cs="Palatino Linotype"/>
          <w:sz w:val="24"/>
          <w:szCs w:val="24"/>
          <w:lang w:eastAsia="hu-HU"/>
        </w:rPr>
        <w:t>,</w:t>
      </w:r>
      <w:r w:rsidRPr="00215733">
        <w:rPr>
          <w:rFonts w:ascii="Palatino Linotype" w:hAnsi="Palatino Linotype" w:cs="Palatino Linotype"/>
          <w:sz w:val="24"/>
          <w:szCs w:val="24"/>
          <w:lang w:eastAsia="hu-HU"/>
        </w:rPr>
        <w:t xml:space="preserve"> stb.) szerelési ismeretei</w:t>
      </w:r>
    </w:p>
    <w:p w:rsidR="005B207E" w:rsidRDefault="005B207E" w:rsidP="00FA0183">
      <w:pPr>
        <w:spacing w:after="0" w:line="240" w:lineRule="auto"/>
        <w:ind w:left="516" w:firstLine="708"/>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Padlólemez összeállításának lépései</w:t>
      </w:r>
    </w:p>
    <w:p w:rsidR="005B207E" w:rsidRPr="00F62F42" w:rsidRDefault="005B207E" w:rsidP="00FA0183">
      <w:pPr>
        <w:spacing w:after="0" w:line="240" w:lineRule="auto"/>
        <w:ind w:left="516" w:firstLine="708"/>
        <w:rPr>
          <w:rFonts w:ascii="Palatino Linotype" w:hAnsi="Palatino Linotype" w:cs="Palatino Linotype"/>
          <w:sz w:val="24"/>
          <w:szCs w:val="24"/>
          <w:lang w:eastAsia="hu-HU"/>
        </w:rPr>
      </w:pPr>
      <w:r>
        <w:rPr>
          <w:rFonts w:ascii="Palatino Linotype" w:hAnsi="Palatino Linotype" w:cs="Palatino Linotype"/>
          <w:sz w:val="24"/>
          <w:szCs w:val="24"/>
          <w:lang w:eastAsia="hu-HU"/>
        </w:rPr>
        <w:t>Ragasztott szélvédők szerelésének műveletei</w:t>
      </w:r>
    </w:p>
    <w:p w:rsidR="005B207E" w:rsidRPr="00F62F42" w:rsidRDefault="005B207E" w:rsidP="00FA0183">
      <w:pPr>
        <w:spacing w:after="0" w:line="240" w:lineRule="auto"/>
        <w:ind w:left="516" w:firstLine="708"/>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Tetők és a sárvédők összeszerelésének lépései</w:t>
      </w:r>
    </w:p>
    <w:p w:rsidR="005B207E" w:rsidRPr="00F62F42" w:rsidRDefault="005B207E" w:rsidP="00FA0183">
      <w:pPr>
        <w:spacing w:after="0" w:line="240" w:lineRule="auto"/>
        <w:ind w:left="516" w:firstLine="708"/>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Oldalfalak elkészítési, szerelési lépései</w:t>
      </w:r>
    </w:p>
    <w:p w:rsidR="005B207E" w:rsidRPr="00F62F42" w:rsidRDefault="005B207E" w:rsidP="00FA0183">
      <w:pPr>
        <w:spacing w:after="0" w:line="240" w:lineRule="auto"/>
        <w:ind w:left="516" w:firstLine="708"/>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Gépjárművek alépítményeinek készítéséhez szükséges szerelési ismeretek</w:t>
      </w:r>
    </w:p>
    <w:p w:rsidR="005B207E" w:rsidRPr="00F62F42" w:rsidRDefault="005B207E" w:rsidP="00FA0183">
      <w:pPr>
        <w:spacing w:after="0" w:line="240" w:lineRule="auto"/>
        <w:ind w:left="516" w:firstLine="708"/>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Gépjárművek felépítményeinek készítéséhez szükséges szerelési ismeretek</w:t>
      </w:r>
    </w:p>
    <w:p w:rsidR="005B207E" w:rsidRPr="00F62F42" w:rsidRDefault="005B207E" w:rsidP="00FA0183">
      <w:pPr>
        <w:widowControl w:val="0"/>
        <w:suppressAutoHyphens/>
        <w:spacing w:after="0" w:line="240" w:lineRule="auto"/>
        <w:ind w:left="1224"/>
        <w:rPr>
          <w:rFonts w:ascii="Palatino Linotype" w:hAnsi="Palatino Linotype" w:cs="Palatino Linotype"/>
          <w:b/>
          <w:bCs/>
          <w:sz w:val="24"/>
          <w:szCs w:val="24"/>
        </w:rPr>
      </w:pPr>
      <w:r w:rsidRPr="00F62F42">
        <w:rPr>
          <w:rFonts w:ascii="Palatino Linotype" w:hAnsi="Palatino Linotype" w:cs="Palatino Linotype"/>
          <w:sz w:val="24"/>
          <w:szCs w:val="24"/>
          <w:lang w:eastAsia="hu-HU"/>
        </w:rPr>
        <w:t>Önhordó karosszériák készítéséhez szükséges szerelési ismeretek</w:t>
      </w:r>
    </w:p>
    <w:p w:rsidR="005B207E" w:rsidRPr="00F62F42" w:rsidRDefault="005B207E" w:rsidP="00A145D5">
      <w:pPr>
        <w:widowControl w:val="0"/>
        <w:suppressAutoHyphens/>
        <w:spacing w:after="0" w:line="240" w:lineRule="auto"/>
        <w:ind w:left="1224"/>
        <w:rPr>
          <w:rFonts w:ascii="Palatino Linotype" w:hAnsi="Palatino Linotype" w:cs="Palatino Linotype"/>
          <w:b/>
          <w:bCs/>
          <w:sz w:val="24"/>
          <w:szCs w:val="24"/>
        </w:rPr>
      </w:pP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sz w:val="24"/>
          <w:szCs w:val="24"/>
        </w:rPr>
      </w:pPr>
      <w:r w:rsidRPr="00F62F42">
        <w:rPr>
          <w:rFonts w:ascii="Palatino Linotype" w:hAnsi="Palatino Linotype" w:cs="Palatino Linotype"/>
          <w:sz w:val="24"/>
          <w:szCs w:val="24"/>
          <w:lang w:eastAsia="hu-HU"/>
        </w:rPr>
        <w:t>Járműváz-gyártási ismeret</w:t>
      </w:r>
      <w:r w:rsidR="00362BBE">
        <w:rPr>
          <w:rFonts w:ascii="Palatino Linotype" w:hAnsi="Palatino Linotype" w:cs="Palatino Linotype"/>
          <w:b/>
          <w:bCs/>
          <w:i/>
          <w:iCs/>
          <w:sz w:val="24"/>
          <w:szCs w:val="24"/>
        </w:rPr>
        <w:t xml:space="preserve"> </w:t>
      </w:r>
      <w:r w:rsidR="00362BBE">
        <w:rPr>
          <w:rFonts w:ascii="Palatino Linotype" w:hAnsi="Palatino Linotype" w:cs="Palatino Linotype"/>
          <w:b/>
          <w:bCs/>
          <w:i/>
          <w:iCs/>
          <w:sz w:val="24"/>
          <w:szCs w:val="24"/>
        </w:rPr>
        <w:tab/>
      </w:r>
      <w:r w:rsidR="00362BBE">
        <w:rPr>
          <w:rFonts w:ascii="Palatino Linotype" w:hAnsi="Palatino Linotype" w:cs="Palatino Linotype"/>
          <w:b/>
          <w:bCs/>
          <w:i/>
          <w:iCs/>
          <w:sz w:val="24"/>
          <w:szCs w:val="24"/>
        </w:rPr>
        <w:tab/>
      </w:r>
      <w:r w:rsidR="00362BBE">
        <w:rPr>
          <w:rFonts w:ascii="Palatino Linotype" w:hAnsi="Palatino Linotype" w:cs="Palatino Linotype"/>
          <w:b/>
          <w:bCs/>
          <w:i/>
          <w:iCs/>
          <w:sz w:val="24"/>
          <w:szCs w:val="24"/>
        </w:rPr>
        <w:tab/>
      </w:r>
      <w:r w:rsidR="00362BBE">
        <w:rPr>
          <w:rFonts w:ascii="Palatino Linotype" w:hAnsi="Palatino Linotype" w:cs="Palatino Linotype"/>
          <w:b/>
          <w:bCs/>
          <w:i/>
          <w:iCs/>
          <w:sz w:val="24"/>
          <w:szCs w:val="24"/>
        </w:rPr>
        <w:tab/>
      </w:r>
      <w:r w:rsidR="00D7464A">
        <w:rPr>
          <w:rFonts w:ascii="Palatino Linotype" w:hAnsi="Palatino Linotype" w:cs="Palatino Linotype"/>
          <w:b/>
          <w:bCs/>
          <w:i/>
          <w:iCs/>
          <w:sz w:val="24"/>
          <w:szCs w:val="24"/>
        </w:rPr>
        <w:tab/>
      </w:r>
      <w:r w:rsidRPr="00F62F42">
        <w:rPr>
          <w:rFonts w:ascii="Palatino Linotype" w:hAnsi="Palatino Linotype" w:cs="Palatino Linotype"/>
          <w:b/>
          <w:bCs/>
          <w:i/>
          <w:iCs/>
          <w:sz w:val="24"/>
          <w:szCs w:val="24"/>
        </w:rPr>
        <w:t>34 óra/33 óra</w:t>
      </w:r>
    </w:p>
    <w:p w:rsidR="005B207E" w:rsidRPr="00F62F42" w:rsidRDefault="005B207E" w:rsidP="00FA0183">
      <w:pPr>
        <w:spacing w:after="0" w:line="240" w:lineRule="auto"/>
        <w:ind w:left="516" w:firstLine="708"/>
        <w:rPr>
          <w:rFonts w:ascii="Palatino Linotype" w:hAnsi="Palatino Linotype" w:cs="Palatino Linotype"/>
          <w:sz w:val="24"/>
          <w:szCs w:val="24"/>
        </w:rPr>
      </w:pPr>
      <w:r w:rsidRPr="00F62F42">
        <w:rPr>
          <w:rFonts w:ascii="Palatino Linotype" w:hAnsi="Palatino Linotype" w:cs="Palatino Linotype"/>
          <w:sz w:val="24"/>
          <w:szCs w:val="24"/>
        </w:rPr>
        <w:t>Gépkocsi szerelés folyamata</w:t>
      </w:r>
    </w:p>
    <w:p w:rsidR="005B207E" w:rsidRPr="00F62F42" w:rsidRDefault="005B207E" w:rsidP="00FA0183">
      <w:pPr>
        <w:spacing w:after="0" w:line="240" w:lineRule="auto"/>
        <w:ind w:left="516" w:firstLine="708"/>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Robbantott ábrák értelmezése, tanulmányozása</w:t>
      </w:r>
    </w:p>
    <w:p w:rsidR="005B207E" w:rsidRPr="00F62F42" w:rsidRDefault="005B207E" w:rsidP="00FA0183">
      <w:pPr>
        <w:spacing w:after="0" w:line="240" w:lineRule="auto"/>
        <w:ind w:left="516" w:firstLine="708"/>
        <w:rPr>
          <w:rFonts w:ascii="Palatino Linotype" w:hAnsi="Palatino Linotype" w:cs="Palatino Linotype"/>
          <w:sz w:val="24"/>
          <w:szCs w:val="24"/>
          <w:lang w:eastAsia="hu-HU"/>
        </w:rPr>
      </w:pPr>
      <w:proofErr w:type="gramStart"/>
      <w:r w:rsidRPr="00F62F42">
        <w:rPr>
          <w:rFonts w:ascii="Palatino Linotype" w:hAnsi="Palatino Linotype" w:cs="Palatino Linotype"/>
          <w:sz w:val="24"/>
          <w:szCs w:val="24"/>
          <w:lang w:eastAsia="hu-HU"/>
        </w:rPr>
        <w:t>gyártási</w:t>
      </w:r>
      <w:proofErr w:type="gramEnd"/>
      <w:r w:rsidRPr="00F62F42">
        <w:rPr>
          <w:rFonts w:ascii="Palatino Linotype" w:hAnsi="Palatino Linotype" w:cs="Palatino Linotype"/>
          <w:sz w:val="24"/>
          <w:szCs w:val="24"/>
          <w:lang w:eastAsia="hu-HU"/>
        </w:rPr>
        <w:t xml:space="preserve"> eljárások ismerete (hegesztési-, sajtolási technika)</w:t>
      </w:r>
    </w:p>
    <w:p w:rsidR="005B207E" w:rsidRPr="00F62F42" w:rsidRDefault="005B207E" w:rsidP="00FA0183">
      <w:pPr>
        <w:spacing w:after="0" w:line="240" w:lineRule="auto"/>
        <w:ind w:left="516" w:firstLine="708"/>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Gyártási,</w:t>
      </w:r>
      <w:r w:rsidR="0069580F">
        <w:rPr>
          <w:rFonts w:ascii="Palatino Linotype" w:hAnsi="Palatino Linotype" w:cs="Palatino Linotype"/>
          <w:sz w:val="24"/>
          <w:szCs w:val="24"/>
          <w:lang w:eastAsia="hu-HU"/>
        </w:rPr>
        <w:t xml:space="preserve"> </w:t>
      </w:r>
      <w:r w:rsidRPr="00F62F42">
        <w:rPr>
          <w:rFonts w:ascii="Palatino Linotype" w:hAnsi="Palatino Linotype" w:cs="Palatino Linotype"/>
          <w:sz w:val="24"/>
          <w:szCs w:val="24"/>
          <w:lang w:eastAsia="hu-HU"/>
        </w:rPr>
        <w:t>szerelési útmutatók használata</w:t>
      </w:r>
    </w:p>
    <w:p w:rsidR="005B207E" w:rsidRPr="00F62F42" w:rsidRDefault="005B207E" w:rsidP="00FA0183">
      <w:pPr>
        <w:spacing w:after="0" w:line="240" w:lineRule="auto"/>
        <w:ind w:left="516" w:firstLine="708"/>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Gyártás előkészítés és ügyvitel</w:t>
      </w:r>
    </w:p>
    <w:p w:rsidR="005B207E" w:rsidRDefault="005B207E" w:rsidP="00FA0183">
      <w:pPr>
        <w:spacing w:after="0" w:line="240" w:lineRule="auto"/>
        <w:ind w:left="516" w:firstLine="708"/>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Karosszéria elemek illesztése</w:t>
      </w:r>
    </w:p>
    <w:p w:rsidR="005B207E" w:rsidRPr="00F62F42" w:rsidRDefault="005B207E" w:rsidP="00FA0183">
      <w:pPr>
        <w:spacing w:after="0" w:line="240" w:lineRule="auto"/>
        <w:ind w:left="516" w:firstLine="708"/>
        <w:rPr>
          <w:rFonts w:ascii="Palatino Linotype" w:hAnsi="Palatino Linotype" w:cs="Palatino Linotype"/>
          <w:sz w:val="24"/>
          <w:szCs w:val="24"/>
          <w:lang w:eastAsia="hu-HU"/>
        </w:rPr>
      </w:pPr>
      <w:r w:rsidRPr="00166971">
        <w:rPr>
          <w:rFonts w:ascii="Palatino Linotype" w:hAnsi="Palatino Linotype" w:cs="Palatino Linotype"/>
          <w:sz w:val="24"/>
          <w:szCs w:val="24"/>
          <w:lang w:eastAsia="hu-HU"/>
        </w:rPr>
        <w:lastRenderedPageBreak/>
        <w:t>A méretre állítás fogalma, illeszkedése a technológiai sorban</w:t>
      </w:r>
    </w:p>
    <w:p w:rsidR="005B207E" w:rsidRDefault="005B207E" w:rsidP="00FA0183">
      <w:pPr>
        <w:spacing w:after="0" w:line="240" w:lineRule="auto"/>
        <w:ind w:left="516" w:firstLine="708"/>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Szerelési munkák normázása</w:t>
      </w:r>
    </w:p>
    <w:p w:rsidR="005B207E" w:rsidRPr="00F62F42" w:rsidRDefault="005B207E" w:rsidP="00FA0183">
      <w:pPr>
        <w:spacing w:after="0" w:line="240" w:lineRule="auto"/>
        <w:ind w:left="516" w:firstLine="708"/>
        <w:rPr>
          <w:rFonts w:ascii="Palatino Linotype" w:hAnsi="Palatino Linotype" w:cs="Palatino Linotype"/>
          <w:sz w:val="24"/>
          <w:szCs w:val="24"/>
          <w:lang w:eastAsia="hu-HU"/>
        </w:rPr>
      </w:pPr>
      <w:r w:rsidRPr="00166971">
        <w:rPr>
          <w:rFonts w:ascii="Palatino Linotype" w:hAnsi="Palatino Linotype" w:cs="Palatino Linotype"/>
          <w:sz w:val="24"/>
          <w:szCs w:val="24"/>
          <w:lang w:eastAsia="hu-HU"/>
        </w:rPr>
        <w:t>Vázsérülések hiba megállapítási technikáinak begyakorlása</w:t>
      </w:r>
    </w:p>
    <w:p w:rsidR="005B207E" w:rsidRPr="00F62F42" w:rsidRDefault="005B207E" w:rsidP="00FA0183">
      <w:pPr>
        <w:pStyle w:val="NormlWeb"/>
        <w:spacing w:before="0" w:beforeAutospacing="0" w:after="0" w:afterAutospacing="0"/>
        <w:ind w:left="516" w:firstLine="708"/>
        <w:rPr>
          <w:rFonts w:ascii="Palatino Linotype" w:hAnsi="Palatino Linotype" w:cs="Palatino Linotype"/>
        </w:rPr>
      </w:pPr>
      <w:r w:rsidRPr="00F62F42">
        <w:rPr>
          <w:rFonts w:ascii="Palatino Linotype" w:hAnsi="Palatino Linotype" w:cs="Palatino Linotype"/>
        </w:rPr>
        <w:t>Nyers karosszéria fogalma</w:t>
      </w:r>
    </w:p>
    <w:p w:rsidR="005B207E" w:rsidRPr="00F62F42" w:rsidRDefault="005B207E" w:rsidP="00FA0183">
      <w:pPr>
        <w:pStyle w:val="NormlWeb"/>
        <w:spacing w:before="0" w:beforeAutospacing="0" w:after="0" w:afterAutospacing="0"/>
        <w:ind w:left="516" w:firstLine="708"/>
        <w:rPr>
          <w:rFonts w:ascii="Palatino Linotype" w:hAnsi="Palatino Linotype" w:cs="Palatino Linotype"/>
        </w:rPr>
      </w:pPr>
      <w:r w:rsidRPr="00F62F42">
        <w:rPr>
          <w:rFonts w:ascii="Palatino Linotype" w:hAnsi="Palatino Linotype" w:cs="Palatino Linotype"/>
        </w:rPr>
        <w:t>Anyagfelhasználás dokumentumai</w:t>
      </w:r>
    </w:p>
    <w:p w:rsidR="005B207E" w:rsidRPr="00F62F42" w:rsidRDefault="005B207E" w:rsidP="00FA0183">
      <w:pPr>
        <w:pStyle w:val="NormlWeb"/>
        <w:spacing w:before="0" w:beforeAutospacing="0" w:after="0" w:afterAutospacing="0"/>
        <w:ind w:left="708" w:firstLine="516"/>
        <w:rPr>
          <w:rFonts w:ascii="Palatino Linotype" w:hAnsi="Palatino Linotype" w:cs="Palatino Linotype"/>
        </w:rPr>
      </w:pPr>
      <w:r w:rsidRPr="00F62F42">
        <w:rPr>
          <w:rFonts w:ascii="Palatino Linotype" w:hAnsi="Palatino Linotype" w:cs="Palatino Linotype"/>
        </w:rPr>
        <w:t>A karosszéria padlószerkezet és felsőrész építés egységei</w:t>
      </w:r>
    </w:p>
    <w:p w:rsidR="005B207E" w:rsidRPr="00F62F42" w:rsidRDefault="005B207E" w:rsidP="00A37A3E">
      <w:pPr>
        <w:pStyle w:val="NormlWeb"/>
        <w:spacing w:before="0" w:beforeAutospacing="0" w:after="0" w:afterAutospacing="0"/>
        <w:ind w:left="1210"/>
        <w:rPr>
          <w:rFonts w:ascii="Palatino Linotype" w:hAnsi="Palatino Linotype" w:cs="Palatino Linotype"/>
        </w:rPr>
      </w:pPr>
      <w:r w:rsidRPr="00F62F42">
        <w:rPr>
          <w:rFonts w:ascii="Palatino Linotype" w:hAnsi="Palatino Linotype" w:cs="Palatino Linotype"/>
        </w:rPr>
        <w:t>A karosszériagyártásban használt gépe</w:t>
      </w:r>
      <w:r w:rsidR="0069580F">
        <w:rPr>
          <w:rFonts w:ascii="Palatino Linotype" w:hAnsi="Palatino Linotype" w:cs="Palatino Linotype"/>
        </w:rPr>
        <w:t xml:space="preserve"> </w:t>
      </w:r>
      <w:r w:rsidRPr="00F62F42">
        <w:rPr>
          <w:rFonts w:ascii="Palatino Linotype" w:hAnsi="Palatino Linotype" w:cs="Palatino Linotype"/>
        </w:rPr>
        <w:t>[ponthegesztők,</w:t>
      </w:r>
      <w:r w:rsidR="0069580F">
        <w:rPr>
          <w:rFonts w:ascii="Palatino Linotype" w:hAnsi="Palatino Linotype" w:cs="Palatino Linotype"/>
        </w:rPr>
        <w:t xml:space="preserve"> </w:t>
      </w:r>
      <w:r w:rsidRPr="00F62F42">
        <w:rPr>
          <w:rFonts w:ascii="Palatino Linotype" w:hAnsi="Palatino Linotype" w:cs="Palatino Linotype"/>
        </w:rPr>
        <w:t>présgépek,</w:t>
      </w:r>
      <w:r w:rsidR="0069580F">
        <w:rPr>
          <w:rFonts w:ascii="Palatino Linotype" w:hAnsi="Palatino Linotype" w:cs="Palatino Linotype"/>
        </w:rPr>
        <w:t xml:space="preserve"> </w:t>
      </w:r>
      <w:r w:rsidRPr="00F62F42">
        <w:rPr>
          <w:rFonts w:ascii="Palatino Linotype" w:hAnsi="Palatino Linotype" w:cs="Palatino Linotype"/>
        </w:rPr>
        <w:t>robotok]</w:t>
      </w:r>
    </w:p>
    <w:p w:rsidR="005B207E" w:rsidRPr="00F62F42" w:rsidRDefault="005B207E" w:rsidP="00FA0183">
      <w:pPr>
        <w:pStyle w:val="NormlWeb"/>
        <w:spacing w:before="0" w:beforeAutospacing="0" w:after="0" w:afterAutospacing="0"/>
        <w:ind w:left="708" w:firstLine="516"/>
        <w:rPr>
          <w:rFonts w:ascii="Palatino Linotype" w:hAnsi="Palatino Linotype" w:cs="Palatino Linotype"/>
        </w:rPr>
      </w:pPr>
      <w:r w:rsidRPr="00F62F42">
        <w:rPr>
          <w:rFonts w:ascii="Palatino Linotype" w:hAnsi="Palatino Linotype" w:cs="Palatino Linotype"/>
        </w:rPr>
        <w:t>Kézi, pneumatikus működtetésű megfogó, leszorító készülékek</w:t>
      </w:r>
    </w:p>
    <w:p w:rsidR="005B207E" w:rsidRPr="00F62F42" w:rsidRDefault="005B207E" w:rsidP="00FA0183">
      <w:pPr>
        <w:ind w:left="516" w:firstLine="708"/>
        <w:rPr>
          <w:rFonts w:ascii="Palatino Linotype" w:hAnsi="Palatino Linotype" w:cs="Palatino Linotype"/>
          <w:sz w:val="24"/>
          <w:szCs w:val="24"/>
        </w:rPr>
      </w:pPr>
      <w:r w:rsidRPr="00F62F42">
        <w:rPr>
          <w:rFonts w:ascii="Palatino Linotype" w:hAnsi="Palatino Linotype" w:cs="Palatino Linotype"/>
          <w:sz w:val="24"/>
          <w:szCs w:val="24"/>
        </w:rPr>
        <w:t xml:space="preserve">Külső borítólemezek és szerkezeti elemek gyártása </w:t>
      </w:r>
    </w:p>
    <w:p w:rsidR="005B207E" w:rsidRPr="00F62F42" w:rsidRDefault="005B207E" w:rsidP="00A145D5">
      <w:pPr>
        <w:widowControl w:val="0"/>
        <w:suppressAutoHyphens/>
        <w:spacing w:after="0" w:line="240" w:lineRule="auto"/>
        <w:ind w:left="1224"/>
        <w:rPr>
          <w:rFonts w:ascii="Palatino Linotype" w:hAnsi="Palatino Linotype" w:cs="Palatino Linotype"/>
          <w:b/>
          <w:bCs/>
          <w:sz w:val="24"/>
          <w:szCs w:val="24"/>
        </w:rPr>
      </w:pP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sz w:val="24"/>
          <w:szCs w:val="24"/>
        </w:rPr>
      </w:pPr>
      <w:r w:rsidRPr="00F62F42">
        <w:rPr>
          <w:rFonts w:ascii="Palatino Linotype" w:hAnsi="Palatino Linotype" w:cs="Palatino Linotype"/>
          <w:sz w:val="24"/>
          <w:szCs w:val="24"/>
        </w:rPr>
        <w:t>Szerelési technológiák, szerszámok</w:t>
      </w:r>
      <w:r w:rsidRPr="00F62F42">
        <w:rPr>
          <w:rFonts w:ascii="Palatino Linotype" w:hAnsi="Palatino Linotype" w:cs="Palatino Linotype"/>
          <w:sz w:val="24"/>
          <w:szCs w:val="24"/>
        </w:rPr>
        <w:tab/>
      </w:r>
      <w:r w:rsidRPr="00F62F42">
        <w:rPr>
          <w:rFonts w:ascii="Palatino Linotype" w:hAnsi="Palatino Linotype" w:cs="Palatino Linotype"/>
          <w:sz w:val="24"/>
          <w:szCs w:val="24"/>
        </w:rPr>
        <w:tab/>
      </w:r>
      <w:r w:rsidRPr="00F62F42">
        <w:rPr>
          <w:rFonts w:ascii="Palatino Linotype" w:hAnsi="Palatino Linotype" w:cs="Palatino Linotype"/>
          <w:sz w:val="24"/>
          <w:szCs w:val="24"/>
        </w:rPr>
        <w:tab/>
      </w:r>
      <w:r w:rsidR="00D7464A">
        <w:rPr>
          <w:rFonts w:ascii="Palatino Linotype" w:hAnsi="Palatino Linotype" w:cs="Palatino Linotype"/>
          <w:sz w:val="24"/>
          <w:szCs w:val="24"/>
        </w:rPr>
        <w:tab/>
      </w:r>
      <w:r w:rsidR="00362BBE">
        <w:rPr>
          <w:rFonts w:ascii="Palatino Linotype" w:hAnsi="Palatino Linotype" w:cs="Palatino Linotype"/>
          <w:b/>
          <w:bCs/>
          <w:i/>
          <w:iCs/>
          <w:sz w:val="24"/>
          <w:szCs w:val="24"/>
        </w:rPr>
        <w:t xml:space="preserve">34 </w:t>
      </w:r>
      <w:r w:rsidRPr="00F62F42">
        <w:rPr>
          <w:rFonts w:ascii="Palatino Linotype" w:hAnsi="Palatino Linotype" w:cs="Palatino Linotype"/>
          <w:b/>
          <w:bCs/>
          <w:i/>
          <w:iCs/>
          <w:sz w:val="24"/>
          <w:szCs w:val="24"/>
        </w:rPr>
        <w:t>óra/33 óra</w:t>
      </w:r>
    </w:p>
    <w:p w:rsidR="005B207E" w:rsidRPr="00F62F42" w:rsidRDefault="005B207E" w:rsidP="00FA0183">
      <w:pPr>
        <w:spacing w:after="0" w:line="240" w:lineRule="auto"/>
        <w:ind w:left="1413"/>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Oldható kötésekkel rögzített karosszéria-elemek, burkolóelemek szerelési technológiái</w:t>
      </w:r>
    </w:p>
    <w:p w:rsidR="005B207E" w:rsidRPr="00F62F42" w:rsidRDefault="005B207E" w:rsidP="00FA0183">
      <w:pPr>
        <w:spacing w:after="0" w:line="240" w:lineRule="auto"/>
        <w:ind w:left="1413"/>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Csavarkötések technológiai követelményei</w:t>
      </w:r>
    </w:p>
    <w:p w:rsidR="005B207E" w:rsidRPr="00F62F42" w:rsidRDefault="005B207E" w:rsidP="00FA0183">
      <w:pPr>
        <w:spacing w:after="0" w:line="240" w:lineRule="auto"/>
        <w:ind w:left="1413"/>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Zsugor- és terjeszkedő kötések technológiai követelményei</w:t>
      </w:r>
    </w:p>
    <w:p w:rsidR="005B207E" w:rsidRPr="00F62F42" w:rsidRDefault="005B207E" w:rsidP="00FA0183">
      <w:pPr>
        <w:spacing w:after="0" w:line="240" w:lineRule="auto"/>
        <w:ind w:left="1413"/>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Csavarkötések meghúzási módszerei</w:t>
      </w:r>
    </w:p>
    <w:p w:rsidR="005B207E" w:rsidRPr="00F62F42" w:rsidRDefault="005B207E" w:rsidP="00FA0183">
      <w:pPr>
        <w:spacing w:after="0" w:line="240" w:lineRule="auto"/>
        <w:ind w:left="1413"/>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Nyomatékszabályozók</w:t>
      </w:r>
    </w:p>
    <w:p w:rsidR="005B207E" w:rsidRDefault="005B207E" w:rsidP="00FA0183">
      <w:pPr>
        <w:spacing w:after="0" w:line="240" w:lineRule="auto"/>
        <w:ind w:left="1413"/>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Nem oldható kötésekkel rögzített karosszéria-elemek, burkolóelemek szerelési technológiái</w:t>
      </w:r>
    </w:p>
    <w:p w:rsidR="005B207E" w:rsidRPr="00F62F42" w:rsidRDefault="005B207E" w:rsidP="00FA0183">
      <w:pPr>
        <w:spacing w:after="0" w:line="240" w:lineRule="auto"/>
        <w:ind w:left="1413"/>
        <w:rPr>
          <w:rFonts w:ascii="Palatino Linotype" w:hAnsi="Palatino Linotype" w:cs="Palatino Linotype"/>
          <w:sz w:val="24"/>
          <w:szCs w:val="24"/>
          <w:lang w:eastAsia="hu-HU"/>
        </w:rPr>
      </w:pPr>
      <w:r>
        <w:rPr>
          <w:rFonts w:ascii="Palatino Linotype" w:hAnsi="Palatino Linotype" w:cs="Palatino Linotype"/>
          <w:sz w:val="24"/>
          <w:szCs w:val="24"/>
          <w:lang w:eastAsia="hu-HU"/>
        </w:rPr>
        <w:t>A</w:t>
      </w:r>
      <w:r w:rsidRPr="00215733">
        <w:rPr>
          <w:rFonts w:ascii="Palatino Linotype" w:hAnsi="Palatino Linotype" w:cs="Palatino Linotype"/>
          <w:sz w:val="24"/>
          <w:szCs w:val="24"/>
          <w:lang w:eastAsia="hu-HU"/>
        </w:rPr>
        <w:t>z oldható kötéssel rögzített karosszériaelemek (első és hátsó sárvédők, motor és csomagtér tetők, első és hátsó lökhárítók</w:t>
      </w:r>
      <w:r w:rsidR="0069580F">
        <w:rPr>
          <w:rFonts w:ascii="Palatino Linotype" w:hAnsi="Palatino Linotype" w:cs="Palatino Linotype"/>
          <w:sz w:val="24"/>
          <w:szCs w:val="24"/>
          <w:lang w:eastAsia="hu-HU"/>
        </w:rPr>
        <w:t>,</w:t>
      </w:r>
      <w:r w:rsidRPr="00215733">
        <w:rPr>
          <w:rFonts w:ascii="Palatino Linotype" w:hAnsi="Palatino Linotype" w:cs="Palatino Linotype"/>
          <w:sz w:val="24"/>
          <w:szCs w:val="24"/>
          <w:lang w:eastAsia="hu-HU"/>
        </w:rPr>
        <w:t xml:space="preserve"> stb.) le- és visszaszerelési technológiáinak megismerése</w:t>
      </w:r>
    </w:p>
    <w:p w:rsidR="005B207E" w:rsidRPr="00F62F42" w:rsidRDefault="005B207E" w:rsidP="00FA0183">
      <w:pPr>
        <w:spacing w:after="0" w:line="240" w:lineRule="auto"/>
        <w:ind w:left="1410"/>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A végrehajtáshoz szükséges eszközök, szerszámok, segédanyagok használatával kapcsolatos ismeretek</w:t>
      </w:r>
    </w:p>
    <w:p w:rsidR="005B207E" w:rsidRPr="00F62F42" w:rsidRDefault="005B207E" w:rsidP="00FA0183">
      <w:pPr>
        <w:spacing w:after="0" w:line="240" w:lineRule="auto"/>
        <w:ind w:left="702" w:firstLine="708"/>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A szereléshez szükséges karosszérialakatos speciális szerszámok</w:t>
      </w:r>
    </w:p>
    <w:p w:rsidR="005B207E" w:rsidRPr="00F62F42" w:rsidRDefault="005B207E" w:rsidP="00FA0183">
      <w:pPr>
        <w:spacing w:after="0" w:line="240" w:lineRule="auto"/>
        <w:ind w:left="1410"/>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A javításokhoz használt eszközök, szerszámok, berendezések, anyagok, segédanyagok és szerszámok ismerete</w:t>
      </w:r>
    </w:p>
    <w:p w:rsidR="005B207E" w:rsidRPr="00F62F42" w:rsidRDefault="005B207E" w:rsidP="00FA0183">
      <w:pPr>
        <w:spacing w:after="0" w:line="240" w:lineRule="auto"/>
        <w:ind w:left="1413"/>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A karosszéria méret- és alakellenőrzésének lépései</w:t>
      </w:r>
    </w:p>
    <w:p w:rsidR="005B207E" w:rsidRPr="00F62F42" w:rsidRDefault="005B207E" w:rsidP="00A145D5">
      <w:pPr>
        <w:widowControl w:val="0"/>
        <w:suppressAutoHyphens/>
        <w:spacing w:after="0" w:line="240" w:lineRule="auto"/>
        <w:ind w:left="1224"/>
        <w:rPr>
          <w:rFonts w:ascii="Palatino Linotype" w:hAnsi="Palatino Linotype" w:cs="Palatino Linotype"/>
          <w:b/>
          <w:bCs/>
          <w:sz w:val="24"/>
          <w:szCs w:val="24"/>
        </w:rPr>
      </w:pPr>
    </w:p>
    <w:p w:rsidR="005B207E" w:rsidRPr="00F62F42" w:rsidRDefault="005B207E" w:rsidP="001055BE">
      <w:pPr>
        <w:widowControl w:val="0"/>
        <w:numPr>
          <w:ilvl w:val="2"/>
          <w:numId w:val="23"/>
        </w:numPr>
        <w:suppressAutoHyphens/>
        <w:spacing w:after="0" w:line="240" w:lineRule="auto"/>
        <w:rPr>
          <w:rFonts w:ascii="Palatino Linotype" w:hAnsi="Palatino Linotype" w:cs="Palatino Linotype"/>
          <w:b/>
          <w:bCs/>
          <w:sz w:val="24"/>
          <w:szCs w:val="24"/>
        </w:rPr>
      </w:pPr>
      <w:r w:rsidRPr="00F62F42">
        <w:rPr>
          <w:rFonts w:ascii="Palatino Linotype" w:hAnsi="Palatino Linotype" w:cs="Palatino Linotype"/>
          <w:sz w:val="24"/>
          <w:szCs w:val="24"/>
        </w:rPr>
        <w:t>Javítástechnológiai ismeretek</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00D7464A">
        <w:rPr>
          <w:rFonts w:ascii="Palatino Linotype" w:hAnsi="Palatino Linotype" w:cs="Palatino Linotype"/>
          <w:b/>
          <w:bCs/>
          <w:sz w:val="24"/>
          <w:szCs w:val="24"/>
        </w:rPr>
        <w:tab/>
      </w:r>
      <w:r w:rsidRPr="00F62F42">
        <w:rPr>
          <w:rFonts w:ascii="Palatino Linotype" w:hAnsi="Palatino Linotype" w:cs="Palatino Linotype"/>
          <w:b/>
          <w:bCs/>
          <w:i/>
          <w:iCs/>
          <w:sz w:val="24"/>
          <w:szCs w:val="24"/>
        </w:rPr>
        <w:t>32 óra/33 óra</w:t>
      </w:r>
    </w:p>
    <w:p w:rsidR="005B207E" w:rsidRPr="00F62F42" w:rsidRDefault="005B207E" w:rsidP="00332625">
      <w:pPr>
        <w:tabs>
          <w:tab w:val="left" w:pos="964"/>
        </w:tabs>
        <w:autoSpaceDE w:val="0"/>
        <w:autoSpaceDN w:val="0"/>
        <w:adjustRightInd w:val="0"/>
        <w:spacing w:after="0" w:line="240" w:lineRule="auto"/>
        <w:rPr>
          <w:rFonts w:ascii="Palatino Linotype" w:hAnsi="Palatino Linotype" w:cs="Palatino Linotype"/>
          <w:sz w:val="24"/>
          <w:szCs w:val="24"/>
        </w:rPr>
      </w:pPr>
      <w:r w:rsidRPr="00F62F42">
        <w:rPr>
          <w:rFonts w:ascii="Palatino Linotype" w:hAnsi="Palatino Linotype" w:cs="Palatino Linotype"/>
          <w:sz w:val="24"/>
          <w:szCs w:val="24"/>
        </w:rPr>
        <w:tab/>
      </w:r>
      <w:r w:rsidRPr="00F62F42">
        <w:rPr>
          <w:rFonts w:ascii="Palatino Linotype" w:hAnsi="Palatino Linotype" w:cs="Palatino Linotype"/>
          <w:sz w:val="24"/>
          <w:szCs w:val="24"/>
        </w:rPr>
        <w:tab/>
        <w:t>Javítás fogalma, csoportosítása, alkalmazása a karosszériajavításnál</w:t>
      </w:r>
    </w:p>
    <w:p w:rsidR="005B207E" w:rsidRPr="00F62F42" w:rsidRDefault="005B207E" w:rsidP="00332625">
      <w:pPr>
        <w:tabs>
          <w:tab w:val="left" w:pos="964"/>
        </w:tabs>
        <w:autoSpaceDE w:val="0"/>
        <w:autoSpaceDN w:val="0"/>
        <w:adjustRightInd w:val="0"/>
        <w:spacing w:after="0" w:line="240" w:lineRule="auto"/>
        <w:rPr>
          <w:rFonts w:ascii="Palatino Linotype" w:hAnsi="Palatino Linotype" w:cs="Palatino Linotype"/>
          <w:sz w:val="24"/>
          <w:szCs w:val="24"/>
        </w:rPr>
      </w:pPr>
      <w:r w:rsidRPr="00F62F42">
        <w:rPr>
          <w:rFonts w:ascii="Palatino Linotype" w:hAnsi="Palatino Linotype" w:cs="Palatino Linotype"/>
          <w:sz w:val="24"/>
          <w:szCs w:val="24"/>
        </w:rPr>
        <w:tab/>
      </w:r>
      <w:r w:rsidRPr="00F62F42">
        <w:rPr>
          <w:rFonts w:ascii="Palatino Linotype" w:hAnsi="Palatino Linotype" w:cs="Palatino Linotype"/>
          <w:sz w:val="24"/>
          <w:szCs w:val="24"/>
        </w:rPr>
        <w:tab/>
        <w:t>Sérülések felmérésének módjai</w:t>
      </w:r>
    </w:p>
    <w:p w:rsidR="005B207E" w:rsidRPr="00F62F42" w:rsidRDefault="005B207E" w:rsidP="00332625">
      <w:pPr>
        <w:tabs>
          <w:tab w:val="left" w:pos="964"/>
        </w:tabs>
        <w:autoSpaceDE w:val="0"/>
        <w:autoSpaceDN w:val="0"/>
        <w:adjustRightInd w:val="0"/>
        <w:spacing w:after="0" w:line="240" w:lineRule="auto"/>
        <w:rPr>
          <w:rFonts w:ascii="Palatino Linotype" w:hAnsi="Palatino Linotype" w:cs="Palatino Linotype"/>
          <w:sz w:val="24"/>
          <w:szCs w:val="24"/>
        </w:rPr>
      </w:pPr>
      <w:r w:rsidRPr="00F62F42">
        <w:rPr>
          <w:rFonts w:ascii="Palatino Linotype" w:hAnsi="Palatino Linotype" w:cs="Palatino Linotype"/>
          <w:sz w:val="24"/>
          <w:szCs w:val="24"/>
        </w:rPr>
        <w:tab/>
      </w:r>
      <w:r w:rsidRPr="00F62F42">
        <w:rPr>
          <w:rFonts w:ascii="Palatino Linotype" w:hAnsi="Palatino Linotype" w:cs="Palatino Linotype"/>
          <w:sz w:val="24"/>
          <w:szCs w:val="24"/>
        </w:rPr>
        <w:tab/>
        <w:t>Diagnosztikai ismeretek</w:t>
      </w:r>
    </w:p>
    <w:p w:rsidR="005B207E" w:rsidRPr="00F62F42" w:rsidRDefault="005B207E" w:rsidP="00332625">
      <w:pPr>
        <w:tabs>
          <w:tab w:val="left" w:pos="964"/>
        </w:tabs>
        <w:autoSpaceDE w:val="0"/>
        <w:autoSpaceDN w:val="0"/>
        <w:adjustRightInd w:val="0"/>
        <w:spacing w:after="0" w:line="240" w:lineRule="auto"/>
        <w:rPr>
          <w:rFonts w:ascii="Palatino Linotype" w:hAnsi="Palatino Linotype" w:cs="Palatino Linotype"/>
          <w:sz w:val="24"/>
          <w:szCs w:val="24"/>
        </w:rPr>
      </w:pPr>
      <w:r w:rsidRPr="00F62F42">
        <w:rPr>
          <w:rFonts w:ascii="Palatino Linotype" w:hAnsi="Palatino Linotype" w:cs="Palatino Linotype"/>
          <w:sz w:val="24"/>
          <w:szCs w:val="24"/>
        </w:rPr>
        <w:tab/>
      </w:r>
      <w:r w:rsidRPr="00F62F42">
        <w:rPr>
          <w:rFonts w:ascii="Palatino Linotype" w:hAnsi="Palatino Linotype" w:cs="Palatino Linotype"/>
          <w:sz w:val="24"/>
          <w:szCs w:val="24"/>
        </w:rPr>
        <w:tab/>
        <w:t>Mérés, ellenőrzés technológiái</w:t>
      </w:r>
    </w:p>
    <w:p w:rsidR="005B207E" w:rsidRDefault="005B207E" w:rsidP="00332625">
      <w:pPr>
        <w:tabs>
          <w:tab w:val="left" w:pos="964"/>
        </w:tabs>
        <w:autoSpaceDE w:val="0"/>
        <w:autoSpaceDN w:val="0"/>
        <w:adjustRightInd w:val="0"/>
        <w:spacing w:after="0" w:line="240" w:lineRule="auto"/>
        <w:rPr>
          <w:rFonts w:ascii="Palatino Linotype" w:hAnsi="Palatino Linotype" w:cs="Palatino Linotype"/>
          <w:sz w:val="24"/>
          <w:szCs w:val="24"/>
        </w:rPr>
      </w:pPr>
      <w:r w:rsidRPr="00F62F42">
        <w:rPr>
          <w:rFonts w:ascii="Palatino Linotype" w:hAnsi="Palatino Linotype" w:cs="Palatino Linotype"/>
          <w:sz w:val="24"/>
          <w:szCs w:val="24"/>
        </w:rPr>
        <w:tab/>
      </w:r>
      <w:r w:rsidRPr="00F62F42">
        <w:rPr>
          <w:rFonts w:ascii="Palatino Linotype" w:hAnsi="Palatino Linotype" w:cs="Palatino Linotype"/>
          <w:sz w:val="24"/>
          <w:szCs w:val="24"/>
        </w:rPr>
        <w:tab/>
        <w:t>Javítási munkák műszaki dokumentációja</w:t>
      </w:r>
    </w:p>
    <w:p w:rsidR="005B207E" w:rsidRDefault="005B207E" w:rsidP="00332625">
      <w:pPr>
        <w:tabs>
          <w:tab w:val="left" w:pos="964"/>
        </w:tabs>
        <w:autoSpaceDE w:val="0"/>
        <w:autoSpaceDN w:val="0"/>
        <w:adjustRightInd w:val="0"/>
        <w:spacing w:after="0" w:line="240" w:lineRule="auto"/>
        <w:rPr>
          <w:rFonts w:ascii="Palatino Linotype" w:hAnsi="Palatino Linotype" w:cs="Palatino Linotype"/>
          <w:sz w:val="24"/>
          <w:szCs w:val="24"/>
        </w:rPr>
      </w:pPr>
      <w:r>
        <w:rPr>
          <w:rFonts w:ascii="Palatino Linotype" w:hAnsi="Palatino Linotype" w:cs="Palatino Linotype"/>
          <w:sz w:val="24"/>
          <w:szCs w:val="24"/>
        </w:rPr>
        <w:tab/>
      </w:r>
      <w:r>
        <w:rPr>
          <w:rFonts w:ascii="Palatino Linotype" w:hAnsi="Palatino Linotype" w:cs="Palatino Linotype"/>
          <w:sz w:val="24"/>
          <w:szCs w:val="24"/>
        </w:rPr>
        <w:tab/>
      </w:r>
      <w:r w:rsidRPr="00215733">
        <w:rPr>
          <w:rFonts w:ascii="Palatino Linotype" w:hAnsi="Palatino Linotype" w:cs="Palatino Linotype"/>
          <w:sz w:val="24"/>
          <w:szCs w:val="24"/>
        </w:rPr>
        <w:t>A méretre állítás fogalma,</w:t>
      </w:r>
    </w:p>
    <w:p w:rsidR="005B207E" w:rsidRDefault="005B207E" w:rsidP="00332625">
      <w:pPr>
        <w:tabs>
          <w:tab w:val="left" w:pos="964"/>
        </w:tabs>
        <w:autoSpaceDE w:val="0"/>
        <w:autoSpaceDN w:val="0"/>
        <w:adjustRightInd w:val="0"/>
        <w:spacing w:after="0" w:line="240" w:lineRule="auto"/>
        <w:rPr>
          <w:rFonts w:ascii="Palatino Linotype" w:hAnsi="Palatino Linotype" w:cs="Palatino Linotype"/>
          <w:sz w:val="24"/>
          <w:szCs w:val="24"/>
        </w:rPr>
      </w:pPr>
      <w:r>
        <w:rPr>
          <w:rFonts w:ascii="Palatino Linotype" w:hAnsi="Palatino Linotype" w:cs="Palatino Linotype"/>
          <w:sz w:val="24"/>
          <w:szCs w:val="24"/>
        </w:rPr>
        <w:tab/>
      </w:r>
      <w:r>
        <w:rPr>
          <w:rFonts w:ascii="Palatino Linotype" w:hAnsi="Palatino Linotype" w:cs="Palatino Linotype"/>
          <w:sz w:val="24"/>
          <w:szCs w:val="24"/>
        </w:rPr>
        <w:tab/>
      </w:r>
      <w:r w:rsidRPr="00215733">
        <w:rPr>
          <w:rFonts w:ascii="Palatino Linotype" w:hAnsi="Palatino Linotype" w:cs="Palatino Linotype"/>
          <w:sz w:val="24"/>
          <w:szCs w:val="24"/>
        </w:rPr>
        <w:t>Utastérfülkék zajvédelméhez használt anyagok, ezek beépítési módjai</w:t>
      </w:r>
    </w:p>
    <w:p w:rsidR="005B207E" w:rsidRPr="00F62F42" w:rsidRDefault="005B207E" w:rsidP="00332625">
      <w:pPr>
        <w:tabs>
          <w:tab w:val="left" w:pos="964"/>
        </w:tabs>
        <w:autoSpaceDE w:val="0"/>
        <w:autoSpaceDN w:val="0"/>
        <w:adjustRightInd w:val="0"/>
        <w:spacing w:after="0" w:line="240" w:lineRule="auto"/>
        <w:rPr>
          <w:rFonts w:ascii="Palatino Linotype" w:hAnsi="Palatino Linotype" w:cs="Palatino Linotype"/>
          <w:sz w:val="24"/>
          <w:szCs w:val="24"/>
        </w:rPr>
      </w:pPr>
      <w:r>
        <w:rPr>
          <w:rFonts w:ascii="Palatino Linotype" w:hAnsi="Palatino Linotype" w:cs="Palatino Linotype"/>
          <w:sz w:val="24"/>
          <w:szCs w:val="24"/>
        </w:rPr>
        <w:tab/>
      </w:r>
      <w:r>
        <w:rPr>
          <w:rFonts w:ascii="Palatino Linotype" w:hAnsi="Palatino Linotype" w:cs="Palatino Linotype"/>
          <w:sz w:val="24"/>
          <w:szCs w:val="24"/>
        </w:rPr>
        <w:tab/>
      </w:r>
      <w:r w:rsidRPr="00F62F42">
        <w:rPr>
          <w:rFonts w:ascii="Palatino Linotype" w:hAnsi="Palatino Linotype" w:cs="Palatino Linotype"/>
          <w:sz w:val="24"/>
          <w:szCs w:val="24"/>
        </w:rPr>
        <w:t>Teljes elemcserés javítási technológiák</w:t>
      </w:r>
    </w:p>
    <w:p w:rsidR="005B207E" w:rsidRPr="00F62F42" w:rsidRDefault="005B207E" w:rsidP="00332625">
      <w:pPr>
        <w:tabs>
          <w:tab w:val="left" w:pos="964"/>
        </w:tabs>
        <w:autoSpaceDE w:val="0"/>
        <w:autoSpaceDN w:val="0"/>
        <w:adjustRightInd w:val="0"/>
        <w:spacing w:after="0" w:line="240" w:lineRule="auto"/>
        <w:ind w:left="1416"/>
        <w:rPr>
          <w:rFonts w:ascii="Palatino Linotype" w:hAnsi="Palatino Linotype" w:cs="Palatino Linotype"/>
          <w:sz w:val="24"/>
          <w:szCs w:val="24"/>
        </w:rPr>
      </w:pPr>
      <w:r w:rsidRPr="00F62F42">
        <w:rPr>
          <w:rFonts w:ascii="Palatino Linotype" w:hAnsi="Palatino Linotype" w:cs="Palatino Linotype"/>
          <w:sz w:val="24"/>
          <w:szCs w:val="24"/>
        </w:rPr>
        <w:t>A javításokhoz használt eszközök, szerszámok, berendezések, anyagok, segédanyagok és szerszámok ismerete</w:t>
      </w:r>
    </w:p>
    <w:p w:rsidR="005B207E" w:rsidRPr="00F62F42" w:rsidRDefault="005B207E" w:rsidP="00332625">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ab/>
        <w:t xml:space="preserve">A hegesztési eljárások alkalmazása </w:t>
      </w:r>
    </w:p>
    <w:p w:rsidR="005B207E" w:rsidRPr="00F62F42" w:rsidRDefault="005B207E" w:rsidP="004872AA">
      <w:pPr>
        <w:widowControl w:val="0"/>
        <w:suppressAutoHyphens/>
        <w:spacing w:after="0" w:line="240" w:lineRule="auto"/>
        <w:ind w:left="1224"/>
        <w:rPr>
          <w:rFonts w:ascii="Palatino Linotype" w:hAnsi="Palatino Linotype" w:cs="Palatino Linotype"/>
          <w:b/>
          <w:bCs/>
          <w:kern w:val="1"/>
          <w:sz w:val="24"/>
          <w:szCs w:val="24"/>
          <w:lang w:eastAsia="hi-IN" w:bidi="hi-IN"/>
        </w:rPr>
      </w:pPr>
      <w:r w:rsidRPr="00F62F42">
        <w:rPr>
          <w:rFonts w:ascii="Palatino Linotype" w:hAnsi="Palatino Linotype" w:cs="Palatino Linotype"/>
          <w:kern w:val="1"/>
          <w:sz w:val="24"/>
          <w:szCs w:val="24"/>
          <w:lang w:eastAsia="hi-IN" w:bidi="hi-IN"/>
        </w:rPr>
        <w:lastRenderedPageBreak/>
        <w:tab/>
      </w:r>
    </w:p>
    <w:p w:rsidR="005B207E" w:rsidRPr="00F62F42" w:rsidRDefault="005B207E" w:rsidP="001055BE">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 xml:space="preserve">A képzés javasolt helyszíne </w:t>
      </w:r>
      <w:r w:rsidRPr="00F62F42">
        <w:rPr>
          <w:rFonts w:ascii="Palatino Linotype" w:hAnsi="Palatino Linotype" w:cs="Palatino Linotype"/>
          <w:b/>
          <w:bCs/>
          <w:i/>
          <w:iCs/>
          <w:kern w:val="1"/>
          <w:sz w:val="24"/>
          <w:szCs w:val="24"/>
          <w:lang w:eastAsia="hi-IN" w:bidi="hi-IN"/>
        </w:rPr>
        <w:t>(ajánlás)</w:t>
      </w:r>
    </w:p>
    <w:p w:rsidR="005B207E" w:rsidRPr="00F62F42" w:rsidRDefault="005B207E" w:rsidP="002C5B75">
      <w:pPr>
        <w:spacing w:after="0" w:line="240" w:lineRule="auto"/>
        <w:ind w:left="792"/>
        <w:rPr>
          <w:rFonts w:ascii="Palatino Linotype" w:hAnsi="Palatino Linotype" w:cs="Palatino Linotype"/>
          <w:b/>
          <w:bCs/>
          <w:i/>
          <w:iCs/>
          <w:sz w:val="24"/>
          <w:szCs w:val="24"/>
        </w:rPr>
      </w:pPr>
    </w:p>
    <w:p w:rsidR="005B207E" w:rsidRPr="00F62F42" w:rsidRDefault="005B207E" w:rsidP="002C5B75">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Default="005B207E" w:rsidP="001055BE">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sajátos módszerek, tanulói tevékenységformák (ajánlás)</w:t>
      </w:r>
    </w:p>
    <w:p w:rsidR="005B207E" w:rsidRDefault="005B207E" w:rsidP="005E52B0">
      <w:pPr>
        <w:spacing w:after="0" w:line="240" w:lineRule="auto"/>
        <w:ind w:left="792"/>
        <w:rPr>
          <w:rFonts w:ascii="Palatino Linotype" w:hAnsi="Palatino Linotype" w:cs="Palatino Linotype"/>
          <w:b/>
          <w:bCs/>
          <w:i/>
          <w:iCs/>
          <w:sz w:val="24"/>
          <w:szCs w:val="24"/>
        </w:rPr>
      </w:pPr>
    </w:p>
    <w:p w:rsidR="005B207E" w:rsidRPr="00F62F42" w:rsidRDefault="005B207E" w:rsidP="001055BE">
      <w:pPr>
        <w:numPr>
          <w:ilvl w:val="2"/>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sajátos módszerek</w:t>
      </w:r>
      <w:r w:rsidR="0069580F">
        <w:rPr>
          <w:rFonts w:ascii="Palatino Linotype" w:hAnsi="Palatino Linotype" w:cs="Palatino Linotype"/>
          <w:b/>
          <w:bCs/>
          <w:i/>
          <w:iCs/>
          <w:sz w:val="24"/>
          <w:szCs w:val="24"/>
        </w:rPr>
        <w:t xml:space="preserve"> </w:t>
      </w:r>
      <w:r w:rsidRPr="00F62F42">
        <w:rPr>
          <w:rFonts w:ascii="Palatino Linotype" w:hAnsi="Palatino Linotype" w:cs="Palatino Linotype"/>
          <w:b/>
          <w:bCs/>
          <w:i/>
          <w:iCs/>
          <w:sz w:val="24"/>
          <w:szCs w:val="24"/>
        </w:rPr>
        <w:t>(ajánlás)</w:t>
      </w:r>
    </w:p>
    <w:p w:rsidR="005B207E" w:rsidRDefault="005B207E" w:rsidP="005E52B0">
      <w:pPr>
        <w:spacing w:after="0" w:line="240" w:lineRule="auto"/>
        <w:ind w:left="1214"/>
        <w:rPr>
          <w:rFonts w:ascii="Palatino Linotype" w:hAnsi="Palatino Linotype" w:cs="Palatino Linotype"/>
          <w:b/>
          <w:bCs/>
          <w:i/>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B207E" w:rsidRPr="00F62F42">
        <w:trPr>
          <w:jc w:val="center"/>
        </w:trPr>
        <w:tc>
          <w:tcPr>
            <w:tcW w:w="994" w:type="dxa"/>
            <w:vMerge w:val="restart"/>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2800" w:type="dxa"/>
            <w:vMerge w:val="restart"/>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 xml:space="preserve">Alkalmazott oktatási </w:t>
            </w:r>
          </w:p>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módszer neve</w:t>
            </w:r>
          </w:p>
        </w:tc>
        <w:tc>
          <w:tcPr>
            <w:tcW w:w="2835" w:type="dxa"/>
            <w:gridSpan w:val="3"/>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 tanulói tevékenység szervezeti kerete</w:t>
            </w:r>
          </w:p>
        </w:tc>
        <w:tc>
          <w:tcPr>
            <w:tcW w:w="2659" w:type="dxa"/>
            <w:vMerge w:val="restart"/>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5B207E" w:rsidRPr="00F62F42">
        <w:trPr>
          <w:jc w:val="center"/>
        </w:trPr>
        <w:tc>
          <w:tcPr>
            <w:tcW w:w="994" w:type="dxa"/>
            <w:vMerge/>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p>
        </w:tc>
        <w:tc>
          <w:tcPr>
            <w:tcW w:w="2800" w:type="dxa"/>
            <w:vMerge/>
            <w:vAlign w:val="center"/>
          </w:tcPr>
          <w:p w:rsidR="005B207E" w:rsidRPr="00F62F42" w:rsidRDefault="005B207E" w:rsidP="005E52B0">
            <w:pPr>
              <w:spacing w:after="0" w:line="240" w:lineRule="auto"/>
              <w:rPr>
                <w:rFonts w:ascii="Palatino Linotype" w:hAnsi="Palatino Linotype" w:cs="Palatino Linotype"/>
                <w:b/>
                <w:bCs/>
                <w:sz w:val="20"/>
                <w:szCs w:val="20"/>
              </w:rPr>
            </w:pPr>
          </w:p>
        </w:tc>
        <w:tc>
          <w:tcPr>
            <w:tcW w:w="945" w:type="dxa"/>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tc>
        <w:tc>
          <w:tcPr>
            <w:tcW w:w="2659" w:type="dxa"/>
            <w:vMerge/>
            <w:vAlign w:val="center"/>
          </w:tcPr>
          <w:p w:rsidR="005B207E" w:rsidRPr="00F62F42" w:rsidRDefault="005B207E" w:rsidP="005E52B0">
            <w:pPr>
              <w:spacing w:after="0" w:line="240" w:lineRule="auto"/>
              <w:jc w:val="center"/>
              <w:rPr>
                <w:rFonts w:ascii="Palatino Linotype" w:hAnsi="Palatino Linotype" w:cs="Palatino Linotype"/>
                <w:b/>
                <w:bCs/>
                <w:sz w:val="20"/>
                <w:szCs w:val="20"/>
              </w:rPr>
            </w:pPr>
          </w:p>
        </w:tc>
      </w:tr>
      <w:tr w:rsidR="005B207E" w:rsidRPr="00F62F42">
        <w:trPr>
          <w:jc w:val="center"/>
        </w:trPr>
        <w:tc>
          <w:tcPr>
            <w:tcW w:w="994"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2800"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magyarázat</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2800"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megbeszélés</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1.6.</w:t>
            </w:r>
          </w:p>
        </w:tc>
        <w:tc>
          <w:tcPr>
            <w:tcW w:w="2800"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szemléltetés</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1.7.</w:t>
            </w:r>
          </w:p>
        </w:tc>
        <w:tc>
          <w:tcPr>
            <w:tcW w:w="2800"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projekt</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1.11.</w:t>
            </w:r>
          </w:p>
        </w:tc>
        <w:tc>
          <w:tcPr>
            <w:tcW w:w="2800" w:type="dxa"/>
            <w:vAlign w:val="center"/>
          </w:tcPr>
          <w:p w:rsidR="005B207E" w:rsidRPr="00F62F42" w:rsidRDefault="005B207E"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házi feladat</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5E52B0">
            <w:pPr>
              <w:spacing w:after="0" w:line="240" w:lineRule="auto"/>
              <w:jc w:val="center"/>
              <w:rPr>
                <w:rFonts w:ascii="Palatino Linotype" w:hAnsi="Palatino Linotype" w:cs="Palatino Linotype"/>
                <w:sz w:val="20"/>
                <w:szCs w:val="20"/>
              </w:rPr>
            </w:pPr>
          </w:p>
        </w:tc>
      </w:tr>
    </w:tbl>
    <w:p w:rsidR="005B207E" w:rsidRDefault="005B207E" w:rsidP="005E52B0">
      <w:pPr>
        <w:spacing w:after="0" w:line="240" w:lineRule="auto"/>
        <w:ind w:left="1214"/>
        <w:rPr>
          <w:rFonts w:ascii="Palatino Linotype" w:hAnsi="Palatino Linotype" w:cs="Palatino Linotype"/>
          <w:b/>
          <w:bCs/>
          <w:i/>
          <w:iCs/>
          <w:sz w:val="24"/>
          <w:szCs w:val="24"/>
        </w:rPr>
      </w:pPr>
    </w:p>
    <w:p w:rsidR="005B207E" w:rsidRPr="00F62F42" w:rsidRDefault="005B207E" w:rsidP="001055BE">
      <w:pPr>
        <w:numPr>
          <w:ilvl w:val="2"/>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tanulói tevékenységformák</w:t>
      </w:r>
      <w:r w:rsidR="0069580F">
        <w:rPr>
          <w:rFonts w:ascii="Palatino Linotype" w:hAnsi="Palatino Linotype" w:cs="Palatino Linotype"/>
          <w:b/>
          <w:bCs/>
          <w:i/>
          <w:iCs/>
          <w:sz w:val="24"/>
          <w:szCs w:val="24"/>
        </w:rPr>
        <w:t xml:space="preserve"> </w:t>
      </w:r>
      <w:r w:rsidRPr="00F62F42">
        <w:rPr>
          <w:rFonts w:ascii="Palatino Linotype" w:hAnsi="Palatino Linotype" w:cs="Palatino Linotype"/>
          <w:b/>
          <w:bCs/>
          <w:i/>
          <w:iCs/>
          <w:sz w:val="24"/>
          <w:szCs w:val="24"/>
        </w:rPr>
        <w:t>(ajánlás)</w:t>
      </w:r>
    </w:p>
    <w:p w:rsidR="005B207E" w:rsidRPr="00F62F42" w:rsidRDefault="005B207E" w:rsidP="002C5B75">
      <w:pPr>
        <w:spacing w:after="0" w:line="240" w:lineRule="auto"/>
        <w:ind w:left="792"/>
        <w:rPr>
          <w:rFonts w:ascii="Palatino Linotype" w:hAnsi="Palatino Linotype" w:cs="Palatino Linotype"/>
          <w:b/>
          <w:bCs/>
          <w:i/>
          <w:iCs/>
          <w:sz w:val="24"/>
          <w:szCs w:val="24"/>
        </w:rPr>
      </w:pPr>
    </w:p>
    <w:p w:rsidR="005B207E" w:rsidRPr="00F62F42" w:rsidRDefault="005B207E" w:rsidP="001055BE">
      <w:pPr>
        <w:widowControl w:val="0"/>
        <w:numPr>
          <w:ilvl w:val="1"/>
          <w:numId w:val="23"/>
        </w:numPr>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b/>
          <w:bCs/>
          <w:sz w:val="24"/>
          <w:szCs w:val="24"/>
        </w:rPr>
        <w:t>A tantárgy értékelésének módja</w:t>
      </w:r>
    </w:p>
    <w:p w:rsidR="005B207E" w:rsidRPr="00F62F42" w:rsidRDefault="005B207E" w:rsidP="002C5B75">
      <w:pPr>
        <w:autoSpaceDE w:val="0"/>
        <w:autoSpaceDN w:val="0"/>
        <w:adjustRightInd w:val="0"/>
        <w:spacing w:after="0" w:line="240" w:lineRule="auto"/>
        <w:rPr>
          <w:rFonts w:ascii="Palatino Linotype" w:hAnsi="Palatino Linotype" w:cs="Palatino Linotype"/>
          <w:sz w:val="24"/>
          <w:szCs w:val="24"/>
        </w:rPr>
      </w:pPr>
    </w:p>
    <w:p w:rsidR="005B207E" w:rsidRPr="00F62F42" w:rsidRDefault="005B207E" w:rsidP="006274BF">
      <w:pPr>
        <w:autoSpaceDE w:val="0"/>
        <w:autoSpaceDN w:val="0"/>
        <w:adjustRightInd w:val="0"/>
        <w:spacing w:after="0" w:line="240" w:lineRule="auto"/>
        <w:ind w:left="993"/>
        <w:jc w:val="both"/>
        <w:rPr>
          <w:rFonts w:ascii="Palatino Linotype" w:hAnsi="Palatino Linotype" w:cs="Palatino Linotype"/>
          <w:i/>
          <w:iCs/>
          <w:sz w:val="24"/>
          <w:szCs w:val="24"/>
        </w:rPr>
      </w:pPr>
      <w:r w:rsidRPr="00F62F42">
        <w:rPr>
          <w:rFonts w:ascii="Palatino Linotype" w:hAnsi="Palatino Linotype" w:cs="Palatino Linotype"/>
          <w:sz w:val="24"/>
          <w:szCs w:val="24"/>
        </w:rPr>
        <w:t>A nemzeti köznevelésről szóló 2011. évi CXC. törvény 54. § (2) a) pontja szerinti értékeléssel.</w:t>
      </w:r>
    </w:p>
    <w:p w:rsidR="005B207E" w:rsidRPr="00F62F42" w:rsidRDefault="005B207E" w:rsidP="002C5B75">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2C5B75">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5B207E" w:rsidRPr="00F62F42" w:rsidRDefault="005B207E" w:rsidP="002C5B75">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br w:type="page"/>
      </w:r>
    </w:p>
    <w:p w:rsidR="005B207E" w:rsidRPr="00F62F42" w:rsidRDefault="005B207E" w:rsidP="001055BE">
      <w:pPr>
        <w:numPr>
          <w:ilvl w:val="0"/>
          <w:numId w:val="23"/>
        </w:numPr>
        <w:spacing w:after="0" w:line="240" w:lineRule="auto"/>
        <w:ind w:left="357" w:hanging="357"/>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lastRenderedPageBreak/>
        <w:t xml:space="preserve"> </w:t>
      </w:r>
      <w:r w:rsidRPr="00F62F42">
        <w:rPr>
          <w:rFonts w:ascii="Palatino Linotype" w:hAnsi="Palatino Linotype" w:cs="Palatino Linotype"/>
          <w:b/>
          <w:bCs/>
          <w:lang w:eastAsia="hu-HU"/>
        </w:rPr>
        <w:t xml:space="preserve"> </w:t>
      </w:r>
      <w:proofErr w:type="gramStart"/>
      <w:r w:rsidRPr="00F62F42">
        <w:rPr>
          <w:rFonts w:ascii="Palatino Linotype" w:hAnsi="Palatino Linotype" w:cs="Palatino Linotype"/>
          <w:b/>
          <w:bCs/>
          <w:sz w:val="24"/>
          <w:szCs w:val="24"/>
          <w:lang w:eastAsia="hu-HU"/>
        </w:rPr>
        <w:t>Karosszéria készítő</w:t>
      </w:r>
      <w:proofErr w:type="gramEnd"/>
      <w:r w:rsidRPr="00F62F42">
        <w:rPr>
          <w:rFonts w:ascii="Palatino Linotype" w:hAnsi="Palatino Linotype" w:cs="Palatino Linotype"/>
          <w:b/>
          <w:bCs/>
          <w:sz w:val="24"/>
          <w:szCs w:val="24"/>
          <w:lang w:eastAsia="hu-HU"/>
        </w:rPr>
        <w:t>, szerelő gyakorlat tantárgy</w:t>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t>284 óra/ 352 óra*</w:t>
      </w:r>
    </w:p>
    <w:p w:rsidR="005B207E" w:rsidRPr="00F62F42" w:rsidRDefault="005B207E" w:rsidP="002C5B75">
      <w:pPr>
        <w:spacing w:after="0" w:line="240" w:lineRule="auto"/>
        <w:jc w:val="right"/>
        <w:rPr>
          <w:rFonts w:ascii="Palatino Linotype" w:hAnsi="Palatino Linotype" w:cs="Palatino Linotype"/>
          <w:sz w:val="20"/>
          <w:szCs w:val="20"/>
        </w:rPr>
      </w:pPr>
      <w:r w:rsidRPr="00F62F42">
        <w:rPr>
          <w:rFonts w:ascii="Palatino Linotype" w:hAnsi="Palatino Linotype" w:cs="Palatino Linotype"/>
          <w:sz w:val="20"/>
          <w:szCs w:val="20"/>
        </w:rPr>
        <w:t>*Három</w:t>
      </w:r>
      <w:r w:rsidR="0069580F">
        <w:rPr>
          <w:rFonts w:ascii="Palatino Linotype" w:hAnsi="Palatino Linotype" w:cs="Palatino Linotype"/>
          <w:sz w:val="20"/>
          <w:szCs w:val="20"/>
        </w:rPr>
        <w:t xml:space="preserve"> </w:t>
      </w:r>
      <w:r w:rsidRPr="00F62F42">
        <w:rPr>
          <w:rFonts w:ascii="Palatino Linotype" w:hAnsi="Palatino Linotype" w:cs="Palatino Linotype"/>
          <w:sz w:val="20"/>
          <w:szCs w:val="20"/>
        </w:rPr>
        <w:t>évfolyamos képzés közismereti oktatással/két</w:t>
      </w:r>
      <w:r w:rsidR="0069580F">
        <w:rPr>
          <w:rFonts w:ascii="Palatino Linotype" w:hAnsi="Palatino Linotype" w:cs="Palatino Linotype"/>
          <w:sz w:val="20"/>
          <w:szCs w:val="20"/>
        </w:rPr>
        <w:t xml:space="preserve"> </w:t>
      </w:r>
      <w:r w:rsidRPr="00F62F42">
        <w:rPr>
          <w:rFonts w:ascii="Palatino Linotype" w:hAnsi="Palatino Linotype" w:cs="Palatino Linotype"/>
          <w:sz w:val="20"/>
          <w:szCs w:val="20"/>
        </w:rPr>
        <w:t>évfolyamos képzés közismereti oktatás nélkül</w:t>
      </w:r>
    </w:p>
    <w:p w:rsidR="005B207E" w:rsidRPr="00F62F42" w:rsidRDefault="005B207E" w:rsidP="002C5B75">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A tantárgy tanításának célja</w:t>
      </w:r>
    </w:p>
    <w:p w:rsidR="005B207E" w:rsidRPr="00F62F42" w:rsidRDefault="005B207E" w:rsidP="00AB0D46">
      <w:pPr>
        <w:pStyle w:val="Listaszerbekezds"/>
        <w:autoSpaceDE w:val="0"/>
        <w:autoSpaceDN w:val="0"/>
        <w:adjustRightInd w:val="0"/>
        <w:ind w:left="360"/>
        <w:jc w:val="both"/>
        <w:rPr>
          <w:rFonts w:ascii="Palatino Linotype" w:hAnsi="Palatino Linotype" w:cs="Palatino Linotype"/>
          <w:sz w:val="24"/>
          <w:szCs w:val="24"/>
        </w:rPr>
      </w:pPr>
      <w:r w:rsidRPr="00F62F42">
        <w:rPr>
          <w:rFonts w:ascii="Palatino Linotype" w:hAnsi="Palatino Linotype" w:cs="Palatino Linotype"/>
          <w:sz w:val="24"/>
          <w:szCs w:val="24"/>
        </w:rPr>
        <w:t>A tanulók képesek legyenek a karosszériakészítő, szerelő berendezéseket üzembe helyezni és azokat beszabályozni. A szükséges ellenőrzéseket, méréseket el tudják végezni, és megfelelően kiértékelni és dokumentálni azokat.</w:t>
      </w:r>
    </w:p>
    <w:p w:rsidR="005B207E" w:rsidRPr="00F62F42" w:rsidRDefault="005B207E" w:rsidP="002C5B75">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Kapcsolódó közismereti, szakmai tartalmak</w:t>
      </w:r>
    </w:p>
    <w:p w:rsidR="005B207E" w:rsidRPr="00F62F42" w:rsidRDefault="005B207E" w:rsidP="00CC474F">
      <w:pPr>
        <w:autoSpaceDE w:val="0"/>
        <w:autoSpaceDN w:val="0"/>
        <w:adjustRightInd w:val="0"/>
        <w:ind w:left="360"/>
        <w:jc w:val="both"/>
        <w:rPr>
          <w:rFonts w:ascii="Palatino Linotype" w:hAnsi="Palatino Linotype" w:cs="Palatino Linotype"/>
          <w:kern w:val="1"/>
          <w:lang w:eastAsia="hi-IN" w:bidi="hi-IN"/>
        </w:rPr>
      </w:pPr>
      <w:r w:rsidRPr="00F62F42">
        <w:rPr>
          <w:rFonts w:ascii="Palatino Linotype" w:hAnsi="Palatino Linotype" w:cs="Palatino Linotype"/>
          <w:sz w:val="24"/>
          <w:szCs w:val="24"/>
        </w:rPr>
        <w:t>A tantárgy az adott évfolyamba lépés feltételeiként megjelölt közismereti és szakmai tartalmakra épül</w:t>
      </w:r>
      <w:r w:rsidRPr="00F62F42">
        <w:rPr>
          <w:rFonts w:ascii="Palatino Linotype" w:hAnsi="Palatino Linotype" w:cs="Palatino Linotype"/>
        </w:rPr>
        <w:t>.</w:t>
      </w:r>
    </w:p>
    <w:p w:rsidR="005B207E" w:rsidRPr="00F62F42" w:rsidRDefault="005B207E" w:rsidP="002C5B75">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 xml:space="preserve">Témakörök </w:t>
      </w:r>
    </w:p>
    <w:p w:rsidR="005B207E" w:rsidRPr="00F62F42" w:rsidRDefault="005B207E" w:rsidP="002C5B75">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1055BE">
      <w:pPr>
        <w:numPr>
          <w:ilvl w:val="2"/>
          <w:numId w:val="23"/>
        </w:numPr>
        <w:spacing w:after="0" w:line="240" w:lineRule="auto"/>
        <w:ind w:left="1225" w:hanging="505"/>
        <w:rPr>
          <w:rFonts w:ascii="Palatino Linotype" w:hAnsi="Palatino Linotype" w:cs="Palatino Linotype"/>
          <w:b/>
          <w:bCs/>
          <w:sz w:val="24"/>
          <w:szCs w:val="24"/>
        </w:rPr>
      </w:pPr>
      <w:r w:rsidRPr="00F62F42">
        <w:rPr>
          <w:rFonts w:ascii="Palatino Linotype" w:hAnsi="Palatino Linotype" w:cs="Palatino Linotype"/>
          <w:b/>
          <w:bCs/>
          <w:sz w:val="24"/>
          <w:szCs w:val="24"/>
        </w:rPr>
        <w:t xml:space="preserve"> </w:t>
      </w:r>
      <w:r w:rsidRPr="00F62F42">
        <w:t xml:space="preserve"> </w:t>
      </w:r>
      <w:r w:rsidRPr="00F62F42">
        <w:rPr>
          <w:rFonts w:ascii="Palatino Linotype" w:hAnsi="Palatino Linotype" w:cs="Palatino Linotype"/>
          <w:b/>
          <w:bCs/>
          <w:sz w:val="24"/>
          <w:szCs w:val="24"/>
        </w:rPr>
        <w:t>Üzemeltetési gyakorlat</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i/>
          <w:iCs/>
          <w:sz w:val="24"/>
          <w:szCs w:val="24"/>
        </w:rPr>
        <w:t>100 óra/144 óra</w:t>
      </w:r>
    </w:p>
    <w:p w:rsidR="005B207E" w:rsidRPr="00F62F42" w:rsidRDefault="005B207E" w:rsidP="007917E4">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Robotok, présgépek, gyártósori munkahelyek irányítási folyamatának felügyelése</w:t>
      </w:r>
    </w:p>
    <w:p w:rsidR="005B207E" w:rsidRPr="00F62F42" w:rsidRDefault="005B207E" w:rsidP="007917E4">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Minőségbiztosítási előírások betartása, dokumentálása</w:t>
      </w:r>
    </w:p>
    <w:p w:rsidR="005B207E" w:rsidRPr="00F62F42" w:rsidRDefault="005B207E" w:rsidP="007917E4">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Végrehajtja a gépek alap-paramétereinek beállítását</w:t>
      </w:r>
    </w:p>
    <w:p w:rsidR="005B207E" w:rsidRPr="00F62F42" w:rsidRDefault="005B207E" w:rsidP="007917E4">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Diagnosztikai feladatok végrehajtása</w:t>
      </w:r>
      <w:r w:rsidRPr="00F62F42">
        <w:t xml:space="preserve"> </w:t>
      </w:r>
      <w:r w:rsidRPr="00F62F42">
        <w:rPr>
          <w:rFonts w:ascii="Palatino Linotype" w:hAnsi="Palatino Linotype" w:cs="Palatino Linotype"/>
          <w:sz w:val="24"/>
          <w:szCs w:val="24"/>
        </w:rPr>
        <w:t>általános mérőeszközök és speciális diagnosztikai műszerek kezelése</w:t>
      </w:r>
    </w:p>
    <w:p w:rsidR="005B207E" w:rsidRPr="00F62F42" w:rsidRDefault="005B207E" w:rsidP="007917E4">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Adatbázisok kezelése, alkalmazása</w:t>
      </w:r>
    </w:p>
    <w:p w:rsidR="005B207E" w:rsidRPr="00F62F42" w:rsidRDefault="005B207E" w:rsidP="007917E4">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Mérési eredmények értékelése és dokumentálása</w:t>
      </w:r>
    </w:p>
    <w:p w:rsidR="005B207E" w:rsidRPr="00F62F42" w:rsidRDefault="005B207E" w:rsidP="007917E4">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Technológiai előírások betartása</w:t>
      </w:r>
    </w:p>
    <w:p w:rsidR="005B207E" w:rsidRPr="00F62F42" w:rsidRDefault="005B207E" w:rsidP="007917E4">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A gyártásszervezési alaptevékenységek, egyedi, mozgó munkahelyes és automatizált szerelés</w:t>
      </w:r>
    </w:p>
    <w:p w:rsidR="005B207E" w:rsidRPr="00F62F42" w:rsidRDefault="005B207E" w:rsidP="007917E4">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A futószalag rendszerű gyártás folyamata, munkadarab szállító berendezések működtetése, munkahelymozgató rendszerek üzemeltetése</w:t>
      </w:r>
    </w:p>
    <w:p w:rsidR="005B207E" w:rsidRPr="00F62F42" w:rsidRDefault="005B207E" w:rsidP="007917E4">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 xml:space="preserve">Kezeli a szerelő, alkatrészellátó, mérő, beállító, ellenőrző, és végellenőrző egységeket </w:t>
      </w:r>
    </w:p>
    <w:p w:rsidR="005B207E" w:rsidRPr="00F62F42" w:rsidRDefault="005B207E" w:rsidP="007917E4">
      <w:pPr>
        <w:widowControl w:val="0"/>
        <w:suppressAutoHyphens/>
        <w:spacing w:after="0" w:line="240" w:lineRule="auto"/>
        <w:ind w:left="256" w:firstLine="708"/>
        <w:rPr>
          <w:rFonts w:ascii="Palatino Linotype" w:hAnsi="Palatino Linotype" w:cs="Palatino Linotype"/>
          <w:kern w:val="1"/>
          <w:sz w:val="24"/>
          <w:szCs w:val="24"/>
          <w:lang w:eastAsia="hi-IN" w:bidi="hi-IN"/>
        </w:rPr>
      </w:pPr>
      <w:r w:rsidRPr="00F62F42">
        <w:rPr>
          <w:rFonts w:ascii="Palatino Linotype" w:hAnsi="Palatino Linotype" w:cs="Palatino Linotype"/>
          <w:sz w:val="24"/>
          <w:szCs w:val="24"/>
        </w:rPr>
        <w:t>Környezetvédelmi és munkabiztonsági előírások alkalmazása</w:t>
      </w:r>
      <w:r w:rsidRPr="00F62F42">
        <w:rPr>
          <w:rFonts w:ascii="Palatino Linotype" w:hAnsi="Palatino Linotype" w:cs="Palatino Linotype"/>
          <w:kern w:val="1"/>
          <w:sz w:val="24"/>
          <w:szCs w:val="24"/>
          <w:lang w:eastAsia="hi-IN" w:bidi="hi-IN"/>
        </w:rPr>
        <w:tab/>
      </w:r>
    </w:p>
    <w:p w:rsidR="005B207E" w:rsidRPr="00F62F42" w:rsidRDefault="005B207E" w:rsidP="002C5B75">
      <w:pPr>
        <w:widowControl w:val="0"/>
        <w:suppressAutoHyphens/>
        <w:spacing w:after="0" w:line="240" w:lineRule="auto"/>
        <w:ind w:left="1225"/>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b/>
      </w:r>
    </w:p>
    <w:p w:rsidR="005B207E" w:rsidRPr="00F62F42" w:rsidRDefault="005B207E" w:rsidP="001055BE">
      <w:pPr>
        <w:numPr>
          <w:ilvl w:val="2"/>
          <w:numId w:val="23"/>
        </w:numPr>
        <w:spacing w:after="0" w:line="240" w:lineRule="auto"/>
        <w:ind w:left="1225" w:hanging="505"/>
        <w:rPr>
          <w:rFonts w:ascii="Palatino Linotype" w:hAnsi="Palatino Linotype" w:cs="Palatino Linotype"/>
          <w:b/>
          <w:bCs/>
          <w:sz w:val="24"/>
          <w:szCs w:val="24"/>
        </w:rPr>
      </w:pPr>
      <w:r w:rsidRPr="00F62F42">
        <w:rPr>
          <w:rFonts w:ascii="Palatino Linotype" w:hAnsi="Palatino Linotype" w:cs="Palatino Linotype"/>
          <w:b/>
          <w:bCs/>
          <w:sz w:val="24"/>
          <w:szCs w:val="24"/>
        </w:rPr>
        <w:t>Gyártási, szerelési gyakorlat</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i/>
          <w:iCs/>
          <w:sz w:val="24"/>
          <w:szCs w:val="24"/>
        </w:rPr>
        <w:t>144 óra/144 óra</w:t>
      </w:r>
    </w:p>
    <w:p w:rsidR="005B207E" w:rsidRPr="00F62F42" w:rsidRDefault="005B207E" w:rsidP="007917E4">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Oldható kötésekkel rögzített karosszéria-elemek, burkolóelemek szerelése</w:t>
      </w:r>
    </w:p>
    <w:p w:rsidR="005B207E" w:rsidRPr="00F62F42" w:rsidRDefault="005B207E" w:rsidP="007917E4">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Nem oldható kötésekkel rögzített karosszéria elemek, burkolóelemek szerelése</w:t>
      </w:r>
    </w:p>
    <w:p w:rsidR="005B207E" w:rsidRPr="00F62F42" w:rsidRDefault="005B207E" w:rsidP="007917E4">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A szereléshez szükséges eszközök, szerszámok, segédanyagok használata</w:t>
      </w:r>
    </w:p>
    <w:p w:rsidR="005B207E" w:rsidRPr="00F62F42" w:rsidRDefault="005B207E" w:rsidP="007917E4">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A szereléshez szükséges speciális szerszámok</w:t>
      </w:r>
    </w:p>
    <w:p w:rsidR="005B207E" w:rsidRPr="00F62F42" w:rsidRDefault="005B207E" w:rsidP="007917E4">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A hegesztési eljárások alkalmazása</w:t>
      </w:r>
    </w:p>
    <w:p w:rsidR="005B207E" w:rsidRPr="00F62F42" w:rsidRDefault="005B207E" w:rsidP="007917E4">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Vázszerkezetek, karosszériaelemek szerelése</w:t>
      </w:r>
    </w:p>
    <w:p w:rsidR="005B207E" w:rsidRPr="00F62F42" w:rsidRDefault="005B207E" w:rsidP="007917E4">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Járművek aktív, passzív biztonsági rendszereinek szerelése, ellenőrzése</w:t>
      </w:r>
    </w:p>
    <w:p w:rsidR="005B207E" w:rsidRDefault="005B207E" w:rsidP="007917E4">
      <w:pPr>
        <w:tabs>
          <w:tab w:val="left" w:pos="964"/>
        </w:tabs>
        <w:autoSpaceDE w:val="0"/>
        <w:autoSpaceDN w:val="0"/>
        <w:adjustRightInd w:val="0"/>
        <w:spacing w:after="0" w:line="240" w:lineRule="auto"/>
        <w:rPr>
          <w:rFonts w:ascii="Palatino Linotype" w:hAnsi="Palatino Linotype" w:cs="Palatino Linotype"/>
          <w:sz w:val="24"/>
          <w:szCs w:val="24"/>
        </w:rPr>
      </w:pPr>
      <w:r w:rsidRPr="00F62F42">
        <w:rPr>
          <w:rFonts w:ascii="Palatino Linotype" w:hAnsi="Palatino Linotype" w:cs="Palatino Linotype"/>
          <w:sz w:val="24"/>
          <w:szCs w:val="24"/>
        </w:rPr>
        <w:lastRenderedPageBreak/>
        <w:tab/>
        <w:t>Karosszéria- elemek összeépítése</w:t>
      </w:r>
    </w:p>
    <w:p w:rsidR="005B207E" w:rsidRPr="00F62F42" w:rsidRDefault="005B207E" w:rsidP="007917E4">
      <w:pPr>
        <w:tabs>
          <w:tab w:val="left" w:pos="964"/>
        </w:tabs>
        <w:autoSpaceDE w:val="0"/>
        <w:autoSpaceDN w:val="0"/>
        <w:adjustRightInd w:val="0"/>
        <w:spacing w:after="0" w:line="240" w:lineRule="auto"/>
        <w:rPr>
          <w:rFonts w:ascii="Palatino Linotype" w:hAnsi="Palatino Linotype" w:cs="Palatino Linotype"/>
          <w:sz w:val="24"/>
          <w:szCs w:val="24"/>
        </w:rPr>
      </w:pPr>
      <w:r>
        <w:rPr>
          <w:rFonts w:ascii="Palatino Linotype" w:hAnsi="Palatino Linotype" w:cs="Palatino Linotype"/>
          <w:sz w:val="24"/>
          <w:szCs w:val="24"/>
        </w:rPr>
        <w:tab/>
      </w:r>
      <w:r w:rsidRPr="0088357C">
        <w:rPr>
          <w:rFonts w:ascii="Palatino Linotype" w:hAnsi="Palatino Linotype" w:cs="Palatino Linotype"/>
          <w:sz w:val="24"/>
          <w:szCs w:val="24"/>
        </w:rPr>
        <w:t>Ragasztott szélvédők szerelési technológiájának elsajátítása</w:t>
      </w:r>
    </w:p>
    <w:p w:rsidR="005B207E" w:rsidRPr="00F62F42" w:rsidRDefault="005B207E" w:rsidP="007917E4">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Elvégzett munkafeladatokat ellenőrzése és dokumentálása</w:t>
      </w:r>
    </w:p>
    <w:p w:rsidR="005B207E" w:rsidRPr="00F62F42" w:rsidRDefault="005B207E" w:rsidP="007917E4">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Átadás-átvételt dokumentál</w:t>
      </w:r>
    </w:p>
    <w:p w:rsidR="005B207E" w:rsidRPr="00F62F42" w:rsidRDefault="005B207E" w:rsidP="007917E4">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Pneumatikus, hidraulikus szabályozókör működési folyamatait felügyeli</w:t>
      </w:r>
    </w:p>
    <w:p w:rsidR="005B207E" w:rsidRPr="00F62F42" w:rsidRDefault="005B207E" w:rsidP="007917E4">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 xml:space="preserve">Gyártásszervezési tevékenységeket és egyedi, mozgó munkahelyes szerelést végez </w:t>
      </w:r>
    </w:p>
    <w:p w:rsidR="005B207E" w:rsidRPr="00F62F42" w:rsidRDefault="005B207E" w:rsidP="007917E4">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Futószalag rendszerű gyártó, munkadarab szállító berendezéseket, munkahelymozgató rendszereket irányít, felügyel</w:t>
      </w:r>
    </w:p>
    <w:p w:rsidR="005B207E" w:rsidRPr="00F62F42" w:rsidRDefault="005B207E" w:rsidP="007917E4">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Szerelő, alkatrészellátó, mérő, beállító, ellenőrző és végellenőrző folyamatokat végez</w:t>
      </w:r>
    </w:p>
    <w:p w:rsidR="005B207E" w:rsidRPr="00F62F42" w:rsidRDefault="005B207E" w:rsidP="007917E4">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Biztosítja a termékek azonosítását, nyomon követését és a nem megfelelő termékek kezelését</w:t>
      </w:r>
    </w:p>
    <w:p w:rsidR="005B207E" w:rsidRPr="00F62F42" w:rsidRDefault="005B207E" w:rsidP="007917E4">
      <w:pPr>
        <w:widowControl w:val="0"/>
        <w:suppressAutoHyphens/>
        <w:spacing w:after="0" w:line="240" w:lineRule="auto"/>
        <w:ind w:left="256" w:firstLine="708"/>
        <w:rPr>
          <w:rFonts w:ascii="Palatino Linotype" w:hAnsi="Palatino Linotype" w:cs="Palatino Linotype"/>
          <w:kern w:val="1"/>
          <w:sz w:val="24"/>
          <w:szCs w:val="24"/>
          <w:lang w:eastAsia="hi-IN" w:bidi="hi-IN"/>
        </w:rPr>
      </w:pPr>
      <w:r w:rsidRPr="00F62F42">
        <w:rPr>
          <w:rFonts w:ascii="Palatino Linotype" w:hAnsi="Palatino Linotype" w:cs="Palatino Linotype"/>
          <w:sz w:val="24"/>
          <w:szCs w:val="24"/>
        </w:rPr>
        <w:t>Egyéni és kollektív munkavédelmi eszközök</w:t>
      </w:r>
      <w:r w:rsidR="0069580F">
        <w:rPr>
          <w:rFonts w:ascii="Palatino Linotype" w:hAnsi="Palatino Linotype" w:cs="Palatino Linotype"/>
          <w:sz w:val="24"/>
          <w:szCs w:val="24"/>
        </w:rPr>
        <w:t>et</w:t>
      </w:r>
      <w:r w:rsidRPr="00F62F42">
        <w:rPr>
          <w:rFonts w:ascii="Palatino Linotype" w:hAnsi="Palatino Linotype" w:cs="Palatino Linotype"/>
          <w:sz w:val="24"/>
          <w:szCs w:val="24"/>
        </w:rPr>
        <w:t xml:space="preserve"> használ</w:t>
      </w:r>
      <w:r w:rsidRPr="00F62F42">
        <w:rPr>
          <w:rFonts w:ascii="Palatino Linotype" w:hAnsi="Palatino Linotype" w:cs="Palatino Linotype"/>
          <w:kern w:val="1"/>
          <w:sz w:val="24"/>
          <w:szCs w:val="24"/>
          <w:lang w:eastAsia="hi-IN" w:bidi="hi-IN"/>
        </w:rPr>
        <w:tab/>
      </w:r>
    </w:p>
    <w:p w:rsidR="005B207E" w:rsidRPr="00F62F42" w:rsidRDefault="005B207E" w:rsidP="007917E4">
      <w:pPr>
        <w:widowControl w:val="0"/>
        <w:suppressAutoHyphens/>
        <w:spacing w:after="0" w:line="240" w:lineRule="auto"/>
        <w:ind w:left="256" w:firstLine="708"/>
        <w:rPr>
          <w:rFonts w:ascii="Palatino Linotype" w:hAnsi="Palatino Linotype" w:cs="Palatino Linotype"/>
          <w:kern w:val="1"/>
          <w:sz w:val="24"/>
          <w:szCs w:val="24"/>
          <w:lang w:eastAsia="hi-IN" w:bidi="hi-IN"/>
        </w:rPr>
      </w:pPr>
    </w:p>
    <w:p w:rsidR="005B207E" w:rsidRPr="00F62F42" w:rsidRDefault="005B207E" w:rsidP="001055BE">
      <w:pPr>
        <w:numPr>
          <w:ilvl w:val="2"/>
          <w:numId w:val="23"/>
        </w:numPr>
        <w:spacing w:after="0" w:line="240" w:lineRule="auto"/>
        <w:ind w:left="1225" w:hanging="505"/>
        <w:rPr>
          <w:rFonts w:ascii="Palatino Linotype" w:hAnsi="Palatino Linotype" w:cs="Palatino Linotype"/>
          <w:b/>
          <w:bCs/>
          <w:sz w:val="24"/>
          <w:szCs w:val="24"/>
        </w:rPr>
      </w:pPr>
      <w:r w:rsidRPr="00F62F42">
        <w:t xml:space="preserve"> </w:t>
      </w:r>
      <w:r w:rsidRPr="00F62F42">
        <w:rPr>
          <w:rFonts w:ascii="Palatino Linotype" w:hAnsi="Palatino Linotype" w:cs="Palatino Linotype"/>
          <w:b/>
          <w:bCs/>
          <w:sz w:val="24"/>
          <w:szCs w:val="24"/>
        </w:rPr>
        <w:t>Javítási</w:t>
      </w:r>
      <w:r>
        <w:rPr>
          <w:rFonts w:ascii="Palatino Linotype" w:hAnsi="Palatino Linotype" w:cs="Palatino Linotype"/>
          <w:b/>
          <w:bCs/>
          <w:sz w:val="24"/>
          <w:szCs w:val="24"/>
        </w:rPr>
        <w:t>-karbantartás gyakorlat</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i/>
          <w:iCs/>
          <w:sz w:val="24"/>
          <w:szCs w:val="24"/>
        </w:rPr>
        <w:t>40 óra/64 óra</w:t>
      </w:r>
    </w:p>
    <w:p w:rsidR="005B207E" w:rsidRPr="00F62F42" w:rsidRDefault="005B207E" w:rsidP="007917E4">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Oldható kötések javítása</w:t>
      </w:r>
    </w:p>
    <w:p w:rsidR="005B207E" w:rsidRDefault="005B207E" w:rsidP="007917E4">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Nem oldható kötéseket minősítése,</w:t>
      </w:r>
      <w:r w:rsidRPr="00F62F42">
        <w:t xml:space="preserve"> </w:t>
      </w:r>
      <w:r w:rsidRPr="00F62F42">
        <w:rPr>
          <w:rFonts w:ascii="Palatino Linotype" w:hAnsi="Palatino Linotype" w:cs="Palatino Linotype"/>
          <w:sz w:val="24"/>
          <w:szCs w:val="24"/>
        </w:rPr>
        <w:t>javítása</w:t>
      </w:r>
    </w:p>
    <w:p w:rsidR="005B207E" w:rsidRPr="00A0090B" w:rsidRDefault="005B207E" w:rsidP="00A0090B">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A0090B">
        <w:rPr>
          <w:rFonts w:ascii="Palatino Linotype" w:hAnsi="Palatino Linotype" w:cs="Palatino Linotype"/>
          <w:sz w:val="24"/>
          <w:szCs w:val="24"/>
        </w:rPr>
        <w:t xml:space="preserve">Karosszéria-építő gépi eszközök (hegesztő robotok, kivágó-gépek, présgépek, szegecselő-gépek, hegesztő berendezések) </w:t>
      </w:r>
      <w:r>
        <w:rPr>
          <w:rFonts w:ascii="Palatino Linotype" w:hAnsi="Palatino Linotype" w:cs="Palatino Linotype"/>
          <w:sz w:val="24"/>
          <w:szCs w:val="24"/>
        </w:rPr>
        <w:t>napi, heti karbantartása</w:t>
      </w:r>
    </w:p>
    <w:p w:rsidR="005B207E" w:rsidRPr="00A0090B" w:rsidRDefault="005B207E" w:rsidP="00A0090B">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A0090B">
        <w:rPr>
          <w:rFonts w:ascii="Palatino Linotype" w:hAnsi="Palatino Linotype" w:cs="Palatino Linotype"/>
          <w:sz w:val="24"/>
          <w:szCs w:val="24"/>
        </w:rPr>
        <w:t xml:space="preserve">Karosszéria-építő kisgépek (csavarozók, fúrógépek, szorítógépek, kézi szegecselők, kézi ponthegesztők) </w:t>
      </w:r>
      <w:r>
        <w:rPr>
          <w:rFonts w:ascii="Palatino Linotype" w:hAnsi="Palatino Linotype" w:cs="Palatino Linotype"/>
          <w:sz w:val="24"/>
          <w:szCs w:val="24"/>
        </w:rPr>
        <w:t>napi, heti karbantartása</w:t>
      </w:r>
    </w:p>
    <w:p w:rsidR="005B207E" w:rsidRPr="00A0090B" w:rsidRDefault="005B207E" w:rsidP="00A0090B">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A0090B">
        <w:rPr>
          <w:rFonts w:ascii="Palatino Linotype" w:hAnsi="Palatino Linotype" w:cs="Palatino Linotype"/>
          <w:sz w:val="24"/>
          <w:szCs w:val="24"/>
        </w:rPr>
        <w:t>Karosszéria-építő szerszámok (csavarhúzók, csavarkulcsok, hibajavító kéziszerszámok</w:t>
      </w:r>
      <w:r w:rsidR="0069580F">
        <w:rPr>
          <w:rFonts w:ascii="Palatino Linotype" w:hAnsi="Palatino Linotype" w:cs="Palatino Linotype"/>
          <w:sz w:val="24"/>
          <w:szCs w:val="24"/>
        </w:rPr>
        <w:t>,</w:t>
      </w:r>
      <w:r w:rsidRPr="00A0090B">
        <w:rPr>
          <w:rFonts w:ascii="Palatino Linotype" w:hAnsi="Palatino Linotype" w:cs="Palatino Linotype"/>
          <w:sz w:val="24"/>
          <w:szCs w:val="24"/>
        </w:rPr>
        <w:t xml:space="preserve"> stb.) </w:t>
      </w:r>
      <w:r>
        <w:rPr>
          <w:rFonts w:ascii="Palatino Linotype" w:hAnsi="Palatino Linotype" w:cs="Palatino Linotype"/>
          <w:sz w:val="24"/>
          <w:szCs w:val="24"/>
        </w:rPr>
        <w:t>napi, heti karbantartása</w:t>
      </w:r>
    </w:p>
    <w:p w:rsidR="005B207E" w:rsidRPr="00F62F42" w:rsidRDefault="005B207E" w:rsidP="00A0090B">
      <w:pPr>
        <w:tabs>
          <w:tab w:val="left" w:pos="964"/>
        </w:tabs>
        <w:autoSpaceDE w:val="0"/>
        <w:autoSpaceDN w:val="0"/>
        <w:adjustRightInd w:val="0"/>
        <w:spacing w:after="0" w:line="240" w:lineRule="auto"/>
        <w:rPr>
          <w:rFonts w:ascii="Palatino Linotype" w:hAnsi="Palatino Linotype" w:cs="Palatino Linotype"/>
          <w:sz w:val="24"/>
          <w:szCs w:val="24"/>
        </w:rPr>
      </w:pPr>
      <w:r>
        <w:rPr>
          <w:rFonts w:ascii="Palatino Linotype" w:hAnsi="Palatino Linotype" w:cs="Palatino Linotype"/>
          <w:sz w:val="24"/>
          <w:szCs w:val="24"/>
        </w:rPr>
        <w:tab/>
      </w:r>
      <w:r w:rsidRPr="00F62F42">
        <w:rPr>
          <w:rFonts w:ascii="Palatino Linotype" w:hAnsi="Palatino Linotype" w:cs="Palatino Linotype"/>
          <w:sz w:val="24"/>
          <w:szCs w:val="24"/>
        </w:rPr>
        <w:t>Elvégzi a hidraulika-pneumatika rendszerek karbantartását</w:t>
      </w:r>
    </w:p>
    <w:p w:rsidR="005B207E" w:rsidRDefault="005B207E" w:rsidP="007917E4">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Hidraulikai-pneumatikai elemek hiba feltárása, javítása</w:t>
      </w:r>
    </w:p>
    <w:p w:rsidR="005B207E" w:rsidRPr="00F62F42" w:rsidRDefault="005B207E" w:rsidP="007917E4">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Szerelő, alkatrészellátó, mérő, beállító, ellenőrző és végellenőrző egységek hiba feltárása, javítása</w:t>
      </w:r>
    </w:p>
    <w:p w:rsidR="005B207E" w:rsidRPr="00E43758" w:rsidRDefault="005B207E" w:rsidP="00E43758">
      <w:pPr>
        <w:widowControl w:val="0"/>
        <w:suppressAutoHyphens/>
        <w:spacing w:after="0" w:line="240" w:lineRule="auto"/>
        <w:ind w:left="1225"/>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b/>
      </w:r>
    </w:p>
    <w:p w:rsidR="005B207E" w:rsidRPr="00F62F42" w:rsidRDefault="005B207E" w:rsidP="001055BE">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 xml:space="preserve">A képzés javasolt helyszíne </w:t>
      </w:r>
      <w:r w:rsidRPr="00F62F42">
        <w:rPr>
          <w:rFonts w:ascii="Palatino Linotype" w:hAnsi="Palatino Linotype" w:cs="Palatino Linotype"/>
          <w:b/>
          <w:bCs/>
          <w:i/>
          <w:iCs/>
          <w:kern w:val="1"/>
          <w:sz w:val="24"/>
          <w:szCs w:val="24"/>
          <w:lang w:eastAsia="hi-IN" w:bidi="hi-IN"/>
        </w:rPr>
        <w:t>(ajánlás)</w:t>
      </w:r>
    </w:p>
    <w:p w:rsidR="005B207E" w:rsidRPr="00F62F42" w:rsidRDefault="005B207E" w:rsidP="002C5B75">
      <w:pPr>
        <w:spacing w:after="0" w:line="240" w:lineRule="auto"/>
        <w:ind w:left="792"/>
        <w:rPr>
          <w:rFonts w:ascii="Palatino Linotype" w:hAnsi="Palatino Linotype" w:cs="Palatino Linotype"/>
          <w:b/>
          <w:bCs/>
          <w:sz w:val="24"/>
          <w:szCs w:val="24"/>
        </w:rPr>
      </w:pPr>
      <w:proofErr w:type="gramStart"/>
      <w:r w:rsidRPr="00F62F42">
        <w:rPr>
          <w:rFonts w:ascii="Palatino Linotype" w:hAnsi="Palatino Linotype" w:cs="Palatino Linotype"/>
          <w:b/>
          <w:bCs/>
          <w:sz w:val="24"/>
          <w:szCs w:val="24"/>
        </w:rPr>
        <w:t>nagyüzemi</w:t>
      </w:r>
      <w:proofErr w:type="gramEnd"/>
      <w:r w:rsidRPr="00F62F42">
        <w:rPr>
          <w:rFonts w:ascii="Palatino Linotype" w:hAnsi="Palatino Linotype" w:cs="Palatino Linotype"/>
          <w:b/>
          <w:bCs/>
          <w:sz w:val="24"/>
          <w:szCs w:val="24"/>
        </w:rPr>
        <w:t xml:space="preserve"> termelőhely</w:t>
      </w:r>
    </w:p>
    <w:p w:rsidR="005B207E" w:rsidRPr="00F62F42" w:rsidRDefault="005B207E" w:rsidP="002C5B75">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5B207E" w:rsidRDefault="005B207E" w:rsidP="001055BE">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sajátos módszerek, tanulói tevékenységformák (ajánlás)</w:t>
      </w:r>
    </w:p>
    <w:p w:rsidR="005B207E" w:rsidRDefault="005B207E" w:rsidP="00E43758">
      <w:pPr>
        <w:spacing w:after="0" w:line="240" w:lineRule="auto"/>
        <w:ind w:left="792"/>
        <w:rPr>
          <w:rFonts w:ascii="Palatino Linotype" w:hAnsi="Palatino Linotype" w:cs="Palatino Linotype"/>
          <w:b/>
          <w:bCs/>
          <w:i/>
          <w:iCs/>
          <w:sz w:val="24"/>
          <w:szCs w:val="24"/>
        </w:rPr>
      </w:pPr>
    </w:p>
    <w:p w:rsidR="005B207E" w:rsidRPr="00E43758" w:rsidRDefault="005B207E" w:rsidP="001055BE">
      <w:pPr>
        <w:numPr>
          <w:ilvl w:val="2"/>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 xml:space="preserve">A tantárgy elsajátítása során alkalmazható sajátos </w:t>
      </w:r>
      <w:proofErr w:type="gramStart"/>
      <w:r w:rsidRPr="00F62F42">
        <w:rPr>
          <w:rFonts w:ascii="Palatino Linotype" w:hAnsi="Palatino Linotype" w:cs="Palatino Linotype"/>
          <w:b/>
          <w:bCs/>
          <w:i/>
          <w:iCs/>
          <w:sz w:val="24"/>
          <w:szCs w:val="24"/>
        </w:rPr>
        <w:t>módszerek(</w:t>
      </w:r>
      <w:proofErr w:type="gramEnd"/>
      <w:r w:rsidRPr="00F62F42">
        <w:rPr>
          <w:rFonts w:ascii="Palatino Linotype" w:hAnsi="Palatino Linotype" w:cs="Palatino Linotype"/>
          <w:b/>
          <w:bCs/>
          <w:i/>
          <w:iCs/>
          <w:sz w:val="24"/>
          <w:szCs w:val="24"/>
        </w:rPr>
        <w:t>ajánlás)</w:t>
      </w:r>
    </w:p>
    <w:p w:rsidR="004872AA" w:rsidRDefault="004872AA">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br w:type="page"/>
      </w:r>
    </w:p>
    <w:p w:rsidR="005B207E" w:rsidRPr="00F62F42" w:rsidRDefault="005B207E" w:rsidP="00E43758">
      <w:pPr>
        <w:spacing w:after="0" w:line="240" w:lineRule="auto"/>
        <w:ind w:left="1214"/>
        <w:rPr>
          <w:rFonts w:ascii="Palatino Linotype" w:hAnsi="Palatino Linotype" w:cs="Palatino Linotype"/>
          <w:b/>
          <w:bCs/>
          <w:i/>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B207E" w:rsidRPr="00F62F42">
        <w:trPr>
          <w:jc w:val="center"/>
        </w:trPr>
        <w:tc>
          <w:tcPr>
            <w:tcW w:w="994" w:type="dxa"/>
            <w:vMerge w:val="restart"/>
            <w:vAlign w:val="center"/>
          </w:tcPr>
          <w:p w:rsidR="005B207E" w:rsidRPr="00F62F42" w:rsidRDefault="005B207E" w:rsidP="00BF360F">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2800" w:type="dxa"/>
            <w:vMerge w:val="restart"/>
            <w:vAlign w:val="center"/>
          </w:tcPr>
          <w:p w:rsidR="005B207E" w:rsidRPr="00F62F42" w:rsidRDefault="005B207E" w:rsidP="00BF360F">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 xml:space="preserve">Alkalmazott oktatási </w:t>
            </w:r>
          </w:p>
          <w:p w:rsidR="005B207E" w:rsidRPr="00F62F42" w:rsidRDefault="005B207E" w:rsidP="00BF360F">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módszer neve</w:t>
            </w:r>
          </w:p>
        </w:tc>
        <w:tc>
          <w:tcPr>
            <w:tcW w:w="2835" w:type="dxa"/>
            <w:gridSpan w:val="3"/>
            <w:vAlign w:val="center"/>
          </w:tcPr>
          <w:p w:rsidR="005B207E" w:rsidRPr="00F62F42" w:rsidRDefault="005B207E" w:rsidP="00BF360F">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 tanulói tevékenység szervezeti kerete</w:t>
            </w:r>
          </w:p>
        </w:tc>
        <w:tc>
          <w:tcPr>
            <w:tcW w:w="2659" w:type="dxa"/>
            <w:vMerge w:val="restart"/>
            <w:vAlign w:val="center"/>
          </w:tcPr>
          <w:p w:rsidR="005B207E" w:rsidRPr="00F62F42" w:rsidRDefault="005B207E" w:rsidP="00BF360F">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5B207E" w:rsidRPr="00F62F42">
        <w:trPr>
          <w:jc w:val="center"/>
        </w:trPr>
        <w:tc>
          <w:tcPr>
            <w:tcW w:w="994" w:type="dxa"/>
            <w:vMerge/>
            <w:vAlign w:val="center"/>
          </w:tcPr>
          <w:p w:rsidR="005B207E" w:rsidRPr="00F62F42" w:rsidRDefault="005B207E" w:rsidP="00BF360F">
            <w:pPr>
              <w:spacing w:after="0" w:line="240" w:lineRule="auto"/>
              <w:jc w:val="center"/>
              <w:rPr>
                <w:rFonts w:ascii="Palatino Linotype" w:hAnsi="Palatino Linotype" w:cs="Palatino Linotype"/>
                <w:b/>
                <w:bCs/>
                <w:sz w:val="20"/>
                <w:szCs w:val="20"/>
              </w:rPr>
            </w:pPr>
          </w:p>
        </w:tc>
        <w:tc>
          <w:tcPr>
            <w:tcW w:w="2800" w:type="dxa"/>
            <w:vMerge/>
            <w:vAlign w:val="center"/>
          </w:tcPr>
          <w:p w:rsidR="005B207E" w:rsidRPr="00F62F42" w:rsidRDefault="005B207E" w:rsidP="00BF360F">
            <w:pPr>
              <w:spacing w:after="0" w:line="240" w:lineRule="auto"/>
              <w:rPr>
                <w:rFonts w:ascii="Palatino Linotype" w:hAnsi="Palatino Linotype" w:cs="Palatino Linotype"/>
                <w:b/>
                <w:bCs/>
                <w:sz w:val="20"/>
                <w:szCs w:val="20"/>
              </w:rPr>
            </w:pPr>
          </w:p>
        </w:tc>
        <w:tc>
          <w:tcPr>
            <w:tcW w:w="945" w:type="dxa"/>
            <w:vAlign w:val="center"/>
          </w:tcPr>
          <w:p w:rsidR="005B207E" w:rsidRPr="00F62F42" w:rsidRDefault="005B207E" w:rsidP="00BF360F">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945" w:type="dxa"/>
            <w:vAlign w:val="center"/>
          </w:tcPr>
          <w:p w:rsidR="005B207E" w:rsidRPr="00F62F42" w:rsidRDefault="005B207E" w:rsidP="00BF360F">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tc>
        <w:tc>
          <w:tcPr>
            <w:tcW w:w="945" w:type="dxa"/>
            <w:vAlign w:val="center"/>
          </w:tcPr>
          <w:p w:rsidR="005B207E" w:rsidRPr="00F62F42" w:rsidRDefault="005B207E" w:rsidP="00BF360F">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tc>
        <w:tc>
          <w:tcPr>
            <w:tcW w:w="2659" w:type="dxa"/>
            <w:vMerge/>
            <w:vAlign w:val="center"/>
          </w:tcPr>
          <w:p w:rsidR="005B207E" w:rsidRPr="00F62F42" w:rsidRDefault="005B207E" w:rsidP="00BF360F">
            <w:pPr>
              <w:spacing w:after="0" w:line="240" w:lineRule="auto"/>
              <w:jc w:val="center"/>
              <w:rPr>
                <w:rFonts w:ascii="Palatino Linotype" w:hAnsi="Palatino Linotype" w:cs="Palatino Linotype"/>
                <w:b/>
                <w:bCs/>
                <w:sz w:val="20"/>
                <w:szCs w:val="20"/>
              </w:rPr>
            </w:pPr>
          </w:p>
        </w:tc>
      </w:tr>
      <w:tr w:rsidR="005B207E" w:rsidRPr="00F62F42">
        <w:trPr>
          <w:jc w:val="center"/>
        </w:trPr>
        <w:tc>
          <w:tcPr>
            <w:tcW w:w="994" w:type="dxa"/>
            <w:vAlign w:val="center"/>
          </w:tcPr>
          <w:p w:rsidR="005B207E" w:rsidRPr="00F62F42" w:rsidRDefault="005B207E" w:rsidP="00BF360F">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2800" w:type="dxa"/>
            <w:vAlign w:val="center"/>
          </w:tcPr>
          <w:p w:rsidR="005B207E" w:rsidRPr="00F62F42" w:rsidRDefault="005B207E" w:rsidP="00BF360F">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magyarázat</w:t>
            </w:r>
          </w:p>
        </w:tc>
        <w:tc>
          <w:tcPr>
            <w:tcW w:w="945" w:type="dxa"/>
            <w:vAlign w:val="center"/>
          </w:tcPr>
          <w:p w:rsidR="005B207E" w:rsidRPr="00F62F42" w:rsidRDefault="005B207E" w:rsidP="00BF360F">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BF360F">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BF360F">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BF360F">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BF360F">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2800" w:type="dxa"/>
            <w:vAlign w:val="center"/>
          </w:tcPr>
          <w:p w:rsidR="005B207E" w:rsidRPr="00F62F42" w:rsidRDefault="005B207E" w:rsidP="00BF360F">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megbeszélés</w:t>
            </w:r>
          </w:p>
        </w:tc>
        <w:tc>
          <w:tcPr>
            <w:tcW w:w="945" w:type="dxa"/>
            <w:vAlign w:val="center"/>
          </w:tcPr>
          <w:p w:rsidR="005B207E" w:rsidRPr="00F62F42" w:rsidRDefault="005B207E" w:rsidP="00BF360F">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BF360F">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BF360F">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BF360F">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BF360F">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1.6.</w:t>
            </w:r>
          </w:p>
        </w:tc>
        <w:tc>
          <w:tcPr>
            <w:tcW w:w="2800" w:type="dxa"/>
            <w:vAlign w:val="center"/>
          </w:tcPr>
          <w:p w:rsidR="005B207E" w:rsidRPr="00F62F42" w:rsidRDefault="005B207E" w:rsidP="00BF360F">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szemléltetés</w:t>
            </w:r>
          </w:p>
        </w:tc>
        <w:tc>
          <w:tcPr>
            <w:tcW w:w="945" w:type="dxa"/>
            <w:vAlign w:val="center"/>
          </w:tcPr>
          <w:p w:rsidR="005B207E" w:rsidRPr="00F62F42" w:rsidRDefault="005B207E" w:rsidP="00BF360F">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BF360F">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BF360F">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BF360F">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BF360F">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1.7.</w:t>
            </w:r>
          </w:p>
        </w:tc>
        <w:tc>
          <w:tcPr>
            <w:tcW w:w="2800" w:type="dxa"/>
            <w:vAlign w:val="center"/>
          </w:tcPr>
          <w:p w:rsidR="005B207E" w:rsidRPr="00F62F42" w:rsidRDefault="005B207E" w:rsidP="00BF360F">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projekt</w:t>
            </w:r>
          </w:p>
        </w:tc>
        <w:tc>
          <w:tcPr>
            <w:tcW w:w="945" w:type="dxa"/>
            <w:vAlign w:val="center"/>
          </w:tcPr>
          <w:p w:rsidR="005B207E" w:rsidRPr="00F62F42" w:rsidRDefault="005B207E" w:rsidP="00BF360F">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BF360F">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BF360F">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BF360F">
            <w:pPr>
              <w:spacing w:after="0" w:line="240" w:lineRule="auto"/>
              <w:jc w:val="center"/>
              <w:rPr>
                <w:rFonts w:ascii="Palatino Linotype" w:hAnsi="Palatino Linotype" w:cs="Palatino Linotype"/>
                <w:sz w:val="20"/>
                <w:szCs w:val="20"/>
              </w:rPr>
            </w:pPr>
          </w:p>
        </w:tc>
      </w:tr>
      <w:tr w:rsidR="005B207E" w:rsidRPr="00F62F42">
        <w:trPr>
          <w:jc w:val="center"/>
        </w:trPr>
        <w:tc>
          <w:tcPr>
            <w:tcW w:w="994" w:type="dxa"/>
            <w:vAlign w:val="center"/>
          </w:tcPr>
          <w:p w:rsidR="005B207E" w:rsidRPr="00F62F42" w:rsidRDefault="005B207E" w:rsidP="00BF360F">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1.11.</w:t>
            </w:r>
          </w:p>
        </w:tc>
        <w:tc>
          <w:tcPr>
            <w:tcW w:w="2800" w:type="dxa"/>
            <w:vAlign w:val="center"/>
          </w:tcPr>
          <w:p w:rsidR="005B207E" w:rsidRPr="00F62F42" w:rsidRDefault="005B207E" w:rsidP="00BF360F">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házi feladat</w:t>
            </w:r>
          </w:p>
        </w:tc>
        <w:tc>
          <w:tcPr>
            <w:tcW w:w="945" w:type="dxa"/>
            <w:vAlign w:val="center"/>
          </w:tcPr>
          <w:p w:rsidR="005B207E" w:rsidRPr="00F62F42" w:rsidRDefault="005B207E" w:rsidP="00BF360F">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5B207E" w:rsidRPr="00F62F42" w:rsidRDefault="005B207E" w:rsidP="00BF360F">
            <w:pPr>
              <w:spacing w:after="0" w:line="240" w:lineRule="auto"/>
              <w:jc w:val="center"/>
              <w:rPr>
                <w:rFonts w:ascii="Palatino Linotype" w:hAnsi="Palatino Linotype" w:cs="Palatino Linotype"/>
                <w:sz w:val="20"/>
                <w:szCs w:val="20"/>
              </w:rPr>
            </w:pPr>
          </w:p>
        </w:tc>
        <w:tc>
          <w:tcPr>
            <w:tcW w:w="945" w:type="dxa"/>
            <w:vAlign w:val="center"/>
          </w:tcPr>
          <w:p w:rsidR="005B207E" w:rsidRPr="00F62F42" w:rsidRDefault="005B207E" w:rsidP="00BF360F">
            <w:pPr>
              <w:spacing w:after="0" w:line="240" w:lineRule="auto"/>
              <w:jc w:val="center"/>
              <w:rPr>
                <w:rFonts w:ascii="Palatino Linotype" w:hAnsi="Palatino Linotype" w:cs="Palatino Linotype"/>
                <w:sz w:val="20"/>
                <w:szCs w:val="20"/>
              </w:rPr>
            </w:pPr>
          </w:p>
        </w:tc>
        <w:tc>
          <w:tcPr>
            <w:tcW w:w="2659" w:type="dxa"/>
            <w:vAlign w:val="center"/>
          </w:tcPr>
          <w:p w:rsidR="005B207E" w:rsidRPr="00F62F42" w:rsidRDefault="005B207E" w:rsidP="00BF360F">
            <w:pPr>
              <w:spacing w:after="0" w:line="240" w:lineRule="auto"/>
              <w:jc w:val="center"/>
              <w:rPr>
                <w:rFonts w:ascii="Palatino Linotype" w:hAnsi="Palatino Linotype" w:cs="Palatino Linotype"/>
                <w:sz w:val="20"/>
                <w:szCs w:val="20"/>
              </w:rPr>
            </w:pPr>
          </w:p>
        </w:tc>
      </w:tr>
    </w:tbl>
    <w:p w:rsidR="005B207E" w:rsidRPr="00F62F42" w:rsidRDefault="005B207E" w:rsidP="00E43758">
      <w:pPr>
        <w:spacing w:after="0" w:line="240" w:lineRule="auto"/>
        <w:ind w:left="1214"/>
        <w:rPr>
          <w:rFonts w:ascii="Palatino Linotype" w:hAnsi="Palatino Linotype" w:cs="Palatino Linotype"/>
          <w:b/>
          <w:bCs/>
          <w:i/>
          <w:iCs/>
          <w:sz w:val="24"/>
          <w:szCs w:val="24"/>
        </w:rPr>
      </w:pPr>
    </w:p>
    <w:p w:rsidR="005B207E" w:rsidRPr="00F62F42" w:rsidRDefault="005B207E" w:rsidP="002D647F">
      <w:pPr>
        <w:spacing w:after="0" w:line="240" w:lineRule="auto"/>
        <w:ind w:left="792"/>
        <w:rPr>
          <w:rFonts w:ascii="Palatino Linotype" w:hAnsi="Palatino Linotype" w:cs="Palatino Linotype"/>
          <w:b/>
          <w:bCs/>
          <w:i/>
          <w:iCs/>
          <w:sz w:val="24"/>
          <w:szCs w:val="24"/>
        </w:rPr>
      </w:pPr>
    </w:p>
    <w:p w:rsidR="005B207E" w:rsidRPr="00F62F42" w:rsidRDefault="005B207E" w:rsidP="001055BE">
      <w:pPr>
        <w:numPr>
          <w:ilvl w:val="2"/>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tanulói tevékenységformák</w:t>
      </w:r>
      <w:r w:rsidR="0069580F">
        <w:rPr>
          <w:rFonts w:ascii="Palatino Linotype" w:hAnsi="Palatino Linotype" w:cs="Palatino Linotype"/>
          <w:b/>
          <w:bCs/>
          <w:i/>
          <w:iCs/>
          <w:sz w:val="24"/>
          <w:szCs w:val="24"/>
        </w:rPr>
        <w:t xml:space="preserve"> </w:t>
      </w:r>
      <w:r w:rsidRPr="00F62F42">
        <w:rPr>
          <w:rFonts w:ascii="Palatino Linotype" w:hAnsi="Palatino Linotype" w:cs="Palatino Linotype"/>
          <w:b/>
          <w:bCs/>
          <w:i/>
          <w:iCs/>
          <w:sz w:val="24"/>
          <w:szCs w:val="24"/>
        </w:rPr>
        <w:t>(ajánlás)</w:t>
      </w:r>
    </w:p>
    <w:p w:rsidR="005B207E" w:rsidRPr="00F62F42" w:rsidRDefault="005B207E" w:rsidP="002C5B75">
      <w:pPr>
        <w:pStyle w:val="Listaszerbekezds"/>
        <w:spacing w:after="0" w:line="240" w:lineRule="auto"/>
        <w:ind w:left="791" w:firstLine="1"/>
        <w:rPr>
          <w:rFonts w:ascii="Palatino Linotype" w:hAnsi="Palatino Linotype" w:cs="Palatino Linotype"/>
          <w:b/>
          <w:bCs/>
          <w:i/>
          <w:iCs/>
          <w:sz w:val="24"/>
          <w:szCs w:val="24"/>
        </w:rPr>
      </w:pPr>
    </w:p>
    <w:p w:rsidR="005B207E" w:rsidRPr="00F62F42" w:rsidRDefault="005B207E" w:rsidP="002C5B75">
      <w:pPr>
        <w:pStyle w:val="Listaszerbekezds"/>
        <w:spacing w:after="0" w:line="240" w:lineRule="auto"/>
        <w:ind w:left="791" w:firstLine="1"/>
        <w:rPr>
          <w:rFonts w:ascii="Palatino Linotype" w:hAnsi="Palatino Linotype" w:cs="Palatino Linotype"/>
          <w:b/>
          <w:bCs/>
          <w:i/>
          <w:iCs/>
          <w:sz w:val="24"/>
          <w:szCs w:val="24"/>
        </w:rPr>
      </w:pPr>
    </w:p>
    <w:p w:rsidR="005B207E" w:rsidRPr="00F62F42" w:rsidRDefault="005B207E" w:rsidP="002C5B75">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5B207E" w:rsidRPr="00F62F42" w:rsidRDefault="005B207E" w:rsidP="001055BE">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A tantárgy értékelésének módja</w:t>
      </w:r>
    </w:p>
    <w:p w:rsidR="005B207E" w:rsidRPr="00F62F42" w:rsidRDefault="005B207E" w:rsidP="004B730B">
      <w:pPr>
        <w:autoSpaceDE w:val="0"/>
        <w:autoSpaceDN w:val="0"/>
        <w:adjustRightInd w:val="0"/>
        <w:spacing w:after="0" w:line="240" w:lineRule="auto"/>
        <w:ind w:left="993"/>
        <w:jc w:val="both"/>
        <w:rPr>
          <w:rFonts w:ascii="Palatino Linotype" w:hAnsi="Palatino Linotype" w:cs="Palatino Linotype"/>
          <w:i/>
          <w:iCs/>
          <w:sz w:val="24"/>
          <w:szCs w:val="24"/>
        </w:rPr>
      </w:pPr>
      <w:r w:rsidRPr="00F62F42">
        <w:rPr>
          <w:rFonts w:ascii="Palatino Linotype" w:hAnsi="Palatino Linotype" w:cs="Palatino Linotype"/>
          <w:sz w:val="24"/>
          <w:szCs w:val="24"/>
        </w:rPr>
        <w:t>A nemzeti köznevelésről szóló 2011. évi CXC. törvény 54. § (2) a) pontja szerinti értékeléssel.</w:t>
      </w:r>
    </w:p>
    <w:p w:rsidR="005B207E" w:rsidRPr="00F62F42" w:rsidRDefault="005B207E" w:rsidP="00AB6498">
      <w:pPr>
        <w:autoSpaceDE w:val="0"/>
        <w:autoSpaceDN w:val="0"/>
        <w:adjustRightInd w:val="0"/>
        <w:spacing w:after="0" w:line="240" w:lineRule="auto"/>
        <w:ind w:left="708"/>
        <w:rPr>
          <w:rFonts w:ascii="Palatino Linotype" w:hAnsi="Palatino Linotype" w:cs="Palatino Linotype"/>
          <w:sz w:val="24"/>
          <w:szCs w:val="24"/>
        </w:rPr>
      </w:pPr>
    </w:p>
    <w:p w:rsidR="005B207E" w:rsidRPr="00F62F42" w:rsidRDefault="005B207E" w:rsidP="002D647F">
      <w:pPr>
        <w:autoSpaceDE w:val="0"/>
        <w:autoSpaceDN w:val="0"/>
        <w:adjustRightInd w:val="0"/>
        <w:spacing w:after="0" w:line="240" w:lineRule="auto"/>
        <w:ind w:left="708"/>
        <w:rPr>
          <w:rFonts w:ascii="Palatino Linotype" w:hAnsi="Palatino Linotype" w:cs="Palatino Linotype"/>
          <w:sz w:val="24"/>
          <w:szCs w:val="24"/>
        </w:rPr>
      </w:pPr>
      <w:r w:rsidRPr="00F62F42">
        <w:rPr>
          <w:rFonts w:ascii="Palatino Linotype" w:hAnsi="Palatino Linotype" w:cs="Palatino Linotype"/>
          <w:sz w:val="24"/>
          <w:szCs w:val="24"/>
        </w:rPr>
        <w:br w:type="page"/>
      </w:r>
    </w:p>
    <w:p w:rsidR="005B207E" w:rsidRPr="00F62F42" w:rsidRDefault="005B207E" w:rsidP="00AB6498">
      <w:pPr>
        <w:autoSpaceDE w:val="0"/>
        <w:autoSpaceDN w:val="0"/>
        <w:adjustRightInd w:val="0"/>
        <w:spacing w:after="0" w:line="240" w:lineRule="auto"/>
        <w:ind w:left="708"/>
        <w:jc w:val="center"/>
        <w:rPr>
          <w:rFonts w:ascii="Palatino Linotype" w:hAnsi="Palatino Linotype" w:cs="Palatino Linotype"/>
          <w:sz w:val="44"/>
          <w:szCs w:val="44"/>
        </w:rPr>
      </w:pPr>
      <w:r w:rsidRPr="00F62F42">
        <w:rPr>
          <w:rFonts w:ascii="Palatino Linotype" w:hAnsi="Palatino Linotype" w:cs="Palatino Linotype"/>
          <w:sz w:val="44"/>
          <w:szCs w:val="44"/>
        </w:rPr>
        <w:lastRenderedPageBreak/>
        <w:t xml:space="preserve">Összefüggő szakmai gyakorlat </w:t>
      </w:r>
    </w:p>
    <w:p w:rsidR="005B207E" w:rsidRPr="00F62F42" w:rsidRDefault="005B207E" w:rsidP="00AB6498">
      <w:pPr>
        <w:autoSpaceDE w:val="0"/>
        <w:autoSpaceDN w:val="0"/>
        <w:adjustRightInd w:val="0"/>
        <w:spacing w:after="0" w:line="240" w:lineRule="auto"/>
        <w:ind w:left="708"/>
        <w:jc w:val="center"/>
        <w:rPr>
          <w:rFonts w:ascii="Palatino Linotype" w:hAnsi="Palatino Linotype" w:cs="Palatino Linotype"/>
          <w:sz w:val="44"/>
          <w:szCs w:val="44"/>
        </w:rPr>
      </w:pPr>
    </w:p>
    <w:p w:rsidR="005B207E" w:rsidRPr="00F62F42" w:rsidRDefault="005B207E" w:rsidP="00AB6498">
      <w:pPr>
        <w:autoSpaceDE w:val="0"/>
        <w:autoSpaceDN w:val="0"/>
        <w:adjustRightInd w:val="0"/>
        <w:spacing w:after="0" w:line="240" w:lineRule="auto"/>
        <w:jc w:val="center"/>
        <w:rPr>
          <w:rFonts w:ascii="Palatino Linotype" w:hAnsi="Palatino Linotype" w:cs="Palatino Linotype"/>
          <w:b/>
          <w:bCs/>
          <w:sz w:val="28"/>
          <w:szCs w:val="28"/>
        </w:rPr>
      </w:pPr>
      <w:r w:rsidRPr="00F62F42">
        <w:rPr>
          <w:rFonts w:ascii="Palatino Linotype" w:hAnsi="Palatino Linotype" w:cs="Palatino Linotype"/>
          <w:b/>
          <w:bCs/>
          <w:sz w:val="28"/>
          <w:szCs w:val="28"/>
        </w:rPr>
        <w:t>I. Három</w:t>
      </w:r>
      <w:r w:rsidR="0069580F">
        <w:rPr>
          <w:rFonts w:ascii="Palatino Linotype" w:hAnsi="Palatino Linotype" w:cs="Palatino Linotype"/>
          <w:b/>
          <w:bCs/>
          <w:sz w:val="28"/>
          <w:szCs w:val="28"/>
        </w:rPr>
        <w:t xml:space="preserve"> </w:t>
      </w:r>
      <w:r w:rsidRPr="00F62F42">
        <w:rPr>
          <w:rFonts w:ascii="Palatino Linotype" w:hAnsi="Palatino Linotype" w:cs="Palatino Linotype"/>
          <w:b/>
          <w:bCs/>
          <w:sz w:val="28"/>
          <w:szCs w:val="28"/>
        </w:rPr>
        <w:t>évfolyamos oktatás közismereti képzéssel</w:t>
      </w:r>
    </w:p>
    <w:p w:rsidR="005B207E" w:rsidRPr="00F62F42" w:rsidRDefault="005B207E" w:rsidP="00AB6498">
      <w:pPr>
        <w:autoSpaceDE w:val="0"/>
        <w:autoSpaceDN w:val="0"/>
        <w:adjustRightInd w:val="0"/>
        <w:spacing w:after="0" w:line="240" w:lineRule="auto"/>
        <w:ind w:left="709"/>
        <w:jc w:val="center"/>
        <w:rPr>
          <w:rFonts w:ascii="Palatino Linotype" w:hAnsi="Palatino Linotype" w:cs="Palatino Linotype"/>
          <w:sz w:val="24"/>
          <w:szCs w:val="24"/>
        </w:rPr>
      </w:pPr>
      <w:r w:rsidRPr="00F62F42">
        <w:rPr>
          <w:rFonts w:ascii="Palatino Linotype" w:hAnsi="Palatino Linotype" w:cs="Palatino Linotype"/>
          <w:sz w:val="24"/>
          <w:szCs w:val="24"/>
        </w:rPr>
        <w:t>1/9. évfolyamot követően 140 óra</w:t>
      </w:r>
    </w:p>
    <w:p w:rsidR="005B207E" w:rsidRPr="00F62F42" w:rsidRDefault="005B207E" w:rsidP="00AB6498">
      <w:pPr>
        <w:autoSpaceDE w:val="0"/>
        <w:autoSpaceDN w:val="0"/>
        <w:adjustRightInd w:val="0"/>
        <w:spacing w:after="0" w:line="240" w:lineRule="auto"/>
        <w:ind w:left="709"/>
        <w:jc w:val="center"/>
        <w:rPr>
          <w:rFonts w:ascii="Palatino Linotype" w:hAnsi="Palatino Linotype" w:cs="Palatino Linotype"/>
          <w:sz w:val="24"/>
          <w:szCs w:val="24"/>
        </w:rPr>
      </w:pPr>
      <w:r w:rsidRPr="00F62F42">
        <w:rPr>
          <w:rFonts w:ascii="Palatino Linotype" w:hAnsi="Palatino Linotype" w:cs="Palatino Linotype"/>
          <w:sz w:val="24"/>
          <w:szCs w:val="24"/>
        </w:rPr>
        <w:t>2/10. évfolyamot követően 140 óra</w:t>
      </w:r>
    </w:p>
    <w:p w:rsidR="005B207E" w:rsidRPr="00F62F42" w:rsidRDefault="005B207E" w:rsidP="00AB6498">
      <w:pPr>
        <w:autoSpaceDE w:val="0"/>
        <w:autoSpaceDN w:val="0"/>
        <w:adjustRightInd w:val="0"/>
        <w:spacing w:after="0" w:line="240" w:lineRule="auto"/>
        <w:ind w:left="709"/>
        <w:jc w:val="center"/>
        <w:rPr>
          <w:rFonts w:ascii="Palatino Linotype" w:hAnsi="Palatino Linotype" w:cs="Palatino Linotype"/>
          <w:sz w:val="24"/>
          <w:szCs w:val="24"/>
        </w:rPr>
      </w:pPr>
    </w:p>
    <w:p w:rsidR="005B207E" w:rsidRPr="00F62F42" w:rsidRDefault="005B207E" w:rsidP="00AB6498">
      <w:pPr>
        <w:widowControl w:val="0"/>
        <w:suppressAutoHyphens/>
        <w:spacing w:after="0" w:line="240" w:lineRule="auto"/>
        <w:jc w:val="both"/>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5B207E" w:rsidRPr="00F62F42" w:rsidRDefault="005B207E" w:rsidP="00AB6498">
      <w:pPr>
        <w:widowControl w:val="0"/>
        <w:suppressAutoHyphens/>
        <w:spacing w:after="0" w:line="240" w:lineRule="auto"/>
        <w:jc w:val="both"/>
        <w:rPr>
          <w:rFonts w:ascii="Palatino Linotype" w:hAnsi="Palatino Linotype" w:cs="Palatino Linotype"/>
          <w:kern w:val="1"/>
          <w:sz w:val="24"/>
          <w:szCs w:val="24"/>
          <w:lang w:eastAsia="hi-IN" w:bidi="hi-IN"/>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5B207E" w:rsidRPr="00F62F42">
        <w:tc>
          <w:tcPr>
            <w:tcW w:w="4676" w:type="dxa"/>
          </w:tcPr>
          <w:p w:rsidR="005B207E" w:rsidRPr="00F62F42" w:rsidRDefault="005B207E" w:rsidP="007014A2">
            <w:pPr>
              <w:widowControl w:val="0"/>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Szakmai követelménymodulok</w:t>
            </w:r>
          </w:p>
        </w:tc>
        <w:tc>
          <w:tcPr>
            <w:tcW w:w="4677" w:type="dxa"/>
          </w:tcPr>
          <w:p w:rsidR="005B207E" w:rsidRPr="00F62F42" w:rsidRDefault="005B207E" w:rsidP="007014A2">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b/>
                <w:bCs/>
                <w:kern w:val="1"/>
                <w:sz w:val="24"/>
                <w:szCs w:val="24"/>
                <w:lang w:eastAsia="hi-IN" w:bidi="hi-IN"/>
              </w:rPr>
              <w:t>Tantárgyak</w:t>
            </w:r>
            <w:r w:rsidRPr="00F62F42">
              <w:rPr>
                <w:rFonts w:ascii="Palatino Linotype" w:hAnsi="Palatino Linotype" w:cs="Palatino Linotype"/>
                <w:kern w:val="1"/>
                <w:sz w:val="24"/>
                <w:szCs w:val="24"/>
                <w:lang w:eastAsia="hi-IN" w:bidi="hi-IN"/>
              </w:rPr>
              <w:t>/Témakörök</w:t>
            </w:r>
          </w:p>
        </w:tc>
      </w:tr>
      <w:tr w:rsidR="005B207E" w:rsidRPr="00F62F42">
        <w:trPr>
          <w:trHeight w:val="300"/>
        </w:trPr>
        <w:tc>
          <w:tcPr>
            <w:tcW w:w="4676" w:type="dxa"/>
            <w:vMerge w:val="restart"/>
          </w:tcPr>
          <w:p w:rsidR="005B207E" w:rsidRPr="00F62F42" w:rsidRDefault="005B207E" w:rsidP="00107848">
            <w:pPr>
              <w:widowControl w:val="0"/>
              <w:suppressAutoHyphens/>
              <w:spacing w:after="0" w:line="240" w:lineRule="auto"/>
              <w:rPr>
                <w:rFonts w:ascii="Palatino Linotype" w:hAnsi="Palatino Linotype" w:cs="Palatino Linotype"/>
                <w:b/>
                <w:bCs/>
                <w:sz w:val="24"/>
                <w:szCs w:val="24"/>
                <w:lang w:eastAsia="hu-HU"/>
              </w:rPr>
            </w:pPr>
          </w:p>
          <w:p w:rsidR="005B207E" w:rsidRPr="00F62F42" w:rsidRDefault="00FB1669" w:rsidP="00107848">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10162</w:t>
            </w:r>
            <w:r w:rsidR="005B207E" w:rsidRPr="00F62F42">
              <w:rPr>
                <w:rFonts w:ascii="Palatino Linotype" w:hAnsi="Palatino Linotype" w:cs="Palatino Linotype"/>
                <w:b/>
                <w:bCs/>
                <w:sz w:val="24"/>
                <w:szCs w:val="24"/>
                <w:lang w:eastAsia="hu-HU"/>
              </w:rPr>
              <w:t>-12</w:t>
            </w:r>
          </w:p>
          <w:p w:rsidR="005B207E" w:rsidRPr="00D7464A" w:rsidRDefault="005B207E" w:rsidP="00107848">
            <w:pPr>
              <w:widowControl w:val="0"/>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b/>
                <w:bCs/>
                <w:sz w:val="24"/>
                <w:szCs w:val="24"/>
                <w:lang w:eastAsia="hu-HU"/>
              </w:rPr>
              <w:t>Gépészeti alapozó feladatok</w:t>
            </w:r>
          </w:p>
        </w:tc>
        <w:tc>
          <w:tcPr>
            <w:tcW w:w="4677" w:type="dxa"/>
          </w:tcPr>
          <w:p w:rsidR="005B207E" w:rsidRPr="00F62F42" w:rsidRDefault="005B207E" w:rsidP="00555218">
            <w:pPr>
              <w:widowControl w:val="0"/>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Gépészeti alapozó gyakorlat</w:t>
            </w:r>
          </w:p>
        </w:tc>
      </w:tr>
      <w:tr w:rsidR="005B207E" w:rsidRPr="00F62F42">
        <w:trPr>
          <w:trHeight w:val="300"/>
        </w:trPr>
        <w:tc>
          <w:tcPr>
            <w:tcW w:w="4676" w:type="dxa"/>
            <w:vMerge/>
          </w:tcPr>
          <w:p w:rsidR="005B207E" w:rsidRPr="00F62F42" w:rsidRDefault="005B207E" w:rsidP="00107848">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B207E" w:rsidRPr="00F62F42" w:rsidRDefault="005B207E" w:rsidP="00555218">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Anyagvizsgálatok</w:t>
            </w:r>
          </w:p>
        </w:tc>
      </w:tr>
      <w:tr w:rsidR="005B207E" w:rsidRPr="00F62F42">
        <w:trPr>
          <w:trHeight w:val="300"/>
        </w:trPr>
        <w:tc>
          <w:tcPr>
            <w:tcW w:w="4676" w:type="dxa"/>
            <w:vMerge/>
          </w:tcPr>
          <w:p w:rsidR="005B207E" w:rsidRPr="00F62F42" w:rsidRDefault="005B207E" w:rsidP="00107848">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B207E" w:rsidRPr="00F62F42" w:rsidRDefault="005B207E" w:rsidP="00555218">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Fémek alakítása kézi forgácsolással</w:t>
            </w:r>
          </w:p>
        </w:tc>
      </w:tr>
      <w:tr w:rsidR="005B207E" w:rsidRPr="00F62F42">
        <w:trPr>
          <w:trHeight w:val="300"/>
        </w:trPr>
        <w:tc>
          <w:tcPr>
            <w:tcW w:w="4676" w:type="dxa"/>
            <w:vMerge/>
          </w:tcPr>
          <w:p w:rsidR="005B207E" w:rsidRPr="00F62F42" w:rsidRDefault="005B207E" w:rsidP="00107848">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B207E" w:rsidRPr="00F62F42" w:rsidRDefault="005B207E" w:rsidP="00555218">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Fémek alakítása gépi forgácsolással</w:t>
            </w:r>
          </w:p>
        </w:tc>
      </w:tr>
      <w:tr w:rsidR="005B207E" w:rsidRPr="00F62F42">
        <w:trPr>
          <w:trHeight w:val="300"/>
        </w:trPr>
        <w:tc>
          <w:tcPr>
            <w:tcW w:w="4676" w:type="dxa"/>
            <w:vMerge/>
          </w:tcPr>
          <w:p w:rsidR="005B207E" w:rsidRPr="00F62F42" w:rsidRDefault="005B207E" w:rsidP="00107848">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B207E" w:rsidRPr="00F62F42" w:rsidRDefault="005B207E" w:rsidP="00555218">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Fémek forgács nélküli alakítása</w:t>
            </w:r>
            <w:r w:rsidRPr="00F62F42">
              <w:rPr>
                <w:rFonts w:ascii="Palatino Linotype" w:hAnsi="Palatino Linotype" w:cs="Palatino Linotype"/>
                <w:kern w:val="1"/>
                <w:sz w:val="24"/>
                <w:szCs w:val="24"/>
                <w:lang w:eastAsia="hi-IN" w:bidi="hi-IN"/>
              </w:rPr>
              <w:tab/>
            </w:r>
          </w:p>
        </w:tc>
      </w:tr>
      <w:tr w:rsidR="005B207E" w:rsidRPr="00F62F42">
        <w:trPr>
          <w:trHeight w:val="300"/>
        </w:trPr>
        <w:tc>
          <w:tcPr>
            <w:tcW w:w="4676" w:type="dxa"/>
            <w:vMerge/>
          </w:tcPr>
          <w:p w:rsidR="005B207E" w:rsidRPr="00F62F42" w:rsidRDefault="005B207E" w:rsidP="00107848">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B207E" w:rsidRPr="00F62F42" w:rsidRDefault="005B207E" w:rsidP="00555218">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Alapszerelések végzése</w:t>
            </w:r>
          </w:p>
        </w:tc>
      </w:tr>
      <w:tr w:rsidR="005B207E" w:rsidRPr="00F62F42">
        <w:trPr>
          <w:trHeight w:val="300"/>
        </w:trPr>
        <w:tc>
          <w:tcPr>
            <w:tcW w:w="4676" w:type="dxa"/>
            <w:vMerge w:val="restart"/>
          </w:tcPr>
          <w:p w:rsidR="005B207E" w:rsidRPr="00F62F42" w:rsidRDefault="005B207E" w:rsidP="00107848">
            <w:pPr>
              <w:widowControl w:val="0"/>
              <w:suppressAutoHyphens/>
              <w:spacing w:after="0" w:line="240" w:lineRule="auto"/>
              <w:rPr>
                <w:rFonts w:ascii="Palatino Linotype" w:hAnsi="Palatino Linotype" w:cs="Palatino Linotype"/>
                <w:b/>
                <w:bCs/>
                <w:sz w:val="24"/>
                <w:szCs w:val="24"/>
                <w:lang w:eastAsia="hu-HU"/>
              </w:rPr>
            </w:pPr>
          </w:p>
          <w:p w:rsidR="005B207E" w:rsidRPr="00F62F42" w:rsidRDefault="00FB1669" w:rsidP="00107848">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10166</w:t>
            </w:r>
            <w:r w:rsidR="005B207E" w:rsidRPr="00F62F42">
              <w:rPr>
                <w:rFonts w:ascii="Palatino Linotype" w:hAnsi="Palatino Linotype" w:cs="Palatino Linotype"/>
                <w:b/>
                <w:bCs/>
                <w:sz w:val="24"/>
                <w:szCs w:val="24"/>
                <w:lang w:eastAsia="hu-HU"/>
              </w:rPr>
              <w:t>-12</w:t>
            </w:r>
          </w:p>
          <w:p w:rsidR="005B207E" w:rsidRPr="00D7464A" w:rsidRDefault="005B207E" w:rsidP="00107848">
            <w:pPr>
              <w:widowControl w:val="0"/>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b/>
                <w:bCs/>
                <w:sz w:val="24"/>
                <w:szCs w:val="24"/>
                <w:lang w:eastAsia="hu-HU"/>
              </w:rPr>
              <w:t>Gépészeti kötési feladatok</w:t>
            </w:r>
          </w:p>
        </w:tc>
        <w:tc>
          <w:tcPr>
            <w:tcW w:w="4677" w:type="dxa"/>
          </w:tcPr>
          <w:p w:rsidR="005B207E" w:rsidRPr="00F62F42" w:rsidRDefault="005B207E" w:rsidP="001B77A5">
            <w:pPr>
              <w:widowControl w:val="0"/>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Kötéskészítési gyakorlat</w:t>
            </w:r>
          </w:p>
        </w:tc>
      </w:tr>
      <w:tr w:rsidR="005B207E" w:rsidRPr="00F62F42">
        <w:trPr>
          <w:trHeight w:val="300"/>
        </w:trPr>
        <w:tc>
          <w:tcPr>
            <w:tcW w:w="4676" w:type="dxa"/>
            <w:vMerge/>
          </w:tcPr>
          <w:p w:rsidR="005B207E" w:rsidRPr="00F62F42" w:rsidRDefault="005B207E" w:rsidP="00107848">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B207E" w:rsidRPr="00F62F42" w:rsidRDefault="005B207E" w:rsidP="001B77A5">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Kötéskészítési műveletek</w:t>
            </w:r>
          </w:p>
        </w:tc>
      </w:tr>
      <w:tr w:rsidR="005B207E" w:rsidRPr="00F62F42">
        <w:trPr>
          <w:trHeight w:val="300"/>
        </w:trPr>
        <w:tc>
          <w:tcPr>
            <w:tcW w:w="4676" w:type="dxa"/>
            <w:vMerge/>
          </w:tcPr>
          <w:p w:rsidR="005B207E" w:rsidRPr="00F62F42" w:rsidRDefault="005B207E" w:rsidP="00107848">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B207E" w:rsidRPr="00F62F42" w:rsidRDefault="005B207E" w:rsidP="001B77A5">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Oldható kötések készítése</w:t>
            </w:r>
          </w:p>
        </w:tc>
      </w:tr>
      <w:tr w:rsidR="005B207E" w:rsidRPr="00F62F42">
        <w:trPr>
          <w:trHeight w:val="300"/>
        </w:trPr>
        <w:tc>
          <w:tcPr>
            <w:tcW w:w="4676" w:type="dxa"/>
            <w:vMerge/>
          </w:tcPr>
          <w:p w:rsidR="005B207E" w:rsidRPr="00F62F42" w:rsidRDefault="005B207E" w:rsidP="00107848">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B207E" w:rsidRPr="00F62F42" w:rsidRDefault="005B207E" w:rsidP="001B77A5">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Nem oldható kötések készítése</w:t>
            </w:r>
          </w:p>
        </w:tc>
      </w:tr>
      <w:tr w:rsidR="005B207E" w:rsidRPr="00F62F42">
        <w:trPr>
          <w:trHeight w:val="300"/>
        </w:trPr>
        <w:tc>
          <w:tcPr>
            <w:tcW w:w="4676" w:type="dxa"/>
            <w:vMerge w:val="restart"/>
          </w:tcPr>
          <w:p w:rsidR="005B207E" w:rsidRPr="00F62F42" w:rsidRDefault="005B207E" w:rsidP="007014A2">
            <w:pPr>
              <w:widowControl w:val="0"/>
              <w:suppressAutoHyphens/>
              <w:spacing w:after="0" w:line="240" w:lineRule="auto"/>
              <w:rPr>
                <w:rFonts w:ascii="Palatino Linotype" w:hAnsi="Palatino Linotype" w:cs="Palatino Linotype"/>
                <w:kern w:val="1"/>
                <w:sz w:val="24"/>
                <w:szCs w:val="24"/>
                <w:lang w:eastAsia="hi-IN" w:bidi="hi-IN"/>
              </w:rPr>
            </w:pPr>
          </w:p>
          <w:p w:rsidR="005B207E" w:rsidRPr="00F62F42" w:rsidRDefault="005B207E" w:rsidP="007014A2">
            <w:pPr>
              <w:widowControl w:val="0"/>
              <w:suppressAutoHyphens/>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10486-12</w:t>
            </w:r>
          </w:p>
          <w:p w:rsidR="005B207E" w:rsidRPr="00D7464A" w:rsidRDefault="005B207E" w:rsidP="007014A2">
            <w:pPr>
              <w:widowControl w:val="0"/>
              <w:suppressAutoHyphens/>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Gyártósori összeszerelő feladatai</w:t>
            </w:r>
          </w:p>
        </w:tc>
        <w:tc>
          <w:tcPr>
            <w:tcW w:w="4677" w:type="dxa"/>
          </w:tcPr>
          <w:p w:rsidR="005B207E" w:rsidRPr="00F62F42" w:rsidRDefault="005B207E" w:rsidP="007014A2">
            <w:pPr>
              <w:widowControl w:val="0"/>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Gyártósori gyakorlatok</w:t>
            </w:r>
          </w:p>
        </w:tc>
      </w:tr>
      <w:tr w:rsidR="005B207E" w:rsidRPr="00F62F42">
        <w:trPr>
          <w:trHeight w:val="345"/>
        </w:trPr>
        <w:tc>
          <w:tcPr>
            <w:tcW w:w="4676" w:type="dxa"/>
            <w:vMerge/>
          </w:tcPr>
          <w:p w:rsidR="005B207E" w:rsidRPr="00F62F42" w:rsidRDefault="005B207E" w:rsidP="007014A2">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B207E" w:rsidRPr="00F62F42" w:rsidRDefault="005B207E" w:rsidP="007014A2">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lang w:eastAsia="hi-IN" w:bidi="hi-IN"/>
              </w:rPr>
              <w:t>Gyártási gyakorlat</w:t>
            </w:r>
          </w:p>
        </w:tc>
      </w:tr>
      <w:tr w:rsidR="005B207E" w:rsidRPr="00F62F42">
        <w:trPr>
          <w:trHeight w:val="300"/>
        </w:trPr>
        <w:tc>
          <w:tcPr>
            <w:tcW w:w="4676" w:type="dxa"/>
            <w:vMerge/>
          </w:tcPr>
          <w:p w:rsidR="005B207E" w:rsidRPr="00F62F42" w:rsidRDefault="005B207E" w:rsidP="007014A2">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B207E" w:rsidRPr="00F62F42" w:rsidRDefault="005B207E" w:rsidP="007014A2">
            <w:pPr>
              <w:widowControl w:val="0"/>
              <w:suppressAutoHyphens/>
              <w:spacing w:after="0" w:line="240" w:lineRule="auto"/>
              <w:rPr>
                <w:rFonts w:ascii="Palatino Linotype" w:hAnsi="Palatino Linotype" w:cs="Palatino Linotype"/>
                <w:kern w:val="1"/>
                <w:lang w:eastAsia="hi-IN" w:bidi="hi-IN"/>
              </w:rPr>
            </w:pPr>
            <w:r w:rsidRPr="00F62F42">
              <w:rPr>
                <w:rFonts w:ascii="Palatino Linotype" w:hAnsi="Palatino Linotype" w:cs="Palatino Linotype"/>
                <w:kern w:val="1"/>
                <w:lang w:eastAsia="hi-IN" w:bidi="hi-IN"/>
              </w:rPr>
              <w:t>Szerelési gyakorlat</w:t>
            </w:r>
          </w:p>
        </w:tc>
      </w:tr>
      <w:tr w:rsidR="005B207E" w:rsidRPr="00F62F42">
        <w:trPr>
          <w:trHeight w:val="394"/>
        </w:trPr>
        <w:tc>
          <w:tcPr>
            <w:tcW w:w="4676" w:type="dxa"/>
            <w:vMerge/>
          </w:tcPr>
          <w:p w:rsidR="005B207E" w:rsidRPr="00F62F42" w:rsidRDefault="005B207E" w:rsidP="007014A2">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B207E" w:rsidRPr="00F62F42" w:rsidRDefault="005B207E" w:rsidP="007014A2">
            <w:pPr>
              <w:widowControl w:val="0"/>
              <w:suppressAutoHyphens/>
              <w:spacing w:after="0" w:line="240" w:lineRule="auto"/>
              <w:rPr>
                <w:rFonts w:ascii="Palatino Linotype" w:hAnsi="Palatino Linotype" w:cs="Palatino Linotype"/>
                <w:kern w:val="1"/>
                <w:lang w:eastAsia="hi-IN" w:bidi="hi-IN"/>
              </w:rPr>
            </w:pPr>
            <w:r w:rsidRPr="00F62F42">
              <w:rPr>
                <w:rFonts w:ascii="Palatino Linotype" w:hAnsi="Palatino Linotype" w:cs="Palatino Linotype"/>
              </w:rPr>
              <w:t>Gépkezelési</w:t>
            </w:r>
            <w:r w:rsidRPr="00F62F42">
              <w:rPr>
                <w:rFonts w:ascii="Palatino Linotype" w:hAnsi="Palatino Linotype" w:cs="Palatino Linotype"/>
                <w:kern w:val="1"/>
                <w:lang w:eastAsia="hi-IN" w:bidi="hi-IN"/>
              </w:rPr>
              <w:t xml:space="preserve"> gyakorlat</w:t>
            </w:r>
          </w:p>
        </w:tc>
      </w:tr>
      <w:tr w:rsidR="005B207E" w:rsidRPr="00F62F42">
        <w:trPr>
          <w:trHeight w:val="428"/>
        </w:trPr>
        <w:tc>
          <w:tcPr>
            <w:tcW w:w="4676" w:type="dxa"/>
            <w:vMerge/>
          </w:tcPr>
          <w:p w:rsidR="005B207E" w:rsidRPr="00F62F42" w:rsidRDefault="005B207E" w:rsidP="007014A2">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B207E" w:rsidRPr="00F62F42" w:rsidRDefault="005B207E" w:rsidP="007014A2">
            <w:pPr>
              <w:widowControl w:val="0"/>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rPr>
              <w:t>Karbantartás</w:t>
            </w:r>
            <w:r w:rsidRPr="00F62F42">
              <w:rPr>
                <w:rFonts w:ascii="Palatino Linotype" w:hAnsi="Palatino Linotype" w:cs="Palatino Linotype"/>
                <w:kern w:val="1"/>
                <w:lang w:eastAsia="hi-IN" w:bidi="hi-IN"/>
              </w:rPr>
              <w:t>i gyakorlat</w:t>
            </w:r>
          </w:p>
        </w:tc>
      </w:tr>
      <w:tr w:rsidR="005B207E" w:rsidRPr="00F62F42">
        <w:trPr>
          <w:trHeight w:val="405"/>
        </w:trPr>
        <w:tc>
          <w:tcPr>
            <w:tcW w:w="4676" w:type="dxa"/>
            <w:vMerge w:val="restart"/>
          </w:tcPr>
          <w:p w:rsidR="005B207E" w:rsidRPr="00F62F42" w:rsidRDefault="005B207E" w:rsidP="007014A2">
            <w:pPr>
              <w:widowControl w:val="0"/>
              <w:suppressAutoHyphens/>
              <w:spacing w:after="0" w:line="240" w:lineRule="auto"/>
              <w:rPr>
                <w:rFonts w:ascii="Palatino Linotype" w:hAnsi="Palatino Linotype" w:cs="Palatino Linotype"/>
                <w:kern w:val="1"/>
                <w:sz w:val="24"/>
                <w:szCs w:val="24"/>
                <w:lang w:eastAsia="hi-IN" w:bidi="hi-IN"/>
              </w:rPr>
            </w:pPr>
          </w:p>
          <w:p w:rsidR="005B207E" w:rsidRPr="00F62F42" w:rsidRDefault="005B207E" w:rsidP="007014A2">
            <w:pPr>
              <w:widowControl w:val="0"/>
              <w:suppressAutoHyphens/>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11511-12</w:t>
            </w:r>
          </w:p>
          <w:p w:rsidR="005B207E" w:rsidRDefault="005B207E" w:rsidP="007014A2">
            <w:pPr>
              <w:widowControl w:val="0"/>
              <w:suppressAutoHyphens/>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 xml:space="preserve">Járműkarosszériák felépítése, szerkezete, szerelése, ellenőrzése </w:t>
            </w:r>
          </w:p>
          <w:p w:rsidR="00D7464A" w:rsidRPr="00D7464A" w:rsidRDefault="00D7464A" w:rsidP="007014A2">
            <w:pPr>
              <w:widowControl w:val="0"/>
              <w:suppressAutoHyphens/>
              <w:spacing w:after="0" w:line="240" w:lineRule="auto"/>
              <w:rPr>
                <w:rFonts w:ascii="Palatino Linotype" w:hAnsi="Palatino Linotype" w:cs="Palatino Linotype"/>
                <w:b/>
                <w:bCs/>
                <w:sz w:val="24"/>
                <w:szCs w:val="24"/>
                <w:lang w:eastAsia="hu-HU"/>
              </w:rPr>
            </w:pPr>
          </w:p>
        </w:tc>
        <w:tc>
          <w:tcPr>
            <w:tcW w:w="4677" w:type="dxa"/>
          </w:tcPr>
          <w:p w:rsidR="005B207E" w:rsidRPr="00F62F42" w:rsidRDefault="005B207E" w:rsidP="007014A2">
            <w:pPr>
              <w:widowControl w:val="0"/>
              <w:suppressAutoHyphens/>
              <w:spacing w:after="0" w:line="240" w:lineRule="auto"/>
              <w:rPr>
                <w:rFonts w:ascii="Palatino Linotype" w:hAnsi="Palatino Linotype" w:cs="Palatino Linotype"/>
                <w:b/>
                <w:bCs/>
                <w:kern w:val="1"/>
                <w:sz w:val="24"/>
                <w:szCs w:val="24"/>
                <w:lang w:eastAsia="hi-IN" w:bidi="hi-IN"/>
              </w:rPr>
            </w:pPr>
            <w:proofErr w:type="gramStart"/>
            <w:r w:rsidRPr="00F62F42">
              <w:rPr>
                <w:rFonts w:ascii="Palatino Linotype" w:hAnsi="Palatino Linotype" w:cs="Palatino Linotype"/>
                <w:b/>
                <w:bCs/>
                <w:sz w:val="24"/>
                <w:szCs w:val="24"/>
                <w:lang w:eastAsia="hu-HU"/>
              </w:rPr>
              <w:t>Karosszéria készítő</w:t>
            </w:r>
            <w:proofErr w:type="gramEnd"/>
            <w:r w:rsidRPr="00F62F42">
              <w:rPr>
                <w:rFonts w:ascii="Palatino Linotype" w:hAnsi="Palatino Linotype" w:cs="Palatino Linotype"/>
                <w:b/>
                <w:bCs/>
                <w:sz w:val="24"/>
                <w:szCs w:val="24"/>
                <w:lang w:eastAsia="hu-HU"/>
              </w:rPr>
              <w:t>, szerelő gyakorlat</w:t>
            </w:r>
          </w:p>
        </w:tc>
      </w:tr>
      <w:tr w:rsidR="005B207E" w:rsidRPr="00F62F42">
        <w:trPr>
          <w:trHeight w:val="405"/>
        </w:trPr>
        <w:tc>
          <w:tcPr>
            <w:tcW w:w="4676" w:type="dxa"/>
            <w:vMerge/>
          </w:tcPr>
          <w:p w:rsidR="005B207E" w:rsidRPr="00F62F42" w:rsidRDefault="005B207E" w:rsidP="007014A2">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B207E" w:rsidRPr="00F62F42" w:rsidRDefault="005B207E" w:rsidP="007014A2">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Üzemeltetési gyakorlat</w:t>
            </w:r>
          </w:p>
        </w:tc>
      </w:tr>
      <w:tr w:rsidR="005B207E" w:rsidRPr="00F62F42">
        <w:trPr>
          <w:trHeight w:val="375"/>
        </w:trPr>
        <w:tc>
          <w:tcPr>
            <w:tcW w:w="4676" w:type="dxa"/>
            <w:vMerge/>
          </w:tcPr>
          <w:p w:rsidR="005B207E" w:rsidRPr="00F62F42" w:rsidRDefault="005B207E" w:rsidP="007014A2">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B207E" w:rsidRPr="00F62F42" w:rsidRDefault="005B207E" w:rsidP="007014A2">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Gyártási, szerelési gyakorlat</w:t>
            </w:r>
          </w:p>
        </w:tc>
      </w:tr>
    </w:tbl>
    <w:p w:rsidR="005B207E" w:rsidRDefault="005B207E" w:rsidP="00AB6498">
      <w:pPr>
        <w:spacing w:after="0" w:line="240" w:lineRule="auto"/>
        <w:rPr>
          <w:rFonts w:ascii="Palatino Linotype" w:hAnsi="Palatino Linotype" w:cs="Palatino Linotype"/>
          <w:sz w:val="24"/>
          <w:szCs w:val="24"/>
        </w:rPr>
      </w:pPr>
    </w:p>
    <w:p w:rsidR="00D7464A" w:rsidRDefault="00D7464A" w:rsidP="00AB6498">
      <w:pPr>
        <w:spacing w:after="0" w:line="240" w:lineRule="auto"/>
        <w:rPr>
          <w:rFonts w:ascii="Palatino Linotype" w:hAnsi="Palatino Linotype" w:cs="Palatino Linotype"/>
          <w:sz w:val="24"/>
          <w:szCs w:val="24"/>
        </w:rPr>
      </w:pPr>
      <w:r>
        <w:rPr>
          <w:rFonts w:ascii="Palatino Linotype" w:hAnsi="Palatino Linotype" w:cs="Palatino Linotype"/>
          <w:sz w:val="24"/>
          <w:szCs w:val="24"/>
        </w:rPr>
        <w:br w:type="page"/>
      </w:r>
    </w:p>
    <w:p w:rsidR="005B207E" w:rsidRPr="00F62F42" w:rsidRDefault="00FB1669" w:rsidP="0047657B">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lastRenderedPageBreak/>
        <w:t>10162</w:t>
      </w:r>
      <w:r w:rsidR="005B207E" w:rsidRPr="00F62F42">
        <w:rPr>
          <w:rFonts w:ascii="Palatino Linotype" w:hAnsi="Palatino Linotype" w:cs="Palatino Linotype"/>
          <w:b/>
          <w:bCs/>
          <w:sz w:val="24"/>
          <w:szCs w:val="24"/>
          <w:lang w:eastAsia="hu-HU"/>
        </w:rPr>
        <w:t>-12 Gépészeti alapozó feladatok*</w:t>
      </w:r>
    </w:p>
    <w:p w:rsidR="005B207E" w:rsidRPr="00F62F42" w:rsidRDefault="005B207E" w:rsidP="0047657B">
      <w:pPr>
        <w:widowControl w:val="0"/>
        <w:suppressAutoHyphens/>
        <w:spacing w:after="0" w:line="240" w:lineRule="auto"/>
        <w:jc w:val="right"/>
        <w:rPr>
          <w:rFonts w:ascii="Palatino Linotype" w:hAnsi="Palatino Linotype" w:cs="Palatino Linotype"/>
          <w:sz w:val="20"/>
          <w:szCs w:val="20"/>
          <w:lang w:eastAsia="hu-HU"/>
        </w:rPr>
      </w:pPr>
      <w:r w:rsidRPr="00F62F42">
        <w:rPr>
          <w:rFonts w:ascii="Palatino Linotype" w:hAnsi="Palatino Linotype" w:cs="Palatino Linotype"/>
          <w:b/>
          <w:bCs/>
          <w:sz w:val="24"/>
          <w:szCs w:val="24"/>
          <w:lang w:eastAsia="hu-HU"/>
        </w:rPr>
        <w:t>*</w:t>
      </w:r>
      <w:r w:rsidRPr="00F62F42">
        <w:rPr>
          <w:rFonts w:ascii="Palatino Linotype" w:hAnsi="Palatino Linotype" w:cs="Palatino Linotype"/>
          <w:sz w:val="20"/>
          <w:szCs w:val="20"/>
          <w:lang w:eastAsia="hu-HU"/>
        </w:rPr>
        <w:t>Három</w:t>
      </w:r>
      <w:r w:rsidR="0069580F">
        <w:rPr>
          <w:rFonts w:ascii="Palatino Linotype" w:hAnsi="Palatino Linotype" w:cs="Palatino Linotype"/>
          <w:sz w:val="20"/>
          <w:szCs w:val="20"/>
          <w:lang w:eastAsia="hu-HU"/>
        </w:rPr>
        <w:t xml:space="preserve"> </w:t>
      </w:r>
      <w:r w:rsidRPr="00F62F42">
        <w:rPr>
          <w:rFonts w:ascii="Palatino Linotype" w:hAnsi="Palatino Linotype" w:cs="Palatino Linotype"/>
          <w:sz w:val="20"/>
          <w:szCs w:val="20"/>
          <w:lang w:eastAsia="hu-HU"/>
        </w:rPr>
        <w:t>évfolyamos oktatás esetén az 1. évfolyamot követően</w:t>
      </w:r>
    </w:p>
    <w:p w:rsidR="005B207E" w:rsidRPr="00F62F42" w:rsidRDefault="005B207E" w:rsidP="0047657B">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47657B">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Gépészeti alapozó gyakorlat tantárgy</w:t>
      </w:r>
    </w:p>
    <w:p w:rsidR="005B207E" w:rsidRPr="00F62F42" w:rsidRDefault="005B207E" w:rsidP="0047657B">
      <w:pPr>
        <w:spacing w:after="0" w:line="240" w:lineRule="auto"/>
        <w:ind w:firstLine="709"/>
        <w:rPr>
          <w:rFonts w:ascii="Palatino Linotype" w:hAnsi="Palatino Linotype" w:cs="Palatino Linotype"/>
          <w:b/>
          <w:bCs/>
          <w:sz w:val="24"/>
          <w:szCs w:val="24"/>
          <w:lang w:eastAsia="hu-HU"/>
        </w:rPr>
      </w:pPr>
    </w:p>
    <w:p w:rsidR="005B207E" w:rsidRPr="00F62F42" w:rsidRDefault="005B207E" w:rsidP="0047657B">
      <w:pPr>
        <w:spacing w:after="0" w:line="240" w:lineRule="auto"/>
        <w:ind w:left="1224"/>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Témakörök</w:t>
      </w:r>
    </w:p>
    <w:p w:rsidR="005B207E" w:rsidRPr="00F62F42" w:rsidRDefault="005B207E" w:rsidP="0047657B">
      <w:pPr>
        <w:spacing w:after="0" w:line="240" w:lineRule="auto"/>
        <w:ind w:left="1224"/>
        <w:rPr>
          <w:rFonts w:ascii="Palatino Linotype" w:hAnsi="Palatino Linotype" w:cs="Palatino Linotype"/>
          <w:b/>
          <w:bCs/>
          <w:sz w:val="24"/>
          <w:szCs w:val="24"/>
          <w:lang w:eastAsia="hu-HU"/>
        </w:rPr>
      </w:pPr>
    </w:p>
    <w:p w:rsidR="005B207E" w:rsidRPr="00F62F42" w:rsidRDefault="005B207E" w:rsidP="0047657B">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 xml:space="preserve">Anyagvizsgálatok </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Keménységmérés végrehajtása (HB, HW, HR, </w:t>
      </w:r>
      <w:proofErr w:type="spellStart"/>
      <w:r w:rsidRPr="00F62F42">
        <w:rPr>
          <w:rFonts w:ascii="Palatino Linotype" w:hAnsi="Palatino Linotype" w:cs="Palatino Linotype"/>
          <w:sz w:val="24"/>
          <w:szCs w:val="24"/>
          <w:shd w:val="clear" w:color="auto" w:fill="FFFFFF"/>
        </w:rPr>
        <w:t>Poldi</w:t>
      </w:r>
      <w:proofErr w:type="spellEnd"/>
      <w:r w:rsidRPr="00F62F42">
        <w:rPr>
          <w:rFonts w:ascii="Palatino Linotype" w:hAnsi="Palatino Linotype" w:cs="Palatino Linotype"/>
          <w:sz w:val="24"/>
          <w:szCs w:val="24"/>
          <w:shd w:val="clear" w:color="auto" w:fill="FFFFFF"/>
        </w:rPr>
        <w:t>)</w:t>
      </w:r>
    </w:p>
    <w:p w:rsidR="005B207E" w:rsidRPr="00F62F42" w:rsidRDefault="005B207E" w:rsidP="0047657B">
      <w:pPr>
        <w:spacing w:after="0" w:line="240" w:lineRule="auto"/>
        <w:ind w:firstLine="709"/>
        <w:rPr>
          <w:rFonts w:ascii="Palatino Linotype" w:hAnsi="Palatino Linotype" w:cs="Palatino Linotype"/>
          <w:sz w:val="24"/>
          <w:szCs w:val="24"/>
          <w:shd w:val="clear" w:color="auto" w:fill="FFFFFF"/>
        </w:rPr>
      </w:pPr>
    </w:p>
    <w:p w:rsidR="005B207E" w:rsidRPr="00F62F42" w:rsidRDefault="005B207E" w:rsidP="0047657B">
      <w:pPr>
        <w:spacing w:after="0" w:line="240" w:lineRule="auto"/>
        <w:rPr>
          <w:rFonts w:ascii="Palatino Linotype" w:hAnsi="Palatino Linotype" w:cs="Palatino Linotype"/>
          <w:b/>
          <w:bCs/>
          <w:sz w:val="24"/>
          <w:szCs w:val="24"/>
          <w:lang w:eastAsia="hu-HU"/>
        </w:rPr>
      </w:pPr>
    </w:p>
    <w:p w:rsidR="005B207E" w:rsidRPr="00F62F42" w:rsidRDefault="005B207E" w:rsidP="0047657B">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Fémek alakítása kézi forgácsolással</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Kézi fűrészelés technológiájának gyakorlása </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Kézi vágási technológiák begyakorlása</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Nyírási technológiák végzése</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fúrás kézi megmunkálási gyakorlatának megismerése</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reszelés technológiáinak begyakorlása</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kézi forgácsolás eszközeinek, gépeinek, kézi kisgépeinek karbantartása</w:t>
      </w:r>
    </w:p>
    <w:p w:rsidR="005B207E" w:rsidRPr="00F62F42" w:rsidRDefault="005B207E" w:rsidP="0047657B">
      <w:pPr>
        <w:spacing w:after="0" w:line="240" w:lineRule="auto"/>
        <w:rPr>
          <w:rFonts w:ascii="Palatino Linotype" w:hAnsi="Palatino Linotype" w:cs="Palatino Linotype"/>
          <w:b/>
          <w:bCs/>
          <w:sz w:val="24"/>
          <w:szCs w:val="24"/>
          <w:lang w:eastAsia="hu-HU"/>
        </w:rPr>
      </w:pPr>
    </w:p>
    <w:p w:rsidR="005B207E" w:rsidRPr="00F62F42" w:rsidRDefault="005B207E" w:rsidP="0047657B">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Fémek alakítása gépi forgácsolással</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gépi forgácsoláshoz szükséges anyagok, szerszámok, mérőeszközök előkészítése</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Síkesztergálás oldalazással</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Külső, belső hengeres felület esztergálása </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Menetvágás, menetfúrás, menetmetszés</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Mérő és ellenőrző eszközök használata, geometriai mérések</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Síkmarások végzése (ellenirányú, </w:t>
      </w:r>
      <w:proofErr w:type="spellStart"/>
      <w:r w:rsidRPr="00F62F42">
        <w:rPr>
          <w:rFonts w:ascii="Palatino Linotype" w:hAnsi="Palatino Linotype" w:cs="Palatino Linotype"/>
          <w:sz w:val="24"/>
          <w:szCs w:val="24"/>
          <w:shd w:val="clear" w:color="auto" w:fill="FFFFFF"/>
        </w:rPr>
        <w:t>egyenirányú</w:t>
      </w:r>
      <w:proofErr w:type="spellEnd"/>
      <w:r w:rsidRPr="00F62F42">
        <w:rPr>
          <w:rFonts w:ascii="Palatino Linotype" w:hAnsi="Palatino Linotype" w:cs="Palatino Linotype"/>
          <w:sz w:val="24"/>
          <w:szCs w:val="24"/>
          <w:shd w:val="clear" w:color="auto" w:fill="FFFFFF"/>
        </w:rPr>
        <w:t>)</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Sorjázási műveletek</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Síkköszörülés</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Megmunkáló gépek kezelése (esztergagép, marógép, síkköszörű, oszlopos vagy állványos fúrógép)</w:t>
      </w:r>
    </w:p>
    <w:p w:rsidR="005B207E" w:rsidRPr="00F62F42" w:rsidRDefault="005B207E" w:rsidP="0047657B">
      <w:pPr>
        <w:spacing w:after="0" w:line="240" w:lineRule="auto"/>
        <w:rPr>
          <w:rFonts w:ascii="Palatino Linotype" w:hAnsi="Palatino Linotype" w:cs="Palatino Linotype"/>
          <w:b/>
          <w:bCs/>
          <w:sz w:val="24"/>
          <w:szCs w:val="24"/>
          <w:lang w:eastAsia="hu-HU"/>
        </w:rPr>
      </w:pPr>
    </w:p>
    <w:p w:rsidR="005B207E" w:rsidRPr="00F62F42" w:rsidRDefault="005B207E" w:rsidP="0047657B">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Fémek forgács nélküli alakítása</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Peremezés végzése kézzel, gépi eljárással</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Hajlítás végzése kézi és gépi technológiával</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Hengerítés végzése, hengerítő gép kezelése</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Nyíróvágás (nyírás) végzése kéziszerszámai, kézi kisgépei, gépei </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Kivágás végzése, gépi technológiája</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Lyukasztási technológiák (kézi és gépi) végzése</w:t>
      </w:r>
    </w:p>
    <w:p w:rsidR="005B207E" w:rsidRPr="00F62F42" w:rsidRDefault="005B207E" w:rsidP="0047657B">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lastRenderedPageBreak/>
        <w:t>Alapszerelések végzése</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Alakkal záró kötések szerelése </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Burkolóelemek szerelése</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Szerelések forrasztással (lágyforrasztás, keményforrasztás)</w:t>
      </w:r>
    </w:p>
    <w:p w:rsidR="005B207E" w:rsidRPr="00F62F42" w:rsidRDefault="005B207E" w:rsidP="00AB6498">
      <w:pPr>
        <w:spacing w:after="0" w:line="240" w:lineRule="auto"/>
        <w:rPr>
          <w:rFonts w:ascii="Palatino Linotype" w:hAnsi="Palatino Linotype" w:cs="Palatino Linotype"/>
          <w:b/>
          <w:bCs/>
          <w:sz w:val="24"/>
          <w:szCs w:val="24"/>
          <w:lang w:eastAsia="hu-HU"/>
        </w:rPr>
      </w:pPr>
    </w:p>
    <w:p w:rsidR="005B207E" w:rsidRPr="00F62F42" w:rsidRDefault="00FB1669" w:rsidP="0047657B">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10162</w:t>
      </w:r>
      <w:r w:rsidR="005B207E" w:rsidRPr="00F62F42">
        <w:rPr>
          <w:rFonts w:ascii="Palatino Linotype" w:hAnsi="Palatino Linotype" w:cs="Palatino Linotype"/>
          <w:b/>
          <w:bCs/>
          <w:sz w:val="24"/>
          <w:szCs w:val="24"/>
          <w:lang w:eastAsia="hu-HU"/>
        </w:rPr>
        <w:t>-12 Gépészeti alapozó feladatok*</w:t>
      </w:r>
    </w:p>
    <w:p w:rsidR="005B207E" w:rsidRPr="00F62F42" w:rsidRDefault="005B207E" w:rsidP="0047657B">
      <w:pPr>
        <w:widowControl w:val="0"/>
        <w:suppressAutoHyphens/>
        <w:spacing w:after="0" w:line="240" w:lineRule="auto"/>
        <w:jc w:val="right"/>
        <w:rPr>
          <w:rFonts w:ascii="Palatino Linotype" w:hAnsi="Palatino Linotype" w:cs="Palatino Linotype"/>
          <w:sz w:val="20"/>
          <w:szCs w:val="20"/>
          <w:lang w:eastAsia="hu-HU"/>
        </w:rPr>
      </w:pPr>
      <w:r w:rsidRPr="00F62F42">
        <w:rPr>
          <w:rFonts w:ascii="Palatino Linotype" w:hAnsi="Palatino Linotype" w:cs="Palatino Linotype"/>
          <w:b/>
          <w:bCs/>
          <w:sz w:val="24"/>
          <w:szCs w:val="24"/>
          <w:lang w:eastAsia="hu-HU"/>
        </w:rPr>
        <w:t>*</w:t>
      </w:r>
      <w:r w:rsidRPr="00F62F42">
        <w:rPr>
          <w:rFonts w:ascii="Palatino Linotype" w:hAnsi="Palatino Linotype" w:cs="Palatino Linotype"/>
          <w:sz w:val="20"/>
          <w:szCs w:val="20"/>
          <w:lang w:eastAsia="hu-HU"/>
        </w:rPr>
        <w:t>Három</w:t>
      </w:r>
      <w:r w:rsidR="0069580F">
        <w:rPr>
          <w:rFonts w:ascii="Palatino Linotype" w:hAnsi="Palatino Linotype" w:cs="Palatino Linotype"/>
          <w:sz w:val="20"/>
          <w:szCs w:val="20"/>
          <w:lang w:eastAsia="hu-HU"/>
        </w:rPr>
        <w:t xml:space="preserve"> </w:t>
      </w:r>
      <w:r w:rsidRPr="00F62F42">
        <w:rPr>
          <w:rFonts w:ascii="Palatino Linotype" w:hAnsi="Palatino Linotype" w:cs="Palatino Linotype"/>
          <w:sz w:val="20"/>
          <w:szCs w:val="20"/>
          <w:lang w:eastAsia="hu-HU"/>
        </w:rPr>
        <w:t>évfolyamos oktatás esetén az 2. évfolyamot követően</w:t>
      </w:r>
    </w:p>
    <w:p w:rsidR="005B207E" w:rsidRPr="00F62F42" w:rsidRDefault="005B207E" w:rsidP="0047657B">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47657B">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Gépészeti alapozó gyakorlat tantárgy</w:t>
      </w:r>
    </w:p>
    <w:p w:rsidR="005B207E" w:rsidRPr="00F62F42" w:rsidRDefault="005B207E" w:rsidP="0047657B">
      <w:pPr>
        <w:spacing w:after="0" w:line="240" w:lineRule="auto"/>
        <w:ind w:firstLine="709"/>
        <w:rPr>
          <w:rFonts w:ascii="Palatino Linotype" w:hAnsi="Palatino Linotype" w:cs="Palatino Linotype"/>
          <w:b/>
          <w:bCs/>
          <w:sz w:val="24"/>
          <w:szCs w:val="24"/>
          <w:lang w:eastAsia="hu-HU"/>
        </w:rPr>
      </w:pPr>
    </w:p>
    <w:p w:rsidR="005B207E" w:rsidRPr="00F62F42" w:rsidRDefault="005B207E" w:rsidP="0047657B">
      <w:pPr>
        <w:spacing w:after="0" w:line="240" w:lineRule="auto"/>
        <w:ind w:left="1224"/>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Témakörök</w:t>
      </w:r>
    </w:p>
    <w:p w:rsidR="005B207E" w:rsidRPr="00F62F42" w:rsidRDefault="005B207E" w:rsidP="0047657B">
      <w:pPr>
        <w:spacing w:after="0" w:line="240" w:lineRule="auto"/>
        <w:ind w:left="1224"/>
        <w:rPr>
          <w:rFonts w:ascii="Palatino Linotype" w:hAnsi="Palatino Linotype" w:cs="Palatino Linotype"/>
          <w:b/>
          <w:bCs/>
          <w:sz w:val="24"/>
          <w:szCs w:val="24"/>
          <w:lang w:eastAsia="hu-HU"/>
        </w:rPr>
      </w:pPr>
    </w:p>
    <w:p w:rsidR="005B207E" w:rsidRPr="00F62F42" w:rsidRDefault="005B207E" w:rsidP="0047657B">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 xml:space="preserve">Anyagvizsgálatok </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Technológiai próbák végzése</w:t>
      </w:r>
    </w:p>
    <w:p w:rsidR="005B207E" w:rsidRPr="00F62F42" w:rsidRDefault="005B207E" w:rsidP="0047657B">
      <w:pPr>
        <w:spacing w:after="0" w:line="240" w:lineRule="auto"/>
        <w:rPr>
          <w:rFonts w:ascii="Palatino Linotype" w:hAnsi="Palatino Linotype" w:cs="Palatino Linotype"/>
          <w:b/>
          <w:bCs/>
          <w:sz w:val="24"/>
          <w:szCs w:val="24"/>
          <w:lang w:eastAsia="hu-HU"/>
        </w:rPr>
      </w:pPr>
    </w:p>
    <w:p w:rsidR="005B207E" w:rsidRPr="00F62F42" w:rsidRDefault="005B207E" w:rsidP="0047657B">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Fémek alakítása kézi forgácsolással</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kézi forgácsolás technológiái (darabolások, fúrások, reszelések, köszörülések</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fúrás kézi megmunkálási gyakorlatának megismerése</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Kézi menetfúrás gépeinek használata</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Köszörülési technológiák végzése</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kézi forgácsolás eszközeinek, gépeinek, kézi kisgépeinek karbantartása</w:t>
      </w:r>
    </w:p>
    <w:p w:rsidR="005B207E" w:rsidRPr="00F62F42" w:rsidRDefault="005B207E" w:rsidP="0047657B">
      <w:pPr>
        <w:spacing w:after="0" w:line="240" w:lineRule="auto"/>
        <w:rPr>
          <w:rFonts w:ascii="Palatino Linotype" w:hAnsi="Palatino Linotype" w:cs="Palatino Linotype"/>
          <w:b/>
          <w:bCs/>
          <w:sz w:val="24"/>
          <w:szCs w:val="24"/>
          <w:lang w:eastAsia="hu-HU"/>
        </w:rPr>
      </w:pPr>
    </w:p>
    <w:p w:rsidR="005B207E" w:rsidRPr="00F62F42" w:rsidRDefault="005B207E" w:rsidP="0047657B">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Fémek alakítása gépi forgácsolással</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Szerszámélezés</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Marási műveletek végzése </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Szerszámbeállítások, szerszámbemérések végzése</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Homlokfelületek marása</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Palástfelületek marása</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Palástköszörülés</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Speciális munkadarab-befogó eszközök, készülékek használata</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Fúrások, furatbővítések</w:t>
      </w:r>
    </w:p>
    <w:p w:rsidR="005B207E" w:rsidRPr="00F62F42" w:rsidRDefault="005B207E" w:rsidP="0047657B">
      <w:pPr>
        <w:spacing w:after="0" w:line="240" w:lineRule="auto"/>
        <w:rPr>
          <w:rFonts w:ascii="Palatino Linotype" w:hAnsi="Palatino Linotype" w:cs="Palatino Linotype"/>
          <w:b/>
          <w:bCs/>
          <w:sz w:val="24"/>
          <w:szCs w:val="24"/>
          <w:lang w:eastAsia="hu-HU"/>
        </w:rPr>
      </w:pPr>
    </w:p>
    <w:p w:rsidR="005B207E" w:rsidRPr="00F62F42" w:rsidRDefault="005B207E" w:rsidP="0047657B">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Fémek forgács nélküli alakítása</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Nyomó igénybevétellel alakító eljárások végzése</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Görgős egyengetés végzése, gépkezelés, gépbeállítás</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Hullámosítás végzése gépi eljárással, gépkezelés</w:t>
      </w:r>
    </w:p>
    <w:p w:rsidR="005B207E" w:rsidRPr="00F62F42" w:rsidRDefault="005B207E" w:rsidP="0047657B">
      <w:pPr>
        <w:spacing w:after="0" w:line="240" w:lineRule="auto"/>
        <w:ind w:firstLine="709"/>
        <w:rPr>
          <w:rFonts w:ascii="Palatino Linotype" w:hAnsi="Palatino Linotype" w:cs="Palatino Linotype"/>
          <w:b/>
          <w:bCs/>
          <w:sz w:val="24"/>
          <w:szCs w:val="24"/>
          <w:lang w:eastAsia="hu-HU"/>
        </w:rPr>
      </w:pPr>
    </w:p>
    <w:p w:rsidR="005B207E" w:rsidRPr="00F62F42" w:rsidRDefault="005B207E" w:rsidP="0047657B">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Alapszerelések végzése</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Forgó, mozgó egységek szerelése (szíjtárcsák, tengelykapcsolók, hajtások)</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lastRenderedPageBreak/>
        <w:t>Hegesztőgépek beállítása, üzemeltetése</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Ragasztási technológiák, egy és többkomponensű ragasztóanyagok szakszerű alkalmazása</w:t>
      </w:r>
    </w:p>
    <w:p w:rsidR="005B207E" w:rsidRPr="00F62F42" w:rsidRDefault="005B207E" w:rsidP="00AB6498">
      <w:pPr>
        <w:spacing w:after="0" w:line="240" w:lineRule="auto"/>
        <w:rPr>
          <w:rFonts w:ascii="Palatino Linotype" w:hAnsi="Palatino Linotype" w:cs="Palatino Linotype"/>
          <w:b/>
          <w:bCs/>
          <w:sz w:val="24"/>
          <w:szCs w:val="24"/>
          <w:lang w:eastAsia="hu-HU"/>
        </w:rPr>
      </w:pPr>
    </w:p>
    <w:p w:rsidR="005B207E" w:rsidRPr="00F62F42" w:rsidRDefault="00FB1669" w:rsidP="0047657B">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10166</w:t>
      </w:r>
      <w:r w:rsidR="005B207E" w:rsidRPr="00F62F42">
        <w:rPr>
          <w:rFonts w:ascii="Palatino Linotype" w:hAnsi="Palatino Linotype" w:cs="Palatino Linotype"/>
          <w:b/>
          <w:bCs/>
          <w:sz w:val="24"/>
          <w:szCs w:val="24"/>
          <w:lang w:eastAsia="hu-HU"/>
        </w:rPr>
        <w:t>-12 Gépészeti kötési feladatok*</w:t>
      </w:r>
    </w:p>
    <w:p w:rsidR="005B207E" w:rsidRPr="00F62F42" w:rsidRDefault="005B207E" w:rsidP="0047657B">
      <w:pPr>
        <w:widowControl w:val="0"/>
        <w:suppressAutoHyphens/>
        <w:spacing w:after="0" w:line="240" w:lineRule="auto"/>
        <w:jc w:val="right"/>
        <w:rPr>
          <w:rFonts w:ascii="Palatino Linotype" w:hAnsi="Palatino Linotype" w:cs="Palatino Linotype"/>
          <w:sz w:val="20"/>
          <w:szCs w:val="20"/>
          <w:lang w:eastAsia="hu-HU"/>
        </w:rPr>
      </w:pPr>
      <w:r w:rsidRPr="00F62F42">
        <w:rPr>
          <w:rFonts w:ascii="Palatino Linotype" w:hAnsi="Palatino Linotype" w:cs="Palatino Linotype"/>
          <w:b/>
          <w:bCs/>
          <w:sz w:val="24"/>
          <w:szCs w:val="24"/>
          <w:lang w:eastAsia="hu-HU"/>
        </w:rPr>
        <w:t>*</w:t>
      </w:r>
      <w:r w:rsidRPr="00F62F42">
        <w:rPr>
          <w:rFonts w:ascii="Palatino Linotype" w:hAnsi="Palatino Linotype" w:cs="Palatino Linotype"/>
          <w:sz w:val="20"/>
          <w:szCs w:val="20"/>
          <w:lang w:eastAsia="hu-HU"/>
        </w:rPr>
        <w:t>Három</w:t>
      </w:r>
      <w:r w:rsidR="0069580F">
        <w:rPr>
          <w:rFonts w:ascii="Palatino Linotype" w:hAnsi="Palatino Linotype" w:cs="Palatino Linotype"/>
          <w:sz w:val="20"/>
          <w:szCs w:val="20"/>
          <w:lang w:eastAsia="hu-HU"/>
        </w:rPr>
        <w:t xml:space="preserve"> </w:t>
      </w:r>
      <w:r w:rsidRPr="00F62F42">
        <w:rPr>
          <w:rFonts w:ascii="Palatino Linotype" w:hAnsi="Palatino Linotype" w:cs="Palatino Linotype"/>
          <w:sz w:val="20"/>
          <w:szCs w:val="20"/>
          <w:lang w:eastAsia="hu-HU"/>
        </w:rPr>
        <w:t>évfolyamos oktatás esetén az 1. évfolyamot követően</w:t>
      </w:r>
    </w:p>
    <w:p w:rsidR="005B207E" w:rsidRPr="00F62F42" w:rsidRDefault="005B207E" w:rsidP="0047657B">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47657B">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Kötéskészítési gyakorlat tantárgy</w:t>
      </w:r>
    </w:p>
    <w:p w:rsidR="005B207E" w:rsidRPr="00F62F42" w:rsidRDefault="005B207E" w:rsidP="0047657B">
      <w:pPr>
        <w:spacing w:after="0" w:line="240" w:lineRule="auto"/>
        <w:ind w:firstLine="709"/>
        <w:rPr>
          <w:rFonts w:ascii="Palatino Linotype" w:hAnsi="Palatino Linotype" w:cs="Palatino Linotype"/>
          <w:b/>
          <w:bCs/>
          <w:sz w:val="24"/>
          <w:szCs w:val="24"/>
          <w:lang w:eastAsia="hu-HU"/>
        </w:rPr>
      </w:pPr>
    </w:p>
    <w:p w:rsidR="005B207E" w:rsidRPr="00F62F42" w:rsidRDefault="005B207E" w:rsidP="0047657B">
      <w:pPr>
        <w:spacing w:after="0" w:line="240" w:lineRule="auto"/>
        <w:ind w:left="1224"/>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Témakörök</w:t>
      </w:r>
    </w:p>
    <w:p w:rsidR="005B207E" w:rsidRPr="00F62F42" w:rsidRDefault="005B207E" w:rsidP="0047657B">
      <w:pPr>
        <w:spacing w:after="0" w:line="240" w:lineRule="auto"/>
        <w:ind w:left="1224"/>
        <w:rPr>
          <w:rFonts w:ascii="Palatino Linotype" w:hAnsi="Palatino Linotype" w:cs="Palatino Linotype"/>
          <w:b/>
          <w:bCs/>
          <w:sz w:val="24"/>
          <w:szCs w:val="24"/>
          <w:lang w:eastAsia="hu-HU"/>
        </w:rPr>
      </w:pPr>
    </w:p>
    <w:p w:rsidR="005B207E" w:rsidRPr="00F62F42" w:rsidRDefault="005B207E" w:rsidP="0047657B">
      <w:pPr>
        <w:spacing w:after="0" w:line="240" w:lineRule="auto"/>
        <w:ind w:firstLine="709"/>
        <w:rPr>
          <w:rFonts w:ascii="Palatino Linotype" w:hAnsi="Palatino Linotype" w:cs="Palatino Linotype"/>
          <w:b/>
          <w:bCs/>
          <w:sz w:val="24"/>
          <w:szCs w:val="24"/>
          <w:lang w:eastAsia="hu-HU"/>
        </w:rPr>
      </w:pPr>
      <w:proofErr w:type="spellStart"/>
      <w:r w:rsidRPr="00F62F42">
        <w:rPr>
          <w:rFonts w:ascii="Palatino Linotype" w:hAnsi="Palatino Linotype" w:cs="Palatino Linotype"/>
          <w:b/>
          <w:bCs/>
          <w:sz w:val="24"/>
          <w:szCs w:val="24"/>
          <w:lang w:eastAsia="hu-HU"/>
        </w:rPr>
        <w:t>Kötéselőkészítési</w:t>
      </w:r>
      <w:proofErr w:type="spellEnd"/>
      <w:r w:rsidRPr="00F62F42">
        <w:rPr>
          <w:rFonts w:ascii="Palatino Linotype" w:hAnsi="Palatino Linotype" w:cs="Palatino Linotype"/>
          <w:b/>
          <w:bCs/>
          <w:sz w:val="24"/>
          <w:szCs w:val="24"/>
          <w:lang w:eastAsia="hu-HU"/>
        </w:rPr>
        <w:t xml:space="preserve"> műveletek</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menetmegmunkálás előkészítő műveleteinek végzése</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Felülettisztítás</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Zsírtalanítás</w:t>
      </w:r>
    </w:p>
    <w:p w:rsidR="005B207E" w:rsidRPr="00F62F42" w:rsidRDefault="005B207E" w:rsidP="0047657B">
      <w:pPr>
        <w:spacing w:after="0"/>
        <w:ind w:left="1134"/>
        <w:rPr>
          <w:rFonts w:ascii="Palatino Linotype" w:hAnsi="Palatino Linotype" w:cs="Palatino Linotype"/>
          <w:sz w:val="24"/>
          <w:szCs w:val="24"/>
          <w:shd w:val="clear" w:color="auto" w:fill="FFFFFF"/>
        </w:rPr>
      </w:pPr>
      <w:proofErr w:type="spellStart"/>
      <w:r w:rsidRPr="00F62F42">
        <w:rPr>
          <w:rFonts w:ascii="Palatino Linotype" w:hAnsi="Palatino Linotype" w:cs="Palatino Linotype"/>
          <w:sz w:val="24"/>
          <w:szCs w:val="24"/>
          <w:shd w:val="clear" w:color="auto" w:fill="FFFFFF"/>
        </w:rPr>
        <w:t>Sorjátlanítás</w:t>
      </w:r>
      <w:proofErr w:type="spellEnd"/>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Alakmegmunkálások</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Hegesztési varratok gyökformáinak kialakítása</w:t>
      </w:r>
    </w:p>
    <w:p w:rsidR="005B207E" w:rsidRPr="00F62F42" w:rsidRDefault="005B207E" w:rsidP="00794556">
      <w:pPr>
        <w:spacing w:after="0" w:line="240" w:lineRule="auto"/>
        <w:ind w:left="709" w:firstLine="425"/>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Gépbeállítások</w:t>
      </w:r>
    </w:p>
    <w:p w:rsidR="005B207E" w:rsidRPr="00F62F42" w:rsidRDefault="005B207E" w:rsidP="00794556">
      <w:pPr>
        <w:spacing w:after="0" w:line="240" w:lineRule="auto"/>
        <w:ind w:left="709" w:firstLine="425"/>
        <w:rPr>
          <w:rFonts w:ascii="Palatino Linotype" w:hAnsi="Palatino Linotype" w:cs="Palatino Linotype"/>
          <w:b/>
          <w:bCs/>
          <w:sz w:val="24"/>
          <w:szCs w:val="24"/>
          <w:lang w:eastAsia="hu-HU"/>
        </w:rPr>
      </w:pPr>
    </w:p>
    <w:p w:rsidR="005B207E" w:rsidRPr="00F62F42" w:rsidRDefault="005B207E" w:rsidP="0047657B">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Oldható kötések készítése</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Reteszkötések készítése, szerelése, bontása</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Menetmetszés elsajátítása különféle menetprofilok tekintetében</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menetmetszés szerszámainak, segédeszközeinek és segédanyagainak alkalmazása</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menetfúrás elsajátítása</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menetfúrás szerszámainak, segédeszközeinek és segédanyagainak alkalmazása</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Rögzítő és mozgató csavarkötések kialakítása</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Csavarbiztosítási módok alkalmazása</w:t>
      </w:r>
    </w:p>
    <w:p w:rsidR="005B207E" w:rsidRPr="00F62F42" w:rsidRDefault="005B207E" w:rsidP="0047657B">
      <w:pPr>
        <w:spacing w:after="0"/>
        <w:ind w:left="1134"/>
        <w:rPr>
          <w:rFonts w:ascii="Palatino Linotype" w:hAnsi="Palatino Linotype" w:cs="Palatino Linotype"/>
          <w:sz w:val="24"/>
          <w:szCs w:val="24"/>
          <w:shd w:val="clear" w:color="auto" w:fill="FFFFFF"/>
        </w:rPr>
      </w:pPr>
    </w:p>
    <w:p w:rsidR="005B207E" w:rsidRPr="00F62F42" w:rsidRDefault="005B207E" w:rsidP="0047657B">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Nem oldható kötések készítése</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szegecselési technológiák és eljárások végzése</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zsugorkötés szereléstechnológiája zsugorkötés készítés</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forrasztás folyamata, szerszámai, eszközei, forrasztási eljárások végzése</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Hegesztésnél alkalmazott gázok kezelése</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Gázhegesztő berendezések üzembe helyezése, kezelése</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Lángvágás</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lastRenderedPageBreak/>
        <w:t>Az ívhegesztés lényege, alkalmazása, gépeinek, segédeszközeinek, segédberendezéseinek üzemeltetése</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Varratfajták készítése</w:t>
      </w:r>
    </w:p>
    <w:p w:rsidR="005B207E" w:rsidRPr="00F62F42" w:rsidRDefault="005B207E" w:rsidP="0047657B">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AWI, AFI hegesztési technológiák használata</w:t>
      </w:r>
    </w:p>
    <w:p w:rsidR="005B207E" w:rsidRPr="00F62F42" w:rsidRDefault="005B207E" w:rsidP="00AB6498">
      <w:pPr>
        <w:spacing w:after="0" w:line="240" w:lineRule="auto"/>
        <w:rPr>
          <w:rFonts w:ascii="Palatino Linotype" w:hAnsi="Palatino Linotype" w:cs="Palatino Linotype"/>
          <w:b/>
          <w:bCs/>
          <w:sz w:val="24"/>
          <w:szCs w:val="24"/>
          <w:lang w:eastAsia="hu-HU"/>
        </w:rPr>
      </w:pPr>
    </w:p>
    <w:p w:rsidR="005B207E" w:rsidRPr="00F62F42" w:rsidRDefault="005B207E" w:rsidP="00A60383">
      <w:pPr>
        <w:widowControl w:val="0"/>
        <w:suppressAutoHyphens/>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10486-12 Gyártósori összeszerelő feladatai*</w:t>
      </w:r>
    </w:p>
    <w:p w:rsidR="005B207E" w:rsidRPr="00F62F42" w:rsidRDefault="005B207E" w:rsidP="00A60383">
      <w:pPr>
        <w:widowControl w:val="0"/>
        <w:suppressAutoHyphens/>
        <w:spacing w:after="0" w:line="240" w:lineRule="auto"/>
        <w:jc w:val="right"/>
        <w:rPr>
          <w:rFonts w:ascii="Palatino Linotype" w:hAnsi="Palatino Linotype" w:cs="Palatino Linotype"/>
          <w:sz w:val="20"/>
          <w:szCs w:val="20"/>
          <w:lang w:eastAsia="hu-HU"/>
        </w:rPr>
      </w:pPr>
      <w:r w:rsidRPr="00F62F42">
        <w:rPr>
          <w:rFonts w:ascii="Palatino Linotype" w:hAnsi="Palatino Linotype" w:cs="Palatino Linotype"/>
          <w:b/>
          <w:bCs/>
          <w:sz w:val="24"/>
          <w:szCs w:val="24"/>
          <w:lang w:eastAsia="hu-HU"/>
        </w:rPr>
        <w:t>*</w:t>
      </w:r>
      <w:r w:rsidRPr="00F62F42">
        <w:rPr>
          <w:rFonts w:ascii="Palatino Linotype" w:hAnsi="Palatino Linotype" w:cs="Palatino Linotype"/>
          <w:sz w:val="20"/>
          <w:szCs w:val="20"/>
          <w:lang w:eastAsia="hu-HU"/>
        </w:rPr>
        <w:t>Három</w:t>
      </w:r>
      <w:r w:rsidR="0069580F">
        <w:rPr>
          <w:rFonts w:ascii="Palatino Linotype" w:hAnsi="Palatino Linotype" w:cs="Palatino Linotype"/>
          <w:sz w:val="20"/>
          <w:szCs w:val="20"/>
          <w:lang w:eastAsia="hu-HU"/>
        </w:rPr>
        <w:t xml:space="preserve"> </w:t>
      </w:r>
      <w:r w:rsidRPr="00F62F42">
        <w:rPr>
          <w:rFonts w:ascii="Palatino Linotype" w:hAnsi="Palatino Linotype" w:cs="Palatino Linotype"/>
          <w:sz w:val="20"/>
          <w:szCs w:val="20"/>
          <w:lang w:eastAsia="hu-HU"/>
        </w:rPr>
        <w:t>évfolyamos oktatás esetén az 2. évfolyamot követően</w:t>
      </w:r>
    </w:p>
    <w:p w:rsidR="005B207E" w:rsidRPr="00F62F42" w:rsidRDefault="005B207E" w:rsidP="00A60383">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A60383">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kern w:val="1"/>
          <w:sz w:val="24"/>
          <w:szCs w:val="24"/>
          <w:lang w:eastAsia="hi-IN" w:bidi="hi-IN"/>
        </w:rPr>
        <w:t>Gyártósori gyakorlatok</w:t>
      </w:r>
      <w:r w:rsidRPr="00F62F42">
        <w:rPr>
          <w:rFonts w:ascii="Palatino Linotype" w:hAnsi="Palatino Linotype" w:cs="Palatino Linotype"/>
          <w:b/>
          <w:bCs/>
          <w:sz w:val="24"/>
          <w:szCs w:val="24"/>
          <w:lang w:eastAsia="hu-HU"/>
        </w:rPr>
        <w:t xml:space="preserve"> tantárgy</w:t>
      </w:r>
    </w:p>
    <w:p w:rsidR="005B207E" w:rsidRPr="00F62F42" w:rsidRDefault="005B207E" w:rsidP="00A60383">
      <w:pPr>
        <w:spacing w:after="0" w:line="240" w:lineRule="auto"/>
        <w:ind w:firstLine="709"/>
        <w:rPr>
          <w:rFonts w:ascii="Palatino Linotype" w:hAnsi="Palatino Linotype" w:cs="Palatino Linotype"/>
          <w:b/>
          <w:bCs/>
          <w:sz w:val="24"/>
          <w:szCs w:val="24"/>
          <w:lang w:eastAsia="hu-HU"/>
        </w:rPr>
      </w:pPr>
    </w:p>
    <w:p w:rsidR="005B207E" w:rsidRPr="00F62F42" w:rsidRDefault="005B207E" w:rsidP="00A60383">
      <w:pPr>
        <w:spacing w:after="0" w:line="240" w:lineRule="auto"/>
        <w:ind w:left="1224"/>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Témakörök</w:t>
      </w:r>
    </w:p>
    <w:p w:rsidR="005B207E" w:rsidRPr="00F62F42" w:rsidRDefault="005B207E" w:rsidP="00A60383">
      <w:pPr>
        <w:spacing w:after="0" w:line="240" w:lineRule="auto"/>
        <w:ind w:left="1224"/>
        <w:rPr>
          <w:rFonts w:ascii="Palatino Linotype" w:hAnsi="Palatino Linotype" w:cs="Palatino Linotype"/>
          <w:b/>
          <w:bCs/>
          <w:sz w:val="24"/>
          <w:szCs w:val="24"/>
          <w:lang w:eastAsia="hu-HU"/>
        </w:rPr>
      </w:pPr>
    </w:p>
    <w:p w:rsidR="005B207E" w:rsidRPr="00F62F42" w:rsidRDefault="005B207E" w:rsidP="00A60383">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 xml:space="preserve">Gyártási gyakorlat </w:t>
      </w:r>
    </w:p>
    <w:p w:rsidR="005B207E" w:rsidRPr="00F62F42" w:rsidRDefault="005B207E" w:rsidP="00AB77D8">
      <w:pPr>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gyártósorok hidraulikus, pneumatikus elemeinek kiválasztása</w:t>
      </w:r>
    </w:p>
    <w:p w:rsidR="005B207E" w:rsidRPr="00F62F42" w:rsidRDefault="005B207E" w:rsidP="00AB77D8">
      <w:pPr>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gyártósorok felépítésének elemzése</w:t>
      </w:r>
    </w:p>
    <w:p w:rsidR="005B207E" w:rsidRPr="00F62F42" w:rsidRDefault="005B207E" w:rsidP="00A60383">
      <w:pPr>
        <w:spacing w:after="0" w:line="240" w:lineRule="auto"/>
        <w:rPr>
          <w:rFonts w:ascii="Palatino Linotype" w:hAnsi="Palatino Linotype" w:cs="Palatino Linotype"/>
          <w:b/>
          <w:bCs/>
          <w:sz w:val="24"/>
          <w:szCs w:val="24"/>
          <w:lang w:eastAsia="hu-HU"/>
        </w:rPr>
      </w:pPr>
    </w:p>
    <w:p w:rsidR="005B207E" w:rsidRPr="00F62F42" w:rsidRDefault="005B207E" w:rsidP="00A60383">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 xml:space="preserve">Szerelési gyakorlat </w:t>
      </w:r>
    </w:p>
    <w:p w:rsidR="005B207E" w:rsidRPr="00F62F42" w:rsidRDefault="005B207E" w:rsidP="00AB77D8">
      <w:pPr>
        <w:spacing w:after="0" w:line="240" w:lineRule="auto"/>
        <w:ind w:left="1134"/>
        <w:rPr>
          <w:rFonts w:ascii="Palatino Linotype" w:hAnsi="Palatino Linotype" w:cs="Palatino Linotype"/>
          <w:sz w:val="24"/>
          <w:szCs w:val="24"/>
        </w:rPr>
      </w:pPr>
      <w:r w:rsidRPr="00F62F42">
        <w:rPr>
          <w:rFonts w:ascii="Palatino Linotype" w:hAnsi="Palatino Linotype" w:cs="Palatino Linotype"/>
          <w:sz w:val="24"/>
          <w:szCs w:val="24"/>
        </w:rPr>
        <w:t>Csavarozó gépek használata</w:t>
      </w:r>
    </w:p>
    <w:p w:rsidR="005B207E" w:rsidRPr="00F62F42" w:rsidRDefault="005B207E" w:rsidP="00AB77D8">
      <w:pPr>
        <w:spacing w:after="0" w:line="240" w:lineRule="auto"/>
        <w:ind w:left="1134"/>
        <w:rPr>
          <w:rFonts w:ascii="Palatino Linotype" w:hAnsi="Palatino Linotype" w:cs="Palatino Linotype"/>
          <w:sz w:val="24"/>
          <w:szCs w:val="24"/>
        </w:rPr>
      </w:pPr>
      <w:r w:rsidRPr="00F62F42">
        <w:rPr>
          <w:rFonts w:ascii="Palatino Linotype" w:hAnsi="Palatino Linotype" w:cs="Palatino Linotype"/>
          <w:sz w:val="24"/>
          <w:szCs w:val="24"/>
        </w:rPr>
        <w:t>Mérő-, beállító egységek, ellenőrző, végellenőrző egységek működésének elemzése, beállítás gyakorlása</w:t>
      </w:r>
    </w:p>
    <w:p w:rsidR="005B207E" w:rsidRPr="00F62F42" w:rsidRDefault="005B207E" w:rsidP="00AB77D8">
      <w:pPr>
        <w:spacing w:after="0" w:line="240" w:lineRule="auto"/>
        <w:ind w:left="1134"/>
        <w:rPr>
          <w:rFonts w:ascii="Palatino Linotype" w:hAnsi="Palatino Linotype" w:cs="Palatino Linotype"/>
          <w:sz w:val="24"/>
          <w:szCs w:val="24"/>
        </w:rPr>
      </w:pPr>
      <w:r w:rsidRPr="00F62F42">
        <w:rPr>
          <w:rFonts w:ascii="Palatino Linotype" w:hAnsi="Palatino Linotype" w:cs="Palatino Linotype"/>
          <w:sz w:val="24"/>
          <w:szCs w:val="24"/>
        </w:rPr>
        <w:t>Egyedi munkahelyes összeszerelés gyakorlása</w:t>
      </w:r>
    </w:p>
    <w:p w:rsidR="005B207E" w:rsidRPr="00F62F42" w:rsidRDefault="005B207E" w:rsidP="00AB77D8">
      <w:pPr>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rPr>
        <w:t>Mozgómunkahelyes szerelés gyakorlása</w:t>
      </w:r>
    </w:p>
    <w:p w:rsidR="005B207E" w:rsidRPr="00F62F42" w:rsidRDefault="005B207E" w:rsidP="00A60383">
      <w:pPr>
        <w:spacing w:after="0" w:line="240" w:lineRule="auto"/>
        <w:ind w:firstLine="709"/>
        <w:rPr>
          <w:rFonts w:ascii="Palatino Linotype" w:hAnsi="Palatino Linotype" w:cs="Palatino Linotype"/>
          <w:b/>
          <w:bCs/>
          <w:sz w:val="24"/>
          <w:szCs w:val="24"/>
          <w:lang w:eastAsia="hu-HU"/>
        </w:rPr>
      </w:pPr>
    </w:p>
    <w:p w:rsidR="005B207E" w:rsidRPr="00F62F42" w:rsidRDefault="005B207E" w:rsidP="00193153">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 xml:space="preserve">Gépkezelési gyakorlat </w:t>
      </w:r>
    </w:p>
    <w:p w:rsidR="005B207E" w:rsidRPr="00F62F42" w:rsidRDefault="005B207E" w:rsidP="00AB77D8">
      <w:pPr>
        <w:spacing w:after="0" w:line="240" w:lineRule="auto"/>
        <w:ind w:left="1134"/>
        <w:rPr>
          <w:rFonts w:ascii="Palatino Linotype" w:hAnsi="Palatino Linotype" w:cs="Palatino Linotype"/>
          <w:sz w:val="24"/>
          <w:szCs w:val="24"/>
        </w:rPr>
      </w:pPr>
      <w:r w:rsidRPr="00F62F42">
        <w:rPr>
          <w:rFonts w:ascii="Palatino Linotype" w:hAnsi="Palatino Linotype" w:cs="Palatino Linotype"/>
          <w:sz w:val="24"/>
          <w:szCs w:val="24"/>
        </w:rPr>
        <w:t>Gyártósori munkahelyek és az üzemeltetés eszközei és dokumentációi</w:t>
      </w:r>
    </w:p>
    <w:p w:rsidR="005B207E" w:rsidRPr="00F62F42" w:rsidRDefault="005B207E" w:rsidP="00AB77D8">
      <w:pPr>
        <w:spacing w:after="0" w:line="240" w:lineRule="auto"/>
        <w:ind w:left="1134"/>
        <w:rPr>
          <w:rFonts w:ascii="Palatino Linotype" w:hAnsi="Palatino Linotype" w:cs="Palatino Linotype"/>
          <w:sz w:val="24"/>
          <w:szCs w:val="24"/>
        </w:rPr>
      </w:pPr>
      <w:r w:rsidRPr="00F62F42">
        <w:rPr>
          <w:rFonts w:ascii="Palatino Linotype" w:hAnsi="Palatino Linotype" w:cs="Palatino Linotype"/>
          <w:sz w:val="24"/>
          <w:szCs w:val="24"/>
        </w:rPr>
        <w:t>Sorozatmérés eszközeinek használata</w:t>
      </w:r>
    </w:p>
    <w:p w:rsidR="005B207E" w:rsidRPr="00F62F42" w:rsidRDefault="005B207E" w:rsidP="00AB77D8">
      <w:pPr>
        <w:spacing w:after="0" w:line="240" w:lineRule="auto"/>
        <w:ind w:left="1134"/>
        <w:rPr>
          <w:rFonts w:ascii="Palatino Linotype" w:hAnsi="Palatino Linotype" w:cs="Palatino Linotype"/>
          <w:sz w:val="24"/>
          <w:szCs w:val="24"/>
        </w:rPr>
      </w:pPr>
      <w:r w:rsidRPr="00F62F42">
        <w:rPr>
          <w:rFonts w:ascii="Palatino Linotype" w:hAnsi="Palatino Linotype" w:cs="Palatino Linotype"/>
          <w:sz w:val="24"/>
          <w:szCs w:val="24"/>
        </w:rPr>
        <w:t>Pneumatikus és elektromos mérőeszközök használata</w:t>
      </w:r>
    </w:p>
    <w:p w:rsidR="005B207E" w:rsidRPr="00F62F42" w:rsidRDefault="005B207E" w:rsidP="00193153">
      <w:pPr>
        <w:spacing w:after="0" w:line="240" w:lineRule="auto"/>
        <w:ind w:left="709"/>
        <w:rPr>
          <w:rFonts w:ascii="Palatino Linotype" w:hAnsi="Palatino Linotype" w:cs="Palatino Linotype"/>
          <w:sz w:val="24"/>
          <w:szCs w:val="24"/>
        </w:rPr>
      </w:pPr>
    </w:p>
    <w:p w:rsidR="005B207E" w:rsidRPr="00F62F42" w:rsidRDefault="005B207E" w:rsidP="00193153">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 xml:space="preserve">Karbantartási gyakorlat </w:t>
      </w:r>
    </w:p>
    <w:p w:rsidR="005B207E" w:rsidRPr="00F62F42" w:rsidRDefault="005B207E" w:rsidP="00AB77D8">
      <w:pPr>
        <w:spacing w:after="0" w:line="240" w:lineRule="auto"/>
        <w:ind w:left="1134"/>
        <w:rPr>
          <w:rFonts w:ascii="Palatino Linotype" w:hAnsi="Palatino Linotype" w:cs="Palatino Linotype"/>
          <w:sz w:val="24"/>
          <w:szCs w:val="24"/>
        </w:rPr>
      </w:pPr>
      <w:r w:rsidRPr="00F62F42">
        <w:rPr>
          <w:rFonts w:ascii="Palatino Linotype" w:hAnsi="Palatino Linotype" w:cs="Palatino Linotype"/>
          <w:sz w:val="24"/>
          <w:szCs w:val="24"/>
        </w:rPr>
        <w:t xml:space="preserve">Karbantartási műveletek végrehajtása </w:t>
      </w:r>
    </w:p>
    <w:p w:rsidR="005B207E" w:rsidRPr="00F62F42" w:rsidRDefault="005B207E" w:rsidP="00AB77D8">
      <w:pPr>
        <w:spacing w:after="0" w:line="240" w:lineRule="auto"/>
        <w:ind w:left="1134"/>
        <w:rPr>
          <w:rFonts w:ascii="Palatino Linotype" w:hAnsi="Palatino Linotype" w:cs="Palatino Linotype"/>
          <w:b/>
          <w:bCs/>
          <w:sz w:val="24"/>
          <w:szCs w:val="24"/>
          <w:lang w:eastAsia="hu-HU"/>
        </w:rPr>
      </w:pPr>
      <w:r w:rsidRPr="00F62F42">
        <w:rPr>
          <w:rFonts w:ascii="Palatino Linotype" w:hAnsi="Palatino Linotype" w:cs="Palatino Linotype"/>
          <w:sz w:val="24"/>
          <w:szCs w:val="24"/>
        </w:rPr>
        <w:t>Gépek, gépegységek, szerkezetek karbantartásánál alkalmazott szerszámok, készülékek és műszerek használata</w:t>
      </w:r>
    </w:p>
    <w:p w:rsidR="005B207E" w:rsidRDefault="005B207E" w:rsidP="00AB6498">
      <w:pPr>
        <w:spacing w:after="0" w:line="240" w:lineRule="auto"/>
        <w:rPr>
          <w:rFonts w:ascii="Palatino Linotype" w:hAnsi="Palatino Linotype" w:cs="Palatino Linotype"/>
          <w:b/>
          <w:bCs/>
          <w:sz w:val="24"/>
          <w:szCs w:val="24"/>
          <w:lang w:eastAsia="hu-HU"/>
        </w:rPr>
      </w:pPr>
    </w:p>
    <w:p w:rsidR="00362BBE" w:rsidRDefault="00362BBE">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br w:type="page"/>
      </w:r>
    </w:p>
    <w:p w:rsidR="005B207E" w:rsidRPr="00F62F42" w:rsidRDefault="005B207E" w:rsidP="00A60383">
      <w:pPr>
        <w:widowControl w:val="0"/>
        <w:suppressAutoHyphens/>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lastRenderedPageBreak/>
        <w:t>11511-12 Járműkarosszériák felépítése, szerkezete, szerelése, ellenőrzése *</w:t>
      </w:r>
    </w:p>
    <w:p w:rsidR="005B207E" w:rsidRPr="00F62F42" w:rsidRDefault="005B207E" w:rsidP="00A60383">
      <w:pPr>
        <w:widowControl w:val="0"/>
        <w:suppressAutoHyphens/>
        <w:spacing w:after="0" w:line="240" w:lineRule="auto"/>
        <w:jc w:val="right"/>
        <w:rPr>
          <w:rFonts w:ascii="Palatino Linotype" w:hAnsi="Palatino Linotype" w:cs="Palatino Linotype"/>
          <w:sz w:val="20"/>
          <w:szCs w:val="20"/>
          <w:lang w:eastAsia="hu-HU"/>
        </w:rPr>
      </w:pPr>
      <w:r w:rsidRPr="00F62F42">
        <w:rPr>
          <w:rFonts w:ascii="Palatino Linotype" w:hAnsi="Palatino Linotype" w:cs="Palatino Linotype"/>
          <w:b/>
          <w:bCs/>
          <w:sz w:val="24"/>
          <w:szCs w:val="24"/>
          <w:lang w:eastAsia="hu-HU"/>
        </w:rPr>
        <w:t>*</w:t>
      </w:r>
      <w:r w:rsidRPr="00F62F42">
        <w:rPr>
          <w:rFonts w:ascii="Palatino Linotype" w:hAnsi="Palatino Linotype" w:cs="Palatino Linotype"/>
          <w:sz w:val="20"/>
          <w:szCs w:val="20"/>
          <w:lang w:eastAsia="hu-HU"/>
        </w:rPr>
        <w:t>Három</w:t>
      </w:r>
      <w:r w:rsidR="0069580F">
        <w:rPr>
          <w:rFonts w:ascii="Palatino Linotype" w:hAnsi="Palatino Linotype" w:cs="Palatino Linotype"/>
          <w:sz w:val="20"/>
          <w:szCs w:val="20"/>
          <w:lang w:eastAsia="hu-HU"/>
        </w:rPr>
        <w:t xml:space="preserve"> </w:t>
      </w:r>
      <w:r w:rsidRPr="00F62F42">
        <w:rPr>
          <w:rFonts w:ascii="Palatino Linotype" w:hAnsi="Palatino Linotype" w:cs="Palatino Linotype"/>
          <w:sz w:val="20"/>
          <w:szCs w:val="20"/>
          <w:lang w:eastAsia="hu-HU"/>
        </w:rPr>
        <w:t>évfolyamos oktatás esetén az 2. évfolyamot követően</w:t>
      </w:r>
    </w:p>
    <w:p w:rsidR="005B207E" w:rsidRPr="00F62F42" w:rsidRDefault="005B207E" w:rsidP="00A60383">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A60383">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Karosszériakészítő, szerelő gyakorlat tantárgy</w:t>
      </w:r>
    </w:p>
    <w:p w:rsidR="005B207E" w:rsidRPr="00F62F42" w:rsidRDefault="005B207E" w:rsidP="00A60383">
      <w:pPr>
        <w:spacing w:after="0" w:line="240" w:lineRule="auto"/>
        <w:ind w:firstLine="709"/>
        <w:rPr>
          <w:rFonts w:ascii="Palatino Linotype" w:hAnsi="Palatino Linotype" w:cs="Palatino Linotype"/>
          <w:b/>
          <w:bCs/>
          <w:sz w:val="24"/>
          <w:szCs w:val="24"/>
          <w:lang w:eastAsia="hu-HU"/>
        </w:rPr>
      </w:pPr>
    </w:p>
    <w:p w:rsidR="005B207E" w:rsidRPr="00F62F42" w:rsidRDefault="005B207E" w:rsidP="00A60383">
      <w:pPr>
        <w:spacing w:after="0" w:line="240" w:lineRule="auto"/>
        <w:ind w:left="1224"/>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Témakörök</w:t>
      </w:r>
    </w:p>
    <w:p w:rsidR="005B207E" w:rsidRPr="00F62F42" w:rsidRDefault="005B207E" w:rsidP="00A60383">
      <w:pPr>
        <w:spacing w:after="0" w:line="240" w:lineRule="auto"/>
        <w:ind w:left="1224"/>
        <w:rPr>
          <w:rFonts w:ascii="Palatino Linotype" w:hAnsi="Palatino Linotype" w:cs="Palatino Linotype"/>
          <w:b/>
          <w:bCs/>
          <w:sz w:val="24"/>
          <w:szCs w:val="24"/>
          <w:lang w:eastAsia="hu-HU"/>
        </w:rPr>
      </w:pPr>
    </w:p>
    <w:p w:rsidR="005B207E" w:rsidRPr="00F62F42" w:rsidRDefault="005B207E" w:rsidP="00B605C3">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Üzemeltetési gyakorlat</w:t>
      </w:r>
    </w:p>
    <w:p w:rsidR="005B207E" w:rsidRPr="00F62F42" w:rsidRDefault="005B207E" w:rsidP="00B605C3">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Robotok, présgépek, gyártósori munkahelyek irányítási folyamatát felügyeli</w:t>
      </w:r>
    </w:p>
    <w:p w:rsidR="005B207E" w:rsidRPr="00F62F42" w:rsidRDefault="005B207E" w:rsidP="00B605C3">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Minőségbiztosítási előírások betartása, dokumentálása</w:t>
      </w:r>
    </w:p>
    <w:p w:rsidR="005B207E" w:rsidRPr="00F62F42" w:rsidRDefault="005B207E" w:rsidP="00B605C3">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Végrehajtja a gépek alap-paramétereinek beállítását</w:t>
      </w:r>
    </w:p>
    <w:p w:rsidR="005B207E" w:rsidRPr="00F62F42" w:rsidRDefault="005B207E" w:rsidP="00D7464A">
      <w:pPr>
        <w:spacing w:after="0" w:line="240" w:lineRule="auto"/>
        <w:rPr>
          <w:rFonts w:ascii="Palatino Linotype" w:hAnsi="Palatino Linotype" w:cs="Palatino Linotype"/>
          <w:b/>
          <w:bCs/>
          <w:kern w:val="1"/>
          <w:sz w:val="24"/>
          <w:szCs w:val="24"/>
          <w:lang w:eastAsia="hi-IN" w:bidi="hi-IN"/>
        </w:rPr>
      </w:pPr>
    </w:p>
    <w:p w:rsidR="005B207E" w:rsidRPr="00F62F42" w:rsidRDefault="005B207E" w:rsidP="00A60383">
      <w:pPr>
        <w:spacing w:after="0" w:line="240" w:lineRule="auto"/>
        <w:ind w:firstLine="709"/>
        <w:rPr>
          <w:rFonts w:ascii="Palatino Linotype" w:hAnsi="Palatino Linotype" w:cs="Palatino Linotype"/>
          <w:b/>
          <w:bCs/>
          <w:sz w:val="24"/>
          <w:szCs w:val="24"/>
        </w:rPr>
      </w:pPr>
      <w:r w:rsidRPr="00F62F42">
        <w:rPr>
          <w:rFonts w:ascii="Palatino Linotype" w:hAnsi="Palatino Linotype" w:cs="Palatino Linotype"/>
          <w:b/>
          <w:bCs/>
          <w:kern w:val="1"/>
          <w:sz w:val="24"/>
          <w:szCs w:val="24"/>
          <w:lang w:eastAsia="hi-IN" w:bidi="hi-IN"/>
        </w:rPr>
        <w:t>Gyártási, szerelési gyakorlat</w:t>
      </w:r>
      <w:r w:rsidRPr="00F62F42">
        <w:rPr>
          <w:rFonts w:ascii="Palatino Linotype" w:hAnsi="Palatino Linotype" w:cs="Palatino Linotype"/>
          <w:b/>
          <w:bCs/>
          <w:sz w:val="24"/>
          <w:szCs w:val="24"/>
        </w:rPr>
        <w:t xml:space="preserve"> </w:t>
      </w:r>
    </w:p>
    <w:p w:rsidR="005B207E" w:rsidRPr="00F62F42" w:rsidRDefault="005B207E" w:rsidP="00B605C3">
      <w:pPr>
        <w:tabs>
          <w:tab w:val="left" w:pos="964"/>
        </w:tabs>
        <w:autoSpaceDE w:val="0"/>
        <w:autoSpaceDN w:val="0"/>
        <w:adjustRightInd w:val="0"/>
        <w:spacing w:after="0" w:line="240" w:lineRule="auto"/>
        <w:rPr>
          <w:rFonts w:ascii="Palatino Linotype" w:hAnsi="Palatino Linotype" w:cs="Palatino Linotype"/>
          <w:sz w:val="24"/>
          <w:szCs w:val="24"/>
        </w:rPr>
      </w:pPr>
      <w:r w:rsidRPr="00F62F42">
        <w:rPr>
          <w:rFonts w:ascii="Palatino Linotype" w:hAnsi="Palatino Linotype" w:cs="Palatino Linotype"/>
          <w:sz w:val="24"/>
          <w:szCs w:val="24"/>
        </w:rPr>
        <w:tab/>
        <w:t>Oldható kötésekkel rögzített karosszéria-elemek, burkolóelemek szerelése</w:t>
      </w:r>
    </w:p>
    <w:p w:rsidR="005B207E" w:rsidRPr="00F62F42" w:rsidRDefault="005B207E" w:rsidP="00A02F9B">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Nem oldható kötésekkel rögzített karosszéria elemek, burkolóelemek szerelése</w:t>
      </w:r>
    </w:p>
    <w:p w:rsidR="005B207E" w:rsidRPr="00F62F42" w:rsidRDefault="005B207E" w:rsidP="00A02F9B">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Vázszerkezetek, karosszériaelemek szerelése</w:t>
      </w:r>
    </w:p>
    <w:p w:rsidR="005B207E" w:rsidRPr="00F62F42" w:rsidRDefault="005B207E" w:rsidP="00A02F9B">
      <w:pPr>
        <w:tabs>
          <w:tab w:val="left" w:pos="964"/>
        </w:tabs>
        <w:autoSpaceDE w:val="0"/>
        <w:autoSpaceDN w:val="0"/>
        <w:adjustRightInd w:val="0"/>
        <w:spacing w:after="0" w:line="240" w:lineRule="auto"/>
        <w:rPr>
          <w:rFonts w:ascii="Palatino Linotype" w:hAnsi="Palatino Linotype" w:cs="Palatino Linotype"/>
          <w:sz w:val="24"/>
          <w:szCs w:val="24"/>
        </w:rPr>
      </w:pPr>
      <w:r w:rsidRPr="00F62F42">
        <w:rPr>
          <w:rFonts w:ascii="Palatino Linotype" w:hAnsi="Palatino Linotype" w:cs="Palatino Linotype"/>
          <w:sz w:val="24"/>
          <w:szCs w:val="24"/>
        </w:rPr>
        <w:tab/>
        <w:t>A hegesztési eljárások alkalmazása</w:t>
      </w:r>
    </w:p>
    <w:p w:rsidR="005B207E" w:rsidRPr="00F62F42" w:rsidRDefault="005B207E" w:rsidP="00A02F9B">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Szerelő, alkatrészellátó, mérő, beállító, ellenőrző és végellenőrző folyamatokat végez</w:t>
      </w:r>
    </w:p>
    <w:p w:rsidR="005B207E" w:rsidRPr="00F62F42" w:rsidRDefault="005B207E" w:rsidP="00A02F9B">
      <w:pPr>
        <w:tabs>
          <w:tab w:val="left" w:pos="964"/>
        </w:tabs>
        <w:autoSpaceDE w:val="0"/>
        <w:autoSpaceDN w:val="0"/>
        <w:adjustRightInd w:val="0"/>
        <w:spacing w:after="0" w:line="240" w:lineRule="auto"/>
        <w:ind w:left="964"/>
        <w:rPr>
          <w:rFonts w:ascii="Palatino Linotype" w:hAnsi="Palatino Linotype" w:cs="Palatino Linotype"/>
          <w:sz w:val="24"/>
          <w:szCs w:val="24"/>
        </w:rPr>
      </w:pPr>
    </w:p>
    <w:p w:rsidR="005B207E" w:rsidRPr="00F62F42" w:rsidRDefault="005B207E" w:rsidP="00107CCB">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sz w:val="24"/>
          <w:szCs w:val="24"/>
          <w:shd w:val="clear" w:color="auto" w:fill="FFFFFF"/>
        </w:rPr>
        <w:br w:type="page"/>
      </w:r>
    </w:p>
    <w:p w:rsidR="005B207E" w:rsidRPr="00F62F42" w:rsidRDefault="005B207E" w:rsidP="00AB6498">
      <w:pPr>
        <w:autoSpaceDE w:val="0"/>
        <w:autoSpaceDN w:val="0"/>
        <w:adjustRightInd w:val="0"/>
        <w:spacing w:after="0" w:line="240" w:lineRule="auto"/>
        <w:jc w:val="center"/>
        <w:rPr>
          <w:rFonts w:ascii="Palatino Linotype" w:hAnsi="Palatino Linotype" w:cs="Palatino Linotype"/>
          <w:b/>
          <w:bCs/>
          <w:sz w:val="28"/>
          <w:szCs w:val="28"/>
        </w:rPr>
      </w:pPr>
      <w:r w:rsidRPr="00F62F42">
        <w:rPr>
          <w:rFonts w:ascii="Palatino Linotype" w:hAnsi="Palatino Linotype" w:cs="Palatino Linotype"/>
          <w:b/>
          <w:bCs/>
          <w:sz w:val="28"/>
          <w:szCs w:val="28"/>
        </w:rPr>
        <w:lastRenderedPageBreak/>
        <w:t>II. Két</w:t>
      </w:r>
      <w:r w:rsidR="0069580F">
        <w:rPr>
          <w:rFonts w:ascii="Palatino Linotype" w:hAnsi="Palatino Linotype" w:cs="Palatino Linotype"/>
          <w:b/>
          <w:bCs/>
          <w:sz w:val="28"/>
          <w:szCs w:val="28"/>
        </w:rPr>
        <w:t xml:space="preserve"> </w:t>
      </w:r>
      <w:r w:rsidRPr="00F62F42">
        <w:rPr>
          <w:rFonts w:ascii="Palatino Linotype" w:hAnsi="Palatino Linotype" w:cs="Palatino Linotype"/>
          <w:b/>
          <w:bCs/>
          <w:sz w:val="28"/>
          <w:szCs w:val="28"/>
        </w:rPr>
        <w:t>évfolyamos oktatás közismereti képzés nélkül</w:t>
      </w:r>
    </w:p>
    <w:p w:rsidR="005B207E" w:rsidRPr="00F62F42" w:rsidRDefault="005B207E" w:rsidP="00AB6498">
      <w:pPr>
        <w:autoSpaceDE w:val="0"/>
        <w:autoSpaceDN w:val="0"/>
        <w:adjustRightInd w:val="0"/>
        <w:spacing w:after="0" w:line="240" w:lineRule="auto"/>
        <w:ind w:left="709"/>
        <w:jc w:val="center"/>
        <w:rPr>
          <w:rFonts w:ascii="Palatino Linotype" w:hAnsi="Palatino Linotype" w:cs="Palatino Linotype"/>
          <w:sz w:val="24"/>
          <w:szCs w:val="24"/>
        </w:rPr>
      </w:pPr>
      <w:r w:rsidRPr="00F62F42">
        <w:rPr>
          <w:rFonts w:ascii="Palatino Linotype" w:hAnsi="Palatino Linotype" w:cs="Palatino Linotype"/>
          <w:sz w:val="24"/>
          <w:szCs w:val="24"/>
        </w:rPr>
        <w:t>1. évfolyamot követően 160 óra</w:t>
      </w:r>
    </w:p>
    <w:p w:rsidR="005B207E" w:rsidRPr="00F62F42" w:rsidRDefault="005B207E" w:rsidP="00AB6498">
      <w:pPr>
        <w:autoSpaceDE w:val="0"/>
        <w:autoSpaceDN w:val="0"/>
        <w:adjustRightInd w:val="0"/>
        <w:spacing w:after="0" w:line="240" w:lineRule="auto"/>
        <w:ind w:left="709"/>
        <w:jc w:val="center"/>
        <w:rPr>
          <w:rFonts w:ascii="Palatino Linotype" w:hAnsi="Palatino Linotype" w:cs="Palatino Linotype"/>
          <w:sz w:val="24"/>
          <w:szCs w:val="24"/>
        </w:rPr>
      </w:pPr>
    </w:p>
    <w:p w:rsidR="005B207E" w:rsidRPr="00F62F42" w:rsidRDefault="005B207E" w:rsidP="00AB6498">
      <w:pPr>
        <w:widowControl w:val="0"/>
        <w:suppressAutoHyphens/>
        <w:spacing w:after="0" w:line="240" w:lineRule="auto"/>
        <w:jc w:val="both"/>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5B207E" w:rsidRPr="00F62F42" w:rsidRDefault="005B207E" w:rsidP="00AB6498">
      <w:pPr>
        <w:widowControl w:val="0"/>
        <w:suppressAutoHyphens/>
        <w:spacing w:after="0" w:line="240" w:lineRule="auto"/>
        <w:jc w:val="both"/>
        <w:rPr>
          <w:rFonts w:ascii="Palatino Linotype" w:hAnsi="Palatino Linotype" w:cs="Palatino Linotype"/>
          <w:kern w:val="1"/>
          <w:sz w:val="24"/>
          <w:szCs w:val="24"/>
          <w:lang w:eastAsia="hi-IN" w:bidi="hi-IN"/>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5B207E" w:rsidRPr="00F62F42">
        <w:tc>
          <w:tcPr>
            <w:tcW w:w="4676" w:type="dxa"/>
          </w:tcPr>
          <w:p w:rsidR="005B207E" w:rsidRPr="00F62F42" w:rsidRDefault="005B207E" w:rsidP="00107848">
            <w:pPr>
              <w:widowControl w:val="0"/>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Szakmai követelménymodulok</w:t>
            </w:r>
          </w:p>
        </w:tc>
        <w:tc>
          <w:tcPr>
            <w:tcW w:w="4677" w:type="dxa"/>
          </w:tcPr>
          <w:p w:rsidR="005B207E" w:rsidRPr="00F62F42" w:rsidRDefault="005B207E" w:rsidP="00107848">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b/>
                <w:bCs/>
                <w:kern w:val="1"/>
                <w:sz w:val="24"/>
                <w:szCs w:val="24"/>
                <w:lang w:eastAsia="hi-IN" w:bidi="hi-IN"/>
              </w:rPr>
              <w:t>Tantárgyak</w:t>
            </w:r>
            <w:r w:rsidRPr="00F62F42">
              <w:rPr>
                <w:rFonts w:ascii="Palatino Linotype" w:hAnsi="Palatino Linotype" w:cs="Palatino Linotype"/>
                <w:kern w:val="1"/>
                <w:sz w:val="24"/>
                <w:szCs w:val="24"/>
                <w:lang w:eastAsia="hi-IN" w:bidi="hi-IN"/>
              </w:rPr>
              <w:t>/Témakörök</w:t>
            </w:r>
          </w:p>
        </w:tc>
      </w:tr>
      <w:tr w:rsidR="005B207E" w:rsidRPr="00F62F42">
        <w:trPr>
          <w:trHeight w:val="300"/>
        </w:trPr>
        <w:tc>
          <w:tcPr>
            <w:tcW w:w="4676" w:type="dxa"/>
            <w:vMerge w:val="restart"/>
          </w:tcPr>
          <w:p w:rsidR="005B207E" w:rsidRPr="00F62F42" w:rsidRDefault="005B207E" w:rsidP="00107848">
            <w:pPr>
              <w:widowControl w:val="0"/>
              <w:suppressAutoHyphens/>
              <w:spacing w:after="0" w:line="240" w:lineRule="auto"/>
              <w:rPr>
                <w:rFonts w:ascii="Palatino Linotype" w:hAnsi="Palatino Linotype" w:cs="Palatino Linotype"/>
                <w:b/>
                <w:bCs/>
                <w:sz w:val="24"/>
                <w:szCs w:val="24"/>
                <w:lang w:eastAsia="hu-HU"/>
              </w:rPr>
            </w:pPr>
          </w:p>
          <w:p w:rsidR="005B207E" w:rsidRPr="00F62F42" w:rsidRDefault="00FB1669" w:rsidP="00107848">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10162</w:t>
            </w:r>
            <w:r w:rsidR="005B207E" w:rsidRPr="00F62F42">
              <w:rPr>
                <w:rFonts w:ascii="Palatino Linotype" w:hAnsi="Palatino Linotype" w:cs="Palatino Linotype"/>
                <w:b/>
                <w:bCs/>
                <w:sz w:val="24"/>
                <w:szCs w:val="24"/>
                <w:lang w:eastAsia="hu-HU"/>
              </w:rPr>
              <w:t>-12</w:t>
            </w:r>
          </w:p>
          <w:p w:rsidR="005B207E" w:rsidRPr="00D7464A" w:rsidRDefault="005B207E" w:rsidP="00107848">
            <w:pPr>
              <w:widowControl w:val="0"/>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b/>
                <w:bCs/>
                <w:sz w:val="24"/>
                <w:szCs w:val="24"/>
                <w:lang w:eastAsia="hu-HU"/>
              </w:rPr>
              <w:t>Gépészeti alapozó feladatok</w:t>
            </w:r>
          </w:p>
        </w:tc>
        <w:tc>
          <w:tcPr>
            <w:tcW w:w="4677" w:type="dxa"/>
          </w:tcPr>
          <w:p w:rsidR="005B207E" w:rsidRPr="00F62F42" w:rsidRDefault="005B207E" w:rsidP="001B77A5">
            <w:pPr>
              <w:widowControl w:val="0"/>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Gépészeti alapozó gyakorlat</w:t>
            </w:r>
          </w:p>
        </w:tc>
      </w:tr>
      <w:tr w:rsidR="005B207E" w:rsidRPr="00F62F42">
        <w:trPr>
          <w:trHeight w:val="300"/>
        </w:trPr>
        <w:tc>
          <w:tcPr>
            <w:tcW w:w="4676" w:type="dxa"/>
            <w:vMerge/>
          </w:tcPr>
          <w:p w:rsidR="005B207E" w:rsidRPr="00F62F42" w:rsidRDefault="005B207E" w:rsidP="00107848">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B207E" w:rsidRPr="00F62F42" w:rsidRDefault="005B207E" w:rsidP="001B77A5">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Anyagvizsgálatok</w:t>
            </w:r>
          </w:p>
        </w:tc>
      </w:tr>
      <w:tr w:rsidR="005B207E" w:rsidRPr="00F62F42">
        <w:trPr>
          <w:trHeight w:val="300"/>
        </w:trPr>
        <w:tc>
          <w:tcPr>
            <w:tcW w:w="4676" w:type="dxa"/>
            <w:vMerge/>
          </w:tcPr>
          <w:p w:rsidR="005B207E" w:rsidRPr="00F62F42" w:rsidRDefault="005B207E" w:rsidP="00107848">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B207E" w:rsidRPr="00F62F42" w:rsidRDefault="005B207E" w:rsidP="001B77A5">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Fémek alakítása kézi forgácsolással</w:t>
            </w:r>
          </w:p>
        </w:tc>
      </w:tr>
      <w:tr w:rsidR="005B207E" w:rsidRPr="00F62F42">
        <w:trPr>
          <w:trHeight w:val="300"/>
        </w:trPr>
        <w:tc>
          <w:tcPr>
            <w:tcW w:w="4676" w:type="dxa"/>
            <w:vMerge/>
          </w:tcPr>
          <w:p w:rsidR="005B207E" w:rsidRPr="00F62F42" w:rsidRDefault="005B207E" w:rsidP="00107848">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B207E" w:rsidRPr="00F62F42" w:rsidRDefault="005B207E" w:rsidP="001B77A5">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Fémek alakítása gépi forgácsolással</w:t>
            </w:r>
          </w:p>
        </w:tc>
      </w:tr>
      <w:tr w:rsidR="005B207E" w:rsidRPr="00F62F42">
        <w:trPr>
          <w:trHeight w:val="300"/>
        </w:trPr>
        <w:tc>
          <w:tcPr>
            <w:tcW w:w="4676" w:type="dxa"/>
            <w:vMerge/>
          </w:tcPr>
          <w:p w:rsidR="005B207E" w:rsidRPr="00F62F42" w:rsidRDefault="005B207E" w:rsidP="00107848">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B207E" w:rsidRPr="00F62F42" w:rsidRDefault="005B207E" w:rsidP="001B77A5">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Fémek forgács nélküli alakítása</w:t>
            </w:r>
            <w:r w:rsidRPr="00F62F42">
              <w:rPr>
                <w:rFonts w:ascii="Palatino Linotype" w:hAnsi="Palatino Linotype" w:cs="Palatino Linotype"/>
                <w:kern w:val="1"/>
                <w:sz w:val="24"/>
                <w:szCs w:val="24"/>
                <w:lang w:eastAsia="hi-IN" w:bidi="hi-IN"/>
              </w:rPr>
              <w:tab/>
            </w:r>
          </w:p>
        </w:tc>
      </w:tr>
      <w:tr w:rsidR="005B207E" w:rsidRPr="00F62F42">
        <w:trPr>
          <w:trHeight w:val="300"/>
        </w:trPr>
        <w:tc>
          <w:tcPr>
            <w:tcW w:w="4676" w:type="dxa"/>
            <w:vMerge/>
          </w:tcPr>
          <w:p w:rsidR="005B207E" w:rsidRPr="00F62F42" w:rsidRDefault="005B207E" w:rsidP="00107848">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B207E" w:rsidRPr="00F62F42" w:rsidRDefault="005B207E" w:rsidP="001B77A5">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Alapszerelések végzése</w:t>
            </w:r>
          </w:p>
        </w:tc>
      </w:tr>
      <w:tr w:rsidR="005B207E" w:rsidRPr="00F62F42">
        <w:trPr>
          <w:trHeight w:val="300"/>
        </w:trPr>
        <w:tc>
          <w:tcPr>
            <w:tcW w:w="4676" w:type="dxa"/>
            <w:vMerge w:val="restart"/>
          </w:tcPr>
          <w:p w:rsidR="005B207E" w:rsidRPr="00F62F42" w:rsidRDefault="005B207E" w:rsidP="00107848">
            <w:pPr>
              <w:widowControl w:val="0"/>
              <w:suppressAutoHyphens/>
              <w:spacing w:after="0" w:line="240" w:lineRule="auto"/>
              <w:rPr>
                <w:rFonts w:ascii="Palatino Linotype" w:hAnsi="Palatino Linotype" w:cs="Palatino Linotype"/>
                <w:b/>
                <w:bCs/>
                <w:sz w:val="24"/>
                <w:szCs w:val="24"/>
                <w:lang w:eastAsia="hu-HU"/>
              </w:rPr>
            </w:pPr>
          </w:p>
          <w:p w:rsidR="005B207E" w:rsidRPr="00F62F42" w:rsidRDefault="00FB1669" w:rsidP="00107848">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10166</w:t>
            </w:r>
            <w:r w:rsidR="005B207E" w:rsidRPr="00F62F42">
              <w:rPr>
                <w:rFonts w:ascii="Palatino Linotype" w:hAnsi="Palatino Linotype" w:cs="Palatino Linotype"/>
                <w:b/>
                <w:bCs/>
                <w:sz w:val="24"/>
                <w:szCs w:val="24"/>
                <w:lang w:eastAsia="hu-HU"/>
              </w:rPr>
              <w:t>-12</w:t>
            </w:r>
          </w:p>
          <w:p w:rsidR="005B207E" w:rsidRPr="00D7464A" w:rsidRDefault="005B207E" w:rsidP="00107848">
            <w:pPr>
              <w:widowControl w:val="0"/>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b/>
                <w:bCs/>
                <w:sz w:val="24"/>
                <w:szCs w:val="24"/>
                <w:lang w:eastAsia="hu-HU"/>
              </w:rPr>
              <w:t>Gépészeti kötési feladatok</w:t>
            </w:r>
          </w:p>
        </w:tc>
        <w:tc>
          <w:tcPr>
            <w:tcW w:w="4677" w:type="dxa"/>
          </w:tcPr>
          <w:p w:rsidR="005B207E" w:rsidRPr="00F62F42" w:rsidRDefault="005B207E" w:rsidP="00107848">
            <w:pPr>
              <w:widowControl w:val="0"/>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Kötéskészítési gyakorlat</w:t>
            </w:r>
          </w:p>
        </w:tc>
      </w:tr>
      <w:tr w:rsidR="005B207E" w:rsidRPr="00F62F42">
        <w:trPr>
          <w:trHeight w:val="300"/>
        </w:trPr>
        <w:tc>
          <w:tcPr>
            <w:tcW w:w="4676" w:type="dxa"/>
            <w:vMerge/>
          </w:tcPr>
          <w:p w:rsidR="005B207E" w:rsidRPr="00F62F42" w:rsidRDefault="005B207E" w:rsidP="00107848">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B207E" w:rsidRPr="00F62F42" w:rsidRDefault="005B207E" w:rsidP="00107848">
            <w:pPr>
              <w:widowControl w:val="0"/>
              <w:suppressAutoHyphens/>
              <w:spacing w:after="0" w:line="240" w:lineRule="auto"/>
              <w:rPr>
                <w:rFonts w:ascii="Palatino Linotype" w:hAnsi="Palatino Linotype" w:cs="Palatino Linotype"/>
                <w:kern w:val="1"/>
                <w:sz w:val="24"/>
                <w:szCs w:val="24"/>
                <w:lang w:eastAsia="hi-IN" w:bidi="hi-IN"/>
              </w:rPr>
            </w:pPr>
            <w:proofErr w:type="spellStart"/>
            <w:r w:rsidRPr="00F62F42">
              <w:rPr>
                <w:rFonts w:ascii="Palatino Linotype" w:hAnsi="Palatino Linotype" w:cs="Palatino Linotype"/>
                <w:kern w:val="1"/>
                <w:sz w:val="24"/>
                <w:szCs w:val="24"/>
                <w:lang w:eastAsia="hi-IN" w:bidi="hi-IN"/>
              </w:rPr>
              <w:t>Kötéselőkészítési</w:t>
            </w:r>
            <w:proofErr w:type="spellEnd"/>
            <w:r w:rsidRPr="00F62F42">
              <w:rPr>
                <w:rFonts w:ascii="Palatino Linotype" w:hAnsi="Palatino Linotype" w:cs="Palatino Linotype"/>
                <w:kern w:val="1"/>
                <w:sz w:val="24"/>
                <w:szCs w:val="24"/>
                <w:lang w:eastAsia="hi-IN" w:bidi="hi-IN"/>
              </w:rPr>
              <w:t xml:space="preserve"> műveletek</w:t>
            </w:r>
          </w:p>
        </w:tc>
      </w:tr>
      <w:tr w:rsidR="005B207E" w:rsidRPr="00F62F42">
        <w:trPr>
          <w:trHeight w:val="300"/>
        </w:trPr>
        <w:tc>
          <w:tcPr>
            <w:tcW w:w="4676" w:type="dxa"/>
            <w:vMerge/>
          </w:tcPr>
          <w:p w:rsidR="005B207E" w:rsidRPr="00F62F42" w:rsidRDefault="005B207E" w:rsidP="00107848">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B207E" w:rsidRPr="00F62F42" w:rsidRDefault="005B207E" w:rsidP="00107848">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Oldható kötések készítése</w:t>
            </w:r>
          </w:p>
        </w:tc>
      </w:tr>
      <w:tr w:rsidR="005B207E" w:rsidRPr="00F62F42">
        <w:trPr>
          <w:trHeight w:val="300"/>
        </w:trPr>
        <w:tc>
          <w:tcPr>
            <w:tcW w:w="4676" w:type="dxa"/>
            <w:vMerge/>
          </w:tcPr>
          <w:p w:rsidR="005B207E" w:rsidRPr="00F62F42" w:rsidRDefault="005B207E" w:rsidP="00107848">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B207E" w:rsidRPr="00F62F42" w:rsidRDefault="005B207E" w:rsidP="00107848">
            <w:pPr>
              <w:widowControl w:val="0"/>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kern w:val="1"/>
                <w:sz w:val="24"/>
                <w:szCs w:val="24"/>
                <w:lang w:eastAsia="hi-IN" w:bidi="hi-IN"/>
              </w:rPr>
              <w:t>Nem oldható kötések készítése</w:t>
            </w:r>
          </w:p>
        </w:tc>
      </w:tr>
      <w:tr w:rsidR="005B207E" w:rsidRPr="00F62F42">
        <w:trPr>
          <w:trHeight w:val="300"/>
        </w:trPr>
        <w:tc>
          <w:tcPr>
            <w:tcW w:w="4676" w:type="dxa"/>
            <w:vMerge w:val="restart"/>
          </w:tcPr>
          <w:p w:rsidR="005B207E" w:rsidRPr="00F62F42" w:rsidRDefault="005B207E" w:rsidP="00107848">
            <w:pPr>
              <w:widowControl w:val="0"/>
              <w:suppressAutoHyphens/>
              <w:spacing w:after="0" w:line="240" w:lineRule="auto"/>
              <w:rPr>
                <w:rFonts w:ascii="Palatino Linotype" w:hAnsi="Palatino Linotype" w:cs="Palatino Linotype"/>
                <w:kern w:val="1"/>
                <w:sz w:val="24"/>
                <w:szCs w:val="24"/>
                <w:lang w:eastAsia="hi-IN" w:bidi="hi-IN"/>
              </w:rPr>
            </w:pPr>
          </w:p>
          <w:p w:rsidR="005B207E" w:rsidRPr="00F62F42" w:rsidRDefault="005B207E" w:rsidP="00D61B64">
            <w:pPr>
              <w:widowControl w:val="0"/>
              <w:suppressAutoHyphens/>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10486-12</w:t>
            </w:r>
          </w:p>
          <w:p w:rsidR="005B207E" w:rsidRPr="00F62F42" w:rsidRDefault="005B207E" w:rsidP="00D61B64">
            <w:pPr>
              <w:widowControl w:val="0"/>
              <w:suppressAutoHyphens/>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Gyártósori összeszerelő feladatai</w:t>
            </w:r>
          </w:p>
          <w:p w:rsidR="005B207E" w:rsidRPr="00F62F42" w:rsidRDefault="005B207E" w:rsidP="00107848">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B207E" w:rsidRPr="00F62F42" w:rsidRDefault="005B207E" w:rsidP="00107848">
            <w:pPr>
              <w:widowControl w:val="0"/>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Gyártósori gyakorlatok</w:t>
            </w:r>
          </w:p>
        </w:tc>
      </w:tr>
      <w:tr w:rsidR="005B207E" w:rsidRPr="00F62F42">
        <w:trPr>
          <w:trHeight w:val="345"/>
        </w:trPr>
        <w:tc>
          <w:tcPr>
            <w:tcW w:w="4676" w:type="dxa"/>
            <w:vMerge/>
          </w:tcPr>
          <w:p w:rsidR="005B207E" w:rsidRPr="00F62F42" w:rsidRDefault="005B207E" w:rsidP="00107848">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B207E" w:rsidRPr="00F62F42" w:rsidRDefault="005B207E" w:rsidP="00CC474F">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lang w:eastAsia="hi-IN" w:bidi="hi-IN"/>
              </w:rPr>
              <w:t>Gyártási gyakorlat</w:t>
            </w:r>
          </w:p>
        </w:tc>
      </w:tr>
      <w:tr w:rsidR="005B207E" w:rsidRPr="00F62F42">
        <w:trPr>
          <w:trHeight w:val="300"/>
        </w:trPr>
        <w:tc>
          <w:tcPr>
            <w:tcW w:w="4676" w:type="dxa"/>
            <w:vMerge/>
          </w:tcPr>
          <w:p w:rsidR="005B207E" w:rsidRPr="00F62F42" w:rsidRDefault="005B207E" w:rsidP="00107848">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B207E" w:rsidRPr="00F62F42" w:rsidRDefault="005B207E" w:rsidP="00CC474F">
            <w:pPr>
              <w:widowControl w:val="0"/>
              <w:suppressAutoHyphens/>
              <w:spacing w:after="0" w:line="240" w:lineRule="auto"/>
              <w:rPr>
                <w:rFonts w:ascii="Palatino Linotype" w:hAnsi="Palatino Linotype" w:cs="Palatino Linotype"/>
                <w:kern w:val="1"/>
                <w:lang w:eastAsia="hi-IN" w:bidi="hi-IN"/>
              </w:rPr>
            </w:pPr>
            <w:r w:rsidRPr="00F62F42">
              <w:rPr>
                <w:rFonts w:ascii="Palatino Linotype" w:hAnsi="Palatino Linotype" w:cs="Palatino Linotype"/>
                <w:kern w:val="1"/>
                <w:lang w:eastAsia="hi-IN" w:bidi="hi-IN"/>
              </w:rPr>
              <w:t>Szerelési gyakorlat</w:t>
            </w:r>
          </w:p>
        </w:tc>
      </w:tr>
      <w:tr w:rsidR="005B207E" w:rsidRPr="00F62F42">
        <w:trPr>
          <w:trHeight w:val="300"/>
        </w:trPr>
        <w:tc>
          <w:tcPr>
            <w:tcW w:w="4676" w:type="dxa"/>
            <w:vMerge/>
          </w:tcPr>
          <w:p w:rsidR="005B207E" w:rsidRPr="00F62F42" w:rsidRDefault="005B207E" w:rsidP="00107848">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B207E" w:rsidRPr="00F62F42" w:rsidRDefault="005B207E" w:rsidP="00CC474F">
            <w:pPr>
              <w:widowControl w:val="0"/>
              <w:suppressAutoHyphens/>
              <w:spacing w:after="0" w:line="240" w:lineRule="auto"/>
              <w:rPr>
                <w:rFonts w:ascii="Palatino Linotype" w:hAnsi="Palatino Linotype" w:cs="Palatino Linotype"/>
                <w:kern w:val="1"/>
                <w:lang w:eastAsia="hi-IN" w:bidi="hi-IN"/>
              </w:rPr>
            </w:pPr>
            <w:r w:rsidRPr="00F62F42">
              <w:rPr>
                <w:rFonts w:ascii="Palatino Linotype" w:hAnsi="Palatino Linotype" w:cs="Palatino Linotype"/>
              </w:rPr>
              <w:t>Gépkezelési</w:t>
            </w:r>
            <w:r w:rsidRPr="00F62F42">
              <w:rPr>
                <w:rFonts w:ascii="Palatino Linotype" w:hAnsi="Palatino Linotype" w:cs="Palatino Linotype"/>
                <w:kern w:val="1"/>
                <w:lang w:eastAsia="hi-IN" w:bidi="hi-IN"/>
              </w:rPr>
              <w:t xml:space="preserve"> gyakorlat</w:t>
            </w:r>
          </w:p>
        </w:tc>
      </w:tr>
      <w:tr w:rsidR="005B207E" w:rsidRPr="00F62F42">
        <w:trPr>
          <w:trHeight w:val="315"/>
        </w:trPr>
        <w:tc>
          <w:tcPr>
            <w:tcW w:w="4676" w:type="dxa"/>
            <w:vMerge/>
          </w:tcPr>
          <w:p w:rsidR="005B207E" w:rsidRPr="00F62F42" w:rsidRDefault="005B207E" w:rsidP="00107848">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B207E" w:rsidRPr="00F62F42" w:rsidRDefault="005B207E" w:rsidP="00CC474F">
            <w:pPr>
              <w:widowControl w:val="0"/>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rPr>
              <w:t>Karbantartás</w:t>
            </w:r>
            <w:r w:rsidRPr="00F62F42">
              <w:rPr>
                <w:rFonts w:ascii="Palatino Linotype" w:hAnsi="Palatino Linotype" w:cs="Palatino Linotype"/>
                <w:kern w:val="1"/>
                <w:lang w:eastAsia="hi-IN" w:bidi="hi-IN"/>
              </w:rPr>
              <w:t>i gyakorlat</w:t>
            </w:r>
          </w:p>
        </w:tc>
      </w:tr>
      <w:tr w:rsidR="005B207E" w:rsidRPr="00F62F42">
        <w:trPr>
          <w:trHeight w:val="405"/>
        </w:trPr>
        <w:tc>
          <w:tcPr>
            <w:tcW w:w="4676" w:type="dxa"/>
            <w:vMerge w:val="restart"/>
          </w:tcPr>
          <w:p w:rsidR="005B207E" w:rsidRPr="00F62F42" w:rsidRDefault="005B207E" w:rsidP="00107848">
            <w:pPr>
              <w:widowControl w:val="0"/>
              <w:suppressAutoHyphens/>
              <w:spacing w:after="0" w:line="240" w:lineRule="auto"/>
              <w:rPr>
                <w:rFonts w:ascii="Palatino Linotype" w:hAnsi="Palatino Linotype" w:cs="Palatino Linotype"/>
                <w:kern w:val="1"/>
                <w:sz w:val="24"/>
                <w:szCs w:val="24"/>
                <w:lang w:eastAsia="hi-IN" w:bidi="hi-IN"/>
              </w:rPr>
            </w:pPr>
          </w:p>
          <w:p w:rsidR="005B207E" w:rsidRPr="00F62F42" w:rsidRDefault="005B207E" w:rsidP="00D61B64">
            <w:pPr>
              <w:widowControl w:val="0"/>
              <w:suppressAutoHyphens/>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11511-12</w:t>
            </w:r>
          </w:p>
          <w:p w:rsidR="005B207E" w:rsidRDefault="005B207E" w:rsidP="00107848">
            <w:pPr>
              <w:widowControl w:val="0"/>
              <w:suppressAutoHyphens/>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 xml:space="preserve">Járműkarosszériák felépítése, szerkezete, szerelése, ellenőrzése </w:t>
            </w:r>
          </w:p>
          <w:p w:rsidR="00D7464A" w:rsidRPr="00F62F42" w:rsidRDefault="00D7464A" w:rsidP="00107848">
            <w:pPr>
              <w:widowControl w:val="0"/>
              <w:suppressAutoHyphens/>
              <w:spacing w:after="0" w:line="240" w:lineRule="auto"/>
              <w:rPr>
                <w:rFonts w:ascii="Palatino Linotype" w:hAnsi="Palatino Linotype" w:cs="Palatino Linotype"/>
                <w:b/>
                <w:bCs/>
                <w:sz w:val="24"/>
                <w:szCs w:val="24"/>
                <w:lang w:eastAsia="hu-HU"/>
              </w:rPr>
            </w:pPr>
          </w:p>
        </w:tc>
        <w:tc>
          <w:tcPr>
            <w:tcW w:w="4677" w:type="dxa"/>
          </w:tcPr>
          <w:p w:rsidR="005B207E" w:rsidRPr="00F62F42" w:rsidRDefault="005B207E" w:rsidP="00107848">
            <w:pPr>
              <w:widowControl w:val="0"/>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b/>
                <w:bCs/>
                <w:sz w:val="24"/>
                <w:szCs w:val="24"/>
                <w:lang w:eastAsia="hu-HU"/>
              </w:rPr>
              <w:t>Karosszériakészítő, szerelő gyakorlat</w:t>
            </w:r>
          </w:p>
        </w:tc>
      </w:tr>
      <w:tr w:rsidR="005B207E" w:rsidRPr="00F62F42">
        <w:trPr>
          <w:trHeight w:val="405"/>
        </w:trPr>
        <w:tc>
          <w:tcPr>
            <w:tcW w:w="4676" w:type="dxa"/>
            <w:vMerge/>
          </w:tcPr>
          <w:p w:rsidR="005B207E" w:rsidRPr="00F62F42" w:rsidRDefault="005B207E" w:rsidP="00107848">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B207E" w:rsidRPr="00F62F42" w:rsidRDefault="005B207E" w:rsidP="00107848">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Üzemeltetési gyakorlat</w:t>
            </w:r>
          </w:p>
        </w:tc>
      </w:tr>
      <w:tr w:rsidR="005B207E" w:rsidRPr="00F62F42">
        <w:trPr>
          <w:trHeight w:val="375"/>
        </w:trPr>
        <w:tc>
          <w:tcPr>
            <w:tcW w:w="4676" w:type="dxa"/>
            <w:vMerge/>
          </w:tcPr>
          <w:p w:rsidR="005B207E" w:rsidRPr="00F62F42" w:rsidRDefault="005B207E" w:rsidP="00107848">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B207E" w:rsidRPr="00F62F42" w:rsidRDefault="005B207E" w:rsidP="00107848">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Gyártási, szerelési gyakorlat</w:t>
            </w:r>
          </w:p>
        </w:tc>
      </w:tr>
    </w:tbl>
    <w:p w:rsidR="005B207E" w:rsidRPr="00F62F42" w:rsidRDefault="005B207E" w:rsidP="00AB6498">
      <w:pPr>
        <w:spacing w:after="0" w:line="240" w:lineRule="auto"/>
        <w:rPr>
          <w:rFonts w:cs="Times New Roman"/>
        </w:rPr>
      </w:pPr>
      <w:r w:rsidRPr="00F62F42">
        <w:rPr>
          <w:rFonts w:ascii="Palatino Linotype" w:hAnsi="Palatino Linotype" w:cs="Palatino Linotype"/>
          <w:sz w:val="24"/>
          <w:szCs w:val="24"/>
        </w:rPr>
        <w:br w:type="page"/>
      </w:r>
    </w:p>
    <w:p w:rsidR="005B207E" w:rsidRPr="00F62F42" w:rsidRDefault="00FB1669" w:rsidP="006662D4">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lastRenderedPageBreak/>
        <w:t>10162</w:t>
      </w:r>
      <w:r w:rsidR="005B207E" w:rsidRPr="00F62F42">
        <w:rPr>
          <w:rFonts w:ascii="Palatino Linotype" w:hAnsi="Palatino Linotype" w:cs="Palatino Linotype"/>
          <w:b/>
          <w:bCs/>
          <w:sz w:val="24"/>
          <w:szCs w:val="24"/>
          <w:lang w:eastAsia="hu-HU"/>
        </w:rPr>
        <w:t>-12</w:t>
      </w:r>
      <w:r>
        <w:rPr>
          <w:rFonts w:ascii="Palatino Linotype" w:hAnsi="Palatino Linotype" w:cs="Palatino Linotype"/>
          <w:b/>
          <w:bCs/>
          <w:sz w:val="24"/>
          <w:szCs w:val="24"/>
          <w:lang w:eastAsia="hu-HU"/>
        </w:rPr>
        <w:t xml:space="preserve"> </w:t>
      </w:r>
      <w:r w:rsidR="005B207E" w:rsidRPr="00F62F42">
        <w:rPr>
          <w:rFonts w:ascii="Palatino Linotype" w:hAnsi="Palatino Linotype" w:cs="Palatino Linotype"/>
          <w:b/>
          <w:bCs/>
          <w:sz w:val="24"/>
          <w:szCs w:val="24"/>
          <w:lang w:eastAsia="hu-HU"/>
        </w:rPr>
        <w:t>Gépészeti alapozó feladatok</w:t>
      </w:r>
    </w:p>
    <w:p w:rsidR="005B207E" w:rsidRPr="00F62F42" w:rsidRDefault="005B207E" w:rsidP="006662D4">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6662D4">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Gépészeti alapozó gyakorlat tantárgy</w:t>
      </w:r>
    </w:p>
    <w:p w:rsidR="005B207E" w:rsidRPr="00F62F42" w:rsidRDefault="005B207E" w:rsidP="006662D4">
      <w:pPr>
        <w:spacing w:after="0" w:line="240" w:lineRule="auto"/>
        <w:ind w:firstLine="709"/>
        <w:rPr>
          <w:rFonts w:ascii="Palatino Linotype" w:hAnsi="Palatino Linotype" w:cs="Palatino Linotype"/>
          <w:b/>
          <w:bCs/>
          <w:sz w:val="24"/>
          <w:szCs w:val="24"/>
          <w:lang w:eastAsia="hu-HU"/>
        </w:rPr>
      </w:pPr>
    </w:p>
    <w:p w:rsidR="005B207E" w:rsidRPr="00F62F42" w:rsidRDefault="005B207E" w:rsidP="006662D4">
      <w:pPr>
        <w:spacing w:after="0" w:line="240" w:lineRule="auto"/>
        <w:ind w:left="1224"/>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Témakörök</w:t>
      </w:r>
    </w:p>
    <w:p w:rsidR="005B207E" w:rsidRPr="00F62F42" w:rsidRDefault="005B207E" w:rsidP="006662D4">
      <w:pPr>
        <w:spacing w:after="0" w:line="240" w:lineRule="auto"/>
        <w:ind w:left="1224"/>
        <w:rPr>
          <w:rFonts w:ascii="Palatino Linotype" w:hAnsi="Palatino Linotype" w:cs="Palatino Linotype"/>
          <w:b/>
          <w:bCs/>
          <w:sz w:val="24"/>
          <w:szCs w:val="24"/>
          <w:lang w:eastAsia="hu-HU"/>
        </w:rPr>
      </w:pPr>
    </w:p>
    <w:p w:rsidR="005B207E" w:rsidRPr="00F62F42" w:rsidRDefault="005B207E" w:rsidP="005124FD">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 xml:space="preserve">Anyagvizsgálatok </w:t>
      </w:r>
    </w:p>
    <w:p w:rsidR="005B207E" w:rsidRPr="00F62F42" w:rsidRDefault="000078C0" w:rsidP="005124FD">
      <w:pPr>
        <w:spacing w:after="0"/>
        <w:ind w:left="1134"/>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t xml:space="preserve">Roncsolás </w:t>
      </w:r>
      <w:proofErr w:type="gramStart"/>
      <w:r>
        <w:rPr>
          <w:rFonts w:ascii="Palatino Linotype" w:hAnsi="Palatino Linotype" w:cs="Palatino Linotype"/>
          <w:sz w:val="24"/>
          <w:szCs w:val="24"/>
          <w:shd w:val="clear" w:color="auto" w:fill="FFFFFF"/>
        </w:rPr>
        <w:t>mentes</w:t>
      </w:r>
      <w:proofErr w:type="gramEnd"/>
      <w:r w:rsidR="005B207E" w:rsidRPr="00F62F42">
        <w:rPr>
          <w:rFonts w:ascii="Palatino Linotype" w:hAnsi="Palatino Linotype" w:cs="Palatino Linotype"/>
          <w:sz w:val="24"/>
          <w:szCs w:val="24"/>
          <w:shd w:val="clear" w:color="auto" w:fill="FFFFFF"/>
        </w:rPr>
        <w:t xml:space="preserve"> anyagvizsgálatok végzése</w:t>
      </w:r>
    </w:p>
    <w:p w:rsidR="005B207E" w:rsidRPr="00F62F42" w:rsidRDefault="005B207E" w:rsidP="005124FD">
      <w:pPr>
        <w:autoSpaceDE w:val="0"/>
        <w:autoSpaceDN w:val="0"/>
        <w:adjustRightInd w:val="0"/>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Keménységmérés végrehajtása (HB, HW, HR, </w:t>
      </w:r>
      <w:proofErr w:type="spellStart"/>
      <w:r w:rsidRPr="00F62F42">
        <w:rPr>
          <w:rFonts w:ascii="Palatino Linotype" w:hAnsi="Palatino Linotype" w:cs="Palatino Linotype"/>
          <w:sz w:val="24"/>
          <w:szCs w:val="24"/>
          <w:shd w:val="clear" w:color="auto" w:fill="FFFFFF"/>
        </w:rPr>
        <w:t>Poldi</w:t>
      </w:r>
      <w:proofErr w:type="spellEnd"/>
      <w:r w:rsidRPr="00F62F42">
        <w:rPr>
          <w:rFonts w:ascii="Palatino Linotype" w:hAnsi="Palatino Linotype" w:cs="Palatino Linotype"/>
          <w:sz w:val="24"/>
          <w:szCs w:val="24"/>
          <w:shd w:val="clear" w:color="auto" w:fill="FFFFFF"/>
        </w:rPr>
        <w:t>)</w:t>
      </w:r>
    </w:p>
    <w:p w:rsidR="005B207E" w:rsidRPr="00F62F42" w:rsidRDefault="005B207E" w:rsidP="005124FD">
      <w:pPr>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Technológiai próbák végzése.</w:t>
      </w:r>
    </w:p>
    <w:p w:rsidR="005B207E" w:rsidRPr="00F62F42" w:rsidRDefault="005B207E" w:rsidP="005124FD">
      <w:pPr>
        <w:spacing w:after="0" w:line="240" w:lineRule="auto"/>
        <w:ind w:firstLine="709"/>
        <w:rPr>
          <w:rFonts w:ascii="Palatino Linotype" w:hAnsi="Palatino Linotype" w:cs="Palatino Linotype"/>
          <w:sz w:val="24"/>
          <w:szCs w:val="24"/>
          <w:shd w:val="clear" w:color="auto" w:fill="FFFFFF"/>
        </w:rPr>
      </w:pPr>
    </w:p>
    <w:p w:rsidR="005B207E" w:rsidRPr="00F62F42" w:rsidRDefault="005B207E" w:rsidP="005124FD">
      <w:pPr>
        <w:spacing w:after="0" w:line="240" w:lineRule="auto"/>
        <w:rPr>
          <w:rFonts w:ascii="Palatino Linotype" w:hAnsi="Palatino Linotype" w:cs="Palatino Linotype"/>
          <w:b/>
          <w:bCs/>
          <w:sz w:val="24"/>
          <w:szCs w:val="24"/>
          <w:lang w:eastAsia="hu-HU"/>
        </w:rPr>
      </w:pPr>
    </w:p>
    <w:p w:rsidR="005B207E" w:rsidRPr="00F62F42" w:rsidRDefault="005B207E" w:rsidP="005124FD">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Fémek alakítása kézi forgácsolással</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kézi forgácsolás technológiái (darabolások, fúrások, reszelések, köszörülések</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Kézi fűrészelés technológiájának gyakorlása </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Kézi vágási technológiák begyakorlása</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Nyírási technológiák végzése</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fúrás kézi megmunkálási gyakorlatának megismerése</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Kézi menetfúrás gépeinek használata</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reszelés technológiáinak begyakorlása</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Köszörülési technológiák végzése</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kézi forgácsolás eszközeinek, gépeinek, kézi kisgépeinek karbantartása</w:t>
      </w:r>
    </w:p>
    <w:p w:rsidR="005B207E" w:rsidRPr="00F62F42" w:rsidRDefault="005B207E" w:rsidP="005124FD">
      <w:pPr>
        <w:spacing w:after="0" w:line="240" w:lineRule="auto"/>
        <w:rPr>
          <w:rFonts w:ascii="Palatino Linotype" w:hAnsi="Palatino Linotype" w:cs="Palatino Linotype"/>
          <w:b/>
          <w:bCs/>
          <w:sz w:val="24"/>
          <w:szCs w:val="24"/>
          <w:lang w:eastAsia="hu-HU"/>
        </w:rPr>
      </w:pPr>
    </w:p>
    <w:p w:rsidR="005B207E" w:rsidRPr="00F62F42" w:rsidRDefault="005B207E" w:rsidP="005124FD">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Fémek alakítása gépi forgácsolással</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gépi forgácsoláshoz szükséges anyagok, szerszámok, mérőeszközök előkészítése</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Síkesztergálás oldalazással</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Külső, belső hengeres felület esztergálása </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Menetvágás, menetfúrás, menetmetszés</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Mérő és ellenőrző eszközök használata, geometriai mérések</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Szerszámélezés</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Marási műveletek végzése </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Szerszámbeállítások, szerszámbemérések végzése</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Homlokfelületek marása</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Palástfelületek marása</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Síkmarások végzése (ellenirányú, </w:t>
      </w:r>
      <w:proofErr w:type="spellStart"/>
      <w:r w:rsidRPr="00F62F42">
        <w:rPr>
          <w:rFonts w:ascii="Palatino Linotype" w:hAnsi="Palatino Linotype" w:cs="Palatino Linotype"/>
          <w:sz w:val="24"/>
          <w:szCs w:val="24"/>
          <w:shd w:val="clear" w:color="auto" w:fill="FFFFFF"/>
        </w:rPr>
        <w:t>egyenirányú</w:t>
      </w:r>
      <w:proofErr w:type="spellEnd"/>
      <w:r w:rsidRPr="00F62F42">
        <w:rPr>
          <w:rFonts w:ascii="Palatino Linotype" w:hAnsi="Palatino Linotype" w:cs="Palatino Linotype"/>
          <w:sz w:val="24"/>
          <w:szCs w:val="24"/>
          <w:shd w:val="clear" w:color="auto" w:fill="FFFFFF"/>
        </w:rPr>
        <w:t>)</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Sorjázási műveletek</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Síkköszörülés</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lastRenderedPageBreak/>
        <w:t>Palástköszörülés</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Speciális munkadarab-befogó eszközök, készülékek használata</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Fúrások, furatbővítések</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Megmunkáló gépek kezelése (esztergagép, marógép, síkköszörű, oszlopos vagy állványos fúrógép)</w:t>
      </w:r>
    </w:p>
    <w:p w:rsidR="005B207E" w:rsidRPr="00F62F42" w:rsidRDefault="005B207E" w:rsidP="00D7464A">
      <w:pPr>
        <w:spacing w:after="0" w:line="240" w:lineRule="auto"/>
        <w:rPr>
          <w:rFonts w:ascii="Palatino Linotype" w:hAnsi="Palatino Linotype" w:cs="Palatino Linotype"/>
          <w:b/>
          <w:bCs/>
          <w:sz w:val="24"/>
          <w:szCs w:val="24"/>
          <w:lang w:eastAsia="hu-HU"/>
        </w:rPr>
      </w:pPr>
    </w:p>
    <w:p w:rsidR="005B207E" w:rsidRPr="00F62F42" w:rsidRDefault="005B207E" w:rsidP="005124FD">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Fémek forgács nélküli alakítása</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Nyomó igénybevétellel alakító eljárások végzése</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Peremezés végzése kézzel, gépi eljárással</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Hajlítás végzése kézi és gépi technológiával</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Hengerítés végzése, hengerítő gép kezelése</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Görgős egyengetés végzése, gépkezelés, gépbeállítás</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Hullámosítás végzése gépi eljárással, gépkezelés</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Nyíróvágás (nyírás) végzése kéziszerszámai, kézi kisgépei, gépei </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Kivágás végzése, gépi technológiája</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Lyukasztási technológiák (kézi és gépi) végzése</w:t>
      </w:r>
    </w:p>
    <w:p w:rsidR="005B207E" w:rsidRPr="00F62F42" w:rsidRDefault="005B207E" w:rsidP="005124FD">
      <w:pPr>
        <w:spacing w:after="0" w:line="240" w:lineRule="auto"/>
        <w:ind w:firstLine="709"/>
        <w:rPr>
          <w:rFonts w:ascii="Palatino Linotype" w:hAnsi="Palatino Linotype" w:cs="Palatino Linotype"/>
          <w:b/>
          <w:bCs/>
          <w:sz w:val="24"/>
          <w:szCs w:val="24"/>
          <w:lang w:eastAsia="hu-HU"/>
        </w:rPr>
      </w:pPr>
    </w:p>
    <w:p w:rsidR="005B207E" w:rsidRPr="00F62F42" w:rsidRDefault="005B207E" w:rsidP="005124FD">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Alapszerelések végzése</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Erővel záró oldható kötések szerelése</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Alakkal záró kötések szerelése </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Forgó, mozgó egységek szerelése (szíjtárcsák, tengelykapcsolók, hajtások)</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Burkolóelemek szerelése</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Hegesztőgépek beállítása, üzemeltetése</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Szerelések forrasztással (lágyforrasztás, keményforrasztás)</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Ragasztási technológiák, egy és többkomponensű ragasztóanyagok szakszerű alkalmazása</w:t>
      </w:r>
    </w:p>
    <w:p w:rsidR="005B207E" w:rsidRPr="00F62F42" w:rsidRDefault="005B207E" w:rsidP="005124FD">
      <w:pPr>
        <w:spacing w:after="0" w:line="240" w:lineRule="auto"/>
        <w:rPr>
          <w:rFonts w:ascii="Palatino Linotype" w:hAnsi="Palatino Linotype" w:cs="Palatino Linotype"/>
          <w:b/>
          <w:bCs/>
          <w:sz w:val="24"/>
          <w:szCs w:val="24"/>
          <w:lang w:eastAsia="hu-HU"/>
        </w:rPr>
      </w:pPr>
    </w:p>
    <w:p w:rsidR="005B207E" w:rsidRPr="00F62F42" w:rsidRDefault="00FB1669" w:rsidP="005124FD">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10166</w:t>
      </w:r>
      <w:r w:rsidR="005B207E" w:rsidRPr="00F62F42">
        <w:rPr>
          <w:rFonts w:ascii="Palatino Linotype" w:hAnsi="Palatino Linotype" w:cs="Palatino Linotype"/>
          <w:b/>
          <w:bCs/>
          <w:sz w:val="24"/>
          <w:szCs w:val="24"/>
          <w:lang w:eastAsia="hu-HU"/>
        </w:rPr>
        <w:t>-12 Gépészeti kötési feladatok</w:t>
      </w:r>
    </w:p>
    <w:p w:rsidR="005B207E" w:rsidRPr="00F62F42" w:rsidRDefault="005B207E" w:rsidP="005124FD">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5124FD">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Kötéskészítési gyakorlat tantárgy</w:t>
      </w:r>
    </w:p>
    <w:p w:rsidR="005B207E" w:rsidRPr="00F62F42" w:rsidRDefault="005B207E" w:rsidP="005124FD">
      <w:pPr>
        <w:spacing w:after="0" w:line="240" w:lineRule="auto"/>
        <w:ind w:firstLine="709"/>
        <w:rPr>
          <w:rFonts w:ascii="Palatino Linotype" w:hAnsi="Palatino Linotype" w:cs="Palatino Linotype"/>
          <w:b/>
          <w:bCs/>
          <w:sz w:val="24"/>
          <w:szCs w:val="24"/>
          <w:lang w:eastAsia="hu-HU"/>
        </w:rPr>
      </w:pPr>
    </w:p>
    <w:p w:rsidR="005B207E" w:rsidRPr="00F62F42" w:rsidRDefault="005B207E" w:rsidP="005124FD">
      <w:pPr>
        <w:spacing w:after="0" w:line="240" w:lineRule="auto"/>
        <w:ind w:left="1224"/>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Témakörök</w:t>
      </w:r>
    </w:p>
    <w:p w:rsidR="005B207E" w:rsidRPr="00F62F42" w:rsidRDefault="005B207E" w:rsidP="005124FD">
      <w:pPr>
        <w:spacing w:after="0" w:line="240" w:lineRule="auto"/>
        <w:ind w:left="1224"/>
        <w:rPr>
          <w:rFonts w:ascii="Palatino Linotype" w:hAnsi="Palatino Linotype" w:cs="Palatino Linotype"/>
          <w:b/>
          <w:bCs/>
          <w:sz w:val="24"/>
          <w:szCs w:val="24"/>
          <w:lang w:eastAsia="hu-HU"/>
        </w:rPr>
      </w:pPr>
    </w:p>
    <w:p w:rsidR="005B207E" w:rsidRPr="00F62F42" w:rsidRDefault="005B207E" w:rsidP="005124FD">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Kötés</w:t>
      </w:r>
      <w:r w:rsidR="00D7464A">
        <w:rPr>
          <w:rFonts w:ascii="Palatino Linotype" w:hAnsi="Palatino Linotype" w:cs="Palatino Linotype"/>
          <w:b/>
          <w:bCs/>
          <w:sz w:val="24"/>
          <w:szCs w:val="24"/>
          <w:lang w:eastAsia="hu-HU"/>
        </w:rPr>
        <w:t xml:space="preserve"> </w:t>
      </w:r>
      <w:r w:rsidRPr="00F62F42">
        <w:rPr>
          <w:rFonts w:ascii="Palatino Linotype" w:hAnsi="Palatino Linotype" w:cs="Palatino Linotype"/>
          <w:b/>
          <w:bCs/>
          <w:sz w:val="24"/>
          <w:szCs w:val="24"/>
          <w:lang w:eastAsia="hu-HU"/>
        </w:rPr>
        <w:t>előkészítési műveletek</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menetmegmunkálás előkészítő műveleteinek végzése</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Felülettisztítás</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Zsírtalanítás</w:t>
      </w:r>
    </w:p>
    <w:p w:rsidR="005B207E" w:rsidRPr="00F62F42" w:rsidRDefault="005B207E" w:rsidP="005124FD">
      <w:pPr>
        <w:spacing w:after="0"/>
        <w:ind w:left="1134"/>
        <w:rPr>
          <w:rFonts w:ascii="Palatino Linotype" w:hAnsi="Palatino Linotype" w:cs="Palatino Linotype"/>
          <w:sz w:val="24"/>
          <w:szCs w:val="24"/>
          <w:shd w:val="clear" w:color="auto" w:fill="FFFFFF"/>
        </w:rPr>
      </w:pPr>
      <w:proofErr w:type="spellStart"/>
      <w:r w:rsidRPr="00F62F42">
        <w:rPr>
          <w:rFonts w:ascii="Palatino Linotype" w:hAnsi="Palatino Linotype" w:cs="Palatino Linotype"/>
          <w:sz w:val="24"/>
          <w:szCs w:val="24"/>
          <w:shd w:val="clear" w:color="auto" w:fill="FFFFFF"/>
        </w:rPr>
        <w:t>Sorjátlanítás</w:t>
      </w:r>
      <w:proofErr w:type="spellEnd"/>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Alakmegmunkálások</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lastRenderedPageBreak/>
        <w:t>Hegesztési varratok gyökformáinak kialakítása</w:t>
      </w:r>
    </w:p>
    <w:p w:rsidR="005B207E" w:rsidRPr="00F62F42" w:rsidRDefault="005B207E" w:rsidP="00150A19">
      <w:pPr>
        <w:spacing w:after="0" w:line="240" w:lineRule="auto"/>
        <w:ind w:left="426" w:firstLine="70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Gépbeállítások</w:t>
      </w:r>
    </w:p>
    <w:p w:rsidR="005B207E" w:rsidRPr="00F62F42" w:rsidRDefault="005B207E" w:rsidP="00150A19">
      <w:pPr>
        <w:spacing w:after="0" w:line="240" w:lineRule="auto"/>
        <w:ind w:left="426" w:firstLine="708"/>
        <w:rPr>
          <w:rFonts w:ascii="Palatino Linotype" w:hAnsi="Palatino Linotype" w:cs="Palatino Linotype"/>
          <w:sz w:val="24"/>
          <w:szCs w:val="24"/>
          <w:shd w:val="clear" w:color="auto" w:fill="FFFFFF"/>
        </w:rPr>
      </w:pPr>
    </w:p>
    <w:p w:rsidR="005B207E" w:rsidRPr="00F62F42" w:rsidRDefault="005B207E" w:rsidP="00150A19">
      <w:pPr>
        <w:spacing w:after="0" w:line="240" w:lineRule="auto"/>
        <w:ind w:left="426" w:firstLine="708"/>
        <w:rPr>
          <w:rFonts w:ascii="Palatino Linotype" w:hAnsi="Palatino Linotype" w:cs="Palatino Linotype"/>
          <w:b/>
          <w:bCs/>
          <w:sz w:val="24"/>
          <w:szCs w:val="24"/>
          <w:lang w:eastAsia="hu-HU"/>
        </w:rPr>
      </w:pPr>
    </w:p>
    <w:p w:rsidR="005B207E" w:rsidRPr="00F62F42" w:rsidRDefault="005B207E" w:rsidP="005124FD">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Oldható kötések készítése</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Reteszkötések készítése, szerelése, bontása</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Menetmetszés elsajátítása különféle menetprofilok tekintetében</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menetmetszés szerszámainak, segédeszközeinek és segédanyagainak alkalmazása</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menetfúrás elsajátítása</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menetfúrás szerszámainak, segédeszközeinek és segédanyagainak alkalmazása</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Rögzítő és mozgató csavarkötések kialakítása</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Csavarbiztosítási módok alkalmazása</w:t>
      </w:r>
    </w:p>
    <w:p w:rsidR="005B207E" w:rsidRPr="00F62F42" w:rsidRDefault="005B207E" w:rsidP="005124FD">
      <w:pPr>
        <w:spacing w:after="0"/>
        <w:ind w:left="1134"/>
        <w:rPr>
          <w:rFonts w:ascii="Palatino Linotype" w:hAnsi="Palatino Linotype" w:cs="Palatino Linotype"/>
          <w:sz w:val="24"/>
          <w:szCs w:val="24"/>
          <w:shd w:val="clear" w:color="auto" w:fill="FFFFFF"/>
        </w:rPr>
      </w:pPr>
    </w:p>
    <w:p w:rsidR="005B207E" w:rsidRPr="00F62F42" w:rsidRDefault="005B207E" w:rsidP="005124FD">
      <w:pPr>
        <w:spacing w:after="0"/>
        <w:ind w:left="1134"/>
        <w:rPr>
          <w:rFonts w:ascii="Palatino Linotype" w:hAnsi="Palatino Linotype" w:cs="Palatino Linotype"/>
          <w:sz w:val="24"/>
          <w:szCs w:val="24"/>
          <w:shd w:val="clear" w:color="auto" w:fill="FFFFFF"/>
        </w:rPr>
      </w:pPr>
    </w:p>
    <w:p w:rsidR="005B207E" w:rsidRPr="00F62F42" w:rsidRDefault="005B207E" w:rsidP="005124FD">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Nem oldható kötések készítése</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szegecselési technológiák és eljárások végzése</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zsugorkötés szereléstechnológiája zsugorkötés készítés</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forrasztás folyamata, szerszámai, eszközei, forrasztási eljárások végzése</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Hegesztésnél alkalmazott gázok kezelése</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Gázhegesztő berendezések üzembe helyezése, kezelése</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Lángvágás</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ívhegesztés lényege, alkalmazása, gépeinek, segédeszközeinek, segédberendezéseinek üzemeltetése</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Varratfajták készítése</w:t>
      </w:r>
    </w:p>
    <w:p w:rsidR="005B207E" w:rsidRPr="00F62F42" w:rsidRDefault="005B207E" w:rsidP="005124FD">
      <w:pPr>
        <w:spacing w:after="0"/>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AWI, AFI hegesztési technológiák használata</w:t>
      </w:r>
    </w:p>
    <w:p w:rsidR="005B207E" w:rsidRPr="00F62F42" w:rsidRDefault="005B207E" w:rsidP="006662D4">
      <w:pPr>
        <w:spacing w:after="0" w:line="240" w:lineRule="auto"/>
        <w:rPr>
          <w:rFonts w:ascii="Palatino Linotype" w:hAnsi="Palatino Linotype" w:cs="Palatino Linotype"/>
          <w:b/>
          <w:bCs/>
          <w:sz w:val="24"/>
          <w:szCs w:val="24"/>
          <w:lang w:eastAsia="hu-HU"/>
        </w:rPr>
      </w:pPr>
    </w:p>
    <w:p w:rsidR="005B207E" w:rsidRPr="00F62F42" w:rsidRDefault="005B207E" w:rsidP="00D61B64">
      <w:pPr>
        <w:widowControl w:val="0"/>
        <w:suppressAutoHyphens/>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10486-12 Gyártósori összeszerelő feladatai</w:t>
      </w:r>
    </w:p>
    <w:p w:rsidR="005B207E" w:rsidRPr="00F62F42" w:rsidRDefault="005B207E" w:rsidP="006662D4">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6662D4">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kern w:val="1"/>
          <w:sz w:val="24"/>
          <w:szCs w:val="24"/>
          <w:lang w:eastAsia="hi-IN" w:bidi="hi-IN"/>
        </w:rPr>
        <w:t>Gyártósori gyakorlatok</w:t>
      </w:r>
      <w:r w:rsidRPr="00F62F42">
        <w:rPr>
          <w:rFonts w:ascii="Palatino Linotype" w:hAnsi="Palatino Linotype" w:cs="Palatino Linotype"/>
          <w:b/>
          <w:bCs/>
          <w:sz w:val="24"/>
          <w:szCs w:val="24"/>
          <w:lang w:eastAsia="hu-HU"/>
        </w:rPr>
        <w:t xml:space="preserve"> tantárgy</w:t>
      </w:r>
    </w:p>
    <w:p w:rsidR="005B207E" w:rsidRPr="00F62F42" w:rsidRDefault="005B207E" w:rsidP="006662D4">
      <w:pPr>
        <w:spacing w:after="0" w:line="240" w:lineRule="auto"/>
        <w:ind w:firstLine="709"/>
        <w:rPr>
          <w:rFonts w:ascii="Palatino Linotype" w:hAnsi="Palatino Linotype" w:cs="Palatino Linotype"/>
          <w:b/>
          <w:bCs/>
          <w:sz w:val="24"/>
          <w:szCs w:val="24"/>
          <w:lang w:eastAsia="hu-HU"/>
        </w:rPr>
      </w:pPr>
    </w:p>
    <w:p w:rsidR="005B207E" w:rsidRPr="00F62F42" w:rsidRDefault="005B207E" w:rsidP="006662D4">
      <w:pPr>
        <w:spacing w:after="0" w:line="240" w:lineRule="auto"/>
        <w:ind w:left="1224"/>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Témakörök</w:t>
      </w:r>
    </w:p>
    <w:p w:rsidR="005B207E" w:rsidRPr="00F62F42" w:rsidRDefault="005B207E" w:rsidP="00AB77D8">
      <w:pPr>
        <w:spacing w:after="0" w:line="240" w:lineRule="auto"/>
        <w:rPr>
          <w:rFonts w:ascii="Palatino Linotype" w:hAnsi="Palatino Linotype" w:cs="Palatino Linotype"/>
          <w:b/>
          <w:bCs/>
          <w:sz w:val="24"/>
          <w:szCs w:val="24"/>
          <w:lang w:eastAsia="hu-HU"/>
        </w:rPr>
      </w:pPr>
    </w:p>
    <w:p w:rsidR="005B207E" w:rsidRPr="00F62F42" w:rsidRDefault="005B207E" w:rsidP="00AB77D8">
      <w:pPr>
        <w:spacing w:after="0" w:line="240" w:lineRule="auto"/>
        <w:ind w:firstLine="708"/>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 xml:space="preserve">Gyártási gyakorlat </w:t>
      </w:r>
    </w:p>
    <w:p w:rsidR="005B207E" w:rsidRPr="00F62F42" w:rsidRDefault="005B207E" w:rsidP="00AB77D8">
      <w:pPr>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gyártósorok hidraulikus, pneumatikus elemeinek kiválasztása</w:t>
      </w:r>
    </w:p>
    <w:p w:rsidR="005B207E" w:rsidRPr="00F62F42" w:rsidRDefault="005B207E" w:rsidP="00AB77D8">
      <w:pPr>
        <w:tabs>
          <w:tab w:val="left" w:pos="1134"/>
        </w:tab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gyártósorok felépítésének elemzése</w:t>
      </w:r>
    </w:p>
    <w:p w:rsidR="005B207E" w:rsidRPr="00F62F42" w:rsidRDefault="005B207E" w:rsidP="0053652F">
      <w:pPr>
        <w:spacing w:after="0" w:line="240" w:lineRule="auto"/>
        <w:rPr>
          <w:rFonts w:ascii="Palatino Linotype" w:hAnsi="Palatino Linotype" w:cs="Palatino Linotype"/>
          <w:b/>
          <w:bCs/>
          <w:sz w:val="24"/>
          <w:szCs w:val="24"/>
          <w:lang w:eastAsia="hu-HU"/>
        </w:rPr>
      </w:pPr>
    </w:p>
    <w:p w:rsidR="005B207E" w:rsidRPr="00F62F42" w:rsidRDefault="005B207E" w:rsidP="0053652F">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 xml:space="preserve">Szerelési gyakorlat </w:t>
      </w:r>
    </w:p>
    <w:p w:rsidR="005B207E" w:rsidRPr="00F62F42" w:rsidRDefault="005B207E" w:rsidP="00AB77D8">
      <w:pPr>
        <w:tabs>
          <w:tab w:val="left" w:pos="1134"/>
        </w:tab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lastRenderedPageBreak/>
        <w:t>Csavarozó gépek használata</w:t>
      </w:r>
    </w:p>
    <w:p w:rsidR="005B207E" w:rsidRPr="00F62F42" w:rsidRDefault="005B207E" w:rsidP="00AB77D8">
      <w:pPr>
        <w:tabs>
          <w:tab w:val="left" w:pos="1134"/>
        </w:tab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Mérő-, beállító egységek, ellenőrző, végellenőrző egységek működésének elemzése, beállítás gyakorlása</w:t>
      </w:r>
    </w:p>
    <w:p w:rsidR="005B207E" w:rsidRPr="00F62F42" w:rsidRDefault="005B207E" w:rsidP="00AB77D8">
      <w:pPr>
        <w:tabs>
          <w:tab w:val="left" w:pos="1134"/>
        </w:tab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Egyedi munkahelyes összeszerelés gyakorlása</w:t>
      </w:r>
    </w:p>
    <w:p w:rsidR="005B207E" w:rsidRPr="00F62F42" w:rsidRDefault="005B207E" w:rsidP="00AB77D8">
      <w:pPr>
        <w:tabs>
          <w:tab w:val="left" w:pos="1134"/>
        </w:tab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Mozgómunkahelyes szerelés gyakorlása</w:t>
      </w:r>
    </w:p>
    <w:p w:rsidR="005B207E" w:rsidRPr="00F62F42" w:rsidRDefault="005B207E" w:rsidP="0053652F">
      <w:pPr>
        <w:spacing w:after="0" w:line="240" w:lineRule="auto"/>
        <w:ind w:firstLine="709"/>
        <w:rPr>
          <w:rFonts w:ascii="Palatino Linotype" w:hAnsi="Palatino Linotype" w:cs="Palatino Linotype"/>
          <w:b/>
          <w:bCs/>
          <w:sz w:val="24"/>
          <w:szCs w:val="24"/>
          <w:lang w:eastAsia="hu-HU"/>
        </w:rPr>
      </w:pPr>
    </w:p>
    <w:p w:rsidR="005B207E" w:rsidRPr="00F62F42" w:rsidRDefault="005B207E" w:rsidP="0053652F">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 xml:space="preserve">Gépkezelési gyakorlat </w:t>
      </w:r>
    </w:p>
    <w:p w:rsidR="005B207E" w:rsidRPr="00F62F42" w:rsidRDefault="005B207E" w:rsidP="00AB77D8">
      <w:pPr>
        <w:tabs>
          <w:tab w:val="left" w:pos="1134"/>
        </w:tab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Gyártósori munkahelyek és az üzemeltetés eszközei és dokumentációi</w:t>
      </w:r>
    </w:p>
    <w:p w:rsidR="005B207E" w:rsidRPr="00F62F42" w:rsidRDefault="005B207E" w:rsidP="00AB77D8">
      <w:pPr>
        <w:tabs>
          <w:tab w:val="left" w:pos="1134"/>
        </w:tab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Sorozatmérés eszközeinek használata</w:t>
      </w:r>
    </w:p>
    <w:p w:rsidR="005B207E" w:rsidRPr="00F62F42" w:rsidRDefault="005B207E" w:rsidP="00AB77D8">
      <w:pPr>
        <w:tabs>
          <w:tab w:val="left" w:pos="1134"/>
        </w:tab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Pneumatikus és elektromos mérőeszközök használata</w:t>
      </w:r>
    </w:p>
    <w:p w:rsidR="005B207E" w:rsidRPr="00F62F42" w:rsidRDefault="005B207E" w:rsidP="0053652F">
      <w:pPr>
        <w:spacing w:after="0" w:line="240" w:lineRule="auto"/>
        <w:ind w:left="709"/>
        <w:rPr>
          <w:rFonts w:ascii="Palatino Linotype" w:hAnsi="Palatino Linotype" w:cs="Palatino Linotype"/>
          <w:sz w:val="24"/>
          <w:szCs w:val="24"/>
        </w:rPr>
      </w:pPr>
    </w:p>
    <w:p w:rsidR="005B207E" w:rsidRPr="00F62F42" w:rsidRDefault="005B207E" w:rsidP="0053652F">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 xml:space="preserve">Karbantartási gyakorlat </w:t>
      </w:r>
    </w:p>
    <w:p w:rsidR="005B207E" w:rsidRPr="00F62F42" w:rsidRDefault="005B207E" w:rsidP="00AB77D8">
      <w:pPr>
        <w:tabs>
          <w:tab w:val="left" w:pos="1134"/>
        </w:tab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Karbantartási műveletek végrehajtása </w:t>
      </w:r>
    </w:p>
    <w:p w:rsidR="005B207E" w:rsidRPr="00F62F42" w:rsidRDefault="005B207E" w:rsidP="00AB77D8">
      <w:pPr>
        <w:tabs>
          <w:tab w:val="left" w:pos="1134"/>
        </w:tab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Gépek, gépegységek, szerkezetek karbantartásánál alkalmazott szerszámok, készülékek és műszerek használata</w:t>
      </w:r>
    </w:p>
    <w:p w:rsidR="005B207E" w:rsidRPr="00F62F42" w:rsidRDefault="005B207E" w:rsidP="006662D4">
      <w:pPr>
        <w:spacing w:after="0" w:line="240" w:lineRule="auto"/>
        <w:rPr>
          <w:rFonts w:ascii="Palatino Linotype" w:hAnsi="Palatino Linotype" w:cs="Palatino Linotype"/>
          <w:b/>
          <w:bCs/>
          <w:sz w:val="24"/>
          <w:szCs w:val="24"/>
          <w:lang w:eastAsia="hu-HU"/>
        </w:rPr>
      </w:pPr>
    </w:p>
    <w:p w:rsidR="005B207E" w:rsidRDefault="005B207E" w:rsidP="006662D4">
      <w:pPr>
        <w:spacing w:after="0" w:line="240" w:lineRule="auto"/>
        <w:rPr>
          <w:rFonts w:ascii="Palatino Linotype" w:hAnsi="Palatino Linotype" w:cs="Palatino Linotype"/>
          <w:b/>
          <w:bCs/>
          <w:sz w:val="24"/>
          <w:szCs w:val="24"/>
          <w:lang w:eastAsia="hu-HU"/>
        </w:rPr>
      </w:pPr>
    </w:p>
    <w:p w:rsidR="004872AA" w:rsidRPr="00F62F42" w:rsidRDefault="004872AA" w:rsidP="006662D4">
      <w:pPr>
        <w:spacing w:after="0" w:line="240" w:lineRule="auto"/>
        <w:rPr>
          <w:rFonts w:ascii="Palatino Linotype" w:hAnsi="Palatino Linotype" w:cs="Palatino Linotype"/>
          <w:b/>
          <w:bCs/>
          <w:sz w:val="24"/>
          <w:szCs w:val="24"/>
          <w:lang w:eastAsia="hu-HU"/>
        </w:rPr>
      </w:pPr>
    </w:p>
    <w:p w:rsidR="005B207E" w:rsidRPr="00F62F42" w:rsidRDefault="005B207E" w:rsidP="00D61B64">
      <w:pPr>
        <w:widowControl w:val="0"/>
        <w:suppressAutoHyphens/>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 xml:space="preserve">11511-12 Járműkarosszériák felépítése, szerkezete, szerelése, ellenőrzése </w:t>
      </w:r>
    </w:p>
    <w:p w:rsidR="005B207E" w:rsidRPr="00F62F42" w:rsidRDefault="005B207E" w:rsidP="006662D4">
      <w:pPr>
        <w:widowControl w:val="0"/>
        <w:suppressAutoHyphens/>
        <w:spacing w:after="0" w:line="240" w:lineRule="auto"/>
        <w:rPr>
          <w:rFonts w:ascii="Palatino Linotype" w:hAnsi="Palatino Linotype" w:cs="Palatino Linotype"/>
          <w:b/>
          <w:bCs/>
          <w:kern w:val="1"/>
          <w:sz w:val="24"/>
          <w:szCs w:val="24"/>
          <w:lang w:eastAsia="hi-IN" w:bidi="hi-IN"/>
        </w:rPr>
      </w:pPr>
    </w:p>
    <w:p w:rsidR="005B207E" w:rsidRPr="00F62F42" w:rsidRDefault="005B207E" w:rsidP="006662D4">
      <w:pPr>
        <w:spacing w:after="0" w:line="240" w:lineRule="auto"/>
        <w:ind w:firstLine="709"/>
        <w:rPr>
          <w:rFonts w:ascii="Palatino Linotype" w:hAnsi="Palatino Linotype" w:cs="Palatino Linotype"/>
          <w:b/>
          <w:bCs/>
          <w:sz w:val="24"/>
          <w:szCs w:val="24"/>
          <w:lang w:eastAsia="hu-HU"/>
        </w:rPr>
      </w:pPr>
      <w:proofErr w:type="gramStart"/>
      <w:r w:rsidRPr="00F62F42">
        <w:rPr>
          <w:rFonts w:ascii="Palatino Linotype" w:hAnsi="Palatino Linotype" w:cs="Palatino Linotype"/>
          <w:b/>
          <w:bCs/>
          <w:sz w:val="24"/>
          <w:szCs w:val="24"/>
          <w:lang w:eastAsia="hu-HU"/>
        </w:rPr>
        <w:t>Karosszéria készítő</w:t>
      </w:r>
      <w:proofErr w:type="gramEnd"/>
      <w:r w:rsidRPr="00F62F42">
        <w:rPr>
          <w:rFonts w:ascii="Palatino Linotype" w:hAnsi="Palatino Linotype" w:cs="Palatino Linotype"/>
          <w:b/>
          <w:bCs/>
          <w:sz w:val="24"/>
          <w:szCs w:val="24"/>
          <w:lang w:eastAsia="hu-HU"/>
        </w:rPr>
        <w:t>, szerelő gyakorlat tantárgy</w:t>
      </w:r>
    </w:p>
    <w:p w:rsidR="005B207E" w:rsidRPr="00F62F42" w:rsidRDefault="005B207E" w:rsidP="006662D4">
      <w:pPr>
        <w:spacing w:after="0" w:line="240" w:lineRule="auto"/>
        <w:ind w:firstLine="709"/>
        <w:rPr>
          <w:rFonts w:ascii="Palatino Linotype" w:hAnsi="Palatino Linotype" w:cs="Palatino Linotype"/>
          <w:b/>
          <w:bCs/>
          <w:sz w:val="24"/>
          <w:szCs w:val="24"/>
          <w:lang w:eastAsia="hu-HU"/>
        </w:rPr>
      </w:pPr>
    </w:p>
    <w:p w:rsidR="005B207E" w:rsidRPr="00F62F42" w:rsidRDefault="005B207E" w:rsidP="006662D4">
      <w:pPr>
        <w:spacing w:after="0" w:line="240" w:lineRule="auto"/>
        <w:ind w:left="1224"/>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Témakörök</w:t>
      </w:r>
    </w:p>
    <w:p w:rsidR="005B207E" w:rsidRPr="00F62F42" w:rsidRDefault="005B207E" w:rsidP="006662D4">
      <w:pPr>
        <w:spacing w:after="0" w:line="240" w:lineRule="auto"/>
        <w:ind w:left="1224"/>
        <w:rPr>
          <w:rFonts w:ascii="Palatino Linotype" w:hAnsi="Palatino Linotype" w:cs="Palatino Linotype"/>
          <w:b/>
          <w:bCs/>
          <w:sz w:val="24"/>
          <w:szCs w:val="24"/>
          <w:lang w:eastAsia="hu-HU"/>
        </w:rPr>
      </w:pPr>
    </w:p>
    <w:p w:rsidR="005B207E" w:rsidRPr="00F62F42" w:rsidRDefault="005B207E" w:rsidP="00B605C3">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Üzemeltetési gyakorlat</w:t>
      </w:r>
    </w:p>
    <w:p w:rsidR="005B207E" w:rsidRPr="00F62F42" w:rsidRDefault="005B207E" w:rsidP="00B605C3">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Robotok, présgépek, gyártósori munkahelyek irányítási folyamatát felügyeli</w:t>
      </w:r>
    </w:p>
    <w:p w:rsidR="005B207E" w:rsidRPr="00F62F42" w:rsidRDefault="005B207E" w:rsidP="00B605C3">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Minőségbiztosítási előírások betartása, dokumentálása</w:t>
      </w:r>
    </w:p>
    <w:p w:rsidR="005B207E" w:rsidRPr="00F62F42" w:rsidRDefault="005B207E" w:rsidP="00B605C3">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Végrehajtja a gépek alap-paramétereinek beállítását</w:t>
      </w:r>
    </w:p>
    <w:p w:rsidR="005B207E" w:rsidRPr="00F62F42" w:rsidRDefault="005B207E" w:rsidP="00B605C3">
      <w:pPr>
        <w:spacing w:after="0" w:line="240" w:lineRule="auto"/>
        <w:ind w:firstLine="709"/>
        <w:rPr>
          <w:rFonts w:ascii="Palatino Linotype" w:hAnsi="Palatino Linotype" w:cs="Palatino Linotype"/>
          <w:b/>
          <w:bCs/>
          <w:kern w:val="1"/>
          <w:sz w:val="24"/>
          <w:szCs w:val="24"/>
          <w:lang w:eastAsia="hi-IN" w:bidi="hi-IN"/>
        </w:rPr>
      </w:pPr>
    </w:p>
    <w:p w:rsidR="005B207E" w:rsidRPr="00F62F42" w:rsidRDefault="005B207E" w:rsidP="00B605C3">
      <w:pPr>
        <w:spacing w:after="0" w:line="240" w:lineRule="auto"/>
        <w:ind w:firstLine="709"/>
        <w:rPr>
          <w:rFonts w:ascii="Palatino Linotype" w:hAnsi="Palatino Linotype" w:cs="Palatino Linotype"/>
          <w:b/>
          <w:bCs/>
          <w:sz w:val="24"/>
          <w:szCs w:val="24"/>
        </w:rPr>
      </w:pPr>
      <w:r w:rsidRPr="00F62F42">
        <w:rPr>
          <w:rFonts w:ascii="Palatino Linotype" w:hAnsi="Palatino Linotype" w:cs="Palatino Linotype"/>
          <w:b/>
          <w:bCs/>
          <w:kern w:val="1"/>
          <w:sz w:val="24"/>
          <w:szCs w:val="24"/>
          <w:lang w:eastAsia="hi-IN" w:bidi="hi-IN"/>
        </w:rPr>
        <w:t>Gyártási, szerelési gyakorlat</w:t>
      </w:r>
      <w:r w:rsidRPr="00F62F42">
        <w:rPr>
          <w:rFonts w:ascii="Palatino Linotype" w:hAnsi="Palatino Linotype" w:cs="Palatino Linotype"/>
          <w:b/>
          <w:bCs/>
          <w:sz w:val="24"/>
          <w:szCs w:val="24"/>
        </w:rPr>
        <w:t xml:space="preserve"> </w:t>
      </w:r>
    </w:p>
    <w:p w:rsidR="005B207E" w:rsidRPr="00F62F42" w:rsidRDefault="005B207E" w:rsidP="00B605C3">
      <w:pPr>
        <w:tabs>
          <w:tab w:val="left" w:pos="964"/>
        </w:tabs>
        <w:autoSpaceDE w:val="0"/>
        <w:autoSpaceDN w:val="0"/>
        <w:adjustRightInd w:val="0"/>
        <w:spacing w:after="0" w:line="240" w:lineRule="auto"/>
        <w:rPr>
          <w:rFonts w:ascii="Palatino Linotype" w:hAnsi="Palatino Linotype" w:cs="Palatino Linotype"/>
          <w:sz w:val="24"/>
          <w:szCs w:val="24"/>
        </w:rPr>
      </w:pPr>
      <w:r w:rsidRPr="00F62F42">
        <w:rPr>
          <w:rFonts w:ascii="Palatino Linotype" w:hAnsi="Palatino Linotype" w:cs="Palatino Linotype"/>
          <w:sz w:val="24"/>
          <w:szCs w:val="24"/>
        </w:rPr>
        <w:tab/>
        <w:t>Oldható kötésekkel rögzített karosszéria-elemek, burkolóelemek szerelése</w:t>
      </w:r>
    </w:p>
    <w:p w:rsidR="005B207E" w:rsidRPr="00F62F42" w:rsidRDefault="005B207E" w:rsidP="00B605C3">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Nem oldható kötésekkel rögzített karosszéria elemek, burkolóelemek szerelése</w:t>
      </w:r>
    </w:p>
    <w:p w:rsidR="005B207E" w:rsidRPr="00F62F42" w:rsidRDefault="005B207E" w:rsidP="00B605C3">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Vázszerkezetek, karosszériaelemek szerelése</w:t>
      </w:r>
    </w:p>
    <w:p w:rsidR="005B207E" w:rsidRPr="00F62F42" w:rsidRDefault="005B207E" w:rsidP="00B605C3">
      <w:pPr>
        <w:tabs>
          <w:tab w:val="left" w:pos="964"/>
        </w:tabs>
        <w:autoSpaceDE w:val="0"/>
        <w:autoSpaceDN w:val="0"/>
        <w:adjustRightInd w:val="0"/>
        <w:spacing w:after="0" w:line="240" w:lineRule="auto"/>
        <w:rPr>
          <w:rFonts w:ascii="Palatino Linotype" w:hAnsi="Palatino Linotype" w:cs="Palatino Linotype"/>
          <w:sz w:val="24"/>
          <w:szCs w:val="24"/>
        </w:rPr>
      </w:pPr>
      <w:r w:rsidRPr="00F62F42">
        <w:rPr>
          <w:rFonts w:ascii="Palatino Linotype" w:hAnsi="Palatino Linotype" w:cs="Palatino Linotype"/>
          <w:sz w:val="24"/>
          <w:szCs w:val="24"/>
        </w:rPr>
        <w:tab/>
        <w:t>A hegesztési eljárások alkalmazása</w:t>
      </w:r>
    </w:p>
    <w:p w:rsidR="005B207E" w:rsidRPr="00F62F42" w:rsidRDefault="005B207E" w:rsidP="00B605C3">
      <w:pPr>
        <w:tabs>
          <w:tab w:val="left" w:pos="964"/>
        </w:tabs>
        <w:autoSpaceDE w:val="0"/>
        <w:autoSpaceDN w:val="0"/>
        <w:adjustRightInd w:val="0"/>
        <w:spacing w:after="0" w:line="240" w:lineRule="auto"/>
        <w:ind w:left="964"/>
        <w:rPr>
          <w:rFonts w:ascii="Palatino Linotype" w:hAnsi="Palatino Linotype" w:cs="Palatino Linotype"/>
          <w:sz w:val="24"/>
          <w:szCs w:val="24"/>
        </w:rPr>
      </w:pPr>
      <w:r w:rsidRPr="00F62F42">
        <w:rPr>
          <w:rFonts w:ascii="Palatino Linotype" w:hAnsi="Palatino Linotype" w:cs="Palatino Linotype"/>
          <w:sz w:val="24"/>
          <w:szCs w:val="24"/>
        </w:rPr>
        <w:t>Szerelő, alkatrészellátó, mérő, beállító, ellenőrző és végellenőrző folyamatokat végez</w:t>
      </w:r>
    </w:p>
    <w:p w:rsidR="005B207E" w:rsidRPr="00F62F42" w:rsidRDefault="005B207E" w:rsidP="006662D4">
      <w:pPr>
        <w:spacing w:after="0" w:line="240" w:lineRule="auto"/>
        <w:ind w:firstLine="709"/>
        <w:rPr>
          <w:rFonts w:ascii="Palatino Linotype" w:hAnsi="Palatino Linotype" w:cs="Palatino Linotype"/>
          <w:sz w:val="24"/>
          <w:szCs w:val="24"/>
          <w:shd w:val="clear" w:color="auto" w:fill="FFFFFF"/>
        </w:rPr>
      </w:pPr>
    </w:p>
    <w:sectPr w:rsidR="005B207E" w:rsidRPr="00F62F42" w:rsidSect="00AD49E9">
      <w:footerReference w:type="default" r:id="rId9"/>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7FDE" w:rsidRDefault="000C7FDE" w:rsidP="00AB6498">
      <w:pPr>
        <w:spacing w:after="0" w:line="240" w:lineRule="auto"/>
        <w:rPr>
          <w:rFonts w:cs="Times New Roman"/>
        </w:rPr>
      </w:pPr>
      <w:r>
        <w:rPr>
          <w:rFonts w:cs="Times New Roman"/>
        </w:rPr>
        <w:separator/>
      </w:r>
    </w:p>
  </w:endnote>
  <w:endnote w:type="continuationSeparator" w:id="0">
    <w:p w:rsidR="000C7FDE" w:rsidRDefault="000C7FDE" w:rsidP="00AB6498">
      <w:pPr>
        <w:spacing w:after="0" w:line="240" w:lineRule="auto"/>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MS Mincho"/>
    <w:panose1 w:val="00000000000000000000"/>
    <w:charset w:val="80"/>
    <w:family w:val="auto"/>
    <w:notTrueType/>
    <w:pitch w:val="variable"/>
    <w:sig w:usb0="00000003" w:usb1="08070000" w:usb2="00000010" w:usb3="00000000" w:csb0="00020001" w:csb1="00000000"/>
  </w:font>
  <w:font w:name="LIIIAB+TimesNewRoman,Bold">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28F2" w:rsidRDefault="002228F2">
    <w:pPr>
      <w:pStyle w:val="llb"/>
      <w:jc w:val="center"/>
    </w:pPr>
    <w:r>
      <w:fldChar w:fldCharType="begin"/>
    </w:r>
    <w:r>
      <w:instrText>PAGE   \* MERGEFORMAT</w:instrText>
    </w:r>
    <w:r>
      <w:fldChar w:fldCharType="separate"/>
    </w:r>
    <w:r w:rsidR="00EB1D3A">
      <w:rPr>
        <w:noProof/>
      </w:rPr>
      <w:t>3</w:t>
    </w:r>
    <w:r>
      <w:fldChar w:fldCharType="end"/>
    </w:r>
  </w:p>
  <w:p w:rsidR="002228F2" w:rsidRDefault="002228F2">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28F2" w:rsidRPr="0028078A" w:rsidRDefault="002228F2" w:rsidP="007014A2">
    <w:pPr>
      <w:pStyle w:val="llb"/>
      <w:ind w:left="720"/>
    </w:pPr>
    <w:r>
      <w:tab/>
    </w:r>
    <w:r>
      <w:fldChar w:fldCharType="begin"/>
    </w:r>
    <w:r>
      <w:instrText>PAGE   \* MERGEFORMAT</w:instrText>
    </w:r>
    <w:r>
      <w:fldChar w:fldCharType="separate"/>
    </w:r>
    <w:r w:rsidR="00EB1D3A">
      <w:rPr>
        <w:noProof/>
      </w:rPr>
      <w:t>99</w:t>
    </w:r>
    <w:r>
      <w:fldChar w:fldCharType="end"/>
    </w:r>
  </w:p>
  <w:p w:rsidR="002228F2" w:rsidRDefault="002228F2">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7FDE" w:rsidRDefault="000C7FDE" w:rsidP="00AB6498">
      <w:pPr>
        <w:spacing w:after="0" w:line="240" w:lineRule="auto"/>
        <w:rPr>
          <w:rFonts w:cs="Times New Roman"/>
        </w:rPr>
      </w:pPr>
      <w:r>
        <w:rPr>
          <w:rFonts w:cs="Times New Roman"/>
        </w:rPr>
        <w:separator/>
      </w:r>
    </w:p>
  </w:footnote>
  <w:footnote w:type="continuationSeparator" w:id="0">
    <w:p w:rsidR="000C7FDE" w:rsidRDefault="000C7FDE" w:rsidP="00AB6498">
      <w:pPr>
        <w:spacing w:after="0" w:line="240" w:lineRule="auto"/>
        <w:rPr>
          <w:rFonts w:cs="Times New Roman"/>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8DD0BD0"/>
    <w:multiLevelType w:val="multilevel"/>
    <w:tmpl w:val="040E0025"/>
    <w:lvl w:ilvl="0">
      <w:start w:val="1"/>
      <w:numFmt w:val="decimal"/>
      <w:pStyle w:val="Cmsor1"/>
      <w:lvlText w:val="%1"/>
      <w:lvlJc w:val="left"/>
      <w:pPr>
        <w:ind w:left="432" w:hanging="432"/>
      </w:pPr>
    </w:lvl>
    <w:lvl w:ilvl="1">
      <w:start w:val="1"/>
      <w:numFmt w:val="decimal"/>
      <w:pStyle w:val="Cmsor2"/>
      <w:lvlText w:val="%1.%2"/>
      <w:lvlJc w:val="left"/>
      <w:pPr>
        <w:ind w:left="576" w:hanging="576"/>
      </w:pPr>
    </w:lvl>
    <w:lvl w:ilvl="2">
      <w:start w:val="1"/>
      <w:numFmt w:val="decimal"/>
      <w:pStyle w:val="Cmsor3"/>
      <w:lvlText w:val="%1.%2.%3"/>
      <w:lvlJc w:val="left"/>
      <w:pPr>
        <w:ind w:left="720" w:hanging="720"/>
      </w:pPr>
    </w:lvl>
    <w:lvl w:ilvl="3">
      <w:start w:val="1"/>
      <w:numFmt w:val="decimal"/>
      <w:pStyle w:val="Cmsor4"/>
      <w:lvlText w:val="%1.%2.%3.%4"/>
      <w:lvlJc w:val="left"/>
      <w:pPr>
        <w:ind w:left="864" w:hanging="864"/>
      </w:pPr>
    </w:lvl>
    <w:lvl w:ilvl="4">
      <w:start w:val="1"/>
      <w:numFmt w:val="decimal"/>
      <w:pStyle w:val="Cmsor5"/>
      <w:lvlText w:val="%1.%2.%3.%4.%5"/>
      <w:lvlJc w:val="left"/>
      <w:pPr>
        <w:ind w:left="1008" w:hanging="1008"/>
      </w:pPr>
    </w:lvl>
    <w:lvl w:ilvl="5">
      <w:start w:val="1"/>
      <w:numFmt w:val="decimal"/>
      <w:pStyle w:val="Cmsor6"/>
      <w:lvlText w:val="%1.%2.%3.%4.%5.%6"/>
      <w:lvlJc w:val="left"/>
      <w:pPr>
        <w:ind w:left="1152" w:hanging="1152"/>
      </w:pPr>
    </w:lvl>
    <w:lvl w:ilvl="6">
      <w:start w:val="1"/>
      <w:numFmt w:val="decimal"/>
      <w:pStyle w:val="Cmsor7"/>
      <w:lvlText w:val="%1.%2.%3.%4.%5.%6.%7"/>
      <w:lvlJc w:val="left"/>
      <w:pPr>
        <w:ind w:left="1296" w:hanging="1296"/>
      </w:pPr>
    </w:lvl>
    <w:lvl w:ilvl="7">
      <w:start w:val="1"/>
      <w:numFmt w:val="decimal"/>
      <w:pStyle w:val="Cmsor8"/>
      <w:lvlText w:val="%1.%2.%3.%4.%5.%6.%7.%8"/>
      <w:lvlJc w:val="left"/>
      <w:pPr>
        <w:ind w:left="1440" w:hanging="1440"/>
      </w:pPr>
    </w:lvl>
    <w:lvl w:ilvl="8">
      <w:start w:val="1"/>
      <w:numFmt w:val="decimal"/>
      <w:pStyle w:val="Cmsor9"/>
      <w:lvlText w:val="%1.%2.%3.%4.%5.%6.%7.%8.%9"/>
      <w:lvlJc w:val="left"/>
      <w:pPr>
        <w:ind w:left="1584" w:hanging="1584"/>
      </w:pPr>
    </w:lvl>
  </w:abstractNum>
  <w:abstractNum w:abstractNumId="7">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24365ADC"/>
    <w:multiLevelType w:val="hybridMultilevel"/>
    <w:tmpl w:val="BC92C71C"/>
    <w:lvl w:ilvl="0" w:tplc="39D63348">
      <w:start w:val="4"/>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start w:val="1"/>
      <w:numFmt w:val="lowerLetter"/>
      <w:lvlText w:val="%2."/>
      <w:lvlJc w:val="left"/>
      <w:pPr>
        <w:tabs>
          <w:tab w:val="num" w:pos="1110"/>
        </w:tabs>
        <w:ind w:left="1110" w:hanging="360"/>
      </w:pPr>
    </w:lvl>
    <w:lvl w:ilvl="2" w:tplc="040E001B">
      <w:start w:val="1"/>
      <w:numFmt w:val="lowerRoman"/>
      <w:lvlText w:val="%3."/>
      <w:lvlJc w:val="right"/>
      <w:pPr>
        <w:tabs>
          <w:tab w:val="num" w:pos="1830"/>
        </w:tabs>
        <w:ind w:left="1830" w:hanging="180"/>
      </w:pPr>
    </w:lvl>
    <w:lvl w:ilvl="3" w:tplc="040E000F">
      <w:start w:val="1"/>
      <w:numFmt w:val="decimal"/>
      <w:lvlText w:val="%4."/>
      <w:lvlJc w:val="left"/>
      <w:pPr>
        <w:tabs>
          <w:tab w:val="num" w:pos="2550"/>
        </w:tabs>
        <w:ind w:left="2550" w:hanging="360"/>
      </w:pPr>
    </w:lvl>
    <w:lvl w:ilvl="4" w:tplc="040E0019">
      <w:start w:val="1"/>
      <w:numFmt w:val="lowerLetter"/>
      <w:lvlText w:val="%5."/>
      <w:lvlJc w:val="left"/>
      <w:pPr>
        <w:tabs>
          <w:tab w:val="num" w:pos="3270"/>
        </w:tabs>
        <w:ind w:left="3270" w:hanging="360"/>
      </w:pPr>
    </w:lvl>
    <w:lvl w:ilvl="5" w:tplc="040E001B">
      <w:start w:val="1"/>
      <w:numFmt w:val="lowerRoman"/>
      <w:lvlText w:val="%6."/>
      <w:lvlJc w:val="right"/>
      <w:pPr>
        <w:tabs>
          <w:tab w:val="num" w:pos="3990"/>
        </w:tabs>
        <w:ind w:left="3990" w:hanging="180"/>
      </w:pPr>
    </w:lvl>
    <w:lvl w:ilvl="6" w:tplc="040E000F">
      <w:start w:val="1"/>
      <w:numFmt w:val="decimal"/>
      <w:lvlText w:val="%7."/>
      <w:lvlJc w:val="left"/>
      <w:pPr>
        <w:tabs>
          <w:tab w:val="num" w:pos="4710"/>
        </w:tabs>
        <w:ind w:left="4710" w:hanging="360"/>
      </w:pPr>
    </w:lvl>
    <w:lvl w:ilvl="7" w:tplc="040E0019">
      <w:start w:val="1"/>
      <w:numFmt w:val="lowerLetter"/>
      <w:lvlText w:val="%8."/>
      <w:lvlJc w:val="left"/>
      <w:pPr>
        <w:tabs>
          <w:tab w:val="num" w:pos="5430"/>
        </w:tabs>
        <w:ind w:left="5430" w:hanging="360"/>
      </w:pPr>
    </w:lvl>
    <w:lvl w:ilvl="8" w:tplc="040E001B">
      <w:start w:val="1"/>
      <w:numFmt w:val="lowerRoman"/>
      <w:lvlText w:val="%9."/>
      <w:lvlJc w:val="right"/>
      <w:pPr>
        <w:tabs>
          <w:tab w:val="num" w:pos="6150"/>
        </w:tabs>
        <w:ind w:left="6150" w:hanging="180"/>
      </w:pPr>
    </w:lvl>
  </w:abstractNum>
  <w:abstractNum w:abstractNumId="10">
    <w:nsid w:val="2E302D19"/>
    <w:multiLevelType w:val="multilevel"/>
    <w:tmpl w:val="41B04A66"/>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30"/>
        </w:tabs>
        <w:ind w:left="1214" w:hanging="504"/>
      </w:pPr>
      <w:rPr>
        <w:b/>
        <w:bCs/>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3">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nsid w:val="4D57578B"/>
    <w:multiLevelType w:val="hybridMultilevel"/>
    <w:tmpl w:val="C4129BE4"/>
    <w:lvl w:ilvl="0" w:tplc="040E0001">
      <w:start w:val="1"/>
      <w:numFmt w:val="bullet"/>
      <w:lvlText w:val=""/>
      <w:lvlJc w:val="left"/>
      <w:pPr>
        <w:ind w:left="1260" w:hanging="360"/>
      </w:pPr>
      <w:rPr>
        <w:rFonts w:ascii="Symbol" w:hAnsi="Symbol" w:cs="Symbol" w:hint="default"/>
      </w:rPr>
    </w:lvl>
    <w:lvl w:ilvl="1" w:tplc="040E0003">
      <w:start w:val="1"/>
      <w:numFmt w:val="bullet"/>
      <w:lvlText w:val="o"/>
      <w:lvlJc w:val="left"/>
      <w:pPr>
        <w:ind w:left="1980" w:hanging="360"/>
      </w:pPr>
      <w:rPr>
        <w:rFonts w:ascii="Courier New" w:hAnsi="Courier New" w:cs="Courier New" w:hint="default"/>
      </w:rPr>
    </w:lvl>
    <w:lvl w:ilvl="2" w:tplc="040E0005">
      <w:start w:val="1"/>
      <w:numFmt w:val="bullet"/>
      <w:lvlText w:val=""/>
      <w:lvlJc w:val="left"/>
      <w:pPr>
        <w:ind w:left="2700" w:hanging="360"/>
      </w:pPr>
      <w:rPr>
        <w:rFonts w:ascii="Wingdings" w:hAnsi="Wingdings" w:cs="Wingdings" w:hint="default"/>
      </w:rPr>
    </w:lvl>
    <w:lvl w:ilvl="3" w:tplc="040E0001">
      <w:start w:val="1"/>
      <w:numFmt w:val="bullet"/>
      <w:lvlText w:val=""/>
      <w:lvlJc w:val="left"/>
      <w:pPr>
        <w:ind w:left="3420" w:hanging="360"/>
      </w:pPr>
      <w:rPr>
        <w:rFonts w:ascii="Symbol" w:hAnsi="Symbol" w:cs="Symbol" w:hint="default"/>
      </w:rPr>
    </w:lvl>
    <w:lvl w:ilvl="4" w:tplc="040E0003">
      <w:start w:val="1"/>
      <w:numFmt w:val="bullet"/>
      <w:lvlText w:val="o"/>
      <w:lvlJc w:val="left"/>
      <w:pPr>
        <w:ind w:left="4140" w:hanging="360"/>
      </w:pPr>
      <w:rPr>
        <w:rFonts w:ascii="Courier New" w:hAnsi="Courier New" w:cs="Courier New" w:hint="default"/>
      </w:rPr>
    </w:lvl>
    <w:lvl w:ilvl="5" w:tplc="040E0005">
      <w:start w:val="1"/>
      <w:numFmt w:val="bullet"/>
      <w:lvlText w:val=""/>
      <w:lvlJc w:val="left"/>
      <w:pPr>
        <w:ind w:left="4860" w:hanging="360"/>
      </w:pPr>
      <w:rPr>
        <w:rFonts w:ascii="Wingdings" w:hAnsi="Wingdings" w:cs="Wingdings" w:hint="default"/>
      </w:rPr>
    </w:lvl>
    <w:lvl w:ilvl="6" w:tplc="040E0001">
      <w:start w:val="1"/>
      <w:numFmt w:val="bullet"/>
      <w:lvlText w:val=""/>
      <w:lvlJc w:val="left"/>
      <w:pPr>
        <w:ind w:left="5580" w:hanging="360"/>
      </w:pPr>
      <w:rPr>
        <w:rFonts w:ascii="Symbol" w:hAnsi="Symbol" w:cs="Symbol" w:hint="default"/>
      </w:rPr>
    </w:lvl>
    <w:lvl w:ilvl="7" w:tplc="040E0003">
      <w:start w:val="1"/>
      <w:numFmt w:val="bullet"/>
      <w:lvlText w:val="o"/>
      <w:lvlJc w:val="left"/>
      <w:pPr>
        <w:ind w:left="6300" w:hanging="360"/>
      </w:pPr>
      <w:rPr>
        <w:rFonts w:ascii="Courier New" w:hAnsi="Courier New" w:cs="Courier New" w:hint="default"/>
      </w:rPr>
    </w:lvl>
    <w:lvl w:ilvl="8" w:tplc="040E0005">
      <w:start w:val="1"/>
      <w:numFmt w:val="bullet"/>
      <w:lvlText w:val=""/>
      <w:lvlJc w:val="left"/>
      <w:pPr>
        <w:ind w:left="7020" w:hanging="360"/>
      </w:pPr>
      <w:rPr>
        <w:rFonts w:ascii="Wingdings" w:hAnsi="Wingdings" w:cs="Wingdings" w:hint="default"/>
      </w:rPr>
    </w:lvl>
  </w:abstractNum>
  <w:abstractNum w:abstractNumId="15">
    <w:nsid w:val="5C0F6566"/>
    <w:multiLevelType w:val="multilevel"/>
    <w:tmpl w:val="83E08C5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17">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cs="Courier New" w:hint="default"/>
      </w:rPr>
    </w:lvl>
    <w:lvl w:ilvl="2" w:tplc="040E0005">
      <w:start w:val="1"/>
      <w:numFmt w:val="bullet"/>
      <w:lvlText w:val=""/>
      <w:lvlJc w:val="left"/>
      <w:pPr>
        <w:tabs>
          <w:tab w:val="num" w:pos="2715"/>
        </w:tabs>
        <w:ind w:left="2715" w:hanging="360"/>
      </w:pPr>
      <w:rPr>
        <w:rFonts w:ascii="Wingdings" w:hAnsi="Wingdings" w:cs="Wingdings" w:hint="default"/>
      </w:rPr>
    </w:lvl>
    <w:lvl w:ilvl="3" w:tplc="040E0001">
      <w:start w:val="1"/>
      <w:numFmt w:val="bullet"/>
      <w:lvlText w:val=""/>
      <w:lvlJc w:val="left"/>
      <w:pPr>
        <w:tabs>
          <w:tab w:val="num" w:pos="3435"/>
        </w:tabs>
        <w:ind w:left="3435" w:hanging="360"/>
      </w:pPr>
      <w:rPr>
        <w:rFonts w:ascii="Symbol" w:hAnsi="Symbol" w:cs="Symbol" w:hint="default"/>
      </w:rPr>
    </w:lvl>
    <w:lvl w:ilvl="4" w:tplc="040E0003">
      <w:start w:val="1"/>
      <w:numFmt w:val="bullet"/>
      <w:lvlText w:val="o"/>
      <w:lvlJc w:val="left"/>
      <w:pPr>
        <w:tabs>
          <w:tab w:val="num" w:pos="4155"/>
        </w:tabs>
        <w:ind w:left="4155" w:hanging="360"/>
      </w:pPr>
      <w:rPr>
        <w:rFonts w:ascii="Courier New" w:hAnsi="Courier New" w:cs="Courier New" w:hint="default"/>
      </w:rPr>
    </w:lvl>
    <w:lvl w:ilvl="5" w:tplc="040E0005">
      <w:start w:val="1"/>
      <w:numFmt w:val="bullet"/>
      <w:lvlText w:val=""/>
      <w:lvlJc w:val="left"/>
      <w:pPr>
        <w:tabs>
          <w:tab w:val="num" w:pos="4875"/>
        </w:tabs>
        <w:ind w:left="4875" w:hanging="360"/>
      </w:pPr>
      <w:rPr>
        <w:rFonts w:ascii="Wingdings" w:hAnsi="Wingdings" w:cs="Wingdings" w:hint="default"/>
      </w:rPr>
    </w:lvl>
    <w:lvl w:ilvl="6" w:tplc="040E0001">
      <w:start w:val="1"/>
      <w:numFmt w:val="bullet"/>
      <w:lvlText w:val=""/>
      <w:lvlJc w:val="left"/>
      <w:pPr>
        <w:tabs>
          <w:tab w:val="num" w:pos="5595"/>
        </w:tabs>
        <w:ind w:left="5595" w:hanging="360"/>
      </w:pPr>
      <w:rPr>
        <w:rFonts w:ascii="Symbol" w:hAnsi="Symbol" w:cs="Symbol" w:hint="default"/>
      </w:rPr>
    </w:lvl>
    <w:lvl w:ilvl="7" w:tplc="040E0003">
      <w:start w:val="1"/>
      <w:numFmt w:val="bullet"/>
      <w:lvlText w:val="o"/>
      <w:lvlJc w:val="left"/>
      <w:pPr>
        <w:tabs>
          <w:tab w:val="num" w:pos="6315"/>
        </w:tabs>
        <w:ind w:left="6315" w:hanging="360"/>
      </w:pPr>
      <w:rPr>
        <w:rFonts w:ascii="Courier New" w:hAnsi="Courier New" w:cs="Courier New" w:hint="default"/>
      </w:rPr>
    </w:lvl>
    <w:lvl w:ilvl="8" w:tplc="040E0005">
      <w:start w:val="1"/>
      <w:numFmt w:val="bullet"/>
      <w:lvlText w:val=""/>
      <w:lvlJc w:val="left"/>
      <w:pPr>
        <w:tabs>
          <w:tab w:val="num" w:pos="7035"/>
        </w:tabs>
        <w:ind w:left="7035" w:hanging="360"/>
      </w:pPr>
      <w:rPr>
        <w:rFonts w:ascii="Wingdings" w:hAnsi="Wingdings" w:cs="Wingdings" w:hint="default"/>
      </w:rPr>
    </w:lvl>
  </w:abstractNum>
  <w:abstractNum w:abstractNumId="18">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9">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0">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1">
    <w:nsid w:val="79156FD3"/>
    <w:multiLevelType w:val="multilevel"/>
    <w:tmpl w:val="914EFA96"/>
    <w:numStyleLink w:val="Stlus2"/>
  </w:abstractNum>
  <w:abstractNum w:abstractNumId="22">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num w:numId="1">
    <w:abstractNumId w:val="17"/>
  </w:num>
  <w:num w:numId="2">
    <w:abstractNumId w:val="22"/>
  </w:num>
  <w:num w:numId="3">
    <w:abstractNumId w:val="12"/>
  </w:num>
  <w:num w:numId="4">
    <w:abstractNumId w:val="9"/>
  </w:num>
  <w:num w:numId="5">
    <w:abstractNumId w:val="14"/>
  </w:num>
  <w:num w:numId="6">
    <w:abstractNumId w:val="6"/>
  </w:num>
  <w:num w:numId="7">
    <w:abstractNumId w:val="6"/>
  </w:num>
  <w:num w:numId="8">
    <w:abstractNumId w:val="0"/>
  </w:num>
  <w:num w:numId="9">
    <w:abstractNumId w:val="13"/>
  </w:num>
  <w:num w:numId="10">
    <w:abstractNumId w:val="19"/>
  </w:num>
  <w:num w:numId="11">
    <w:abstractNumId w:val="3"/>
  </w:num>
  <w:num w:numId="12">
    <w:abstractNumId w:val="1"/>
  </w:num>
  <w:num w:numId="13">
    <w:abstractNumId w:val="16"/>
  </w:num>
  <w:num w:numId="14">
    <w:abstractNumId w:val="4"/>
  </w:num>
  <w:num w:numId="15">
    <w:abstractNumId w:val="11"/>
  </w:num>
  <w:num w:numId="16">
    <w:abstractNumId w:val="18"/>
  </w:num>
  <w:num w:numId="17">
    <w:abstractNumId w:val="2"/>
  </w:num>
  <w:num w:numId="18">
    <w:abstractNumId w:val="20"/>
  </w:num>
  <w:num w:numId="19">
    <w:abstractNumId w:val="7"/>
  </w:num>
  <w:num w:numId="20">
    <w:abstractNumId w:val="21"/>
  </w:num>
  <w:num w:numId="21">
    <w:abstractNumId w:val="5"/>
  </w:num>
  <w:num w:numId="22">
    <w:abstractNumId w:val="10"/>
  </w:num>
  <w:num w:numId="23">
    <w:abstractNumId w:val="15"/>
  </w:num>
  <w:num w:numId="2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6498"/>
    <w:rsid w:val="00002FD2"/>
    <w:rsid w:val="000078C0"/>
    <w:rsid w:val="00007BE9"/>
    <w:rsid w:val="00014A60"/>
    <w:rsid w:val="00016448"/>
    <w:rsid w:val="00021674"/>
    <w:rsid w:val="00027F7F"/>
    <w:rsid w:val="000320FD"/>
    <w:rsid w:val="00034584"/>
    <w:rsid w:val="00040F02"/>
    <w:rsid w:val="00044CD3"/>
    <w:rsid w:val="00052C8D"/>
    <w:rsid w:val="00053D53"/>
    <w:rsid w:val="00074FDA"/>
    <w:rsid w:val="00083510"/>
    <w:rsid w:val="0008371A"/>
    <w:rsid w:val="00086FDD"/>
    <w:rsid w:val="000A0232"/>
    <w:rsid w:val="000A1817"/>
    <w:rsid w:val="000B4D7A"/>
    <w:rsid w:val="000B57BD"/>
    <w:rsid w:val="000C2ABA"/>
    <w:rsid w:val="000C5B70"/>
    <w:rsid w:val="000C6FEA"/>
    <w:rsid w:val="000C752A"/>
    <w:rsid w:val="000C7FDE"/>
    <w:rsid w:val="000D2786"/>
    <w:rsid w:val="000D3C04"/>
    <w:rsid w:val="000D5627"/>
    <w:rsid w:val="000E120B"/>
    <w:rsid w:val="000E17E4"/>
    <w:rsid w:val="000E394F"/>
    <w:rsid w:val="000E6E4D"/>
    <w:rsid w:val="000E7DCF"/>
    <w:rsid w:val="000F281B"/>
    <w:rsid w:val="000F36B6"/>
    <w:rsid w:val="00100993"/>
    <w:rsid w:val="00103D0A"/>
    <w:rsid w:val="0010407C"/>
    <w:rsid w:val="001055BE"/>
    <w:rsid w:val="001073E0"/>
    <w:rsid w:val="00107848"/>
    <w:rsid w:val="00107CCB"/>
    <w:rsid w:val="00107FBC"/>
    <w:rsid w:val="00112055"/>
    <w:rsid w:val="00114424"/>
    <w:rsid w:val="00114809"/>
    <w:rsid w:val="0011611F"/>
    <w:rsid w:val="00123986"/>
    <w:rsid w:val="0012426C"/>
    <w:rsid w:val="00150A19"/>
    <w:rsid w:val="00157B51"/>
    <w:rsid w:val="001613CB"/>
    <w:rsid w:val="00163EED"/>
    <w:rsid w:val="0016611F"/>
    <w:rsid w:val="00166971"/>
    <w:rsid w:val="001834D0"/>
    <w:rsid w:val="00193153"/>
    <w:rsid w:val="00195D32"/>
    <w:rsid w:val="00195EC4"/>
    <w:rsid w:val="001B1BD7"/>
    <w:rsid w:val="001B65E6"/>
    <w:rsid w:val="001B77A5"/>
    <w:rsid w:val="001C1032"/>
    <w:rsid w:val="001D3F7B"/>
    <w:rsid w:val="001D51E5"/>
    <w:rsid w:val="001D574D"/>
    <w:rsid w:val="001D5777"/>
    <w:rsid w:val="001E40E6"/>
    <w:rsid w:val="001E50FC"/>
    <w:rsid w:val="001F093E"/>
    <w:rsid w:val="0020361A"/>
    <w:rsid w:val="002048E0"/>
    <w:rsid w:val="002120BE"/>
    <w:rsid w:val="00213BDC"/>
    <w:rsid w:val="00215733"/>
    <w:rsid w:val="00217308"/>
    <w:rsid w:val="00220F77"/>
    <w:rsid w:val="002228F2"/>
    <w:rsid w:val="00230AB4"/>
    <w:rsid w:val="00234DC0"/>
    <w:rsid w:val="002353D8"/>
    <w:rsid w:val="0024194E"/>
    <w:rsid w:val="00250E95"/>
    <w:rsid w:val="00254A41"/>
    <w:rsid w:val="00256663"/>
    <w:rsid w:val="0026471E"/>
    <w:rsid w:val="0026524F"/>
    <w:rsid w:val="00266203"/>
    <w:rsid w:val="00271A68"/>
    <w:rsid w:val="0028078A"/>
    <w:rsid w:val="00280858"/>
    <w:rsid w:val="002917D2"/>
    <w:rsid w:val="002919D3"/>
    <w:rsid w:val="002937D4"/>
    <w:rsid w:val="002938F8"/>
    <w:rsid w:val="00293BD9"/>
    <w:rsid w:val="002948EB"/>
    <w:rsid w:val="002A0075"/>
    <w:rsid w:val="002A6BF8"/>
    <w:rsid w:val="002A7635"/>
    <w:rsid w:val="002B24C2"/>
    <w:rsid w:val="002B7401"/>
    <w:rsid w:val="002C15CC"/>
    <w:rsid w:val="002C5B75"/>
    <w:rsid w:val="002D647F"/>
    <w:rsid w:val="002F166F"/>
    <w:rsid w:val="002F6E61"/>
    <w:rsid w:val="0030362B"/>
    <w:rsid w:val="0030517E"/>
    <w:rsid w:val="0031160E"/>
    <w:rsid w:val="00327023"/>
    <w:rsid w:val="003317BA"/>
    <w:rsid w:val="00331C86"/>
    <w:rsid w:val="00332625"/>
    <w:rsid w:val="00333FFE"/>
    <w:rsid w:val="00335A23"/>
    <w:rsid w:val="003441BC"/>
    <w:rsid w:val="003473B3"/>
    <w:rsid w:val="00350E71"/>
    <w:rsid w:val="0035105B"/>
    <w:rsid w:val="00351609"/>
    <w:rsid w:val="00362BBE"/>
    <w:rsid w:val="00363B87"/>
    <w:rsid w:val="003709A7"/>
    <w:rsid w:val="0037239C"/>
    <w:rsid w:val="00372520"/>
    <w:rsid w:val="00394253"/>
    <w:rsid w:val="003A1AAF"/>
    <w:rsid w:val="003A6EE7"/>
    <w:rsid w:val="003B0AA6"/>
    <w:rsid w:val="003D0BD9"/>
    <w:rsid w:val="003D2306"/>
    <w:rsid w:val="003D455D"/>
    <w:rsid w:val="003D5131"/>
    <w:rsid w:val="003E324C"/>
    <w:rsid w:val="003E3D7C"/>
    <w:rsid w:val="003E42D3"/>
    <w:rsid w:val="003E53FF"/>
    <w:rsid w:val="003F0906"/>
    <w:rsid w:val="004038EE"/>
    <w:rsid w:val="00403D77"/>
    <w:rsid w:val="00405BED"/>
    <w:rsid w:val="00406B35"/>
    <w:rsid w:val="004160AB"/>
    <w:rsid w:val="00422F87"/>
    <w:rsid w:val="00423CEC"/>
    <w:rsid w:val="00424716"/>
    <w:rsid w:val="00433D83"/>
    <w:rsid w:val="004362D4"/>
    <w:rsid w:val="004370ED"/>
    <w:rsid w:val="004409CE"/>
    <w:rsid w:val="00441505"/>
    <w:rsid w:val="0044378D"/>
    <w:rsid w:val="00444FCA"/>
    <w:rsid w:val="004539C8"/>
    <w:rsid w:val="00455715"/>
    <w:rsid w:val="00463BD3"/>
    <w:rsid w:val="00472C28"/>
    <w:rsid w:val="0047657B"/>
    <w:rsid w:val="004872AA"/>
    <w:rsid w:val="00492397"/>
    <w:rsid w:val="004945C1"/>
    <w:rsid w:val="00494E32"/>
    <w:rsid w:val="004A4989"/>
    <w:rsid w:val="004B0BBA"/>
    <w:rsid w:val="004B3860"/>
    <w:rsid w:val="004B434B"/>
    <w:rsid w:val="004B730B"/>
    <w:rsid w:val="004C30CE"/>
    <w:rsid w:val="004C4FD1"/>
    <w:rsid w:val="004D0A76"/>
    <w:rsid w:val="004D10F7"/>
    <w:rsid w:val="004D5EF7"/>
    <w:rsid w:val="004D7298"/>
    <w:rsid w:val="00500E52"/>
    <w:rsid w:val="005124FD"/>
    <w:rsid w:val="00513833"/>
    <w:rsid w:val="005158DC"/>
    <w:rsid w:val="005171D7"/>
    <w:rsid w:val="00520F2D"/>
    <w:rsid w:val="00521CDC"/>
    <w:rsid w:val="00526263"/>
    <w:rsid w:val="00532FE7"/>
    <w:rsid w:val="0053652F"/>
    <w:rsid w:val="0053773A"/>
    <w:rsid w:val="00537D80"/>
    <w:rsid w:val="00544242"/>
    <w:rsid w:val="00555218"/>
    <w:rsid w:val="00555E5C"/>
    <w:rsid w:val="00560378"/>
    <w:rsid w:val="00562404"/>
    <w:rsid w:val="0057136F"/>
    <w:rsid w:val="00573D57"/>
    <w:rsid w:val="00573F3C"/>
    <w:rsid w:val="00575EE9"/>
    <w:rsid w:val="00594E3E"/>
    <w:rsid w:val="005A0245"/>
    <w:rsid w:val="005B207E"/>
    <w:rsid w:val="005B49AD"/>
    <w:rsid w:val="005B5A0C"/>
    <w:rsid w:val="005C3434"/>
    <w:rsid w:val="005C3518"/>
    <w:rsid w:val="005C3AB2"/>
    <w:rsid w:val="005C6AF3"/>
    <w:rsid w:val="005D1D6B"/>
    <w:rsid w:val="005E2FB3"/>
    <w:rsid w:val="005E52B0"/>
    <w:rsid w:val="005F2A6A"/>
    <w:rsid w:val="005F363C"/>
    <w:rsid w:val="0060713B"/>
    <w:rsid w:val="00611E86"/>
    <w:rsid w:val="00615AC4"/>
    <w:rsid w:val="00615D69"/>
    <w:rsid w:val="006274BF"/>
    <w:rsid w:val="0063110A"/>
    <w:rsid w:val="006364ED"/>
    <w:rsid w:val="00636AF0"/>
    <w:rsid w:val="00641449"/>
    <w:rsid w:val="00642C16"/>
    <w:rsid w:val="00644364"/>
    <w:rsid w:val="00655889"/>
    <w:rsid w:val="006646FE"/>
    <w:rsid w:val="006662D4"/>
    <w:rsid w:val="00670185"/>
    <w:rsid w:val="0067334A"/>
    <w:rsid w:val="00673B75"/>
    <w:rsid w:val="00675284"/>
    <w:rsid w:val="0067609B"/>
    <w:rsid w:val="006936FA"/>
    <w:rsid w:val="00694A1E"/>
    <w:rsid w:val="0069580F"/>
    <w:rsid w:val="00697E64"/>
    <w:rsid w:val="006A03CF"/>
    <w:rsid w:val="006A0ADA"/>
    <w:rsid w:val="006A33C0"/>
    <w:rsid w:val="006B09AB"/>
    <w:rsid w:val="006B3921"/>
    <w:rsid w:val="006B7636"/>
    <w:rsid w:val="006B79D8"/>
    <w:rsid w:val="006C574D"/>
    <w:rsid w:val="006C6009"/>
    <w:rsid w:val="006D4F25"/>
    <w:rsid w:val="006D4F3F"/>
    <w:rsid w:val="006E5372"/>
    <w:rsid w:val="006F2359"/>
    <w:rsid w:val="006F6946"/>
    <w:rsid w:val="006F6C66"/>
    <w:rsid w:val="006F700A"/>
    <w:rsid w:val="006F7216"/>
    <w:rsid w:val="006F7DBF"/>
    <w:rsid w:val="00700780"/>
    <w:rsid w:val="007014A2"/>
    <w:rsid w:val="00702141"/>
    <w:rsid w:val="0071725E"/>
    <w:rsid w:val="00720D91"/>
    <w:rsid w:val="00721F4E"/>
    <w:rsid w:val="00736B82"/>
    <w:rsid w:val="00755FB1"/>
    <w:rsid w:val="00756EE7"/>
    <w:rsid w:val="00757FB5"/>
    <w:rsid w:val="0076123F"/>
    <w:rsid w:val="00767746"/>
    <w:rsid w:val="00771A6B"/>
    <w:rsid w:val="007743A8"/>
    <w:rsid w:val="00781BB7"/>
    <w:rsid w:val="00781F5C"/>
    <w:rsid w:val="00787B0E"/>
    <w:rsid w:val="00791391"/>
    <w:rsid w:val="007917E4"/>
    <w:rsid w:val="00794556"/>
    <w:rsid w:val="007A1013"/>
    <w:rsid w:val="007B60AC"/>
    <w:rsid w:val="007C03BC"/>
    <w:rsid w:val="007D3533"/>
    <w:rsid w:val="007E6C58"/>
    <w:rsid w:val="007E784B"/>
    <w:rsid w:val="007F51D6"/>
    <w:rsid w:val="00801847"/>
    <w:rsid w:val="008034FC"/>
    <w:rsid w:val="008316EA"/>
    <w:rsid w:val="0085056B"/>
    <w:rsid w:val="00853AEE"/>
    <w:rsid w:val="00853DB6"/>
    <w:rsid w:val="008546EA"/>
    <w:rsid w:val="008601DA"/>
    <w:rsid w:val="0086029B"/>
    <w:rsid w:val="00872349"/>
    <w:rsid w:val="00872589"/>
    <w:rsid w:val="00873F6B"/>
    <w:rsid w:val="00880962"/>
    <w:rsid w:val="00881EC5"/>
    <w:rsid w:val="0088357C"/>
    <w:rsid w:val="00885B9A"/>
    <w:rsid w:val="00887EF0"/>
    <w:rsid w:val="008909A2"/>
    <w:rsid w:val="008A2BAF"/>
    <w:rsid w:val="008B6E11"/>
    <w:rsid w:val="008B7D14"/>
    <w:rsid w:val="008C3C44"/>
    <w:rsid w:val="008C6488"/>
    <w:rsid w:val="008E2360"/>
    <w:rsid w:val="008E4200"/>
    <w:rsid w:val="008F06E9"/>
    <w:rsid w:val="008F1729"/>
    <w:rsid w:val="00902EF0"/>
    <w:rsid w:val="0090754E"/>
    <w:rsid w:val="009075E9"/>
    <w:rsid w:val="00910B91"/>
    <w:rsid w:val="009110FA"/>
    <w:rsid w:val="00925E5B"/>
    <w:rsid w:val="0094071C"/>
    <w:rsid w:val="00944EB2"/>
    <w:rsid w:val="009452CF"/>
    <w:rsid w:val="00950D00"/>
    <w:rsid w:val="00955BF2"/>
    <w:rsid w:val="009579E3"/>
    <w:rsid w:val="00976456"/>
    <w:rsid w:val="00983EB8"/>
    <w:rsid w:val="009843FB"/>
    <w:rsid w:val="00985AE8"/>
    <w:rsid w:val="009870CD"/>
    <w:rsid w:val="0098737C"/>
    <w:rsid w:val="00993458"/>
    <w:rsid w:val="00995497"/>
    <w:rsid w:val="009965C4"/>
    <w:rsid w:val="009A24DA"/>
    <w:rsid w:val="009B0B08"/>
    <w:rsid w:val="009B1078"/>
    <w:rsid w:val="009B23D5"/>
    <w:rsid w:val="009B46F7"/>
    <w:rsid w:val="009C4CFA"/>
    <w:rsid w:val="009C77D4"/>
    <w:rsid w:val="009E0D49"/>
    <w:rsid w:val="009F78E0"/>
    <w:rsid w:val="00A0090B"/>
    <w:rsid w:val="00A02F9B"/>
    <w:rsid w:val="00A03700"/>
    <w:rsid w:val="00A04349"/>
    <w:rsid w:val="00A11E82"/>
    <w:rsid w:val="00A139D7"/>
    <w:rsid w:val="00A13A80"/>
    <w:rsid w:val="00A145D5"/>
    <w:rsid w:val="00A17443"/>
    <w:rsid w:val="00A208A2"/>
    <w:rsid w:val="00A2660C"/>
    <w:rsid w:val="00A32057"/>
    <w:rsid w:val="00A34141"/>
    <w:rsid w:val="00A373F3"/>
    <w:rsid w:val="00A379FA"/>
    <w:rsid w:val="00A37A3E"/>
    <w:rsid w:val="00A4133E"/>
    <w:rsid w:val="00A4210D"/>
    <w:rsid w:val="00A42D4F"/>
    <w:rsid w:val="00A60383"/>
    <w:rsid w:val="00A774F2"/>
    <w:rsid w:val="00A77987"/>
    <w:rsid w:val="00A77D8F"/>
    <w:rsid w:val="00A8520D"/>
    <w:rsid w:val="00A9451B"/>
    <w:rsid w:val="00AA0A9C"/>
    <w:rsid w:val="00AA0D37"/>
    <w:rsid w:val="00AA1870"/>
    <w:rsid w:val="00AA3A44"/>
    <w:rsid w:val="00AB0D46"/>
    <w:rsid w:val="00AB58E2"/>
    <w:rsid w:val="00AB6498"/>
    <w:rsid w:val="00AB77D8"/>
    <w:rsid w:val="00AB7C7C"/>
    <w:rsid w:val="00AB7FEF"/>
    <w:rsid w:val="00AC1DCF"/>
    <w:rsid w:val="00AC3D81"/>
    <w:rsid w:val="00AD0BC3"/>
    <w:rsid w:val="00AD2991"/>
    <w:rsid w:val="00AD49E9"/>
    <w:rsid w:val="00AD541B"/>
    <w:rsid w:val="00AE37D7"/>
    <w:rsid w:val="00B0478E"/>
    <w:rsid w:val="00B04C13"/>
    <w:rsid w:val="00B06376"/>
    <w:rsid w:val="00B063CC"/>
    <w:rsid w:val="00B30984"/>
    <w:rsid w:val="00B309FA"/>
    <w:rsid w:val="00B37F4D"/>
    <w:rsid w:val="00B605C3"/>
    <w:rsid w:val="00B6316C"/>
    <w:rsid w:val="00B71F5C"/>
    <w:rsid w:val="00B73989"/>
    <w:rsid w:val="00B751E3"/>
    <w:rsid w:val="00B81D4E"/>
    <w:rsid w:val="00B87D30"/>
    <w:rsid w:val="00B95F2D"/>
    <w:rsid w:val="00B9628B"/>
    <w:rsid w:val="00BB0180"/>
    <w:rsid w:val="00BB18F3"/>
    <w:rsid w:val="00BB63DB"/>
    <w:rsid w:val="00BC028F"/>
    <w:rsid w:val="00BD2A07"/>
    <w:rsid w:val="00BD2DC6"/>
    <w:rsid w:val="00BD46F0"/>
    <w:rsid w:val="00BE37C8"/>
    <w:rsid w:val="00BF1F86"/>
    <w:rsid w:val="00BF360F"/>
    <w:rsid w:val="00BF5DB5"/>
    <w:rsid w:val="00C13C3B"/>
    <w:rsid w:val="00C1708F"/>
    <w:rsid w:val="00C176A3"/>
    <w:rsid w:val="00C2342D"/>
    <w:rsid w:val="00C361F6"/>
    <w:rsid w:val="00C45849"/>
    <w:rsid w:val="00C5233D"/>
    <w:rsid w:val="00C53274"/>
    <w:rsid w:val="00C56687"/>
    <w:rsid w:val="00C73B7C"/>
    <w:rsid w:val="00C7409E"/>
    <w:rsid w:val="00C8083A"/>
    <w:rsid w:val="00C82B83"/>
    <w:rsid w:val="00C85AD2"/>
    <w:rsid w:val="00C9430C"/>
    <w:rsid w:val="00CA1A73"/>
    <w:rsid w:val="00CA1C86"/>
    <w:rsid w:val="00CC07A7"/>
    <w:rsid w:val="00CC474F"/>
    <w:rsid w:val="00CC4EF6"/>
    <w:rsid w:val="00CC55B4"/>
    <w:rsid w:val="00CC6BE4"/>
    <w:rsid w:val="00CD0775"/>
    <w:rsid w:val="00CE063E"/>
    <w:rsid w:val="00D00073"/>
    <w:rsid w:val="00D00180"/>
    <w:rsid w:val="00D108EC"/>
    <w:rsid w:val="00D54E0B"/>
    <w:rsid w:val="00D57779"/>
    <w:rsid w:val="00D61B64"/>
    <w:rsid w:val="00D73555"/>
    <w:rsid w:val="00D7464A"/>
    <w:rsid w:val="00D76B29"/>
    <w:rsid w:val="00D76FA1"/>
    <w:rsid w:val="00D817BB"/>
    <w:rsid w:val="00D84434"/>
    <w:rsid w:val="00D84CE4"/>
    <w:rsid w:val="00D93F03"/>
    <w:rsid w:val="00DA7A96"/>
    <w:rsid w:val="00DB15BD"/>
    <w:rsid w:val="00DC0CFC"/>
    <w:rsid w:val="00DC1C9C"/>
    <w:rsid w:val="00DC7289"/>
    <w:rsid w:val="00DD1134"/>
    <w:rsid w:val="00DD294D"/>
    <w:rsid w:val="00DE08E3"/>
    <w:rsid w:val="00DE1620"/>
    <w:rsid w:val="00DF1FE5"/>
    <w:rsid w:val="00DF4D02"/>
    <w:rsid w:val="00DF67BE"/>
    <w:rsid w:val="00DF6E87"/>
    <w:rsid w:val="00E01E28"/>
    <w:rsid w:val="00E1180D"/>
    <w:rsid w:val="00E13566"/>
    <w:rsid w:val="00E20CD2"/>
    <w:rsid w:val="00E236FF"/>
    <w:rsid w:val="00E250F4"/>
    <w:rsid w:val="00E27B3C"/>
    <w:rsid w:val="00E34B92"/>
    <w:rsid w:val="00E43758"/>
    <w:rsid w:val="00E43FEF"/>
    <w:rsid w:val="00E467BA"/>
    <w:rsid w:val="00E46B06"/>
    <w:rsid w:val="00E568BB"/>
    <w:rsid w:val="00E6022F"/>
    <w:rsid w:val="00E717E2"/>
    <w:rsid w:val="00E80F5F"/>
    <w:rsid w:val="00E83879"/>
    <w:rsid w:val="00E86258"/>
    <w:rsid w:val="00EB1D3A"/>
    <w:rsid w:val="00EB4C36"/>
    <w:rsid w:val="00EC08D5"/>
    <w:rsid w:val="00EC4F1D"/>
    <w:rsid w:val="00ED0EA1"/>
    <w:rsid w:val="00ED165E"/>
    <w:rsid w:val="00ED49EC"/>
    <w:rsid w:val="00EF46B9"/>
    <w:rsid w:val="00EF4A41"/>
    <w:rsid w:val="00F004D7"/>
    <w:rsid w:val="00F27C63"/>
    <w:rsid w:val="00F32DF4"/>
    <w:rsid w:val="00F3609F"/>
    <w:rsid w:val="00F36BDB"/>
    <w:rsid w:val="00F419BE"/>
    <w:rsid w:val="00F41D32"/>
    <w:rsid w:val="00F42244"/>
    <w:rsid w:val="00F42FA9"/>
    <w:rsid w:val="00F44079"/>
    <w:rsid w:val="00F55FC0"/>
    <w:rsid w:val="00F60613"/>
    <w:rsid w:val="00F617E4"/>
    <w:rsid w:val="00F62F42"/>
    <w:rsid w:val="00F6649D"/>
    <w:rsid w:val="00F66AB4"/>
    <w:rsid w:val="00F70743"/>
    <w:rsid w:val="00F966D2"/>
    <w:rsid w:val="00FA0183"/>
    <w:rsid w:val="00FA4ABC"/>
    <w:rsid w:val="00FB1669"/>
    <w:rsid w:val="00FB1C21"/>
    <w:rsid w:val="00FB2384"/>
    <w:rsid w:val="00FC706F"/>
    <w:rsid w:val="00FD1A4C"/>
    <w:rsid w:val="00FD35CD"/>
    <w:rsid w:val="00FE5532"/>
    <w:rsid w:val="00FF198F"/>
    <w:rsid w:val="00FF7AB4"/>
    <w:rsid w:val="00FF7D0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qFormat="1"/>
    <w:lsdException w:name="heading 3" w:semiHidden="0" w:uiPriority="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qFormat="1"/>
    <w:lsdException w:name="toc 2" w:uiPriority="39" w:qFormat="1"/>
    <w:lsdException w:name="toc 3" w:uiPriority="39" w:qFormat="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iPriority="0"/>
    <w:lsdException w:name="annotation text" w:uiPriority="0"/>
    <w:lsdException w:name="header" w:uiPriority="0"/>
    <w:lsdException w:name="footer" w:uiPriority="0"/>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footnote reference" w:uiPriority="0"/>
    <w:lsdException w:name="annotation reference" w:uiPriority="0"/>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Body Text" w:unhideWhenUsed="1"/>
    <w:lsdException w:name="Body Text Indent" w:uiPriority="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iPriority="0"/>
    <w:lsdException w:name="Body Text Indent 3" w:unhideWhenUsed="1"/>
    <w:lsdException w:name="Block Text" w:unhideWhenUsed="1"/>
    <w:lsdException w:name="Strong" w:semiHidden="0" w:uiPriority="0" w:qFormat="1"/>
    <w:lsdException w:name="Emphasis" w:semiHidden="0"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iPriority="0"/>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iPriority="0"/>
    <w:lsdException w:name="No List" w:uiPriority="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iPriority="0"/>
    <w:lsdException w:name="Table Grid"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l">
    <w:name w:val="Normal"/>
    <w:qFormat/>
    <w:rsid w:val="00271A68"/>
    <w:pPr>
      <w:spacing w:after="200" w:line="276" w:lineRule="auto"/>
    </w:pPr>
    <w:rPr>
      <w:rFonts w:eastAsia="Times New Roman" w:cs="Calibri"/>
      <w:sz w:val="22"/>
      <w:szCs w:val="22"/>
      <w:lang w:eastAsia="en-US"/>
    </w:rPr>
  </w:style>
  <w:style w:type="paragraph" w:styleId="Cmsor1">
    <w:name w:val="heading 1"/>
    <w:basedOn w:val="Norml"/>
    <w:link w:val="Cmsor1Char"/>
    <w:qFormat/>
    <w:rsid w:val="00AB6498"/>
    <w:pPr>
      <w:numPr>
        <w:numId w:val="6"/>
      </w:numPr>
      <w:spacing w:before="100" w:beforeAutospacing="1" w:after="100" w:afterAutospacing="1" w:line="240" w:lineRule="auto"/>
      <w:outlineLvl w:val="0"/>
    </w:pPr>
    <w:rPr>
      <w:rFonts w:eastAsia="Calibri"/>
      <w:b/>
      <w:bCs/>
      <w:kern w:val="36"/>
      <w:sz w:val="48"/>
      <w:szCs w:val="48"/>
      <w:lang w:eastAsia="hu-HU"/>
    </w:rPr>
  </w:style>
  <w:style w:type="paragraph" w:styleId="Cmsor2">
    <w:name w:val="heading 2"/>
    <w:basedOn w:val="Norml"/>
    <w:next w:val="Norml"/>
    <w:link w:val="Cmsor2Char"/>
    <w:uiPriority w:val="99"/>
    <w:qFormat/>
    <w:rsid w:val="002D647F"/>
    <w:pPr>
      <w:keepNext/>
      <w:numPr>
        <w:ilvl w:val="1"/>
        <w:numId w:val="6"/>
      </w:numPr>
      <w:spacing w:before="240" w:after="60"/>
      <w:outlineLvl w:val="1"/>
    </w:pPr>
    <w:rPr>
      <w:rFonts w:ascii="Cambria" w:hAnsi="Cambria" w:cs="Cambria"/>
      <w:b/>
      <w:bCs/>
      <w:i/>
      <w:iCs/>
      <w:sz w:val="28"/>
      <w:szCs w:val="28"/>
    </w:rPr>
  </w:style>
  <w:style w:type="paragraph" w:styleId="Cmsor3">
    <w:name w:val="heading 3"/>
    <w:basedOn w:val="Norml"/>
    <w:next w:val="Norml"/>
    <w:link w:val="Cmsor3Char"/>
    <w:qFormat/>
    <w:rsid w:val="002D647F"/>
    <w:pPr>
      <w:keepNext/>
      <w:numPr>
        <w:ilvl w:val="2"/>
        <w:numId w:val="6"/>
      </w:numPr>
      <w:spacing w:before="240" w:after="60"/>
      <w:outlineLvl w:val="2"/>
    </w:pPr>
    <w:rPr>
      <w:rFonts w:ascii="Cambria" w:hAnsi="Cambria" w:cs="Cambria"/>
      <w:b/>
      <w:bCs/>
      <w:sz w:val="26"/>
      <w:szCs w:val="26"/>
    </w:rPr>
  </w:style>
  <w:style w:type="paragraph" w:styleId="Cmsor4">
    <w:name w:val="heading 4"/>
    <w:basedOn w:val="Norml"/>
    <w:next w:val="Norml"/>
    <w:link w:val="Cmsor4Char"/>
    <w:uiPriority w:val="99"/>
    <w:qFormat/>
    <w:rsid w:val="002D647F"/>
    <w:pPr>
      <w:keepNext/>
      <w:numPr>
        <w:ilvl w:val="3"/>
        <w:numId w:val="6"/>
      </w:numPr>
      <w:spacing w:before="240" w:after="60"/>
      <w:outlineLvl w:val="3"/>
    </w:pPr>
    <w:rPr>
      <w:b/>
      <w:bCs/>
      <w:sz w:val="28"/>
      <w:szCs w:val="28"/>
    </w:rPr>
  </w:style>
  <w:style w:type="paragraph" w:styleId="Cmsor5">
    <w:name w:val="heading 5"/>
    <w:basedOn w:val="Norml"/>
    <w:next w:val="Norml"/>
    <w:link w:val="Cmsor5Char"/>
    <w:uiPriority w:val="99"/>
    <w:qFormat/>
    <w:rsid w:val="002D647F"/>
    <w:pPr>
      <w:numPr>
        <w:ilvl w:val="4"/>
        <w:numId w:val="6"/>
      </w:numPr>
      <w:spacing w:before="240" w:after="60"/>
      <w:outlineLvl w:val="4"/>
    </w:pPr>
    <w:rPr>
      <w:b/>
      <w:bCs/>
      <w:i/>
      <w:iCs/>
      <w:sz w:val="26"/>
      <w:szCs w:val="26"/>
    </w:rPr>
  </w:style>
  <w:style w:type="paragraph" w:styleId="Cmsor6">
    <w:name w:val="heading 6"/>
    <w:basedOn w:val="Norml"/>
    <w:next w:val="Norml"/>
    <w:link w:val="Cmsor6Char"/>
    <w:uiPriority w:val="99"/>
    <w:qFormat/>
    <w:rsid w:val="002D647F"/>
    <w:pPr>
      <w:numPr>
        <w:ilvl w:val="5"/>
        <w:numId w:val="6"/>
      </w:numPr>
      <w:spacing w:before="240" w:after="60"/>
      <w:outlineLvl w:val="5"/>
    </w:pPr>
    <w:rPr>
      <w:b/>
      <w:bCs/>
    </w:rPr>
  </w:style>
  <w:style w:type="paragraph" w:styleId="Cmsor7">
    <w:name w:val="heading 7"/>
    <w:basedOn w:val="Norml"/>
    <w:next w:val="Norml"/>
    <w:link w:val="Cmsor7Char"/>
    <w:uiPriority w:val="99"/>
    <w:qFormat/>
    <w:rsid w:val="002D647F"/>
    <w:pPr>
      <w:numPr>
        <w:ilvl w:val="6"/>
        <w:numId w:val="6"/>
      </w:numPr>
      <w:spacing w:before="240" w:after="60"/>
      <w:outlineLvl w:val="6"/>
    </w:pPr>
    <w:rPr>
      <w:sz w:val="24"/>
      <w:szCs w:val="24"/>
    </w:rPr>
  </w:style>
  <w:style w:type="paragraph" w:styleId="Cmsor8">
    <w:name w:val="heading 8"/>
    <w:basedOn w:val="Norml"/>
    <w:next w:val="Norml"/>
    <w:link w:val="Cmsor8Char"/>
    <w:uiPriority w:val="99"/>
    <w:qFormat/>
    <w:rsid w:val="002D647F"/>
    <w:pPr>
      <w:numPr>
        <w:ilvl w:val="7"/>
        <w:numId w:val="6"/>
      </w:numPr>
      <w:spacing w:before="240" w:after="60"/>
      <w:outlineLvl w:val="7"/>
    </w:pPr>
    <w:rPr>
      <w:i/>
      <w:iCs/>
      <w:sz w:val="24"/>
      <w:szCs w:val="24"/>
    </w:rPr>
  </w:style>
  <w:style w:type="paragraph" w:styleId="Cmsor9">
    <w:name w:val="heading 9"/>
    <w:basedOn w:val="Norml"/>
    <w:next w:val="Norml"/>
    <w:link w:val="Cmsor9Char"/>
    <w:uiPriority w:val="99"/>
    <w:qFormat/>
    <w:rsid w:val="002D647F"/>
    <w:pPr>
      <w:numPr>
        <w:ilvl w:val="8"/>
        <w:numId w:val="6"/>
      </w:numPr>
      <w:spacing w:before="240" w:after="60"/>
      <w:outlineLvl w:val="8"/>
    </w:pPr>
    <w:rPr>
      <w:rFonts w:ascii="Cambria" w:hAnsi="Cambria" w:cs="Cambria"/>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semiHidden/>
    <w:unhideWhenUsed/>
  </w:style>
  <w:style w:type="character" w:customStyle="1" w:styleId="Cmsor1Char">
    <w:name w:val="Címsor 1 Char"/>
    <w:link w:val="Cmsor1"/>
    <w:rsid w:val="00AB6498"/>
    <w:rPr>
      <w:b/>
      <w:bCs/>
      <w:kern w:val="36"/>
      <w:sz w:val="48"/>
      <w:szCs w:val="48"/>
    </w:rPr>
  </w:style>
  <w:style w:type="character" w:customStyle="1" w:styleId="Cmsor2Char">
    <w:name w:val="Címsor 2 Char"/>
    <w:link w:val="Cmsor2"/>
    <w:uiPriority w:val="99"/>
    <w:rsid w:val="002D647F"/>
    <w:rPr>
      <w:rFonts w:ascii="Cambria" w:hAnsi="Cambria" w:cs="Cambria"/>
      <w:b/>
      <w:bCs/>
      <w:i/>
      <w:iCs/>
      <w:sz w:val="28"/>
      <w:szCs w:val="28"/>
      <w:lang w:eastAsia="en-US"/>
    </w:rPr>
  </w:style>
  <w:style w:type="character" w:customStyle="1" w:styleId="Cmsor3Char">
    <w:name w:val="Címsor 3 Char"/>
    <w:link w:val="Cmsor3"/>
    <w:uiPriority w:val="99"/>
    <w:rsid w:val="002D647F"/>
    <w:rPr>
      <w:rFonts w:ascii="Cambria" w:hAnsi="Cambria" w:cs="Cambria"/>
      <w:b/>
      <w:bCs/>
      <w:sz w:val="26"/>
      <w:szCs w:val="26"/>
      <w:lang w:eastAsia="en-US"/>
    </w:rPr>
  </w:style>
  <w:style w:type="character" w:customStyle="1" w:styleId="Cmsor4Char">
    <w:name w:val="Címsor 4 Char"/>
    <w:link w:val="Cmsor4"/>
    <w:uiPriority w:val="99"/>
    <w:rsid w:val="002D647F"/>
    <w:rPr>
      <w:rFonts w:ascii="Calibri" w:hAnsi="Calibri" w:cs="Calibri"/>
      <w:b/>
      <w:bCs/>
      <w:sz w:val="28"/>
      <w:szCs w:val="28"/>
      <w:lang w:eastAsia="en-US"/>
    </w:rPr>
  </w:style>
  <w:style w:type="character" w:customStyle="1" w:styleId="Cmsor5Char">
    <w:name w:val="Címsor 5 Char"/>
    <w:link w:val="Cmsor5"/>
    <w:uiPriority w:val="99"/>
    <w:rsid w:val="002D647F"/>
    <w:rPr>
      <w:rFonts w:ascii="Calibri" w:hAnsi="Calibri" w:cs="Calibri"/>
      <w:b/>
      <w:bCs/>
      <w:i/>
      <w:iCs/>
      <w:sz w:val="26"/>
      <w:szCs w:val="26"/>
      <w:lang w:eastAsia="en-US"/>
    </w:rPr>
  </w:style>
  <w:style w:type="character" w:customStyle="1" w:styleId="Cmsor6Char">
    <w:name w:val="Címsor 6 Char"/>
    <w:link w:val="Cmsor6"/>
    <w:uiPriority w:val="99"/>
    <w:rsid w:val="002D647F"/>
    <w:rPr>
      <w:rFonts w:ascii="Calibri" w:hAnsi="Calibri" w:cs="Calibri"/>
      <w:b/>
      <w:bCs/>
      <w:lang w:eastAsia="en-US"/>
    </w:rPr>
  </w:style>
  <w:style w:type="character" w:customStyle="1" w:styleId="Cmsor7Char">
    <w:name w:val="Címsor 7 Char"/>
    <w:link w:val="Cmsor7"/>
    <w:uiPriority w:val="99"/>
    <w:semiHidden/>
    <w:rsid w:val="002D647F"/>
    <w:rPr>
      <w:rFonts w:ascii="Calibri" w:hAnsi="Calibri" w:cs="Calibri"/>
      <w:sz w:val="24"/>
      <w:szCs w:val="24"/>
      <w:lang w:eastAsia="en-US"/>
    </w:rPr>
  </w:style>
  <w:style w:type="character" w:customStyle="1" w:styleId="Cmsor8Char">
    <w:name w:val="Címsor 8 Char"/>
    <w:link w:val="Cmsor8"/>
    <w:uiPriority w:val="99"/>
    <w:semiHidden/>
    <w:rsid w:val="002D647F"/>
    <w:rPr>
      <w:rFonts w:ascii="Calibri" w:hAnsi="Calibri" w:cs="Calibri"/>
      <w:i/>
      <w:iCs/>
      <w:sz w:val="24"/>
      <w:szCs w:val="24"/>
      <w:lang w:eastAsia="en-US"/>
    </w:rPr>
  </w:style>
  <w:style w:type="character" w:customStyle="1" w:styleId="Cmsor9Char">
    <w:name w:val="Címsor 9 Char"/>
    <w:link w:val="Cmsor9"/>
    <w:uiPriority w:val="99"/>
    <w:semiHidden/>
    <w:rsid w:val="002D647F"/>
    <w:rPr>
      <w:rFonts w:ascii="Cambria" w:hAnsi="Cambria" w:cs="Cambria"/>
      <w:lang w:eastAsia="en-US"/>
    </w:rPr>
  </w:style>
  <w:style w:type="paragraph" w:styleId="Lbjegyzetszveg">
    <w:name w:val="footnote text"/>
    <w:basedOn w:val="Norml"/>
    <w:link w:val="LbjegyzetszvegChar"/>
    <w:semiHidden/>
    <w:rsid w:val="00AB6498"/>
    <w:pPr>
      <w:spacing w:after="0" w:line="240" w:lineRule="auto"/>
    </w:pPr>
    <w:rPr>
      <w:sz w:val="20"/>
      <w:szCs w:val="20"/>
    </w:rPr>
  </w:style>
  <w:style w:type="character" w:customStyle="1" w:styleId="LbjegyzetszvegChar">
    <w:name w:val="Lábjegyzetszöveg Char"/>
    <w:link w:val="Lbjegyzetszveg"/>
    <w:semiHidden/>
    <w:rsid w:val="00AB6498"/>
    <w:rPr>
      <w:rFonts w:ascii="Calibri" w:hAnsi="Calibri" w:cs="Calibri"/>
      <w:sz w:val="20"/>
      <w:szCs w:val="20"/>
    </w:rPr>
  </w:style>
  <w:style w:type="character" w:styleId="Lbjegyzet-hivatkozs">
    <w:name w:val="footnote reference"/>
    <w:semiHidden/>
    <w:rsid w:val="00AB6498"/>
    <w:rPr>
      <w:vertAlign w:val="superscript"/>
    </w:rPr>
  </w:style>
  <w:style w:type="paragraph" w:customStyle="1" w:styleId="Listaszerbekezds1">
    <w:name w:val="Listaszerű bekezdés1"/>
    <w:basedOn w:val="Norml"/>
    <w:rsid w:val="00AB6498"/>
    <w:pPr>
      <w:ind w:left="720"/>
    </w:pPr>
  </w:style>
  <w:style w:type="table" w:styleId="Rcsostblzat">
    <w:name w:val="Table Grid"/>
    <w:basedOn w:val="Normltblzat"/>
    <w:rsid w:val="00AB6498"/>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AB6498"/>
    <w:rPr>
      <w:rFonts w:eastAsia="Times New Roman" w:cs="Calibri"/>
      <w:sz w:val="22"/>
      <w:szCs w:val="22"/>
      <w:lang w:eastAsia="en-US"/>
    </w:rPr>
  </w:style>
  <w:style w:type="character" w:styleId="Jegyzethivatkozs">
    <w:name w:val="annotation reference"/>
    <w:rsid w:val="00AB6498"/>
    <w:rPr>
      <w:sz w:val="16"/>
      <w:szCs w:val="16"/>
    </w:rPr>
  </w:style>
  <w:style w:type="paragraph" w:styleId="Jegyzetszveg">
    <w:name w:val="annotation text"/>
    <w:basedOn w:val="Norml"/>
    <w:link w:val="JegyzetszvegChar"/>
    <w:rsid w:val="00AB6498"/>
    <w:pPr>
      <w:spacing w:line="240" w:lineRule="auto"/>
    </w:pPr>
    <w:rPr>
      <w:sz w:val="20"/>
      <w:szCs w:val="20"/>
    </w:rPr>
  </w:style>
  <w:style w:type="character" w:customStyle="1" w:styleId="JegyzetszvegChar">
    <w:name w:val="Jegyzetszöveg Char"/>
    <w:link w:val="Jegyzetszveg"/>
    <w:rsid w:val="00AB6498"/>
    <w:rPr>
      <w:rFonts w:ascii="Calibri" w:hAnsi="Calibri" w:cs="Calibri"/>
      <w:sz w:val="20"/>
      <w:szCs w:val="20"/>
    </w:rPr>
  </w:style>
  <w:style w:type="paragraph" w:styleId="Megjegyzstrgya">
    <w:name w:val="annotation subject"/>
    <w:basedOn w:val="Jegyzetszveg"/>
    <w:next w:val="Jegyzetszveg"/>
    <w:link w:val="MegjegyzstrgyaChar"/>
    <w:semiHidden/>
    <w:rsid w:val="00AB6498"/>
    <w:rPr>
      <w:b/>
      <w:bCs/>
    </w:rPr>
  </w:style>
  <w:style w:type="character" w:customStyle="1" w:styleId="MegjegyzstrgyaChar">
    <w:name w:val="Megjegyzés tárgya Char"/>
    <w:link w:val="Megjegyzstrgya"/>
    <w:semiHidden/>
    <w:rsid w:val="00AB6498"/>
    <w:rPr>
      <w:rFonts w:ascii="Calibri" w:hAnsi="Calibri" w:cs="Calibri"/>
      <w:b/>
      <w:bCs/>
      <w:sz w:val="20"/>
      <w:szCs w:val="20"/>
    </w:rPr>
  </w:style>
  <w:style w:type="paragraph" w:styleId="Buborkszveg">
    <w:name w:val="Balloon Text"/>
    <w:basedOn w:val="Norml"/>
    <w:link w:val="BuborkszvegChar"/>
    <w:rsid w:val="00AB6498"/>
    <w:pPr>
      <w:spacing w:after="0" w:line="240" w:lineRule="auto"/>
    </w:pPr>
    <w:rPr>
      <w:rFonts w:ascii="Tahoma" w:hAnsi="Tahoma" w:cs="Tahoma"/>
      <w:sz w:val="16"/>
      <w:szCs w:val="16"/>
    </w:rPr>
  </w:style>
  <w:style w:type="character" w:customStyle="1" w:styleId="BuborkszvegChar">
    <w:name w:val="Buborékszöveg Char"/>
    <w:link w:val="Buborkszveg"/>
    <w:rsid w:val="00AB6498"/>
    <w:rPr>
      <w:rFonts w:ascii="Tahoma" w:hAnsi="Tahoma" w:cs="Tahoma"/>
      <w:sz w:val="16"/>
      <w:szCs w:val="16"/>
    </w:rPr>
  </w:style>
  <w:style w:type="paragraph" w:customStyle="1" w:styleId="Default">
    <w:name w:val="Default"/>
    <w:rsid w:val="00AB6498"/>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AB6498"/>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AB6498"/>
    <w:pPr>
      <w:widowControl w:val="0"/>
      <w:suppressAutoHyphens/>
      <w:spacing w:after="0" w:line="240" w:lineRule="auto"/>
      <w:ind w:left="720"/>
    </w:pPr>
    <w:rPr>
      <w:rFonts w:eastAsia="Calibri"/>
      <w:kern w:val="1"/>
      <w:sz w:val="24"/>
      <w:szCs w:val="24"/>
      <w:lang w:eastAsia="hi-IN" w:bidi="hi-IN"/>
    </w:rPr>
  </w:style>
  <w:style w:type="character" w:customStyle="1" w:styleId="apple-style-span">
    <w:name w:val="apple-style-span"/>
    <w:rsid w:val="00AB6498"/>
  </w:style>
  <w:style w:type="paragraph" w:customStyle="1" w:styleId="Standard">
    <w:name w:val="Standard"/>
    <w:rsid w:val="00AB6498"/>
    <w:pPr>
      <w:widowControl w:val="0"/>
      <w:suppressAutoHyphens/>
      <w:autoSpaceDN w:val="0"/>
      <w:textAlignment w:val="baseline"/>
    </w:pPr>
    <w:rPr>
      <w:rFonts w:ascii="Times New Roman" w:eastAsia="Times New Roman" w:hAnsi="Times New Roman"/>
      <w:kern w:val="3"/>
      <w:sz w:val="24"/>
      <w:szCs w:val="24"/>
    </w:rPr>
  </w:style>
  <w:style w:type="paragraph" w:styleId="Szvegtrzsbehzssal">
    <w:name w:val="Body Text Indent"/>
    <w:basedOn w:val="Norml"/>
    <w:link w:val="SzvegtrzsbehzssalChar"/>
    <w:rsid w:val="00AB6498"/>
    <w:pPr>
      <w:spacing w:after="120" w:line="240" w:lineRule="auto"/>
      <w:ind w:left="283"/>
    </w:pPr>
    <w:rPr>
      <w:rFonts w:eastAsia="Calibri"/>
      <w:sz w:val="24"/>
      <w:szCs w:val="24"/>
      <w:lang w:eastAsia="hu-HU"/>
    </w:rPr>
  </w:style>
  <w:style w:type="character" w:customStyle="1" w:styleId="SzvegtrzsbehzssalChar">
    <w:name w:val="Szövegtörzs behúzással Char"/>
    <w:link w:val="Szvegtrzsbehzssal"/>
    <w:rsid w:val="00AB6498"/>
    <w:rPr>
      <w:rFonts w:ascii="Times New Roman" w:hAnsi="Times New Roman" w:cs="Times New Roman"/>
      <w:sz w:val="24"/>
      <w:szCs w:val="24"/>
      <w:lang w:eastAsia="hu-HU"/>
    </w:rPr>
  </w:style>
  <w:style w:type="paragraph" w:styleId="Szvegtrzsbehzssal2">
    <w:name w:val="Body Text Indent 2"/>
    <w:basedOn w:val="Norml"/>
    <w:link w:val="Szvegtrzsbehzssal2Char"/>
    <w:rsid w:val="00AB6498"/>
    <w:pPr>
      <w:spacing w:after="120" w:line="480" w:lineRule="auto"/>
      <w:ind w:left="283"/>
    </w:pPr>
    <w:rPr>
      <w:rFonts w:eastAsia="Calibri"/>
      <w:sz w:val="24"/>
      <w:szCs w:val="24"/>
      <w:lang w:eastAsia="hu-HU"/>
    </w:rPr>
  </w:style>
  <w:style w:type="character" w:customStyle="1" w:styleId="Szvegtrzsbehzssal2Char">
    <w:name w:val="Szövegtörzs behúzással 2 Char"/>
    <w:link w:val="Szvegtrzsbehzssal2"/>
    <w:rsid w:val="00AB6498"/>
    <w:rPr>
      <w:rFonts w:ascii="Times New Roman" w:hAnsi="Times New Roman" w:cs="Times New Roman"/>
      <w:sz w:val="24"/>
      <w:szCs w:val="24"/>
      <w:lang w:eastAsia="hu-HU"/>
    </w:rPr>
  </w:style>
  <w:style w:type="paragraph" w:styleId="lfej">
    <w:name w:val="header"/>
    <w:basedOn w:val="Norml"/>
    <w:link w:val="lfejChar"/>
    <w:rsid w:val="00AB6498"/>
    <w:pPr>
      <w:widowControl w:val="0"/>
      <w:tabs>
        <w:tab w:val="center" w:pos="4536"/>
        <w:tab w:val="right" w:pos="9072"/>
      </w:tabs>
      <w:suppressAutoHyphens/>
      <w:spacing w:after="0" w:line="240" w:lineRule="auto"/>
    </w:pPr>
    <w:rPr>
      <w:rFonts w:ascii="Times New Roman" w:hAnsi="Times New Roman" w:cs="Times New Roman"/>
      <w:kern w:val="1"/>
      <w:sz w:val="21"/>
      <w:szCs w:val="21"/>
      <w:lang w:eastAsia="hi-IN" w:bidi="hi-IN"/>
    </w:rPr>
  </w:style>
  <w:style w:type="character" w:customStyle="1" w:styleId="lfejChar">
    <w:name w:val="Élőfej Char"/>
    <w:link w:val="lfej"/>
    <w:rsid w:val="00AB6498"/>
    <w:rPr>
      <w:rFonts w:ascii="Times New Roman" w:hAnsi="Times New Roman" w:cs="Times New Roman"/>
      <w:kern w:val="1"/>
      <w:sz w:val="21"/>
      <w:szCs w:val="21"/>
      <w:lang w:eastAsia="hi-IN" w:bidi="hi-IN"/>
    </w:rPr>
  </w:style>
  <w:style w:type="paragraph" w:styleId="llb">
    <w:name w:val="footer"/>
    <w:basedOn w:val="Norml"/>
    <w:link w:val="llbChar"/>
    <w:rsid w:val="00AB6498"/>
    <w:pPr>
      <w:widowControl w:val="0"/>
      <w:tabs>
        <w:tab w:val="center" w:pos="4536"/>
        <w:tab w:val="right" w:pos="9072"/>
      </w:tabs>
      <w:suppressAutoHyphens/>
      <w:spacing w:after="0" w:line="240" w:lineRule="auto"/>
    </w:pPr>
    <w:rPr>
      <w:rFonts w:ascii="Times New Roman" w:hAnsi="Times New Roman" w:cs="Times New Roman"/>
      <w:kern w:val="1"/>
      <w:sz w:val="21"/>
      <w:szCs w:val="21"/>
      <w:lang w:eastAsia="hi-IN" w:bidi="hi-IN"/>
    </w:rPr>
  </w:style>
  <w:style w:type="character" w:customStyle="1" w:styleId="llbChar">
    <w:name w:val="Élőláb Char"/>
    <w:link w:val="llb"/>
    <w:rsid w:val="00AB6498"/>
    <w:rPr>
      <w:rFonts w:ascii="Times New Roman" w:hAnsi="Times New Roman" w:cs="Times New Roman"/>
      <w:kern w:val="1"/>
      <w:sz w:val="21"/>
      <w:szCs w:val="21"/>
      <w:lang w:eastAsia="hi-IN" w:bidi="hi-IN"/>
    </w:rPr>
  </w:style>
  <w:style w:type="paragraph" w:customStyle="1" w:styleId="Stlus3">
    <w:name w:val="Stílus3"/>
    <w:basedOn w:val="Norml"/>
    <w:rsid w:val="00AB6498"/>
    <w:pPr>
      <w:spacing w:before="60" w:after="60" w:line="240" w:lineRule="auto"/>
    </w:pPr>
    <w:rPr>
      <w:rFonts w:eastAsia="Calibri"/>
      <w:sz w:val="20"/>
      <w:szCs w:val="20"/>
      <w:lang w:eastAsia="hu-HU"/>
    </w:rPr>
  </w:style>
  <w:style w:type="paragraph" w:customStyle="1" w:styleId="font5">
    <w:name w:val="font5"/>
    <w:basedOn w:val="Norml"/>
    <w:rsid w:val="00AB6498"/>
    <w:pPr>
      <w:spacing w:before="100" w:beforeAutospacing="1" w:after="100" w:afterAutospacing="1" w:line="240" w:lineRule="auto"/>
    </w:pPr>
    <w:rPr>
      <w:rFonts w:eastAsia="Calibri"/>
      <w:color w:val="FF0000"/>
      <w:lang w:eastAsia="hu-HU"/>
    </w:rPr>
  </w:style>
  <w:style w:type="paragraph" w:customStyle="1" w:styleId="xl65">
    <w:name w:val="xl65"/>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66">
    <w:name w:val="xl66"/>
    <w:basedOn w:val="Norml"/>
    <w:rsid w:val="00AB6498"/>
    <w:pPr>
      <w:spacing w:before="100" w:beforeAutospacing="1" w:after="100" w:afterAutospacing="1" w:line="240" w:lineRule="auto"/>
    </w:pPr>
    <w:rPr>
      <w:rFonts w:eastAsia="Calibri"/>
      <w:color w:val="000000"/>
      <w:sz w:val="24"/>
      <w:szCs w:val="24"/>
      <w:lang w:eastAsia="hu-HU"/>
    </w:rPr>
  </w:style>
  <w:style w:type="paragraph" w:customStyle="1" w:styleId="xl67">
    <w:name w:val="xl67"/>
    <w:basedOn w:val="Norml"/>
    <w:rsid w:val="00AB6498"/>
    <w:pPr>
      <w:pBdr>
        <w:bottom w:val="single" w:sz="12"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68">
    <w:name w:val="xl68"/>
    <w:basedOn w:val="Norml"/>
    <w:rsid w:val="00AB6498"/>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69">
    <w:name w:val="xl69"/>
    <w:basedOn w:val="Norml"/>
    <w:rsid w:val="00AB6498"/>
    <w:pPr>
      <w:pBdr>
        <w:bottom w:val="single" w:sz="12"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70">
    <w:name w:val="xl70"/>
    <w:basedOn w:val="Norml"/>
    <w:rsid w:val="00AB6498"/>
    <w:pPr>
      <w:pBdr>
        <w:bottom w:val="single" w:sz="8" w:space="0" w:color="auto"/>
        <w:right w:val="single" w:sz="8" w:space="0" w:color="auto"/>
      </w:pBdr>
      <w:spacing w:before="100" w:beforeAutospacing="1" w:after="100" w:afterAutospacing="1" w:line="240" w:lineRule="auto"/>
      <w:textAlignment w:val="center"/>
    </w:pPr>
    <w:rPr>
      <w:rFonts w:eastAsia="Calibri"/>
      <w:color w:val="000000"/>
      <w:sz w:val="24"/>
      <w:szCs w:val="24"/>
      <w:lang w:eastAsia="hu-HU"/>
    </w:rPr>
  </w:style>
  <w:style w:type="paragraph" w:customStyle="1" w:styleId="xl71">
    <w:name w:val="xl71"/>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72">
    <w:name w:val="xl72"/>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73">
    <w:name w:val="xl73"/>
    <w:basedOn w:val="Norml"/>
    <w:rsid w:val="00AB6498"/>
    <w:pPr>
      <w:pBdr>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74">
    <w:name w:val="xl74"/>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75">
    <w:name w:val="xl75"/>
    <w:basedOn w:val="Norml"/>
    <w:rsid w:val="00AB6498"/>
    <w:pPr>
      <w:pBdr>
        <w:bottom w:val="single" w:sz="8" w:space="0" w:color="auto"/>
        <w:right w:val="single" w:sz="8" w:space="0" w:color="auto"/>
      </w:pBdr>
      <w:spacing w:before="100" w:beforeAutospacing="1" w:after="100" w:afterAutospacing="1" w:line="240" w:lineRule="auto"/>
      <w:textAlignment w:val="center"/>
    </w:pPr>
    <w:rPr>
      <w:rFonts w:eastAsia="Calibri"/>
      <w:i/>
      <w:iCs/>
      <w:color w:val="FF0000"/>
      <w:sz w:val="24"/>
      <w:szCs w:val="24"/>
      <w:lang w:eastAsia="hu-HU"/>
    </w:rPr>
  </w:style>
  <w:style w:type="paragraph" w:customStyle="1" w:styleId="xl76">
    <w:name w:val="xl76"/>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77">
    <w:name w:val="xl77"/>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78">
    <w:name w:val="xl78"/>
    <w:basedOn w:val="Norml"/>
    <w:rsid w:val="00AB6498"/>
    <w:pPr>
      <w:pBdr>
        <w:bottom w:val="single" w:sz="8" w:space="0" w:color="auto"/>
        <w:right w:val="single" w:sz="12" w:space="0" w:color="auto"/>
      </w:pBdr>
      <w:spacing w:before="100" w:beforeAutospacing="1" w:after="100" w:afterAutospacing="1" w:line="240" w:lineRule="auto"/>
      <w:jc w:val="center"/>
      <w:textAlignment w:val="center"/>
    </w:pPr>
    <w:rPr>
      <w:rFonts w:eastAsia="Calibri"/>
      <w:b/>
      <w:bCs/>
      <w:i/>
      <w:iCs/>
      <w:color w:val="FF0000"/>
      <w:sz w:val="24"/>
      <w:szCs w:val="24"/>
      <w:lang w:eastAsia="hu-HU"/>
    </w:rPr>
  </w:style>
  <w:style w:type="paragraph" w:customStyle="1" w:styleId="xl79">
    <w:name w:val="xl79"/>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Calibri"/>
      <w:b/>
      <w:bCs/>
      <w:i/>
      <w:iCs/>
      <w:color w:val="FF0000"/>
      <w:sz w:val="24"/>
      <w:szCs w:val="24"/>
      <w:lang w:eastAsia="hu-HU"/>
    </w:rPr>
  </w:style>
  <w:style w:type="paragraph" w:customStyle="1" w:styleId="xl80">
    <w:name w:val="xl80"/>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Calibri"/>
      <w:sz w:val="24"/>
      <w:szCs w:val="24"/>
      <w:lang w:eastAsia="hu-HU"/>
    </w:rPr>
  </w:style>
  <w:style w:type="paragraph" w:customStyle="1" w:styleId="xl81">
    <w:name w:val="xl81"/>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sz w:val="24"/>
      <w:szCs w:val="24"/>
      <w:lang w:eastAsia="hu-HU"/>
    </w:rPr>
  </w:style>
  <w:style w:type="paragraph" w:customStyle="1" w:styleId="xl82">
    <w:name w:val="xl82"/>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83">
    <w:name w:val="xl83"/>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84">
    <w:name w:val="xl84"/>
    <w:basedOn w:val="Norml"/>
    <w:rsid w:val="00AB649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85">
    <w:name w:val="xl85"/>
    <w:basedOn w:val="Norml"/>
    <w:rsid w:val="00AB6498"/>
    <w:pPr>
      <w:pBdr>
        <w:right w:val="single" w:sz="8" w:space="0" w:color="auto"/>
      </w:pBdr>
      <w:spacing w:before="100" w:beforeAutospacing="1" w:after="100" w:afterAutospacing="1" w:line="240" w:lineRule="auto"/>
      <w:jc w:val="center"/>
      <w:textAlignment w:val="center"/>
    </w:pPr>
    <w:rPr>
      <w:rFonts w:eastAsia="Calibri"/>
      <w:b/>
      <w:bCs/>
      <w:i/>
      <w:iCs/>
      <w:color w:val="FF0000"/>
      <w:sz w:val="24"/>
      <w:szCs w:val="24"/>
      <w:lang w:eastAsia="hu-HU"/>
    </w:rPr>
  </w:style>
  <w:style w:type="paragraph" w:customStyle="1" w:styleId="xl86">
    <w:name w:val="xl86"/>
    <w:basedOn w:val="Norml"/>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87">
    <w:name w:val="xl87"/>
    <w:basedOn w:val="Norml"/>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88">
    <w:name w:val="xl88"/>
    <w:basedOn w:val="Norml"/>
    <w:rsid w:val="00AB649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89">
    <w:name w:val="xl89"/>
    <w:basedOn w:val="Norml"/>
    <w:rsid w:val="00AB6498"/>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90">
    <w:name w:val="xl90"/>
    <w:basedOn w:val="Norml"/>
    <w:rsid w:val="00AB6498"/>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1">
    <w:name w:val="xl91"/>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92">
    <w:name w:val="xl92"/>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3">
    <w:name w:val="xl93"/>
    <w:basedOn w:val="Norml"/>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4">
    <w:name w:val="xl94"/>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5">
    <w:name w:val="xl95"/>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olor w:val="FF0000"/>
      <w:sz w:val="24"/>
      <w:szCs w:val="24"/>
      <w:lang w:eastAsia="hu-HU"/>
    </w:rPr>
  </w:style>
  <w:style w:type="paragraph" w:customStyle="1" w:styleId="xl96">
    <w:name w:val="xl96"/>
    <w:basedOn w:val="Norml"/>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97">
    <w:name w:val="xl97"/>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98">
    <w:name w:val="xl98"/>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99">
    <w:name w:val="xl99"/>
    <w:basedOn w:val="Norml"/>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00">
    <w:name w:val="xl100"/>
    <w:basedOn w:val="Norml"/>
    <w:rsid w:val="00AB6498"/>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01">
    <w:name w:val="xl101"/>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2">
    <w:name w:val="xl102"/>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03">
    <w:name w:val="xl103"/>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sz w:val="24"/>
      <w:szCs w:val="24"/>
      <w:lang w:eastAsia="hu-HU"/>
    </w:rPr>
  </w:style>
  <w:style w:type="paragraph" w:customStyle="1" w:styleId="xl104">
    <w:name w:val="xl104"/>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05">
    <w:name w:val="xl105"/>
    <w:basedOn w:val="Norml"/>
    <w:rsid w:val="00AB6498"/>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6">
    <w:name w:val="xl106"/>
    <w:basedOn w:val="Norml"/>
    <w:rsid w:val="00AB649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7">
    <w:name w:val="xl107"/>
    <w:basedOn w:val="Norml"/>
    <w:rsid w:val="00AB6498"/>
    <w:pPr>
      <w:pBdr>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8">
    <w:name w:val="xl108"/>
    <w:basedOn w:val="Norml"/>
    <w:rsid w:val="00AB6498"/>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9">
    <w:name w:val="xl109"/>
    <w:basedOn w:val="Norml"/>
    <w:rsid w:val="00AB6498"/>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Calibri"/>
      <w:b/>
      <w:bCs/>
      <w:color w:val="000000"/>
      <w:sz w:val="24"/>
      <w:szCs w:val="24"/>
      <w:lang w:eastAsia="hu-HU"/>
    </w:rPr>
  </w:style>
  <w:style w:type="paragraph" w:customStyle="1" w:styleId="xl110">
    <w:name w:val="xl110"/>
    <w:basedOn w:val="Norml"/>
    <w:rsid w:val="00AB6498"/>
    <w:pPr>
      <w:pBdr>
        <w:left w:val="single" w:sz="8" w:space="0" w:color="auto"/>
        <w:right w:val="single" w:sz="8" w:space="0" w:color="auto"/>
      </w:pBdr>
      <w:spacing w:before="100" w:beforeAutospacing="1" w:after="100" w:afterAutospacing="1" w:line="240" w:lineRule="auto"/>
      <w:jc w:val="both"/>
      <w:textAlignment w:val="center"/>
    </w:pPr>
    <w:rPr>
      <w:rFonts w:eastAsia="Calibri"/>
      <w:b/>
      <w:bCs/>
      <w:color w:val="000000"/>
      <w:sz w:val="24"/>
      <w:szCs w:val="24"/>
      <w:lang w:eastAsia="hu-HU"/>
    </w:rPr>
  </w:style>
  <w:style w:type="paragraph" w:customStyle="1" w:styleId="xl111">
    <w:name w:val="xl111"/>
    <w:basedOn w:val="Norml"/>
    <w:rsid w:val="00AB6498"/>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Calibri"/>
      <w:b/>
      <w:bCs/>
      <w:color w:val="000000"/>
      <w:sz w:val="24"/>
      <w:szCs w:val="24"/>
      <w:lang w:eastAsia="hu-HU"/>
    </w:rPr>
  </w:style>
  <w:style w:type="paragraph" w:customStyle="1" w:styleId="xl112">
    <w:name w:val="xl112"/>
    <w:basedOn w:val="Norml"/>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sz w:val="24"/>
      <w:szCs w:val="24"/>
      <w:lang w:eastAsia="hu-HU"/>
    </w:rPr>
  </w:style>
  <w:style w:type="paragraph" w:customStyle="1" w:styleId="xl113">
    <w:name w:val="xl113"/>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sz w:val="24"/>
      <w:szCs w:val="24"/>
      <w:lang w:eastAsia="hu-HU"/>
    </w:rPr>
  </w:style>
  <w:style w:type="paragraph" w:customStyle="1" w:styleId="xl114">
    <w:name w:val="xl114"/>
    <w:basedOn w:val="Norml"/>
    <w:rsid w:val="00AB6498"/>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115">
    <w:name w:val="xl115"/>
    <w:basedOn w:val="Norml"/>
    <w:rsid w:val="00AB6498"/>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116">
    <w:name w:val="xl116"/>
    <w:basedOn w:val="Norml"/>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17">
    <w:name w:val="xl117"/>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18">
    <w:name w:val="xl118"/>
    <w:basedOn w:val="Norml"/>
    <w:rsid w:val="00AB6498"/>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0"/>
      <w:szCs w:val="20"/>
      <w:lang w:eastAsia="hu-HU"/>
    </w:rPr>
  </w:style>
  <w:style w:type="paragraph" w:customStyle="1" w:styleId="xl119">
    <w:name w:val="xl119"/>
    <w:basedOn w:val="Norml"/>
    <w:rsid w:val="00AB6498"/>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0"/>
      <w:szCs w:val="20"/>
      <w:lang w:eastAsia="hu-HU"/>
    </w:rPr>
  </w:style>
  <w:style w:type="paragraph" w:customStyle="1" w:styleId="xl120">
    <w:name w:val="xl120"/>
    <w:basedOn w:val="Norml"/>
    <w:rsid w:val="00AB649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1">
    <w:name w:val="xl121"/>
    <w:basedOn w:val="Norml"/>
    <w:rsid w:val="00AB6498"/>
    <w:pPr>
      <w:pBdr>
        <w:left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2">
    <w:name w:val="xl122"/>
    <w:basedOn w:val="Norml"/>
    <w:rsid w:val="00AB6498"/>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3">
    <w:name w:val="xl123"/>
    <w:basedOn w:val="Norml"/>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4">
    <w:name w:val="xl124"/>
    <w:basedOn w:val="Norml"/>
    <w:rsid w:val="00AB6498"/>
    <w:pPr>
      <w:pBdr>
        <w:top w:val="single" w:sz="8"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5">
    <w:name w:val="xl125"/>
    <w:basedOn w:val="Norml"/>
    <w:rsid w:val="00AB6498"/>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6">
    <w:name w:val="xl126"/>
    <w:basedOn w:val="Norml"/>
    <w:rsid w:val="00AB6498"/>
    <w:pPr>
      <w:pBdr>
        <w:top w:val="single" w:sz="8" w:space="0" w:color="auto"/>
        <w:lef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7">
    <w:name w:val="xl127"/>
    <w:basedOn w:val="Norml"/>
    <w:rsid w:val="00AB6498"/>
    <w:pPr>
      <w:pBdr>
        <w:top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8">
    <w:name w:val="xl128"/>
    <w:basedOn w:val="Norml"/>
    <w:rsid w:val="00AB6498"/>
    <w:pPr>
      <w:pBdr>
        <w:left w:val="single" w:sz="8"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9">
    <w:name w:val="xl129"/>
    <w:basedOn w:val="Norml"/>
    <w:rsid w:val="00AB6498"/>
    <w:pPr>
      <w:pBdr>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0">
    <w:name w:val="xl130"/>
    <w:basedOn w:val="Norml"/>
    <w:rsid w:val="00AB649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31">
    <w:name w:val="xl131"/>
    <w:basedOn w:val="Norml"/>
    <w:rsid w:val="00AB649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132">
    <w:name w:val="xl132"/>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133">
    <w:name w:val="xl133"/>
    <w:basedOn w:val="Norml"/>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134">
    <w:name w:val="xl134"/>
    <w:basedOn w:val="Norml"/>
    <w:rsid w:val="00AB649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5">
    <w:name w:val="xl135"/>
    <w:basedOn w:val="Norml"/>
    <w:rsid w:val="00AB6498"/>
    <w:pPr>
      <w:pBdr>
        <w:top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6">
    <w:name w:val="xl136"/>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7">
    <w:name w:val="xl137"/>
    <w:basedOn w:val="Norml"/>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38">
    <w:name w:val="xl138"/>
    <w:basedOn w:val="Norml"/>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39">
    <w:name w:val="xl139"/>
    <w:basedOn w:val="Norml"/>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40">
    <w:name w:val="xl140"/>
    <w:basedOn w:val="Norml"/>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41">
    <w:name w:val="xl141"/>
    <w:basedOn w:val="Norml"/>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42">
    <w:name w:val="xl142"/>
    <w:basedOn w:val="Norml"/>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43">
    <w:name w:val="xl143"/>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44">
    <w:name w:val="xl144"/>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45">
    <w:name w:val="xl145"/>
    <w:basedOn w:val="Norml"/>
    <w:rsid w:val="00AB649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46">
    <w:name w:val="xl146"/>
    <w:basedOn w:val="Norml"/>
    <w:rsid w:val="00AB6498"/>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47">
    <w:name w:val="xl147"/>
    <w:basedOn w:val="Norml"/>
    <w:rsid w:val="00AB6498"/>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48">
    <w:name w:val="xl148"/>
    <w:basedOn w:val="Norml"/>
    <w:rsid w:val="00AB6498"/>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49">
    <w:name w:val="xl149"/>
    <w:basedOn w:val="Norml"/>
    <w:rsid w:val="00AB6498"/>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50">
    <w:name w:val="xl150"/>
    <w:basedOn w:val="Norml"/>
    <w:rsid w:val="00AB6498"/>
    <w:pPr>
      <w:pBdr>
        <w:top w:val="single" w:sz="8" w:space="0" w:color="auto"/>
        <w:left w:val="single" w:sz="8" w:space="0" w:color="auto"/>
        <w:right w:val="single" w:sz="8" w:space="0" w:color="auto"/>
      </w:pBdr>
      <w:spacing w:before="100" w:beforeAutospacing="1" w:after="100" w:afterAutospacing="1" w:line="240" w:lineRule="auto"/>
      <w:jc w:val="center"/>
    </w:pPr>
    <w:rPr>
      <w:rFonts w:eastAsia="Calibri"/>
      <w:color w:val="000000"/>
      <w:sz w:val="24"/>
      <w:szCs w:val="24"/>
      <w:lang w:eastAsia="hu-HU"/>
    </w:rPr>
  </w:style>
  <w:style w:type="paragraph" w:customStyle="1" w:styleId="xl151">
    <w:name w:val="xl151"/>
    <w:basedOn w:val="Norml"/>
    <w:rsid w:val="00AB6498"/>
    <w:pPr>
      <w:pBdr>
        <w:left w:val="single" w:sz="8" w:space="0" w:color="auto"/>
        <w:right w:val="single" w:sz="8" w:space="0" w:color="auto"/>
      </w:pBdr>
      <w:spacing w:before="100" w:beforeAutospacing="1" w:after="100" w:afterAutospacing="1" w:line="240" w:lineRule="auto"/>
      <w:jc w:val="center"/>
    </w:pPr>
    <w:rPr>
      <w:rFonts w:eastAsia="Calibri"/>
      <w:color w:val="000000"/>
      <w:sz w:val="24"/>
      <w:szCs w:val="24"/>
      <w:lang w:eastAsia="hu-HU"/>
    </w:rPr>
  </w:style>
  <w:style w:type="paragraph" w:customStyle="1" w:styleId="xl152">
    <w:name w:val="xl152"/>
    <w:basedOn w:val="Norml"/>
    <w:rsid w:val="00AB6498"/>
    <w:pPr>
      <w:pBdr>
        <w:left w:val="single" w:sz="8" w:space="0" w:color="auto"/>
        <w:bottom w:val="single" w:sz="8" w:space="0" w:color="auto"/>
        <w:right w:val="single" w:sz="8" w:space="0" w:color="auto"/>
      </w:pBdr>
      <w:spacing w:before="100" w:beforeAutospacing="1" w:after="100" w:afterAutospacing="1" w:line="240" w:lineRule="auto"/>
      <w:jc w:val="center"/>
    </w:pPr>
    <w:rPr>
      <w:rFonts w:eastAsia="Calibri"/>
      <w:color w:val="000000"/>
      <w:sz w:val="24"/>
      <w:szCs w:val="24"/>
      <w:lang w:eastAsia="hu-HU"/>
    </w:rPr>
  </w:style>
  <w:style w:type="character" w:styleId="Hiperhivatkozs">
    <w:name w:val="Hyperlink"/>
    <w:uiPriority w:val="99"/>
    <w:rsid w:val="00AB6498"/>
    <w:rPr>
      <w:color w:val="0000FF"/>
      <w:u w:val="single"/>
    </w:rPr>
  </w:style>
  <w:style w:type="character" w:styleId="Mrltotthiperhivatkozs">
    <w:name w:val="FollowedHyperlink"/>
    <w:uiPriority w:val="99"/>
    <w:rsid w:val="00AB6498"/>
    <w:rPr>
      <w:color w:val="800080"/>
      <w:u w:val="single"/>
    </w:rPr>
  </w:style>
  <w:style w:type="paragraph" w:customStyle="1" w:styleId="Listaszerbekezds2">
    <w:name w:val="Listaszerű bekezdés2"/>
    <w:basedOn w:val="Norml"/>
    <w:rsid w:val="00AB6498"/>
    <w:pPr>
      <w:widowControl w:val="0"/>
      <w:suppressAutoHyphens/>
      <w:spacing w:after="0" w:line="240" w:lineRule="auto"/>
      <w:ind w:left="720"/>
    </w:pPr>
    <w:rPr>
      <w:rFonts w:eastAsia="Calibri"/>
      <w:kern w:val="1"/>
      <w:sz w:val="24"/>
      <w:szCs w:val="24"/>
      <w:lang w:eastAsia="hi-IN" w:bidi="hi-IN"/>
    </w:rPr>
  </w:style>
  <w:style w:type="table" w:customStyle="1" w:styleId="Rcsostblzat3">
    <w:name w:val="Rácsos táblázat3"/>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AB6498"/>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AB6498"/>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uiPriority w:val="39"/>
    <w:qFormat/>
    <w:rsid w:val="00AB6498"/>
    <w:pPr>
      <w:ind w:left="440"/>
    </w:pPr>
  </w:style>
  <w:style w:type="paragraph" w:styleId="TJ2">
    <w:name w:val="toc 2"/>
    <w:basedOn w:val="Norml"/>
    <w:next w:val="Norml"/>
    <w:autoRedefine/>
    <w:uiPriority w:val="39"/>
    <w:qFormat/>
    <w:rsid w:val="00AB6498"/>
    <w:pPr>
      <w:spacing w:after="100"/>
      <w:ind w:left="220"/>
    </w:pPr>
    <w:rPr>
      <w:rFonts w:eastAsia="Calibri"/>
      <w:lang w:eastAsia="hu-HU"/>
    </w:rPr>
  </w:style>
  <w:style w:type="paragraph" w:styleId="TJ1">
    <w:name w:val="toc 1"/>
    <w:basedOn w:val="Norml"/>
    <w:next w:val="Norml"/>
    <w:autoRedefine/>
    <w:uiPriority w:val="39"/>
    <w:qFormat/>
    <w:rsid w:val="00AB6498"/>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semiHidden/>
    <w:rsid w:val="00AB6498"/>
    <w:rPr>
      <w:rFonts w:ascii="Tahoma" w:hAnsi="Tahoma" w:cs="Tahoma"/>
      <w:sz w:val="16"/>
      <w:szCs w:val="16"/>
    </w:rPr>
  </w:style>
  <w:style w:type="paragraph" w:customStyle="1" w:styleId="Listaszerbekezds3">
    <w:name w:val="Listaszerű bekezdés3"/>
    <w:basedOn w:val="Norml"/>
    <w:rsid w:val="00AB6498"/>
    <w:pPr>
      <w:widowControl w:val="0"/>
      <w:suppressAutoHyphens/>
      <w:spacing w:after="0" w:line="240" w:lineRule="auto"/>
      <w:ind w:left="720"/>
    </w:pPr>
    <w:rPr>
      <w:rFonts w:eastAsia="Calibri"/>
      <w:kern w:val="1"/>
      <w:sz w:val="24"/>
      <w:szCs w:val="24"/>
      <w:lang w:eastAsia="hi-IN" w:bidi="hi-IN"/>
    </w:rPr>
  </w:style>
  <w:style w:type="paragraph" w:customStyle="1" w:styleId="Vltozat1">
    <w:name w:val="Változat1"/>
    <w:hidden/>
    <w:uiPriority w:val="99"/>
    <w:semiHidden/>
    <w:rsid w:val="00AB6498"/>
    <w:rPr>
      <w:rFonts w:ascii="Times New Roman" w:eastAsia="Times New Roman" w:hAnsi="Times New Roman"/>
      <w:kern w:val="1"/>
      <w:sz w:val="24"/>
      <w:szCs w:val="24"/>
      <w:lang w:eastAsia="hi-IN" w:bidi="hi-IN"/>
    </w:rPr>
  </w:style>
  <w:style w:type="table" w:customStyle="1" w:styleId="Rcsostblzat7">
    <w:name w:val="Rácsos táblázat7"/>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AB6498"/>
    <w:pPr>
      <w:ind w:left="708"/>
    </w:pPr>
  </w:style>
  <w:style w:type="paragraph" w:styleId="Vltozat">
    <w:name w:val="Revision"/>
    <w:hidden/>
    <w:semiHidden/>
    <w:rsid w:val="00AB6498"/>
    <w:rPr>
      <w:rFonts w:eastAsia="Times New Roman" w:cs="Calibri"/>
      <w:sz w:val="22"/>
      <w:szCs w:val="22"/>
      <w:lang w:eastAsia="en-US"/>
    </w:rPr>
  </w:style>
  <w:style w:type="paragraph" w:customStyle="1" w:styleId="Listaszerbekezds4">
    <w:name w:val="Listaszerű bekezdés4"/>
    <w:basedOn w:val="Norml"/>
    <w:uiPriority w:val="34"/>
    <w:qFormat/>
    <w:rsid w:val="00AB6498"/>
    <w:pPr>
      <w:ind w:left="720"/>
    </w:pPr>
    <w:rPr>
      <w:rFonts w:eastAsia="Calibri"/>
    </w:rPr>
  </w:style>
  <w:style w:type="paragraph" w:customStyle="1" w:styleId="Nincstrkz11">
    <w:name w:val="Nincs térköz11"/>
    <w:uiPriority w:val="99"/>
    <w:rsid w:val="00AB6498"/>
    <w:rPr>
      <w:rFonts w:cs="Calibri"/>
      <w:sz w:val="22"/>
      <w:szCs w:val="22"/>
      <w:lang w:eastAsia="en-US"/>
    </w:rPr>
  </w:style>
  <w:style w:type="table" w:customStyle="1" w:styleId="Rcsostblzat23">
    <w:name w:val="Rácsos táblázat23"/>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59"/>
    <w:rsid w:val="00AB6498"/>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AB6498"/>
    <w:pPr>
      <w:keepNext/>
      <w:keepLines/>
      <w:spacing w:before="480" w:beforeAutospacing="0" w:after="0" w:afterAutospacing="0" w:line="276" w:lineRule="auto"/>
      <w:outlineLvl w:val="9"/>
    </w:pPr>
    <w:rPr>
      <w:rFonts w:ascii="Cambria" w:eastAsia="Times New Roman" w:hAnsi="Cambria" w:cs="Cambria"/>
      <w:color w:val="365F91"/>
      <w:kern w:val="0"/>
      <w:sz w:val="28"/>
      <w:szCs w:val="28"/>
    </w:rPr>
  </w:style>
  <w:style w:type="character" w:customStyle="1" w:styleId="CharChar1">
    <w:name w:val="Char Char1"/>
    <w:uiPriority w:val="99"/>
    <w:semiHidden/>
    <w:rsid w:val="00AB6498"/>
    <w:rPr>
      <w:rFonts w:ascii="Tahoma" w:hAnsi="Tahoma" w:cs="Tahoma"/>
      <w:sz w:val="16"/>
      <w:szCs w:val="16"/>
    </w:rPr>
  </w:style>
  <w:style w:type="paragraph" w:customStyle="1" w:styleId="Vltozat11">
    <w:name w:val="Változat11"/>
    <w:hidden/>
    <w:uiPriority w:val="99"/>
    <w:semiHidden/>
    <w:rsid w:val="00AB6498"/>
    <w:rPr>
      <w:rFonts w:cs="Calibri"/>
      <w:kern w:val="1"/>
      <w:sz w:val="24"/>
      <w:szCs w:val="24"/>
      <w:lang w:eastAsia="hi-IN" w:bidi="hi-IN"/>
    </w:rPr>
  </w:style>
  <w:style w:type="table" w:customStyle="1" w:styleId="Rcsostblzat71">
    <w:name w:val="Rácsos táblázat7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qFormat/>
    <w:rsid w:val="00AB6498"/>
    <w:rPr>
      <w:rFonts w:eastAsia="Times New Roman" w:cs="Calibri"/>
      <w:sz w:val="22"/>
      <w:szCs w:val="22"/>
      <w:lang w:eastAsia="en-US"/>
    </w:rPr>
  </w:style>
  <w:style w:type="table" w:customStyle="1" w:styleId="Rcsostblzat231">
    <w:name w:val="Rácsos táblázat23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AB6498"/>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AB6498"/>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AB6498"/>
  </w:style>
  <w:style w:type="character" w:styleId="Kiemels2">
    <w:name w:val="Strong"/>
    <w:qFormat/>
    <w:rsid w:val="00AB6498"/>
    <w:rPr>
      <w:b/>
      <w:bCs/>
    </w:rPr>
  </w:style>
  <w:style w:type="table" w:customStyle="1" w:styleId="Rcsostblzat24">
    <w:name w:val="Rácsos táblázat24"/>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59"/>
    <w:rsid w:val="00AB6498"/>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AB6498"/>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rsid w:val="00FA0183"/>
    <w:pPr>
      <w:spacing w:before="100" w:beforeAutospacing="1" w:after="100" w:afterAutospacing="1" w:line="240" w:lineRule="auto"/>
    </w:pPr>
    <w:rPr>
      <w:rFonts w:ascii="Times New Roman" w:hAnsi="Times New Roman" w:cs="Times New Roman"/>
      <w:sz w:val="24"/>
      <w:szCs w:val="24"/>
      <w:lang w:eastAsia="hu-HU"/>
    </w:rPr>
  </w:style>
  <w:style w:type="paragraph" w:customStyle="1" w:styleId="ListParagraph">
    <w:name w:val="List Paragraph"/>
    <w:basedOn w:val="Norml"/>
    <w:qFormat/>
    <w:rsid w:val="00B751E3"/>
    <w:pPr>
      <w:ind w:left="720"/>
    </w:pPr>
    <w:rPr>
      <w:rFonts w:cs="Times New Roman"/>
    </w:rPr>
  </w:style>
  <w:style w:type="paragraph" w:customStyle="1" w:styleId="NoSpacing">
    <w:name w:val="No Spacing"/>
    <w:qFormat/>
    <w:rsid w:val="00B751E3"/>
    <w:rPr>
      <w:rFonts w:eastAsia="Times New Roman"/>
      <w:sz w:val="22"/>
      <w:szCs w:val="22"/>
      <w:lang w:eastAsia="en-US"/>
    </w:rPr>
  </w:style>
  <w:style w:type="paragraph" w:customStyle="1" w:styleId="TOCHeading">
    <w:name w:val="TOC Heading"/>
    <w:basedOn w:val="Cmsor1"/>
    <w:next w:val="Norml"/>
    <w:qFormat/>
    <w:rsid w:val="00B751E3"/>
    <w:pPr>
      <w:keepNext/>
      <w:keepLines/>
      <w:numPr>
        <w:numId w:val="0"/>
      </w:numPr>
      <w:spacing w:before="480" w:beforeAutospacing="0" w:after="0" w:afterAutospacing="0" w:line="276" w:lineRule="auto"/>
      <w:outlineLvl w:val="9"/>
    </w:pPr>
    <w:rPr>
      <w:rFonts w:ascii="Cambria" w:hAnsi="Cambria" w:cs="Times New Roman"/>
      <w:color w:val="365F91"/>
      <w:kern w:val="0"/>
      <w:sz w:val="28"/>
      <w:szCs w:val="28"/>
      <w:lang w:val="x-none"/>
    </w:rPr>
  </w:style>
  <w:style w:type="paragraph" w:customStyle="1" w:styleId="Revision">
    <w:name w:val="Revision"/>
    <w:hidden/>
    <w:semiHidden/>
    <w:rsid w:val="00B751E3"/>
    <w:rPr>
      <w:rFonts w:ascii="Times New Roman" w:eastAsia="Times New Roman" w:hAnsi="Times New Roman" w:cs="Mangal"/>
      <w:kern w:val="1"/>
      <w:sz w:val="24"/>
      <w:szCs w:val="21"/>
      <w:lang w:eastAsia="hi-IN" w:bidi="hi-IN"/>
    </w:rPr>
  </w:style>
  <w:style w:type="numbering" w:customStyle="1" w:styleId="Nemlista1">
    <w:name w:val="Nem lista1"/>
    <w:next w:val="Nemlista"/>
    <w:uiPriority w:val="99"/>
    <w:semiHidden/>
    <w:unhideWhenUsed/>
    <w:rsid w:val="00B751E3"/>
  </w:style>
  <w:style w:type="numbering" w:customStyle="1" w:styleId="Nemlista11">
    <w:name w:val="Nem lista11"/>
    <w:next w:val="Nemlista"/>
    <w:uiPriority w:val="99"/>
    <w:semiHidden/>
    <w:unhideWhenUsed/>
    <w:rsid w:val="00B751E3"/>
  </w:style>
  <w:style w:type="numbering" w:customStyle="1" w:styleId="Nemlista2">
    <w:name w:val="Nem lista2"/>
    <w:next w:val="Nemlista"/>
    <w:semiHidden/>
    <w:unhideWhenUsed/>
    <w:rsid w:val="00B751E3"/>
  </w:style>
  <w:style w:type="numbering" w:customStyle="1" w:styleId="Nemlista3">
    <w:name w:val="Nem lista3"/>
    <w:next w:val="Nemlista"/>
    <w:uiPriority w:val="99"/>
    <w:semiHidden/>
    <w:unhideWhenUsed/>
    <w:rsid w:val="00B751E3"/>
  </w:style>
  <w:style w:type="numbering" w:customStyle="1" w:styleId="Nemlista111">
    <w:name w:val="Nem lista111"/>
    <w:next w:val="Nemlista"/>
    <w:uiPriority w:val="99"/>
    <w:semiHidden/>
    <w:unhideWhenUsed/>
    <w:rsid w:val="00B751E3"/>
  </w:style>
  <w:style w:type="character" w:customStyle="1" w:styleId="CharChar0">
    <w:name w:val=" Char Char"/>
    <w:semiHidden/>
    <w:rsid w:val="00B751E3"/>
    <w:rPr>
      <w:rFonts w:ascii="Tahoma" w:eastAsia="Times New Roman" w:hAnsi="Tahoma" w:cs="Courier New"/>
      <w:sz w:val="16"/>
      <w:szCs w:val="16"/>
    </w:rPr>
  </w:style>
  <w:style w:type="numbering" w:customStyle="1" w:styleId="Nemlista4">
    <w:name w:val="Nem lista4"/>
    <w:next w:val="Nemlista"/>
    <w:semiHidden/>
    <w:rsid w:val="00B751E3"/>
  </w:style>
  <w:style w:type="numbering" w:customStyle="1" w:styleId="Nemlista5">
    <w:name w:val="Nem lista5"/>
    <w:next w:val="Nemlista"/>
    <w:uiPriority w:val="99"/>
    <w:semiHidden/>
    <w:unhideWhenUsed/>
    <w:rsid w:val="00B751E3"/>
  </w:style>
  <w:style w:type="numbering" w:customStyle="1" w:styleId="Nemlista12">
    <w:name w:val="Nem lista12"/>
    <w:next w:val="Nemlista"/>
    <w:uiPriority w:val="99"/>
    <w:semiHidden/>
    <w:unhideWhenUsed/>
    <w:rsid w:val="00B751E3"/>
  </w:style>
  <w:style w:type="numbering" w:customStyle="1" w:styleId="Nemlista21">
    <w:name w:val="Nem lista21"/>
    <w:next w:val="Nemlista"/>
    <w:semiHidden/>
    <w:unhideWhenUsed/>
    <w:rsid w:val="00B751E3"/>
  </w:style>
  <w:style w:type="numbering" w:customStyle="1" w:styleId="Nemlista31">
    <w:name w:val="Nem lista31"/>
    <w:next w:val="Nemlista"/>
    <w:uiPriority w:val="99"/>
    <w:semiHidden/>
    <w:unhideWhenUsed/>
    <w:rsid w:val="00B751E3"/>
  </w:style>
  <w:style w:type="numbering" w:customStyle="1" w:styleId="Nemlista112">
    <w:name w:val="Nem lista112"/>
    <w:next w:val="Nemlista"/>
    <w:uiPriority w:val="99"/>
    <w:semiHidden/>
    <w:unhideWhenUsed/>
    <w:rsid w:val="00B751E3"/>
  </w:style>
  <w:style w:type="numbering" w:customStyle="1" w:styleId="Nemlista41">
    <w:name w:val="Nem lista41"/>
    <w:next w:val="Nemlista"/>
    <w:semiHidden/>
    <w:rsid w:val="00B751E3"/>
  </w:style>
  <w:style w:type="character" w:customStyle="1" w:styleId="CharChar10">
    <w:name w:val=" Char Char10"/>
    <w:rsid w:val="00B751E3"/>
    <w:rPr>
      <w:b/>
      <w:bCs/>
      <w:kern w:val="36"/>
      <w:sz w:val="48"/>
      <w:szCs w:val="48"/>
    </w:rPr>
  </w:style>
  <w:style w:type="paragraph" w:customStyle="1" w:styleId="CharChar2Char">
    <w:name w:val="Char Char2 Char"/>
    <w:basedOn w:val="Norml"/>
    <w:rsid w:val="00B751E3"/>
    <w:pPr>
      <w:spacing w:after="160" w:line="240" w:lineRule="exact"/>
    </w:pPr>
    <w:rPr>
      <w:rFonts w:ascii="Tahoma" w:hAnsi="Tahoma" w:cs="Times New Roman"/>
      <w:sz w:val="20"/>
      <w:szCs w:val="20"/>
      <w:lang w:val="en-US"/>
    </w:rPr>
  </w:style>
  <w:style w:type="paragraph" w:styleId="Alcm">
    <w:name w:val="Subtitle"/>
    <w:basedOn w:val="Norml"/>
    <w:link w:val="AlcmChar"/>
    <w:qFormat/>
    <w:rsid w:val="00B751E3"/>
    <w:pPr>
      <w:widowControl w:val="0"/>
      <w:numPr>
        <w:ilvl w:val="1"/>
        <w:numId w:val="11"/>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B751E3"/>
    <w:rPr>
      <w:rFonts w:ascii="Palatino Linotype" w:eastAsia="Lucida Sans Unicode" w:hAnsi="Palatino Linotype" w:cs="Tahoma"/>
      <w:b/>
      <w:kern w:val="1"/>
      <w:sz w:val="24"/>
      <w:szCs w:val="24"/>
      <w:lang w:eastAsia="hi-IN" w:bidi="hi-IN"/>
    </w:rPr>
  </w:style>
  <w:style w:type="numbering" w:customStyle="1" w:styleId="Stlus2">
    <w:name w:val="Stílus2"/>
    <w:rsid w:val="00B751E3"/>
    <w:pPr>
      <w:numPr>
        <w:numId w:val="2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qFormat="1"/>
    <w:lsdException w:name="heading 3" w:semiHidden="0" w:uiPriority="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qFormat="1"/>
    <w:lsdException w:name="toc 2" w:uiPriority="39" w:qFormat="1"/>
    <w:lsdException w:name="toc 3" w:uiPriority="39" w:qFormat="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iPriority="0"/>
    <w:lsdException w:name="annotation text" w:uiPriority="0"/>
    <w:lsdException w:name="header" w:uiPriority="0"/>
    <w:lsdException w:name="footer" w:uiPriority="0"/>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footnote reference" w:uiPriority="0"/>
    <w:lsdException w:name="annotation reference" w:uiPriority="0"/>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Body Text" w:unhideWhenUsed="1"/>
    <w:lsdException w:name="Body Text Indent" w:uiPriority="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iPriority="0"/>
    <w:lsdException w:name="Body Text Indent 3" w:unhideWhenUsed="1"/>
    <w:lsdException w:name="Block Text" w:unhideWhenUsed="1"/>
    <w:lsdException w:name="Strong" w:semiHidden="0" w:uiPriority="0" w:qFormat="1"/>
    <w:lsdException w:name="Emphasis" w:semiHidden="0"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iPriority="0"/>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iPriority="0"/>
    <w:lsdException w:name="No List" w:uiPriority="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iPriority="0"/>
    <w:lsdException w:name="Table Grid"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l">
    <w:name w:val="Normal"/>
    <w:qFormat/>
    <w:rsid w:val="00271A68"/>
    <w:pPr>
      <w:spacing w:after="200" w:line="276" w:lineRule="auto"/>
    </w:pPr>
    <w:rPr>
      <w:rFonts w:eastAsia="Times New Roman" w:cs="Calibri"/>
      <w:sz w:val="22"/>
      <w:szCs w:val="22"/>
      <w:lang w:eastAsia="en-US"/>
    </w:rPr>
  </w:style>
  <w:style w:type="paragraph" w:styleId="Cmsor1">
    <w:name w:val="heading 1"/>
    <w:basedOn w:val="Norml"/>
    <w:link w:val="Cmsor1Char"/>
    <w:qFormat/>
    <w:rsid w:val="00AB6498"/>
    <w:pPr>
      <w:numPr>
        <w:numId w:val="6"/>
      </w:numPr>
      <w:spacing w:before="100" w:beforeAutospacing="1" w:after="100" w:afterAutospacing="1" w:line="240" w:lineRule="auto"/>
      <w:outlineLvl w:val="0"/>
    </w:pPr>
    <w:rPr>
      <w:rFonts w:eastAsia="Calibri"/>
      <w:b/>
      <w:bCs/>
      <w:kern w:val="36"/>
      <w:sz w:val="48"/>
      <w:szCs w:val="48"/>
      <w:lang w:eastAsia="hu-HU"/>
    </w:rPr>
  </w:style>
  <w:style w:type="paragraph" w:styleId="Cmsor2">
    <w:name w:val="heading 2"/>
    <w:basedOn w:val="Norml"/>
    <w:next w:val="Norml"/>
    <w:link w:val="Cmsor2Char"/>
    <w:uiPriority w:val="99"/>
    <w:qFormat/>
    <w:rsid w:val="002D647F"/>
    <w:pPr>
      <w:keepNext/>
      <w:numPr>
        <w:ilvl w:val="1"/>
        <w:numId w:val="6"/>
      </w:numPr>
      <w:spacing w:before="240" w:after="60"/>
      <w:outlineLvl w:val="1"/>
    </w:pPr>
    <w:rPr>
      <w:rFonts w:ascii="Cambria" w:hAnsi="Cambria" w:cs="Cambria"/>
      <w:b/>
      <w:bCs/>
      <w:i/>
      <w:iCs/>
      <w:sz w:val="28"/>
      <w:szCs w:val="28"/>
    </w:rPr>
  </w:style>
  <w:style w:type="paragraph" w:styleId="Cmsor3">
    <w:name w:val="heading 3"/>
    <w:basedOn w:val="Norml"/>
    <w:next w:val="Norml"/>
    <w:link w:val="Cmsor3Char"/>
    <w:qFormat/>
    <w:rsid w:val="002D647F"/>
    <w:pPr>
      <w:keepNext/>
      <w:numPr>
        <w:ilvl w:val="2"/>
        <w:numId w:val="6"/>
      </w:numPr>
      <w:spacing w:before="240" w:after="60"/>
      <w:outlineLvl w:val="2"/>
    </w:pPr>
    <w:rPr>
      <w:rFonts w:ascii="Cambria" w:hAnsi="Cambria" w:cs="Cambria"/>
      <w:b/>
      <w:bCs/>
      <w:sz w:val="26"/>
      <w:szCs w:val="26"/>
    </w:rPr>
  </w:style>
  <w:style w:type="paragraph" w:styleId="Cmsor4">
    <w:name w:val="heading 4"/>
    <w:basedOn w:val="Norml"/>
    <w:next w:val="Norml"/>
    <w:link w:val="Cmsor4Char"/>
    <w:uiPriority w:val="99"/>
    <w:qFormat/>
    <w:rsid w:val="002D647F"/>
    <w:pPr>
      <w:keepNext/>
      <w:numPr>
        <w:ilvl w:val="3"/>
        <w:numId w:val="6"/>
      </w:numPr>
      <w:spacing w:before="240" w:after="60"/>
      <w:outlineLvl w:val="3"/>
    </w:pPr>
    <w:rPr>
      <w:b/>
      <w:bCs/>
      <w:sz w:val="28"/>
      <w:szCs w:val="28"/>
    </w:rPr>
  </w:style>
  <w:style w:type="paragraph" w:styleId="Cmsor5">
    <w:name w:val="heading 5"/>
    <w:basedOn w:val="Norml"/>
    <w:next w:val="Norml"/>
    <w:link w:val="Cmsor5Char"/>
    <w:uiPriority w:val="99"/>
    <w:qFormat/>
    <w:rsid w:val="002D647F"/>
    <w:pPr>
      <w:numPr>
        <w:ilvl w:val="4"/>
        <w:numId w:val="6"/>
      </w:numPr>
      <w:spacing w:before="240" w:after="60"/>
      <w:outlineLvl w:val="4"/>
    </w:pPr>
    <w:rPr>
      <w:b/>
      <w:bCs/>
      <w:i/>
      <w:iCs/>
      <w:sz w:val="26"/>
      <w:szCs w:val="26"/>
    </w:rPr>
  </w:style>
  <w:style w:type="paragraph" w:styleId="Cmsor6">
    <w:name w:val="heading 6"/>
    <w:basedOn w:val="Norml"/>
    <w:next w:val="Norml"/>
    <w:link w:val="Cmsor6Char"/>
    <w:uiPriority w:val="99"/>
    <w:qFormat/>
    <w:rsid w:val="002D647F"/>
    <w:pPr>
      <w:numPr>
        <w:ilvl w:val="5"/>
        <w:numId w:val="6"/>
      </w:numPr>
      <w:spacing w:before="240" w:after="60"/>
      <w:outlineLvl w:val="5"/>
    </w:pPr>
    <w:rPr>
      <w:b/>
      <w:bCs/>
    </w:rPr>
  </w:style>
  <w:style w:type="paragraph" w:styleId="Cmsor7">
    <w:name w:val="heading 7"/>
    <w:basedOn w:val="Norml"/>
    <w:next w:val="Norml"/>
    <w:link w:val="Cmsor7Char"/>
    <w:uiPriority w:val="99"/>
    <w:qFormat/>
    <w:rsid w:val="002D647F"/>
    <w:pPr>
      <w:numPr>
        <w:ilvl w:val="6"/>
        <w:numId w:val="6"/>
      </w:numPr>
      <w:spacing w:before="240" w:after="60"/>
      <w:outlineLvl w:val="6"/>
    </w:pPr>
    <w:rPr>
      <w:sz w:val="24"/>
      <w:szCs w:val="24"/>
    </w:rPr>
  </w:style>
  <w:style w:type="paragraph" w:styleId="Cmsor8">
    <w:name w:val="heading 8"/>
    <w:basedOn w:val="Norml"/>
    <w:next w:val="Norml"/>
    <w:link w:val="Cmsor8Char"/>
    <w:uiPriority w:val="99"/>
    <w:qFormat/>
    <w:rsid w:val="002D647F"/>
    <w:pPr>
      <w:numPr>
        <w:ilvl w:val="7"/>
        <w:numId w:val="6"/>
      </w:numPr>
      <w:spacing w:before="240" w:after="60"/>
      <w:outlineLvl w:val="7"/>
    </w:pPr>
    <w:rPr>
      <w:i/>
      <w:iCs/>
      <w:sz w:val="24"/>
      <w:szCs w:val="24"/>
    </w:rPr>
  </w:style>
  <w:style w:type="paragraph" w:styleId="Cmsor9">
    <w:name w:val="heading 9"/>
    <w:basedOn w:val="Norml"/>
    <w:next w:val="Norml"/>
    <w:link w:val="Cmsor9Char"/>
    <w:uiPriority w:val="99"/>
    <w:qFormat/>
    <w:rsid w:val="002D647F"/>
    <w:pPr>
      <w:numPr>
        <w:ilvl w:val="8"/>
        <w:numId w:val="6"/>
      </w:numPr>
      <w:spacing w:before="240" w:after="60"/>
      <w:outlineLvl w:val="8"/>
    </w:pPr>
    <w:rPr>
      <w:rFonts w:ascii="Cambria" w:hAnsi="Cambria" w:cs="Cambria"/>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semiHidden/>
    <w:unhideWhenUsed/>
  </w:style>
  <w:style w:type="character" w:customStyle="1" w:styleId="Cmsor1Char">
    <w:name w:val="Címsor 1 Char"/>
    <w:link w:val="Cmsor1"/>
    <w:rsid w:val="00AB6498"/>
    <w:rPr>
      <w:b/>
      <w:bCs/>
      <w:kern w:val="36"/>
      <w:sz w:val="48"/>
      <w:szCs w:val="48"/>
    </w:rPr>
  </w:style>
  <w:style w:type="character" w:customStyle="1" w:styleId="Cmsor2Char">
    <w:name w:val="Címsor 2 Char"/>
    <w:link w:val="Cmsor2"/>
    <w:uiPriority w:val="99"/>
    <w:rsid w:val="002D647F"/>
    <w:rPr>
      <w:rFonts w:ascii="Cambria" w:hAnsi="Cambria" w:cs="Cambria"/>
      <w:b/>
      <w:bCs/>
      <w:i/>
      <w:iCs/>
      <w:sz w:val="28"/>
      <w:szCs w:val="28"/>
      <w:lang w:eastAsia="en-US"/>
    </w:rPr>
  </w:style>
  <w:style w:type="character" w:customStyle="1" w:styleId="Cmsor3Char">
    <w:name w:val="Címsor 3 Char"/>
    <w:link w:val="Cmsor3"/>
    <w:uiPriority w:val="99"/>
    <w:rsid w:val="002D647F"/>
    <w:rPr>
      <w:rFonts w:ascii="Cambria" w:hAnsi="Cambria" w:cs="Cambria"/>
      <w:b/>
      <w:bCs/>
      <w:sz w:val="26"/>
      <w:szCs w:val="26"/>
      <w:lang w:eastAsia="en-US"/>
    </w:rPr>
  </w:style>
  <w:style w:type="character" w:customStyle="1" w:styleId="Cmsor4Char">
    <w:name w:val="Címsor 4 Char"/>
    <w:link w:val="Cmsor4"/>
    <w:uiPriority w:val="99"/>
    <w:rsid w:val="002D647F"/>
    <w:rPr>
      <w:rFonts w:ascii="Calibri" w:hAnsi="Calibri" w:cs="Calibri"/>
      <w:b/>
      <w:bCs/>
      <w:sz w:val="28"/>
      <w:szCs w:val="28"/>
      <w:lang w:eastAsia="en-US"/>
    </w:rPr>
  </w:style>
  <w:style w:type="character" w:customStyle="1" w:styleId="Cmsor5Char">
    <w:name w:val="Címsor 5 Char"/>
    <w:link w:val="Cmsor5"/>
    <w:uiPriority w:val="99"/>
    <w:rsid w:val="002D647F"/>
    <w:rPr>
      <w:rFonts w:ascii="Calibri" w:hAnsi="Calibri" w:cs="Calibri"/>
      <w:b/>
      <w:bCs/>
      <w:i/>
      <w:iCs/>
      <w:sz w:val="26"/>
      <w:szCs w:val="26"/>
      <w:lang w:eastAsia="en-US"/>
    </w:rPr>
  </w:style>
  <w:style w:type="character" w:customStyle="1" w:styleId="Cmsor6Char">
    <w:name w:val="Címsor 6 Char"/>
    <w:link w:val="Cmsor6"/>
    <w:uiPriority w:val="99"/>
    <w:rsid w:val="002D647F"/>
    <w:rPr>
      <w:rFonts w:ascii="Calibri" w:hAnsi="Calibri" w:cs="Calibri"/>
      <w:b/>
      <w:bCs/>
      <w:lang w:eastAsia="en-US"/>
    </w:rPr>
  </w:style>
  <w:style w:type="character" w:customStyle="1" w:styleId="Cmsor7Char">
    <w:name w:val="Címsor 7 Char"/>
    <w:link w:val="Cmsor7"/>
    <w:uiPriority w:val="99"/>
    <w:semiHidden/>
    <w:rsid w:val="002D647F"/>
    <w:rPr>
      <w:rFonts w:ascii="Calibri" w:hAnsi="Calibri" w:cs="Calibri"/>
      <w:sz w:val="24"/>
      <w:szCs w:val="24"/>
      <w:lang w:eastAsia="en-US"/>
    </w:rPr>
  </w:style>
  <w:style w:type="character" w:customStyle="1" w:styleId="Cmsor8Char">
    <w:name w:val="Címsor 8 Char"/>
    <w:link w:val="Cmsor8"/>
    <w:uiPriority w:val="99"/>
    <w:semiHidden/>
    <w:rsid w:val="002D647F"/>
    <w:rPr>
      <w:rFonts w:ascii="Calibri" w:hAnsi="Calibri" w:cs="Calibri"/>
      <w:i/>
      <w:iCs/>
      <w:sz w:val="24"/>
      <w:szCs w:val="24"/>
      <w:lang w:eastAsia="en-US"/>
    </w:rPr>
  </w:style>
  <w:style w:type="character" w:customStyle="1" w:styleId="Cmsor9Char">
    <w:name w:val="Címsor 9 Char"/>
    <w:link w:val="Cmsor9"/>
    <w:uiPriority w:val="99"/>
    <w:semiHidden/>
    <w:rsid w:val="002D647F"/>
    <w:rPr>
      <w:rFonts w:ascii="Cambria" w:hAnsi="Cambria" w:cs="Cambria"/>
      <w:lang w:eastAsia="en-US"/>
    </w:rPr>
  </w:style>
  <w:style w:type="paragraph" w:styleId="Lbjegyzetszveg">
    <w:name w:val="footnote text"/>
    <w:basedOn w:val="Norml"/>
    <w:link w:val="LbjegyzetszvegChar"/>
    <w:semiHidden/>
    <w:rsid w:val="00AB6498"/>
    <w:pPr>
      <w:spacing w:after="0" w:line="240" w:lineRule="auto"/>
    </w:pPr>
    <w:rPr>
      <w:sz w:val="20"/>
      <w:szCs w:val="20"/>
    </w:rPr>
  </w:style>
  <w:style w:type="character" w:customStyle="1" w:styleId="LbjegyzetszvegChar">
    <w:name w:val="Lábjegyzetszöveg Char"/>
    <w:link w:val="Lbjegyzetszveg"/>
    <w:semiHidden/>
    <w:rsid w:val="00AB6498"/>
    <w:rPr>
      <w:rFonts w:ascii="Calibri" w:hAnsi="Calibri" w:cs="Calibri"/>
      <w:sz w:val="20"/>
      <w:szCs w:val="20"/>
    </w:rPr>
  </w:style>
  <w:style w:type="character" w:styleId="Lbjegyzet-hivatkozs">
    <w:name w:val="footnote reference"/>
    <w:semiHidden/>
    <w:rsid w:val="00AB6498"/>
    <w:rPr>
      <w:vertAlign w:val="superscript"/>
    </w:rPr>
  </w:style>
  <w:style w:type="paragraph" w:customStyle="1" w:styleId="Listaszerbekezds1">
    <w:name w:val="Listaszerű bekezdés1"/>
    <w:basedOn w:val="Norml"/>
    <w:rsid w:val="00AB6498"/>
    <w:pPr>
      <w:ind w:left="720"/>
    </w:pPr>
  </w:style>
  <w:style w:type="table" w:styleId="Rcsostblzat">
    <w:name w:val="Table Grid"/>
    <w:basedOn w:val="Normltblzat"/>
    <w:rsid w:val="00AB6498"/>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AB6498"/>
    <w:rPr>
      <w:rFonts w:eastAsia="Times New Roman" w:cs="Calibri"/>
      <w:sz w:val="22"/>
      <w:szCs w:val="22"/>
      <w:lang w:eastAsia="en-US"/>
    </w:rPr>
  </w:style>
  <w:style w:type="character" w:styleId="Jegyzethivatkozs">
    <w:name w:val="annotation reference"/>
    <w:rsid w:val="00AB6498"/>
    <w:rPr>
      <w:sz w:val="16"/>
      <w:szCs w:val="16"/>
    </w:rPr>
  </w:style>
  <w:style w:type="paragraph" w:styleId="Jegyzetszveg">
    <w:name w:val="annotation text"/>
    <w:basedOn w:val="Norml"/>
    <w:link w:val="JegyzetszvegChar"/>
    <w:rsid w:val="00AB6498"/>
    <w:pPr>
      <w:spacing w:line="240" w:lineRule="auto"/>
    </w:pPr>
    <w:rPr>
      <w:sz w:val="20"/>
      <w:szCs w:val="20"/>
    </w:rPr>
  </w:style>
  <w:style w:type="character" w:customStyle="1" w:styleId="JegyzetszvegChar">
    <w:name w:val="Jegyzetszöveg Char"/>
    <w:link w:val="Jegyzetszveg"/>
    <w:rsid w:val="00AB6498"/>
    <w:rPr>
      <w:rFonts w:ascii="Calibri" w:hAnsi="Calibri" w:cs="Calibri"/>
      <w:sz w:val="20"/>
      <w:szCs w:val="20"/>
    </w:rPr>
  </w:style>
  <w:style w:type="paragraph" w:styleId="Megjegyzstrgya">
    <w:name w:val="annotation subject"/>
    <w:basedOn w:val="Jegyzetszveg"/>
    <w:next w:val="Jegyzetszveg"/>
    <w:link w:val="MegjegyzstrgyaChar"/>
    <w:semiHidden/>
    <w:rsid w:val="00AB6498"/>
    <w:rPr>
      <w:b/>
      <w:bCs/>
    </w:rPr>
  </w:style>
  <w:style w:type="character" w:customStyle="1" w:styleId="MegjegyzstrgyaChar">
    <w:name w:val="Megjegyzés tárgya Char"/>
    <w:link w:val="Megjegyzstrgya"/>
    <w:semiHidden/>
    <w:rsid w:val="00AB6498"/>
    <w:rPr>
      <w:rFonts w:ascii="Calibri" w:hAnsi="Calibri" w:cs="Calibri"/>
      <w:b/>
      <w:bCs/>
      <w:sz w:val="20"/>
      <w:szCs w:val="20"/>
    </w:rPr>
  </w:style>
  <w:style w:type="paragraph" w:styleId="Buborkszveg">
    <w:name w:val="Balloon Text"/>
    <w:basedOn w:val="Norml"/>
    <w:link w:val="BuborkszvegChar"/>
    <w:rsid w:val="00AB6498"/>
    <w:pPr>
      <w:spacing w:after="0" w:line="240" w:lineRule="auto"/>
    </w:pPr>
    <w:rPr>
      <w:rFonts w:ascii="Tahoma" w:hAnsi="Tahoma" w:cs="Tahoma"/>
      <w:sz w:val="16"/>
      <w:szCs w:val="16"/>
    </w:rPr>
  </w:style>
  <w:style w:type="character" w:customStyle="1" w:styleId="BuborkszvegChar">
    <w:name w:val="Buborékszöveg Char"/>
    <w:link w:val="Buborkszveg"/>
    <w:rsid w:val="00AB6498"/>
    <w:rPr>
      <w:rFonts w:ascii="Tahoma" w:hAnsi="Tahoma" w:cs="Tahoma"/>
      <w:sz w:val="16"/>
      <w:szCs w:val="16"/>
    </w:rPr>
  </w:style>
  <w:style w:type="paragraph" w:customStyle="1" w:styleId="Default">
    <w:name w:val="Default"/>
    <w:rsid w:val="00AB6498"/>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AB6498"/>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AB6498"/>
    <w:pPr>
      <w:widowControl w:val="0"/>
      <w:suppressAutoHyphens/>
      <w:spacing w:after="0" w:line="240" w:lineRule="auto"/>
      <w:ind w:left="720"/>
    </w:pPr>
    <w:rPr>
      <w:rFonts w:eastAsia="Calibri"/>
      <w:kern w:val="1"/>
      <w:sz w:val="24"/>
      <w:szCs w:val="24"/>
      <w:lang w:eastAsia="hi-IN" w:bidi="hi-IN"/>
    </w:rPr>
  </w:style>
  <w:style w:type="character" w:customStyle="1" w:styleId="apple-style-span">
    <w:name w:val="apple-style-span"/>
    <w:rsid w:val="00AB6498"/>
  </w:style>
  <w:style w:type="paragraph" w:customStyle="1" w:styleId="Standard">
    <w:name w:val="Standard"/>
    <w:rsid w:val="00AB6498"/>
    <w:pPr>
      <w:widowControl w:val="0"/>
      <w:suppressAutoHyphens/>
      <w:autoSpaceDN w:val="0"/>
      <w:textAlignment w:val="baseline"/>
    </w:pPr>
    <w:rPr>
      <w:rFonts w:ascii="Times New Roman" w:eastAsia="Times New Roman" w:hAnsi="Times New Roman"/>
      <w:kern w:val="3"/>
      <w:sz w:val="24"/>
      <w:szCs w:val="24"/>
    </w:rPr>
  </w:style>
  <w:style w:type="paragraph" w:styleId="Szvegtrzsbehzssal">
    <w:name w:val="Body Text Indent"/>
    <w:basedOn w:val="Norml"/>
    <w:link w:val="SzvegtrzsbehzssalChar"/>
    <w:rsid w:val="00AB6498"/>
    <w:pPr>
      <w:spacing w:after="120" w:line="240" w:lineRule="auto"/>
      <w:ind w:left="283"/>
    </w:pPr>
    <w:rPr>
      <w:rFonts w:eastAsia="Calibri"/>
      <w:sz w:val="24"/>
      <w:szCs w:val="24"/>
      <w:lang w:eastAsia="hu-HU"/>
    </w:rPr>
  </w:style>
  <w:style w:type="character" w:customStyle="1" w:styleId="SzvegtrzsbehzssalChar">
    <w:name w:val="Szövegtörzs behúzással Char"/>
    <w:link w:val="Szvegtrzsbehzssal"/>
    <w:rsid w:val="00AB6498"/>
    <w:rPr>
      <w:rFonts w:ascii="Times New Roman" w:hAnsi="Times New Roman" w:cs="Times New Roman"/>
      <w:sz w:val="24"/>
      <w:szCs w:val="24"/>
      <w:lang w:eastAsia="hu-HU"/>
    </w:rPr>
  </w:style>
  <w:style w:type="paragraph" w:styleId="Szvegtrzsbehzssal2">
    <w:name w:val="Body Text Indent 2"/>
    <w:basedOn w:val="Norml"/>
    <w:link w:val="Szvegtrzsbehzssal2Char"/>
    <w:rsid w:val="00AB6498"/>
    <w:pPr>
      <w:spacing w:after="120" w:line="480" w:lineRule="auto"/>
      <w:ind w:left="283"/>
    </w:pPr>
    <w:rPr>
      <w:rFonts w:eastAsia="Calibri"/>
      <w:sz w:val="24"/>
      <w:szCs w:val="24"/>
      <w:lang w:eastAsia="hu-HU"/>
    </w:rPr>
  </w:style>
  <w:style w:type="character" w:customStyle="1" w:styleId="Szvegtrzsbehzssal2Char">
    <w:name w:val="Szövegtörzs behúzással 2 Char"/>
    <w:link w:val="Szvegtrzsbehzssal2"/>
    <w:rsid w:val="00AB6498"/>
    <w:rPr>
      <w:rFonts w:ascii="Times New Roman" w:hAnsi="Times New Roman" w:cs="Times New Roman"/>
      <w:sz w:val="24"/>
      <w:szCs w:val="24"/>
      <w:lang w:eastAsia="hu-HU"/>
    </w:rPr>
  </w:style>
  <w:style w:type="paragraph" w:styleId="lfej">
    <w:name w:val="header"/>
    <w:basedOn w:val="Norml"/>
    <w:link w:val="lfejChar"/>
    <w:rsid w:val="00AB6498"/>
    <w:pPr>
      <w:widowControl w:val="0"/>
      <w:tabs>
        <w:tab w:val="center" w:pos="4536"/>
        <w:tab w:val="right" w:pos="9072"/>
      </w:tabs>
      <w:suppressAutoHyphens/>
      <w:spacing w:after="0" w:line="240" w:lineRule="auto"/>
    </w:pPr>
    <w:rPr>
      <w:rFonts w:ascii="Times New Roman" w:hAnsi="Times New Roman" w:cs="Times New Roman"/>
      <w:kern w:val="1"/>
      <w:sz w:val="21"/>
      <w:szCs w:val="21"/>
      <w:lang w:eastAsia="hi-IN" w:bidi="hi-IN"/>
    </w:rPr>
  </w:style>
  <w:style w:type="character" w:customStyle="1" w:styleId="lfejChar">
    <w:name w:val="Élőfej Char"/>
    <w:link w:val="lfej"/>
    <w:rsid w:val="00AB6498"/>
    <w:rPr>
      <w:rFonts w:ascii="Times New Roman" w:hAnsi="Times New Roman" w:cs="Times New Roman"/>
      <w:kern w:val="1"/>
      <w:sz w:val="21"/>
      <w:szCs w:val="21"/>
      <w:lang w:eastAsia="hi-IN" w:bidi="hi-IN"/>
    </w:rPr>
  </w:style>
  <w:style w:type="paragraph" w:styleId="llb">
    <w:name w:val="footer"/>
    <w:basedOn w:val="Norml"/>
    <w:link w:val="llbChar"/>
    <w:rsid w:val="00AB6498"/>
    <w:pPr>
      <w:widowControl w:val="0"/>
      <w:tabs>
        <w:tab w:val="center" w:pos="4536"/>
        <w:tab w:val="right" w:pos="9072"/>
      </w:tabs>
      <w:suppressAutoHyphens/>
      <w:spacing w:after="0" w:line="240" w:lineRule="auto"/>
    </w:pPr>
    <w:rPr>
      <w:rFonts w:ascii="Times New Roman" w:hAnsi="Times New Roman" w:cs="Times New Roman"/>
      <w:kern w:val="1"/>
      <w:sz w:val="21"/>
      <w:szCs w:val="21"/>
      <w:lang w:eastAsia="hi-IN" w:bidi="hi-IN"/>
    </w:rPr>
  </w:style>
  <w:style w:type="character" w:customStyle="1" w:styleId="llbChar">
    <w:name w:val="Élőláb Char"/>
    <w:link w:val="llb"/>
    <w:rsid w:val="00AB6498"/>
    <w:rPr>
      <w:rFonts w:ascii="Times New Roman" w:hAnsi="Times New Roman" w:cs="Times New Roman"/>
      <w:kern w:val="1"/>
      <w:sz w:val="21"/>
      <w:szCs w:val="21"/>
      <w:lang w:eastAsia="hi-IN" w:bidi="hi-IN"/>
    </w:rPr>
  </w:style>
  <w:style w:type="paragraph" w:customStyle="1" w:styleId="Stlus3">
    <w:name w:val="Stílus3"/>
    <w:basedOn w:val="Norml"/>
    <w:rsid w:val="00AB6498"/>
    <w:pPr>
      <w:spacing w:before="60" w:after="60" w:line="240" w:lineRule="auto"/>
    </w:pPr>
    <w:rPr>
      <w:rFonts w:eastAsia="Calibri"/>
      <w:sz w:val="20"/>
      <w:szCs w:val="20"/>
      <w:lang w:eastAsia="hu-HU"/>
    </w:rPr>
  </w:style>
  <w:style w:type="paragraph" w:customStyle="1" w:styleId="font5">
    <w:name w:val="font5"/>
    <w:basedOn w:val="Norml"/>
    <w:rsid w:val="00AB6498"/>
    <w:pPr>
      <w:spacing w:before="100" w:beforeAutospacing="1" w:after="100" w:afterAutospacing="1" w:line="240" w:lineRule="auto"/>
    </w:pPr>
    <w:rPr>
      <w:rFonts w:eastAsia="Calibri"/>
      <w:color w:val="FF0000"/>
      <w:lang w:eastAsia="hu-HU"/>
    </w:rPr>
  </w:style>
  <w:style w:type="paragraph" w:customStyle="1" w:styleId="xl65">
    <w:name w:val="xl65"/>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66">
    <w:name w:val="xl66"/>
    <w:basedOn w:val="Norml"/>
    <w:rsid w:val="00AB6498"/>
    <w:pPr>
      <w:spacing w:before="100" w:beforeAutospacing="1" w:after="100" w:afterAutospacing="1" w:line="240" w:lineRule="auto"/>
    </w:pPr>
    <w:rPr>
      <w:rFonts w:eastAsia="Calibri"/>
      <w:color w:val="000000"/>
      <w:sz w:val="24"/>
      <w:szCs w:val="24"/>
      <w:lang w:eastAsia="hu-HU"/>
    </w:rPr>
  </w:style>
  <w:style w:type="paragraph" w:customStyle="1" w:styleId="xl67">
    <w:name w:val="xl67"/>
    <w:basedOn w:val="Norml"/>
    <w:rsid w:val="00AB6498"/>
    <w:pPr>
      <w:pBdr>
        <w:bottom w:val="single" w:sz="12"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68">
    <w:name w:val="xl68"/>
    <w:basedOn w:val="Norml"/>
    <w:rsid w:val="00AB6498"/>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69">
    <w:name w:val="xl69"/>
    <w:basedOn w:val="Norml"/>
    <w:rsid w:val="00AB6498"/>
    <w:pPr>
      <w:pBdr>
        <w:bottom w:val="single" w:sz="12"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70">
    <w:name w:val="xl70"/>
    <w:basedOn w:val="Norml"/>
    <w:rsid w:val="00AB6498"/>
    <w:pPr>
      <w:pBdr>
        <w:bottom w:val="single" w:sz="8" w:space="0" w:color="auto"/>
        <w:right w:val="single" w:sz="8" w:space="0" w:color="auto"/>
      </w:pBdr>
      <w:spacing w:before="100" w:beforeAutospacing="1" w:after="100" w:afterAutospacing="1" w:line="240" w:lineRule="auto"/>
      <w:textAlignment w:val="center"/>
    </w:pPr>
    <w:rPr>
      <w:rFonts w:eastAsia="Calibri"/>
      <w:color w:val="000000"/>
      <w:sz w:val="24"/>
      <w:szCs w:val="24"/>
      <w:lang w:eastAsia="hu-HU"/>
    </w:rPr>
  </w:style>
  <w:style w:type="paragraph" w:customStyle="1" w:styleId="xl71">
    <w:name w:val="xl71"/>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72">
    <w:name w:val="xl72"/>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73">
    <w:name w:val="xl73"/>
    <w:basedOn w:val="Norml"/>
    <w:rsid w:val="00AB6498"/>
    <w:pPr>
      <w:pBdr>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74">
    <w:name w:val="xl74"/>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75">
    <w:name w:val="xl75"/>
    <w:basedOn w:val="Norml"/>
    <w:rsid w:val="00AB6498"/>
    <w:pPr>
      <w:pBdr>
        <w:bottom w:val="single" w:sz="8" w:space="0" w:color="auto"/>
        <w:right w:val="single" w:sz="8" w:space="0" w:color="auto"/>
      </w:pBdr>
      <w:spacing w:before="100" w:beforeAutospacing="1" w:after="100" w:afterAutospacing="1" w:line="240" w:lineRule="auto"/>
      <w:textAlignment w:val="center"/>
    </w:pPr>
    <w:rPr>
      <w:rFonts w:eastAsia="Calibri"/>
      <w:i/>
      <w:iCs/>
      <w:color w:val="FF0000"/>
      <w:sz w:val="24"/>
      <w:szCs w:val="24"/>
      <w:lang w:eastAsia="hu-HU"/>
    </w:rPr>
  </w:style>
  <w:style w:type="paragraph" w:customStyle="1" w:styleId="xl76">
    <w:name w:val="xl76"/>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77">
    <w:name w:val="xl77"/>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78">
    <w:name w:val="xl78"/>
    <w:basedOn w:val="Norml"/>
    <w:rsid w:val="00AB6498"/>
    <w:pPr>
      <w:pBdr>
        <w:bottom w:val="single" w:sz="8" w:space="0" w:color="auto"/>
        <w:right w:val="single" w:sz="12" w:space="0" w:color="auto"/>
      </w:pBdr>
      <w:spacing w:before="100" w:beforeAutospacing="1" w:after="100" w:afterAutospacing="1" w:line="240" w:lineRule="auto"/>
      <w:jc w:val="center"/>
      <w:textAlignment w:val="center"/>
    </w:pPr>
    <w:rPr>
      <w:rFonts w:eastAsia="Calibri"/>
      <w:b/>
      <w:bCs/>
      <w:i/>
      <w:iCs/>
      <w:color w:val="FF0000"/>
      <w:sz w:val="24"/>
      <w:szCs w:val="24"/>
      <w:lang w:eastAsia="hu-HU"/>
    </w:rPr>
  </w:style>
  <w:style w:type="paragraph" w:customStyle="1" w:styleId="xl79">
    <w:name w:val="xl79"/>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Calibri"/>
      <w:b/>
      <w:bCs/>
      <w:i/>
      <w:iCs/>
      <w:color w:val="FF0000"/>
      <w:sz w:val="24"/>
      <w:szCs w:val="24"/>
      <w:lang w:eastAsia="hu-HU"/>
    </w:rPr>
  </w:style>
  <w:style w:type="paragraph" w:customStyle="1" w:styleId="xl80">
    <w:name w:val="xl80"/>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Calibri"/>
      <w:sz w:val="24"/>
      <w:szCs w:val="24"/>
      <w:lang w:eastAsia="hu-HU"/>
    </w:rPr>
  </w:style>
  <w:style w:type="paragraph" w:customStyle="1" w:styleId="xl81">
    <w:name w:val="xl81"/>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sz w:val="24"/>
      <w:szCs w:val="24"/>
      <w:lang w:eastAsia="hu-HU"/>
    </w:rPr>
  </w:style>
  <w:style w:type="paragraph" w:customStyle="1" w:styleId="xl82">
    <w:name w:val="xl82"/>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83">
    <w:name w:val="xl83"/>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84">
    <w:name w:val="xl84"/>
    <w:basedOn w:val="Norml"/>
    <w:rsid w:val="00AB649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85">
    <w:name w:val="xl85"/>
    <w:basedOn w:val="Norml"/>
    <w:rsid w:val="00AB6498"/>
    <w:pPr>
      <w:pBdr>
        <w:right w:val="single" w:sz="8" w:space="0" w:color="auto"/>
      </w:pBdr>
      <w:spacing w:before="100" w:beforeAutospacing="1" w:after="100" w:afterAutospacing="1" w:line="240" w:lineRule="auto"/>
      <w:jc w:val="center"/>
      <w:textAlignment w:val="center"/>
    </w:pPr>
    <w:rPr>
      <w:rFonts w:eastAsia="Calibri"/>
      <w:b/>
      <w:bCs/>
      <w:i/>
      <w:iCs/>
      <w:color w:val="FF0000"/>
      <w:sz w:val="24"/>
      <w:szCs w:val="24"/>
      <w:lang w:eastAsia="hu-HU"/>
    </w:rPr>
  </w:style>
  <w:style w:type="paragraph" w:customStyle="1" w:styleId="xl86">
    <w:name w:val="xl86"/>
    <w:basedOn w:val="Norml"/>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87">
    <w:name w:val="xl87"/>
    <w:basedOn w:val="Norml"/>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88">
    <w:name w:val="xl88"/>
    <w:basedOn w:val="Norml"/>
    <w:rsid w:val="00AB649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89">
    <w:name w:val="xl89"/>
    <w:basedOn w:val="Norml"/>
    <w:rsid w:val="00AB6498"/>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90">
    <w:name w:val="xl90"/>
    <w:basedOn w:val="Norml"/>
    <w:rsid w:val="00AB6498"/>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1">
    <w:name w:val="xl91"/>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92">
    <w:name w:val="xl92"/>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3">
    <w:name w:val="xl93"/>
    <w:basedOn w:val="Norml"/>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4">
    <w:name w:val="xl94"/>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5">
    <w:name w:val="xl95"/>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olor w:val="FF0000"/>
      <w:sz w:val="24"/>
      <w:szCs w:val="24"/>
      <w:lang w:eastAsia="hu-HU"/>
    </w:rPr>
  </w:style>
  <w:style w:type="paragraph" w:customStyle="1" w:styleId="xl96">
    <w:name w:val="xl96"/>
    <w:basedOn w:val="Norml"/>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97">
    <w:name w:val="xl97"/>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98">
    <w:name w:val="xl98"/>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99">
    <w:name w:val="xl99"/>
    <w:basedOn w:val="Norml"/>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00">
    <w:name w:val="xl100"/>
    <w:basedOn w:val="Norml"/>
    <w:rsid w:val="00AB6498"/>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01">
    <w:name w:val="xl101"/>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2">
    <w:name w:val="xl102"/>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03">
    <w:name w:val="xl103"/>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sz w:val="24"/>
      <w:szCs w:val="24"/>
      <w:lang w:eastAsia="hu-HU"/>
    </w:rPr>
  </w:style>
  <w:style w:type="paragraph" w:customStyle="1" w:styleId="xl104">
    <w:name w:val="xl104"/>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05">
    <w:name w:val="xl105"/>
    <w:basedOn w:val="Norml"/>
    <w:rsid w:val="00AB6498"/>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6">
    <w:name w:val="xl106"/>
    <w:basedOn w:val="Norml"/>
    <w:rsid w:val="00AB649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7">
    <w:name w:val="xl107"/>
    <w:basedOn w:val="Norml"/>
    <w:rsid w:val="00AB6498"/>
    <w:pPr>
      <w:pBdr>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8">
    <w:name w:val="xl108"/>
    <w:basedOn w:val="Norml"/>
    <w:rsid w:val="00AB6498"/>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9">
    <w:name w:val="xl109"/>
    <w:basedOn w:val="Norml"/>
    <w:rsid w:val="00AB6498"/>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Calibri"/>
      <w:b/>
      <w:bCs/>
      <w:color w:val="000000"/>
      <w:sz w:val="24"/>
      <w:szCs w:val="24"/>
      <w:lang w:eastAsia="hu-HU"/>
    </w:rPr>
  </w:style>
  <w:style w:type="paragraph" w:customStyle="1" w:styleId="xl110">
    <w:name w:val="xl110"/>
    <w:basedOn w:val="Norml"/>
    <w:rsid w:val="00AB6498"/>
    <w:pPr>
      <w:pBdr>
        <w:left w:val="single" w:sz="8" w:space="0" w:color="auto"/>
        <w:right w:val="single" w:sz="8" w:space="0" w:color="auto"/>
      </w:pBdr>
      <w:spacing w:before="100" w:beforeAutospacing="1" w:after="100" w:afterAutospacing="1" w:line="240" w:lineRule="auto"/>
      <w:jc w:val="both"/>
      <w:textAlignment w:val="center"/>
    </w:pPr>
    <w:rPr>
      <w:rFonts w:eastAsia="Calibri"/>
      <w:b/>
      <w:bCs/>
      <w:color w:val="000000"/>
      <w:sz w:val="24"/>
      <w:szCs w:val="24"/>
      <w:lang w:eastAsia="hu-HU"/>
    </w:rPr>
  </w:style>
  <w:style w:type="paragraph" w:customStyle="1" w:styleId="xl111">
    <w:name w:val="xl111"/>
    <w:basedOn w:val="Norml"/>
    <w:rsid w:val="00AB6498"/>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Calibri"/>
      <w:b/>
      <w:bCs/>
      <w:color w:val="000000"/>
      <w:sz w:val="24"/>
      <w:szCs w:val="24"/>
      <w:lang w:eastAsia="hu-HU"/>
    </w:rPr>
  </w:style>
  <w:style w:type="paragraph" w:customStyle="1" w:styleId="xl112">
    <w:name w:val="xl112"/>
    <w:basedOn w:val="Norml"/>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sz w:val="24"/>
      <w:szCs w:val="24"/>
      <w:lang w:eastAsia="hu-HU"/>
    </w:rPr>
  </w:style>
  <w:style w:type="paragraph" w:customStyle="1" w:styleId="xl113">
    <w:name w:val="xl113"/>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sz w:val="24"/>
      <w:szCs w:val="24"/>
      <w:lang w:eastAsia="hu-HU"/>
    </w:rPr>
  </w:style>
  <w:style w:type="paragraph" w:customStyle="1" w:styleId="xl114">
    <w:name w:val="xl114"/>
    <w:basedOn w:val="Norml"/>
    <w:rsid w:val="00AB6498"/>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115">
    <w:name w:val="xl115"/>
    <w:basedOn w:val="Norml"/>
    <w:rsid w:val="00AB6498"/>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116">
    <w:name w:val="xl116"/>
    <w:basedOn w:val="Norml"/>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17">
    <w:name w:val="xl117"/>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18">
    <w:name w:val="xl118"/>
    <w:basedOn w:val="Norml"/>
    <w:rsid w:val="00AB6498"/>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0"/>
      <w:szCs w:val="20"/>
      <w:lang w:eastAsia="hu-HU"/>
    </w:rPr>
  </w:style>
  <w:style w:type="paragraph" w:customStyle="1" w:styleId="xl119">
    <w:name w:val="xl119"/>
    <w:basedOn w:val="Norml"/>
    <w:rsid w:val="00AB6498"/>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0"/>
      <w:szCs w:val="20"/>
      <w:lang w:eastAsia="hu-HU"/>
    </w:rPr>
  </w:style>
  <w:style w:type="paragraph" w:customStyle="1" w:styleId="xl120">
    <w:name w:val="xl120"/>
    <w:basedOn w:val="Norml"/>
    <w:rsid w:val="00AB649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1">
    <w:name w:val="xl121"/>
    <w:basedOn w:val="Norml"/>
    <w:rsid w:val="00AB6498"/>
    <w:pPr>
      <w:pBdr>
        <w:left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2">
    <w:name w:val="xl122"/>
    <w:basedOn w:val="Norml"/>
    <w:rsid w:val="00AB6498"/>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3">
    <w:name w:val="xl123"/>
    <w:basedOn w:val="Norml"/>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4">
    <w:name w:val="xl124"/>
    <w:basedOn w:val="Norml"/>
    <w:rsid w:val="00AB6498"/>
    <w:pPr>
      <w:pBdr>
        <w:top w:val="single" w:sz="8"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5">
    <w:name w:val="xl125"/>
    <w:basedOn w:val="Norml"/>
    <w:rsid w:val="00AB6498"/>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6">
    <w:name w:val="xl126"/>
    <w:basedOn w:val="Norml"/>
    <w:rsid w:val="00AB6498"/>
    <w:pPr>
      <w:pBdr>
        <w:top w:val="single" w:sz="8" w:space="0" w:color="auto"/>
        <w:lef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7">
    <w:name w:val="xl127"/>
    <w:basedOn w:val="Norml"/>
    <w:rsid w:val="00AB6498"/>
    <w:pPr>
      <w:pBdr>
        <w:top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8">
    <w:name w:val="xl128"/>
    <w:basedOn w:val="Norml"/>
    <w:rsid w:val="00AB6498"/>
    <w:pPr>
      <w:pBdr>
        <w:left w:val="single" w:sz="8"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9">
    <w:name w:val="xl129"/>
    <w:basedOn w:val="Norml"/>
    <w:rsid w:val="00AB6498"/>
    <w:pPr>
      <w:pBdr>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0">
    <w:name w:val="xl130"/>
    <w:basedOn w:val="Norml"/>
    <w:rsid w:val="00AB649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31">
    <w:name w:val="xl131"/>
    <w:basedOn w:val="Norml"/>
    <w:rsid w:val="00AB649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132">
    <w:name w:val="xl132"/>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133">
    <w:name w:val="xl133"/>
    <w:basedOn w:val="Norml"/>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134">
    <w:name w:val="xl134"/>
    <w:basedOn w:val="Norml"/>
    <w:rsid w:val="00AB649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5">
    <w:name w:val="xl135"/>
    <w:basedOn w:val="Norml"/>
    <w:rsid w:val="00AB6498"/>
    <w:pPr>
      <w:pBdr>
        <w:top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6">
    <w:name w:val="xl136"/>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7">
    <w:name w:val="xl137"/>
    <w:basedOn w:val="Norml"/>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38">
    <w:name w:val="xl138"/>
    <w:basedOn w:val="Norml"/>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39">
    <w:name w:val="xl139"/>
    <w:basedOn w:val="Norml"/>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40">
    <w:name w:val="xl140"/>
    <w:basedOn w:val="Norml"/>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41">
    <w:name w:val="xl141"/>
    <w:basedOn w:val="Norml"/>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42">
    <w:name w:val="xl142"/>
    <w:basedOn w:val="Norml"/>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43">
    <w:name w:val="xl143"/>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44">
    <w:name w:val="xl144"/>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45">
    <w:name w:val="xl145"/>
    <w:basedOn w:val="Norml"/>
    <w:rsid w:val="00AB649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46">
    <w:name w:val="xl146"/>
    <w:basedOn w:val="Norml"/>
    <w:rsid w:val="00AB6498"/>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47">
    <w:name w:val="xl147"/>
    <w:basedOn w:val="Norml"/>
    <w:rsid w:val="00AB6498"/>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48">
    <w:name w:val="xl148"/>
    <w:basedOn w:val="Norml"/>
    <w:rsid w:val="00AB6498"/>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49">
    <w:name w:val="xl149"/>
    <w:basedOn w:val="Norml"/>
    <w:rsid w:val="00AB6498"/>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50">
    <w:name w:val="xl150"/>
    <w:basedOn w:val="Norml"/>
    <w:rsid w:val="00AB6498"/>
    <w:pPr>
      <w:pBdr>
        <w:top w:val="single" w:sz="8" w:space="0" w:color="auto"/>
        <w:left w:val="single" w:sz="8" w:space="0" w:color="auto"/>
        <w:right w:val="single" w:sz="8" w:space="0" w:color="auto"/>
      </w:pBdr>
      <w:spacing w:before="100" w:beforeAutospacing="1" w:after="100" w:afterAutospacing="1" w:line="240" w:lineRule="auto"/>
      <w:jc w:val="center"/>
    </w:pPr>
    <w:rPr>
      <w:rFonts w:eastAsia="Calibri"/>
      <w:color w:val="000000"/>
      <w:sz w:val="24"/>
      <w:szCs w:val="24"/>
      <w:lang w:eastAsia="hu-HU"/>
    </w:rPr>
  </w:style>
  <w:style w:type="paragraph" w:customStyle="1" w:styleId="xl151">
    <w:name w:val="xl151"/>
    <w:basedOn w:val="Norml"/>
    <w:rsid w:val="00AB6498"/>
    <w:pPr>
      <w:pBdr>
        <w:left w:val="single" w:sz="8" w:space="0" w:color="auto"/>
        <w:right w:val="single" w:sz="8" w:space="0" w:color="auto"/>
      </w:pBdr>
      <w:spacing w:before="100" w:beforeAutospacing="1" w:after="100" w:afterAutospacing="1" w:line="240" w:lineRule="auto"/>
      <w:jc w:val="center"/>
    </w:pPr>
    <w:rPr>
      <w:rFonts w:eastAsia="Calibri"/>
      <w:color w:val="000000"/>
      <w:sz w:val="24"/>
      <w:szCs w:val="24"/>
      <w:lang w:eastAsia="hu-HU"/>
    </w:rPr>
  </w:style>
  <w:style w:type="paragraph" w:customStyle="1" w:styleId="xl152">
    <w:name w:val="xl152"/>
    <w:basedOn w:val="Norml"/>
    <w:rsid w:val="00AB6498"/>
    <w:pPr>
      <w:pBdr>
        <w:left w:val="single" w:sz="8" w:space="0" w:color="auto"/>
        <w:bottom w:val="single" w:sz="8" w:space="0" w:color="auto"/>
        <w:right w:val="single" w:sz="8" w:space="0" w:color="auto"/>
      </w:pBdr>
      <w:spacing w:before="100" w:beforeAutospacing="1" w:after="100" w:afterAutospacing="1" w:line="240" w:lineRule="auto"/>
      <w:jc w:val="center"/>
    </w:pPr>
    <w:rPr>
      <w:rFonts w:eastAsia="Calibri"/>
      <w:color w:val="000000"/>
      <w:sz w:val="24"/>
      <w:szCs w:val="24"/>
      <w:lang w:eastAsia="hu-HU"/>
    </w:rPr>
  </w:style>
  <w:style w:type="character" w:styleId="Hiperhivatkozs">
    <w:name w:val="Hyperlink"/>
    <w:uiPriority w:val="99"/>
    <w:rsid w:val="00AB6498"/>
    <w:rPr>
      <w:color w:val="0000FF"/>
      <w:u w:val="single"/>
    </w:rPr>
  </w:style>
  <w:style w:type="character" w:styleId="Mrltotthiperhivatkozs">
    <w:name w:val="FollowedHyperlink"/>
    <w:uiPriority w:val="99"/>
    <w:rsid w:val="00AB6498"/>
    <w:rPr>
      <w:color w:val="800080"/>
      <w:u w:val="single"/>
    </w:rPr>
  </w:style>
  <w:style w:type="paragraph" w:customStyle="1" w:styleId="Listaszerbekezds2">
    <w:name w:val="Listaszerű bekezdés2"/>
    <w:basedOn w:val="Norml"/>
    <w:rsid w:val="00AB6498"/>
    <w:pPr>
      <w:widowControl w:val="0"/>
      <w:suppressAutoHyphens/>
      <w:spacing w:after="0" w:line="240" w:lineRule="auto"/>
      <w:ind w:left="720"/>
    </w:pPr>
    <w:rPr>
      <w:rFonts w:eastAsia="Calibri"/>
      <w:kern w:val="1"/>
      <w:sz w:val="24"/>
      <w:szCs w:val="24"/>
      <w:lang w:eastAsia="hi-IN" w:bidi="hi-IN"/>
    </w:rPr>
  </w:style>
  <w:style w:type="table" w:customStyle="1" w:styleId="Rcsostblzat3">
    <w:name w:val="Rácsos táblázat3"/>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AB6498"/>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AB6498"/>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uiPriority w:val="39"/>
    <w:qFormat/>
    <w:rsid w:val="00AB6498"/>
    <w:pPr>
      <w:ind w:left="440"/>
    </w:pPr>
  </w:style>
  <w:style w:type="paragraph" w:styleId="TJ2">
    <w:name w:val="toc 2"/>
    <w:basedOn w:val="Norml"/>
    <w:next w:val="Norml"/>
    <w:autoRedefine/>
    <w:uiPriority w:val="39"/>
    <w:qFormat/>
    <w:rsid w:val="00AB6498"/>
    <w:pPr>
      <w:spacing w:after="100"/>
      <w:ind w:left="220"/>
    </w:pPr>
    <w:rPr>
      <w:rFonts w:eastAsia="Calibri"/>
      <w:lang w:eastAsia="hu-HU"/>
    </w:rPr>
  </w:style>
  <w:style w:type="paragraph" w:styleId="TJ1">
    <w:name w:val="toc 1"/>
    <w:basedOn w:val="Norml"/>
    <w:next w:val="Norml"/>
    <w:autoRedefine/>
    <w:uiPriority w:val="39"/>
    <w:qFormat/>
    <w:rsid w:val="00AB6498"/>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semiHidden/>
    <w:rsid w:val="00AB6498"/>
    <w:rPr>
      <w:rFonts w:ascii="Tahoma" w:hAnsi="Tahoma" w:cs="Tahoma"/>
      <w:sz w:val="16"/>
      <w:szCs w:val="16"/>
    </w:rPr>
  </w:style>
  <w:style w:type="paragraph" w:customStyle="1" w:styleId="Listaszerbekezds3">
    <w:name w:val="Listaszerű bekezdés3"/>
    <w:basedOn w:val="Norml"/>
    <w:rsid w:val="00AB6498"/>
    <w:pPr>
      <w:widowControl w:val="0"/>
      <w:suppressAutoHyphens/>
      <w:spacing w:after="0" w:line="240" w:lineRule="auto"/>
      <w:ind w:left="720"/>
    </w:pPr>
    <w:rPr>
      <w:rFonts w:eastAsia="Calibri"/>
      <w:kern w:val="1"/>
      <w:sz w:val="24"/>
      <w:szCs w:val="24"/>
      <w:lang w:eastAsia="hi-IN" w:bidi="hi-IN"/>
    </w:rPr>
  </w:style>
  <w:style w:type="paragraph" w:customStyle="1" w:styleId="Vltozat1">
    <w:name w:val="Változat1"/>
    <w:hidden/>
    <w:uiPriority w:val="99"/>
    <w:semiHidden/>
    <w:rsid w:val="00AB6498"/>
    <w:rPr>
      <w:rFonts w:ascii="Times New Roman" w:eastAsia="Times New Roman" w:hAnsi="Times New Roman"/>
      <w:kern w:val="1"/>
      <w:sz w:val="24"/>
      <w:szCs w:val="24"/>
      <w:lang w:eastAsia="hi-IN" w:bidi="hi-IN"/>
    </w:rPr>
  </w:style>
  <w:style w:type="table" w:customStyle="1" w:styleId="Rcsostblzat7">
    <w:name w:val="Rácsos táblázat7"/>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AB6498"/>
    <w:pPr>
      <w:ind w:left="708"/>
    </w:pPr>
  </w:style>
  <w:style w:type="paragraph" w:styleId="Vltozat">
    <w:name w:val="Revision"/>
    <w:hidden/>
    <w:semiHidden/>
    <w:rsid w:val="00AB6498"/>
    <w:rPr>
      <w:rFonts w:eastAsia="Times New Roman" w:cs="Calibri"/>
      <w:sz w:val="22"/>
      <w:szCs w:val="22"/>
      <w:lang w:eastAsia="en-US"/>
    </w:rPr>
  </w:style>
  <w:style w:type="paragraph" w:customStyle="1" w:styleId="Listaszerbekezds4">
    <w:name w:val="Listaszerű bekezdés4"/>
    <w:basedOn w:val="Norml"/>
    <w:uiPriority w:val="34"/>
    <w:qFormat/>
    <w:rsid w:val="00AB6498"/>
    <w:pPr>
      <w:ind w:left="720"/>
    </w:pPr>
    <w:rPr>
      <w:rFonts w:eastAsia="Calibri"/>
    </w:rPr>
  </w:style>
  <w:style w:type="paragraph" w:customStyle="1" w:styleId="Nincstrkz11">
    <w:name w:val="Nincs térköz11"/>
    <w:uiPriority w:val="99"/>
    <w:rsid w:val="00AB6498"/>
    <w:rPr>
      <w:rFonts w:cs="Calibri"/>
      <w:sz w:val="22"/>
      <w:szCs w:val="22"/>
      <w:lang w:eastAsia="en-US"/>
    </w:rPr>
  </w:style>
  <w:style w:type="table" w:customStyle="1" w:styleId="Rcsostblzat23">
    <w:name w:val="Rácsos táblázat23"/>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59"/>
    <w:rsid w:val="00AB6498"/>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AB6498"/>
    <w:pPr>
      <w:keepNext/>
      <w:keepLines/>
      <w:spacing w:before="480" w:beforeAutospacing="0" w:after="0" w:afterAutospacing="0" w:line="276" w:lineRule="auto"/>
      <w:outlineLvl w:val="9"/>
    </w:pPr>
    <w:rPr>
      <w:rFonts w:ascii="Cambria" w:eastAsia="Times New Roman" w:hAnsi="Cambria" w:cs="Cambria"/>
      <w:color w:val="365F91"/>
      <w:kern w:val="0"/>
      <w:sz w:val="28"/>
      <w:szCs w:val="28"/>
    </w:rPr>
  </w:style>
  <w:style w:type="character" w:customStyle="1" w:styleId="CharChar1">
    <w:name w:val="Char Char1"/>
    <w:uiPriority w:val="99"/>
    <w:semiHidden/>
    <w:rsid w:val="00AB6498"/>
    <w:rPr>
      <w:rFonts w:ascii="Tahoma" w:hAnsi="Tahoma" w:cs="Tahoma"/>
      <w:sz w:val="16"/>
      <w:szCs w:val="16"/>
    </w:rPr>
  </w:style>
  <w:style w:type="paragraph" w:customStyle="1" w:styleId="Vltozat11">
    <w:name w:val="Változat11"/>
    <w:hidden/>
    <w:uiPriority w:val="99"/>
    <w:semiHidden/>
    <w:rsid w:val="00AB6498"/>
    <w:rPr>
      <w:rFonts w:cs="Calibri"/>
      <w:kern w:val="1"/>
      <w:sz w:val="24"/>
      <w:szCs w:val="24"/>
      <w:lang w:eastAsia="hi-IN" w:bidi="hi-IN"/>
    </w:rPr>
  </w:style>
  <w:style w:type="table" w:customStyle="1" w:styleId="Rcsostblzat71">
    <w:name w:val="Rácsos táblázat7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qFormat/>
    <w:rsid w:val="00AB6498"/>
    <w:rPr>
      <w:rFonts w:eastAsia="Times New Roman" w:cs="Calibri"/>
      <w:sz w:val="22"/>
      <w:szCs w:val="22"/>
      <w:lang w:eastAsia="en-US"/>
    </w:rPr>
  </w:style>
  <w:style w:type="table" w:customStyle="1" w:styleId="Rcsostblzat231">
    <w:name w:val="Rácsos táblázat23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AB6498"/>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AB6498"/>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AB6498"/>
  </w:style>
  <w:style w:type="character" w:styleId="Kiemels2">
    <w:name w:val="Strong"/>
    <w:qFormat/>
    <w:rsid w:val="00AB6498"/>
    <w:rPr>
      <w:b/>
      <w:bCs/>
    </w:rPr>
  </w:style>
  <w:style w:type="table" w:customStyle="1" w:styleId="Rcsostblzat24">
    <w:name w:val="Rácsos táblázat24"/>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59"/>
    <w:rsid w:val="00AB6498"/>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AB6498"/>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rsid w:val="00FA0183"/>
    <w:pPr>
      <w:spacing w:before="100" w:beforeAutospacing="1" w:after="100" w:afterAutospacing="1" w:line="240" w:lineRule="auto"/>
    </w:pPr>
    <w:rPr>
      <w:rFonts w:ascii="Times New Roman" w:hAnsi="Times New Roman" w:cs="Times New Roman"/>
      <w:sz w:val="24"/>
      <w:szCs w:val="24"/>
      <w:lang w:eastAsia="hu-HU"/>
    </w:rPr>
  </w:style>
  <w:style w:type="paragraph" w:customStyle="1" w:styleId="ListParagraph">
    <w:name w:val="List Paragraph"/>
    <w:basedOn w:val="Norml"/>
    <w:qFormat/>
    <w:rsid w:val="00B751E3"/>
    <w:pPr>
      <w:ind w:left="720"/>
    </w:pPr>
    <w:rPr>
      <w:rFonts w:cs="Times New Roman"/>
    </w:rPr>
  </w:style>
  <w:style w:type="paragraph" w:customStyle="1" w:styleId="NoSpacing">
    <w:name w:val="No Spacing"/>
    <w:qFormat/>
    <w:rsid w:val="00B751E3"/>
    <w:rPr>
      <w:rFonts w:eastAsia="Times New Roman"/>
      <w:sz w:val="22"/>
      <w:szCs w:val="22"/>
      <w:lang w:eastAsia="en-US"/>
    </w:rPr>
  </w:style>
  <w:style w:type="paragraph" w:customStyle="1" w:styleId="TOCHeading">
    <w:name w:val="TOC Heading"/>
    <w:basedOn w:val="Cmsor1"/>
    <w:next w:val="Norml"/>
    <w:qFormat/>
    <w:rsid w:val="00B751E3"/>
    <w:pPr>
      <w:keepNext/>
      <w:keepLines/>
      <w:numPr>
        <w:numId w:val="0"/>
      </w:numPr>
      <w:spacing w:before="480" w:beforeAutospacing="0" w:after="0" w:afterAutospacing="0" w:line="276" w:lineRule="auto"/>
      <w:outlineLvl w:val="9"/>
    </w:pPr>
    <w:rPr>
      <w:rFonts w:ascii="Cambria" w:hAnsi="Cambria" w:cs="Times New Roman"/>
      <w:color w:val="365F91"/>
      <w:kern w:val="0"/>
      <w:sz w:val="28"/>
      <w:szCs w:val="28"/>
      <w:lang w:val="x-none"/>
    </w:rPr>
  </w:style>
  <w:style w:type="paragraph" w:customStyle="1" w:styleId="Revision">
    <w:name w:val="Revision"/>
    <w:hidden/>
    <w:semiHidden/>
    <w:rsid w:val="00B751E3"/>
    <w:rPr>
      <w:rFonts w:ascii="Times New Roman" w:eastAsia="Times New Roman" w:hAnsi="Times New Roman" w:cs="Mangal"/>
      <w:kern w:val="1"/>
      <w:sz w:val="24"/>
      <w:szCs w:val="21"/>
      <w:lang w:eastAsia="hi-IN" w:bidi="hi-IN"/>
    </w:rPr>
  </w:style>
  <w:style w:type="numbering" w:customStyle="1" w:styleId="Nemlista1">
    <w:name w:val="Nem lista1"/>
    <w:next w:val="Nemlista"/>
    <w:uiPriority w:val="99"/>
    <w:semiHidden/>
    <w:unhideWhenUsed/>
    <w:rsid w:val="00B751E3"/>
  </w:style>
  <w:style w:type="numbering" w:customStyle="1" w:styleId="Nemlista11">
    <w:name w:val="Nem lista11"/>
    <w:next w:val="Nemlista"/>
    <w:uiPriority w:val="99"/>
    <w:semiHidden/>
    <w:unhideWhenUsed/>
    <w:rsid w:val="00B751E3"/>
  </w:style>
  <w:style w:type="numbering" w:customStyle="1" w:styleId="Nemlista2">
    <w:name w:val="Nem lista2"/>
    <w:next w:val="Nemlista"/>
    <w:semiHidden/>
    <w:unhideWhenUsed/>
    <w:rsid w:val="00B751E3"/>
  </w:style>
  <w:style w:type="numbering" w:customStyle="1" w:styleId="Nemlista3">
    <w:name w:val="Nem lista3"/>
    <w:next w:val="Nemlista"/>
    <w:uiPriority w:val="99"/>
    <w:semiHidden/>
    <w:unhideWhenUsed/>
    <w:rsid w:val="00B751E3"/>
  </w:style>
  <w:style w:type="numbering" w:customStyle="1" w:styleId="Nemlista111">
    <w:name w:val="Nem lista111"/>
    <w:next w:val="Nemlista"/>
    <w:uiPriority w:val="99"/>
    <w:semiHidden/>
    <w:unhideWhenUsed/>
    <w:rsid w:val="00B751E3"/>
  </w:style>
  <w:style w:type="character" w:customStyle="1" w:styleId="CharChar0">
    <w:name w:val=" Char Char"/>
    <w:semiHidden/>
    <w:rsid w:val="00B751E3"/>
    <w:rPr>
      <w:rFonts w:ascii="Tahoma" w:eastAsia="Times New Roman" w:hAnsi="Tahoma" w:cs="Courier New"/>
      <w:sz w:val="16"/>
      <w:szCs w:val="16"/>
    </w:rPr>
  </w:style>
  <w:style w:type="numbering" w:customStyle="1" w:styleId="Nemlista4">
    <w:name w:val="Nem lista4"/>
    <w:next w:val="Nemlista"/>
    <w:semiHidden/>
    <w:rsid w:val="00B751E3"/>
  </w:style>
  <w:style w:type="numbering" w:customStyle="1" w:styleId="Nemlista5">
    <w:name w:val="Nem lista5"/>
    <w:next w:val="Nemlista"/>
    <w:uiPriority w:val="99"/>
    <w:semiHidden/>
    <w:unhideWhenUsed/>
    <w:rsid w:val="00B751E3"/>
  </w:style>
  <w:style w:type="numbering" w:customStyle="1" w:styleId="Nemlista12">
    <w:name w:val="Nem lista12"/>
    <w:next w:val="Nemlista"/>
    <w:uiPriority w:val="99"/>
    <w:semiHidden/>
    <w:unhideWhenUsed/>
    <w:rsid w:val="00B751E3"/>
  </w:style>
  <w:style w:type="numbering" w:customStyle="1" w:styleId="Nemlista21">
    <w:name w:val="Nem lista21"/>
    <w:next w:val="Nemlista"/>
    <w:semiHidden/>
    <w:unhideWhenUsed/>
    <w:rsid w:val="00B751E3"/>
  </w:style>
  <w:style w:type="numbering" w:customStyle="1" w:styleId="Nemlista31">
    <w:name w:val="Nem lista31"/>
    <w:next w:val="Nemlista"/>
    <w:uiPriority w:val="99"/>
    <w:semiHidden/>
    <w:unhideWhenUsed/>
    <w:rsid w:val="00B751E3"/>
  </w:style>
  <w:style w:type="numbering" w:customStyle="1" w:styleId="Nemlista112">
    <w:name w:val="Nem lista112"/>
    <w:next w:val="Nemlista"/>
    <w:uiPriority w:val="99"/>
    <w:semiHidden/>
    <w:unhideWhenUsed/>
    <w:rsid w:val="00B751E3"/>
  </w:style>
  <w:style w:type="numbering" w:customStyle="1" w:styleId="Nemlista41">
    <w:name w:val="Nem lista41"/>
    <w:next w:val="Nemlista"/>
    <w:semiHidden/>
    <w:rsid w:val="00B751E3"/>
  </w:style>
  <w:style w:type="character" w:customStyle="1" w:styleId="CharChar10">
    <w:name w:val=" Char Char10"/>
    <w:rsid w:val="00B751E3"/>
    <w:rPr>
      <w:b/>
      <w:bCs/>
      <w:kern w:val="36"/>
      <w:sz w:val="48"/>
      <w:szCs w:val="48"/>
    </w:rPr>
  </w:style>
  <w:style w:type="paragraph" w:customStyle="1" w:styleId="CharChar2Char">
    <w:name w:val="Char Char2 Char"/>
    <w:basedOn w:val="Norml"/>
    <w:rsid w:val="00B751E3"/>
    <w:pPr>
      <w:spacing w:after="160" w:line="240" w:lineRule="exact"/>
    </w:pPr>
    <w:rPr>
      <w:rFonts w:ascii="Tahoma" w:hAnsi="Tahoma" w:cs="Times New Roman"/>
      <w:sz w:val="20"/>
      <w:szCs w:val="20"/>
      <w:lang w:val="en-US"/>
    </w:rPr>
  </w:style>
  <w:style w:type="paragraph" w:styleId="Alcm">
    <w:name w:val="Subtitle"/>
    <w:basedOn w:val="Norml"/>
    <w:link w:val="AlcmChar"/>
    <w:qFormat/>
    <w:rsid w:val="00B751E3"/>
    <w:pPr>
      <w:widowControl w:val="0"/>
      <w:numPr>
        <w:ilvl w:val="1"/>
        <w:numId w:val="11"/>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B751E3"/>
    <w:rPr>
      <w:rFonts w:ascii="Palatino Linotype" w:eastAsia="Lucida Sans Unicode" w:hAnsi="Palatino Linotype" w:cs="Tahoma"/>
      <w:b/>
      <w:kern w:val="1"/>
      <w:sz w:val="24"/>
      <w:szCs w:val="24"/>
      <w:lang w:eastAsia="hi-IN" w:bidi="hi-IN"/>
    </w:rPr>
  </w:style>
  <w:style w:type="numbering" w:customStyle="1" w:styleId="Stlus2">
    <w:name w:val="Stílus2"/>
    <w:rsid w:val="00B751E3"/>
    <w:pPr>
      <w:numPr>
        <w:numId w:val="2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100</Pages>
  <Words>14245</Words>
  <Characters>114822</Characters>
  <Application>Microsoft Office Word</Application>
  <DocSecurity>0</DocSecurity>
  <Lines>956</Lines>
  <Paragraphs>257</Paragraphs>
  <ScaleCrop>false</ScaleCrop>
  <HeadingPairs>
    <vt:vector size="2" baseType="variant">
      <vt:variant>
        <vt:lpstr>Cím</vt:lpstr>
      </vt:variant>
      <vt:variant>
        <vt:i4>1</vt:i4>
      </vt:variant>
    </vt:vector>
  </HeadingPairs>
  <TitlesOfParts>
    <vt:vector size="1" baseType="lpstr">
      <vt:lpstr>2</vt:lpstr>
    </vt:vector>
  </TitlesOfParts>
  <Company>Lukács Sándor MGSZIK</Company>
  <LinksUpToDate>false</LinksUpToDate>
  <CharactersWithSpaces>128810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dc:title>
  <dc:creator>Dezamics Zoltán</dc:creator>
  <cp:lastModifiedBy>NMH-SZFI</cp:lastModifiedBy>
  <cp:revision>3</cp:revision>
  <cp:lastPrinted>2013-03-07T13:59:00Z</cp:lastPrinted>
  <dcterms:created xsi:type="dcterms:W3CDTF">2013-03-25T17:14:00Z</dcterms:created>
  <dcterms:modified xsi:type="dcterms:W3CDTF">2013-03-25T17:14:00Z</dcterms:modified>
</cp:coreProperties>
</file>