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3DF" w:rsidRPr="00CB03DF" w:rsidRDefault="00CB03DF" w:rsidP="00CB03DF">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p>
    <w:p w:rsidR="00CB03DF" w:rsidRDefault="00CB03DF" w:rsidP="00CB03DF">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2.57.</w:t>
      </w:r>
    </w:p>
    <w:p w:rsidR="003D239E" w:rsidRPr="00CB03DF" w:rsidRDefault="003D239E" w:rsidP="00CB03DF">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CB03DF">
        <w:rPr>
          <w:rFonts w:ascii="Palatino Linotype" w:hAnsi="Palatino Linotype" w:cs="Palatino Linotype"/>
          <w:b/>
          <w:bCs/>
          <w:w w:val="99"/>
          <w:kern w:val="1"/>
          <w:sz w:val="24"/>
          <w:szCs w:val="24"/>
          <w:lang w:eastAsia="hi-IN" w:bidi="hi-IN"/>
        </w:rPr>
        <w:t>SZAKKÉPZÉSI KERETTANTERV</w:t>
      </w:r>
    </w:p>
    <w:p w:rsidR="003D239E" w:rsidRPr="00CB03DF" w:rsidRDefault="003D239E" w:rsidP="00CB03DF">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proofErr w:type="gramStart"/>
      <w:r w:rsidRPr="00CB03DF">
        <w:rPr>
          <w:rFonts w:ascii="Palatino Linotype" w:hAnsi="Palatino Linotype" w:cs="Palatino Linotype"/>
          <w:b/>
          <w:bCs/>
          <w:w w:val="99"/>
          <w:kern w:val="1"/>
          <w:sz w:val="24"/>
          <w:szCs w:val="24"/>
          <w:lang w:eastAsia="hi-IN" w:bidi="hi-IN"/>
        </w:rPr>
        <w:t>az</w:t>
      </w:r>
      <w:proofErr w:type="gramEnd"/>
    </w:p>
    <w:p w:rsidR="003D239E" w:rsidRPr="00CB03DF" w:rsidRDefault="003D239E" w:rsidP="00CB03DF">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CB03DF">
        <w:rPr>
          <w:rFonts w:ascii="Palatino Linotype" w:hAnsi="Palatino Linotype" w:cs="Palatino Linotype"/>
          <w:b/>
          <w:bCs/>
          <w:kern w:val="1"/>
          <w:sz w:val="24"/>
          <w:szCs w:val="24"/>
          <w:lang w:eastAsia="hi-IN" w:bidi="hi-IN"/>
        </w:rPr>
        <w:t>54 346 01</w:t>
      </w:r>
    </w:p>
    <w:p w:rsidR="003D239E" w:rsidRPr="00CB03DF" w:rsidRDefault="003D239E" w:rsidP="00CB03DF">
      <w:pPr>
        <w:widowControl w:val="0"/>
        <w:suppressAutoHyphens/>
        <w:spacing w:after="0" w:line="240" w:lineRule="auto"/>
        <w:jc w:val="center"/>
        <w:rPr>
          <w:rFonts w:ascii="Palatino Linotype" w:hAnsi="Palatino Linotype" w:cs="Palatino Linotype"/>
          <w:b/>
          <w:kern w:val="1"/>
          <w:sz w:val="24"/>
          <w:szCs w:val="24"/>
          <w:lang w:eastAsia="hi-IN" w:bidi="hi-IN"/>
        </w:rPr>
      </w:pPr>
      <w:r w:rsidRPr="00CB03DF">
        <w:rPr>
          <w:rFonts w:ascii="Palatino Linotype" w:hAnsi="Palatino Linotype" w:cs="Palatino Linotype"/>
          <w:b/>
          <w:bCs/>
          <w:kern w:val="1"/>
          <w:sz w:val="24"/>
          <w:szCs w:val="24"/>
          <w:lang w:eastAsia="hi-IN" w:bidi="hi-IN"/>
        </w:rPr>
        <w:t>IRODAI ASSZISZTENS</w:t>
      </w:r>
    </w:p>
    <w:p w:rsidR="003D239E" w:rsidRPr="00CB03DF" w:rsidRDefault="003D239E" w:rsidP="00CB03DF">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CB03DF">
        <w:rPr>
          <w:rFonts w:ascii="Palatino Linotype" w:hAnsi="Palatino Linotype" w:cs="Palatino Linotype"/>
          <w:b/>
          <w:bCs/>
          <w:kern w:val="1"/>
          <w:sz w:val="24"/>
          <w:szCs w:val="24"/>
          <w:lang w:eastAsia="hi-IN" w:bidi="hi-IN"/>
        </w:rPr>
        <w:t>SZAKKÉPESÍTÉSHEZ</w:t>
      </w:r>
    </w:p>
    <w:p w:rsidR="003D239E" w:rsidRPr="00CB03DF" w:rsidRDefault="003D239E" w:rsidP="00CB03DF">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CB03DF">
        <w:rPr>
          <w:rFonts w:ascii="Palatino Linotype" w:hAnsi="Palatino Linotype" w:cs="Palatino Linotype"/>
          <w:b/>
          <w:bCs/>
          <w:kern w:val="1"/>
          <w:sz w:val="24"/>
          <w:szCs w:val="24"/>
          <w:lang w:eastAsia="hi-IN" w:bidi="hi-IN"/>
        </w:rPr>
        <w:t xml:space="preserve">valamint </w:t>
      </w:r>
      <w:proofErr w:type="gramStart"/>
      <w:r w:rsidRPr="00CB03DF">
        <w:rPr>
          <w:rFonts w:ascii="Palatino Linotype" w:hAnsi="Palatino Linotype" w:cs="Palatino Linotype"/>
          <w:b/>
          <w:bCs/>
          <w:kern w:val="1"/>
          <w:sz w:val="24"/>
          <w:szCs w:val="24"/>
          <w:lang w:eastAsia="hi-IN" w:bidi="hi-IN"/>
        </w:rPr>
        <w:t>a</w:t>
      </w:r>
      <w:proofErr w:type="gramEnd"/>
    </w:p>
    <w:p w:rsidR="003D239E" w:rsidRPr="00CB03DF" w:rsidRDefault="003D239E" w:rsidP="00CB03DF">
      <w:pPr>
        <w:widowControl w:val="0"/>
        <w:suppressAutoHyphens/>
        <w:spacing w:after="0" w:line="240" w:lineRule="auto"/>
        <w:jc w:val="center"/>
        <w:rPr>
          <w:rFonts w:ascii="Palatino Linotype" w:hAnsi="Palatino Linotype"/>
          <w:b/>
          <w:iCs/>
          <w:caps/>
          <w:sz w:val="24"/>
          <w:szCs w:val="24"/>
        </w:rPr>
      </w:pPr>
      <w:r w:rsidRPr="00CB03DF">
        <w:rPr>
          <w:rFonts w:ascii="Palatino Linotype" w:hAnsi="Palatino Linotype"/>
          <w:b/>
          <w:iCs/>
          <w:sz w:val="24"/>
          <w:szCs w:val="24"/>
        </w:rPr>
        <w:t xml:space="preserve">XXV. </w:t>
      </w:r>
      <w:r w:rsidRPr="00CB03DF">
        <w:rPr>
          <w:rFonts w:ascii="Palatino Linotype" w:hAnsi="Palatino Linotype"/>
          <w:b/>
          <w:iCs/>
          <w:caps/>
          <w:sz w:val="24"/>
          <w:szCs w:val="24"/>
        </w:rPr>
        <w:t>Ügyvitel</w:t>
      </w:r>
    </w:p>
    <w:p w:rsidR="003D239E" w:rsidRPr="00CB03DF" w:rsidRDefault="003D239E" w:rsidP="00CB03DF">
      <w:pPr>
        <w:widowControl w:val="0"/>
        <w:suppressAutoHyphens/>
        <w:spacing w:after="0" w:line="240" w:lineRule="auto"/>
        <w:jc w:val="center"/>
        <w:rPr>
          <w:rFonts w:ascii="Palatino Linotype" w:hAnsi="Palatino Linotype" w:cs="Palatino Linotype"/>
          <w:b/>
          <w:bCs/>
          <w:caps/>
          <w:kern w:val="1"/>
          <w:sz w:val="24"/>
          <w:szCs w:val="24"/>
          <w:lang w:eastAsia="hi-IN" w:bidi="hi-IN"/>
        </w:rPr>
      </w:pPr>
      <w:r w:rsidRPr="00CB03DF">
        <w:rPr>
          <w:rFonts w:ascii="Palatino Linotype" w:hAnsi="Palatino Linotype"/>
          <w:b/>
          <w:iCs/>
          <w:caps/>
          <w:sz w:val="24"/>
          <w:szCs w:val="24"/>
        </w:rPr>
        <w:t>ágazathoz</w:t>
      </w: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4E0947">
        <w:rPr>
          <w:rFonts w:ascii="Palatino Linotype" w:hAnsi="Palatino Linotype"/>
          <w:kern w:val="1"/>
          <w:sz w:val="24"/>
          <w:szCs w:val="24"/>
          <w:lang w:eastAsia="hi-IN" w:bidi="hi-IN"/>
        </w:rPr>
        <w:t>,</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382533">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B55DA2" w:rsidRPr="00B55DA2">
        <w:rPr>
          <w:rFonts w:ascii="Palatino Linotype" w:hAnsi="Palatino Linotype"/>
          <w:kern w:val="1"/>
          <w:lang w:eastAsia="hi-IN" w:bidi="hi-IN"/>
        </w:rPr>
        <w:t xml:space="preserve"> </w:t>
      </w:r>
      <w:r w:rsidR="00B55DA2" w:rsidRPr="00A3478E">
        <w:rPr>
          <w:rFonts w:ascii="Palatino Linotype" w:hAnsi="Palatino Linotype"/>
          <w:kern w:val="1"/>
          <w:lang w:eastAsia="hi-IN" w:bidi="hi-IN"/>
        </w:rPr>
        <w:t xml:space="preserve">XXV. Ügyvitel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55DA2" w:rsidRPr="00A3478E" w:rsidRDefault="00B55DA2" w:rsidP="00B55DA2">
      <w:pPr>
        <w:widowControl w:val="0"/>
        <w:suppressAutoHyphens/>
        <w:jc w:val="both"/>
        <w:rPr>
          <w:rFonts w:ascii="Palatino Linotype" w:hAnsi="Palatino Linotype"/>
          <w:kern w:val="1"/>
          <w:lang w:eastAsia="hi-IN" w:bidi="hi-IN"/>
        </w:rPr>
      </w:pPr>
      <w:r w:rsidRPr="00A3478E">
        <w:rPr>
          <w:rFonts w:ascii="Palatino Linotype" w:hAnsi="Palatino Linotype"/>
          <w:kern w:val="1"/>
          <w:lang w:eastAsia="hi-IN" w:bidi="hi-IN"/>
        </w:rPr>
        <w:t>- Irodai asszisztens – 54 346 01</w:t>
      </w:r>
    </w:p>
    <w:p w:rsidR="00B55DA2" w:rsidRPr="00A3478E" w:rsidRDefault="00B55DA2" w:rsidP="00B55DA2">
      <w:pPr>
        <w:widowControl w:val="0"/>
        <w:suppressAutoHyphens/>
        <w:jc w:val="both"/>
        <w:rPr>
          <w:rFonts w:ascii="Palatino Linotype" w:hAnsi="Palatino Linotype"/>
          <w:kern w:val="1"/>
          <w:lang w:eastAsia="hi-IN" w:bidi="hi-IN"/>
        </w:rPr>
      </w:pPr>
      <w:r w:rsidRPr="00A3478E">
        <w:rPr>
          <w:rFonts w:ascii="Palatino Linotype" w:hAnsi="Palatino Linotype"/>
          <w:kern w:val="1"/>
          <w:lang w:eastAsia="hi-IN" w:bidi="hi-IN"/>
        </w:rPr>
        <w:t>- Ügyviteli titkár – 54 346 02</w:t>
      </w: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Default="00A31EE8" w:rsidP="00683D05">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846FEA" w:rsidRPr="000E120B" w:rsidRDefault="00846FEA" w:rsidP="00683D05">
      <w:pPr>
        <w:spacing w:after="0" w:line="240" w:lineRule="auto"/>
        <w:ind w:left="1362" w:hanging="447"/>
        <w:jc w:val="both"/>
        <w:rPr>
          <w:rFonts w:ascii="Palatino Linotype" w:hAnsi="Palatino Linotype"/>
          <w:sz w:val="24"/>
          <w:szCs w:val="24"/>
        </w:rPr>
      </w:pPr>
    </w:p>
    <w:p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F51EDE">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00F51EDE" w:rsidRPr="000E120B">
        <w:rPr>
          <w:rFonts w:ascii="Palatino Linotype" w:hAnsi="Palatino Linotype"/>
          <w:sz w:val="24"/>
          <w:szCs w:val="24"/>
        </w:rPr>
        <w:tab/>
      </w:r>
      <w:r w:rsidR="00CB03DF">
        <w:rPr>
          <w:rFonts w:ascii="Palatino Linotype" w:hAnsi="Palatino Linotype"/>
          <w:kern w:val="1"/>
          <w:sz w:val="24"/>
          <w:szCs w:val="24"/>
          <w:lang w:eastAsia="hi-IN" w:bidi="hi-IN"/>
        </w:rPr>
        <w:t>az</w:t>
      </w:r>
      <w:r w:rsidR="00F51EDE" w:rsidRPr="000E120B">
        <w:rPr>
          <w:rFonts w:ascii="Palatino Linotype" w:hAnsi="Palatino Linotype"/>
          <w:kern w:val="1"/>
          <w:sz w:val="24"/>
          <w:szCs w:val="24"/>
          <w:lang w:eastAsia="hi-IN" w:bidi="hi-IN"/>
        </w:rPr>
        <w:t xml:space="preserve"> </w:t>
      </w:r>
      <w:r w:rsidR="00F51EDE">
        <w:rPr>
          <w:rFonts w:ascii="Palatino Linotype" w:hAnsi="Palatino Linotype"/>
          <w:kern w:val="1"/>
          <w:sz w:val="24"/>
          <w:szCs w:val="24"/>
          <w:lang w:eastAsia="hi-IN" w:bidi="hi-IN"/>
        </w:rPr>
        <w:t>54</w:t>
      </w:r>
      <w:r w:rsidR="00F51EDE" w:rsidRPr="000E120B">
        <w:rPr>
          <w:rFonts w:ascii="Palatino Linotype" w:hAnsi="Palatino Linotype"/>
          <w:kern w:val="1"/>
          <w:sz w:val="24"/>
          <w:szCs w:val="24"/>
          <w:lang w:eastAsia="hi-IN" w:bidi="hi-IN"/>
        </w:rPr>
        <w:t xml:space="preserve"> </w:t>
      </w:r>
      <w:r w:rsidR="00F51EDE">
        <w:rPr>
          <w:rFonts w:ascii="Palatino Linotype" w:hAnsi="Palatino Linotype"/>
          <w:kern w:val="1"/>
          <w:sz w:val="24"/>
          <w:szCs w:val="24"/>
          <w:lang w:eastAsia="hi-IN" w:bidi="hi-IN"/>
        </w:rPr>
        <w:t>346</w:t>
      </w:r>
      <w:r w:rsidR="00F51EDE" w:rsidRPr="000E120B">
        <w:rPr>
          <w:rFonts w:ascii="Palatino Linotype" w:hAnsi="Palatino Linotype"/>
          <w:kern w:val="1"/>
          <w:sz w:val="24"/>
          <w:szCs w:val="24"/>
          <w:lang w:eastAsia="hi-IN" w:bidi="hi-IN"/>
        </w:rPr>
        <w:t xml:space="preserve"> </w:t>
      </w:r>
      <w:r w:rsidR="00F51EDE">
        <w:rPr>
          <w:rFonts w:ascii="Palatino Linotype" w:hAnsi="Palatino Linotype"/>
          <w:kern w:val="1"/>
          <w:sz w:val="24"/>
          <w:szCs w:val="24"/>
          <w:lang w:eastAsia="hi-IN" w:bidi="hi-IN"/>
        </w:rPr>
        <w:t>01</w:t>
      </w:r>
      <w:r w:rsidR="00F51EDE" w:rsidRPr="000E120B">
        <w:rPr>
          <w:rFonts w:ascii="Palatino Linotype" w:hAnsi="Palatino Linotype"/>
          <w:kern w:val="1"/>
          <w:sz w:val="24"/>
          <w:szCs w:val="24"/>
          <w:lang w:eastAsia="hi-IN" w:bidi="hi-IN"/>
        </w:rPr>
        <w:t xml:space="preserve"> </w:t>
      </w:r>
      <w:r w:rsidR="00F51EDE" w:rsidRPr="00A3478E">
        <w:rPr>
          <w:rFonts w:ascii="Palatino Linotype" w:hAnsi="Palatino Linotype"/>
          <w:kern w:val="1"/>
          <w:lang w:eastAsia="hi-IN" w:bidi="hi-IN"/>
        </w:rPr>
        <w:t>Irodai asszisztens</w:t>
      </w:r>
      <w:r w:rsidR="00F51EDE" w:rsidRPr="000E120B">
        <w:rPr>
          <w:rFonts w:ascii="Palatino Linotype" w:hAnsi="Palatino Linotype"/>
          <w:kern w:val="1"/>
          <w:sz w:val="24"/>
          <w:szCs w:val="24"/>
          <w:lang w:eastAsia="hi-IN" w:bidi="hi-IN"/>
        </w:rPr>
        <w:t xml:space="preserve"> szakképesítés szakmai és vizsgakövetelményeit tartalmazó </w:t>
      </w:r>
      <w:r w:rsidR="00F51EDE">
        <w:rPr>
          <w:rFonts w:ascii="Palatino Linotype" w:hAnsi="Palatino Linotype"/>
          <w:kern w:val="1"/>
          <w:sz w:val="24"/>
          <w:szCs w:val="24"/>
          <w:lang w:eastAsia="hi-IN" w:bidi="hi-IN"/>
        </w:rPr>
        <w:t>27</w:t>
      </w:r>
      <w:r w:rsidR="00F51EDE" w:rsidRPr="00B67A1C">
        <w:rPr>
          <w:rFonts w:ascii="Palatino Linotype" w:hAnsi="Palatino Linotype"/>
          <w:kern w:val="1"/>
          <w:sz w:val="24"/>
          <w:szCs w:val="24"/>
          <w:lang w:eastAsia="hi-IN" w:bidi="hi-IN"/>
        </w:rPr>
        <w:t>/201</w:t>
      </w:r>
      <w:r w:rsidR="00F51EDE">
        <w:rPr>
          <w:rFonts w:ascii="Palatino Linotype" w:hAnsi="Palatino Linotype"/>
          <w:kern w:val="1"/>
          <w:sz w:val="24"/>
          <w:szCs w:val="24"/>
          <w:lang w:eastAsia="hi-IN" w:bidi="hi-IN"/>
        </w:rPr>
        <w:t>2</w:t>
      </w:r>
      <w:r w:rsidR="00F51EDE" w:rsidRPr="00B67A1C">
        <w:rPr>
          <w:rFonts w:ascii="Palatino Linotype" w:hAnsi="Palatino Linotype"/>
          <w:kern w:val="1"/>
          <w:sz w:val="24"/>
          <w:szCs w:val="24"/>
          <w:lang w:eastAsia="hi-IN" w:bidi="hi-IN"/>
        </w:rPr>
        <w:t>. (</w:t>
      </w:r>
      <w:r w:rsidR="00F51EDE">
        <w:rPr>
          <w:rFonts w:ascii="Palatino Linotype" w:hAnsi="Palatino Linotype"/>
          <w:kern w:val="1"/>
          <w:sz w:val="24"/>
          <w:szCs w:val="24"/>
          <w:lang w:eastAsia="hi-IN" w:bidi="hi-IN"/>
        </w:rPr>
        <w:t>VIII. 27.)</w:t>
      </w:r>
      <w:r w:rsidR="00F51EDE" w:rsidRPr="00B67A1C">
        <w:rPr>
          <w:rFonts w:ascii="Palatino Linotype" w:hAnsi="Palatino Linotype"/>
          <w:kern w:val="1"/>
          <w:sz w:val="24"/>
          <w:szCs w:val="24"/>
          <w:lang w:eastAsia="hi-IN" w:bidi="hi-IN"/>
        </w:rPr>
        <w:t xml:space="preserve"> </w:t>
      </w:r>
      <w:r w:rsidR="00F51EDE">
        <w:rPr>
          <w:rFonts w:ascii="Palatino Linotype" w:hAnsi="Palatino Linotype"/>
          <w:kern w:val="1"/>
          <w:sz w:val="24"/>
          <w:szCs w:val="24"/>
          <w:lang w:eastAsia="hi-IN" w:bidi="hi-IN"/>
        </w:rPr>
        <w:t xml:space="preserve">NGM </w:t>
      </w:r>
      <w:r w:rsidR="00F51EDE" w:rsidRPr="00B67A1C">
        <w:rPr>
          <w:rFonts w:ascii="Palatino Linotype" w:hAnsi="Palatino Linotype"/>
          <w:kern w:val="1"/>
          <w:sz w:val="24"/>
          <w:szCs w:val="24"/>
          <w:lang w:eastAsia="hi-IN" w:bidi="hi-IN"/>
        </w:rPr>
        <w:t>rendelet</w:t>
      </w:r>
      <w:r w:rsidR="00F51EDE" w:rsidRPr="000E120B" w:rsidDel="00F51EDE">
        <w:rPr>
          <w:rFonts w:ascii="Palatino Linotype" w:hAnsi="Palatino Linotype"/>
          <w:kern w:val="1"/>
          <w:sz w:val="24"/>
          <w:szCs w:val="24"/>
          <w:lang w:eastAsia="hi-IN" w:bidi="hi-IN"/>
        </w:rPr>
        <w:t xml:space="preserve"> </w:t>
      </w: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B55DA2" w:rsidRPr="00A3478E">
        <w:rPr>
          <w:rFonts w:ascii="Palatino Linotype" w:hAnsi="Palatino Linotype"/>
          <w:iCs/>
        </w:rPr>
        <w:t>54 346 01</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B55DA2" w:rsidRPr="00B55DA2">
        <w:rPr>
          <w:rFonts w:ascii="Palatino Linotype" w:hAnsi="Palatino Linotype"/>
          <w:iCs/>
        </w:rPr>
        <w:t xml:space="preserve"> </w:t>
      </w:r>
      <w:r w:rsidR="00B55DA2" w:rsidRPr="00A3478E">
        <w:rPr>
          <w:rFonts w:ascii="Palatino Linotype" w:hAnsi="Palatino Linotype"/>
          <w:iCs/>
        </w:rPr>
        <w:t>Irodai asszisztens</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B55DA2" w:rsidRPr="00A3478E">
        <w:rPr>
          <w:rFonts w:ascii="Palatino Linotype" w:hAnsi="Palatino Linotype"/>
          <w:iCs/>
        </w:rPr>
        <w:t>16. Ügyvitel</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lastRenderedPageBreak/>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B55DA2" w:rsidRPr="00A3478E">
        <w:rPr>
          <w:rFonts w:ascii="Palatino Linotype" w:hAnsi="Palatino Linotype"/>
          <w:iCs/>
        </w:rPr>
        <w:t>XXV. Ügyvitel</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B55DA2" w:rsidRPr="00B55DA2">
        <w:rPr>
          <w:rFonts w:ascii="Palatino Linotype" w:hAnsi="Palatino Linotype"/>
          <w:iCs/>
        </w:rPr>
        <w:t xml:space="preserve"> </w:t>
      </w:r>
      <w:r w:rsidR="00B55DA2" w:rsidRPr="00A3478E">
        <w:rPr>
          <w:rFonts w:ascii="Palatino Linotype" w:hAnsi="Palatino Linotype"/>
          <w:iCs/>
        </w:rPr>
        <w:t>2 év</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B55DA2" w:rsidRPr="00B55DA2">
        <w:rPr>
          <w:rFonts w:ascii="Palatino Linotype" w:hAnsi="Palatino Linotype"/>
          <w:iCs/>
        </w:rPr>
        <w:t xml:space="preserve"> </w:t>
      </w:r>
      <w:r w:rsidR="00B55DA2" w:rsidRPr="00A3478E">
        <w:rPr>
          <w:rFonts w:ascii="Palatino Linotype" w:hAnsi="Palatino Linotype"/>
          <w:iCs/>
        </w:rPr>
        <w:t>40%</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B55DA2" w:rsidRPr="00B55DA2">
        <w:rPr>
          <w:rFonts w:ascii="Palatino Linotype" w:hAnsi="Palatino Linotype"/>
          <w:iCs/>
        </w:rPr>
        <w:t xml:space="preserve"> </w:t>
      </w:r>
      <w:r w:rsidR="00B55DA2" w:rsidRPr="00A3478E">
        <w:rPr>
          <w:rFonts w:ascii="Palatino Linotype" w:hAnsi="Palatino Linotype"/>
          <w:iCs/>
        </w:rPr>
        <w:t>60%</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2971CF"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r w:rsidRPr="00802424">
        <w:rPr>
          <w:rFonts w:ascii="Palatino Linotype" w:hAnsi="Palatino Linotype"/>
          <w:iCs/>
          <w:sz w:val="24"/>
          <w:szCs w:val="24"/>
        </w:rPr>
        <w:t>Az iskolai rendszerű képzésben az összefüggő szakmai gyakorlat időtartama:</w:t>
      </w:r>
    </w:p>
    <w:p w:rsidR="003D239E" w:rsidRDefault="003D239E" w:rsidP="00B87D30">
      <w:pPr>
        <w:autoSpaceDE w:val="0"/>
        <w:autoSpaceDN w:val="0"/>
        <w:adjustRightInd w:val="0"/>
        <w:spacing w:after="0" w:line="240" w:lineRule="auto"/>
        <w:ind w:left="234" w:firstLine="204"/>
        <w:jc w:val="both"/>
        <w:rPr>
          <w:rFonts w:ascii="Palatino Linotype" w:hAnsi="Palatino Linotype"/>
          <w:iCs/>
          <w:sz w:val="24"/>
          <w:szCs w:val="24"/>
        </w:rPr>
      </w:pPr>
    </w:p>
    <w:p w:rsidR="00F51EDE" w:rsidRPr="00CB03DF" w:rsidRDefault="00F51EDE" w:rsidP="00CB03DF">
      <w:pPr>
        <w:autoSpaceDE w:val="0"/>
        <w:autoSpaceDN w:val="0"/>
        <w:adjustRightInd w:val="0"/>
        <w:spacing w:after="0" w:line="240" w:lineRule="auto"/>
        <w:ind w:left="426" w:firstLine="12"/>
        <w:jc w:val="both"/>
        <w:rPr>
          <w:rFonts w:ascii="Palatino Linotype" w:hAnsi="Palatino Linotype"/>
          <w:iCs/>
          <w:sz w:val="24"/>
          <w:szCs w:val="24"/>
        </w:rPr>
      </w:pPr>
      <w:r w:rsidRPr="00CB03DF">
        <w:rPr>
          <w:rFonts w:ascii="Palatino Linotype" w:hAnsi="Palatino Linotype"/>
          <w:iCs/>
          <w:sz w:val="24"/>
          <w:szCs w:val="24"/>
        </w:rPr>
        <w:t xml:space="preserve">5 évfolyamos képzés esetén a 9. évfolyamot követően 70 óra, a 10. évfolyamot követően 105 óra, a 11. évfolyamot követően 140 óra; </w:t>
      </w:r>
    </w:p>
    <w:p w:rsidR="00F51EDE" w:rsidRPr="00CB03DF" w:rsidRDefault="00F51EDE" w:rsidP="00CB03DF">
      <w:pPr>
        <w:autoSpaceDE w:val="0"/>
        <w:autoSpaceDN w:val="0"/>
        <w:adjustRightInd w:val="0"/>
        <w:spacing w:after="0" w:line="240" w:lineRule="auto"/>
        <w:ind w:left="234" w:firstLine="204"/>
        <w:jc w:val="both"/>
        <w:rPr>
          <w:rFonts w:ascii="Palatino Linotype" w:hAnsi="Palatino Linotype"/>
          <w:iCs/>
          <w:sz w:val="24"/>
          <w:szCs w:val="24"/>
        </w:rPr>
      </w:pPr>
      <w:r w:rsidRPr="00CB03DF">
        <w:rPr>
          <w:rFonts w:ascii="Palatino Linotype" w:hAnsi="Palatino Linotype"/>
          <w:iCs/>
          <w:sz w:val="24"/>
          <w:szCs w:val="24"/>
        </w:rPr>
        <w:t>2 évfolyamos képzés esetén az első szakképzési évfolyamot követően 160 óra</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B55DA2" w:rsidRPr="00B55DA2">
        <w:rPr>
          <w:rFonts w:ascii="Palatino Linotype" w:hAnsi="Palatino Linotype"/>
          <w:iCs/>
        </w:rPr>
        <w:t xml:space="preserve"> </w:t>
      </w:r>
      <w:r w:rsidR="00B55DA2" w:rsidRPr="00A3478E">
        <w:rPr>
          <w:rFonts w:ascii="Palatino Linotype" w:hAnsi="Palatino Linotype"/>
          <w:iCs/>
        </w:rPr>
        <w:t xml:space="preserve">érettségi </w:t>
      </w:r>
      <w:r w:rsidR="007B1956">
        <w:rPr>
          <w:rFonts w:ascii="Palatino Linotype" w:hAnsi="Palatino Linotype"/>
          <w:iCs/>
        </w:rPr>
        <w:t>végzettség</w:t>
      </w:r>
    </w:p>
    <w:p w:rsidR="00B61F0A" w:rsidRPr="000E120B" w:rsidRDefault="00B61F0A" w:rsidP="003D239E">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B55DA2">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B55DA2">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B55DA2">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CB03DF">
        <w:rPr>
          <w:rFonts w:ascii="Palatino Linotype" w:hAnsi="Palatino Linotype"/>
          <w:iCs/>
          <w:sz w:val="24"/>
          <w:szCs w:val="24"/>
        </w:rPr>
        <w:t xml:space="preserve"> </w:t>
      </w:r>
      <w:r w:rsidR="003D239E">
        <w:rPr>
          <w:rFonts w:ascii="Palatino Linotype" w:hAnsi="Palatino Linotype"/>
          <w:iCs/>
          <w:sz w:val="24"/>
          <w:szCs w:val="24"/>
        </w:rPr>
        <w:t>nincsenek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B55DA2">
        <w:rPr>
          <w:rFonts w:ascii="Palatino Linotype" w:hAnsi="Palatino Linotype"/>
          <w:iCs/>
          <w:sz w:val="24"/>
          <w:szCs w:val="24"/>
        </w:rPr>
        <w:t xml:space="preserve"> </w:t>
      </w:r>
      <w:r w:rsidR="007B1956">
        <w:rPr>
          <w:rFonts w:ascii="Palatino Linotype" w:hAnsi="Palatino Linotype"/>
          <w:iCs/>
          <w:sz w:val="24"/>
          <w:szCs w:val="24"/>
        </w:rPr>
        <w:t>szükségesek</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B67A1C" w:rsidRDefault="00B61F0A" w:rsidP="00B87D30">
            <w:pPr>
              <w:spacing w:after="0" w:line="240" w:lineRule="auto"/>
              <w:jc w:val="center"/>
              <w:rPr>
                <w:rFonts w:ascii="Palatino Linotype" w:hAnsi="Palatino Linotype"/>
                <w:b/>
                <w:sz w:val="24"/>
                <w:szCs w:val="24"/>
              </w:rPr>
            </w:pPr>
            <w:r w:rsidRPr="00B67A1C">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B67A1C" w:rsidRDefault="00B61F0A" w:rsidP="00B87D30">
            <w:pPr>
              <w:spacing w:after="0" w:line="240" w:lineRule="auto"/>
              <w:jc w:val="center"/>
              <w:rPr>
                <w:rFonts w:ascii="Palatino Linotype" w:hAnsi="Palatino Linotype"/>
                <w:b/>
                <w:sz w:val="24"/>
                <w:szCs w:val="24"/>
              </w:rPr>
            </w:pPr>
            <w:r w:rsidRPr="00B67A1C">
              <w:rPr>
                <w:rFonts w:ascii="Palatino Linotype" w:hAnsi="Palatino Linotype"/>
                <w:b/>
                <w:sz w:val="24"/>
                <w:szCs w:val="24"/>
              </w:rPr>
              <w:t>Szakképesítés/Szakképzettség</w:t>
            </w:r>
          </w:p>
        </w:tc>
      </w:tr>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B67A1C" w:rsidRDefault="007B1956" w:rsidP="006E6764">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B67A1C" w:rsidRDefault="007B1956" w:rsidP="006039B3">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B61F0A" w:rsidRPr="000E120B" w:rsidRDefault="00B61F0A" w:rsidP="006039B3">
      <w:pPr>
        <w:spacing w:after="0" w:line="240" w:lineRule="auto"/>
        <w:ind w:left="555"/>
        <w:jc w:val="both"/>
        <w:rPr>
          <w:rFonts w:ascii="Palatino Linotype" w:hAnsi="Palatino Linotype"/>
          <w:b/>
          <w:sz w:val="24"/>
          <w:szCs w:val="24"/>
        </w:rPr>
      </w:pPr>
    </w:p>
    <w:p w:rsidR="00890C48" w:rsidRDefault="00890C48" w:rsidP="00FF7AB4">
      <w:pPr>
        <w:spacing w:after="0" w:line="240" w:lineRule="auto"/>
        <w:ind w:left="555"/>
        <w:jc w:val="both"/>
        <w:rPr>
          <w:rFonts w:ascii="Palatino Linotype" w:hAnsi="Palatino Linotype"/>
          <w:b/>
          <w:sz w:val="24"/>
          <w:szCs w:val="24"/>
        </w:rPr>
      </w:pPr>
    </w:p>
    <w:p w:rsidR="00890C48" w:rsidRDefault="00890C48" w:rsidP="00FF7AB4">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lastRenderedPageBreak/>
        <w:t>Tárgyi feltételek</w:t>
      </w:r>
    </w:p>
    <w:p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w:t>
      </w:r>
      <w:r w:rsidR="00A82E74">
        <w:rPr>
          <w:rFonts w:ascii="Palatino Linotype" w:hAnsi="Palatino Linotype"/>
          <w:kern w:val="1"/>
          <w:sz w:val="24"/>
          <w:szCs w:val="24"/>
          <w:lang w:eastAsia="hi-IN" w:bidi="hi-IN"/>
        </w:rPr>
        <w:t>további részletei az alábbiak: Nincs</w:t>
      </w:r>
      <w:r w:rsidR="003D239E">
        <w:rPr>
          <w:rFonts w:ascii="Palatino Linotype" w:hAnsi="Palatino Linotype"/>
          <w:kern w:val="1"/>
          <w:sz w:val="24"/>
          <w:szCs w:val="24"/>
          <w:lang w:eastAsia="hi-IN" w:bidi="hi-IN"/>
        </w:rPr>
        <w:t>.</w:t>
      </w:r>
    </w:p>
    <w:p w:rsidR="00EB7D10" w:rsidRPr="00802424" w:rsidRDefault="004C6688" w:rsidP="006039B3">
      <w:pPr>
        <w:spacing w:after="0" w:line="240" w:lineRule="auto"/>
        <w:jc w:val="both"/>
        <w:rPr>
          <w:rFonts w:ascii="Palatino Linotype" w:hAnsi="Palatino Linotype"/>
          <w:kern w:val="1"/>
          <w:sz w:val="16"/>
          <w:szCs w:val="16"/>
          <w:lang w:eastAsia="hi-IN" w:bidi="hi-IN"/>
        </w:rPr>
      </w:pPr>
      <w:r w:rsidRPr="00802424">
        <w:rPr>
          <w:rFonts w:ascii="Palatino Linotype" w:hAnsi="Palatino Linotype"/>
          <w:kern w:val="1"/>
          <w:sz w:val="16"/>
          <w:szCs w:val="16"/>
          <w:lang w:eastAsia="hi-IN" w:bidi="hi-IN"/>
        </w:rPr>
        <w:tab/>
      </w:r>
    </w:p>
    <w:p w:rsidR="004C6688" w:rsidRPr="00014447" w:rsidRDefault="004C6688" w:rsidP="00014447">
      <w:pPr>
        <w:spacing w:after="0" w:line="240" w:lineRule="auto"/>
        <w:ind w:left="555"/>
        <w:jc w:val="both"/>
        <w:rPr>
          <w:rFonts w:ascii="Palatino Linotype" w:hAnsi="Palatino Linotype"/>
          <w:i/>
          <w:kern w:val="1"/>
          <w:sz w:val="24"/>
          <w:szCs w:val="24"/>
          <w:lang w:eastAsia="hi-IN" w:bidi="hi-IN"/>
        </w:rPr>
      </w:pPr>
      <w:r w:rsidRPr="00B67A1C">
        <w:rPr>
          <w:rFonts w:ascii="Palatino Linotype" w:hAnsi="Palatino Linotype"/>
          <w:i/>
          <w:kern w:val="1"/>
          <w:sz w:val="24"/>
          <w:szCs w:val="24"/>
          <w:lang w:eastAsia="hi-IN" w:bidi="hi-IN"/>
        </w:rPr>
        <w:t>Ajánlás a szakmai képzés lebonyolításához szükséges további eszközökre és felszerelésekre:</w:t>
      </w:r>
      <w:r w:rsidR="00B55DA2" w:rsidRPr="00B67A1C">
        <w:rPr>
          <w:rFonts w:ascii="Palatino Linotype" w:hAnsi="Palatino Linotype"/>
          <w:i/>
          <w:kern w:val="1"/>
          <w:sz w:val="24"/>
          <w:szCs w:val="24"/>
          <w:lang w:eastAsia="hi-IN" w:bidi="hi-IN"/>
        </w:rPr>
        <w:t xml:space="preserve"> </w:t>
      </w:r>
      <w:r w:rsidR="00581CDC" w:rsidRPr="00B67A1C">
        <w:rPr>
          <w:rFonts w:ascii="Palatino Linotype" w:hAnsi="Palatino Linotype"/>
          <w:i/>
          <w:kern w:val="1"/>
          <w:sz w:val="24"/>
          <w:szCs w:val="24"/>
          <w:lang w:eastAsia="hi-IN" w:bidi="hi-IN"/>
        </w:rPr>
        <w:t>N</w:t>
      </w:r>
      <w:r w:rsidR="00B55DA2" w:rsidRPr="00B67A1C">
        <w:rPr>
          <w:rFonts w:ascii="Palatino Linotype" w:hAnsi="Palatino Linotype"/>
          <w:i/>
          <w:kern w:val="1"/>
          <w:sz w:val="24"/>
          <w:szCs w:val="24"/>
          <w:lang w:eastAsia="hi-IN" w:bidi="hi-IN"/>
        </w:rPr>
        <w:t>incs</w:t>
      </w:r>
      <w:r w:rsidR="003D239E">
        <w:rPr>
          <w:rFonts w:ascii="Palatino Linotype" w:hAnsi="Palatino Linotype"/>
          <w:i/>
          <w:kern w:val="1"/>
          <w:sz w:val="24"/>
          <w:szCs w:val="24"/>
          <w:lang w:eastAsia="hi-IN" w:bidi="hi-IN"/>
        </w:rPr>
        <w:t>.</w:t>
      </w: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9E65E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9E65E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9632F">
        <w:rPr>
          <w:rFonts w:ascii="Palatino Linotype" w:eastAsia="Lucida Sans Unicode" w:hAnsi="Palatino Linotype"/>
          <w:kern w:val="1"/>
          <w:sz w:val="24"/>
          <w:szCs w:val="24"/>
          <w:lang w:eastAsia="hi-IN" w:bidi="hi-IN"/>
        </w:rPr>
        <w:t>Szakközépiskolai képzés esetén a heti és éves szakmai óraszámok:</w:t>
      </w:r>
      <w:r w:rsidRPr="00014447">
        <w:rPr>
          <w:rFonts w:ascii="Palatino Linotype" w:eastAsia="Lucida Sans Unicode" w:hAnsi="Palatino Linotype"/>
          <w:kern w:val="1"/>
          <w:sz w:val="24"/>
          <w:szCs w:val="24"/>
          <w:lang w:eastAsia="hi-IN" w:bidi="hi-IN"/>
        </w:rPr>
        <w:t xml:space="preserve">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Pr="00802424" w:rsidRDefault="006039B3" w:rsidP="006039B3">
      <w:pPr>
        <w:rPr>
          <w:rFonts w:eastAsia="Calibri"/>
          <w:sz w:val="16"/>
          <w:szCs w:val="16"/>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CB03DF" w:rsidRDefault="00CB03DF" w:rsidP="006E6764">
      <w:pPr>
        <w:widowControl w:val="0"/>
        <w:suppressAutoHyphens/>
        <w:spacing w:after="0" w:line="240" w:lineRule="auto"/>
        <w:ind w:left="750"/>
        <w:jc w:val="both"/>
        <w:rPr>
          <w:rFonts w:ascii="Palatino Linotype" w:hAnsi="Palatino Linotype"/>
          <w:kern w:val="1"/>
          <w:sz w:val="24"/>
          <w:szCs w:val="24"/>
          <w:lang w:eastAsia="hi-IN" w:bidi="hi-IN"/>
        </w:rPr>
      </w:pPr>
    </w:p>
    <w:p w:rsidR="00CB03DF" w:rsidRDefault="00CB03DF">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lastRenderedPageBreak/>
        <w:br w:type="page"/>
      </w:r>
    </w:p>
    <w:p w:rsidR="00B61F0A" w:rsidRPr="00FF7AB4" w:rsidRDefault="00B61F0A" w:rsidP="006E6764">
      <w:pPr>
        <w:widowControl w:val="0"/>
        <w:suppressAutoHyphens/>
        <w:spacing w:after="0" w:line="240" w:lineRule="auto"/>
        <w:ind w:left="750"/>
        <w:jc w:val="both"/>
        <w:rPr>
          <w:rFonts w:ascii="Palatino Linotype" w:hAnsi="Palatino Linotype"/>
          <w:sz w:val="24"/>
          <w:szCs w:val="24"/>
        </w:rPr>
      </w:pPr>
      <w:bookmarkStart w:id="0" w:name="_GoBack"/>
      <w:bookmarkEnd w:id="0"/>
      <w:r w:rsidRPr="00B9632F">
        <w:rPr>
          <w:rFonts w:ascii="Palatino Linotype" w:hAnsi="Palatino Linotype"/>
          <w:kern w:val="1"/>
          <w:sz w:val="24"/>
          <w:szCs w:val="24"/>
          <w:lang w:eastAsia="hi-IN" w:bidi="hi-IN"/>
        </w:rPr>
        <w:lastRenderedPageBreak/>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B9632F">
        <w:rPr>
          <w:rFonts w:ascii="Palatino Linotype" w:hAnsi="Palatino Linotype"/>
          <w:kern w:val="1"/>
          <w:sz w:val="24"/>
          <w:szCs w:val="24"/>
          <w:lang w:eastAsia="hi-IN" w:bidi="hi-IN"/>
        </w:rPr>
        <w:t>heteinek eltérő</w:t>
      </w:r>
      <w:r w:rsidRPr="00B9632F">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4A627F">
          <w:headerReference w:type="default" r:id="rId8"/>
          <w:footerReference w:type="default" r:id="rId9"/>
          <w:type w:val="continuous"/>
          <w:pgSz w:w="11906" w:h="16838"/>
          <w:pgMar w:top="1418" w:right="1418" w:bottom="1418" w:left="1276" w:header="709" w:footer="709" w:gutter="0"/>
          <w:cols w:space="708"/>
          <w:titlePg/>
          <w:docGrid w:linePitch="360"/>
        </w:sectPr>
      </w:pPr>
    </w:p>
    <w:p w:rsidR="00B61F0A" w:rsidRPr="000E120B" w:rsidRDefault="00B61F0A" w:rsidP="00B87D3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61F0A"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54" w:type="dxa"/>
        <w:jc w:val="center"/>
        <w:tblCellMar>
          <w:left w:w="70" w:type="dxa"/>
          <w:right w:w="70" w:type="dxa"/>
        </w:tblCellMar>
        <w:tblLook w:val="04A0" w:firstRow="1" w:lastRow="0" w:firstColumn="1" w:lastColumn="0" w:noHBand="0" w:noVBand="1"/>
      </w:tblPr>
      <w:tblGrid>
        <w:gridCol w:w="2163"/>
        <w:gridCol w:w="1598"/>
        <w:gridCol w:w="693"/>
        <w:gridCol w:w="760"/>
        <w:gridCol w:w="760"/>
        <w:gridCol w:w="760"/>
        <w:gridCol w:w="760"/>
        <w:gridCol w:w="760"/>
        <w:gridCol w:w="760"/>
        <w:gridCol w:w="760"/>
        <w:gridCol w:w="760"/>
        <w:gridCol w:w="760"/>
        <w:gridCol w:w="760"/>
        <w:gridCol w:w="760"/>
        <w:gridCol w:w="760"/>
        <w:gridCol w:w="760"/>
        <w:gridCol w:w="760"/>
        <w:gridCol w:w="760"/>
      </w:tblGrid>
      <w:tr w:rsidR="00F33E7F" w:rsidRPr="00DC5A5B">
        <w:trPr>
          <w:cantSplit/>
          <w:trHeight w:val="795"/>
          <w:jc w:val="center"/>
        </w:trPr>
        <w:tc>
          <w:tcPr>
            <w:tcW w:w="21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Szakmai követelménymodulok</w:t>
            </w:r>
          </w:p>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Tantárgyak</w:t>
            </w:r>
          </w:p>
        </w:tc>
        <w:tc>
          <w:tcPr>
            <w:tcW w:w="8293"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Szakképesítés-specifikus utolsó évf.</w:t>
            </w:r>
          </w:p>
        </w:tc>
      </w:tr>
      <w:tr w:rsidR="00F33E7F" w:rsidRPr="00DC5A5B">
        <w:trPr>
          <w:cantSplit/>
          <w:trHeight w:val="255"/>
          <w:jc w:val="center"/>
        </w:trPr>
        <w:tc>
          <w:tcPr>
            <w:tcW w:w="2101"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1660"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2213"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5/13 és 2/14.</w:t>
            </w:r>
          </w:p>
        </w:tc>
      </w:tr>
      <w:tr w:rsidR="00F33E7F" w:rsidRPr="00DC5A5B">
        <w:trPr>
          <w:cantSplit/>
          <w:trHeight w:val="255"/>
          <w:jc w:val="center"/>
        </w:trPr>
        <w:tc>
          <w:tcPr>
            <w:tcW w:w="2101"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1660"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1453"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heti óraszám</w:t>
            </w:r>
          </w:p>
        </w:tc>
      </w:tr>
      <w:tr w:rsidR="00F33E7F" w:rsidRPr="00DC5A5B">
        <w:trPr>
          <w:cantSplit/>
          <w:trHeight w:val="255"/>
          <w:jc w:val="center"/>
        </w:trPr>
        <w:tc>
          <w:tcPr>
            <w:tcW w:w="2101"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1660"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693" w:type="dxa"/>
            <w:tcBorders>
              <w:top w:val="nil"/>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DC5A5B"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proofErr w:type="spellStart"/>
            <w:r w:rsidRPr="00DC5A5B">
              <w:rPr>
                <w:rFonts w:ascii="Palatino Linotype" w:hAnsi="Palatino Linotype"/>
                <w:b/>
                <w:bCs/>
                <w:color w:val="000000"/>
                <w:sz w:val="20"/>
                <w:szCs w:val="20"/>
                <w:lang w:eastAsia="hu-HU"/>
              </w:rPr>
              <w:t>gy</w:t>
            </w:r>
            <w:proofErr w:type="spellEnd"/>
          </w:p>
        </w:tc>
      </w:tr>
      <w:tr w:rsidR="003A08D6" w:rsidRPr="00DC5A5B" w:rsidTr="00DC5A5B">
        <w:trPr>
          <w:trHeight w:val="900"/>
          <w:jc w:val="center"/>
        </w:trPr>
        <w:tc>
          <w:tcPr>
            <w:tcW w:w="2101" w:type="dxa"/>
            <w:tcBorders>
              <w:top w:val="nil"/>
              <w:left w:val="single" w:sz="4" w:space="0" w:color="auto"/>
              <w:bottom w:val="single" w:sz="4" w:space="0" w:color="auto"/>
              <w:right w:val="single" w:sz="4" w:space="0" w:color="auto"/>
            </w:tcBorders>
            <w:shd w:val="clear" w:color="000000" w:fill="FFC000"/>
            <w:vAlign w:val="center"/>
          </w:tcPr>
          <w:p w:rsidR="00DC5A5B" w:rsidRPr="00DC5A5B" w:rsidRDefault="003A08D6" w:rsidP="00ED20BB">
            <w:pPr>
              <w:spacing w:after="0" w:line="240" w:lineRule="auto"/>
              <w:rPr>
                <w:rFonts w:ascii="Palatino Linotype" w:hAnsi="Palatino Linotype" w:cs="Arial"/>
                <w:sz w:val="20"/>
                <w:szCs w:val="20"/>
              </w:rPr>
            </w:pPr>
            <w:r w:rsidRPr="00DC5A5B">
              <w:rPr>
                <w:rFonts w:ascii="Palatino Linotype" w:hAnsi="Palatino Linotype" w:cs="Arial"/>
                <w:sz w:val="20"/>
                <w:szCs w:val="20"/>
              </w:rPr>
              <w:t>11500-12</w:t>
            </w:r>
          </w:p>
          <w:p w:rsidR="003A08D6" w:rsidRPr="00DC5A5B" w:rsidRDefault="003A08D6" w:rsidP="00ED20BB">
            <w:pPr>
              <w:spacing w:after="0" w:line="240" w:lineRule="auto"/>
              <w:rPr>
                <w:rFonts w:ascii="Palatino Linotype" w:hAnsi="Palatino Linotype" w:cs="Arial"/>
                <w:sz w:val="20"/>
                <w:szCs w:val="20"/>
              </w:rPr>
            </w:pPr>
            <w:r w:rsidRPr="00DC5A5B">
              <w:rPr>
                <w:rFonts w:ascii="Palatino Linotype" w:hAnsi="Palatino Linotype" w:cs="Arial"/>
                <w:sz w:val="20"/>
                <w:szCs w:val="20"/>
              </w:rPr>
              <w:t>Munkahelyi egészség és biztonság</w:t>
            </w:r>
          </w:p>
        </w:tc>
        <w:tc>
          <w:tcPr>
            <w:tcW w:w="1660"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rPr>
                <w:rFonts w:ascii="Palatino Linotype" w:hAnsi="Palatino Linotype" w:cs="Arial"/>
                <w:sz w:val="20"/>
                <w:szCs w:val="20"/>
              </w:rPr>
            </w:pPr>
            <w:r w:rsidRPr="00DC5A5B">
              <w:rPr>
                <w:rFonts w:ascii="Palatino Linotype" w:hAnsi="Palatino Linotype" w:cs="Arial"/>
                <w:sz w:val="20"/>
                <w:szCs w:val="20"/>
              </w:rPr>
              <w:t>Munkahelyi egészség és biztonság</w:t>
            </w:r>
          </w:p>
        </w:tc>
        <w:tc>
          <w:tcPr>
            <w:tcW w:w="693"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r w:rsidRPr="00DC5A5B">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r w:rsidRPr="00DC5A5B">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r>
      <w:tr w:rsidR="003A08D6" w:rsidRPr="00DC5A5B" w:rsidTr="00DC5A5B">
        <w:trPr>
          <w:trHeight w:val="900"/>
          <w:jc w:val="center"/>
        </w:trPr>
        <w:tc>
          <w:tcPr>
            <w:tcW w:w="2101" w:type="dxa"/>
            <w:tcBorders>
              <w:top w:val="nil"/>
              <w:left w:val="single" w:sz="4" w:space="0" w:color="auto"/>
              <w:bottom w:val="single" w:sz="4" w:space="0" w:color="auto"/>
              <w:right w:val="single" w:sz="4" w:space="0" w:color="auto"/>
            </w:tcBorders>
            <w:shd w:val="clear" w:color="000000" w:fill="FFC000"/>
            <w:vAlign w:val="center"/>
          </w:tcPr>
          <w:p w:rsidR="003A08D6" w:rsidRPr="00DC5A5B" w:rsidRDefault="003A08D6" w:rsidP="00ED20BB">
            <w:pPr>
              <w:spacing w:after="0" w:line="240" w:lineRule="auto"/>
              <w:rPr>
                <w:rFonts w:ascii="Palatino Linotype" w:hAnsi="Palatino Linotype" w:cs="Arial"/>
                <w:sz w:val="20"/>
                <w:szCs w:val="20"/>
              </w:rPr>
            </w:pPr>
            <w:r w:rsidRPr="00DC5A5B">
              <w:rPr>
                <w:rFonts w:ascii="Palatino Linotype" w:hAnsi="Palatino Linotype" w:cs="Arial"/>
                <w:sz w:val="20"/>
                <w:szCs w:val="20"/>
              </w:rPr>
              <w:t>11499-12 Foglalkoztatás II.</w:t>
            </w:r>
          </w:p>
        </w:tc>
        <w:tc>
          <w:tcPr>
            <w:tcW w:w="1660"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rPr>
                <w:rFonts w:ascii="Palatino Linotype" w:hAnsi="Palatino Linotype" w:cs="Arial"/>
                <w:sz w:val="20"/>
                <w:szCs w:val="20"/>
              </w:rPr>
            </w:pPr>
            <w:r w:rsidRPr="00DC5A5B">
              <w:rPr>
                <w:rFonts w:ascii="Palatino Linotype" w:hAnsi="Palatino Linotype" w:cs="Arial"/>
                <w:sz w:val="20"/>
                <w:szCs w:val="20"/>
              </w:rPr>
              <w:t>Foglalkoztatás II.</w:t>
            </w:r>
          </w:p>
        </w:tc>
        <w:tc>
          <w:tcPr>
            <w:tcW w:w="693"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r w:rsidRPr="00DC5A5B">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r>
      <w:tr w:rsidR="003A08D6" w:rsidRPr="00DC5A5B" w:rsidTr="00DC5A5B">
        <w:trPr>
          <w:trHeight w:val="900"/>
          <w:jc w:val="center"/>
        </w:trPr>
        <w:tc>
          <w:tcPr>
            <w:tcW w:w="2101" w:type="dxa"/>
            <w:tcBorders>
              <w:top w:val="nil"/>
              <w:left w:val="single" w:sz="4" w:space="0" w:color="auto"/>
              <w:bottom w:val="single" w:sz="4" w:space="0" w:color="auto"/>
              <w:right w:val="single" w:sz="4" w:space="0" w:color="auto"/>
            </w:tcBorders>
            <w:shd w:val="clear" w:color="000000" w:fill="FFC000"/>
            <w:vAlign w:val="center"/>
          </w:tcPr>
          <w:p w:rsidR="003A08D6" w:rsidRPr="00DC5A5B" w:rsidRDefault="003A08D6" w:rsidP="00ED20BB">
            <w:pPr>
              <w:spacing w:after="0" w:line="240" w:lineRule="auto"/>
              <w:rPr>
                <w:rFonts w:ascii="Palatino Linotype" w:hAnsi="Palatino Linotype" w:cs="Arial"/>
                <w:sz w:val="20"/>
                <w:szCs w:val="20"/>
              </w:rPr>
            </w:pPr>
            <w:r w:rsidRPr="00DC5A5B">
              <w:rPr>
                <w:rFonts w:ascii="Palatino Linotype" w:hAnsi="Palatino Linotype" w:cs="Arial"/>
                <w:sz w:val="20"/>
                <w:szCs w:val="20"/>
              </w:rPr>
              <w:t>11498-12 Foglalkoztatás I. (érettségire épülő képzések esetén)</w:t>
            </w:r>
          </w:p>
        </w:tc>
        <w:tc>
          <w:tcPr>
            <w:tcW w:w="1660" w:type="dxa"/>
            <w:tcBorders>
              <w:top w:val="nil"/>
              <w:left w:val="nil"/>
              <w:bottom w:val="single" w:sz="4" w:space="0" w:color="auto"/>
              <w:right w:val="single" w:sz="4" w:space="0" w:color="auto"/>
            </w:tcBorders>
            <w:shd w:val="clear" w:color="auto" w:fill="auto"/>
            <w:vAlign w:val="center"/>
          </w:tcPr>
          <w:p w:rsidR="003A08D6" w:rsidRPr="00DC5A5B" w:rsidRDefault="003A08D6" w:rsidP="00DC5A5B">
            <w:pPr>
              <w:spacing w:after="0" w:line="240" w:lineRule="auto"/>
              <w:rPr>
                <w:rFonts w:ascii="Palatino Linotype" w:hAnsi="Palatino Linotype" w:cs="Arial"/>
                <w:sz w:val="20"/>
                <w:szCs w:val="20"/>
              </w:rPr>
            </w:pPr>
            <w:r w:rsidRPr="00DC5A5B">
              <w:rPr>
                <w:rFonts w:ascii="Palatino Linotype" w:hAnsi="Palatino Linotype" w:cs="Arial"/>
                <w:sz w:val="20"/>
                <w:szCs w:val="20"/>
              </w:rPr>
              <w:t>Foglalkoztatás I.</w:t>
            </w:r>
          </w:p>
        </w:tc>
        <w:tc>
          <w:tcPr>
            <w:tcW w:w="693"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3A08D6" w:rsidRPr="00DC5A5B" w:rsidRDefault="003A08D6" w:rsidP="00DC5A5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3A08D6" w:rsidRPr="00DC5A5B" w:rsidRDefault="003A08D6" w:rsidP="00DC5A5B">
            <w:pPr>
              <w:spacing w:after="0" w:line="240" w:lineRule="auto"/>
              <w:jc w:val="center"/>
              <w:rPr>
                <w:rFonts w:ascii="Palatino Linotype" w:hAnsi="Palatino Linotype"/>
                <w:bCs/>
                <w:sz w:val="20"/>
                <w:szCs w:val="20"/>
              </w:rPr>
            </w:pPr>
            <w:r w:rsidRPr="00DC5A5B">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3A08D6" w:rsidRPr="00DC5A5B" w:rsidRDefault="003A08D6" w:rsidP="00DC5A5B">
            <w:pPr>
              <w:spacing w:after="0" w:line="240" w:lineRule="auto"/>
              <w:jc w:val="center"/>
              <w:rPr>
                <w:rFonts w:ascii="Palatino Linotype" w:hAnsi="Palatino Linotype"/>
                <w:bCs/>
                <w:sz w:val="20"/>
                <w:szCs w:val="20"/>
              </w:rPr>
            </w:pPr>
          </w:p>
        </w:tc>
      </w:tr>
      <w:tr w:rsidR="00535521" w:rsidRPr="00DC5A5B" w:rsidTr="00DC5A5B">
        <w:trPr>
          <w:trHeight w:val="465"/>
          <w:jc w:val="center"/>
        </w:trPr>
        <w:tc>
          <w:tcPr>
            <w:tcW w:w="2101" w:type="dxa"/>
            <w:vMerge w:val="restart"/>
            <w:tcBorders>
              <w:top w:val="nil"/>
              <w:left w:val="single" w:sz="4" w:space="0" w:color="auto"/>
              <w:right w:val="single" w:sz="4" w:space="0" w:color="auto"/>
            </w:tcBorders>
            <w:shd w:val="clear" w:color="auto" w:fill="FFC000"/>
            <w:vAlign w:val="center"/>
          </w:tcPr>
          <w:p w:rsidR="00535521" w:rsidRPr="00DC5A5B" w:rsidRDefault="00535521" w:rsidP="003A08D6">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10067-12</w:t>
            </w:r>
          </w:p>
          <w:p w:rsidR="00535521" w:rsidRPr="00DC5A5B" w:rsidRDefault="00535521" w:rsidP="003A08D6">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Gépírás és dokumentumkészítés, iratkezelés</w:t>
            </w:r>
          </w:p>
        </w:tc>
        <w:tc>
          <w:tcPr>
            <w:tcW w:w="1660" w:type="dxa"/>
            <w:tcBorders>
              <w:top w:val="nil"/>
              <w:left w:val="nil"/>
              <w:bottom w:val="single" w:sz="4" w:space="0" w:color="auto"/>
              <w:right w:val="single" w:sz="4" w:space="0" w:color="auto"/>
            </w:tcBorders>
            <w:shd w:val="clear" w:color="auto" w:fill="auto"/>
            <w:vAlign w:val="center"/>
          </w:tcPr>
          <w:p w:rsidR="00535521" w:rsidRPr="00DC5A5B" w:rsidRDefault="00535521" w:rsidP="00B0405F">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Gépírás és iratkezelés gyakorlat</w:t>
            </w:r>
          </w:p>
        </w:tc>
        <w:tc>
          <w:tcPr>
            <w:tcW w:w="693"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70</w:t>
            </w: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40</w:t>
            </w: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4424BC"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60</w:t>
            </w: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4424BC"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60</w:t>
            </w: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r>
      <w:tr w:rsidR="00535521" w:rsidRPr="00DC5A5B" w:rsidTr="00DC5A5B">
        <w:trPr>
          <w:trHeight w:val="465"/>
          <w:jc w:val="center"/>
        </w:trPr>
        <w:tc>
          <w:tcPr>
            <w:tcW w:w="2101" w:type="dxa"/>
            <w:vMerge/>
            <w:tcBorders>
              <w:left w:val="single" w:sz="4" w:space="0" w:color="auto"/>
              <w:right w:val="single" w:sz="4" w:space="0" w:color="auto"/>
            </w:tcBorders>
            <w:shd w:val="clear" w:color="auto" w:fill="FFC000"/>
            <w:vAlign w:val="center"/>
          </w:tcPr>
          <w:p w:rsidR="00535521" w:rsidRPr="00DC5A5B" w:rsidRDefault="00535521" w:rsidP="003A08D6">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535521" w:rsidRPr="00DC5A5B" w:rsidRDefault="00535521" w:rsidP="00B0405F">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Levelezési ismeretek</w:t>
            </w:r>
          </w:p>
        </w:tc>
        <w:tc>
          <w:tcPr>
            <w:tcW w:w="693"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1</w:t>
            </w: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r>
      <w:tr w:rsidR="00535521" w:rsidRPr="00DC5A5B" w:rsidTr="00DC5A5B">
        <w:trPr>
          <w:trHeight w:val="465"/>
          <w:jc w:val="center"/>
        </w:trPr>
        <w:tc>
          <w:tcPr>
            <w:tcW w:w="2101" w:type="dxa"/>
            <w:vMerge/>
            <w:tcBorders>
              <w:left w:val="single" w:sz="4" w:space="0" w:color="auto"/>
              <w:bottom w:val="single" w:sz="4" w:space="0" w:color="000000"/>
              <w:right w:val="single" w:sz="4" w:space="0" w:color="auto"/>
            </w:tcBorders>
            <w:shd w:val="clear" w:color="auto" w:fill="FFC000"/>
            <w:vAlign w:val="center"/>
          </w:tcPr>
          <w:p w:rsidR="00535521" w:rsidRPr="00DC5A5B" w:rsidRDefault="00535521" w:rsidP="003A08D6">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535521" w:rsidRPr="00DC5A5B" w:rsidRDefault="00535521" w:rsidP="00B0405F">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Levelezési ismeretek</w:t>
            </w:r>
            <w:r w:rsidR="00083CC2" w:rsidRPr="00DC5A5B">
              <w:rPr>
                <w:rFonts w:ascii="Palatino Linotype" w:hAnsi="Palatino Linotype"/>
                <w:color w:val="000000"/>
                <w:sz w:val="20"/>
                <w:szCs w:val="20"/>
              </w:rPr>
              <w:t xml:space="preserve"> gyakorlat</w:t>
            </w:r>
          </w:p>
        </w:tc>
        <w:tc>
          <w:tcPr>
            <w:tcW w:w="693"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2</w:t>
            </w: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rPr>
              <w:t>65</w:t>
            </w: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4424BC"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80</w:t>
            </w: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5,</w:t>
            </w:r>
            <w:proofErr w:type="spellStart"/>
            <w:r w:rsidRPr="00DC5A5B">
              <w:rPr>
                <w:rFonts w:ascii="Palatino Linotype" w:hAnsi="Palatino Linotype"/>
                <w:color w:val="000000"/>
                <w:sz w:val="20"/>
                <w:szCs w:val="20"/>
                <w:lang w:eastAsia="hu-HU"/>
              </w:rPr>
              <w:t>5</w:t>
            </w:r>
            <w:proofErr w:type="spellEnd"/>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4424BC"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85</w:t>
            </w: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r>
      <w:tr w:rsidR="00F33E7F" w:rsidRPr="00DC5A5B" w:rsidTr="00DC5A5B">
        <w:trPr>
          <w:trHeight w:val="435"/>
          <w:jc w:val="center"/>
        </w:trPr>
        <w:tc>
          <w:tcPr>
            <w:tcW w:w="2101" w:type="dxa"/>
            <w:vMerge w:val="restart"/>
            <w:tcBorders>
              <w:top w:val="nil"/>
              <w:left w:val="single" w:sz="4" w:space="0" w:color="auto"/>
              <w:bottom w:val="single" w:sz="4" w:space="0" w:color="000000"/>
              <w:right w:val="single" w:sz="4" w:space="0" w:color="auto"/>
            </w:tcBorders>
            <w:shd w:val="clear" w:color="auto" w:fill="FFC000"/>
            <w:vAlign w:val="center"/>
          </w:tcPr>
          <w:p w:rsidR="00535521" w:rsidRPr="00DC5A5B" w:rsidRDefault="00535521" w:rsidP="003A08D6">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10070-12</w:t>
            </w:r>
          </w:p>
          <w:p w:rsidR="00F33E7F" w:rsidRPr="00DC5A5B" w:rsidRDefault="00535521" w:rsidP="003A08D6">
            <w:pPr>
              <w:spacing w:after="0" w:line="240" w:lineRule="auto"/>
              <w:rPr>
                <w:rFonts w:ascii="Palatino Linotype" w:hAnsi="Palatino Linotype" w:cs="Arial"/>
                <w:sz w:val="20"/>
                <w:szCs w:val="20"/>
                <w:lang w:eastAsia="hu-HU"/>
              </w:rPr>
            </w:pPr>
            <w:r w:rsidRPr="00DC5A5B">
              <w:rPr>
                <w:rFonts w:ascii="Palatino Linotype" w:hAnsi="Palatino Linotype"/>
                <w:color w:val="000000"/>
                <w:sz w:val="20"/>
                <w:szCs w:val="20"/>
              </w:rPr>
              <w:t>Munkahelyi kommunikáció</w:t>
            </w:r>
          </w:p>
        </w:tc>
        <w:tc>
          <w:tcPr>
            <w:tcW w:w="1660" w:type="dxa"/>
            <w:tcBorders>
              <w:top w:val="nil"/>
              <w:left w:val="nil"/>
              <w:bottom w:val="single" w:sz="4" w:space="0" w:color="auto"/>
              <w:right w:val="single" w:sz="4" w:space="0" w:color="auto"/>
            </w:tcBorders>
            <w:shd w:val="clear" w:color="auto" w:fill="auto"/>
            <w:vAlign w:val="center"/>
          </w:tcPr>
          <w:p w:rsidR="00F33E7F" w:rsidRPr="00DC5A5B" w:rsidRDefault="00535521" w:rsidP="00F33E7F">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Kommunikáció alapjai</w:t>
            </w:r>
          </w:p>
        </w:tc>
        <w:tc>
          <w:tcPr>
            <w:tcW w:w="693"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C556CB"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C903F6"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3</w:t>
            </w:r>
            <w:r w:rsidR="008E5048" w:rsidRPr="00DC5A5B">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r>
      <w:tr w:rsidR="00F33E7F" w:rsidRPr="00DC5A5B" w:rsidTr="00DC5A5B">
        <w:trPr>
          <w:trHeight w:val="888"/>
          <w:jc w:val="center"/>
        </w:trPr>
        <w:tc>
          <w:tcPr>
            <w:tcW w:w="2101" w:type="dxa"/>
            <w:vMerge/>
            <w:tcBorders>
              <w:top w:val="nil"/>
              <w:left w:val="single" w:sz="4" w:space="0" w:color="auto"/>
              <w:bottom w:val="single" w:sz="4" w:space="0" w:color="auto"/>
              <w:right w:val="single" w:sz="4" w:space="0" w:color="auto"/>
            </w:tcBorders>
            <w:shd w:val="clear" w:color="auto" w:fill="FFC000"/>
            <w:vAlign w:val="center"/>
          </w:tcPr>
          <w:p w:rsidR="00F33E7F" w:rsidRPr="00DC5A5B" w:rsidRDefault="00F33E7F" w:rsidP="003A08D6">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F33E7F" w:rsidRPr="00DC5A5B" w:rsidRDefault="00535521" w:rsidP="00F33E7F">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Üzleti kommunikáció gyakorlat</w:t>
            </w:r>
          </w:p>
        </w:tc>
        <w:tc>
          <w:tcPr>
            <w:tcW w:w="693"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F33E7F" w:rsidRPr="00DC5A5B" w:rsidRDefault="004424BC"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FFFFFF"/>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DC5A5B" w:rsidRDefault="00F33E7F" w:rsidP="00DC5A5B">
            <w:pPr>
              <w:spacing w:after="0" w:line="240" w:lineRule="auto"/>
              <w:jc w:val="center"/>
              <w:rPr>
                <w:rFonts w:ascii="Palatino Linotype" w:hAnsi="Palatino Linotype"/>
                <w:color w:val="000000"/>
                <w:sz w:val="20"/>
                <w:szCs w:val="20"/>
                <w:lang w:eastAsia="hu-HU"/>
              </w:rPr>
            </w:pPr>
          </w:p>
        </w:tc>
      </w:tr>
      <w:tr w:rsidR="00535521" w:rsidRPr="00DC5A5B" w:rsidTr="00DC5A5B">
        <w:trPr>
          <w:trHeight w:val="547"/>
          <w:jc w:val="center"/>
        </w:trPr>
        <w:tc>
          <w:tcPr>
            <w:tcW w:w="2101" w:type="dxa"/>
            <w:vMerge w:val="restart"/>
            <w:tcBorders>
              <w:top w:val="single" w:sz="4" w:space="0" w:color="auto"/>
              <w:left w:val="single" w:sz="4" w:space="0" w:color="auto"/>
              <w:bottom w:val="single" w:sz="4" w:space="0" w:color="000000"/>
              <w:right w:val="single" w:sz="4" w:space="0" w:color="auto"/>
            </w:tcBorders>
            <w:shd w:val="clear" w:color="000000" w:fill="FFC000"/>
            <w:vAlign w:val="center"/>
          </w:tcPr>
          <w:p w:rsidR="00535521" w:rsidRPr="00DC5A5B" w:rsidRDefault="00535521" w:rsidP="00DC5A5B">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lastRenderedPageBreak/>
              <w:t>10066-12</w:t>
            </w:r>
          </w:p>
          <w:p w:rsidR="00535521" w:rsidRPr="00DC5A5B" w:rsidRDefault="00535521" w:rsidP="00DC5A5B">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Gazdálkodási alapfeladatok</w:t>
            </w:r>
          </w:p>
        </w:tc>
        <w:tc>
          <w:tcPr>
            <w:tcW w:w="1660" w:type="dxa"/>
            <w:tcBorders>
              <w:top w:val="single" w:sz="4" w:space="0" w:color="auto"/>
              <w:left w:val="nil"/>
              <w:bottom w:val="single" w:sz="4" w:space="0" w:color="auto"/>
              <w:right w:val="single" w:sz="4" w:space="0" w:color="auto"/>
            </w:tcBorders>
            <w:shd w:val="clear" w:color="auto" w:fill="auto"/>
            <w:vAlign w:val="center"/>
          </w:tcPr>
          <w:p w:rsidR="00535521" w:rsidRPr="00DC5A5B" w:rsidRDefault="00535521" w:rsidP="00DC5A5B">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Gazdasági alapismeretek</w:t>
            </w:r>
          </w:p>
        </w:tc>
        <w:tc>
          <w:tcPr>
            <w:tcW w:w="693" w:type="dxa"/>
            <w:tcBorders>
              <w:top w:val="single" w:sz="4" w:space="0" w:color="auto"/>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r>
      <w:tr w:rsidR="00535521" w:rsidRPr="00DC5A5B" w:rsidTr="00DC5A5B">
        <w:trPr>
          <w:trHeight w:val="495"/>
          <w:jc w:val="center"/>
        </w:trPr>
        <w:tc>
          <w:tcPr>
            <w:tcW w:w="2101" w:type="dxa"/>
            <w:vMerge/>
            <w:tcBorders>
              <w:top w:val="single" w:sz="4" w:space="0" w:color="000000"/>
              <w:left w:val="single" w:sz="4" w:space="0" w:color="auto"/>
              <w:bottom w:val="single" w:sz="4" w:space="0" w:color="000000"/>
              <w:right w:val="single" w:sz="4" w:space="0" w:color="auto"/>
            </w:tcBorders>
            <w:vAlign w:val="center"/>
          </w:tcPr>
          <w:p w:rsidR="00535521" w:rsidRPr="00DC5A5B" w:rsidRDefault="00535521" w:rsidP="00DC5A5B">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535521" w:rsidRPr="00DC5A5B" w:rsidRDefault="00535521" w:rsidP="00DC5A5B">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Jogi ismeretek</w:t>
            </w:r>
          </w:p>
        </w:tc>
        <w:tc>
          <w:tcPr>
            <w:tcW w:w="693" w:type="dxa"/>
            <w:tcBorders>
              <w:top w:val="nil"/>
              <w:left w:val="nil"/>
              <w:bottom w:val="single" w:sz="4" w:space="0" w:color="auto"/>
              <w:right w:val="single" w:sz="4" w:space="0" w:color="auto"/>
            </w:tcBorders>
            <w:shd w:val="clear" w:color="000000" w:fill="FFFFFF"/>
            <w:vAlign w:val="center"/>
          </w:tcPr>
          <w:p w:rsidR="00535521" w:rsidRPr="00DC5A5B" w:rsidRDefault="00C556CB"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060068"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r>
      <w:tr w:rsidR="00535521" w:rsidRPr="00DC5A5B" w:rsidTr="00DC5A5B">
        <w:trPr>
          <w:trHeight w:val="609"/>
          <w:jc w:val="center"/>
        </w:trPr>
        <w:tc>
          <w:tcPr>
            <w:tcW w:w="2101" w:type="dxa"/>
            <w:vMerge/>
            <w:tcBorders>
              <w:top w:val="single" w:sz="4" w:space="0" w:color="000000"/>
              <w:left w:val="single" w:sz="4" w:space="0" w:color="auto"/>
              <w:bottom w:val="single" w:sz="4" w:space="0" w:color="000000"/>
              <w:right w:val="single" w:sz="4" w:space="0" w:color="auto"/>
            </w:tcBorders>
            <w:vAlign w:val="center"/>
          </w:tcPr>
          <w:p w:rsidR="00535521" w:rsidRPr="00DC5A5B" w:rsidRDefault="00535521" w:rsidP="00DC5A5B">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535521" w:rsidRPr="00DC5A5B" w:rsidRDefault="00535521" w:rsidP="00DC5A5B">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Vállalkozási ismeretek</w:t>
            </w:r>
          </w:p>
        </w:tc>
        <w:tc>
          <w:tcPr>
            <w:tcW w:w="693"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4F78A7"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35521" w:rsidRPr="00DC5A5B" w:rsidRDefault="00535521" w:rsidP="00DC5A5B">
            <w:pPr>
              <w:spacing w:after="0" w:line="240" w:lineRule="auto"/>
              <w:jc w:val="center"/>
              <w:rPr>
                <w:rFonts w:ascii="Palatino Linotype" w:hAnsi="Palatino Linotype"/>
                <w:color w:val="000000"/>
                <w:sz w:val="20"/>
                <w:szCs w:val="20"/>
                <w:lang w:eastAsia="hu-HU"/>
              </w:rPr>
            </w:pPr>
          </w:p>
        </w:tc>
      </w:tr>
      <w:tr w:rsidR="004F78A7" w:rsidRPr="00DC5A5B" w:rsidTr="00DC5A5B">
        <w:trPr>
          <w:trHeight w:val="465"/>
          <w:jc w:val="center"/>
        </w:trPr>
        <w:tc>
          <w:tcPr>
            <w:tcW w:w="2101" w:type="dxa"/>
            <w:vMerge w:val="restart"/>
            <w:tcBorders>
              <w:top w:val="nil"/>
              <w:left w:val="single" w:sz="4" w:space="0" w:color="auto"/>
              <w:right w:val="single" w:sz="4" w:space="0" w:color="auto"/>
            </w:tcBorders>
            <w:shd w:val="clear" w:color="auto" w:fill="auto"/>
            <w:vAlign w:val="center"/>
          </w:tcPr>
          <w:p w:rsidR="004F78A7" w:rsidRPr="00DC5A5B" w:rsidRDefault="004F78A7" w:rsidP="00DC5A5B">
            <w:pPr>
              <w:spacing w:after="0" w:line="240" w:lineRule="auto"/>
              <w:rPr>
                <w:rFonts w:ascii="Palatino Linotype" w:hAnsi="Palatino Linotype" w:cs="Arial"/>
                <w:sz w:val="20"/>
                <w:szCs w:val="20"/>
                <w:lang w:eastAsia="hu-HU"/>
              </w:rPr>
            </w:pPr>
            <w:r w:rsidRPr="00DC5A5B">
              <w:rPr>
                <w:rFonts w:ascii="Palatino Linotype" w:hAnsi="Palatino Linotype" w:cs="Arial"/>
                <w:sz w:val="20"/>
                <w:szCs w:val="20"/>
                <w:lang w:eastAsia="hu-HU"/>
              </w:rPr>
              <w:t>10068-12</w:t>
            </w:r>
          </w:p>
          <w:p w:rsidR="004F78A7" w:rsidRPr="00DC5A5B" w:rsidRDefault="004F78A7" w:rsidP="00DC5A5B">
            <w:pPr>
              <w:spacing w:after="0" w:line="240" w:lineRule="auto"/>
              <w:rPr>
                <w:rFonts w:ascii="Palatino Linotype" w:hAnsi="Palatino Linotype"/>
                <w:color w:val="000000"/>
                <w:sz w:val="20"/>
                <w:szCs w:val="20"/>
              </w:rPr>
            </w:pPr>
            <w:r w:rsidRPr="00DC5A5B">
              <w:rPr>
                <w:rFonts w:ascii="Palatino Linotype" w:hAnsi="Palatino Linotype" w:cs="Arial"/>
                <w:sz w:val="20"/>
                <w:szCs w:val="20"/>
                <w:lang w:eastAsia="hu-HU"/>
              </w:rPr>
              <w:t>Gyorsírás és jegyzőkönyvvezetés</w:t>
            </w:r>
          </w:p>
        </w:tc>
        <w:tc>
          <w:tcPr>
            <w:tcW w:w="1660" w:type="dxa"/>
            <w:tcBorders>
              <w:top w:val="nil"/>
              <w:left w:val="nil"/>
              <w:bottom w:val="single" w:sz="4" w:space="0" w:color="auto"/>
              <w:right w:val="single" w:sz="4" w:space="0" w:color="auto"/>
            </w:tcBorders>
            <w:shd w:val="clear" w:color="auto" w:fill="auto"/>
            <w:vAlign w:val="center"/>
          </w:tcPr>
          <w:p w:rsidR="004F78A7" w:rsidRPr="00DC5A5B" w:rsidRDefault="004F78A7" w:rsidP="00DC5A5B">
            <w:pPr>
              <w:spacing w:after="0" w:line="240" w:lineRule="auto"/>
              <w:rPr>
                <w:rFonts w:ascii="Palatino Linotype" w:hAnsi="Palatino Linotype" w:cs="Arial"/>
                <w:color w:val="000000"/>
                <w:sz w:val="20"/>
                <w:szCs w:val="20"/>
                <w:lang w:eastAsia="hu-HU"/>
              </w:rPr>
            </w:pPr>
            <w:r w:rsidRPr="00DC5A5B">
              <w:rPr>
                <w:rFonts w:ascii="Palatino Linotype" w:hAnsi="Palatino Linotype"/>
                <w:color w:val="000000"/>
                <w:sz w:val="20"/>
                <w:szCs w:val="20"/>
              </w:rPr>
              <w:t>Bizalmas információ kezelés technikája</w:t>
            </w:r>
          </w:p>
        </w:tc>
        <w:tc>
          <w:tcPr>
            <w:tcW w:w="693"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354A27"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1</w:t>
            </w:r>
            <w:r w:rsidR="009A3422" w:rsidRPr="00DC5A5B">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r>
      <w:tr w:rsidR="004F78A7" w:rsidRPr="00DC5A5B" w:rsidTr="00DC5A5B">
        <w:trPr>
          <w:trHeight w:val="465"/>
          <w:jc w:val="center"/>
        </w:trPr>
        <w:tc>
          <w:tcPr>
            <w:tcW w:w="2101" w:type="dxa"/>
            <w:vMerge/>
            <w:tcBorders>
              <w:left w:val="single" w:sz="4" w:space="0" w:color="auto"/>
              <w:right w:val="single" w:sz="4" w:space="0" w:color="auto"/>
            </w:tcBorders>
            <w:vAlign w:val="center"/>
          </w:tcPr>
          <w:p w:rsidR="004F78A7" w:rsidRPr="00DC5A5B" w:rsidRDefault="004F78A7" w:rsidP="00DC5A5B">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4F78A7" w:rsidRPr="00DC5A5B" w:rsidRDefault="004F78A7" w:rsidP="00DC5A5B">
            <w:pPr>
              <w:spacing w:after="0" w:line="240" w:lineRule="auto"/>
              <w:rPr>
                <w:rFonts w:ascii="Palatino Linotype" w:hAnsi="Palatino Linotype" w:cs="Arial"/>
                <w:color w:val="000000"/>
                <w:sz w:val="20"/>
                <w:szCs w:val="20"/>
                <w:lang w:eastAsia="hu-HU"/>
              </w:rPr>
            </w:pPr>
            <w:r w:rsidRPr="00DC5A5B">
              <w:rPr>
                <w:rFonts w:ascii="Palatino Linotype" w:hAnsi="Palatino Linotype"/>
                <w:color w:val="000000"/>
                <w:sz w:val="20"/>
                <w:szCs w:val="20"/>
              </w:rPr>
              <w:t>Gyorsírási alapismeretek gyakorlat</w:t>
            </w:r>
          </w:p>
        </w:tc>
        <w:tc>
          <w:tcPr>
            <w:tcW w:w="693"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D25FF4"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7</w:t>
            </w:r>
          </w:p>
        </w:tc>
      </w:tr>
      <w:tr w:rsidR="004F78A7" w:rsidRPr="00DC5A5B" w:rsidTr="00DC5A5B">
        <w:trPr>
          <w:trHeight w:val="465"/>
          <w:jc w:val="center"/>
        </w:trPr>
        <w:tc>
          <w:tcPr>
            <w:tcW w:w="2101" w:type="dxa"/>
            <w:vMerge/>
            <w:tcBorders>
              <w:left w:val="single" w:sz="4" w:space="0" w:color="auto"/>
              <w:bottom w:val="single" w:sz="4" w:space="0" w:color="000000"/>
              <w:right w:val="single" w:sz="4" w:space="0" w:color="auto"/>
            </w:tcBorders>
            <w:vAlign w:val="center"/>
          </w:tcPr>
          <w:p w:rsidR="004F78A7" w:rsidRPr="00DC5A5B" w:rsidRDefault="004F78A7" w:rsidP="00DC5A5B">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4F78A7" w:rsidRPr="00DC5A5B" w:rsidRDefault="004F78A7" w:rsidP="00DC5A5B">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Dokumentáció készítése a gyakorlatban</w:t>
            </w:r>
          </w:p>
        </w:tc>
        <w:tc>
          <w:tcPr>
            <w:tcW w:w="693"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4F78A7" w:rsidRPr="00DC5A5B" w:rsidRDefault="004F78A7"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4F78A7" w:rsidRPr="00DC5A5B" w:rsidRDefault="00F64ED3"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7</w:t>
            </w:r>
          </w:p>
        </w:tc>
      </w:tr>
      <w:tr w:rsidR="00D25FF4" w:rsidRPr="00DC5A5B" w:rsidTr="00DC5A5B">
        <w:trPr>
          <w:trHeight w:val="465"/>
          <w:jc w:val="center"/>
        </w:trPr>
        <w:tc>
          <w:tcPr>
            <w:tcW w:w="2101" w:type="dxa"/>
            <w:vMerge w:val="restart"/>
            <w:tcBorders>
              <w:top w:val="nil"/>
              <w:left w:val="single" w:sz="4" w:space="0" w:color="auto"/>
              <w:right w:val="single" w:sz="4" w:space="0" w:color="auto"/>
            </w:tcBorders>
            <w:shd w:val="clear" w:color="auto" w:fill="auto"/>
            <w:vAlign w:val="center"/>
          </w:tcPr>
          <w:p w:rsidR="00D25FF4" w:rsidRPr="00DC5A5B" w:rsidRDefault="00D25FF4" w:rsidP="00DC5A5B">
            <w:pPr>
              <w:spacing w:after="0" w:line="240" w:lineRule="auto"/>
              <w:rPr>
                <w:rFonts w:ascii="Palatino Linotype" w:hAnsi="Palatino Linotype"/>
                <w:color w:val="000000"/>
                <w:sz w:val="20"/>
                <w:szCs w:val="20"/>
              </w:rPr>
            </w:pPr>
            <w:r w:rsidRPr="00DC5A5B">
              <w:rPr>
                <w:rFonts w:ascii="Palatino Linotype" w:hAnsi="Palatino Linotype"/>
                <w:color w:val="000000"/>
                <w:sz w:val="20"/>
                <w:szCs w:val="20"/>
              </w:rPr>
              <w:t>10069-12</w:t>
            </w:r>
          </w:p>
          <w:p w:rsidR="00D25FF4" w:rsidRPr="00DC5A5B" w:rsidRDefault="00D25FF4" w:rsidP="00DC5A5B">
            <w:pPr>
              <w:spacing w:after="0" w:line="240" w:lineRule="auto"/>
              <w:rPr>
                <w:rFonts w:ascii="Palatino Linotype" w:hAnsi="Palatino Linotype"/>
                <w:color w:val="000000"/>
                <w:sz w:val="20"/>
                <w:szCs w:val="20"/>
              </w:rPr>
            </w:pPr>
            <w:r w:rsidRPr="00DC5A5B">
              <w:rPr>
                <w:rFonts w:ascii="Palatino Linotype" w:hAnsi="Palatino Linotype"/>
                <w:bCs/>
                <w:noProof/>
                <w:color w:val="000000"/>
                <w:sz w:val="20"/>
                <w:szCs w:val="20"/>
              </w:rPr>
              <w:t>Irodai asszisztensi feladatok</w:t>
            </w:r>
          </w:p>
        </w:tc>
        <w:tc>
          <w:tcPr>
            <w:tcW w:w="1660" w:type="dxa"/>
            <w:tcBorders>
              <w:top w:val="nil"/>
              <w:left w:val="nil"/>
              <w:bottom w:val="single" w:sz="4" w:space="0" w:color="auto"/>
              <w:right w:val="single" w:sz="4" w:space="0" w:color="auto"/>
            </w:tcBorders>
            <w:shd w:val="clear" w:color="auto" w:fill="auto"/>
            <w:vAlign w:val="center"/>
          </w:tcPr>
          <w:p w:rsidR="00D25FF4" w:rsidRPr="00DC5A5B" w:rsidRDefault="00D25FF4" w:rsidP="00DC5A5B">
            <w:pPr>
              <w:spacing w:after="0" w:line="240" w:lineRule="auto"/>
              <w:rPr>
                <w:rFonts w:ascii="Palatino Linotype" w:hAnsi="Palatino Linotype" w:cs="Arial"/>
                <w:color w:val="000000"/>
                <w:sz w:val="20"/>
                <w:szCs w:val="20"/>
                <w:lang w:eastAsia="hu-HU"/>
              </w:rPr>
            </w:pPr>
            <w:r w:rsidRPr="00DC5A5B">
              <w:rPr>
                <w:rFonts w:ascii="Palatino Linotype" w:hAnsi="Palatino Linotype"/>
                <w:color w:val="000000"/>
                <w:sz w:val="20"/>
                <w:szCs w:val="20"/>
              </w:rPr>
              <w:t>Ügyviteli ismeretek</w:t>
            </w:r>
          </w:p>
        </w:tc>
        <w:tc>
          <w:tcPr>
            <w:tcW w:w="693"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F64ED3"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r>
      <w:tr w:rsidR="00D25FF4" w:rsidRPr="00DC5A5B" w:rsidTr="00DC5A5B">
        <w:trPr>
          <w:trHeight w:val="465"/>
          <w:jc w:val="center"/>
        </w:trPr>
        <w:tc>
          <w:tcPr>
            <w:tcW w:w="2101" w:type="dxa"/>
            <w:vMerge/>
            <w:tcBorders>
              <w:left w:val="single" w:sz="4" w:space="0" w:color="auto"/>
              <w:right w:val="single" w:sz="4" w:space="0" w:color="auto"/>
            </w:tcBorders>
            <w:vAlign w:val="center"/>
          </w:tcPr>
          <w:p w:rsidR="00D25FF4" w:rsidRPr="00DC5A5B" w:rsidRDefault="00D25FF4" w:rsidP="00DC5A5B">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D25FF4" w:rsidRPr="00DC5A5B" w:rsidRDefault="00D25FF4" w:rsidP="00DC5A5B">
            <w:pPr>
              <w:spacing w:after="0" w:line="240" w:lineRule="auto"/>
              <w:rPr>
                <w:rFonts w:ascii="Palatino Linotype" w:hAnsi="Palatino Linotype" w:cs="Arial"/>
                <w:color w:val="000000"/>
                <w:sz w:val="20"/>
                <w:szCs w:val="20"/>
                <w:lang w:eastAsia="hu-HU"/>
              </w:rPr>
            </w:pPr>
            <w:r w:rsidRPr="00DC5A5B">
              <w:rPr>
                <w:rFonts w:ascii="Palatino Linotype" w:hAnsi="Palatino Linotype"/>
                <w:color w:val="000000"/>
                <w:sz w:val="20"/>
                <w:szCs w:val="20"/>
              </w:rPr>
              <w:t>Marketing alapjai</w:t>
            </w:r>
          </w:p>
        </w:tc>
        <w:tc>
          <w:tcPr>
            <w:tcW w:w="693"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r>
      <w:tr w:rsidR="00D25FF4" w:rsidRPr="00DC5A5B" w:rsidTr="00DC5A5B">
        <w:trPr>
          <w:trHeight w:val="371"/>
          <w:jc w:val="center"/>
        </w:trPr>
        <w:tc>
          <w:tcPr>
            <w:tcW w:w="2101" w:type="dxa"/>
            <w:vMerge/>
            <w:tcBorders>
              <w:left w:val="single" w:sz="4" w:space="0" w:color="auto"/>
              <w:right w:val="single" w:sz="4" w:space="0" w:color="auto"/>
            </w:tcBorders>
            <w:shd w:val="clear" w:color="auto" w:fill="auto"/>
            <w:vAlign w:val="center"/>
          </w:tcPr>
          <w:p w:rsidR="00D25FF4" w:rsidRPr="00DC5A5B" w:rsidRDefault="00D25FF4" w:rsidP="00DC5A5B">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D25FF4" w:rsidRPr="00DC5A5B" w:rsidRDefault="00D25FF4" w:rsidP="00DC5A5B">
            <w:pPr>
              <w:spacing w:after="0" w:line="240" w:lineRule="auto"/>
              <w:rPr>
                <w:rFonts w:ascii="Palatino Linotype" w:hAnsi="Palatino Linotype" w:cs="Arial"/>
                <w:color w:val="000000"/>
                <w:sz w:val="20"/>
                <w:szCs w:val="20"/>
                <w:lang w:eastAsia="hu-HU"/>
              </w:rPr>
            </w:pPr>
            <w:r w:rsidRPr="00DC5A5B">
              <w:rPr>
                <w:rFonts w:ascii="Palatino Linotype" w:hAnsi="Palatino Linotype"/>
                <w:color w:val="000000"/>
                <w:sz w:val="20"/>
                <w:szCs w:val="20"/>
              </w:rPr>
              <w:t>Időgazdálkodás</w:t>
            </w:r>
          </w:p>
        </w:tc>
        <w:tc>
          <w:tcPr>
            <w:tcW w:w="693"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354A27"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r>
      <w:tr w:rsidR="00D25FF4" w:rsidRPr="00DC5A5B" w:rsidTr="00DC5A5B">
        <w:trPr>
          <w:trHeight w:val="465"/>
          <w:jc w:val="center"/>
        </w:trPr>
        <w:tc>
          <w:tcPr>
            <w:tcW w:w="2101" w:type="dxa"/>
            <w:vMerge/>
            <w:tcBorders>
              <w:left w:val="single" w:sz="4" w:space="0" w:color="auto"/>
              <w:bottom w:val="single" w:sz="4" w:space="0" w:color="000000"/>
              <w:right w:val="single" w:sz="4" w:space="0" w:color="auto"/>
            </w:tcBorders>
            <w:vAlign w:val="center"/>
          </w:tcPr>
          <w:p w:rsidR="00D25FF4" w:rsidRPr="00DC5A5B" w:rsidRDefault="00D25FF4" w:rsidP="00DC5A5B">
            <w:pPr>
              <w:spacing w:after="0" w:line="240" w:lineRule="auto"/>
              <w:rPr>
                <w:rFonts w:ascii="Palatino Linotype" w:hAnsi="Palatino Linotype" w:cs="Arial"/>
                <w:sz w:val="20"/>
                <w:szCs w:val="20"/>
                <w:lang w:eastAsia="hu-HU"/>
              </w:rPr>
            </w:pPr>
          </w:p>
        </w:tc>
        <w:tc>
          <w:tcPr>
            <w:tcW w:w="1660" w:type="dxa"/>
            <w:tcBorders>
              <w:top w:val="nil"/>
              <w:left w:val="nil"/>
              <w:bottom w:val="single" w:sz="4" w:space="0" w:color="auto"/>
              <w:right w:val="single" w:sz="4" w:space="0" w:color="auto"/>
            </w:tcBorders>
            <w:shd w:val="clear" w:color="auto" w:fill="auto"/>
            <w:vAlign w:val="center"/>
          </w:tcPr>
          <w:p w:rsidR="00D25FF4" w:rsidRPr="00DC5A5B" w:rsidRDefault="00D25FF4" w:rsidP="00DC5A5B">
            <w:pPr>
              <w:spacing w:after="0" w:line="240" w:lineRule="auto"/>
              <w:rPr>
                <w:rFonts w:ascii="Palatino Linotype" w:hAnsi="Palatino Linotype" w:cs="Arial"/>
                <w:color w:val="000000"/>
                <w:sz w:val="20"/>
                <w:szCs w:val="20"/>
                <w:lang w:eastAsia="hu-HU"/>
              </w:rPr>
            </w:pPr>
            <w:r w:rsidRPr="00DC5A5B">
              <w:rPr>
                <w:rFonts w:ascii="Palatino Linotype" w:hAnsi="Palatino Linotype"/>
                <w:color w:val="000000"/>
                <w:sz w:val="20"/>
                <w:szCs w:val="20"/>
              </w:rPr>
              <w:t>Nyomtatvány-, és adatbázis-kezelés gyakorlat</w:t>
            </w:r>
          </w:p>
        </w:tc>
        <w:tc>
          <w:tcPr>
            <w:tcW w:w="693"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25FF4" w:rsidRPr="00DC5A5B" w:rsidRDefault="00D25FF4" w:rsidP="00DC5A5B">
            <w:pPr>
              <w:spacing w:after="0" w:line="240" w:lineRule="auto"/>
              <w:jc w:val="center"/>
              <w:rPr>
                <w:rFonts w:ascii="Palatino Linotype" w:hAnsi="Palatino Linotype"/>
                <w:color w:val="000000"/>
                <w:sz w:val="20"/>
                <w:szCs w:val="20"/>
                <w:lang w:eastAsia="hu-HU"/>
              </w:rPr>
            </w:pPr>
            <w:r w:rsidRPr="00DC5A5B">
              <w:rPr>
                <w:rFonts w:ascii="Palatino Linotype" w:hAnsi="Palatino Linotype"/>
                <w:color w:val="000000"/>
                <w:sz w:val="20"/>
                <w:szCs w:val="20"/>
                <w:lang w:eastAsia="hu-HU"/>
              </w:rPr>
              <w:t>5</w:t>
            </w:r>
          </w:p>
        </w:tc>
      </w:tr>
      <w:tr w:rsidR="00D25FF4" w:rsidRPr="00DC5A5B">
        <w:trPr>
          <w:trHeight w:val="255"/>
          <w:jc w:val="center"/>
        </w:trPr>
        <w:tc>
          <w:tcPr>
            <w:tcW w:w="376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D25FF4" w:rsidRPr="00DC5A5B" w:rsidRDefault="00D25FF4" w:rsidP="00F33E7F">
            <w:pPr>
              <w:spacing w:after="0" w:line="240" w:lineRule="auto"/>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összes óra</w:t>
            </w:r>
          </w:p>
        </w:tc>
        <w:tc>
          <w:tcPr>
            <w:tcW w:w="693" w:type="dxa"/>
            <w:tcBorders>
              <w:top w:val="nil"/>
              <w:left w:val="nil"/>
              <w:bottom w:val="single" w:sz="4" w:space="0" w:color="auto"/>
              <w:right w:val="single" w:sz="4" w:space="0" w:color="auto"/>
            </w:tcBorders>
            <w:shd w:val="clear" w:color="auto" w:fill="auto"/>
            <w:noWrap/>
            <w:vAlign w:val="bottom"/>
          </w:tcPr>
          <w:p w:rsidR="00D25FF4" w:rsidRPr="00DC5A5B" w:rsidRDefault="00C556CB"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D25FF4" w:rsidRPr="00DC5A5B" w:rsidRDefault="00C556CB"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2</w:t>
            </w:r>
            <w:r w:rsidR="00D25FF4" w:rsidRPr="00DC5A5B">
              <w:rPr>
                <w:rFonts w:ascii="Palatino Linotype" w:hAnsi="Palatino Linotype"/>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 </w:t>
            </w:r>
            <w:r w:rsidR="00C556CB" w:rsidRPr="00DC5A5B">
              <w:rPr>
                <w:rFonts w:ascii="Palatino Linotype" w:hAnsi="Palatino Linotype"/>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 </w:t>
            </w:r>
            <w:r w:rsidR="00C556CB" w:rsidRPr="00DC5A5B">
              <w:rPr>
                <w:rFonts w:ascii="Palatino Linotype" w:hAnsi="Palatino Linotype"/>
                <w:b/>
                <w:bCs/>
                <w:color w:val="000000"/>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 </w:t>
            </w:r>
            <w:r w:rsidR="00C556CB" w:rsidRPr="00DC5A5B">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 </w:t>
            </w:r>
            <w:r w:rsidR="00C556CB" w:rsidRPr="00DC5A5B">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25FF4" w:rsidRPr="00DC5A5B" w:rsidRDefault="00DF320C"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 </w:t>
            </w:r>
            <w:r w:rsidR="008546AE" w:rsidRPr="00DC5A5B">
              <w:rPr>
                <w:rFonts w:ascii="Palatino Linotype" w:hAnsi="Palatino Linotype"/>
                <w:b/>
                <w:bCs/>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noWrap/>
            <w:vAlign w:val="bottom"/>
          </w:tcPr>
          <w:p w:rsidR="00D25FF4" w:rsidRPr="00DC5A5B" w:rsidRDefault="008546AE"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4</w:t>
            </w:r>
            <w:r w:rsidR="00D25FF4" w:rsidRPr="00DC5A5B">
              <w:rPr>
                <w:rFonts w:ascii="Palatino Linotype" w:hAnsi="Palatino Linotype"/>
                <w:b/>
                <w:bCs/>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noWrap/>
            <w:vAlign w:val="bottom"/>
          </w:tcPr>
          <w:p w:rsidR="00D25FF4" w:rsidRPr="00DC5A5B" w:rsidRDefault="00D25FF4" w:rsidP="00BE1ED9">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 </w:t>
            </w:r>
            <w:r w:rsidR="00BE1ED9" w:rsidRPr="00DC5A5B">
              <w:rPr>
                <w:rFonts w:ascii="Palatino Linotype" w:hAnsi="Palatino Linotype"/>
                <w:b/>
                <w:bCs/>
                <w:color w:val="000000"/>
                <w:sz w:val="20"/>
                <w:szCs w:val="20"/>
                <w:lang w:eastAsia="hu-HU"/>
              </w:rPr>
              <w:t>14</w:t>
            </w:r>
            <w:r w:rsidR="008E5048" w:rsidRPr="00DC5A5B">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D25FF4" w:rsidRPr="00DC5A5B" w:rsidRDefault="00C903F6"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w:t>
            </w:r>
            <w:r w:rsidR="008E5048" w:rsidRPr="00DC5A5B">
              <w:rPr>
                <w:rFonts w:ascii="Palatino Linotype" w:hAnsi="Palatino Linotype"/>
                <w:b/>
                <w:bCs/>
                <w:color w:val="000000"/>
                <w:sz w:val="20"/>
                <w:szCs w:val="20"/>
                <w:lang w:eastAsia="hu-HU"/>
              </w:rPr>
              <w:t>6,5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25FF4" w:rsidRPr="00DC5A5B" w:rsidRDefault="00DF320C" w:rsidP="00DF320C">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D25FF4" w:rsidRPr="00DC5A5B" w:rsidRDefault="00D25FF4" w:rsidP="00C903F6">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 </w:t>
            </w:r>
            <w:r w:rsidR="00354A27" w:rsidRPr="00DC5A5B">
              <w:rPr>
                <w:rFonts w:ascii="Palatino Linotype" w:hAnsi="Palatino Linotype"/>
                <w:b/>
                <w:bCs/>
                <w:color w:val="000000"/>
                <w:sz w:val="20"/>
                <w:szCs w:val="20"/>
                <w:lang w:eastAsia="hu-HU"/>
              </w:rPr>
              <w:t>1</w:t>
            </w:r>
            <w:r w:rsidR="00F64ED3" w:rsidRPr="00DC5A5B">
              <w:rPr>
                <w:rFonts w:ascii="Palatino Linotype" w:hAnsi="Palatino Linotype"/>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bottom"/>
          </w:tcPr>
          <w:p w:rsidR="00D25FF4" w:rsidRPr="00DC5A5B" w:rsidRDefault="00F64ED3"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19</w:t>
            </w:r>
          </w:p>
        </w:tc>
      </w:tr>
      <w:tr w:rsidR="00D25FF4" w:rsidRPr="00DC5A5B">
        <w:trPr>
          <w:trHeight w:val="255"/>
          <w:jc w:val="center"/>
        </w:trPr>
        <w:tc>
          <w:tcPr>
            <w:tcW w:w="3761"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D25FF4" w:rsidRPr="00DC5A5B" w:rsidRDefault="00D25FF4" w:rsidP="00F33E7F">
            <w:pPr>
              <w:spacing w:after="0" w:line="240" w:lineRule="auto"/>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összes óra</w:t>
            </w:r>
          </w:p>
        </w:tc>
        <w:tc>
          <w:tcPr>
            <w:tcW w:w="1453" w:type="dxa"/>
            <w:gridSpan w:val="2"/>
            <w:tcBorders>
              <w:top w:val="single" w:sz="4" w:space="0" w:color="auto"/>
              <w:left w:val="nil"/>
              <w:bottom w:val="single" w:sz="4" w:space="0" w:color="auto"/>
              <w:right w:val="single" w:sz="4" w:space="0" w:color="auto"/>
            </w:tcBorders>
            <w:shd w:val="clear" w:color="auto" w:fill="auto"/>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D25FF4" w:rsidRPr="00DC5A5B" w:rsidRDefault="00D25FF4"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D25FF4" w:rsidRPr="00DC5A5B" w:rsidRDefault="00D25FF4"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D25FF4" w:rsidRPr="00DC5A5B" w:rsidRDefault="00D25FF4"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D25FF4" w:rsidRPr="00DC5A5B" w:rsidRDefault="00D25FF4"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D25FF4" w:rsidRPr="00DC5A5B" w:rsidRDefault="00D25FF4"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D25FF4" w:rsidRPr="00DC5A5B" w:rsidRDefault="005D60E8" w:rsidP="00C903F6">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3</w:t>
            </w:r>
            <w:r w:rsidR="00C903F6" w:rsidRPr="00DC5A5B">
              <w:rPr>
                <w:rFonts w:ascii="Palatino Linotype" w:hAnsi="Palatino Linotype"/>
                <w:b/>
                <w:bCs/>
                <w:color w:val="000000"/>
                <w:sz w:val="20"/>
                <w:szCs w:val="20"/>
                <w:lang w:eastAsia="hu-HU"/>
              </w:rPr>
              <w:t>1</w:t>
            </w:r>
          </w:p>
        </w:tc>
      </w:tr>
    </w:tbl>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 xml:space="preserve">kerettanterv szakmai tartalma </w:t>
      </w:r>
      <w:proofErr w:type="spellStart"/>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a</w:t>
      </w:r>
      <w:proofErr w:type="spellEnd"/>
      <w:r w:rsidRPr="000E120B">
        <w:rPr>
          <w:rFonts w:ascii="Palatino Linotype" w:hAnsi="Palatino Linotype"/>
          <w:kern w:val="1"/>
          <w:sz w:val="24"/>
          <w:szCs w:val="24"/>
          <w:lang w:eastAsia="hi-IN" w:bidi="hi-IN"/>
        </w:rPr>
        <w:t xml:space="preserve">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Default="00B61F0A" w:rsidP="00014447">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B61F0A" w:rsidRDefault="00B61F0A"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6360" w:type="dxa"/>
        <w:jc w:val="center"/>
        <w:tblInd w:w="45" w:type="dxa"/>
        <w:tblCellMar>
          <w:left w:w="70" w:type="dxa"/>
          <w:right w:w="70" w:type="dxa"/>
        </w:tblCellMar>
        <w:tblLook w:val="04A0" w:firstRow="1" w:lastRow="0" w:firstColumn="1" w:lastColumn="0" w:noHBand="0" w:noVBand="1"/>
      </w:tblPr>
      <w:tblGrid>
        <w:gridCol w:w="1522"/>
        <w:gridCol w:w="2166"/>
        <w:gridCol w:w="525"/>
        <w:gridCol w:w="499"/>
        <w:gridCol w:w="510"/>
        <w:gridCol w:w="469"/>
        <w:gridCol w:w="554"/>
        <w:gridCol w:w="564"/>
        <w:gridCol w:w="543"/>
        <w:gridCol w:w="609"/>
        <w:gridCol w:w="619"/>
        <w:gridCol w:w="543"/>
        <w:gridCol w:w="609"/>
        <w:gridCol w:w="1888"/>
        <w:gridCol w:w="570"/>
        <w:gridCol w:w="624"/>
        <w:gridCol w:w="614"/>
        <w:gridCol w:w="925"/>
        <w:gridCol w:w="718"/>
        <w:gridCol w:w="1289"/>
      </w:tblGrid>
      <w:tr w:rsidR="00F33E7F" w:rsidRPr="00DC5A5B" w:rsidTr="00DC5A5B">
        <w:trPr>
          <w:cantSplit/>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DC5A5B">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Szakmai követelmény-modul</w:t>
            </w:r>
          </w:p>
        </w:tc>
        <w:tc>
          <w:tcPr>
            <w:tcW w:w="21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Tantárgyak,</w:t>
            </w:r>
            <w:r w:rsidRPr="00DC5A5B">
              <w:rPr>
                <w:rFonts w:ascii="Palatino Linotype" w:hAnsi="Palatino Linotype" w:cs="Arial"/>
                <w:sz w:val="20"/>
                <w:szCs w:val="20"/>
                <w:lang w:eastAsia="hu-HU"/>
              </w:rPr>
              <w:t xml:space="preserve"> </w:t>
            </w:r>
            <w:r w:rsidRPr="00DC5A5B">
              <w:rPr>
                <w:rFonts w:ascii="Palatino Linotype" w:hAnsi="Palatino Linotype" w:cs="Arial"/>
                <w:sz w:val="20"/>
                <w:szCs w:val="20"/>
                <w:lang w:eastAsia="hu-HU"/>
              </w:rPr>
              <w:br/>
              <w:t>témakörök</w:t>
            </w:r>
          </w:p>
        </w:tc>
        <w:tc>
          <w:tcPr>
            <w:tcW w:w="6044"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Ágazati szakközépiskolai képzés</w:t>
            </w:r>
            <w:r w:rsidRPr="00DC5A5B">
              <w:rPr>
                <w:rFonts w:ascii="Palatino Linotype" w:hAnsi="Palatino Linotype" w:cs="Arial"/>
                <w:b/>
                <w:bCs/>
                <w:sz w:val="20"/>
                <w:szCs w:val="20"/>
                <w:lang w:eastAsia="hu-HU"/>
              </w:rPr>
              <w:br/>
              <w:t>összes óraszáma</w:t>
            </w:r>
            <w:r w:rsidRPr="00DC5A5B">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DC5A5B" w:rsidRDefault="00F33E7F" w:rsidP="00F33E7F">
            <w:pPr>
              <w:spacing w:after="0" w:line="240" w:lineRule="auto"/>
              <w:jc w:val="center"/>
              <w:rPr>
                <w:rFonts w:ascii="Palatino Linotype" w:hAnsi="Palatino Linotype"/>
                <w:b/>
                <w:bCs/>
                <w:color w:val="000000"/>
                <w:sz w:val="20"/>
                <w:szCs w:val="20"/>
                <w:lang w:eastAsia="hu-HU"/>
              </w:rPr>
            </w:pPr>
            <w:r w:rsidRPr="00DC5A5B">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Szakképesítés-specifikus szakképzés</w:t>
            </w:r>
            <w:r w:rsidRPr="00DC5A5B">
              <w:rPr>
                <w:rFonts w:ascii="Palatino Linotype" w:hAnsi="Palatino Linotype" w:cs="Arial"/>
                <w:b/>
                <w:bCs/>
                <w:sz w:val="20"/>
                <w:szCs w:val="20"/>
                <w:lang w:eastAsia="hu-HU"/>
              </w:rPr>
              <w:br/>
              <w:t>óraszáma</w:t>
            </w:r>
            <w:r w:rsidRPr="00DC5A5B">
              <w:rPr>
                <w:rFonts w:ascii="Palatino Linotype" w:hAnsi="Palatino Linotype" w:cs="Arial"/>
                <w:b/>
                <w:bCs/>
                <w:sz w:val="20"/>
                <w:szCs w:val="20"/>
                <w:lang w:eastAsia="hu-HU"/>
              </w:rPr>
              <w:br/>
              <w:t xml:space="preserve">5/13. és </w:t>
            </w:r>
            <w:r w:rsidRPr="00DC5A5B">
              <w:rPr>
                <w:rFonts w:ascii="Palatino Linotype" w:hAnsi="Palatino Linotype" w:cs="Arial"/>
                <w:b/>
                <w:bCs/>
                <w:sz w:val="20"/>
                <w:szCs w:val="20"/>
                <w:lang w:eastAsia="hu-HU"/>
              </w:rPr>
              <w:br/>
              <w:t>2/14.</w:t>
            </w:r>
          </w:p>
        </w:tc>
        <w:tc>
          <w:tcPr>
            <w:tcW w:w="128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A szakképzés</w:t>
            </w:r>
            <w:r w:rsidRPr="00DC5A5B">
              <w:rPr>
                <w:rFonts w:ascii="Palatino Linotype" w:hAnsi="Palatino Linotype" w:cs="Arial"/>
                <w:b/>
                <w:bCs/>
                <w:sz w:val="20"/>
                <w:szCs w:val="20"/>
                <w:lang w:eastAsia="hu-HU"/>
              </w:rPr>
              <w:br/>
              <w:t>összes</w:t>
            </w:r>
            <w:r w:rsidRPr="00DC5A5B">
              <w:rPr>
                <w:rFonts w:ascii="Palatino Linotype" w:hAnsi="Palatino Linotype" w:cs="Arial"/>
                <w:b/>
                <w:bCs/>
                <w:sz w:val="20"/>
                <w:szCs w:val="20"/>
                <w:lang w:eastAsia="hu-HU"/>
              </w:rPr>
              <w:br/>
              <w:t>óraszáma</w:t>
            </w:r>
          </w:p>
        </w:tc>
      </w:tr>
      <w:tr w:rsidR="00F33E7F" w:rsidRPr="00DC5A5B" w:rsidTr="00710B79">
        <w:trPr>
          <w:cantSplit/>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9.</w:t>
            </w:r>
          </w:p>
        </w:tc>
        <w:tc>
          <w:tcPr>
            <w:tcW w:w="1587"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289"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r>
      <w:tr w:rsidR="00F33E7F" w:rsidRPr="00DC5A5B" w:rsidTr="00710B79">
        <w:trPr>
          <w:cantSplit/>
          <w:trHeight w:val="73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587" w:type="dxa"/>
            <w:gridSpan w:val="3"/>
            <w:vMerge/>
            <w:tcBorders>
              <w:top w:val="single" w:sz="4" w:space="0" w:color="auto"/>
              <w:left w:val="single" w:sz="4" w:space="0" w:color="auto"/>
              <w:bottom w:val="single" w:sz="4" w:space="0" w:color="000000"/>
              <w:right w:val="single" w:sz="4" w:space="0" w:color="000000"/>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1289"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r>
      <w:tr w:rsidR="00F33E7F" w:rsidRPr="00DC5A5B" w:rsidTr="00710B79">
        <w:trPr>
          <w:trHeight w:val="420"/>
          <w:tblHeader/>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2166" w:type="dxa"/>
            <w:vMerge/>
            <w:tcBorders>
              <w:top w:val="single" w:sz="4" w:space="0" w:color="auto"/>
              <w:left w:val="single" w:sz="4" w:space="0" w:color="auto"/>
              <w:bottom w:val="single" w:sz="4" w:space="0" w:color="auto"/>
              <w:right w:val="single" w:sz="4" w:space="0" w:color="auto"/>
            </w:tcBorders>
            <w:vAlign w:val="center"/>
          </w:tcPr>
          <w:p w:rsidR="00F33E7F" w:rsidRPr="00DC5A5B" w:rsidRDefault="00F33E7F" w:rsidP="00F33E7F">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gy</w:t>
            </w:r>
            <w:proofErr w:type="spellEnd"/>
          </w:p>
        </w:tc>
        <w:tc>
          <w:tcPr>
            <w:tcW w:w="510" w:type="dxa"/>
            <w:tcBorders>
              <w:top w:val="nil"/>
              <w:left w:val="nil"/>
              <w:bottom w:val="single" w:sz="4" w:space="0" w:color="auto"/>
              <w:right w:val="single" w:sz="4" w:space="0" w:color="auto"/>
            </w:tcBorders>
            <w:shd w:val="clear" w:color="000000" w:fill="808080"/>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ögy</w:t>
            </w:r>
            <w:proofErr w:type="spellEnd"/>
          </w:p>
        </w:tc>
        <w:tc>
          <w:tcPr>
            <w:tcW w:w="469" w:type="dxa"/>
            <w:tcBorders>
              <w:top w:val="nil"/>
              <w:left w:val="nil"/>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gy</w:t>
            </w:r>
            <w:proofErr w:type="spellEnd"/>
          </w:p>
        </w:tc>
        <w:tc>
          <w:tcPr>
            <w:tcW w:w="564" w:type="dxa"/>
            <w:tcBorders>
              <w:top w:val="nil"/>
              <w:left w:val="nil"/>
              <w:bottom w:val="single" w:sz="4" w:space="0" w:color="auto"/>
              <w:right w:val="single" w:sz="4" w:space="0" w:color="auto"/>
            </w:tcBorders>
            <w:shd w:val="clear" w:color="000000" w:fill="808080"/>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ögy</w:t>
            </w:r>
            <w:proofErr w:type="spellEnd"/>
          </w:p>
        </w:tc>
        <w:tc>
          <w:tcPr>
            <w:tcW w:w="543" w:type="dxa"/>
            <w:tcBorders>
              <w:top w:val="nil"/>
              <w:left w:val="nil"/>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gy</w:t>
            </w:r>
            <w:proofErr w:type="spellEnd"/>
          </w:p>
        </w:tc>
        <w:tc>
          <w:tcPr>
            <w:tcW w:w="619" w:type="dxa"/>
            <w:tcBorders>
              <w:top w:val="nil"/>
              <w:left w:val="nil"/>
              <w:bottom w:val="single" w:sz="4" w:space="0" w:color="auto"/>
              <w:right w:val="single" w:sz="4" w:space="0" w:color="auto"/>
            </w:tcBorders>
            <w:shd w:val="clear" w:color="000000" w:fill="808080"/>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ögy</w:t>
            </w:r>
            <w:proofErr w:type="spellEnd"/>
          </w:p>
        </w:tc>
        <w:tc>
          <w:tcPr>
            <w:tcW w:w="543" w:type="dxa"/>
            <w:tcBorders>
              <w:top w:val="nil"/>
              <w:left w:val="nil"/>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gy</w:t>
            </w:r>
            <w:proofErr w:type="spellEnd"/>
          </w:p>
        </w:tc>
        <w:tc>
          <w:tcPr>
            <w:tcW w:w="1888" w:type="dxa"/>
            <w:tcBorders>
              <w:top w:val="nil"/>
              <w:left w:val="nil"/>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gy</w:t>
            </w:r>
            <w:proofErr w:type="spellEnd"/>
          </w:p>
        </w:tc>
        <w:tc>
          <w:tcPr>
            <w:tcW w:w="614" w:type="dxa"/>
            <w:tcBorders>
              <w:top w:val="nil"/>
              <w:left w:val="nil"/>
              <w:bottom w:val="single" w:sz="4" w:space="0" w:color="auto"/>
              <w:right w:val="single" w:sz="4" w:space="0" w:color="auto"/>
            </w:tcBorders>
            <w:shd w:val="clear" w:color="000000" w:fill="808080"/>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ögy</w:t>
            </w:r>
            <w:proofErr w:type="spellEnd"/>
          </w:p>
        </w:tc>
        <w:tc>
          <w:tcPr>
            <w:tcW w:w="925" w:type="dxa"/>
            <w:tcBorders>
              <w:top w:val="nil"/>
              <w:left w:val="nil"/>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e</w:t>
            </w:r>
          </w:p>
        </w:tc>
        <w:tc>
          <w:tcPr>
            <w:tcW w:w="718" w:type="dxa"/>
            <w:tcBorders>
              <w:top w:val="nil"/>
              <w:left w:val="nil"/>
              <w:bottom w:val="single" w:sz="4" w:space="0" w:color="auto"/>
              <w:right w:val="single" w:sz="4" w:space="0" w:color="auto"/>
            </w:tcBorders>
            <w:shd w:val="clear" w:color="000000" w:fill="969696"/>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proofErr w:type="spellStart"/>
            <w:r w:rsidRPr="00DC5A5B">
              <w:rPr>
                <w:rFonts w:ascii="Palatino Linotype" w:hAnsi="Palatino Linotype" w:cs="Arial"/>
                <w:b/>
                <w:bCs/>
                <w:sz w:val="20"/>
                <w:szCs w:val="20"/>
                <w:lang w:eastAsia="hu-HU"/>
              </w:rPr>
              <w:t>gy</w:t>
            </w:r>
            <w:proofErr w:type="spellEnd"/>
          </w:p>
        </w:tc>
        <w:tc>
          <w:tcPr>
            <w:tcW w:w="1289" w:type="dxa"/>
            <w:tcBorders>
              <w:top w:val="nil"/>
              <w:left w:val="nil"/>
              <w:bottom w:val="single" w:sz="4" w:space="0" w:color="auto"/>
              <w:right w:val="single" w:sz="4" w:space="0" w:color="auto"/>
            </w:tcBorders>
            <w:shd w:val="clear" w:color="auto" w:fill="auto"/>
            <w:vAlign w:val="center"/>
          </w:tcPr>
          <w:p w:rsidR="00F33E7F" w:rsidRPr="00DC5A5B" w:rsidRDefault="00F33E7F"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w:t>
            </w:r>
          </w:p>
        </w:tc>
      </w:tr>
      <w:tr w:rsidR="003A08D6" w:rsidRPr="00DC5A5B" w:rsidTr="00710B79">
        <w:trPr>
          <w:trHeight w:val="345"/>
          <w:jc w:val="center"/>
        </w:trPr>
        <w:tc>
          <w:tcPr>
            <w:tcW w:w="1522" w:type="dxa"/>
            <w:vMerge w:val="restart"/>
            <w:tcBorders>
              <w:top w:val="nil"/>
              <w:left w:val="single" w:sz="4" w:space="0" w:color="auto"/>
              <w:right w:val="single" w:sz="4" w:space="0" w:color="auto"/>
            </w:tcBorders>
            <w:shd w:val="clear" w:color="auto" w:fill="FFC000"/>
            <w:textDirection w:val="btLr"/>
            <w:vAlign w:val="center"/>
          </w:tcPr>
          <w:p w:rsidR="00DC5A5B" w:rsidRDefault="003A08D6" w:rsidP="00ED20BB">
            <w:pPr>
              <w:spacing w:after="0" w:line="240" w:lineRule="auto"/>
              <w:jc w:val="center"/>
              <w:rPr>
                <w:rFonts w:ascii="Palatino Linotype" w:hAnsi="Palatino Linotype" w:cs="Arial"/>
                <w:sz w:val="20"/>
                <w:szCs w:val="20"/>
              </w:rPr>
            </w:pPr>
            <w:r w:rsidRPr="00DC5A5B">
              <w:rPr>
                <w:rFonts w:ascii="Palatino Linotype" w:hAnsi="Palatino Linotype" w:cs="Arial"/>
                <w:sz w:val="20"/>
                <w:szCs w:val="20"/>
              </w:rPr>
              <w:t>11500-12</w:t>
            </w:r>
          </w:p>
          <w:p w:rsidR="003A08D6" w:rsidRPr="00DC5A5B" w:rsidRDefault="003A08D6" w:rsidP="00ED20BB">
            <w:pPr>
              <w:spacing w:after="0" w:line="240" w:lineRule="auto"/>
              <w:jc w:val="center"/>
              <w:rPr>
                <w:rFonts w:ascii="Palatino Linotype" w:hAnsi="Palatino Linotype" w:cs="Arial"/>
                <w:sz w:val="20"/>
                <w:szCs w:val="20"/>
              </w:rPr>
            </w:pPr>
            <w:r w:rsidRPr="00DC5A5B">
              <w:rPr>
                <w:rFonts w:ascii="Palatino Linotype" w:hAnsi="Palatino Linotype" w:cs="Arial"/>
                <w:sz w:val="20"/>
                <w:szCs w:val="20"/>
              </w:rPr>
              <w:t xml:space="preserve">Munkahelyi </w:t>
            </w:r>
          </w:p>
          <w:p w:rsidR="003A08D6" w:rsidRPr="00DC5A5B" w:rsidRDefault="003A08D6" w:rsidP="00ED20BB">
            <w:pPr>
              <w:spacing w:after="0" w:line="240" w:lineRule="auto"/>
              <w:jc w:val="center"/>
              <w:rPr>
                <w:rFonts w:ascii="Palatino Linotype" w:hAnsi="Palatino Linotype" w:cs="Arial"/>
                <w:sz w:val="20"/>
                <w:szCs w:val="20"/>
              </w:rPr>
            </w:pPr>
            <w:r w:rsidRPr="00DC5A5B">
              <w:rPr>
                <w:rFonts w:ascii="Palatino Linotype" w:hAnsi="Palatino Linotype" w:cs="Arial"/>
                <w:sz w:val="20"/>
                <w:szCs w:val="20"/>
              </w:rPr>
              <w:t>egészség és biztonság</w:t>
            </w:r>
          </w:p>
        </w:tc>
        <w:tc>
          <w:tcPr>
            <w:tcW w:w="2166"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rPr>
                <w:rFonts w:ascii="Palatino Linotype" w:hAnsi="Palatino Linotype" w:cs="Arial"/>
                <w:b/>
                <w:bCs/>
                <w:sz w:val="20"/>
                <w:szCs w:val="20"/>
              </w:rPr>
            </w:pPr>
            <w:r w:rsidRPr="00DC5A5B">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18</w:t>
            </w:r>
          </w:p>
        </w:tc>
        <w:tc>
          <w:tcPr>
            <w:tcW w:w="499"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18</w:t>
            </w:r>
          </w:p>
        </w:tc>
        <w:tc>
          <w:tcPr>
            <w:tcW w:w="570"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925"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718"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1289"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18</w:t>
            </w:r>
          </w:p>
        </w:tc>
      </w:tr>
      <w:tr w:rsidR="003A08D6" w:rsidRPr="00DC5A5B" w:rsidTr="00710B79">
        <w:trPr>
          <w:trHeight w:val="360"/>
          <w:jc w:val="center"/>
        </w:trPr>
        <w:tc>
          <w:tcPr>
            <w:tcW w:w="1522" w:type="dxa"/>
            <w:vMerge/>
            <w:tcBorders>
              <w:left w:val="single" w:sz="4" w:space="0" w:color="auto"/>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Munkavédelmi alapismeretek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r>
      <w:tr w:rsidR="003A08D6" w:rsidRPr="00DC5A5B" w:rsidTr="00710B79">
        <w:trPr>
          <w:trHeight w:val="375"/>
          <w:jc w:val="center"/>
        </w:trPr>
        <w:tc>
          <w:tcPr>
            <w:tcW w:w="1522" w:type="dxa"/>
            <w:vMerge/>
            <w:tcBorders>
              <w:left w:val="single" w:sz="4" w:space="0" w:color="auto"/>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Munkahelyek kialakítása</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r>
      <w:tr w:rsidR="003A08D6" w:rsidRPr="00DC5A5B" w:rsidTr="00710B79">
        <w:trPr>
          <w:trHeight w:val="315"/>
          <w:jc w:val="center"/>
        </w:trPr>
        <w:tc>
          <w:tcPr>
            <w:tcW w:w="1522" w:type="dxa"/>
            <w:vMerge/>
            <w:tcBorders>
              <w:left w:val="single" w:sz="4" w:space="0" w:color="auto"/>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Munkavégzés személyi feltételei</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r>
      <w:tr w:rsidR="003A08D6" w:rsidRPr="00DC5A5B" w:rsidTr="00710B79">
        <w:trPr>
          <w:trHeight w:val="270"/>
          <w:jc w:val="center"/>
        </w:trPr>
        <w:tc>
          <w:tcPr>
            <w:tcW w:w="1522" w:type="dxa"/>
            <w:vMerge/>
            <w:tcBorders>
              <w:left w:val="single" w:sz="4" w:space="0" w:color="auto"/>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Munkaeszközök biztonsága</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r>
      <w:tr w:rsidR="003A08D6" w:rsidRPr="00DC5A5B" w:rsidTr="00710B79">
        <w:trPr>
          <w:trHeight w:val="287"/>
          <w:jc w:val="center"/>
        </w:trPr>
        <w:tc>
          <w:tcPr>
            <w:tcW w:w="1522" w:type="dxa"/>
            <w:vMerge/>
            <w:tcBorders>
              <w:left w:val="single" w:sz="4" w:space="0" w:color="auto"/>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Munkakörnyezeti hatások</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2</w:t>
            </w:r>
          </w:p>
        </w:tc>
      </w:tr>
      <w:tr w:rsidR="003A08D6" w:rsidRPr="00DC5A5B" w:rsidTr="00710B79">
        <w:trPr>
          <w:trHeight w:val="263"/>
          <w:jc w:val="center"/>
        </w:trPr>
        <w:tc>
          <w:tcPr>
            <w:tcW w:w="1522" w:type="dxa"/>
            <w:vMerge/>
            <w:tcBorders>
              <w:left w:val="single" w:sz="4" w:space="0" w:color="auto"/>
              <w:bottom w:val="single" w:sz="4" w:space="0" w:color="000000"/>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Munkavédelmi jogi 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
                <w:iCs/>
                <w:sz w:val="20"/>
                <w:szCs w:val="20"/>
              </w:rPr>
              <w:t>4</w:t>
            </w:r>
          </w:p>
        </w:tc>
      </w:tr>
      <w:tr w:rsidR="003A08D6" w:rsidRPr="00DC5A5B" w:rsidTr="00710B79">
        <w:trPr>
          <w:trHeight w:val="387"/>
          <w:jc w:val="center"/>
        </w:trPr>
        <w:tc>
          <w:tcPr>
            <w:tcW w:w="1522" w:type="dxa"/>
            <w:vMerge w:val="restart"/>
            <w:tcBorders>
              <w:top w:val="nil"/>
              <w:left w:val="single" w:sz="4" w:space="0" w:color="auto"/>
              <w:right w:val="single" w:sz="4" w:space="0" w:color="auto"/>
            </w:tcBorders>
            <w:shd w:val="clear" w:color="auto" w:fill="FFC000"/>
            <w:textDirection w:val="btLr"/>
            <w:vAlign w:val="center"/>
          </w:tcPr>
          <w:p w:rsidR="003A08D6" w:rsidRPr="00DC5A5B" w:rsidRDefault="003A08D6" w:rsidP="00ED20BB">
            <w:pPr>
              <w:spacing w:after="0" w:line="240" w:lineRule="auto"/>
              <w:jc w:val="center"/>
              <w:rPr>
                <w:rFonts w:ascii="Palatino Linotype" w:hAnsi="Palatino Linotype" w:cs="Arial"/>
                <w:sz w:val="20"/>
                <w:szCs w:val="20"/>
              </w:rPr>
            </w:pPr>
            <w:r w:rsidRPr="00DC5A5B">
              <w:rPr>
                <w:rFonts w:ascii="Palatino Linotype" w:hAnsi="Palatino Linotype" w:cs="Arial"/>
                <w:sz w:val="20"/>
                <w:szCs w:val="20"/>
              </w:rPr>
              <w:t xml:space="preserve">11499-12 </w:t>
            </w:r>
          </w:p>
          <w:p w:rsidR="003A08D6" w:rsidRPr="00DC5A5B" w:rsidRDefault="003A08D6" w:rsidP="00ED20BB">
            <w:pPr>
              <w:spacing w:after="0" w:line="240" w:lineRule="auto"/>
              <w:jc w:val="center"/>
              <w:rPr>
                <w:rFonts w:ascii="Palatino Linotype" w:hAnsi="Palatino Linotype" w:cs="Arial"/>
                <w:sz w:val="20"/>
                <w:szCs w:val="20"/>
              </w:rPr>
            </w:pPr>
            <w:r w:rsidRPr="00DC5A5B">
              <w:rPr>
                <w:rFonts w:ascii="Palatino Linotype" w:hAnsi="Palatino Linotype" w:cs="Arial"/>
                <w:sz w:val="20"/>
                <w:szCs w:val="20"/>
              </w:rPr>
              <w:t>Foglalkoztatás II.</w:t>
            </w:r>
          </w:p>
        </w:tc>
        <w:tc>
          <w:tcPr>
            <w:tcW w:w="2166"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rPr>
                <w:rFonts w:ascii="Palatino Linotype" w:hAnsi="Palatino Linotype" w:cs="Arial"/>
                <w:b/>
                <w:bCs/>
                <w:sz w:val="20"/>
                <w:szCs w:val="20"/>
              </w:rPr>
            </w:pPr>
            <w:r w:rsidRPr="00DC5A5B">
              <w:rPr>
                <w:rFonts w:ascii="Palatino Linotype" w:hAnsi="Palatino Linotype" w:cs="Arial"/>
                <w:b/>
                <w:bCs/>
                <w:sz w:val="20"/>
                <w:szCs w:val="20"/>
              </w:rPr>
              <w:t>Foglalkoztatás II.</w:t>
            </w:r>
          </w:p>
        </w:tc>
        <w:tc>
          <w:tcPr>
            <w:tcW w:w="525"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925"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16</w:t>
            </w:r>
          </w:p>
        </w:tc>
        <w:tc>
          <w:tcPr>
            <w:tcW w:w="718" w:type="dxa"/>
            <w:tcBorders>
              <w:top w:val="nil"/>
              <w:left w:val="nil"/>
              <w:bottom w:val="single" w:sz="4" w:space="0" w:color="auto"/>
              <w:right w:val="single" w:sz="4" w:space="0" w:color="auto"/>
            </w:tcBorders>
            <w:shd w:val="clear" w:color="000000" w:fill="969696"/>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1289" w:type="dxa"/>
            <w:tcBorders>
              <w:top w:val="nil"/>
              <w:left w:val="nil"/>
              <w:bottom w:val="single" w:sz="4" w:space="0" w:color="auto"/>
              <w:right w:val="single" w:sz="4" w:space="0" w:color="auto"/>
            </w:tcBorders>
            <w:shd w:val="clear" w:color="auto" w:fill="auto"/>
            <w:vAlign w:val="center"/>
          </w:tcPr>
          <w:p w:rsidR="003A08D6" w:rsidRPr="00DC5A5B" w:rsidRDefault="003A08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16</w:t>
            </w:r>
          </w:p>
        </w:tc>
      </w:tr>
      <w:tr w:rsidR="003A08D6" w:rsidRPr="00DC5A5B" w:rsidTr="00710B79">
        <w:trPr>
          <w:trHeight w:val="360"/>
          <w:jc w:val="center"/>
        </w:trPr>
        <w:tc>
          <w:tcPr>
            <w:tcW w:w="1522" w:type="dxa"/>
            <w:vMerge/>
            <w:tcBorders>
              <w:left w:val="single" w:sz="4" w:space="0" w:color="auto"/>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Munkajogi alapismeretek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4</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4</w:t>
            </w:r>
          </w:p>
        </w:tc>
      </w:tr>
      <w:tr w:rsidR="003A08D6" w:rsidRPr="00DC5A5B" w:rsidTr="00710B79">
        <w:trPr>
          <w:trHeight w:val="390"/>
          <w:jc w:val="center"/>
        </w:trPr>
        <w:tc>
          <w:tcPr>
            <w:tcW w:w="1522" w:type="dxa"/>
            <w:vMerge/>
            <w:tcBorders>
              <w:left w:val="single" w:sz="4" w:space="0" w:color="auto"/>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Munkaviszony létesítése</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4</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4</w:t>
            </w:r>
          </w:p>
        </w:tc>
      </w:tr>
      <w:tr w:rsidR="003A08D6" w:rsidRPr="00DC5A5B" w:rsidTr="00710B79">
        <w:trPr>
          <w:trHeight w:val="345"/>
          <w:jc w:val="center"/>
        </w:trPr>
        <w:tc>
          <w:tcPr>
            <w:tcW w:w="1522" w:type="dxa"/>
            <w:vMerge/>
            <w:tcBorders>
              <w:left w:val="single" w:sz="4" w:space="0" w:color="auto"/>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Álláskeresés</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4</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4</w:t>
            </w:r>
          </w:p>
        </w:tc>
      </w:tr>
      <w:tr w:rsidR="003A08D6" w:rsidRPr="00DC5A5B" w:rsidTr="00710B79">
        <w:trPr>
          <w:trHeight w:val="417"/>
          <w:jc w:val="center"/>
        </w:trPr>
        <w:tc>
          <w:tcPr>
            <w:tcW w:w="1522" w:type="dxa"/>
            <w:vMerge/>
            <w:tcBorders>
              <w:left w:val="single" w:sz="4" w:space="0" w:color="auto"/>
              <w:bottom w:val="single" w:sz="4" w:space="0" w:color="000000"/>
              <w:right w:val="single" w:sz="4" w:space="0" w:color="auto"/>
            </w:tcBorders>
            <w:shd w:val="clear" w:color="auto" w:fill="FFC000"/>
            <w:vAlign w:val="center"/>
          </w:tcPr>
          <w:p w:rsidR="003A08D6" w:rsidRPr="00DC5A5B" w:rsidRDefault="003A08D6" w:rsidP="00F33E7F">
            <w:pPr>
              <w:spacing w:after="0" w:line="240" w:lineRule="auto"/>
              <w:jc w:val="center"/>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iCs/>
                <w:sz w:val="20"/>
                <w:szCs w:val="20"/>
              </w:rPr>
              <w:t>Munkanélküliség</w:t>
            </w:r>
          </w:p>
        </w:tc>
        <w:tc>
          <w:tcPr>
            <w:tcW w:w="5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6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70"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3A08D6" w:rsidRPr="00DC5A5B" w:rsidRDefault="003A08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925"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4</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289" w:type="dxa"/>
            <w:tcBorders>
              <w:top w:val="single" w:sz="4" w:space="0" w:color="auto"/>
              <w:left w:val="nil"/>
              <w:bottom w:val="single" w:sz="4" w:space="0" w:color="auto"/>
              <w:right w:val="single" w:sz="4" w:space="0" w:color="auto"/>
            </w:tcBorders>
            <w:shd w:val="clear" w:color="auto" w:fill="auto"/>
            <w:vAlign w:val="center"/>
          </w:tcPr>
          <w:p w:rsidR="003A08D6" w:rsidRPr="00DC5A5B" w:rsidRDefault="003A08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4</w:t>
            </w:r>
          </w:p>
        </w:tc>
      </w:tr>
      <w:tr w:rsidR="004164D6" w:rsidRPr="00DC5A5B" w:rsidTr="00710B79">
        <w:trPr>
          <w:trHeight w:val="423"/>
          <w:jc w:val="center"/>
        </w:trPr>
        <w:tc>
          <w:tcPr>
            <w:tcW w:w="1522" w:type="dxa"/>
            <w:vMerge w:val="restart"/>
            <w:tcBorders>
              <w:top w:val="nil"/>
              <w:left w:val="single" w:sz="4" w:space="0" w:color="auto"/>
              <w:bottom w:val="single" w:sz="4" w:space="0" w:color="000000"/>
              <w:right w:val="single" w:sz="4" w:space="0" w:color="auto"/>
            </w:tcBorders>
            <w:shd w:val="clear" w:color="auto" w:fill="FFC000"/>
            <w:textDirection w:val="btLr"/>
            <w:vAlign w:val="center"/>
          </w:tcPr>
          <w:p w:rsidR="00DC5A5B" w:rsidRDefault="004164D6" w:rsidP="00ED20BB">
            <w:pPr>
              <w:spacing w:after="0" w:line="240" w:lineRule="auto"/>
              <w:jc w:val="center"/>
              <w:rPr>
                <w:rFonts w:ascii="Palatino Linotype" w:hAnsi="Palatino Linotype" w:cs="Arial"/>
                <w:sz w:val="20"/>
                <w:szCs w:val="20"/>
              </w:rPr>
            </w:pPr>
            <w:r w:rsidRPr="00DC5A5B">
              <w:rPr>
                <w:rFonts w:ascii="Palatino Linotype" w:hAnsi="Palatino Linotype" w:cs="Arial"/>
                <w:sz w:val="20"/>
                <w:szCs w:val="20"/>
              </w:rPr>
              <w:t>11498-12</w:t>
            </w:r>
          </w:p>
          <w:p w:rsidR="004164D6" w:rsidRPr="00DC5A5B" w:rsidRDefault="004164D6" w:rsidP="00ED20BB">
            <w:pPr>
              <w:spacing w:after="0" w:line="240" w:lineRule="auto"/>
              <w:jc w:val="center"/>
              <w:rPr>
                <w:rFonts w:ascii="Palatino Linotype" w:hAnsi="Palatino Linotype" w:cs="Arial"/>
                <w:sz w:val="20"/>
                <w:szCs w:val="20"/>
              </w:rPr>
            </w:pPr>
            <w:r w:rsidRPr="00DC5A5B">
              <w:rPr>
                <w:rFonts w:ascii="Palatino Linotype" w:hAnsi="Palatino Linotype" w:cs="Arial"/>
                <w:sz w:val="20"/>
                <w:szCs w:val="20"/>
              </w:rPr>
              <w:t>Foglalkoztatás I. (érettségire épülő képzések esetén)</w:t>
            </w: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rPr>
                <w:rFonts w:ascii="Palatino Linotype" w:hAnsi="Palatino Linotype" w:cs="Arial"/>
                <w:b/>
                <w:bCs/>
                <w:sz w:val="20"/>
                <w:szCs w:val="20"/>
              </w:rPr>
            </w:pPr>
            <w:r w:rsidRPr="00DC5A5B">
              <w:rPr>
                <w:rFonts w:ascii="Palatino Linotype" w:hAnsi="Palatino Linotype" w:cs="Arial"/>
                <w:b/>
                <w:bCs/>
                <w:sz w:val="20"/>
                <w:szCs w:val="20"/>
              </w:rPr>
              <w:t>Foglalkoztatás I.</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64</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ED20BB">
            <w:pPr>
              <w:spacing w:after="0" w:line="240" w:lineRule="auto"/>
              <w:jc w:val="center"/>
              <w:rPr>
                <w:rFonts w:ascii="Palatino Linotype" w:hAnsi="Palatino Linotype" w:cs="Arial"/>
                <w:b/>
                <w:bCs/>
                <w:sz w:val="20"/>
                <w:szCs w:val="20"/>
              </w:rPr>
            </w:pPr>
            <w:r w:rsidRPr="00DC5A5B">
              <w:rPr>
                <w:rFonts w:ascii="Palatino Linotype" w:hAnsi="Palatino Linotype" w:cs="Arial"/>
                <w:b/>
                <w:bCs/>
                <w:sz w:val="20"/>
                <w:szCs w:val="20"/>
              </w:rPr>
              <w:t>64</w:t>
            </w:r>
          </w:p>
        </w:tc>
      </w:tr>
      <w:tr w:rsidR="004164D6" w:rsidRPr="00DC5A5B" w:rsidTr="00710B79">
        <w:trPr>
          <w:trHeight w:val="345"/>
          <w:jc w:val="center"/>
        </w:trPr>
        <w:tc>
          <w:tcPr>
            <w:tcW w:w="1522" w:type="dxa"/>
            <w:vMerge/>
            <w:tcBorders>
              <w:top w:val="nil"/>
              <w:left w:val="single" w:sz="4" w:space="0" w:color="auto"/>
              <w:bottom w:val="single" w:sz="4" w:space="0" w:color="000000"/>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rPr>
                <w:rFonts w:ascii="Palatino Linotype" w:hAnsi="Palatino Linotype" w:cs="Arial"/>
                <w:iCs/>
                <w:sz w:val="20"/>
                <w:szCs w:val="20"/>
                <w:lang w:eastAsia="hu-HU"/>
              </w:rPr>
            </w:pPr>
            <w:r w:rsidRPr="00DC5A5B">
              <w:rPr>
                <w:rFonts w:ascii="Palatino Linotype" w:hAnsi="Palatino Linotype" w:cs="Arial"/>
                <w:iCs/>
                <w:sz w:val="20"/>
                <w:szCs w:val="20"/>
              </w:rPr>
              <w:t>Nyelvtani rendszerzés 1</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8</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8</w:t>
            </w:r>
          </w:p>
        </w:tc>
      </w:tr>
      <w:tr w:rsidR="004164D6" w:rsidRPr="00DC5A5B" w:rsidTr="00710B79">
        <w:trPr>
          <w:trHeight w:val="345"/>
          <w:jc w:val="center"/>
        </w:trPr>
        <w:tc>
          <w:tcPr>
            <w:tcW w:w="1522" w:type="dxa"/>
            <w:vMerge/>
            <w:tcBorders>
              <w:top w:val="nil"/>
              <w:left w:val="single" w:sz="4" w:space="0" w:color="auto"/>
              <w:bottom w:val="single" w:sz="4" w:space="0" w:color="000000"/>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rPr>
                <w:rFonts w:ascii="Palatino Linotype" w:hAnsi="Palatino Linotype" w:cs="Arial"/>
                <w:iCs/>
                <w:sz w:val="20"/>
                <w:szCs w:val="20"/>
                <w:lang w:eastAsia="hu-HU"/>
              </w:rPr>
            </w:pPr>
            <w:r w:rsidRPr="00DC5A5B">
              <w:rPr>
                <w:rFonts w:ascii="Palatino Linotype" w:hAnsi="Palatino Linotype" w:cs="Arial"/>
                <w:iCs/>
                <w:sz w:val="20"/>
                <w:szCs w:val="20"/>
              </w:rPr>
              <w:t>Nyelvtani rendszerezés 2</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8 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i/>
                <w:sz w:val="20"/>
                <w:szCs w:val="20"/>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8 </w:t>
            </w:r>
          </w:p>
        </w:tc>
      </w:tr>
      <w:tr w:rsidR="004164D6" w:rsidRPr="00DC5A5B" w:rsidTr="00710B79">
        <w:trPr>
          <w:trHeight w:val="345"/>
          <w:jc w:val="center"/>
        </w:trPr>
        <w:tc>
          <w:tcPr>
            <w:tcW w:w="1522" w:type="dxa"/>
            <w:vMerge/>
            <w:tcBorders>
              <w:top w:val="nil"/>
              <w:left w:val="single" w:sz="4" w:space="0" w:color="auto"/>
              <w:bottom w:val="single" w:sz="4" w:space="0" w:color="000000"/>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rPr>
                <w:rFonts w:ascii="Palatino Linotype" w:hAnsi="Palatino Linotype" w:cs="Arial"/>
                <w:iCs/>
                <w:sz w:val="20"/>
                <w:szCs w:val="20"/>
                <w:lang w:eastAsia="hu-HU"/>
              </w:rPr>
            </w:pPr>
            <w:r w:rsidRPr="00DC5A5B">
              <w:rPr>
                <w:rFonts w:ascii="Palatino Linotype" w:hAnsi="Palatino Linotype" w:cs="Arial"/>
                <w:sz w:val="20"/>
                <w:szCs w:val="20"/>
                <w:lang w:eastAsia="hu-HU"/>
              </w:rPr>
              <w:t>Nyelvi készségfejlesztés</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24 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i/>
                <w:sz w:val="20"/>
                <w:szCs w:val="20"/>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24 </w:t>
            </w:r>
          </w:p>
        </w:tc>
      </w:tr>
      <w:tr w:rsidR="004164D6" w:rsidRPr="00DC5A5B" w:rsidTr="00710B79">
        <w:trPr>
          <w:trHeight w:val="345"/>
          <w:jc w:val="center"/>
        </w:trPr>
        <w:tc>
          <w:tcPr>
            <w:tcW w:w="1522" w:type="dxa"/>
            <w:vMerge/>
            <w:tcBorders>
              <w:top w:val="nil"/>
              <w:left w:val="single" w:sz="4" w:space="0" w:color="auto"/>
              <w:bottom w:val="single" w:sz="4" w:space="0" w:color="000000"/>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rPr>
                <w:rFonts w:ascii="Palatino Linotype" w:hAnsi="Palatino Linotype" w:cs="Arial"/>
                <w:iCs/>
                <w:sz w:val="20"/>
                <w:szCs w:val="20"/>
                <w:lang w:eastAsia="hu-HU"/>
              </w:rPr>
            </w:pPr>
            <w:r w:rsidRPr="00DC5A5B">
              <w:rPr>
                <w:rFonts w:ascii="Palatino Linotype" w:hAnsi="Palatino Linotype" w:cs="Arial"/>
                <w:sz w:val="20"/>
                <w:szCs w:val="20"/>
                <w:lang w:eastAsia="hu-HU"/>
              </w:rPr>
              <w:t>Munkavállalói szókincs</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iCs/>
                <w:sz w:val="20"/>
                <w:szCs w:val="20"/>
              </w:rPr>
              <w:t> </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rPr>
              <w:t> </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24 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i/>
                <w:sz w:val="20"/>
                <w:szCs w:val="20"/>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Cs/>
                <w:i/>
                <w:sz w:val="20"/>
                <w:szCs w:val="20"/>
              </w:rPr>
              <w:t>24 </w:t>
            </w:r>
          </w:p>
        </w:tc>
      </w:tr>
      <w:tr w:rsidR="004164D6" w:rsidRPr="00DC5A5B" w:rsidTr="00710B79">
        <w:trPr>
          <w:trHeight w:val="345"/>
          <w:jc w:val="center"/>
        </w:trPr>
        <w:tc>
          <w:tcPr>
            <w:tcW w:w="1522"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4164D6" w:rsidRPr="00DC5A5B" w:rsidRDefault="004164D6" w:rsidP="00755C0D">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10067-12</w:t>
            </w:r>
          </w:p>
          <w:p w:rsidR="004164D6" w:rsidRPr="00DC5A5B" w:rsidRDefault="004164D6" w:rsidP="00755C0D">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Gépírás és dokumentumkészítés, iratkezelés</w:t>
            </w: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b/>
                <w:color w:val="000000"/>
                <w:sz w:val="20"/>
                <w:szCs w:val="20"/>
                <w:lang w:eastAsia="hu-HU"/>
              </w:rPr>
            </w:pPr>
            <w:r w:rsidRPr="00DC5A5B">
              <w:rPr>
                <w:rFonts w:ascii="Palatino Linotype" w:hAnsi="Palatino Linotype" w:cs="Arial"/>
                <w:b/>
                <w:color w:val="000000"/>
                <w:sz w:val="20"/>
                <w:szCs w:val="20"/>
                <w:lang w:eastAsia="hu-HU"/>
              </w:rPr>
              <w:t>Gépírás és iratkezelés gyakorlat</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8D0A94">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8D0A94">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70</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8D0A94">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8D0A94">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40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36 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71D7C">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60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350</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 252</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4E5279">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60</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312</w:t>
            </w:r>
          </w:p>
        </w:tc>
      </w:tr>
      <w:tr w:rsidR="004164D6" w:rsidRPr="00DC5A5B" w:rsidTr="00710B79">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Vakírás alapjai</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8D0A94">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8D0A94">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70</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8D0A94">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38</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8D0A94">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71D7C">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190</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4E5279">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35</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i/>
                <w:iCs/>
                <w:sz w:val="20"/>
                <w:szCs w:val="20"/>
                <w:lang w:eastAsia="hu-HU"/>
              </w:rPr>
            </w:pPr>
            <w:r w:rsidRPr="00DC5A5B">
              <w:rPr>
                <w:rFonts w:ascii="Palatino Linotype" w:hAnsi="Palatino Linotype" w:cs="Arial"/>
                <w:b/>
                <w:bCs/>
                <w:i/>
                <w:iCs/>
                <w:sz w:val="20"/>
                <w:szCs w:val="20"/>
                <w:lang w:eastAsia="hu-HU"/>
              </w:rPr>
              <w:t>179</w:t>
            </w:r>
          </w:p>
        </w:tc>
      </w:tr>
      <w:tr w:rsidR="004164D6" w:rsidRPr="00DC5A5B" w:rsidTr="00710B79">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Dokumentumok szerkesztése, készítése, szövegszerkesztő programok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8D0A94">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34</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8D0A94">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71D7C">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60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160</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108</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4E5279">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25</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i/>
                <w:iCs/>
                <w:sz w:val="20"/>
                <w:szCs w:val="20"/>
                <w:lang w:eastAsia="hu-HU"/>
              </w:rPr>
            </w:pPr>
            <w:r w:rsidRPr="00DC5A5B">
              <w:rPr>
                <w:rFonts w:ascii="Palatino Linotype" w:hAnsi="Palatino Linotype" w:cs="Arial"/>
                <w:bCs/>
                <w:i/>
                <w:iCs/>
                <w:sz w:val="20"/>
                <w:szCs w:val="20"/>
                <w:lang w:eastAsia="hu-HU"/>
              </w:rPr>
              <w:t>133</w:t>
            </w:r>
          </w:p>
        </w:tc>
      </w:tr>
      <w:tr w:rsidR="004164D6" w:rsidRPr="00DC5A5B" w:rsidTr="00710B79">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b/>
                <w:color w:val="000000"/>
                <w:sz w:val="20"/>
                <w:szCs w:val="20"/>
                <w:lang w:eastAsia="hu-HU"/>
              </w:rPr>
            </w:pPr>
            <w:r w:rsidRPr="00DC5A5B">
              <w:rPr>
                <w:rFonts w:ascii="Palatino Linotype" w:hAnsi="Palatino Linotype" w:cs="Arial"/>
                <w:b/>
                <w:color w:val="000000"/>
                <w:sz w:val="20"/>
                <w:szCs w:val="20"/>
                <w:lang w:eastAsia="hu-HU"/>
              </w:rPr>
              <w:t>Levelezési ismeretek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36 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36 </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36</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36 </w:t>
            </w:r>
          </w:p>
        </w:tc>
      </w:tr>
      <w:tr w:rsidR="004164D6" w:rsidRPr="00DC5A5B" w:rsidTr="00710B79">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Üzleti levelezés sajátosságai</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18 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18</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18 </w:t>
            </w:r>
          </w:p>
        </w:tc>
      </w:tr>
      <w:tr w:rsidR="004164D6" w:rsidRPr="00DC5A5B" w:rsidTr="00710B79">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Hivatali, üzleti és magánlevelezés</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18 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B0405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18</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B0405F">
            <w:pPr>
              <w:spacing w:after="0" w:line="240" w:lineRule="auto"/>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 </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B0405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18 </w:t>
            </w:r>
          </w:p>
        </w:tc>
      </w:tr>
      <w:tr w:rsidR="004164D6" w:rsidRPr="00DC5A5B" w:rsidTr="00710B79">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b/>
                <w:color w:val="000000"/>
                <w:sz w:val="20"/>
                <w:szCs w:val="20"/>
                <w:lang w:eastAsia="hu-HU"/>
              </w:rPr>
            </w:pPr>
            <w:r w:rsidRPr="00DC5A5B">
              <w:rPr>
                <w:rFonts w:ascii="Palatino Linotype" w:hAnsi="Palatino Linotype" w:cs="Arial"/>
                <w:b/>
                <w:color w:val="000000"/>
                <w:sz w:val="20"/>
                <w:szCs w:val="20"/>
                <w:lang w:eastAsia="hu-HU"/>
              </w:rPr>
              <w:t xml:space="preserve">Levelezési ismeretek </w:t>
            </w:r>
          </w:p>
          <w:p w:rsidR="004164D6" w:rsidRPr="00DC5A5B" w:rsidRDefault="004164D6" w:rsidP="00083CC2">
            <w:pPr>
              <w:spacing w:after="0" w:line="240" w:lineRule="auto"/>
              <w:rPr>
                <w:rFonts w:ascii="Palatino Linotype" w:hAnsi="Palatino Linotype" w:cs="Arial"/>
                <w:color w:val="000000"/>
                <w:sz w:val="20"/>
                <w:szCs w:val="20"/>
                <w:lang w:eastAsia="hu-HU"/>
              </w:rPr>
            </w:pPr>
            <w:r w:rsidRPr="00DC5A5B">
              <w:rPr>
                <w:rFonts w:ascii="Palatino Linotype" w:hAnsi="Palatino Linotype" w:cs="Arial"/>
                <w:b/>
                <w:color w:val="000000"/>
                <w:sz w:val="20"/>
                <w:szCs w:val="20"/>
                <w:lang w:eastAsia="hu-HU"/>
              </w:rPr>
              <w:t>gyakorlat</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r w:rsidRPr="00DC5A5B">
              <w:rPr>
                <w:rFonts w:ascii="Palatino Linotype" w:hAnsi="Palatino Linotype" w:cs="Arial"/>
                <w:b/>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Cs/>
                <w:sz w:val="20"/>
                <w:szCs w:val="20"/>
                <w:lang w:eastAsia="hu-HU"/>
              </w:rPr>
              <w:t>65</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Cs/>
                <w:sz w:val="20"/>
                <w:szCs w:val="20"/>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477F89">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80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71D7C">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 289</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198</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477F89">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85</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b/>
                <w:i/>
                <w:iCs/>
                <w:sz w:val="20"/>
                <w:szCs w:val="20"/>
                <w:lang w:eastAsia="hu-HU"/>
              </w:rPr>
            </w:pPr>
            <w:r w:rsidRPr="00DC5A5B">
              <w:rPr>
                <w:rFonts w:ascii="Palatino Linotype" w:hAnsi="Palatino Linotype" w:cs="Arial"/>
                <w:b/>
                <w:i/>
                <w:iCs/>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
                <w:bCs/>
                <w:i/>
                <w:iCs/>
                <w:sz w:val="20"/>
                <w:szCs w:val="20"/>
                <w:lang w:eastAsia="hu-HU"/>
              </w:rPr>
            </w:pPr>
            <w:r w:rsidRPr="00DC5A5B">
              <w:rPr>
                <w:rFonts w:ascii="Palatino Linotype" w:hAnsi="Palatino Linotype" w:cs="Arial"/>
                <w:b/>
                <w:bCs/>
                <w:i/>
                <w:iCs/>
                <w:sz w:val="20"/>
                <w:szCs w:val="20"/>
                <w:lang w:eastAsia="hu-HU"/>
              </w:rPr>
              <w:t> </w:t>
            </w:r>
            <w:r w:rsidRPr="00DC5A5B">
              <w:rPr>
                <w:rFonts w:ascii="Palatino Linotype" w:hAnsi="Palatino Linotype" w:cs="Arial"/>
                <w:b/>
                <w:bCs/>
                <w:iCs/>
                <w:sz w:val="20"/>
                <w:szCs w:val="20"/>
                <w:lang w:eastAsia="hu-HU"/>
              </w:rPr>
              <w:t>283</w:t>
            </w:r>
          </w:p>
        </w:tc>
      </w:tr>
      <w:tr w:rsidR="004164D6" w:rsidRPr="00DC5A5B" w:rsidTr="00710B79">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Üzleti levelek készítése, fogadása, továbbítása</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36</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477F89">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50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162</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108 </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477F89">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50</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158</w:t>
            </w:r>
          </w:p>
        </w:tc>
      </w:tr>
      <w:tr w:rsidR="004164D6" w:rsidRPr="00DC5A5B" w:rsidTr="00710B79">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083CC2">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A hivatali, üzleti élet levelezésének lebonyolítása</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36</w:t>
            </w: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25</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477F89">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30</w:t>
            </w: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127</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90</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570842">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35</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F33E7F">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 </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F33E7F">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125</w:t>
            </w:r>
          </w:p>
        </w:tc>
      </w:tr>
    </w:tbl>
    <w:p w:rsidR="00710B79" w:rsidRDefault="00710B79"/>
    <w:tbl>
      <w:tblPr>
        <w:tblW w:w="16360" w:type="dxa"/>
        <w:jc w:val="center"/>
        <w:tblInd w:w="45" w:type="dxa"/>
        <w:tblCellMar>
          <w:left w:w="70" w:type="dxa"/>
          <w:right w:w="70" w:type="dxa"/>
        </w:tblCellMar>
        <w:tblLook w:val="04A0" w:firstRow="1" w:lastRow="0" w:firstColumn="1" w:lastColumn="0" w:noHBand="0" w:noVBand="1"/>
      </w:tblPr>
      <w:tblGrid>
        <w:gridCol w:w="1285"/>
        <w:gridCol w:w="2403"/>
        <w:gridCol w:w="525"/>
        <w:gridCol w:w="499"/>
        <w:gridCol w:w="510"/>
        <w:gridCol w:w="469"/>
        <w:gridCol w:w="554"/>
        <w:gridCol w:w="564"/>
        <w:gridCol w:w="543"/>
        <w:gridCol w:w="609"/>
        <w:gridCol w:w="619"/>
        <w:gridCol w:w="543"/>
        <w:gridCol w:w="609"/>
        <w:gridCol w:w="1888"/>
        <w:gridCol w:w="570"/>
        <w:gridCol w:w="624"/>
        <w:gridCol w:w="614"/>
        <w:gridCol w:w="925"/>
        <w:gridCol w:w="718"/>
        <w:gridCol w:w="1289"/>
      </w:tblGrid>
      <w:tr w:rsidR="004164D6" w:rsidRPr="00F33E7F" w:rsidTr="00DC5A5B">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4164D6" w:rsidRPr="00DC5A5B" w:rsidRDefault="004164D6" w:rsidP="00755C0D">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10070-12</w:t>
            </w:r>
          </w:p>
          <w:p w:rsidR="004164D6" w:rsidRPr="00DC5A5B" w:rsidRDefault="004164D6"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Munkahelyi kommunikáció</w:t>
            </w:r>
          </w:p>
        </w:tc>
        <w:tc>
          <w:tcPr>
            <w:tcW w:w="2166"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b/>
                <w:color w:val="000000"/>
                <w:sz w:val="20"/>
                <w:szCs w:val="20"/>
                <w:lang w:eastAsia="hu-HU"/>
              </w:rPr>
            </w:pPr>
            <w:r w:rsidRPr="00DC5A5B">
              <w:rPr>
                <w:rFonts w:ascii="Palatino Linotype" w:hAnsi="Palatino Linotype" w:cs="Arial"/>
                <w:b/>
                <w:color w:val="000000"/>
                <w:sz w:val="20"/>
                <w:szCs w:val="20"/>
                <w:lang w:eastAsia="hu-HU"/>
              </w:rPr>
              <w:t>Kommunikáció alapjai</w:t>
            </w:r>
          </w:p>
        </w:tc>
        <w:tc>
          <w:tcPr>
            <w:tcW w:w="525"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36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96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132</w:t>
            </w:r>
          </w:p>
        </w:tc>
        <w:tc>
          <w:tcPr>
            <w:tcW w:w="570"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126</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718"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1289"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126</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Kommunikáció folyamata, fajtái, etikett és protokollszabályok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68</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63</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63</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B1956">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 xml:space="preserve">Nyelvhelyesség szóbeli és írásbeli elemei, nyelvhasználati szabályok, </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64</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63</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63</w:t>
            </w:r>
          </w:p>
        </w:tc>
      </w:tr>
      <w:tr w:rsidR="004164D6" w:rsidRPr="00F33E7F" w:rsidTr="00DC5A5B">
        <w:trPr>
          <w:cantSplit/>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b/>
                <w:color w:val="000000"/>
                <w:sz w:val="20"/>
                <w:szCs w:val="20"/>
                <w:lang w:eastAsia="hu-HU"/>
              </w:rPr>
            </w:pPr>
            <w:r w:rsidRPr="00DC5A5B">
              <w:rPr>
                <w:rFonts w:ascii="Palatino Linotype" w:hAnsi="Palatino Linotype" w:cs="Arial"/>
                <w:b/>
                <w:color w:val="000000"/>
                <w:sz w:val="20"/>
                <w:szCs w:val="20"/>
                <w:lang w:eastAsia="hu-HU"/>
              </w:rPr>
              <w:t>Üzleti kommunikáció gyakorlat</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128</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128</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15</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159</w:t>
            </w:r>
          </w:p>
        </w:tc>
      </w:tr>
      <w:tr w:rsidR="004164D6" w:rsidRPr="00F33E7F" w:rsidTr="00DC5A5B">
        <w:trPr>
          <w:cantSplit/>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Üzleti nyelvi kultúra</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40</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40</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5</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53</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Üzleti magatartás, társalgási protokoll</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40</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40</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5</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53</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 xml:space="preserve">A viselkedéskultúra szabályai </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48</w:t>
            </w: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48</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5</w:t>
            </w: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53</w:t>
            </w:r>
          </w:p>
        </w:tc>
      </w:tr>
      <w:tr w:rsidR="004164D6" w:rsidRPr="00F33E7F" w:rsidTr="00DC5A5B">
        <w:trPr>
          <w:trHeight w:val="345"/>
          <w:jc w:val="center"/>
        </w:trPr>
        <w:tc>
          <w:tcPr>
            <w:tcW w:w="1522" w:type="dxa"/>
            <w:vMerge w:val="restart"/>
            <w:tcBorders>
              <w:top w:val="nil"/>
              <w:left w:val="single" w:sz="4" w:space="0" w:color="auto"/>
              <w:right w:val="single" w:sz="4" w:space="0" w:color="auto"/>
            </w:tcBorders>
            <w:shd w:val="clear" w:color="auto" w:fill="FFC000"/>
            <w:textDirection w:val="btLr"/>
            <w:vAlign w:val="center"/>
          </w:tcPr>
          <w:p w:rsidR="004164D6" w:rsidRPr="00DC5A5B" w:rsidRDefault="004164D6"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10066-12</w:t>
            </w:r>
          </w:p>
          <w:p w:rsidR="004164D6" w:rsidRPr="00DC5A5B" w:rsidRDefault="004164D6" w:rsidP="00DC5A5B">
            <w:pPr>
              <w:spacing w:after="0" w:line="240" w:lineRule="auto"/>
              <w:jc w:val="center"/>
              <w:rPr>
                <w:rFonts w:ascii="Palatino Linotype" w:hAnsi="Palatino Linotype" w:cs="Arial"/>
                <w:sz w:val="20"/>
                <w:szCs w:val="20"/>
                <w:lang w:eastAsia="hu-HU"/>
              </w:rPr>
            </w:pPr>
            <w:r w:rsidRPr="00DC5A5B">
              <w:rPr>
                <w:rFonts w:ascii="Palatino Linotype" w:hAnsi="Palatino Linotype"/>
                <w:color w:val="000000"/>
                <w:sz w:val="20"/>
                <w:szCs w:val="20"/>
              </w:rPr>
              <w:t>Gazdálkodási alapfeladatok</w:t>
            </w: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b/>
                <w:bCs/>
                <w:sz w:val="20"/>
                <w:szCs w:val="20"/>
              </w:rPr>
            </w:pPr>
            <w:r w:rsidRPr="00DC5A5B">
              <w:rPr>
                <w:rFonts w:ascii="Palatino Linotype" w:hAnsi="Palatino Linotype" w:cs="Arial"/>
                <w:b/>
                <w:color w:val="000000"/>
                <w:sz w:val="20"/>
                <w:szCs w:val="20"/>
                <w:lang w:eastAsia="hu-HU"/>
              </w:rPr>
              <w:t>Gazdasági alapismeretek</w:t>
            </w:r>
            <w:r w:rsidRPr="00DC5A5B">
              <w:rPr>
                <w:rFonts w:ascii="Palatino Linotype" w:hAnsi="Palatino Linotype"/>
                <w:b/>
                <w:color w:val="000000"/>
                <w:sz w:val="20"/>
                <w:szCs w:val="20"/>
              </w:rPr>
              <w:t xml:space="preserve"> </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36</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144</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144</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B0405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267724">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Gazdaság alapelemei</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27</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20</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25</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72</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72</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B0405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A pénz fogalma, funkciói. A magyar bankrendszer</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9</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16</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45</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45</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45</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B0405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Gazdálkodási ismeretek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27</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27</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27</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27</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B0405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b/>
                <w:color w:val="000000"/>
                <w:sz w:val="20"/>
                <w:szCs w:val="20"/>
              </w:rPr>
            </w:pPr>
            <w:r w:rsidRPr="00DC5A5B">
              <w:rPr>
                <w:rFonts w:ascii="Palatino Linotype" w:hAnsi="Palatino Linotype" w:cs="Arial"/>
                <w:b/>
                <w:color w:val="000000"/>
                <w:sz w:val="20"/>
                <w:szCs w:val="20"/>
                <w:lang w:eastAsia="hu-HU"/>
              </w:rPr>
              <w:t>Jogi ismeretek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90</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90</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90</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B0405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A jogszabályok érvényessége, hatálya, jogágak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9</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45</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45</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r w:rsidRPr="00DC5A5B">
              <w:rPr>
                <w:rFonts w:ascii="Palatino Linotype" w:hAnsi="Palatino Linotype" w:cs="Arial"/>
                <w:bCs/>
                <w:i/>
                <w:iCs/>
                <w:sz w:val="20"/>
                <w:szCs w:val="20"/>
                <w:lang w:eastAsia="hu-HU"/>
              </w:rPr>
              <w:t>45</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B0405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Szerződésfajták, szerződéskötés követelményei</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r w:rsidRPr="00DC5A5B">
              <w:rPr>
                <w:rFonts w:ascii="Palatino Linotype" w:hAnsi="Palatino Linotype" w:cs="Arial"/>
                <w:i/>
                <w:sz w:val="20"/>
                <w:szCs w:val="20"/>
                <w:lang w:eastAsia="hu-HU"/>
              </w:rPr>
              <w:t>9</w:t>
            </w: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r w:rsidRPr="00DC5A5B">
              <w:rPr>
                <w:rFonts w:ascii="Palatino Linotype" w:hAnsi="Palatino Linotype" w:cs="Arial"/>
                <w:i/>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r w:rsidRPr="00DC5A5B">
              <w:rPr>
                <w:rFonts w:ascii="Palatino Linotype" w:hAnsi="Palatino Linotype" w:cs="Arial"/>
                <w:i/>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45</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r w:rsidRPr="00DC5A5B">
              <w:rPr>
                <w:rFonts w:ascii="Palatino Linotype" w:hAnsi="Palatino Linotype" w:cs="Arial"/>
                <w:i/>
                <w:sz w:val="20"/>
                <w:szCs w:val="20"/>
                <w:lang w:eastAsia="hu-HU"/>
              </w:rPr>
              <w:t>45</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r w:rsidRPr="00DC5A5B">
              <w:rPr>
                <w:rFonts w:ascii="Palatino Linotype" w:hAnsi="Palatino Linotype" w:cs="Arial"/>
                <w:b/>
                <w:bCs/>
                <w:i/>
                <w:sz w:val="20"/>
                <w:szCs w:val="20"/>
                <w:lang w:eastAsia="hu-HU"/>
              </w:rPr>
              <w:t>45</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B0405F">
            <w:pPr>
              <w:spacing w:after="0" w:line="240" w:lineRule="auto"/>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rPr>
                <w:rFonts w:ascii="Palatino Linotype" w:hAnsi="Palatino Linotype"/>
                <w:b/>
                <w:color w:val="000000"/>
                <w:sz w:val="20"/>
                <w:szCs w:val="20"/>
              </w:rPr>
            </w:pPr>
            <w:r w:rsidRPr="00DC5A5B">
              <w:rPr>
                <w:rFonts w:ascii="Palatino Linotype" w:hAnsi="Palatino Linotype" w:cs="Arial"/>
                <w:b/>
                <w:color w:val="000000"/>
                <w:sz w:val="20"/>
                <w:szCs w:val="20"/>
                <w:lang w:eastAsia="hu-HU"/>
              </w:rPr>
              <w:t>Vállalkozási 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96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96</w:t>
            </w:r>
          </w:p>
        </w:tc>
        <w:tc>
          <w:tcPr>
            <w:tcW w:w="570"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108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718"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1289"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108</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B0405F">
            <w:pPr>
              <w:spacing w:after="0" w:line="240" w:lineRule="auto"/>
              <w:rPr>
                <w:rFonts w:ascii="Palatino Linotype" w:hAnsi="Palatino Linotype" w:cs="Arial"/>
                <w:sz w:val="20"/>
                <w:szCs w:val="20"/>
                <w:lang w:eastAsia="hu-HU"/>
              </w:rPr>
            </w:pPr>
          </w:p>
        </w:tc>
        <w:tc>
          <w:tcPr>
            <w:tcW w:w="2166"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cs="Arial"/>
                <w:sz w:val="20"/>
                <w:szCs w:val="20"/>
                <w:lang w:eastAsia="hu-HU"/>
              </w:rPr>
              <w:t>Vállalkozási alapfogalmak</w:t>
            </w: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469"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32</w:t>
            </w:r>
          </w:p>
        </w:tc>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36</w:t>
            </w: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Cs/>
                <w:i/>
                <w:sz w:val="20"/>
                <w:szCs w:val="20"/>
                <w:lang w:eastAsia="hu-HU"/>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36</w:t>
            </w:r>
          </w:p>
        </w:tc>
      </w:tr>
      <w:tr w:rsidR="004164D6" w:rsidRPr="00F33E7F" w:rsidTr="00DC5A5B">
        <w:trPr>
          <w:trHeight w:val="345"/>
          <w:jc w:val="center"/>
        </w:trPr>
        <w:tc>
          <w:tcPr>
            <w:tcW w:w="1522" w:type="dxa"/>
            <w:vMerge/>
            <w:tcBorders>
              <w:left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sz w:val="20"/>
                <w:szCs w:val="20"/>
              </w:rPr>
            </w:pPr>
            <w:r w:rsidRPr="00DC5A5B">
              <w:rPr>
                <w:rFonts w:ascii="Palatino Linotype" w:hAnsi="Palatino Linotype" w:cs="Arial"/>
                <w:color w:val="000000"/>
                <w:sz w:val="20"/>
                <w:szCs w:val="20"/>
                <w:lang w:eastAsia="hu-HU"/>
              </w:rPr>
              <w:t>Vállalkozás működtetése</w:t>
            </w:r>
          </w:p>
        </w:tc>
        <w:tc>
          <w:tcPr>
            <w:tcW w:w="525"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32</w:t>
            </w:r>
          </w:p>
        </w:tc>
        <w:tc>
          <w:tcPr>
            <w:tcW w:w="570"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36</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36</w:t>
            </w:r>
          </w:p>
        </w:tc>
      </w:tr>
      <w:tr w:rsidR="004164D6" w:rsidRPr="00F33E7F" w:rsidTr="00DC5A5B">
        <w:trPr>
          <w:trHeight w:val="345"/>
          <w:jc w:val="center"/>
        </w:trPr>
        <w:tc>
          <w:tcPr>
            <w:tcW w:w="1522" w:type="dxa"/>
            <w:vMerge/>
            <w:tcBorders>
              <w:left w:val="single" w:sz="4" w:space="0" w:color="auto"/>
              <w:bottom w:val="single" w:sz="4" w:space="0" w:color="auto"/>
              <w:right w:val="single" w:sz="4" w:space="0" w:color="auto"/>
            </w:tcBorders>
            <w:shd w:val="clear" w:color="auto" w:fill="FFC000"/>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755C0D">
            <w:pPr>
              <w:spacing w:after="0" w:line="240" w:lineRule="auto"/>
              <w:rPr>
                <w:rFonts w:ascii="Palatino Linotype" w:hAnsi="Palatino Linotype" w:cs="Arial"/>
                <w:color w:val="000000"/>
                <w:sz w:val="20"/>
                <w:szCs w:val="20"/>
                <w:lang w:eastAsia="hu-HU"/>
              </w:rPr>
            </w:pPr>
            <w:r w:rsidRPr="00DC5A5B">
              <w:rPr>
                <w:rFonts w:ascii="Palatino Linotype" w:hAnsi="Palatino Linotype"/>
                <w:sz w:val="20"/>
                <w:szCs w:val="20"/>
              </w:rPr>
              <w:t>Vállalkozás dokumentációja</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36</w:t>
            </w:r>
          </w:p>
        </w:tc>
      </w:tr>
      <w:tr w:rsidR="004164D6" w:rsidRPr="00F33E7F" w:rsidTr="00DC5A5B">
        <w:trPr>
          <w:trHeight w:val="345"/>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4164D6" w:rsidRPr="00DC5A5B" w:rsidRDefault="004164D6"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10068-12</w:t>
            </w:r>
          </w:p>
          <w:p w:rsidR="004164D6" w:rsidRPr="00DC5A5B" w:rsidRDefault="004164D6" w:rsidP="00DC5A5B">
            <w:pPr>
              <w:spacing w:after="0" w:line="240" w:lineRule="auto"/>
              <w:jc w:val="center"/>
              <w:rPr>
                <w:rFonts w:ascii="Palatino Linotype" w:hAnsi="Palatino Linotype" w:cs="Arial"/>
                <w:sz w:val="20"/>
                <w:szCs w:val="20"/>
                <w:lang w:eastAsia="hu-HU"/>
              </w:rPr>
            </w:pPr>
            <w:r w:rsidRPr="00DC5A5B">
              <w:rPr>
                <w:rFonts w:ascii="Palatino Linotype" w:hAnsi="Palatino Linotype"/>
                <w:bCs/>
                <w:noProof/>
                <w:color w:val="000000"/>
                <w:sz w:val="20"/>
                <w:szCs w:val="20"/>
              </w:rPr>
              <w:t>Gyorsírás és jegyzőkönyvvezetés</w:t>
            </w: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87132">
            <w:pPr>
              <w:spacing w:after="0" w:line="240" w:lineRule="auto"/>
              <w:rPr>
                <w:rFonts w:ascii="Palatino Linotype" w:hAnsi="Palatino Linotype"/>
                <w:b/>
                <w:sz w:val="20"/>
                <w:szCs w:val="20"/>
              </w:rPr>
            </w:pPr>
            <w:r w:rsidRPr="00DC5A5B">
              <w:rPr>
                <w:rFonts w:ascii="Palatino Linotype" w:hAnsi="Palatino Linotype" w:cs="Arial"/>
                <w:b/>
                <w:color w:val="000000"/>
                <w:sz w:val="20"/>
                <w:szCs w:val="20"/>
                <w:lang w:eastAsia="hu-HU"/>
              </w:rPr>
              <w:t>Bizalmas információ kezelés technikája</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48</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48</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shd w:val="clear" w:color="auto" w:fill="auto"/>
            <w:textDirection w:val="btLr"/>
            <w:vAlign w:val="center"/>
          </w:tcPr>
          <w:p w:rsidR="004164D6" w:rsidRPr="00DC5A5B" w:rsidRDefault="004164D6" w:rsidP="00793C71">
            <w:pPr>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87132">
            <w:pPr>
              <w:spacing w:after="0" w:line="240" w:lineRule="auto"/>
              <w:rPr>
                <w:rFonts w:ascii="Palatino Linotype" w:hAnsi="Palatino Linotype"/>
                <w:sz w:val="20"/>
                <w:szCs w:val="20"/>
              </w:rPr>
            </w:pPr>
            <w:r w:rsidRPr="00DC5A5B">
              <w:rPr>
                <w:rFonts w:ascii="Palatino Linotype" w:hAnsi="Palatino Linotype"/>
                <w:sz w:val="20"/>
                <w:szCs w:val="20"/>
              </w:rPr>
              <w:t>Bizalmas információk kezelése</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r w:rsidRPr="00DC5A5B">
              <w:rPr>
                <w:rFonts w:ascii="Palatino Linotype" w:hAnsi="Palatino Linotype" w:cs="Arial"/>
                <w:i/>
                <w:sz w:val="20"/>
                <w:szCs w:val="20"/>
                <w:lang w:eastAsia="hu-HU"/>
              </w:rPr>
              <w:t>24</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24</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345CAD">
            <w:pPr>
              <w:spacing w:after="0" w:line="240" w:lineRule="auto"/>
              <w:rPr>
                <w:rFonts w:ascii="Palatino Linotype" w:hAnsi="Palatino Linotype"/>
                <w:sz w:val="20"/>
                <w:szCs w:val="20"/>
              </w:rPr>
            </w:pPr>
            <w:r w:rsidRPr="00DC5A5B">
              <w:rPr>
                <w:rFonts w:ascii="Palatino Linotype" w:hAnsi="Palatino Linotype"/>
                <w:sz w:val="20"/>
                <w:szCs w:val="20"/>
              </w:rPr>
              <w:t>Információk gyűjtése, felhasználása, őrzése</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i/>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24</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iCs/>
                <w:sz w:val="20"/>
                <w:szCs w:val="20"/>
                <w:lang w:eastAsia="hu-HU"/>
              </w:rPr>
            </w:pPr>
            <w:r w:rsidRPr="00DC5A5B">
              <w:rPr>
                <w:rFonts w:ascii="Palatino Linotype" w:hAnsi="Palatino Linotype" w:cs="Arial"/>
                <w:bCs/>
                <w:i/>
                <w:iCs/>
                <w:sz w:val="20"/>
                <w:szCs w:val="20"/>
                <w:lang w:eastAsia="hu-HU"/>
              </w:rPr>
              <w:t>24</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87132">
            <w:pPr>
              <w:spacing w:after="0" w:line="240" w:lineRule="auto"/>
              <w:rPr>
                <w:rFonts w:ascii="Palatino Linotype" w:hAnsi="Palatino Linotype"/>
                <w:b/>
                <w:color w:val="000000"/>
                <w:sz w:val="20"/>
                <w:szCs w:val="20"/>
              </w:rPr>
            </w:pPr>
            <w:r w:rsidRPr="00DC5A5B">
              <w:rPr>
                <w:rFonts w:ascii="Palatino Linotype" w:hAnsi="Palatino Linotype" w:cs="Arial"/>
                <w:b/>
                <w:color w:val="000000"/>
                <w:sz w:val="20"/>
                <w:szCs w:val="20"/>
                <w:lang w:eastAsia="hu-HU"/>
              </w:rPr>
              <w:t>Gyorsírási alapismeretek gyakorlat</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224</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224</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87132">
            <w:pPr>
              <w:spacing w:after="0" w:line="240" w:lineRule="auto"/>
              <w:rPr>
                <w:rFonts w:ascii="Palatino Linotype" w:hAnsi="Palatino Linotype"/>
                <w:sz w:val="20"/>
                <w:szCs w:val="20"/>
              </w:rPr>
            </w:pPr>
            <w:r w:rsidRPr="00DC5A5B">
              <w:rPr>
                <w:rFonts w:ascii="Palatino Linotype" w:hAnsi="Palatino Linotype"/>
                <w:sz w:val="20"/>
                <w:szCs w:val="20"/>
              </w:rPr>
              <w:t>Gyorsírás alapjai</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128</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r w:rsidRPr="00DC5A5B">
              <w:rPr>
                <w:rFonts w:ascii="Palatino Linotype" w:hAnsi="Palatino Linotype" w:cs="Arial"/>
                <w:b/>
                <w:bCs/>
                <w:i/>
                <w:iCs/>
                <w:sz w:val="20"/>
                <w:szCs w:val="20"/>
                <w:lang w:eastAsia="hu-HU"/>
              </w:rPr>
              <w:t>128</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87132">
            <w:pPr>
              <w:spacing w:after="0" w:line="240" w:lineRule="auto"/>
              <w:rPr>
                <w:rFonts w:ascii="Palatino Linotype" w:hAnsi="Palatino Linotype"/>
                <w:sz w:val="20"/>
                <w:szCs w:val="20"/>
              </w:rPr>
            </w:pPr>
            <w:r w:rsidRPr="00DC5A5B">
              <w:rPr>
                <w:rFonts w:ascii="Palatino Linotype" w:hAnsi="Palatino Linotype"/>
                <w:sz w:val="20"/>
                <w:szCs w:val="20"/>
              </w:rPr>
              <w:t>Gyorsírási gyakorlatok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96</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96</w:t>
            </w:r>
          </w:p>
        </w:tc>
      </w:tr>
      <w:tr w:rsidR="004164D6" w:rsidRPr="00F33E7F" w:rsidTr="00DC5A5B">
        <w:trPr>
          <w:cantSplit/>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87132">
            <w:pPr>
              <w:spacing w:after="0" w:line="240" w:lineRule="auto"/>
              <w:rPr>
                <w:rFonts w:ascii="Palatino Linotype" w:hAnsi="Palatino Linotype"/>
                <w:b/>
                <w:color w:val="000000"/>
                <w:sz w:val="20"/>
                <w:szCs w:val="20"/>
              </w:rPr>
            </w:pPr>
            <w:r w:rsidRPr="00DC5A5B">
              <w:rPr>
                <w:rFonts w:ascii="Palatino Linotype" w:hAnsi="Palatino Linotype" w:cs="Arial"/>
                <w:b/>
                <w:color w:val="000000"/>
                <w:sz w:val="20"/>
                <w:szCs w:val="20"/>
                <w:lang w:eastAsia="hu-HU"/>
              </w:rPr>
              <w:t>Dokumentáció készítése a gyakorlatban</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224</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224</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87132">
            <w:pPr>
              <w:spacing w:after="0" w:line="240" w:lineRule="auto"/>
              <w:rPr>
                <w:rFonts w:ascii="Palatino Linotype" w:hAnsi="Palatino Linotype" w:cs="Arial"/>
                <w:sz w:val="20"/>
                <w:szCs w:val="20"/>
              </w:rPr>
            </w:pPr>
            <w:r w:rsidRPr="00DC5A5B">
              <w:rPr>
                <w:rFonts w:ascii="Palatino Linotype" w:hAnsi="Palatino Linotype"/>
                <w:sz w:val="20"/>
                <w:szCs w:val="20"/>
              </w:rPr>
              <w:t>Ügyirat, jegyzőkönyv készítése</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112</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r w:rsidRPr="00DC5A5B">
              <w:rPr>
                <w:rFonts w:ascii="Palatino Linotype" w:hAnsi="Palatino Linotype" w:cs="Arial"/>
                <w:b/>
                <w:bCs/>
                <w:i/>
                <w:iCs/>
                <w:sz w:val="20"/>
                <w:szCs w:val="20"/>
                <w:lang w:eastAsia="hu-HU"/>
              </w:rPr>
              <w:t>112</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87132">
            <w:pPr>
              <w:spacing w:after="0" w:line="240" w:lineRule="auto"/>
              <w:rPr>
                <w:rFonts w:ascii="Palatino Linotype" w:hAnsi="Palatino Linotype" w:cs="Arial"/>
                <w:sz w:val="20"/>
                <w:szCs w:val="20"/>
              </w:rPr>
            </w:pPr>
            <w:r w:rsidRPr="00DC5A5B">
              <w:rPr>
                <w:rFonts w:ascii="Palatino Linotype" w:hAnsi="Palatino Linotype"/>
                <w:sz w:val="20"/>
                <w:szCs w:val="20"/>
              </w:rPr>
              <w:t>Hivatali, üzleti és magándokumentáció</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112</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r w:rsidRPr="00DC5A5B">
              <w:rPr>
                <w:rFonts w:ascii="Palatino Linotype" w:hAnsi="Palatino Linotype" w:cs="Arial"/>
                <w:b/>
                <w:bCs/>
                <w:i/>
                <w:iCs/>
                <w:sz w:val="20"/>
                <w:szCs w:val="20"/>
                <w:lang w:eastAsia="hu-HU"/>
              </w:rPr>
              <w:t>112</w:t>
            </w:r>
          </w:p>
        </w:tc>
      </w:tr>
      <w:tr w:rsidR="004164D6" w:rsidRPr="00F33E7F" w:rsidTr="00DC5A5B">
        <w:trPr>
          <w:trHeight w:val="345"/>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4164D6" w:rsidRPr="00DC5A5B" w:rsidRDefault="004164D6" w:rsidP="00DC5A5B">
            <w:pPr>
              <w:spacing w:after="0" w:line="240" w:lineRule="auto"/>
              <w:jc w:val="center"/>
              <w:rPr>
                <w:rFonts w:ascii="Palatino Linotype" w:hAnsi="Palatino Linotype"/>
                <w:color w:val="000000"/>
                <w:sz w:val="20"/>
                <w:szCs w:val="20"/>
              </w:rPr>
            </w:pPr>
            <w:r w:rsidRPr="00DC5A5B">
              <w:rPr>
                <w:rFonts w:ascii="Palatino Linotype" w:hAnsi="Palatino Linotype"/>
                <w:color w:val="000000"/>
                <w:sz w:val="20"/>
                <w:szCs w:val="20"/>
              </w:rPr>
              <w:t>10069-12</w:t>
            </w:r>
          </w:p>
          <w:p w:rsidR="004164D6" w:rsidRPr="00DC5A5B" w:rsidRDefault="004164D6" w:rsidP="00DC5A5B">
            <w:pPr>
              <w:spacing w:after="0" w:line="240" w:lineRule="auto"/>
              <w:jc w:val="center"/>
              <w:rPr>
                <w:rFonts w:ascii="Palatino Linotype" w:hAnsi="Palatino Linotype"/>
                <w:bCs/>
                <w:noProof/>
                <w:color w:val="000000"/>
                <w:sz w:val="20"/>
                <w:szCs w:val="20"/>
              </w:rPr>
            </w:pPr>
            <w:r w:rsidRPr="00DC5A5B">
              <w:rPr>
                <w:rFonts w:ascii="Palatino Linotype" w:hAnsi="Palatino Linotype"/>
                <w:bCs/>
                <w:noProof/>
                <w:color w:val="000000"/>
                <w:sz w:val="20"/>
                <w:szCs w:val="20"/>
              </w:rPr>
              <w:t>Irodai asszisztensi feladatok</w:t>
            </w: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b/>
                <w:color w:val="000000"/>
                <w:sz w:val="20"/>
                <w:szCs w:val="20"/>
              </w:rPr>
            </w:pPr>
            <w:r w:rsidRPr="00DC5A5B">
              <w:rPr>
                <w:rFonts w:ascii="Palatino Linotype" w:hAnsi="Palatino Linotype" w:cs="Arial"/>
                <w:b/>
                <w:color w:val="000000"/>
                <w:sz w:val="20"/>
                <w:szCs w:val="20"/>
                <w:lang w:eastAsia="hu-HU"/>
              </w:rPr>
              <w:t>Ügyviteli ismeretek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r w:rsidRPr="00DC5A5B">
              <w:rPr>
                <w:rFonts w:ascii="Palatino Linotype" w:hAnsi="Palatino Linotype" w:cs="Arial"/>
                <w:b/>
                <w:sz w:val="20"/>
                <w:szCs w:val="20"/>
                <w:lang w:eastAsia="hu-HU"/>
              </w:rPr>
              <w:t>128</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r w:rsidRPr="00DC5A5B">
              <w:rPr>
                <w:rFonts w:ascii="Palatino Linotype" w:hAnsi="Palatino Linotype" w:cs="Arial"/>
                <w:b/>
                <w:bCs/>
                <w:sz w:val="20"/>
                <w:szCs w:val="20"/>
                <w:lang w:eastAsia="hu-HU"/>
              </w:rPr>
              <w:t>128</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shd w:val="clear" w:color="auto" w:fill="auto"/>
            <w:textDirection w:val="btLr"/>
            <w:vAlign w:val="center"/>
          </w:tcPr>
          <w:p w:rsidR="004164D6" w:rsidRPr="00DC5A5B" w:rsidRDefault="004164D6" w:rsidP="00B0405F">
            <w:pPr>
              <w:jc w:val="center"/>
              <w:rPr>
                <w:rFonts w:ascii="Palatino Linotype" w:hAnsi="Palatino Linotype"/>
                <w:color w:val="000000"/>
                <w:sz w:val="20"/>
                <w:szCs w:val="20"/>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cs="Arial"/>
                <w:color w:val="000000"/>
                <w:sz w:val="20"/>
                <w:szCs w:val="20"/>
                <w:lang w:eastAsia="hu-HU"/>
              </w:rPr>
            </w:pPr>
            <w:r w:rsidRPr="00DC5A5B">
              <w:rPr>
                <w:rFonts w:ascii="Palatino Linotype" w:hAnsi="Palatino Linotype" w:cs="Arial"/>
                <w:color w:val="000000"/>
                <w:sz w:val="20"/>
                <w:szCs w:val="20"/>
                <w:lang w:eastAsia="hu-HU"/>
              </w:rPr>
              <w:t>Ügyviteli alapismeretek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r w:rsidRPr="00DC5A5B">
              <w:rPr>
                <w:rFonts w:ascii="Palatino Linotype" w:hAnsi="Palatino Linotype" w:cs="Arial"/>
                <w:i/>
                <w:sz w:val="20"/>
                <w:szCs w:val="20"/>
                <w:lang w:eastAsia="hu-HU"/>
              </w:rPr>
              <w:t>32</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Cs/>
                <w:i/>
                <w:sz w:val="20"/>
                <w:szCs w:val="20"/>
                <w:lang w:eastAsia="hu-HU"/>
              </w:rPr>
            </w:pPr>
            <w:r w:rsidRPr="00DC5A5B">
              <w:rPr>
                <w:rFonts w:ascii="Palatino Linotype" w:hAnsi="Palatino Linotype" w:cs="Arial"/>
                <w:bCs/>
                <w:i/>
                <w:sz w:val="20"/>
                <w:szCs w:val="20"/>
                <w:lang w:eastAsia="hu-HU"/>
              </w:rPr>
              <w:t>32</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shd w:val="clear" w:color="auto" w:fill="auto"/>
            <w:textDirection w:val="btLr"/>
            <w:vAlign w:val="center"/>
          </w:tcPr>
          <w:p w:rsidR="004164D6" w:rsidRPr="00DC5A5B" w:rsidRDefault="004164D6" w:rsidP="00793C71">
            <w:pPr>
              <w:spacing w:after="0" w:line="240" w:lineRule="auto"/>
              <w:jc w:val="center"/>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sz w:val="20"/>
                <w:szCs w:val="20"/>
              </w:rPr>
            </w:pPr>
            <w:r w:rsidRPr="00DC5A5B">
              <w:rPr>
                <w:rFonts w:ascii="Palatino Linotype" w:hAnsi="Palatino Linotype"/>
                <w:sz w:val="20"/>
                <w:szCs w:val="20"/>
              </w:rPr>
              <w:t>Ügyviteli bizonylatok, folyamatok, ügyviteli rend, programcsomag</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r w:rsidRPr="00DC5A5B">
              <w:rPr>
                <w:rFonts w:ascii="Palatino Linotype" w:hAnsi="Palatino Linotype" w:cs="Arial"/>
                <w:i/>
                <w:sz w:val="20"/>
                <w:szCs w:val="20"/>
                <w:lang w:eastAsia="hu-HU"/>
              </w:rPr>
              <w:t>32</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sz w:val="20"/>
                <w:szCs w:val="20"/>
                <w:lang w:eastAsia="hu-HU"/>
              </w:rPr>
            </w:pPr>
            <w:r w:rsidRPr="00DC5A5B">
              <w:rPr>
                <w:rFonts w:ascii="Palatino Linotype" w:hAnsi="Palatino Linotype" w:cs="Arial"/>
                <w:i/>
                <w:sz w:val="20"/>
                <w:szCs w:val="20"/>
                <w:lang w:eastAsia="hu-HU"/>
              </w:rPr>
              <w:t>32</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sz w:val="20"/>
                <w:szCs w:val="20"/>
              </w:rPr>
            </w:pPr>
            <w:r w:rsidRPr="00DC5A5B">
              <w:rPr>
                <w:rFonts w:ascii="Palatino Linotype" w:hAnsi="Palatino Linotype"/>
                <w:sz w:val="20"/>
                <w:szCs w:val="20"/>
              </w:rPr>
              <w:t>Pénzügyi, számviteli, előírások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sz w:val="20"/>
                <w:szCs w:val="20"/>
              </w:rPr>
            </w:pPr>
            <w:r w:rsidRPr="00DC5A5B">
              <w:rPr>
                <w:rFonts w:ascii="Palatino Linotype" w:hAnsi="Palatino Linotype"/>
                <w:sz w:val="20"/>
                <w:szCs w:val="20"/>
              </w:rPr>
              <w:t>Adózással kapcsolatos kötelezettségek</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Del="00345CAD"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Del="00345CAD"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b/>
                <w:color w:val="000000"/>
                <w:sz w:val="20"/>
                <w:szCs w:val="20"/>
              </w:rPr>
            </w:pPr>
            <w:r w:rsidRPr="00DC5A5B">
              <w:rPr>
                <w:rFonts w:ascii="Palatino Linotype" w:hAnsi="Palatino Linotype" w:cs="Arial"/>
                <w:b/>
                <w:color w:val="000000"/>
                <w:sz w:val="20"/>
                <w:szCs w:val="20"/>
                <w:lang w:eastAsia="hu-HU"/>
              </w:rPr>
              <w:t>Marketing alapjai</w:t>
            </w: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64</w:t>
            </w:r>
          </w:p>
        </w:tc>
        <w:tc>
          <w:tcPr>
            <w:tcW w:w="718" w:type="dxa"/>
            <w:tcBorders>
              <w:top w:val="single" w:sz="4" w:space="0" w:color="auto"/>
              <w:left w:val="single" w:sz="4" w:space="0" w:color="auto"/>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64</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sz w:val="20"/>
                <w:szCs w:val="20"/>
              </w:rPr>
            </w:pPr>
            <w:r w:rsidRPr="00DC5A5B">
              <w:rPr>
                <w:rFonts w:ascii="Palatino Linotype" w:hAnsi="Palatino Linotype"/>
                <w:sz w:val="20"/>
                <w:szCs w:val="20"/>
              </w:rPr>
              <w:t>Marketing alapismeretek</w:t>
            </w:r>
          </w:p>
        </w:tc>
        <w:tc>
          <w:tcPr>
            <w:tcW w:w="525"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718" w:type="dxa"/>
            <w:tcBorders>
              <w:top w:val="single" w:sz="4" w:space="0" w:color="auto"/>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single" w:sz="4" w:space="0" w:color="auto"/>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sz w:val="20"/>
                <w:szCs w:val="20"/>
              </w:rPr>
            </w:pPr>
            <w:r w:rsidRPr="00DC5A5B">
              <w:rPr>
                <w:rFonts w:ascii="Palatino Linotype" w:hAnsi="Palatino Linotype"/>
                <w:sz w:val="20"/>
                <w:szCs w:val="20"/>
              </w:rPr>
              <w:t>Marketingkommunikáció</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b/>
                <w:color w:val="000000"/>
                <w:sz w:val="20"/>
                <w:szCs w:val="20"/>
              </w:rPr>
            </w:pPr>
            <w:r w:rsidRPr="00DC5A5B">
              <w:rPr>
                <w:rFonts w:ascii="Palatino Linotype" w:hAnsi="Palatino Linotype" w:cs="Arial"/>
                <w:b/>
                <w:color w:val="000000"/>
                <w:sz w:val="20"/>
                <w:szCs w:val="20"/>
                <w:lang w:eastAsia="hu-HU"/>
              </w:rPr>
              <w:t>Időgazdálkodás</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64</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64</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color w:val="000000"/>
                <w:sz w:val="20"/>
                <w:szCs w:val="20"/>
              </w:rPr>
            </w:pPr>
            <w:r w:rsidRPr="00DC5A5B">
              <w:rPr>
                <w:rFonts w:ascii="Palatino Linotype" w:hAnsi="Palatino Linotype"/>
                <w:sz w:val="20"/>
                <w:szCs w:val="20"/>
              </w:rPr>
              <w:t>Időtábla összeállítása, kezelése</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color w:val="000000"/>
                <w:sz w:val="20"/>
                <w:szCs w:val="20"/>
              </w:rPr>
            </w:pPr>
            <w:r w:rsidRPr="00DC5A5B">
              <w:rPr>
                <w:rFonts w:ascii="Palatino Linotype" w:hAnsi="Palatino Linotype"/>
                <w:sz w:val="20"/>
                <w:szCs w:val="20"/>
              </w:rPr>
              <w:t>Gazdasági feladatok fontossága, időbesorolása</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32</w:t>
            </w:r>
          </w:p>
        </w:tc>
      </w:tr>
      <w:tr w:rsidR="004164D6" w:rsidRPr="00F33E7F" w:rsidTr="00DC5A5B">
        <w:trPr>
          <w:cantSplit/>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b/>
                <w:color w:val="000000"/>
                <w:sz w:val="20"/>
                <w:szCs w:val="20"/>
              </w:rPr>
            </w:pPr>
            <w:r w:rsidRPr="00DC5A5B">
              <w:rPr>
                <w:rFonts w:ascii="Palatino Linotype" w:hAnsi="Palatino Linotype" w:cs="Arial"/>
                <w:b/>
                <w:color w:val="000000"/>
                <w:sz w:val="20"/>
                <w:szCs w:val="20"/>
                <w:lang w:eastAsia="hu-HU"/>
              </w:rPr>
              <w:t>Nyomtatvány-, és adatbázis-kezelés gyakorlat</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b/>
                <w:iCs/>
                <w:sz w:val="20"/>
                <w:szCs w:val="20"/>
                <w:lang w:eastAsia="hu-HU"/>
              </w:rPr>
            </w:pPr>
            <w:r w:rsidRPr="00DC5A5B">
              <w:rPr>
                <w:rFonts w:ascii="Palatino Linotype" w:hAnsi="Palatino Linotype" w:cs="Arial"/>
                <w:b/>
                <w:iCs/>
                <w:sz w:val="20"/>
                <w:szCs w:val="20"/>
                <w:lang w:eastAsia="hu-HU"/>
              </w:rPr>
              <w:t>160</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Cs/>
                <w:sz w:val="20"/>
                <w:szCs w:val="20"/>
                <w:lang w:eastAsia="hu-HU"/>
              </w:rPr>
            </w:pPr>
            <w:r w:rsidRPr="00DC5A5B">
              <w:rPr>
                <w:rFonts w:ascii="Palatino Linotype" w:hAnsi="Palatino Linotype" w:cs="Arial"/>
                <w:b/>
                <w:bCs/>
                <w:iCs/>
                <w:sz w:val="20"/>
                <w:szCs w:val="20"/>
                <w:lang w:eastAsia="hu-HU"/>
              </w:rPr>
              <w:t>160</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sz w:val="20"/>
                <w:szCs w:val="20"/>
              </w:rPr>
            </w:pPr>
            <w:r w:rsidRPr="00DC5A5B">
              <w:rPr>
                <w:rFonts w:ascii="Palatino Linotype" w:hAnsi="Palatino Linotype"/>
                <w:sz w:val="20"/>
                <w:szCs w:val="20"/>
              </w:rPr>
              <w:t>Nyomtatványok, űrlapok, egyéb dokumentumok készítése</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64</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64</w:t>
            </w:r>
          </w:p>
        </w:tc>
      </w:tr>
      <w:tr w:rsidR="004164D6" w:rsidRPr="00F33E7F" w:rsidTr="00DC5A5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4164D6" w:rsidRPr="00F33E7F" w:rsidRDefault="004164D6" w:rsidP="00F33E7F">
            <w:pPr>
              <w:spacing w:after="0" w:line="240" w:lineRule="auto"/>
              <w:rPr>
                <w:rFonts w:ascii="Palatino Linotype" w:hAnsi="Palatino Linotype" w:cs="Arial"/>
                <w:lang w:eastAsia="hu-HU"/>
              </w:rPr>
            </w:pPr>
          </w:p>
        </w:tc>
        <w:tc>
          <w:tcPr>
            <w:tcW w:w="2166" w:type="dxa"/>
            <w:tcBorders>
              <w:top w:val="nil"/>
              <w:left w:val="nil"/>
              <w:bottom w:val="single" w:sz="4" w:space="0" w:color="auto"/>
              <w:right w:val="single" w:sz="4" w:space="0" w:color="auto"/>
            </w:tcBorders>
            <w:shd w:val="clear" w:color="auto" w:fill="auto"/>
            <w:vAlign w:val="center"/>
          </w:tcPr>
          <w:p w:rsidR="004164D6" w:rsidRPr="00DC5A5B" w:rsidRDefault="004164D6" w:rsidP="00B0405F">
            <w:pPr>
              <w:spacing w:after="0" w:line="240" w:lineRule="auto"/>
              <w:rPr>
                <w:rFonts w:ascii="Palatino Linotype" w:hAnsi="Palatino Linotype"/>
                <w:sz w:val="20"/>
                <w:szCs w:val="20"/>
              </w:rPr>
            </w:pPr>
            <w:r w:rsidRPr="00DC5A5B">
              <w:rPr>
                <w:rFonts w:ascii="Palatino Linotype" w:hAnsi="Palatino Linotype"/>
                <w:sz w:val="20"/>
                <w:szCs w:val="20"/>
              </w:rPr>
              <w:t>Adatok csoportosítása, rendszerezése különböző szempontok szerint</w:t>
            </w:r>
          </w:p>
        </w:tc>
        <w:tc>
          <w:tcPr>
            <w:tcW w:w="5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46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4164D6" w:rsidRPr="00DC5A5B" w:rsidRDefault="004164D6" w:rsidP="00DC5A5B">
            <w:pPr>
              <w:spacing w:after="0" w:line="240" w:lineRule="auto"/>
              <w:jc w:val="center"/>
              <w:rPr>
                <w:rFonts w:ascii="Palatino Linotype" w:hAnsi="Palatino Linotype" w:cs="Arial"/>
                <w:b/>
                <w:bCs/>
                <w:sz w:val="20"/>
                <w:szCs w:val="20"/>
                <w:lang w:eastAsia="hu-HU"/>
              </w:rPr>
            </w:pPr>
          </w:p>
        </w:tc>
        <w:tc>
          <w:tcPr>
            <w:tcW w:w="925"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p>
        </w:tc>
        <w:tc>
          <w:tcPr>
            <w:tcW w:w="718" w:type="dxa"/>
            <w:tcBorders>
              <w:top w:val="nil"/>
              <w:left w:val="nil"/>
              <w:bottom w:val="single" w:sz="4" w:space="0" w:color="auto"/>
              <w:right w:val="single" w:sz="4" w:space="0" w:color="auto"/>
            </w:tcBorders>
            <w:shd w:val="clear" w:color="000000" w:fill="969696"/>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96</w:t>
            </w:r>
          </w:p>
        </w:tc>
        <w:tc>
          <w:tcPr>
            <w:tcW w:w="1289" w:type="dxa"/>
            <w:tcBorders>
              <w:top w:val="nil"/>
              <w:left w:val="nil"/>
              <w:bottom w:val="single" w:sz="4" w:space="0" w:color="auto"/>
              <w:right w:val="single" w:sz="4" w:space="0" w:color="auto"/>
            </w:tcBorders>
            <w:shd w:val="clear" w:color="auto" w:fill="auto"/>
            <w:vAlign w:val="center"/>
          </w:tcPr>
          <w:p w:rsidR="004164D6" w:rsidRPr="00DC5A5B" w:rsidRDefault="004164D6" w:rsidP="00DC5A5B">
            <w:pPr>
              <w:spacing w:after="0" w:line="240" w:lineRule="auto"/>
              <w:jc w:val="center"/>
              <w:rPr>
                <w:rFonts w:ascii="Palatino Linotype" w:hAnsi="Palatino Linotype" w:cs="Arial"/>
                <w:i/>
                <w:iCs/>
                <w:sz w:val="20"/>
                <w:szCs w:val="20"/>
                <w:lang w:eastAsia="hu-HU"/>
              </w:rPr>
            </w:pPr>
            <w:r w:rsidRPr="00DC5A5B">
              <w:rPr>
                <w:rFonts w:ascii="Palatino Linotype" w:hAnsi="Palatino Linotype" w:cs="Arial"/>
                <w:i/>
                <w:iCs/>
                <w:sz w:val="20"/>
                <w:szCs w:val="20"/>
                <w:lang w:eastAsia="hu-HU"/>
              </w:rPr>
              <w:t>96</w:t>
            </w:r>
          </w:p>
        </w:tc>
      </w:tr>
      <w:tr w:rsidR="004164D6" w:rsidRPr="00F33E7F" w:rsidTr="00A740F7">
        <w:trPr>
          <w:trHeight w:val="345"/>
          <w:jc w:val="center"/>
        </w:trPr>
        <w:tc>
          <w:tcPr>
            <w:tcW w:w="368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F33E7F">
            <w:pPr>
              <w:spacing w:after="0" w:line="240" w:lineRule="auto"/>
              <w:rPr>
                <w:rFonts w:ascii="Palatino Linotype" w:hAnsi="Palatino Linotype" w:cs="Arial"/>
                <w:sz w:val="20"/>
                <w:szCs w:val="20"/>
                <w:lang w:eastAsia="hu-HU"/>
              </w:rPr>
            </w:pPr>
            <w:r w:rsidRPr="00DC5A5B">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108</w:t>
            </w:r>
          </w:p>
        </w:tc>
        <w:tc>
          <w:tcPr>
            <w:tcW w:w="499" w:type="dxa"/>
            <w:tcBorders>
              <w:top w:val="nil"/>
              <w:left w:val="nil"/>
              <w:bottom w:val="single" w:sz="4" w:space="0" w:color="auto"/>
              <w:right w:val="single" w:sz="4" w:space="0" w:color="auto"/>
            </w:tcBorders>
            <w:shd w:val="clear" w:color="auto" w:fill="A6A6A6" w:themeFill="background1" w:themeFillShade="A6"/>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72 </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70</w:t>
            </w:r>
          </w:p>
        </w:tc>
        <w:tc>
          <w:tcPr>
            <w:tcW w:w="469" w:type="dxa"/>
            <w:tcBorders>
              <w:top w:val="nil"/>
              <w:left w:val="nil"/>
              <w:bottom w:val="single" w:sz="4" w:space="0" w:color="auto"/>
              <w:right w:val="single" w:sz="4" w:space="0" w:color="auto"/>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72 </w:t>
            </w:r>
          </w:p>
        </w:tc>
        <w:tc>
          <w:tcPr>
            <w:tcW w:w="554" w:type="dxa"/>
            <w:tcBorders>
              <w:top w:val="nil"/>
              <w:left w:val="nil"/>
              <w:bottom w:val="single" w:sz="4" w:space="0" w:color="auto"/>
              <w:right w:val="single" w:sz="4" w:space="0" w:color="auto"/>
            </w:tcBorders>
            <w:shd w:val="clear" w:color="auto" w:fill="A6A6A6" w:themeFill="background1" w:themeFillShade="A6"/>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144</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144 </w:t>
            </w:r>
          </w:p>
        </w:tc>
        <w:tc>
          <w:tcPr>
            <w:tcW w:w="609" w:type="dxa"/>
            <w:tcBorders>
              <w:top w:val="nil"/>
              <w:left w:val="nil"/>
              <w:bottom w:val="single" w:sz="4" w:space="0" w:color="auto"/>
              <w:right w:val="single" w:sz="4" w:space="0" w:color="auto"/>
            </w:tcBorders>
            <w:shd w:val="clear" w:color="auto" w:fill="A6A6A6" w:themeFill="background1" w:themeFillShade="A6"/>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108</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192</w:t>
            </w:r>
          </w:p>
        </w:tc>
        <w:tc>
          <w:tcPr>
            <w:tcW w:w="609" w:type="dxa"/>
            <w:tcBorders>
              <w:top w:val="nil"/>
              <w:left w:val="nil"/>
              <w:bottom w:val="single" w:sz="4" w:space="0" w:color="auto"/>
              <w:right w:val="single" w:sz="4" w:space="0" w:color="auto"/>
            </w:tcBorders>
            <w:shd w:val="clear" w:color="auto" w:fill="A6A6A6" w:themeFill="background1" w:themeFillShade="A6"/>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128</w:t>
            </w:r>
          </w:p>
        </w:tc>
        <w:tc>
          <w:tcPr>
            <w:tcW w:w="1888" w:type="dxa"/>
            <w:tcBorders>
              <w:top w:val="nil"/>
              <w:left w:val="nil"/>
              <w:bottom w:val="single" w:sz="4" w:space="0" w:color="auto"/>
              <w:right w:val="single" w:sz="4" w:space="0" w:color="auto"/>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shd w:val="clear" w:color="auto" w:fill="auto"/>
            <w:noWrap/>
            <w:vAlign w:val="center"/>
          </w:tcPr>
          <w:p w:rsidR="004164D6" w:rsidRPr="00DC5A5B" w:rsidRDefault="004164D6" w:rsidP="007B3BDB">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522</w:t>
            </w:r>
          </w:p>
        </w:tc>
        <w:tc>
          <w:tcPr>
            <w:tcW w:w="624" w:type="dxa"/>
            <w:tcBorders>
              <w:top w:val="nil"/>
              <w:left w:val="nil"/>
              <w:bottom w:val="single" w:sz="4" w:space="0" w:color="auto"/>
              <w:right w:val="single" w:sz="4" w:space="0" w:color="auto"/>
            </w:tcBorders>
            <w:shd w:val="clear" w:color="auto" w:fill="A6A6A6" w:themeFill="background1" w:themeFillShade="A6"/>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594</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160</w:t>
            </w:r>
          </w:p>
        </w:tc>
        <w:tc>
          <w:tcPr>
            <w:tcW w:w="925" w:type="dxa"/>
            <w:tcBorders>
              <w:top w:val="nil"/>
              <w:left w:val="nil"/>
              <w:bottom w:val="single" w:sz="4" w:space="0" w:color="auto"/>
              <w:right w:val="single" w:sz="4" w:space="0" w:color="auto"/>
            </w:tcBorders>
            <w:shd w:val="clear" w:color="auto" w:fill="auto"/>
            <w:noWrap/>
            <w:vAlign w:val="center"/>
          </w:tcPr>
          <w:p w:rsidR="004164D6" w:rsidRPr="00DC5A5B" w:rsidRDefault="004164D6" w:rsidP="008E7BE7">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384</w:t>
            </w:r>
          </w:p>
        </w:tc>
        <w:tc>
          <w:tcPr>
            <w:tcW w:w="718" w:type="dxa"/>
            <w:tcBorders>
              <w:top w:val="nil"/>
              <w:left w:val="nil"/>
              <w:bottom w:val="single" w:sz="4" w:space="0" w:color="auto"/>
              <w:right w:val="single" w:sz="4" w:space="0" w:color="auto"/>
            </w:tcBorders>
            <w:shd w:val="clear" w:color="auto" w:fill="A6A6A6" w:themeFill="background1" w:themeFillShade="A6"/>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608</w:t>
            </w:r>
          </w:p>
        </w:tc>
        <w:tc>
          <w:tcPr>
            <w:tcW w:w="1289" w:type="dxa"/>
            <w:tcBorders>
              <w:top w:val="nil"/>
              <w:left w:val="nil"/>
              <w:bottom w:val="single" w:sz="4" w:space="0" w:color="auto"/>
              <w:right w:val="single" w:sz="4" w:space="0" w:color="auto"/>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w:t>
            </w:r>
          </w:p>
        </w:tc>
      </w:tr>
      <w:tr w:rsidR="004164D6" w:rsidRPr="00F33E7F">
        <w:trPr>
          <w:trHeight w:val="345"/>
          <w:jc w:val="center"/>
        </w:trPr>
        <w:tc>
          <w:tcPr>
            <w:tcW w:w="368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F33E7F">
            <w:pPr>
              <w:spacing w:after="0" w:line="240" w:lineRule="auto"/>
              <w:rPr>
                <w:rFonts w:ascii="Palatino Linotype" w:hAnsi="Palatino Linotype" w:cs="Arial"/>
                <w:sz w:val="20"/>
                <w:szCs w:val="20"/>
                <w:lang w:eastAsia="hu-HU"/>
              </w:rPr>
            </w:pPr>
            <w:r w:rsidRPr="00DC5A5B">
              <w:rPr>
                <w:rFonts w:ascii="Palatino Linotype" w:hAnsi="Palatino Linotype" w:cs="Arial"/>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1023" w:type="dxa"/>
            <w:gridSpan w:val="2"/>
            <w:tcBorders>
              <w:top w:val="single" w:sz="4" w:space="0" w:color="auto"/>
              <w:left w:val="nil"/>
              <w:bottom w:val="single" w:sz="4" w:space="0" w:color="auto"/>
              <w:right w:val="single" w:sz="4" w:space="0" w:color="000000"/>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bCs/>
                <w:sz w:val="20"/>
                <w:szCs w:val="20"/>
                <w:lang w:eastAsia="hu-HU"/>
              </w:rPr>
            </w:pPr>
            <w:r w:rsidRPr="00DC5A5B">
              <w:rPr>
                <w:rFonts w:ascii="Palatino Linotype" w:hAnsi="Palatino Linotype" w:cs="Arial"/>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4164D6" w:rsidRPr="00DC5A5B" w:rsidRDefault="004164D6" w:rsidP="00F33E7F">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992</w:t>
            </w:r>
          </w:p>
        </w:tc>
        <w:tc>
          <w:tcPr>
            <w:tcW w:w="1289" w:type="dxa"/>
            <w:tcBorders>
              <w:top w:val="nil"/>
              <w:left w:val="nil"/>
              <w:bottom w:val="single" w:sz="4" w:space="0" w:color="auto"/>
              <w:right w:val="single" w:sz="4" w:space="0" w:color="auto"/>
            </w:tcBorders>
            <w:shd w:val="clear" w:color="auto" w:fill="auto"/>
            <w:noWrap/>
            <w:vAlign w:val="center"/>
          </w:tcPr>
          <w:p w:rsidR="004164D6" w:rsidRPr="00DC5A5B" w:rsidRDefault="004164D6" w:rsidP="00F33E7F">
            <w:pPr>
              <w:spacing w:after="0" w:line="240" w:lineRule="auto"/>
              <w:jc w:val="center"/>
              <w:rPr>
                <w:rFonts w:ascii="Palatino Linotype" w:hAnsi="Palatino Linotype" w:cs="Arial"/>
                <w:sz w:val="20"/>
                <w:szCs w:val="20"/>
                <w:lang w:eastAsia="hu-HU"/>
              </w:rPr>
            </w:pPr>
            <w:r w:rsidRPr="00DC5A5B">
              <w:rPr>
                <w:rFonts w:ascii="Palatino Linotype" w:hAnsi="Palatino Linotype" w:cs="Arial"/>
                <w:sz w:val="20"/>
                <w:szCs w:val="20"/>
                <w:lang w:eastAsia="hu-HU"/>
              </w:rPr>
              <w:t> 2268</w:t>
            </w:r>
          </w:p>
        </w:tc>
      </w:tr>
      <w:tr w:rsidR="004164D6" w:rsidRPr="00F33E7F">
        <w:trPr>
          <w:trHeight w:val="330"/>
          <w:jc w:val="center"/>
        </w:trPr>
        <w:tc>
          <w:tcPr>
            <w:tcW w:w="368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F33E7F">
            <w:pPr>
              <w:spacing w:after="0" w:line="240" w:lineRule="auto"/>
              <w:rPr>
                <w:rFonts w:ascii="Palatino Linotype" w:hAnsi="Palatino Linotype" w:cs="Arial"/>
                <w:sz w:val="20"/>
                <w:szCs w:val="20"/>
                <w:lang w:eastAsia="hu-HU"/>
              </w:rPr>
            </w:pPr>
            <w:r w:rsidRPr="00DC5A5B">
              <w:rPr>
                <w:rFonts w:ascii="Palatino Linotype" w:hAnsi="Palatino Linotype" w:cs="Arial"/>
                <w:sz w:val="20"/>
                <w:szCs w:val="20"/>
                <w:lang w:eastAsia="hu-HU"/>
              </w:rPr>
              <w:t>Elméleti óraszámok/aránya</w:t>
            </w:r>
          </w:p>
        </w:tc>
        <w:tc>
          <w:tcPr>
            <w:tcW w:w="12672" w:type="dxa"/>
            <w:gridSpan w:val="18"/>
            <w:tcBorders>
              <w:top w:val="single" w:sz="4" w:space="0" w:color="auto"/>
              <w:left w:val="nil"/>
              <w:bottom w:val="single" w:sz="4" w:space="0" w:color="auto"/>
              <w:right w:val="single" w:sz="4" w:space="0" w:color="auto"/>
            </w:tcBorders>
            <w:shd w:val="clear" w:color="auto" w:fill="auto"/>
            <w:noWrap/>
            <w:vAlign w:val="center"/>
          </w:tcPr>
          <w:p w:rsidR="004164D6" w:rsidRPr="00DC5A5B" w:rsidRDefault="004164D6" w:rsidP="00984FF9">
            <w:pPr>
              <w:spacing w:after="0" w:line="240" w:lineRule="auto"/>
              <w:jc w:val="center"/>
              <w:rPr>
                <w:rFonts w:ascii="Palatino Linotype" w:hAnsi="Palatino Linotype" w:cs="Arial"/>
                <w:sz w:val="20"/>
                <w:szCs w:val="20"/>
                <w:lang w:eastAsia="hu-HU"/>
              </w:rPr>
            </w:pPr>
            <w:r w:rsidRPr="00DC5A5B">
              <w:rPr>
                <w:rFonts w:ascii="Palatino Linotype" w:hAnsi="Palatino Linotype" w:cs="Mangal"/>
                <w:kern w:val="1"/>
                <w:sz w:val="20"/>
                <w:szCs w:val="20"/>
                <w:lang w:eastAsia="hi-IN" w:bidi="hi-IN"/>
              </w:rPr>
              <w:t>906 (</w:t>
            </w:r>
            <w:r w:rsidRPr="00DC5A5B">
              <w:rPr>
                <w:rFonts w:ascii="Palatino Linotype" w:hAnsi="Palatino Linotype"/>
                <w:sz w:val="20"/>
                <w:szCs w:val="20"/>
              </w:rPr>
              <w:t xml:space="preserve">öt évfolyamos képzésben: </w:t>
            </w:r>
            <w:r w:rsidRPr="00DC5A5B">
              <w:rPr>
                <w:rFonts w:ascii="Palatino Linotype" w:hAnsi="Palatino Linotype" w:cs="Mangal"/>
                <w:kern w:val="1"/>
                <w:sz w:val="20"/>
                <w:szCs w:val="20"/>
                <w:lang w:eastAsia="hi-IN" w:bidi="hi-IN"/>
              </w:rPr>
              <w:t>900)/39.95%</w:t>
            </w:r>
            <w:r w:rsidRPr="00DC5A5B">
              <w:rPr>
                <w:rFonts w:ascii="Palatino Linotype" w:hAnsi="Palatino Linotype"/>
                <w:sz w:val="20"/>
                <w:szCs w:val="20"/>
              </w:rPr>
              <w:t xml:space="preserve"> </w:t>
            </w:r>
            <w:r w:rsidRPr="00DC5A5B">
              <w:rPr>
                <w:rFonts w:ascii="Palatino Linotype" w:hAnsi="Palatino Linotype" w:cs="Mangal"/>
                <w:kern w:val="1"/>
                <w:sz w:val="20"/>
                <w:szCs w:val="20"/>
                <w:lang w:eastAsia="hi-IN" w:bidi="hi-IN"/>
              </w:rPr>
              <w:t>(</w:t>
            </w:r>
            <w:r w:rsidRPr="00DC5A5B">
              <w:rPr>
                <w:rFonts w:ascii="Palatino Linotype" w:hAnsi="Palatino Linotype"/>
                <w:sz w:val="20"/>
                <w:szCs w:val="20"/>
              </w:rPr>
              <w:t xml:space="preserve">öt évfolyamos képzésben: </w:t>
            </w:r>
            <w:r w:rsidRPr="00DC5A5B">
              <w:rPr>
                <w:rFonts w:ascii="Palatino Linotype" w:hAnsi="Palatino Linotype" w:cs="Mangal"/>
                <w:kern w:val="1"/>
                <w:sz w:val="20"/>
                <w:szCs w:val="20"/>
                <w:lang w:eastAsia="hi-IN" w:bidi="hi-IN"/>
              </w:rPr>
              <w:t>39.56%)</w:t>
            </w:r>
            <w:r w:rsidRPr="00DC5A5B">
              <w:rPr>
                <w:rFonts w:ascii="Palatino Linotype" w:hAnsi="Palatino Linotype" w:cs="Arial"/>
                <w:sz w:val="20"/>
                <w:szCs w:val="20"/>
                <w:lang w:eastAsia="hu-HU"/>
              </w:rPr>
              <w:t> </w:t>
            </w:r>
          </w:p>
        </w:tc>
      </w:tr>
      <w:tr w:rsidR="004164D6" w:rsidRPr="00F33E7F">
        <w:trPr>
          <w:trHeight w:val="330"/>
          <w:jc w:val="center"/>
        </w:trPr>
        <w:tc>
          <w:tcPr>
            <w:tcW w:w="368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64D6" w:rsidRPr="00DC5A5B" w:rsidRDefault="004164D6" w:rsidP="00F33E7F">
            <w:pPr>
              <w:spacing w:after="0" w:line="240" w:lineRule="auto"/>
              <w:rPr>
                <w:rFonts w:ascii="Palatino Linotype" w:hAnsi="Palatino Linotype" w:cs="Arial"/>
                <w:sz w:val="20"/>
                <w:szCs w:val="20"/>
                <w:lang w:eastAsia="hu-HU"/>
              </w:rPr>
            </w:pPr>
            <w:r w:rsidRPr="00DC5A5B">
              <w:rPr>
                <w:rFonts w:ascii="Palatino Linotype" w:hAnsi="Palatino Linotype" w:cs="Arial"/>
                <w:sz w:val="20"/>
                <w:szCs w:val="20"/>
                <w:lang w:eastAsia="hu-HU"/>
              </w:rPr>
              <w:t>Gyakorlati óraszámok/aránya</w:t>
            </w:r>
          </w:p>
        </w:tc>
        <w:tc>
          <w:tcPr>
            <w:tcW w:w="12672" w:type="dxa"/>
            <w:gridSpan w:val="18"/>
            <w:tcBorders>
              <w:top w:val="single" w:sz="4" w:space="0" w:color="auto"/>
              <w:left w:val="nil"/>
              <w:bottom w:val="single" w:sz="4" w:space="0" w:color="auto"/>
              <w:right w:val="single" w:sz="4" w:space="0" w:color="auto"/>
            </w:tcBorders>
            <w:shd w:val="clear" w:color="auto" w:fill="auto"/>
            <w:noWrap/>
            <w:vAlign w:val="center"/>
          </w:tcPr>
          <w:p w:rsidR="004164D6" w:rsidRPr="00DC5A5B" w:rsidRDefault="004164D6" w:rsidP="00984FF9">
            <w:pPr>
              <w:spacing w:after="0" w:line="240" w:lineRule="auto"/>
              <w:jc w:val="center"/>
              <w:rPr>
                <w:rFonts w:ascii="Palatino Linotype" w:hAnsi="Palatino Linotype" w:cs="Arial"/>
                <w:sz w:val="20"/>
                <w:szCs w:val="20"/>
                <w:lang w:eastAsia="hu-HU"/>
              </w:rPr>
            </w:pPr>
            <w:r w:rsidRPr="00DC5A5B">
              <w:rPr>
                <w:rFonts w:ascii="Palatino Linotype" w:hAnsi="Palatino Linotype" w:cs="Mangal"/>
                <w:kern w:val="1"/>
                <w:sz w:val="20"/>
                <w:szCs w:val="20"/>
                <w:lang w:eastAsia="hi-IN" w:bidi="hi-IN"/>
              </w:rPr>
              <w:t>1362 (</w:t>
            </w:r>
            <w:r w:rsidRPr="00DC5A5B">
              <w:rPr>
                <w:rFonts w:ascii="Palatino Linotype" w:hAnsi="Palatino Linotype"/>
                <w:sz w:val="20"/>
                <w:szCs w:val="20"/>
              </w:rPr>
              <w:t xml:space="preserve">öt évfolyamos képzésben: </w:t>
            </w:r>
            <w:r w:rsidRPr="00DC5A5B">
              <w:rPr>
                <w:rFonts w:ascii="Palatino Linotype" w:hAnsi="Palatino Linotype" w:cs="Mangal"/>
                <w:kern w:val="1"/>
                <w:sz w:val="20"/>
                <w:szCs w:val="20"/>
                <w:lang w:eastAsia="hi-IN" w:bidi="hi-IN"/>
              </w:rPr>
              <w:t>1375)</w:t>
            </w:r>
            <w:r w:rsidR="00984FF9" w:rsidRPr="00DC5A5B">
              <w:rPr>
                <w:rFonts w:ascii="Palatino Linotype" w:hAnsi="Palatino Linotype" w:cs="Mangal"/>
                <w:kern w:val="1"/>
                <w:sz w:val="20"/>
                <w:szCs w:val="20"/>
                <w:lang w:eastAsia="hi-IN" w:bidi="hi-IN"/>
              </w:rPr>
              <w:t>/</w:t>
            </w:r>
            <w:r w:rsidRPr="00DC5A5B">
              <w:rPr>
                <w:rFonts w:ascii="Palatino Linotype" w:hAnsi="Palatino Linotype" w:cs="Mangal"/>
                <w:kern w:val="1"/>
                <w:sz w:val="20"/>
                <w:szCs w:val="20"/>
                <w:lang w:eastAsia="hi-IN" w:bidi="hi-IN"/>
              </w:rPr>
              <w:t xml:space="preserve"> 60.05</w:t>
            </w:r>
            <w:proofErr w:type="gramStart"/>
            <w:r w:rsidRPr="00DC5A5B">
              <w:rPr>
                <w:rFonts w:ascii="Palatino Linotype" w:hAnsi="Palatino Linotype" w:cs="Mangal"/>
                <w:kern w:val="1"/>
                <w:sz w:val="20"/>
                <w:szCs w:val="20"/>
                <w:lang w:eastAsia="hi-IN" w:bidi="hi-IN"/>
              </w:rPr>
              <w:t>%</w:t>
            </w:r>
            <w:r w:rsidRPr="00DC5A5B">
              <w:rPr>
                <w:rFonts w:ascii="Palatino Linotype" w:hAnsi="Palatino Linotype"/>
                <w:sz w:val="20"/>
                <w:szCs w:val="20"/>
              </w:rPr>
              <w:t xml:space="preserve">  </w:t>
            </w:r>
            <w:r w:rsidRPr="00DC5A5B">
              <w:rPr>
                <w:rFonts w:ascii="Palatino Linotype" w:hAnsi="Palatino Linotype" w:cs="Mangal"/>
                <w:kern w:val="1"/>
                <w:sz w:val="20"/>
                <w:szCs w:val="20"/>
                <w:lang w:eastAsia="hi-IN" w:bidi="hi-IN"/>
              </w:rPr>
              <w:t>(</w:t>
            </w:r>
            <w:proofErr w:type="gramEnd"/>
            <w:r w:rsidRPr="00DC5A5B">
              <w:rPr>
                <w:rFonts w:ascii="Palatino Linotype" w:hAnsi="Palatino Linotype"/>
                <w:sz w:val="20"/>
                <w:szCs w:val="20"/>
              </w:rPr>
              <w:t xml:space="preserve">öt évfolyamos képzésben: </w:t>
            </w:r>
            <w:r w:rsidRPr="00DC5A5B">
              <w:rPr>
                <w:rFonts w:ascii="Palatino Linotype" w:hAnsi="Palatino Linotype" w:cs="Mangal"/>
                <w:kern w:val="1"/>
                <w:sz w:val="20"/>
                <w:szCs w:val="20"/>
                <w:lang w:eastAsia="hi-IN" w:bidi="hi-IN"/>
              </w:rPr>
              <w:t>60.44%)</w:t>
            </w:r>
            <w:r w:rsidRPr="00DC5A5B">
              <w:rPr>
                <w:rFonts w:ascii="Palatino Linotype" w:hAnsi="Palatino Linotype" w:cs="Arial"/>
                <w:sz w:val="20"/>
                <w:szCs w:val="20"/>
                <w:lang w:eastAsia="hu-HU"/>
              </w:rPr>
              <w:t>  </w:t>
            </w:r>
          </w:p>
        </w:tc>
      </w:tr>
    </w:tbl>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B61F0A" w:rsidRPr="005C3C44" w:rsidRDefault="00B61F0A" w:rsidP="006E6764">
      <w:pPr>
        <w:widowControl w:val="0"/>
        <w:suppressAutoHyphens/>
        <w:spacing w:after="0" w:line="240" w:lineRule="auto"/>
        <w:jc w:val="both"/>
        <w:rPr>
          <w:rFonts w:ascii="Palatino Linotype" w:hAnsi="Palatino Linotype"/>
          <w:kern w:val="1"/>
          <w:sz w:val="16"/>
          <w:szCs w:val="16"/>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D329EA">
        <w:rPr>
          <w:rFonts w:ascii="Palatino Linotype" w:hAnsi="Palatino Linotype"/>
          <w:kern w:val="1"/>
          <w:sz w:val="24"/>
          <w:szCs w:val="24"/>
          <w:lang w:eastAsia="hi-IN" w:bidi="hi-IN"/>
        </w:rPr>
        <w:t xml:space="preserve">A táblázatban </w:t>
      </w:r>
      <w:r w:rsidR="00DD72BF" w:rsidRPr="00D329EA">
        <w:rPr>
          <w:rFonts w:ascii="Palatino Linotype" w:hAnsi="Palatino Linotype"/>
          <w:kern w:val="1"/>
          <w:sz w:val="24"/>
          <w:szCs w:val="24"/>
          <w:lang w:eastAsia="hi-IN" w:bidi="hi-IN"/>
        </w:rPr>
        <w:t>arany</w:t>
      </w:r>
      <w:r w:rsidRPr="00D329EA">
        <w:rPr>
          <w:rFonts w:ascii="Palatino Linotype" w:hAnsi="Palatino Linotype"/>
          <w:kern w:val="1"/>
          <w:sz w:val="24"/>
          <w:szCs w:val="24"/>
          <w:lang w:eastAsia="hi-IN" w:bidi="hi-IN"/>
        </w:rPr>
        <w:t>s</w:t>
      </w:r>
      <w:r w:rsidR="00876441" w:rsidRPr="00D329EA">
        <w:rPr>
          <w:rFonts w:ascii="Palatino Linotype" w:hAnsi="Palatino Linotype"/>
          <w:kern w:val="1"/>
          <w:sz w:val="24"/>
          <w:szCs w:val="24"/>
          <w:lang w:eastAsia="hi-IN" w:bidi="hi-IN"/>
        </w:rPr>
        <w:t>árga</w:t>
      </w:r>
      <w:r w:rsidRPr="00D329EA">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szakképesítésre meghatározott elmélet/gyakorlat arányának a teljes képzési idő során kell </w:t>
      </w:r>
      <w:r w:rsidRPr="000E120B">
        <w:rPr>
          <w:rFonts w:ascii="Palatino Linotype" w:hAnsi="Palatino Linotype"/>
          <w:kern w:val="1"/>
          <w:sz w:val="24"/>
          <w:szCs w:val="24"/>
          <w:lang w:eastAsia="hi-IN" w:bidi="hi-IN"/>
        </w:rPr>
        <w:lastRenderedPageBreak/>
        <w:t>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8B6AFC" w:rsidRPr="000E120B" w:rsidRDefault="008B6AFC" w:rsidP="008B6AFC">
      <w:pPr>
        <w:spacing w:after="0" w:line="240" w:lineRule="auto"/>
        <w:rPr>
          <w:rFonts w:ascii="Palatino Linotype" w:hAnsi="Palatino Linotype"/>
          <w:sz w:val="44"/>
          <w:szCs w:val="44"/>
        </w:rPr>
      </w:pPr>
    </w:p>
    <w:p w:rsidR="008B6AFC" w:rsidRPr="000E120B" w:rsidRDefault="008B6AFC" w:rsidP="008B6AFC">
      <w:pPr>
        <w:spacing w:after="0" w:line="240" w:lineRule="auto"/>
        <w:jc w:val="center"/>
        <w:rPr>
          <w:rFonts w:ascii="Palatino Linotype" w:hAnsi="Palatino Linotype"/>
          <w:b/>
          <w:sz w:val="44"/>
          <w:szCs w:val="44"/>
          <w:lang w:eastAsia="hu-HU"/>
        </w:rPr>
      </w:pPr>
    </w:p>
    <w:p w:rsidR="008B6AFC" w:rsidRPr="000E120B" w:rsidRDefault="008B6AFC" w:rsidP="008B6AFC">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8B6AFC" w:rsidRPr="000E120B" w:rsidRDefault="008B6AFC" w:rsidP="008B6AFC">
      <w:pPr>
        <w:spacing w:after="0" w:line="240" w:lineRule="auto"/>
        <w:jc w:val="center"/>
        <w:rPr>
          <w:rFonts w:ascii="Palatino Linotype" w:hAnsi="Palatino Linotype"/>
          <w:b/>
          <w:sz w:val="44"/>
          <w:szCs w:val="44"/>
          <w:lang w:eastAsia="hu-HU"/>
        </w:rPr>
      </w:pPr>
    </w:p>
    <w:p w:rsidR="008B6AFC" w:rsidRPr="000E120B" w:rsidRDefault="008B6AFC" w:rsidP="008B6AFC">
      <w:pPr>
        <w:spacing w:after="0" w:line="240" w:lineRule="auto"/>
        <w:jc w:val="center"/>
        <w:rPr>
          <w:rFonts w:ascii="Palatino Linotype" w:hAnsi="Palatino Linotype"/>
          <w:b/>
          <w:sz w:val="44"/>
          <w:szCs w:val="44"/>
          <w:lang w:eastAsia="hu-HU"/>
        </w:rPr>
      </w:pPr>
    </w:p>
    <w:p w:rsidR="008B6AFC" w:rsidRPr="000E120B" w:rsidRDefault="008B6AFC" w:rsidP="008B6AFC">
      <w:pPr>
        <w:spacing w:after="0" w:line="240" w:lineRule="auto"/>
        <w:jc w:val="center"/>
        <w:rPr>
          <w:rFonts w:ascii="Palatino Linotype" w:hAnsi="Palatino Linotype"/>
          <w:b/>
          <w:sz w:val="44"/>
          <w:szCs w:val="44"/>
          <w:lang w:eastAsia="hu-HU"/>
        </w:rPr>
      </w:pPr>
    </w:p>
    <w:p w:rsidR="008B6AFC" w:rsidRPr="00894C6C" w:rsidRDefault="008B6AFC" w:rsidP="008B6AFC">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B6AFC" w:rsidRPr="00894C6C" w:rsidRDefault="008B6AFC" w:rsidP="008B6AFC">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B6AFC" w:rsidRPr="00894C6C" w:rsidRDefault="008B6AFC" w:rsidP="008B6AFC">
      <w:pPr>
        <w:spacing w:after="0" w:line="240" w:lineRule="auto"/>
        <w:jc w:val="center"/>
        <w:rPr>
          <w:rFonts w:ascii="Palatino Linotype" w:hAnsi="Palatino Linotype"/>
          <w:sz w:val="44"/>
          <w:szCs w:val="44"/>
        </w:rPr>
      </w:pPr>
    </w:p>
    <w:p w:rsidR="008B6AFC" w:rsidRPr="00894C6C" w:rsidRDefault="008B6AFC" w:rsidP="008B6AFC">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B6AFC" w:rsidRPr="00894C6C" w:rsidRDefault="008B6AFC" w:rsidP="008B6AFC">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8B6AFC" w:rsidRPr="00894C6C" w:rsidRDefault="008B6AFC" w:rsidP="008B6AFC">
      <w:pPr>
        <w:spacing w:after="0" w:line="240" w:lineRule="auto"/>
        <w:jc w:val="center"/>
        <w:rPr>
          <w:rFonts w:ascii="Palatino Linotype" w:hAnsi="Palatino Linotype"/>
          <w:b/>
          <w:sz w:val="44"/>
          <w:szCs w:val="44"/>
        </w:rPr>
      </w:pPr>
    </w:p>
    <w:p w:rsidR="008B6AFC" w:rsidRPr="00894C6C" w:rsidRDefault="008B6AFC" w:rsidP="008B6AFC">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8B6AFC" w:rsidRPr="00894C6C" w:rsidRDefault="008B6AFC" w:rsidP="008B6AFC">
      <w:pPr>
        <w:spacing w:after="0" w:line="240" w:lineRule="auto"/>
        <w:ind w:left="-15"/>
        <w:jc w:val="center"/>
        <w:rPr>
          <w:rFonts w:ascii="Palatino Linotype" w:hAnsi="Palatino Linotype"/>
          <w:b/>
          <w:sz w:val="44"/>
          <w:szCs w:val="44"/>
        </w:rPr>
      </w:pPr>
    </w:p>
    <w:p w:rsidR="008B6AFC" w:rsidRPr="00894C6C" w:rsidRDefault="008B6AFC" w:rsidP="008B6AFC">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8B6AFC" w:rsidRDefault="008B6AFC" w:rsidP="008B6AFC">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8B6AFC" w:rsidRDefault="008B6AFC" w:rsidP="008B6AFC">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B6AFC" w:rsidRPr="00894C6C" w:rsidTr="00E021A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B6AFC" w:rsidRPr="00894C6C" w:rsidTr="00E021A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B6AFC" w:rsidRPr="00894C6C" w:rsidRDefault="008B6AFC" w:rsidP="00E021A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8B6AFC" w:rsidRPr="009973C2" w:rsidRDefault="008B6AFC" w:rsidP="00E021A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8B6AFC" w:rsidRPr="009973C2" w:rsidRDefault="008B6AFC" w:rsidP="00E021A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8B6AFC" w:rsidRPr="009973C2" w:rsidRDefault="008B6AFC" w:rsidP="00E021A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8B6AFC" w:rsidRPr="009973C2" w:rsidRDefault="008B6AFC" w:rsidP="00E021A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8B6AFC" w:rsidRPr="009973C2" w:rsidRDefault="008B6AFC" w:rsidP="00E021A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8B6AFC" w:rsidRPr="009973C2" w:rsidRDefault="008B6AFC" w:rsidP="00E021A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B6AFC" w:rsidRPr="00894C6C" w:rsidTr="00E021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B6AFC" w:rsidRPr="00894C6C" w:rsidTr="00E021A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B6AFC" w:rsidRPr="00894C6C" w:rsidTr="00E021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B6AFC" w:rsidRPr="00894C6C" w:rsidTr="00E021AE">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B6AFC" w:rsidRPr="00894C6C" w:rsidTr="00E021A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B6AFC" w:rsidRPr="00894C6C" w:rsidTr="00E021AE">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B6AFC" w:rsidRPr="00894C6C" w:rsidTr="00E021A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B6AFC" w:rsidRPr="00894C6C" w:rsidRDefault="008B6AFC" w:rsidP="00E021A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B6AFC" w:rsidRPr="00894C6C" w:rsidTr="00E021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B6AFC" w:rsidRPr="00894C6C" w:rsidTr="00E021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B6AFC" w:rsidRPr="00894C6C" w:rsidTr="001E152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B6AFC" w:rsidRPr="00894C6C" w:rsidTr="001E1524">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B6AFC" w:rsidRPr="00894C6C" w:rsidTr="001E1524">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B6AFC" w:rsidRPr="00894C6C" w:rsidRDefault="008B6AFC" w:rsidP="00E021A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B6AFC" w:rsidRPr="00894C6C" w:rsidRDefault="008B6AFC" w:rsidP="00E021A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B6AFC" w:rsidRPr="00894C6C" w:rsidRDefault="008B6AFC" w:rsidP="00E021A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B6AFC" w:rsidRPr="00894C6C" w:rsidRDefault="008B6AFC" w:rsidP="00E021A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B6AFC" w:rsidRPr="00894C6C" w:rsidRDefault="008B6AFC" w:rsidP="00E021AE">
            <w:pPr>
              <w:spacing w:after="0" w:line="240" w:lineRule="auto"/>
              <w:jc w:val="center"/>
              <w:rPr>
                <w:rFonts w:ascii="Palatino Linotype" w:hAnsi="Palatino Linotype" w:cs="Arial"/>
                <w:sz w:val="20"/>
                <w:szCs w:val="20"/>
              </w:rPr>
            </w:pPr>
          </w:p>
        </w:tc>
      </w:tr>
      <w:tr w:rsidR="008B6AFC" w:rsidRPr="00894C6C" w:rsidTr="00E021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B6AFC" w:rsidRPr="00894C6C" w:rsidRDefault="008B6AFC" w:rsidP="00E021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B6AFC" w:rsidRPr="00894C6C" w:rsidRDefault="008B6AFC" w:rsidP="00E021A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B6AFC" w:rsidRPr="00894C6C" w:rsidRDefault="008B6AFC" w:rsidP="00E021A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B6AFC" w:rsidRPr="00894C6C" w:rsidRDefault="008B6AFC" w:rsidP="00E021AE">
            <w:pPr>
              <w:spacing w:after="0" w:line="240" w:lineRule="auto"/>
              <w:jc w:val="center"/>
              <w:rPr>
                <w:rFonts w:ascii="Palatino Linotype" w:hAnsi="Palatino Linotype" w:cs="Arial"/>
                <w:sz w:val="20"/>
                <w:szCs w:val="20"/>
              </w:rPr>
            </w:pPr>
          </w:p>
        </w:tc>
      </w:tr>
    </w:tbl>
    <w:p w:rsidR="008B6AFC" w:rsidRDefault="008B6AFC" w:rsidP="008B6AFC">
      <w:pPr>
        <w:spacing w:after="0" w:line="240" w:lineRule="auto"/>
        <w:jc w:val="both"/>
        <w:rPr>
          <w:rFonts w:ascii="Palatino Linotype" w:hAnsi="Palatino Linotype"/>
          <w:b/>
        </w:rPr>
      </w:pPr>
    </w:p>
    <w:p w:rsidR="008B6AFC" w:rsidRPr="00873616" w:rsidRDefault="008B6AFC" w:rsidP="008B6AFC">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873616">
        <w:rPr>
          <w:rFonts w:ascii="Palatino Linotype" w:hAnsi="Palatino Linotype"/>
          <w:b/>
          <w:sz w:val="24"/>
          <w:szCs w:val="24"/>
        </w:rPr>
        <w:lastRenderedPageBreak/>
        <w:t xml:space="preserve">Munkahelyi egészség és biztonság </w:t>
      </w:r>
      <w:proofErr w:type="gramStart"/>
      <w:r w:rsidRPr="00873616">
        <w:rPr>
          <w:rFonts w:ascii="Palatino Linotype" w:hAnsi="Palatino Linotype"/>
          <w:b/>
          <w:sz w:val="24"/>
          <w:szCs w:val="24"/>
        </w:rPr>
        <w:t xml:space="preserve">tantárgy </w:t>
      </w:r>
      <w:r w:rsidRPr="00873616">
        <w:rPr>
          <w:rFonts w:ascii="Palatino Linotype" w:hAnsi="Palatino Linotype"/>
          <w:sz w:val="24"/>
          <w:szCs w:val="24"/>
        </w:rPr>
        <w:tab/>
      </w:r>
      <w:r w:rsidRPr="00873616">
        <w:rPr>
          <w:rFonts w:ascii="Palatino Linotype" w:hAnsi="Palatino Linotype"/>
          <w:sz w:val="24"/>
          <w:szCs w:val="24"/>
        </w:rPr>
        <w:tab/>
      </w:r>
      <w:r w:rsidRPr="00873616">
        <w:rPr>
          <w:rFonts w:ascii="Palatino Linotype" w:hAnsi="Palatino Linotype"/>
          <w:sz w:val="24"/>
          <w:szCs w:val="24"/>
        </w:rPr>
        <w:tab/>
      </w:r>
      <w:r w:rsidR="00873616">
        <w:rPr>
          <w:rFonts w:ascii="Palatino Linotype" w:hAnsi="Palatino Linotype"/>
          <w:sz w:val="24"/>
          <w:szCs w:val="24"/>
        </w:rPr>
        <w:t xml:space="preserve">          </w:t>
      </w:r>
      <w:r w:rsidRPr="00873616">
        <w:rPr>
          <w:rFonts w:ascii="Palatino Linotype" w:hAnsi="Palatino Linotype"/>
          <w:b/>
          <w:sz w:val="24"/>
          <w:szCs w:val="24"/>
        </w:rPr>
        <w:t>18</w:t>
      </w:r>
      <w:proofErr w:type="gramEnd"/>
      <w:r w:rsidRPr="00873616">
        <w:rPr>
          <w:rFonts w:ascii="Palatino Linotype" w:hAnsi="Palatino Linotype"/>
          <w:sz w:val="24"/>
          <w:szCs w:val="24"/>
        </w:rPr>
        <w:t xml:space="preserve"> </w:t>
      </w:r>
      <w:r w:rsidRPr="00873616">
        <w:rPr>
          <w:rFonts w:ascii="Palatino Linotype" w:hAnsi="Palatino Linotype"/>
          <w:b/>
          <w:sz w:val="24"/>
          <w:szCs w:val="24"/>
        </w:rPr>
        <w:t>óra/18 óra*</w:t>
      </w:r>
    </w:p>
    <w:p w:rsidR="008B6AFC" w:rsidRPr="00894C6C" w:rsidRDefault="008B6AFC" w:rsidP="008B6AFC">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B6AFC" w:rsidRPr="00894C6C" w:rsidRDefault="008B6AFC" w:rsidP="008B6AFC">
      <w:pPr>
        <w:spacing w:after="0" w:line="240" w:lineRule="auto"/>
        <w:rPr>
          <w:rFonts w:ascii="Palatino Linotype" w:hAnsi="Palatino Linotype"/>
          <w:b/>
        </w:rPr>
      </w:pPr>
    </w:p>
    <w:p w:rsidR="008B6AFC" w:rsidRPr="00873616" w:rsidRDefault="008B6AFC" w:rsidP="008B6AFC">
      <w:pPr>
        <w:numPr>
          <w:ilvl w:val="1"/>
          <w:numId w:val="2"/>
        </w:numPr>
        <w:spacing w:after="0" w:line="240" w:lineRule="auto"/>
        <w:rPr>
          <w:rFonts w:ascii="Palatino Linotype" w:hAnsi="Palatino Linotype"/>
          <w:b/>
          <w:sz w:val="24"/>
          <w:szCs w:val="24"/>
        </w:rPr>
      </w:pPr>
      <w:r w:rsidRPr="00873616">
        <w:rPr>
          <w:rFonts w:ascii="Palatino Linotype" w:hAnsi="Palatino Linotype"/>
          <w:b/>
          <w:sz w:val="24"/>
          <w:szCs w:val="24"/>
        </w:rPr>
        <w:t>A tantárgy tanításának célja</w:t>
      </w:r>
    </w:p>
    <w:p w:rsidR="008B6AFC" w:rsidRPr="00873616" w:rsidRDefault="008B6AFC" w:rsidP="008B6AFC">
      <w:pPr>
        <w:spacing w:after="0" w:line="240" w:lineRule="auto"/>
        <w:ind w:left="540"/>
        <w:rPr>
          <w:rFonts w:ascii="Palatino Linotype" w:hAnsi="Palatino Linotype"/>
          <w:sz w:val="24"/>
          <w:szCs w:val="24"/>
        </w:rPr>
      </w:pPr>
      <w:r w:rsidRPr="0087361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B6AFC" w:rsidRPr="00873616" w:rsidRDefault="008B6AFC" w:rsidP="008B6AFC">
      <w:pPr>
        <w:spacing w:after="0" w:line="240" w:lineRule="auto"/>
        <w:ind w:firstLine="540"/>
        <w:rPr>
          <w:rFonts w:ascii="Palatino Linotype" w:hAnsi="Palatino Linotype"/>
          <w:sz w:val="24"/>
          <w:szCs w:val="24"/>
        </w:rPr>
      </w:pPr>
      <w:r w:rsidRPr="00873616">
        <w:rPr>
          <w:rFonts w:ascii="Palatino Linotype" w:hAnsi="Palatino Linotype"/>
          <w:sz w:val="24"/>
          <w:szCs w:val="24"/>
        </w:rPr>
        <w:t>Nincsen előtanulmányi követelmény.</w:t>
      </w:r>
    </w:p>
    <w:p w:rsidR="008B6AFC" w:rsidRPr="00873616" w:rsidRDefault="008B6AFC" w:rsidP="008B6AFC">
      <w:pPr>
        <w:spacing w:after="0" w:line="240" w:lineRule="auto"/>
        <w:rPr>
          <w:rFonts w:ascii="Palatino Linotype" w:hAnsi="Palatino Linotype"/>
          <w:b/>
          <w:sz w:val="24"/>
          <w:szCs w:val="24"/>
        </w:rPr>
      </w:pPr>
    </w:p>
    <w:p w:rsidR="008B6AFC" w:rsidRPr="00873616" w:rsidRDefault="008B6AFC" w:rsidP="008B6AFC">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873616">
        <w:rPr>
          <w:rFonts w:ascii="Palatino Linotype" w:hAnsi="Palatino Linotype"/>
          <w:b/>
          <w:sz w:val="24"/>
          <w:szCs w:val="24"/>
        </w:rPr>
        <w:t xml:space="preserve">Kapcsolódó közismereti, szakmai tartalmak </w:t>
      </w:r>
    </w:p>
    <w:p w:rsidR="008B6AFC" w:rsidRPr="003D239E" w:rsidRDefault="003D239E" w:rsidP="003D239E">
      <w:pPr>
        <w:spacing w:after="0" w:line="240" w:lineRule="auto"/>
        <w:ind w:left="972"/>
        <w:rPr>
          <w:rFonts w:ascii="Palatino Linotype" w:hAnsi="Palatino Linotype"/>
          <w:sz w:val="24"/>
          <w:szCs w:val="24"/>
        </w:rPr>
      </w:pPr>
      <w:r w:rsidRPr="003D239E">
        <w:rPr>
          <w:rFonts w:ascii="Palatino Linotype" w:hAnsi="Palatino Linotype"/>
          <w:sz w:val="24"/>
          <w:szCs w:val="24"/>
        </w:rPr>
        <w:t>-</w:t>
      </w:r>
    </w:p>
    <w:p w:rsidR="003D239E" w:rsidRPr="00873616" w:rsidRDefault="003D239E" w:rsidP="003D239E">
      <w:pPr>
        <w:spacing w:after="0" w:line="240" w:lineRule="auto"/>
        <w:ind w:left="972"/>
        <w:rPr>
          <w:rFonts w:ascii="Palatino Linotype" w:hAnsi="Palatino Linotype"/>
          <w:b/>
          <w:sz w:val="24"/>
          <w:szCs w:val="24"/>
        </w:rPr>
      </w:pPr>
    </w:p>
    <w:p w:rsidR="008B6AFC" w:rsidRPr="00873616" w:rsidRDefault="008B6AFC" w:rsidP="008B6AFC">
      <w:pPr>
        <w:widowControl w:val="0"/>
        <w:numPr>
          <w:ilvl w:val="1"/>
          <w:numId w:val="2"/>
        </w:numPr>
        <w:suppressAutoHyphens/>
        <w:spacing w:after="0" w:line="240" w:lineRule="auto"/>
        <w:rPr>
          <w:rFonts w:ascii="Palatino Linotype" w:hAnsi="Palatino Linotype"/>
          <w:b/>
          <w:sz w:val="24"/>
          <w:szCs w:val="24"/>
        </w:rPr>
      </w:pPr>
      <w:r w:rsidRPr="00873616">
        <w:rPr>
          <w:rFonts w:ascii="Palatino Linotype" w:hAnsi="Palatino Linotype"/>
          <w:b/>
          <w:sz w:val="24"/>
          <w:szCs w:val="24"/>
        </w:rPr>
        <w:t xml:space="preserve">Témakörök </w:t>
      </w:r>
    </w:p>
    <w:p w:rsidR="008B6AFC" w:rsidRPr="00873616" w:rsidRDefault="008B6AFC" w:rsidP="008B6AFC">
      <w:pPr>
        <w:spacing w:after="0" w:line="240" w:lineRule="auto"/>
        <w:rPr>
          <w:rFonts w:ascii="Palatino Linotype" w:hAnsi="Palatino Linotype"/>
          <w:b/>
          <w:sz w:val="24"/>
          <w:szCs w:val="24"/>
        </w:rPr>
      </w:pPr>
    </w:p>
    <w:p w:rsidR="008B6AFC" w:rsidRPr="00873616" w:rsidRDefault="008B6AFC" w:rsidP="008B6AFC">
      <w:pPr>
        <w:spacing w:after="0" w:line="240" w:lineRule="auto"/>
        <w:ind w:firstLine="540"/>
        <w:rPr>
          <w:rFonts w:ascii="Palatino Linotype" w:hAnsi="Palatino Linotype"/>
          <w:b/>
          <w:sz w:val="24"/>
          <w:szCs w:val="24"/>
        </w:rPr>
      </w:pPr>
      <w:r w:rsidRPr="00873616">
        <w:rPr>
          <w:rFonts w:ascii="Palatino Linotype" w:hAnsi="Palatino Linotype"/>
          <w:b/>
          <w:sz w:val="24"/>
          <w:szCs w:val="24"/>
        </w:rPr>
        <w:t xml:space="preserve">1.3.1. Munkavédelmi </w:t>
      </w:r>
      <w:proofErr w:type="gramStart"/>
      <w:r w:rsidRPr="00873616">
        <w:rPr>
          <w:rFonts w:ascii="Palatino Linotype" w:hAnsi="Palatino Linotype"/>
          <w:b/>
          <w:sz w:val="24"/>
          <w:szCs w:val="24"/>
        </w:rPr>
        <w:t>alapismeretek</w:t>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00873616">
        <w:rPr>
          <w:rFonts w:ascii="Palatino Linotype" w:hAnsi="Palatino Linotype"/>
          <w:b/>
          <w:sz w:val="24"/>
          <w:szCs w:val="24"/>
        </w:rPr>
        <w:t xml:space="preserve">   </w:t>
      </w:r>
      <w:r w:rsidRPr="00873616">
        <w:rPr>
          <w:rFonts w:ascii="Palatino Linotype" w:hAnsi="Palatino Linotype"/>
          <w:b/>
          <w:i/>
          <w:sz w:val="24"/>
          <w:szCs w:val="24"/>
        </w:rPr>
        <w:t>4</w:t>
      </w:r>
      <w:proofErr w:type="gramEnd"/>
      <w:r w:rsidRPr="00873616">
        <w:rPr>
          <w:rFonts w:ascii="Palatino Linotype" w:hAnsi="Palatino Linotype"/>
          <w:b/>
          <w:i/>
          <w:sz w:val="24"/>
          <w:szCs w:val="24"/>
        </w:rPr>
        <w:t xml:space="preserve"> óra/4 óra</w:t>
      </w:r>
    </w:p>
    <w:p w:rsidR="008B6AFC" w:rsidRPr="00873616" w:rsidRDefault="008B6AFC" w:rsidP="008B6AFC">
      <w:pPr>
        <w:spacing w:after="0" w:line="240" w:lineRule="auto"/>
        <w:ind w:left="900" w:hanging="360"/>
        <w:jc w:val="both"/>
        <w:rPr>
          <w:rFonts w:ascii="Palatino Linotype" w:hAnsi="Palatino Linotype"/>
          <w:sz w:val="24"/>
          <w:szCs w:val="24"/>
        </w:rPr>
      </w:pPr>
      <w:r w:rsidRPr="00873616">
        <w:rPr>
          <w:rFonts w:ascii="Palatino Linotype" w:hAnsi="Palatino Linotype"/>
          <w:sz w:val="24"/>
          <w:szCs w:val="24"/>
        </w:rPr>
        <w:t>A munkahelyi egészség és biztonság jelentősége</w:t>
      </w:r>
    </w:p>
    <w:p w:rsidR="008B6AFC" w:rsidRPr="00873616" w:rsidRDefault="008B6AFC" w:rsidP="008B6AFC">
      <w:pPr>
        <w:spacing w:after="0" w:line="240" w:lineRule="auto"/>
        <w:ind w:left="900" w:hanging="360"/>
        <w:jc w:val="both"/>
        <w:rPr>
          <w:rFonts w:ascii="Palatino Linotype" w:hAnsi="Palatino Linotype"/>
          <w:bCs/>
          <w:sz w:val="24"/>
          <w:szCs w:val="24"/>
        </w:rPr>
      </w:pPr>
      <w:r w:rsidRPr="0087361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B6AFC" w:rsidRPr="00873616" w:rsidRDefault="008B6AFC" w:rsidP="008B6AFC">
      <w:pPr>
        <w:spacing w:after="0" w:line="240" w:lineRule="auto"/>
        <w:ind w:left="900" w:hanging="360"/>
        <w:jc w:val="both"/>
        <w:rPr>
          <w:rFonts w:ascii="Palatino Linotype" w:hAnsi="Palatino Linotype"/>
          <w:sz w:val="24"/>
          <w:szCs w:val="24"/>
        </w:rPr>
      </w:pPr>
    </w:p>
    <w:p w:rsidR="008B6AFC" w:rsidRPr="00873616" w:rsidRDefault="008B6AFC" w:rsidP="008B6AFC">
      <w:pPr>
        <w:spacing w:after="0" w:line="240" w:lineRule="auto"/>
        <w:ind w:left="540"/>
        <w:jc w:val="both"/>
        <w:rPr>
          <w:rFonts w:ascii="Palatino Linotype" w:hAnsi="Palatino Linotype"/>
          <w:sz w:val="24"/>
          <w:szCs w:val="24"/>
        </w:rPr>
      </w:pPr>
      <w:r w:rsidRPr="00873616">
        <w:rPr>
          <w:rFonts w:ascii="Palatino Linotype" w:hAnsi="Palatino Linotype"/>
          <w:sz w:val="24"/>
          <w:szCs w:val="24"/>
        </w:rPr>
        <w:t>A munkakörnyezet és a munkavégzés hatása a munkát végző ember egészségére és testi épségére</w:t>
      </w:r>
    </w:p>
    <w:p w:rsidR="008B6AFC" w:rsidRPr="00873616" w:rsidRDefault="008B6AFC" w:rsidP="008B6AFC">
      <w:pPr>
        <w:spacing w:after="0" w:line="240" w:lineRule="auto"/>
        <w:ind w:left="900"/>
        <w:jc w:val="both"/>
        <w:rPr>
          <w:rFonts w:ascii="Palatino Linotype" w:hAnsi="Palatino Linotype"/>
          <w:bCs/>
          <w:sz w:val="24"/>
          <w:szCs w:val="24"/>
        </w:rPr>
      </w:pPr>
      <w:r w:rsidRPr="00873616">
        <w:rPr>
          <w:rFonts w:ascii="Palatino Linotype" w:hAnsi="Palatino Linotype"/>
          <w:sz w:val="24"/>
          <w:szCs w:val="24"/>
        </w:rPr>
        <w:t xml:space="preserve">A munkavállalók egészségét és biztonságát veszélyeztető kockázatok, a munkakörülmények hatásai, a </w:t>
      </w:r>
      <w:r w:rsidRPr="00873616">
        <w:rPr>
          <w:rFonts w:ascii="Palatino Linotype" w:hAnsi="Palatino Linotype"/>
          <w:bCs/>
          <w:sz w:val="24"/>
          <w:szCs w:val="24"/>
        </w:rPr>
        <w:t>munkavégzésből eredő megterhelések, munkakörnyezet kóroki tényezők.</w:t>
      </w:r>
    </w:p>
    <w:p w:rsidR="008B6AFC" w:rsidRPr="00873616" w:rsidRDefault="008B6AFC" w:rsidP="008B6AFC">
      <w:pPr>
        <w:spacing w:after="0" w:line="240" w:lineRule="auto"/>
        <w:ind w:left="900"/>
        <w:jc w:val="both"/>
        <w:rPr>
          <w:rFonts w:ascii="Palatino Linotype" w:hAnsi="Palatino Linotype"/>
          <w:sz w:val="24"/>
          <w:szCs w:val="24"/>
        </w:rPr>
      </w:pPr>
    </w:p>
    <w:p w:rsidR="008B6AFC" w:rsidRPr="00873616" w:rsidRDefault="008B6AFC" w:rsidP="008B6AFC">
      <w:pPr>
        <w:spacing w:after="0" w:line="240" w:lineRule="auto"/>
        <w:ind w:left="900" w:hanging="360"/>
        <w:jc w:val="both"/>
        <w:rPr>
          <w:rFonts w:ascii="Palatino Linotype" w:hAnsi="Palatino Linotype"/>
          <w:sz w:val="24"/>
          <w:szCs w:val="24"/>
        </w:rPr>
      </w:pPr>
      <w:r w:rsidRPr="00873616">
        <w:rPr>
          <w:rFonts w:ascii="Palatino Linotype" w:hAnsi="Palatino Linotype"/>
          <w:sz w:val="24"/>
          <w:szCs w:val="24"/>
        </w:rPr>
        <w:t>A megelőzés fontossága és lehetőségei</w:t>
      </w:r>
    </w:p>
    <w:p w:rsidR="008B6AFC" w:rsidRPr="00873616" w:rsidRDefault="008B6AFC" w:rsidP="008B6AFC">
      <w:pPr>
        <w:spacing w:after="0" w:line="240" w:lineRule="auto"/>
        <w:ind w:left="900" w:hanging="360"/>
        <w:jc w:val="both"/>
        <w:rPr>
          <w:rFonts w:ascii="Palatino Linotype" w:hAnsi="Palatino Linotype"/>
          <w:bCs/>
          <w:sz w:val="24"/>
          <w:szCs w:val="24"/>
        </w:rPr>
      </w:pPr>
      <w:r w:rsidRPr="0087361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B6AFC" w:rsidRPr="00873616" w:rsidRDefault="008B6AFC" w:rsidP="008B6AFC">
      <w:pPr>
        <w:spacing w:after="0" w:line="240" w:lineRule="auto"/>
        <w:ind w:left="900" w:hanging="360"/>
        <w:jc w:val="both"/>
        <w:rPr>
          <w:rFonts w:ascii="Palatino Linotype" w:hAnsi="Palatino Linotype"/>
          <w:sz w:val="24"/>
          <w:szCs w:val="24"/>
        </w:rPr>
      </w:pPr>
    </w:p>
    <w:p w:rsidR="008B6AFC" w:rsidRPr="00873616" w:rsidRDefault="008B6AFC" w:rsidP="008B6AFC">
      <w:pPr>
        <w:spacing w:after="0" w:line="240" w:lineRule="auto"/>
        <w:ind w:left="900" w:hanging="360"/>
        <w:jc w:val="both"/>
        <w:rPr>
          <w:rFonts w:ascii="Palatino Linotype" w:hAnsi="Palatino Linotype"/>
          <w:sz w:val="24"/>
          <w:szCs w:val="24"/>
        </w:rPr>
      </w:pPr>
      <w:r w:rsidRPr="00873616">
        <w:rPr>
          <w:rFonts w:ascii="Palatino Linotype" w:hAnsi="Palatino Linotype"/>
          <w:sz w:val="24"/>
          <w:szCs w:val="24"/>
        </w:rPr>
        <w:t>Munkavédelem, mint komplex fogalom (munkabiztonság-munkaegészségügy)</w:t>
      </w:r>
    </w:p>
    <w:p w:rsidR="008B6AFC" w:rsidRPr="00873616" w:rsidRDefault="008B6AFC" w:rsidP="008B6AFC">
      <w:pPr>
        <w:spacing w:after="0" w:line="240" w:lineRule="auto"/>
        <w:ind w:left="900" w:hanging="360"/>
        <w:jc w:val="both"/>
        <w:rPr>
          <w:rFonts w:ascii="Palatino Linotype" w:hAnsi="Palatino Linotype"/>
          <w:sz w:val="24"/>
          <w:szCs w:val="24"/>
        </w:rPr>
      </w:pPr>
      <w:r w:rsidRPr="00873616">
        <w:rPr>
          <w:rFonts w:ascii="Palatino Linotype" w:hAnsi="Palatino Linotype"/>
          <w:sz w:val="24"/>
          <w:szCs w:val="24"/>
        </w:rPr>
        <w:tab/>
        <w:t>Veszélyes és ártalmas termelési tényezők</w:t>
      </w:r>
    </w:p>
    <w:p w:rsidR="008B6AFC" w:rsidRPr="00873616" w:rsidRDefault="008B6AFC" w:rsidP="008B6AFC">
      <w:pPr>
        <w:spacing w:after="0" w:line="240" w:lineRule="auto"/>
        <w:ind w:left="900" w:hanging="360"/>
        <w:jc w:val="both"/>
        <w:rPr>
          <w:rFonts w:ascii="Palatino Linotype" w:hAnsi="Palatino Linotype"/>
          <w:sz w:val="24"/>
          <w:szCs w:val="24"/>
        </w:rPr>
      </w:pPr>
    </w:p>
    <w:p w:rsidR="008B6AFC" w:rsidRPr="00873616" w:rsidRDefault="008B6AFC" w:rsidP="008B6AFC">
      <w:pPr>
        <w:spacing w:after="0" w:line="240" w:lineRule="auto"/>
        <w:ind w:left="900" w:hanging="360"/>
        <w:jc w:val="both"/>
        <w:rPr>
          <w:rFonts w:ascii="Palatino Linotype" w:hAnsi="Palatino Linotype"/>
          <w:sz w:val="24"/>
          <w:szCs w:val="24"/>
        </w:rPr>
      </w:pPr>
      <w:r w:rsidRPr="00873616">
        <w:rPr>
          <w:rFonts w:ascii="Palatino Linotype" w:hAnsi="Palatino Linotype"/>
          <w:sz w:val="24"/>
          <w:szCs w:val="24"/>
        </w:rPr>
        <w:t>A munkavédelem fogalomrendszere, források</w:t>
      </w:r>
    </w:p>
    <w:p w:rsidR="008B6AFC" w:rsidRPr="00873616" w:rsidRDefault="008B6AFC" w:rsidP="008B6AFC">
      <w:pPr>
        <w:autoSpaceDE w:val="0"/>
        <w:autoSpaceDN w:val="0"/>
        <w:adjustRightInd w:val="0"/>
        <w:ind w:firstLine="204"/>
        <w:jc w:val="both"/>
        <w:rPr>
          <w:sz w:val="24"/>
          <w:szCs w:val="24"/>
        </w:rPr>
      </w:pPr>
      <w:r w:rsidRPr="00873616">
        <w:rPr>
          <w:rFonts w:ascii="Palatino Linotype" w:hAnsi="Palatino Linotype"/>
          <w:sz w:val="24"/>
          <w:szCs w:val="24"/>
        </w:rPr>
        <w:tab/>
        <w:t xml:space="preserve">A munkavédelemről szóló 1993. évi XCIII törvény fogalom meghatározásai. </w:t>
      </w:r>
    </w:p>
    <w:p w:rsidR="008B6AFC" w:rsidRPr="00873616" w:rsidRDefault="008B6AFC" w:rsidP="008B6AFC">
      <w:pPr>
        <w:spacing w:after="0" w:line="240" w:lineRule="auto"/>
        <w:ind w:firstLine="540"/>
        <w:rPr>
          <w:rFonts w:ascii="Palatino Linotype" w:hAnsi="Palatino Linotype"/>
          <w:sz w:val="24"/>
          <w:szCs w:val="24"/>
        </w:rPr>
      </w:pPr>
    </w:p>
    <w:p w:rsidR="008B6AFC" w:rsidRPr="00873616" w:rsidRDefault="008B6AFC" w:rsidP="008B6AFC">
      <w:pPr>
        <w:spacing w:after="0" w:line="240" w:lineRule="auto"/>
        <w:ind w:firstLine="540"/>
        <w:rPr>
          <w:rFonts w:ascii="Palatino Linotype" w:hAnsi="Palatino Linotype"/>
          <w:b/>
          <w:sz w:val="24"/>
          <w:szCs w:val="24"/>
        </w:rPr>
      </w:pPr>
      <w:r w:rsidRPr="00873616">
        <w:rPr>
          <w:rFonts w:ascii="Palatino Linotype" w:hAnsi="Palatino Linotype"/>
          <w:b/>
          <w:sz w:val="24"/>
          <w:szCs w:val="24"/>
        </w:rPr>
        <w:lastRenderedPageBreak/>
        <w:t xml:space="preserve">1.3.2. Munkahelyek </w:t>
      </w:r>
      <w:proofErr w:type="gramStart"/>
      <w:r w:rsidRPr="00873616">
        <w:rPr>
          <w:rFonts w:ascii="Palatino Linotype" w:hAnsi="Palatino Linotype"/>
          <w:b/>
          <w:sz w:val="24"/>
          <w:szCs w:val="24"/>
        </w:rPr>
        <w:t>kialakítása</w:t>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00873616">
        <w:rPr>
          <w:rFonts w:ascii="Palatino Linotype" w:hAnsi="Palatino Linotype"/>
          <w:b/>
          <w:sz w:val="24"/>
          <w:szCs w:val="24"/>
        </w:rPr>
        <w:t xml:space="preserve">   </w:t>
      </w:r>
      <w:r w:rsidRPr="00873616">
        <w:rPr>
          <w:rFonts w:ascii="Palatino Linotype" w:hAnsi="Palatino Linotype"/>
          <w:b/>
          <w:i/>
          <w:sz w:val="24"/>
          <w:szCs w:val="24"/>
        </w:rPr>
        <w:t>4</w:t>
      </w:r>
      <w:proofErr w:type="gramEnd"/>
      <w:r w:rsidRPr="00873616">
        <w:rPr>
          <w:rFonts w:ascii="Palatino Linotype" w:hAnsi="Palatino Linotype"/>
          <w:b/>
          <w:i/>
          <w:sz w:val="24"/>
          <w:szCs w:val="24"/>
        </w:rPr>
        <w:t xml:space="preserve"> óra/4 óra</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Munkahelyek kialakításának általános szabályai</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A létesítés általános követelményei, a hatásos védelem módjai, prioritások.</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Szociális létesítmények</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 xml:space="preserve">Öltözőhelyiségek, pihenőhelyek, tisztálkodó- és mellékhelyiségek biztosítása, megfelelősége. </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Közlekedési útvonalak, menekülési utak, jelölések</w:t>
      </w:r>
    </w:p>
    <w:p w:rsidR="008B6AFC" w:rsidRPr="00873616" w:rsidRDefault="008B6AFC" w:rsidP="008B6AFC">
      <w:pPr>
        <w:spacing w:after="0" w:line="240" w:lineRule="auto"/>
        <w:ind w:left="900" w:hanging="360"/>
        <w:rPr>
          <w:rFonts w:ascii="Palatino Linotype" w:hAnsi="Palatino Linotype"/>
          <w:bCs/>
          <w:iCs/>
          <w:sz w:val="24"/>
          <w:szCs w:val="24"/>
        </w:rPr>
      </w:pPr>
      <w:r w:rsidRPr="00873616">
        <w:rPr>
          <w:rFonts w:ascii="Palatino Linotype" w:hAnsi="Palatino Linotype"/>
          <w:sz w:val="24"/>
          <w:szCs w:val="24"/>
        </w:rPr>
        <w:tab/>
      </w:r>
      <w:r w:rsidRPr="00873616">
        <w:rPr>
          <w:rFonts w:ascii="Palatino Linotype" w:hAnsi="Palatino Linotype"/>
          <w:bCs/>
          <w:iCs/>
          <w:sz w:val="24"/>
          <w:szCs w:val="24"/>
        </w:rPr>
        <w:t>Közlekedési útvonalak, menekülési utak, helyiségek padlózata, ajtók és kapuk, lépcsők, veszélyes területek, akadálymentes közlekedés, jelölések.</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Alapvető feladatok a tűzmegelőzés érdekében</w:t>
      </w:r>
    </w:p>
    <w:p w:rsidR="008B6AFC" w:rsidRPr="00873616" w:rsidRDefault="008B6AFC" w:rsidP="008B6AFC">
      <w:pPr>
        <w:spacing w:after="0" w:line="240" w:lineRule="auto"/>
        <w:ind w:left="900"/>
        <w:rPr>
          <w:rFonts w:ascii="Palatino Linotype" w:hAnsi="Palatino Linotype"/>
          <w:bCs/>
          <w:sz w:val="24"/>
          <w:szCs w:val="24"/>
        </w:rPr>
      </w:pPr>
      <w:r w:rsidRPr="00873616">
        <w:rPr>
          <w:rFonts w:ascii="Palatino Linotype" w:hAnsi="Palatino Linotype"/>
          <w:sz w:val="24"/>
          <w:szCs w:val="24"/>
        </w:rPr>
        <w:t xml:space="preserve">Tűzmegelőzés, tervezés, létesítés, üzemeltetés, karbantartás, javítás és felülvizsgálat. </w:t>
      </w:r>
      <w:r w:rsidRPr="0087361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B6AFC" w:rsidRPr="00873616" w:rsidRDefault="008B6AFC" w:rsidP="008B6AFC">
      <w:pPr>
        <w:spacing w:after="0" w:line="240" w:lineRule="auto"/>
        <w:ind w:left="900"/>
        <w:rPr>
          <w:rFonts w:ascii="Palatino Linotype" w:hAnsi="Palatino Linotype"/>
          <w:bCs/>
          <w:sz w:val="24"/>
          <w:szCs w:val="24"/>
        </w:rPr>
      </w:pPr>
      <w:r w:rsidRPr="00873616">
        <w:rPr>
          <w:rFonts w:ascii="Palatino Linotype" w:hAnsi="Palatino Linotype"/>
          <w:bCs/>
          <w:sz w:val="24"/>
          <w:szCs w:val="24"/>
        </w:rPr>
        <w:t>Termékfelelősség, forgalomba hozatal kritériumai.</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Anyagmozgatás</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Anyagmozgatás a munkahelyeken. Kézi és gépi anyagmozgatás fajtái. A kézi anyagmozgatás szabályai, hátsérülések megelőzése.</w:t>
      </w:r>
    </w:p>
    <w:p w:rsidR="008B6AFC" w:rsidRPr="00873616" w:rsidRDefault="008B6AFC" w:rsidP="008B6AFC">
      <w:pPr>
        <w:tabs>
          <w:tab w:val="left" w:pos="6210"/>
        </w:tabs>
        <w:spacing w:after="0" w:line="240" w:lineRule="auto"/>
        <w:ind w:left="900" w:hanging="360"/>
        <w:rPr>
          <w:rFonts w:ascii="Palatino Linotype" w:hAnsi="Palatino Linotype"/>
          <w:sz w:val="24"/>
          <w:szCs w:val="24"/>
        </w:rPr>
      </w:pPr>
      <w:r w:rsidRPr="00873616">
        <w:rPr>
          <w:rFonts w:ascii="Palatino Linotype" w:hAnsi="Palatino Linotype"/>
          <w:sz w:val="24"/>
          <w:szCs w:val="24"/>
        </w:rPr>
        <w:tab/>
      </w:r>
      <w:r w:rsidRPr="00873616">
        <w:rPr>
          <w:rFonts w:ascii="Palatino Linotype" w:hAnsi="Palatino Linotype"/>
          <w:sz w:val="24"/>
          <w:szCs w:val="24"/>
        </w:rPr>
        <w:tab/>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Raktározás</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Áruk fajtái, raktározás típusai.</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Munkahelyi rend és hulladékkezelés</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Jelzések, feliratok, biztonsági szín-és alakjelek. Hulladékgazdálkodás, környezetvédelem célja, eszközei.</w:t>
      </w:r>
    </w:p>
    <w:p w:rsidR="008B6AFC" w:rsidRPr="00873616" w:rsidRDefault="008B6AFC" w:rsidP="008B6AFC">
      <w:pPr>
        <w:spacing w:after="0" w:line="240" w:lineRule="auto"/>
        <w:ind w:firstLine="54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b/>
          <w:sz w:val="24"/>
          <w:szCs w:val="24"/>
        </w:rPr>
      </w:pPr>
      <w:r w:rsidRPr="00873616">
        <w:rPr>
          <w:rFonts w:ascii="Palatino Linotype" w:hAnsi="Palatino Linotype"/>
          <w:b/>
          <w:sz w:val="24"/>
          <w:szCs w:val="24"/>
        </w:rPr>
        <w:t xml:space="preserve">1.3.3. Munkavégzés személyi </w:t>
      </w:r>
      <w:proofErr w:type="gramStart"/>
      <w:r w:rsidRPr="00873616">
        <w:rPr>
          <w:rFonts w:ascii="Palatino Linotype" w:hAnsi="Palatino Linotype"/>
          <w:b/>
          <w:sz w:val="24"/>
          <w:szCs w:val="24"/>
        </w:rPr>
        <w:t>feltételei</w:t>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00873616">
        <w:rPr>
          <w:rFonts w:ascii="Palatino Linotype" w:hAnsi="Palatino Linotype"/>
          <w:b/>
          <w:sz w:val="24"/>
          <w:szCs w:val="24"/>
        </w:rPr>
        <w:t xml:space="preserve">    </w:t>
      </w:r>
      <w:r w:rsidRPr="00873616">
        <w:rPr>
          <w:rFonts w:ascii="Palatino Linotype" w:hAnsi="Palatino Linotype"/>
          <w:b/>
          <w:sz w:val="24"/>
          <w:szCs w:val="24"/>
        </w:rPr>
        <w:t>2</w:t>
      </w:r>
      <w:proofErr w:type="gramEnd"/>
      <w:r w:rsidRPr="00873616">
        <w:rPr>
          <w:rFonts w:ascii="Palatino Linotype" w:hAnsi="Palatino Linotype"/>
          <w:b/>
          <w:i/>
          <w:sz w:val="24"/>
          <w:szCs w:val="24"/>
        </w:rPr>
        <w:t xml:space="preserve"> óra/2 óra</w:t>
      </w:r>
    </w:p>
    <w:p w:rsidR="008B6AFC" w:rsidRPr="00873616" w:rsidRDefault="008B6AFC" w:rsidP="008B6AFC">
      <w:pPr>
        <w:spacing w:after="0" w:line="240" w:lineRule="auto"/>
        <w:ind w:left="540"/>
        <w:rPr>
          <w:rFonts w:ascii="Palatino Linotype" w:hAnsi="Palatino Linotype"/>
          <w:sz w:val="24"/>
          <w:szCs w:val="24"/>
        </w:rPr>
      </w:pPr>
      <w:r w:rsidRPr="0087361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B6AFC" w:rsidRPr="00873616" w:rsidRDefault="008B6AFC" w:rsidP="008B6AFC">
      <w:pPr>
        <w:spacing w:after="0" w:line="240" w:lineRule="auto"/>
        <w:ind w:left="540"/>
        <w:rPr>
          <w:rFonts w:ascii="Palatino Linotype" w:hAnsi="Palatino Linotype"/>
          <w:sz w:val="24"/>
          <w:szCs w:val="24"/>
        </w:rPr>
      </w:pPr>
      <w:r w:rsidRPr="00873616">
        <w:rPr>
          <w:rFonts w:ascii="Palatino Linotype" w:hAnsi="Palatino Linotype"/>
          <w:sz w:val="24"/>
          <w:szCs w:val="24"/>
        </w:rPr>
        <w:t>A munkavégzés alapvető szervezési feltételei: egyedül végzett munka tilalma, irányítás szükségessége. Egyéni védőeszközök juttatásának szabályai.</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b/>
          <w:sz w:val="24"/>
          <w:szCs w:val="24"/>
        </w:rPr>
        <w:t xml:space="preserve">1.3.4. </w:t>
      </w:r>
      <w:bookmarkStart w:id="1" w:name="OLE_LINK1"/>
      <w:r w:rsidRPr="00873616">
        <w:rPr>
          <w:rFonts w:ascii="Palatino Linotype" w:hAnsi="Palatino Linotype"/>
          <w:b/>
          <w:sz w:val="24"/>
          <w:szCs w:val="24"/>
        </w:rPr>
        <w:t xml:space="preserve">Munkaeszközök </w:t>
      </w:r>
      <w:proofErr w:type="gramStart"/>
      <w:r w:rsidRPr="00873616">
        <w:rPr>
          <w:rFonts w:ascii="Palatino Linotype" w:hAnsi="Palatino Linotype"/>
          <w:b/>
          <w:sz w:val="24"/>
          <w:szCs w:val="24"/>
        </w:rPr>
        <w:t>biztonsága</w:t>
      </w:r>
      <w:bookmarkEnd w:id="1"/>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00873616">
        <w:rPr>
          <w:rFonts w:ascii="Palatino Linotype" w:hAnsi="Palatino Linotype"/>
          <w:b/>
          <w:sz w:val="24"/>
          <w:szCs w:val="24"/>
        </w:rPr>
        <w:t xml:space="preserve">    </w:t>
      </w:r>
      <w:r w:rsidRPr="00873616">
        <w:rPr>
          <w:rFonts w:ascii="Palatino Linotype" w:hAnsi="Palatino Linotype"/>
          <w:b/>
          <w:i/>
          <w:sz w:val="24"/>
          <w:szCs w:val="24"/>
        </w:rPr>
        <w:t>2</w:t>
      </w:r>
      <w:proofErr w:type="gramEnd"/>
      <w:r w:rsidRPr="00873616">
        <w:rPr>
          <w:rFonts w:ascii="Palatino Linotype" w:hAnsi="Palatino Linotype"/>
          <w:b/>
          <w:i/>
          <w:sz w:val="24"/>
          <w:szCs w:val="24"/>
        </w:rPr>
        <w:t xml:space="preserve"> óra/2 óra</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Munkaeszközök halmazai</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Szerszám, készülék, gép, berendezés fogalom meghatározása.</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Munkaeszközök dokumentációi</w:t>
      </w:r>
    </w:p>
    <w:p w:rsidR="008B6AFC" w:rsidRPr="00873616" w:rsidRDefault="008B6AFC" w:rsidP="008B6AFC">
      <w:pPr>
        <w:autoSpaceDE w:val="0"/>
        <w:autoSpaceDN w:val="0"/>
        <w:adjustRightInd w:val="0"/>
        <w:ind w:left="900" w:hanging="360"/>
        <w:jc w:val="both"/>
        <w:rPr>
          <w:rFonts w:ascii="Palatino Linotype" w:hAnsi="Palatino Linotype"/>
          <w:sz w:val="24"/>
          <w:szCs w:val="24"/>
        </w:rPr>
      </w:pPr>
      <w:r w:rsidRPr="00873616">
        <w:rPr>
          <w:rFonts w:ascii="Palatino Linotype" w:hAnsi="Palatino Linotype"/>
          <w:sz w:val="24"/>
          <w:szCs w:val="24"/>
        </w:rPr>
        <w:lastRenderedPageBreak/>
        <w:tab/>
        <w:t>Munkaeszköz üzembe helyezésének, használatba vételének dokumentációs követelményei és a munkaeszközre (mint termékre</w:t>
      </w:r>
      <w:proofErr w:type="gramStart"/>
      <w:r w:rsidRPr="00873616">
        <w:rPr>
          <w:rFonts w:ascii="Palatino Linotype" w:hAnsi="Palatino Linotype"/>
          <w:sz w:val="24"/>
          <w:szCs w:val="24"/>
        </w:rPr>
        <w:t>)  meghatározott</w:t>
      </w:r>
      <w:proofErr w:type="gramEnd"/>
      <w:r w:rsidRPr="00873616">
        <w:rPr>
          <w:rFonts w:ascii="Palatino Linotype" w:hAnsi="Palatino Linotype"/>
          <w:sz w:val="24"/>
          <w:szCs w:val="24"/>
        </w:rPr>
        <w:t xml:space="preserve"> EK-megfelelőségi nyilatkozat, valamint a megfelelőséget tanúsító egyéb dokumentumok.</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Munkaeszközök veszélyessége, eljárások</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873616">
        <w:rPr>
          <w:rFonts w:ascii="Palatino Linotype" w:hAnsi="Palatino Linotype"/>
          <w:sz w:val="24"/>
          <w:szCs w:val="24"/>
        </w:rPr>
        <w:t>üzembehelyezési</w:t>
      </w:r>
      <w:proofErr w:type="spellEnd"/>
      <w:r w:rsidRPr="00873616">
        <w:rPr>
          <w:rFonts w:ascii="Palatino Linotype" w:hAnsi="Palatino Linotype"/>
          <w:sz w:val="24"/>
          <w:szCs w:val="24"/>
        </w:rPr>
        <w:t xml:space="preserve"> eljárás.</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Munkaeszközök üzemeltetésének, használatának feltételei</w:t>
      </w:r>
    </w:p>
    <w:p w:rsidR="008B6AFC" w:rsidRPr="00873616" w:rsidRDefault="008B6AFC" w:rsidP="008B6AFC">
      <w:pPr>
        <w:autoSpaceDE w:val="0"/>
        <w:autoSpaceDN w:val="0"/>
        <w:adjustRightInd w:val="0"/>
        <w:spacing w:after="0" w:line="240" w:lineRule="auto"/>
        <w:ind w:left="720" w:hanging="180"/>
        <w:rPr>
          <w:rFonts w:ascii="Palatino Linotype" w:hAnsi="Palatino Linotype"/>
          <w:sz w:val="24"/>
          <w:szCs w:val="24"/>
        </w:rPr>
      </w:pPr>
      <w:r w:rsidRPr="00873616">
        <w:rPr>
          <w:rFonts w:ascii="Palatino Linotype" w:hAnsi="Palatino Linotype"/>
          <w:sz w:val="24"/>
          <w:szCs w:val="24"/>
        </w:rPr>
        <w:tab/>
        <w:t>Feltétlenül és feltételesen ható biztonságtechnika, konstrukciós, üzemviteli és emberi tényezők szerepe. Általános üzemeltetési követelmények.</w:t>
      </w:r>
      <w:r w:rsidRPr="00873616">
        <w:rPr>
          <w:rFonts w:ascii="Times-Roman" w:hAnsi="Times-Roman" w:cs="Times-Roman"/>
          <w:sz w:val="24"/>
          <w:szCs w:val="24"/>
          <w:lang w:eastAsia="hu-HU"/>
        </w:rPr>
        <w:t xml:space="preserve"> Kezel</w:t>
      </w:r>
      <w:r w:rsidRPr="00873616">
        <w:rPr>
          <w:rFonts w:ascii="TTE12B7180t00" w:hAnsi="TTE12B7180t00" w:cs="TTE12B7180t00"/>
          <w:sz w:val="24"/>
          <w:szCs w:val="24"/>
          <w:lang w:eastAsia="hu-HU"/>
        </w:rPr>
        <w:t>ő</w:t>
      </w:r>
      <w:r w:rsidRPr="00873616">
        <w:rPr>
          <w:rFonts w:ascii="Times-Roman" w:hAnsi="Times-Roman" w:cs="Times-Roman"/>
          <w:sz w:val="24"/>
          <w:szCs w:val="24"/>
          <w:lang w:eastAsia="hu-HU"/>
        </w:rPr>
        <w:t>elemek, véd</w:t>
      </w:r>
      <w:r w:rsidRPr="00873616">
        <w:rPr>
          <w:rFonts w:ascii="TTE12B7180t00" w:hAnsi="TTE12B7180t00" w:cs="TTE12B7180t00"/>
          <w:sz w:val="24"/>
          <w:szCs w:val="24"/>
          <w:lang w:eastAsia="hu-HU"/>
        </w:rPr>
        <w:t>ő</w:t>
      </w:r>
      <w:r w:rsidRPr="00873616">
        <w:rPr>
          <w:rFonts w:ascii="Times-Roman" w:hAnsi="Times-Roman" w:cs="Times-Roman"/>
          <w:sz w:val="24"/>
          <w:szCs w:val="24"/>
          <w:lang w:eastAsia="hu-HU"/>
        </w:rPr>
        <w:t>berendezések kialakítása, a biztonságos m</w:t>
      </w:r>
      <w:r w:rsidRPr="00873616">
        <w:rPr>
          <w:rFonts w:ascii="TTE12B7180t00" w:hAnsi="TTE12B7180t00" w:cs="TTE12B7180t00"/>
          <w:sz w:val="24"/>
          <w:szCs w:val="24"/>
          <w:lang w:eastAsia="hu-HU"/>
        </w:rPr>
        <w:t>ű</w:t>
      </w:r>
      <w:r w:rsidRPr="00873616">
        <w:rPr>
          <w:rFonts w:ascii="Times-Roman" w:hAnsi="Times-Roman" w:cs="Times-Roman"/>
          <w:sz w:val="24"/>
          <w:szCs w:val="24"/>
          <w:lang w:eastAsia="hu-HU"/>
        </w:rPr>
        <w:t>ködés ellen</w:t>
      </w:r>
      <w:r w:rsidRPr="00873616">
        <w:rPr>
          <w:rFonts w:ascii="TTE12B7180t00" w:hAnsi="TTE12B7180t00" w:cs="TTE12B7180t00"/>
          <w:sz w:val="24"/>
          <w:szCs w:val="24"/>
          <w:lang w:eastAsia="hu-HU"/>
        </w:rPr>
        <w:t>ő</w:t>
      </w:r>
      <w:r w:rsidRPr="00873616">
        <w:rPr>
          <w:rFonts w:ascii="Times-Roman" w:hAnsi="Times-Roman" w:cs="Times-Roman"/>
          <w:sz w:val="24"/>
          <w:szCs w:val="24"/>
          <w:lang w:eastAsia="hu-HU"/>
        </w:rPr>
        <w:t>rzése, ergonómiai követelmények.</w:t>
      </w:r>
    </w:p>
    <w:p w:rsidR="008B6AFC" w:rsidRPr="00873616" w:rsidRDefault="008B6AFC" w:rsidP="008B6AFC">
      <w:pPr>
        <w:spacing w:after="0" w:line="240" w:lineRule="auto"/>
        <w:ind w:left="900" w:hanging="360"/>
        <w:rPr>
          <w:rFonts w:ascii="Palatino Linotype" w:hAnsi="Palatino Linotype"/>
          <w:b/>
          <w:sz w:val="24"/>
          <w:szCs w:val="24"/>
        </w:rPr>
      </w:pPr>
    </w:p>
    <w:p w:rsidR="008B6AFC" w:rsidRPr="00873616" w:rsidRDefault="008B6AFC" w:rsidP="008B6AFC">
      <w:pPr>
        <w:spacing w:after="0" w:line="240" w:lineRule="auto"/>
        <w:ind w:left="900" w:hanging="360"/>
        <w:rPr>
          <w:rFonts w:ascii="Palatino Linotype" w:hAnsi="Palatino Linotype"/>
          <w:b/>
          <w:sz w:val="24"/>
          <w:szCs w:val="24"/>
        </w:rPr>
      </w:pPr>
      <w:r w:rsidRPr="00873616">
        <w:rPr>
          <w:rFonts w:ascii="Palatino Linotype" w:hAnsi="Palatino Linotype"/>
          <w:b/>
          <w:sz w:val="24"/>
          <w:szCs w:val="24"/>
        </w:rPr>
        <w:t xml:space="preserve">1.3.5. Munkakörnyezeti </w:t>
      </w:r>
      <w:proofErr w:type="gramStart"/>
      <w:r w:rsidRPr="00873616">
        <w:rPr>
          <w:rFonts w:ascii="Palatino Linotype" w:hAnsi="Palatino Linotype"/>
          <w:b/>
          <w:sz w:val="24"/>
          <w:szCs w:val="24"/>
        </w:rPr>
        <w:t>hatások</w:t>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00873616">
        <w:rPr>
          <w:rFonts w:ascii="Palatino Linotype" w:hAnsi="Palatino Linotype"/>
          <w:b/>
          <w:sz w:val="24"/>
          <w:szCs w:val="24"/>
        </w:rPr>
        <w:t xml:space="preserve">    </w:t>
      </w:r>
      <w:r w:rsidRPr="00873616">
        <w:rPr>
          <w:rFonts w:ascii="Palatino Linotype" w:hAnsi="Palatino Linotype"/>
          <w:b/>
          <w:i/>
          <w:sz w:val="24"/>
          <w:szCs w:val="24"/>
        </w:rPr>
        <w:t>2</w:t>
      </w:r>
      <w:proofErr w:type="gramEnd"/>
      <w:r w:rsidRPr="00873616">
        <w:rPr>
          <w:rFonts w:ascii="Palatino Linotype" w:hAnsi="Palatino Linotype"/>
          <w:b/>
          <w:i/>
          <w:sz w:val="24"/>
          <w:szCs w:val="24"/>
        </w:rPr>
        <w:t xml:space="preserve"> óra/2 óra</w:t>
      </w:r>
    </w:p>
    <w:p w:rsidR="008B6AFC" w:rsidRPr="00873616" w:rsidRDefault="008B6AFC" w:rsidP="008B6AFC">
      <w:pPr>
        <w:spacing w:after="0" w:line="240" w:lineRule="auto"/>
        <w:ind w:left="540"/>
        <w:rPr>
          <w:rFonts w:ascii="Palatino Linotype" w:hAnsi="Palatino Linotype"/>
          <w:sz w:val="24"/>
          <w:szCs w:val="24"/>
        </w:rPr>
      </w:pPr>
      <w:r w:rsidRPr="00873616">
        <w:rPr>
          <w:rFonts w:ascii="Palatino Linotype" w:hAnsi="Palatino Linotype"/>
          <w:sz w:val="24"/>
          <w:szCs w:val="24"/>
        </w:rPr>
        <w:t>Veszélyforrások, veszélyek a munkahelyeken (pl. zaj, rezgés, veszélyes anyagok és keverékek, stressz).</w:t>
      </w:r>
    </w:p>
    <w:p w:rsidR="008B6AFC" w:rsidRPr="00873616" w:rsidRDefault="008B6AFC" w:rsidP="008B6AFC">
      <w:pPr>
        <w:autoSpaceDE w:val="0"/>
        <w:autoSpaceDN w:val="0"/>
        <w:adjustRightInd w:val="0"/>
        <w:spacing w:after="0" w:line="240" w:lineRule="auto"/>
        <w:ind w:left="900"/>
        <w:rPr>
          <w:rFonts w:ascii="Palatino Linotype" w:hAnsi="Palatino Linotype"/>
          <w:sz w:val="24"/>
          <w:szCs w:val="24"/>
        </w:rPr>
      </w:pPr>
      <w:r w:rsidRPr="00873616">
        <w:rPr>
          <w:rFonts w:ascii="Palatino Linotype" w:hAnsi="Palatino Linotype"/>
          <w:sz w:val="24"/>
          <w:szCs w:val="24"/>
        </w:rPr>
        <w:t xml:space="preserve">Fizikai, biológiai és kémiai hatások a dolgozókra, főbb veszélyforrások, valamint a veszélyforrások felismerésének módszerei és a védekezés lehetőségei. </w:t>
      </w:r>
    </w:p>
    <w:p w:rsidR="008B6AFC" w:rsidRPr="00873616" w:rsidRDefault="008B6AFC" w:rsidP="008B6AFC">
      <w:pPr>
        <w:autoSpaceDE w:val="0"/>
        <w:autoSpaceDN w:val="0"/>
        <w:adjustRightInd w:val="0"/>
        <w:spacing w:after="0" w:line="240" w:lineRule="auto"/>
        <w:ind w:left="900"/>
        <w:rPr>
          <w:rFonts w:ascii="Palatino Linotype" w:hAnsi="Palatino Linotype"/>
          <w:sz w:val="24"/>
          <w:szCs w:val="24"/>
        </w:rPr>
      </w:pPr>
      <w:r w:rsidRPr="00873616">
        <w:rPr>
          <w:rFonts w:ascii="Palatino Linotype" w:hAnsi="Palatino Linotype"/>
          <w:sz w:val="24"/>
          <w:szCs w:val="24"/>
        </w:rPr>
        <w:t>A stressz, munkahelyi stressz fogalma és az ellene való védekezés jelentősége a munkahelyen.</w:t>
      </w:r>
    </w:p>
    <w:p w:rsidR="008B6AFC" w:rsidRPr="00873616" w:rsidRDefault="008B6AFC" w:rsidP="008B6AFC">
      <w:pPr>
        <w:autoSpaceDE w:val="0"/>
        <w:autoSpaceDN w:val="0"/>
        <w:adjustRightInd w:val="0"/>
        <w:spacing w:after="0" w:line="240" w:lineRule="auto"/>
        <w:ind w:left="90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 kockázat fogalma, felmérése és kezelése</w:t>
      </w:r>
    </w:p>
    <w:p w:rsidR="008B6AFC" w:rsidRPr="00873616" w:rsidRDefault="008B6AFC" w:rsidP="008B6AFC">
      <w:pPr>
        <w:spacing w:after="0" w:line="240" w:lineRule="auto"/>
        <w:ind w:left="900"/>
        <w:rPr>
          <w:rFonts w:ascii="Palatino Linotype" w:hAnsi="Palatino Linotype"/>
          <w:sz w:val="24"/>
          <w:szCs w:val="24"/>
        </w:rPr>
      </w:pPr>
      <w:r w:rsidRPr="0087361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b/>
          <w:sz w:val="24"/>
          <w:szCs w:val="24"/>
        </w:rPr>
      </w:pPr>
      <w:r w:rsidRPr="00873616">
        <w:rPr>
          <w:rFonts w:ascii="Palatino Linotype" w:hAnsi="Palatino Linotype"/>
          <w:b/>
          <w:sz w:val="24"/>
          <w:szCs w:val="24"/>
        </w:rPr>
        <w:t xml:space="preserve">1.3.6. Munkavédelmi jogi </w:t>
      </w:r>
      <w:proofErr w:type="gramStart"/>
      <w:r w:rsidRPr="00873616">
        <w:rPr>
          <w:rFonts w:ascii="Palatino Linotype" w:hAnsi="Palatino Linotype"/>
          <w:b/>
          <w:sz w:val="24"/>
          <w:szCs w:val="24"/>
        </w:rPr>
        <w:t>ismeretek</w:t>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Pr="00873616">
        <w:rPr>
          <w:rFonts w:ascii="Palatino Linotype" w:hAnsi="Palatino Linotype"/>
          <w:b/>
          <w:sz w:val="24"/>
          <w:szCs w:val="24"/>
        </w:rPr>
        <w:tab/>
      </w:r>
      <w:r w:rsidR="00873616">
        <w:rPr>
          <w:rFonts w:ascii="Palatino Linotype" w:hAnsi="Palatino Linotype"/>
          <w:b/>
          <w:sz w:val="24"/>
          <w:szCs w:val="24"/>
        </w:rPr>
        <w:t xml:space="preserve">    </w:t>
      </w:r>
      <w:r w:rsidRPr="00873616">
        <w:rPr>
          <w:rFonts w:ascii="Palatino Linotype" w:hAnsi="Palatino Linotype"/>
          <w:b/>
          <w:i/>
          <w:sz w:val="24"/>
          <w:szCs w:val="24"/>
        </w:rPr>
        <w:t>4</w:t>
      </w:r>
      <w:proofErr w:type="gramEnd"/>
      <w:r w:rsidRPr="00873616">
        <w:rPr>
          <w:rFonts w:ascii="Palatino Linotype" w:hAnsi="Palatino Linotype"/>
          <w:b/>
          <w:i/>
          <w:sz w:val="24"/>
          <w:szCs w:val="24"/>
        </w:rPr>
        <w:t xml:space="preserve"> óra/4 óra</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 munkavédelem szabályrendszere, jogok és kötelezettségek</w:t>
      </w:r>
    </w:p>
    <w:p w:rsidR="008B6AFC" w:rsidRPr="00873616" w:rsidRDefault="008B6AFC" w:rsidP="008B6AFC">
      <w:pPr>
        <w:spacing w:after="0" w:line="240" w:lineRule="auto"/>
        <w:ind w:left="900" w:hanging="360"/>
        <w:rPr>
          <w:rFonts w:ascii="Palatino Linotype" w:hAnsi="Palatino Linotype"/>
          <w:bCs/>
          <w:sz w:val="24"/>
          <w:szCs w:val="24"/>
        </w:rPr>
      </w:pPr>
      <w:r w:rsidRPr="00873616">
        <w:rPr>
          <w:rFonts w:ascii="Palatino Linotype" w:hAnsi="Palatino Linotype"/>
          <w:sz w:val="24"/>
          <w:szCs w:val="24"/>
        </w:rPr>
        <w:tab/>
        <w:t>Az Alaptörvényben biztosított</w:t>
      </w:r>
      <w:r w:rsidRPr="0087361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8B6AFC" w:rsidRPr="00873616" w:rsidRDefault="008B6AFC" w:rsidP="008B6AFC">
      <w:pPr>
        <w:spacing w:after="0" w:line="240" w:lineRule="auto"/>
        <w:ind w:left="900" w:hanging="360"/>
        <w:rPr>
          <w:rFonts w:ascii="Palatino Linotype" w:hAnsi="Palatino Linotype"/>
          <w:bCs/>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lastRenderedPageBreak/>
        <w:t>Munkavédelmi feladatok a munkahelyeken</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 xml:space="preserve"> </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Munkavédelmi szakemberek feladatai a munkahelyeken</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Munkabiztonsági és munkaegészségügyi szaktevékenység keretében ellátandó feladatok. Foglalkozás-egészségügyi feladatok.</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Balesetek és foglalkozási megbetegedések</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 xml:space="preserve">Balesetek és munkabalesetek, valamint a foglalkozási megbetegedések fogalma. Feladatok munkabaleset esetén. A </w:t>
      </w:r>
      <w:proofErr w:type="gramStart"/>
      <w:r w:rsidRPr="00873616">
        <w:rPr>
          <w:rFonts w:ascii="Palatino Linotype" w:hAnsi="Palatino Linotype"/>
          <w:sz w:val="24"/>
          <w:szCs w:val="24"/>
        </w:rPr>
        <w:t>kivizsgálás</w:t>
      </w:r>
      <w:proofErr w:type="gramEnd"/>
      <w:r w:rsidRPr="00873616">
        <w:rPr>
          <w:rFonts w:ascii="Palatino Linotype" w:hAnsi="Palatino Linotype"/>
          <w:sz w:val="24"/>
          <w:szCs w:val="24"/>
        </w:rPr>
        <w:t xml:space="preserve"> mint a megelőzés eszköze.</w:t>
      </w:r>
    </w:p>
    <w:p w:rsidR="008B6AFC" w:rsidRPr="00873616" w:rsidRDefault="008B6AFC" w:rsidP="008B6AFC">
      <w:pPr>
        <w:spacing w:after="0" w:line="240" w:lineRule="auto"/>
        <w:ind w:left="900" w:hanging="360"/>
        <w:rPr>
          <w:rFonts w:ascii="Palatino Linotype" w:hAnsi="Palatino Linotype"/>
          <w:sz w:val="24"/>
          <w:szCs w:val="24"/>
        </w:rPr>
      </w:pP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Munkavédelmi érdekképviselet a munkahelyen</w:t>
      </w:r>
    </w:p>
    <w:p w:rsidR="008B6AFC" w:rsidRPr="00873616" w:rsidRDefault="008B6AFC" w:rsidP="008B6AFC">
      <w:pPr>
        <w:spacing w:after="0" w:line="240" w:lineRule="auto"/>
        <w:ind w:left="900" w:hanging="360"/>
        <w:rPr>
          <w:rFonts w:ascii="Palatino Linotype" w:hAnsi="Palatino Linotype"/>
          <w:sz w:val="24"/>
          <w:szCs w:val="24"/>
        </w:rPr>
      </w:pPr>
      <w:r w:rsidRPr="00873616">
        <w:rPr>
          <w:rFonts w:ascii="Palatino Linotype" w:hAnsi="Palatino Linotype"/>
          <w:sz w:val="24"/>
          <w:szCs w:val="24"/>
        </w:rPr>
        <w:tab/>
        <w:t xml:space="preserve">A munkavállalók munkavédelmi érdekképviseletének jelentősége és lehetőségei. A választott képviselők szerepe, feladatai, jogai. </w:t>
      </w:r>
    </w:p>
    <w:p w:rsidR="008B6AFC" w:rsidRPr="00873616" w:rsidRDefault="008B6AFC" w:rsidP="008B6AFC">
      <w:pPr>
        <w:spacing w:after="0" w:line="240" w:lineRule="auto"/>
        <w:ind w:left="705"/>
        <w:rPr>
          <w:rFonts w:ascii="Palatino Linotype" w:hAnsi="Palatino Linotype"/>
          <w:sz w:val="24"/>
          <w:szCs w:val="24"/>
        </w:rPr>
      </w:pPr>
    </w:p>
    <w:p w:rsidR="008B6AFC" w:rsidRPr="00873616" w:rsidRDefault="008B6AFC" w:rsidP="008B6AFC">
      <w:pPr>
        <w:widowControl w:val="0"/>
        <w:numPr>
          <w:ilvl w:val="1"/>
          <w:numId w:val="2"/>
        </w:numPr>
        <w:suppressAutoHyphens/>
        <w:spacing w:after="0" w:line="240" w:lineRule="auto"/>
        <w:rPr>
          <w:rFonts w:ascii="Palatino Linotype" w:hAnsi="Palatino Linotype"/>
          <w:b/>
          <w:sz w:val="24"/>
          <w:szCs w:val="24"/>
        </w:rPr>
      </w:pPr>
      <w:r w:rsidRPr="00873616">
        <w:rPr>
          <w:rFonts w:ascii="Palatino Linotype" w:hAnsi="Palatino Linotype"/>
          <w:b/>
          <w:i/>
          <w:sz w:val="24"/>
          <w:szCs w:val="24"/>
        </w:rPr>
        <w:t xml:space="preserve">A képzés javasolt helyszíne </w:t>
      </w:r>
      <w:r w:rsidRPr="00873616">
        <w:rPr>
          <w:rFonts w:ascii="Palatino Linotype" w:hAnsi="Palatino Linotype"/>
          <w:b/>
          <w:i/>
          <w:kern w:val="1"/>
          <w:sz w:val="24"/>
          <w:szCs w:val="24"/>
          <w:lang w:eastAsia="hi-IN" w:bidi="hi-IN"/>
        </w:rPr>
        <w:t>(ajánlás)</w:t>
      </w:r>
    </w:p>
    <w:p w:rsidR="008B6AFC" w:rsidRPr="003D239E" w:rsidRDefault="008B6AFC" w:rsidP="00884434">
      <w:pPr>
        <w:widowControl w:val="0"/>
        <w:suppressAutoHyphens/>
        <w:spacing w:after="0" w:line="240" w:lineRule="auto"/>
        <w:ind w:left="803" w:firstLine="169"/>
        <w:rPr>
          <w:rFonts w:ascii="Palatino Linotype" w:hAnsi="Palatino Linotype"/>
          <w:b/>
          <w:bCs/>
          <w:i/>
          <w:sz w:val="24"/>
          <w:szCs w:val="24"/>
        </w:rPr>
      </w:pPr>
      <w:r w:rsidRPr="003D239E">
        <w:rPr>
          <w:rFonts w:ascii="Palatino Linotype" w:hAnsi="Palatino Linotype"/>
          <w:bCs/>
          <w:i/>
          <w:sz w:val="24"/>
          <w:szCs w:val="24"/>
        </w:rPr>
        <w:t>Tanterem</w:t>
      </w:r>
    </w:p>
    <w:p w:rsidR="008B6AFC" w:rsidRPr="00873616" w:rsidRDefault="008B6AFC" w:rsidP="008B6AFC">
      <w:pPr>
        <w:spacing w:after="0" w:line="240" w:lineRule="auto"/>
        <w:rPr>
          <w:rFonts w:ascii="Palatino Linotype" w:hAnsi="Palatino Linotype"/>
          <w:b/>
          <w:sz w:val="24"/>
          <w:szCs w:val="24"/>
        </w:rPr>
      </w:pPr>
    </w:p>
    <w:p w:rsidR="008B6AFC" w:rsidRPr="00873616" w:rsidRDefault="008B6AFC" w:rsidP="008B6AFC">
      <w:pPr>
        <w:widowControl w:val="0"/>
        <w:numPr>
          <w:ilvl w:val="1"/>
          <w:numId w:val="2"/>
        </w:numPr>
        <w:suppressAutoHyphens/>
        <w:spacing w:after="0" w:line="240" w:lineRule="auto"/>
        <w:rPr>
          <w:rFonts w:ascii="Palatino Linotype" w:hAnsi="Palatino Linotype"/>
          <w:b/>
          <w:bCs/>
          <w:sz w:val="24"/>
          <w:szCs w:val="24"/>
        </w:rPr>
      </w:pPr>
      <w:r w:rsidRPr="00873616">
        <w:rPr>
          <w:rFonts w:ascii="Palatino Linotype" w:hAnsi="Palatino Linotype"/>
          <w:b/>
          <w:bCs/>
          <w:i/>
          <w:sz w:val="24"/>
          <w:szCs w:val="24"/>
        </w:rPr>
        <w:t>A tantárgy elsajátítása során alkalmazható sajátos módszerek, tanulói tevékenységformák (ajánlás)</w:t>
      </w:r>
    </w:p>
    <w:p w:rsidR="008B6AFC" w:rsidRPr="00873616" w:rsidRDefault="008B6AFC" w:rsidP="008B6AFC">
      <w:pPr>
        <w:widowControl w:val="0"/>
        <w:suppressAutoHyphens/>
        <w:spacing w:after="0" w:line="240" w:lineRule="auto"/>
        <w:ind w:left="972"/>
        <w:rPr>
          <w:rFonts w:ascii="Palatino Linotype" w:hAnsi="Palatino Linotype"/>
          <w:b/>
          <w:bCs/>
          <w:sz w:val="24"/>
          <w:szCs w:val="24"/>
        </w:rPr>
      </w:pPr>
    </w:p>
    <w:p w:rsidR="008B6AFC" w:rsidRPr="00873616" w:rsidRDefault="008B6AFC" w:rsidP="008B6AFC">
      <w:pPr>
        <w:widowControl w:val="0"/>
        <w:suppressAutoHyphens/>
        <w:spacing w:after="0" w:line="240" w:lineRule="auto"/>
        <w:ind w:left="826"/>
        <w:rPr>
          <w:rFonts w:ascii="Palatino Linotype" w:hAnsi="Palatino Linotype"/>
          <w:b/>
          <w:bCs/>
          <w:sz w:val="24"/>
          <w:szCs w:val="24"/>
        </w:rPr>
      </w:pPr>
      <w:r w:rsidRPr="00873616">
        <w:rPr>
          <w:rFonts w:ascii="Palatino Linotype" w:hAnsi="Palatino Linotype"/>
          <w:b/>
          <w:bCs/>
          <w:sz w:val="24"/>
          <w:szCs w:val="24"/>
        </w:rPr>
        <w:t>1.5.1.</w:t>
      </w:r>
      <w:r w:rsidRPr="00873616">
        <w:rPr>
          <w:rFonts w:ascii="Palatino Linotype" w:hAnsi="Palatino Linotype"/>
          <w:b/>
          <w:bCs/>
          <w:sz w:val="24"/>
          <w:szCs w:val="24"/>
        </w:rPr>
        <w:tab/>
      </w:r>
      <w:r w:rsidRPr="0087361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2B2499" w:rsidTr="00E021AE">
        <w:trPr>
          <w:cantSplit/>
          <w:trHeight w:val="921"/>
          <w:jc w:val="center"/>
        </w:trPr>
        <w:tc>
          <w:tcPr>
            <w:tcW w:w="828" w:type="dxa"/>
            <w:vMerge w:val="restart"/>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B6AFC" w:rsidRPr="002B2499" w:rsidTr="00E021AE">
        <w:trPr>
          <w:cantSplit/>
          <w:trHeight w:val="1076"/>
          <w:jc w:val="center"/>
        </w:trPr>
        <w:tc>
          <w:tcPr>
            <w:tcW w:w="828" w:type="dxa"/>
            <w:vMerge/>
            <w:vAlign w:val="center"/>
          </w:tcPr>
          <w:p w:rsidR="008B6AFC" w:rsidRPr="002B2499"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2B2499"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2B2499" w:rsidRDefault="008B6AFC" w:rsidP="00E021A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B6AFC" w:rsidRPr="002B2499" w:rsidRDefault="008B6AFC" w:rsidP="00E021A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B6AFC" w:rsidRPr="002B2499" w:rsidRDefault="008B6AFC" w:rsidP="00E021A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B6AFC" w:rsidRPr="002B2499" w:rsidRDefault="008B6AFC" w:rsidP="00E021A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B6AFC" w:rsidRPr="002B2499" w:rsidRDefault="008B6AFC" w:rsidP="00E021A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B6AFC" w:rsidRPr="002B2499" w:rsidRDefault="008B6AFC" w:rsidP="00E021AE">
            <w:pPr>
              <w:spacing w:after="0" w:line="240" w:lineRule="auto"/>
              <w:jc w:val="center"/>
              <w:rPr>
                <w:rFonts w:ascii="Palatino Linotype" w:hAnsi="Palatino Linotype"/>
                <w:b/>
                <w:sz w:val="20"/>
                <w:szCs w:val="20"/>
              </w:rPr>
            </w:pPr>
          </w:p>
        </w:tc>
      </w:tr>
      <w:tr w:rsidR="008B6AFC" w:rsidRPr="002B2499" w:rsidTr="00E021AE">
        <w:trPr>
          <w:jc w:val="center"/>
        </w:trPr>
        <w:tc>
          <w:tcPr>
            <w:tcW w:w="828" w:type="dxa"/>
            <w:shd w:val="clear" w:color="auto" w:fill="D9D9D9"/>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B6AFC" w:rsidRPr="002B2499" w:rsidRDefault="008B6AFC" w:rsidP="00E021AE">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B6AFC" w:rsidRPr="002B2499"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2B2499"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2B2499"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2B2499" w:rsidRDefault="008B6AFC" w:rsidP="00E021AE">
            <w:pPr>
              <w:spacing w:after="0" w:line="240" w:lineRule="auto"/>
              <w:jc w:val="center"/>
              <w:rPr>
                <w:rFonts w:ascii="Palatino Linotype" w:hAnsi="Palatino Linotype"/>
                <w:sz w:val="20"/>
                <w:szCs w:val="20"/>
              </w:rPr>
            </w:pPr>
          </w:p>
        </w:tc>
      </w:tr>
      <w:tr w:rsidR="008B6AFC" w:rsidRPr="002B2499" w:rsidTr="00E021AE">
        <w:trPr>
          <w:jc w:val="center"/>
        </w:trPr>
        <w:tc>
          <w:tcPr>
            <w:tcW w:w="828"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B6AFC" w:rsidRPr="002B2499" w:rsidRDefault="008B6AFC" w:rsidP="00E021AE">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2B2499" w:rsidRDefault="008B6AFC" w:rsidP="00E021AE">
            <w:pPr>
              <w:spacing w:after="0" w:line="240" w:lineRule="auto"/>
              <w:jc w:val="center"/>
              <w:rPr>
                <w:rFonts w:ascii="Palatino Linotype" w:hAnsi="Palatino Linotype"/>
                <w:sz w:val="20"/>
                <w:szCs w:val="20"/>
              </w:rPr>
            </w:pPr>
          </w:p>
        </w:tc>
      </w:tr>
      <w:tr w:rsidR="008B6AFC" w:rsidRPr="002B2499" w:rsidTr="00E021AE">
        <w:trPr>
          <w:jc w:val="center"/>
        </w:trPr>
        <w:tc>
          <w:tcPr>
            <w:tcW w:w="828" w:type="dxa"/>
            <w:shd w:val="clear" w:color="auto" w:fill="D9D9D9"/>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B6AFC" w:rsidRPr="002B2499" w:rsidRDefault="008B6AFC" w:rsidP="00E021AE">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2B2499"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2B2499"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2B2499"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2B2499" w:rsidRDefault="008B6AFC" w:rsidP="00E021AE">
            <w:pPr>
              <w:spacing w:after="0" w:line="240" w:lineRule="auto"/>
              <w:jc w:val="center"/>
              <w:rPr>
                <w:rFonts w:ascii="Palatino Linotype" w:hAnsi="Palatino Linotype"/>
                <w:sz w:val="20"/>
                <w:szCs w:val="20"/>
              </w:rPr>
            </w:pPr>
          </w:p>
        </w:tc>
      </w:tr>
      <w:tr w:rsidR="008B6AFC" w:rsidRPr="002B2499" w:rsidTr="00E021AE">
        <w:trPr>
          <w:jc w:val="center"/>
        </w:trPr>
        <w:tc>
          <w:tcPr>
            <w:tcW w:w="828"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B6AFC" w:rsidRPr="002B2499" w:rsidRDefault="008B6AFC" w:rsidP="00E021AE">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B6AFC" w:rsidRPr="00FC1BD6" w:rsidRDefault="008B6AFC" w:rsidP="008B6AFC">
      <w:pPr>
        <w:widowControl w:val="0"/>
        <w:suppressAutoHyphens/>
        <w:spacing w:after="0" w:line="240" w:lineRule="auto"/>
        <w:ind w:left="826"/>
        <w:rPr>
          <w:rFonts w:ascii="Palatino Linotype" w:hAnsi="Palatino Linotype"/>
          <w:bCs/>
        </w:rPr>
      </w:pPr>
    </w:p>
    <w:p w:rsidR="008B6AFC" w:rsidRPr="00FC1BD6" w:rsidRDefault="008B6AFC" w:rsidP="008B6AFC">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2B2499" w:rsidTr="00E021AE">
        <w:trPr>
          <w:jc w:val="center"/>
        </w:trPr>
        <w:tc>
          <w:tcPr>
            <w:tcW w:w="994" w:type="dxa"/>
            <w:vMerge w:val="restart"/>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lastRenderedPageBreak/>
              <w:t>Sorszám</w:t>
            </w:r>
          </w:p>
        </w:tc>
        <w:tc>
          <w:tcPr>
            <w:tcW w:w="2800" w:type="dxa"/>
            <w:vMerge w:val="restart"/>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B6AFC" w:rsidRPr="002B2499" w:rsidTr="00E021AE">
        <w:trPr>
          <w:jc w:val="center"/>
        </w:trPr>
        <w:tc>
          <w:tcPr>
            <w:tcW w:w="994" w:type="dxa"/>
            <w:vMerge/>
            <w:vAlign w:val="center"/>
          </w:tcPr>
          <w:p w:rsidR="008B6AFC" w:rsidRPr="002B2499"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2B2499" w:rsidRDefault="008B6AFC" w:rsidP="00E021AE">
            <w:pPr>
              <w:spacing w:after="0" w:line="240" w:lineRule="auto"/>
              <w:rPr>
                <w:rFonts w:ascii="Palatino Linotype" w:hAnsi="Palatino Linotype"/>
                <w:b/>
                <w:sz w:val="20"/>
                <w:szCs w:val="20"/>
              </w:rPr>
            </w:pPr>
          </w:p>
        </w:tc>
        <w:tc>
          <w:tcPr>
            <w:tcW w:w="945" w:type="dxa"/>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B6AFC" w:rsidRPr="002B2499" w:rsidRDefault="008B6AFC" w:rsidP="00E021AE">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B6AFC" w:rsidRPr="002B2499" w:rsidRDefault="008B6AFC" w:rsidP="00E021AE">
            <w:pPr>
              <w:spacing w:after="0" w:line="240" w:lineRule="auto"/>
              <w:jc w:val="center"/>
              <w:rPr>
                <w:rFonts w:ascii="Palatino Linotype" w:hAnsi="Palatino Linotype"/>
                <w:b/>
                <w:sz w:val="20"/>
                <w:szCs w:val="20"/>
              </w:rPr>
            </w:pPr>
          </w:p>
        </w:tc>
      </w:tr>
      <w:tr w:rsidR="008B6AFC" w:rsidRPr="002B2499" w:rsidTr="00E021AE">
        <w:trPr>
          <w:jc w:val="center"/>
        </w:trPr>
        <w:tc>
          <w:tcPr>
            <w:tcW w:w="994" w:type="dxa"/>
            <w:vAlign w:val="center"/>
          </w:tcPr>
          <w:p w:rsidR="008B6AFC" w:rsidRPr="002B2499" w:rsidRDefault="008B6AFC" w:rsidP="00E021AE">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B6AFC" w:rsidRPr="002B2499" w:rsidRDefault="008B6AFC" w:rsidP="00E021AE">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2B2499" w:rsidRDefault="008B6AFC" w:rsidP="00E021AE">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B6AFC" w:rsidRPr="002B2499" w:rsidTr="00E021AE">
        <w:trPr>
          <w:jc w:val="center"/>
        </w:trPr>
        <w:tc>
          <w:tcPr>
            <w:tcW w:w="994" w:type="dxa"/>
            <w:vAlign w:val="center"/>
          </w:tcPr>
          <w:p w:rsidR="008B6AFC" w:rsidRPr="002B2499" w:rsidRDefault="008B6AFC" w:rsidP="00E021AE">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B6AFC" w:rsidRPr="002B2499" w:rsidRDefault="008B6AFC" w:rsidP="00E021AE">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2B2499" w:rsidRDefault="008B6AFC" w:rsidP="00E021AE">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B6AFC" w:rsidRPr="002B2499" w:rsidTr="00E021AE">
        <w:trPr>
          <w:jc w:val="center"/>
        </w:trPr>
        <w:tc>
          <w:tcPr>
            <w:tcW w:w="994" w:type="dxa"/>
            <w:vAlign w:val="center"/>
          </w:tcPr>
          <w:p w:rsidR="008B6AFC" w:rsidRPr="002B2499" w:rsidRDefault="008B6AFC" w:rsidP="00E021AE">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B6AFC" w:rsidRPr="002B2499" w:rsidRDefault="008B6AFC" w:rsidP="00E021AE">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2B2499" w:rsidRDefault="008B6AFC" w:rsidP="00E021AE">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B6AFC" w:rsidRPr="002B2499" w:rsidTr="00E021AE">
        <w:trPr>
          <w:jc w:val="center"/>
        </w:trPr>
        <w:tc>
          <w:tcPr>
            <w:tcW w:w="994" w:type="dxa"/>
            <w:vAlign w:val="center"/>
          </w:tcPr>
          <w:p w:rsidR="008B6AFC" w:rsidRPr="002B2499" w:rsidRDefault="008B6AFC" w:rsidP="00E021AE">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B6AFC" w:rsidRPr="002B2499" w:rsidRDefault="008B6AFC" w:rsidP="00E021AE">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2B2499" w:rsidRDefault="008B6AFC" w:rsidP="00E021AE">
            <w:pPr>
              <w:spacing w:after="0" w:line="240" w:lineRule="auto"/>
              <w:jc w:val="center"/>
              <w:rPr>
                <w:rFonts w:ascii="Palatino Linotype" w:hAnsi="Palatino Linotype"/>
                <w:sz w:val="20"/>
                <w:szCs w:val="20"/>
              </w:rPr>
            </w:pPr>
          </w:p>
        </w:tc>
      </w:tr>
      <w:tr w:rsidR="008B6AFC" w:rsidRPr="002B2499" w:rsidTr="00E021AE">
        <w:trPr>
          <w:jc w:val="center"/>
        </w:trPr>
        <w:tc>
          <w:tcPr>
            <w:tcW w:w="994" w:type="dxa"/>
            <w:vAlign w:val="center"/>
          </w:tcPr>
          <w:p w:rsidR="008B6AFC" w:rsidRPr="002B2499"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B6AFC" w:rsidRPr="002B2499" w:rsidRDefault="008B6AFC" w:rsidP="00E021A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B6AFC"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2B2499"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2B2499" w:rsidRDefault="008B6AFC" w:rsidP="00E021AE">
            <w:pPr>
              <w:spacing w:after="0" w:line="240" w:lineRule="auto"/>
              <w:jc w:val="center"/>
              <w:rPr>
                <w:rFonts w:ascii="Palatino Linotype" w:hAnsi="Palatino Linotype"/>
                <w:sz w:val="20"/>
                <w:szCs w:val="20"/>
              </w:rPr>
            </w:pPr>
          </w:p>
        </w:tc>
      </w:tr>
    </w:tbl>
    <w:p w:rsidR="008B6AFC" w:rsidRDefault="008B6AFC" w:rsidP="008B6AFC">
      <w:pPr>
        <w:spacing w:after="0" w:line="240" w:lineRule="auto"/>
        <w:ind w:left="540"/>
        <w:jc w:val="both"/>
        <w:rPr>
          <w:rFonts w:ascii="Palatino Linotype" w:hAnsi="Palatino Linotype"/>
          <w:iCs/>
        </w:rPr>
      </w:pPr>
    </w:p>
    <w:p w:rsidR="008B6AFC" w:rsidRPr="00894C6C" w:rsidRDefault="008B6AFC" w:rsidP="008B6AFC">
      <w:pPr>
        <w:spacing w:after="0" w:line="240" w:lineRule="auto"/>
        <w:ind w:left="540"/>
        <w:jc w:val="both"/>
        <w:rPr>
          <w:rFonts w:ascii="Palatino Linotype" w:hAnsi="Palatino Linotype"/>
          <w:iCs/>
        </w:rPr>
      </w:pPr>
    </w:p>
    <w:p w:rsidR="008B6AFC" w:rsidRPr="00873616" w:rsidRDefault="008B6AFC" w:rsidP="008B6AFC">
      <w:pPr>
        <w:widowControl w:val="0"/>
        <w:numPr>
          <w:ilvl w:val="1"/>
          <w:numId w:val="2"/>
        </w:numPr>
        <w:suppressAutoHyphens/>
        <w:spacing w:after="0" w:line="240" w:lineRule="auto"/>
        <w:rPr>
          <w:rFonts w:ascii="Palatino Linotype" w:hAnsi="Palatino Linotype"/>
          <w:b/>
          <w:bCs/>
          <w:sz w:val="24"/>
          <w:szCs w:val="24"/>
        </w:rPr>
      </w:pPr>
      <w:r w:rsidRPr="00873616">
        <w:rPr>
          <w:rFonts w:ascii="Palatino Linotype" w:hAnsi="Palatino Linotype"/>
          <w:b/>
          <w:bCs/>
          <w:sz w:val="24"/>
          <w:szCs w:val="24"/>
        </w:rPr>
        <w:t xml:space="preserve">A </w:t>
      </w:r>
      <w:r w:rsidRPr="00873616">
        <w:rPr>
          <w:rFonts w:ascii="Palatino Linotype" w:hAnsi="Palatino Linotype"/>
          <w:b/>
          <w:sz w:val="24"/>
          <w:szCs w:val="24"/>
        </w:rPr>
        <w:t>tantárgy</w:t>
      </w:r>
      <w:r w:rsidRPr="00873616">
        <w:rPr>
          <w:rFonts w:ascii="Palatino Linotype" w:hAnsi="Palatino Linotype"/>
          <w:b/>
          <w:bCs/>
          <w:sz w:val="24"/>
          <w:szCs w:val="24"/>
        </w:rPr>
        <w:t xml:space="preserve"> értékelésének módja</w:t>
      </w:r>
    </w:p>
    <w:p w:rsidR="008B6AFC" w:rsidRPr="00873616" w:rsidRDefault="008B6AFC" w:rsidP="008B6AFC">
      <w:pPr>
        <w:widowControl w:val="0"/>
        <w:suppressAutoHyphens/>
        <w:spacing w:after="0" w:line="240" w:lineRule="auto"/>
        <w:ind w:left="792"/>
        <w:jc w:val="both"/>
        <w:rPr>
          <w:rFonts w:ascii="Palatino Linotype" w:hAnsi="Palatino Linotype"/>
          <w:bCs/>
          <w:sz w:val="24"/>
          <w:szCs w:val="24"/>
        </w:rPr>
      </w:pPr>
      <w:r w:rsidRPr="00873616">
        <w:rPr>
          <w:rFonts w:ascii="Palatino Linotype" w:hAnsi="Palatino Linotype"/>
          <w:bCs/>
          <w:sz w:val="24"/>
          <w:szCs w:val="24"/>
        </w:rPr>
        <w:t xml:space="preserve">A nemzeti köznevelésről szóló 2011. évi CXC. </w:t>
      </w:r>
      <w:r w:rsidR="00DF1E44">
        <w:rPr>
          <w:rFonts w:ascii="Palatino Linotype" w:hAnsi="Palatino Linotype"/>
          <w:bCs/>
          <w:sz w:val="24"/>
          <w:szCs w:val="24"/>
        </w:rPr>
        <w:t>törvény</w:t>
      </w:r>
      <w:r w:rsidRPr="00873616">
        <w:rPr>
          <w:rFonts w:ascii="Palatino Linotype" w:hAnsi="Palatino Linotype"/>
          <w:bCs/>
          <w:sz w:val="24"/>
          <w:szCs w:val="24"/>
        </w:rPr>
        <w:t xml:space="preserve"> 54. § (2) a) pontja szerinti értékeléssel.</w:t>
      </w:r>
    </w:p>
    <w:p w:rsidR="008B6AFC" w:rsidRDefault="008B6AFC" w:rsidP="008B6AFC">
      <w:pPr>
        <w:widowControl w:val="0"/>
        <w:suppressAutoHyphens/>
        <w:spacing w:after="0" w:line="240" w:lineRule="auto"/>
        <w:ind w:left="792"/>
        <w:jc w:val="both"/>
        <w:rPr>
          <w:rFonts w:ascii="Palatino Linotype" w:hAnsi="Palatino Linotype"/>
          <w:bCs/>
        </w:rPr>
      </w:pPr>
    </w:p>
    <w:p w:rsidR="008B6AFC" w:rsidRDefault="008B6AFC" w:rsidP="008B6AFC">
      <w:pPr>
        <w:widowControl w:val="0"/>
        <w:suppressAutoHyphens/>
        <w:spacing w:after="0" w:line="240" w:lineRule="auto"/>
        <w:ind w:left="792"/>
        <w:jc w:val="both"/>
        <w:rPr>
          <w:rFonts w:ascii="Palatino Linotype" w:hAnsi="Palatino Linotype"/>
          <w:bCs/>
        </w:rPr>
      </w:pPr>
    </w:p>
    <w:p w:rsidR="008B6AFC" w:rsidRDefault="008B6AFC" w:rsidP="008B6AFC">
      <w:pPr>
        <w:widowControl w:val="0"/>
        <w:suppressAutoHyphens/>
        <w:spacing w:after="0" w:line="240" w:lineRule="auto"/>
        <w:ind w:left="792"/>
        <w:jc w:val="both"/>
        <w:rPr>
          <w:rFonts w:ascii="Palatino Linotype" w:hAnsi="Palatino Linotype"/>
          <w:bCs/>
        </w:rPr>
      </w:pPr>
    </w:p>
    <w:p w:rsidR="008B6AFC" w:rsidRPr="006B7DDC" w:rsidRDefault="008B6AFC" w:rsidP="008B6AFC">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B6AFC" w:rsidRPr="006B7DDC" w:rsidRDefault="008B6AFC" w:rsidP="008B6AFC">
      <w:pPr>
        <w:widowControl w:val="0"/>
        <w:suppressAutoHyphens/>
        <w:spacing w:after="0" w:line="240" w:lineRule="auto"/>
        <w:jc w:val="center"/>
        <w:rPr>
          <w:rFonts w:ascii="Palatino Linotype" w:hAnsi="Palatino Linotype"/>
          <w:b/>
          <w:bCs/>
          <w:sz w:val="40"/>
          <w:szCs w:val="40"/>
          <w:lang w:eastAsia="hu-HU"/>
        </w:rPr>
      </w:pPr>
    </w:p>
    <w:p w:rsidR="008B6AFC" w:rsidRPr="006B7DDC" w:rsidRDefault="008B6AFC" w:rsidP="008B6AFC">
      <w:pPr>
        <w:widowControl w:val="0"/>
        <w:suppressAutoHyphens/>
        <w:spacing w:after="0" w:line="240" w:lineRule="auto"/>
        <w:jc w:val="center"/>
        <w:rPr>
          <w:rFonts w:ascii="Palatino Linotype" w:hAnsi="Palatino Linotype"/>
          <w:b/>
          <w:bCs/>
          <w:sz w:val="40"/>
          <w:szCs w:val="40"/>
          <w:lang w:eastAsia="hu-HU"/>
        </w:rPr>
      </w:pPr>
    </w:p>
    <w:p w:rsidR="008B6AFC" w:rsidRPr="006B7DDC" w:rsidRDefault="008B6AFC" w:rsidP="008B6AFC">
      <w:pPr>
        <w:widowControl w:val="0"/>
        <w:suppressAutoHyphens/>
        <w:spacing w:after="0" w:line="240" w:lineRule="auto"/>
        <w:jc w:val="center"/>
        <w:rPr>
          <w:rFonts w:ascii="Palatino Linotype" w:hAnsi="Palatino Linotype"/>
          <w:b/>
          <w:bCs/>
          <w:sz w:val="40"/>
          <w:szCs w:val="40"/>
          <w:lang w:eastAsia="hu-HU"/>
        </w:rPr>
      </w:pPr>
    </w:p>
    <w:p w:rsidR="008B6AFC" w:rsidRPr="006B7DDC" w:rsidRDefault="008B6AFC" w:rsidP="008B6AFC">
      <w:pPr>
        <w:widowControl w:val="0"/>
        <w:suppressAutoHyphens/>
        <w:spacing w:after="0" w:line="240" w:lineRule="auto"/>
        <w:jc w:val="center"/>
        <w:rPr>
          <w:rFonts w:ascii="Palatino Linotype" w:hAnsi="Palatino Linotype"/>
          <w:b/>
          <w:bCs/>
          <w:sz w:val="40"/>
          <w:szCs w:val="40"/>
          <w:lang w:eastAsia="hu-HU"/>
        </w:rPr>
      </w:pPr>
    </w:p>
    <w:p w:rsidR="008B6AFC" w:rsidRPr="006B7DDC" w:rsidRDefault="008B6AFC" w:rsidP="008B6AFC">
      <w:pPr>
        <w:widowControl w:val="0"/>
        <w:suppressAutoHyphens/>
        <w:spacing w:after="0" w:line="240" w:lineRule="auto"/>
        <w:jc w:val="center"/>
        <w:rPr>
          <w:rFonts w:ascii="Palatino Linotype" w:hAnsi="Palatino Linotype"/>
          <w:b/>
          <w:bCs/>
          <w:sz w:val="40"/>
          <w:szCs w:val="40"/>
          <w:lang w:eastAsia="hu-HU"/>
        </w:rPr>
      </w:pPr>
    </w:p>
    <w:p w:rsidR="008B6AFC" w:rsidRPr="006B7DDC" w:rsidRDefault="008B6AFC" w:rsidP="008B6AF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B6AFC" w:rsidRPr="006B7DDC" w:rsidRDefault="008B6AFC" w:rsidP="008B6AF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B6AFC" w:rsidRPr="006B7DDC" w:rsidRDefault="008B6AFC" w:rsidP="008B6AFC">
      <w:pPr>
        <w:widowControl w:val="0"/>
        <w:suppressAutoHyphens/>
        <w:spacing w:after="0" w:line="240" w:lineRule="auto"/>
        <w:jc w:val="center"/>
        <w:rPr>
          <w:rFonts w:ascii="Palatino Linotype" w:hAnsi="Palatino Linotype"/>
          <w:sz w:val="44"/>
          <w:szCs w:val="44"/>
          <w:lang w:eastAsia="hu-HU"/>
        </w:rPr>
      </w:pPr>
    </w:p>
    <w:p w:rsidR="008B6AFC" w:rsidRPr="006B7DDC" w:rsidRDefault="008B6AFC" w:rsidP="008B6AF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B6AFC" w:rsidRPr="006B7DDC" w:rsidRDefault="008B6AFC" w:rsidP="008B6AFC">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8B6AFC" w:rsidRPr="006B7DDC" w:rsidRDefault="008B6AFC" w:rsidP="008B6AFC">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B6AFC" w:rsidRPr="006B7DDC" w:rsidTr="00E021A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B6AFC" w:rsidRPr="006B7DDC" w:rsidTr="00E021A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B6AFC" w:rsidRPr="006B7DDC" w:rsidRDefault="008B6AFC" w:rsidP="00E021A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8B6AFC" w:rsidRPr="006B7DDC" w:rsidRDefault="008B6AFC" w:rsidP="00E021A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8B6AFC" w:rsidRPr="006B7DDC" w:rsidRDefault="008B6AFC" w:rsidP="00E021A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8B6AFC" w:rsidRPr="006B7DDC" w:rsidRDefault="008B6AFC" w:rsidP="00E021A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8B6AFC" w:rsidRPr="006B7DDC" w:rsidRDefault="008B6AFC" w:rsidP="00E021A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B6AFC" w:rsidRPr="006B7DDC" w:rsidTr="00E021A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8773D5" w:rsidRDefault="008B6AFC" w:rsidP="00245B4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sidR="00873616">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B6AFC" w:rsidRPr="006B7DDC" w:rsidTr="00245B4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r>
      <w:tr w:rsidR="008B6AFC" w:rsidRPr="006B7DDC" w:rsidTr="00245B4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8B6AFC" w:rsidRPr="006B7DDC" w:rsidTr="00245B4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873616">
              <w:rPr>
                <w:rFonts w:ascii="Palatino Linotype" w:hAnsi="Palatino Linotype" w:cs="Arial"/>
                <w:sz w:val="20"/>
                <w:szCs w:val="20"/>
                <w:lang w:eastAsia="hu-HU"/>
              </w:rPr>
              <w:t>-</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245B4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8B6AFC" w:rsidRPr="006B7DDC" w:rsidRDefault="008B6AFC" w:rsidP="00245B4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8B6AFC" w:rsidRPr="006B7DDC" w:rsidRDefault="008B6AFC" w:rsidP="008B6AFC">
      <w:pPr>
        <w:widowControl w:val="0"/>
        <w:suppressAutoHyphens/>
        <w:spacing w:after="0" w:line="240" w:lineRule="auto"/>
        <w:ind w:left="-15"/>
        <w:jc w:val="both"/>
        <w:rPr>
          <w:rFonts w:ascii="Palatino Linotype" w:hAnsi="Palatino Linotype"/>
          <w:sz w:val="24"/>
          <w:szCs w:val="24"/>
          <w:lang w:eastAsia="hu-HU"/>
        </w:rPr>
      </w:pPr>
    </w:p>
    <w:p w:rsidR="008B6AFC" w:rsidRPr="006B7DDC" w:rsidRDefault="008B6AFC" w:rsidP="008B6AFC">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B6AFC" w:rsidRPr="00AF2D52" w:rsidRDefault="008B6AFC" w:rsidP="008B6AFC">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B6AFC" w:rsidRPr="006B7DDC" w:rsidRDefault="008B6AFC" w:rsidP="008B6AFC">
      <w:pPr>
        <w:widowControl w:val="0"/>
        <w:numPr>
          <w:ilvl w:val="0"/>
          <w:numId w:val="7"/>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8B6AFC" w:rsidRPr="006B7DDC" w:rsidRDefault="008B6AFC" w:rsidP="008B6AFC">
      <w:pPr>
        <w:spacing w:after="0" w:line="240" w:lineRule="auto"/>
        <w:rPr>
          <w:rFonts w:ascii="Palatino Linotype" w:hAnsi="Palatino Linotype"/>
          <w:b/>
          <w:sz w:val="24"/>
          <w:szCs w:val="24"/>
          <w:lang w:eastAsia="hu-HU"/>
        </w:rPr>
      </w:pPr>
    </w:p>
    <w:p w:rsidR="008B6AFC" w:rsidRPr="006B7DDC" w:rsidRDefault="008B6AFC" w:rsidP="008B6AFC">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B6AFC" w:rsidRPr="006B7DDC" w:rsidRDefault="008B6AFC" w:rsidP="008B6AFC">
      <w:pPr>
        <w:spacing w:after="0" w:line="240" w:lineRule="auto"/>
        <w:rPr>
          <w:rFonts w:ascii="Palatino Linotype" w:hAnsi="Palatino Linotype"/>
          <w:b/>
          <w:sz w:val="24"/>
          <w:szCs w:val="24"/>
          <w:lang w:eastAsia="hu-HU"/>
        </w:rPr>
      </w:pPr>
    </w:p>
    <w:p w:rsidR="008B6AFC" w:rsidRDefault="008B6AFC" w:rsidP="008B6AFC">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B6AFC" w:rsidRPr="00A33000" w:rsidRDefault="008B6AFC" w:rsidP="008B6AFC">
      <w:pPr>
        <w:spacing w:after="0" w:line="240" w:lineRule="auto"/>
        <w:rPr>
          <w:rFonts w:ascii="Palatino Linotype" w:hAnsi="Palatino Linotype"/>
          <w:sz w:val="24"/>
          <w:szCs w:val="24"/>
          <w:lang w:eastAsia="hu-HU"/>
        </w:rPr>
      </w:pPr>
    </w:p>
    <w:p w:rsidR="008B6AFC" w:rsidRPr="006B7DDC" w:rsidRDefault="008B6AFC" w:rsidP="008B6AFC">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B6AFC" w:rsidRPr="00182B03" w:rsidRDefault="008B6AFC" w:rsidP="008B6AFC">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8B6AFC" w:rsidRPr="006B7DDC" w:rsidRDefault="008B6AFC" w:rsidP="008B6AFC">
      <w:pPr>
        <w:spacing w:after="0" w:line="240" w:lineRule="auto"/>
        <w:rPr>
          <w:rFonts w:ascii="Palatino Linotype" w:hAnsi="Palatino Linotype"/>
          <w:b/>
          <w:bCs/>
          <w:iCs/>
          <w:sz w:val="24"/>
          <w:szCs w:val="24"/>
          <w:lang w:eastAsia="hu-HU"/>
        </w:rPr>
      </w:pPr>
    </w:p>
    <w:p w:rsidR="008B6AFC" w:rsidRPr="006B7DDC" w:rsidRDefault="008B6AFC" w:rsidP="008B6AFC">
      <w:pPr>
        <w:widowControl w:val="0"/>
        <w:numPr>
          <w:ilvl w:val="1"/>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B6AFC" w:rsidRPr="006B7DDC" w:rsidRDefault="008B6AFC" w:rsidP="008B6AFC">
      <w:pPr>
        <w:spacing w:after="0" w:line="240" w:lineRule="auto"/>
        <w:rPr>
          <w:rFonts w:ascii="Palatino Linotype" w:hAnsi="Palatino Linotype"/>
          <w:b/>
          <w:bCs/>
          <w:iCs/>
          <w:sz w:val="24"/>
          <w:szCs w:val="24"/>
          <w:lang w:eastAsia="hu-HU"/>
        </w:rPr>
      </w:pPr>
    </w:p>
    <w:p w:rsidR="008B6AFC" w:rsidRPr="006B7DDC" w:rsidRDefault="008B6AFC" w:rsidP="008B6AFC">
      <w:pPr>
        <w:numPr>
          <w:ilvl w:val="2"/>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B6AFC" w:rsidRPr="006B7DDC" w:rsidRDefault="008B6AFC" w:rsidP="008B6AFC">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8B6AFC" w:rsidRDefault="008B6AFC" w:rsidP="008B6AF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B6AFC" w:rsidRDefault="008B6AFC" w:rsidP="008B6AF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8B6AFC" w:rsidRDefault="008B6AFC" w:rsidP="008B6AF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B6AFC" w:rsidRPr="006B7DDC" w:rsidRDefault="008B6AFC" w:rsidP="008B6AFC">
      <w:pPr>
        <w:spacing w:after="0" w:line="240" w:lineRule="auto"/>
        <w:ind w:firstLine="540"/>
        <w:rPr>
          <w:rFonts w:ascii="Palatino Linotype" w:hAnsi="Palatino Linotype"/>
          <w:sz w:val="24"/>
          <w:szCs w:val="24"/>
          <w:lang w:eastAsia="hu-HU"/>
        </w:rPr>
      </w:pPr>
    </w:p>
    <w:p w:rsidR="008B6AFC" w:rsidRPr="006B7DDC" w:rsidRDefault="008B6AFC" w:rsidP="008B6AFC">
      <w:pPr>
        <w:numPr>
          <w:ilvl w:val="2"/>
          <w:numId w:val="7"/>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8B6AFC" w:rsidRPr="00B63991" w:rsidRDefault="008B6AFC" w:rsidP="008B6AFC">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B6AFC" w:rsidRPr="00B63991" w:rsidRDefault="008B6AFC" w:rsidP="008B6AF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B6AFC" w:rsidRPr="00B63991" w:rsidRDefault="008B6AFC" w:rsidP="008B6AF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B6AFC" w:rsidRPr="00B63991" w:rsidRDefault="008B6AFC" w:rsidP="008B6AFC">
      <w:pPr>
        <w:spacing w:after="0" w:line="240" w:lineRule="auto"/>
        <w:ind w:left="708"/>
        <w:jc w:val="both"/>
        <w:rPr>
          <w:rFonts w:ascii="Palatino Linotype" w:hAnsi="Palatino Linotype"/>
          <w:sz w:val="24"/>
          <w:szCs w:val="24"/>
          <w:lang w:eastAsia="hu-HU"/>
        </w:rPr>
      </w:pPr>
    </w:p>
    <w:p w:rsidR="008B6AFC" w:rsidRPr="00B63991" w:rsidRDefault="008B6AFC" w:rsidP="008B6AFC">
      <w:pPr>
        <w:numPr>
          <w:ilvl w:val="2"/>
          <w:numId w:val="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B6AFC" w:rsidRPr="00B63991" w:rsidRDefault="008B6AFC" w:rsidP="008B6AF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8B6AFC" w:rsidRPr="00B63991" w:rsidRDefault="008B6AFC" w:rsidP="008B6AF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8B6AFC" w:rsidRPr="00B63991" w:rsidRDefault="008B6AFC" w:rsidP="008B6AF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B6AFC" w:rsidRPr="00B63991" w:rsidRDefault="008B6AFC" w:rsidP="008B6AFC">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8B6AFC" w:rsidRPr="00B63991" w:rsidRDefault="008B6AFC" w:rsidP="008B6AF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8B6AFC" w:rsidRPr="00B63991" w:rsidRDefault="008B6AFC" w:rsidP="008B6AFC">
      <w:pPr>
        <w:spacing w:after="0" w:line="240" w:lineRule="auto"/>
        <w:ind w:left="720"/>
        <w:rPr>
          <w:rFonts w:ascii="Palatino Linotype" w:hAnsi="Palatino Linotype"/>
          <w:sz w:val="24"/>
          <w:szCs w:val="24"/>
          <w:lang w:eastAsia="hu-HU"/>
        </w:rPr>
      </w:pPr>
    </w:p>
    <w:p w:rsidR="008B6AFC" w:rsidRPr="00B63991" w:rsidRDefault="008B6AFC" w:rsidP="008B6AFC">
      <w:pPr>
        <w:numPr>
          <w:ilvl w:val="2"/>
          <w:numId w:val="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B6AFC" w:rsidRPr="00B63991" w:rsidRDefault="008B6AFC" w:rsidP="008B6AF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B6AFC" w:rsidRPr="00B63991" w:rsidRDefault="008B6AFC" w:rsidP="008B6AF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B6AFC" w:rsidRPr="00B63991" w:rsidRDefault="008B6AFC" w:rsidP="008B6AF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B6AFC" w:rsidRPr="00B63991" w:rsidRDefault="008B6AFC" w:rsidP="008B6AF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r>
        <w:rPr>
          <w:rFonts w:ascii="Palatino Linotype" w:hAnsi="Palatino Linotype"/>
          <w:sz w:val="24"/>
          <w:szCs w:val="24"/>
          <w:lang w:eastAsia="hu-HU"/>
        </w:rPr>
        <w:t>.</w:t>
      </w:r>
    </w:p>
    <w:p w:rsidR="008B6AFC" w:rsidRPr="00B63991" w:rsidRDefault="008B6AFC" w:rsidP="008B6AF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B6AFC" w:rsidRPr="00B63991" w:rsidRDefault="008B6AFC" w:rsidP="008B6AF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B6AFC" w:rsidRPr="00B63991" w:rsidRDefault="008B6AFC" w:rsidP="008B6AF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B6AFC" w:rsidRPr="00B63991" w:rsidRDefault="008B6AFC" w:rsidP="008B6AF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B6AFC" w:rsidRPr="00B63991" w:rsidRDefault="008B6AFC" w:rsidP="008B6AFC">
      <w:pPr>
        <w:spacing w:after="0" w:line="240" w:lineRule="auto"/>
        <w:ind w:left="720"/>
        <w:jc w:val="both"/>
        <w:rPr>
          <w:rFonts w:ascii="Palatino Linotype" w:hAnsi="Palatino Linotype"/>
          <w:sz w:val="24"/>
          <w:szCs w:val="24"/>
          <w:lang w:eastAsia="hu-HU"/>
        </w:rPr>
      </w:pPr>
    </w:p>
    <w:p w:rsidR="008B6AFC" w:rsidRPr="00B63991" w:rsidRDefault="008B6AFC" w:rsidP="008B6AFC">
      <w:pPr>
        <w:widowControl w:val="0"/>
        <w:numPr>
          <w:ilvl w:val="1"/>
          <w:numId w:val="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8B6AFC" w:rsidRPr="003D239E" w:rsidRDefault="008B6AFC" w:rsidP="008B6AFC">
      <w:pPr>
        <w:widowControl w:val="0"/>
        <w:suppressAutoHyphens/>
        <w:spacing w:after="0" w:line="240" w:lineRule="auto"/>
        <w:ind w:left="792"/>
        <w:rPr>
          <w:rFonts w:ascii="Palatino Linotype" w:hAnsi="Palatino Linotype"/>
          <w:bCs/>
          <w:i/>
          <w:sz w:val="24"/>
          <w:szCs w:val="24"/>
          <w:lang w:eastAsia="hu-HU"/>
        </w:rPr>
      </w:pPr>
      <w:r w:rsidRPr="003D239E">
        <w:rPr>
          <w:rFonts w:ascii="Palatino Linotype" w:hAnsi="Palatino Linotype"/>
          <w:i/>
          <w:kern w:val="1"/>
          <w:sz w:val="24"/>
          <w:szCs w:val="24"/>
          <w:lang w:eastAsia="hi-IN" w:bidi="hi-IN"/>
        </w:rPr>
        <w:lastRenderedPageBreak/>
        <w:t>Tanterem</w:t>
      </w:r>
    </w:p>
    <w:p w:rsidR="008B6AFC" w:rsidRPr="00B63991" w:rsidRDefault="008B6AFC" w:rsidP="008B6AFC">
      <w:pPr>
        <w:spacing w:after="0" w:line="240" w:lineRule="auto"/>
        <w:ind w:left="792"/>
        <w:jc w:val="both"/>
        <w:rPr>
          <w:rFonts w:ascii="Palatino Linotype" w:hAnsi="Palatino Linotype"/>
          <w:b/>
          <w:bCs/>
          <w:sz w:val="24"/>
          <w:szCs w:val="24"/>
          <w:lang w:eastAsia="hu-HU"/>
        </w:rPr>
      </w:pPr>
    </w:p>
    <w:p w:rsidR="008B6AFC" w:rsidRPr="00B63991" w:rsidRDefault="008B6AFC" w:rsidP="008B6AFC">
      <w:pPr>
        <w:widowControl w:val="0"/>
        <w:numPr>
          <w:ilvl w:val="1"/>
          <w:numId w:val="7"/>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B6AFC" w:rsidRPr="00B63991" w:rsidRDefault="008B6AFC" w:rsidP="008B6AFC">
      <w:pPr>
        <w:widowControl w:val="0"/>
        <w:suppressAutoHyphens/>
        <w:spacing w:after="0" w:line="240" w:lineRule="auto"/>
        <w:rPr>
          <w:rFonts w:ascii="Palatino Linotype" w:hAnsi="Palatino Linotype"/>
          <w:b/>
          <w:bCs/>
          <w:sz w:val="24"/>
          <w:szCs w:val="24"/>
          <w:lang w:eastAsia="hu-HU"/>
        </w:rPr>
      </w:pPr>
    </w:p>
    <w:p w:rsidR="008B6AFC" w:rsidRPr="006B7DDC" w:rsidRDefault="008B6AFC" w:rsidP="008B6AFC">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E8030B" w:rsidTr="00E021AE">
        <w:trPr>
          <w:cantSplit/>
          <w:trHeight w:val="921"/>
          <w:jc w:val="center"/>
        </w:trPr>
        <w:tc>
          <w:tcPr>
            <w:tcW w:w="828" w:type="dxa"/>
            <w:vMerge w:val="restart"/>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B6AFC" w:rsidRPr="00E8030B" w:rsidTr="00E021AE">
        <w:trPr>
          <w:cantSplit/>
          <w:trHeight w:val="1076"/>
          <w:jc w:val="center"/>
        </w:trPr>
        <w:tc>
          <w:tcPr>
            <w:tcW w:w="828" w:type="dxa"/>
            <w:vMerge/>
            <w:vAlign w:val="center"/>
          </w:tcPr>
          <w:p w:rsidR="008B6AFC" w:rsidRPr="00E8030B"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E8030B"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E8030B" w:rsidRDefault="008B6AFC" w:rsidP="00E021A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B6AFC" w:rsidRPr="00E8030B" w:rsidRDefault="008B6AFC" w:rsidP="00E021A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B6AFC" w:rsidRPr="00E8030B" w:rsidRDefault="008B6AFC" w:rsidP="00E021A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B6AFC" w:rsidRPr="00E8030B" w:rsidRDefault="008B6AFC" w:rsidP="00E021A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B6AFC" w:rsidRPr="00E8030B" w:rsidRDefault="008B6AFC" w:rsidP="00E021A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B6AFC" w:rsidRPr="00E8030B" w:rsidRDefault="008B6AFC" w:rsidP="00E021AE">
            <w:pPr>
              <w:spacing w:after="0" w:line="240" w:lineRule="auto"/>
              <w:jc w:val="center"/>
              <w:rPr>
                <w:rFonts w:ascii="Palatino Linotype" w:hAnsi="Palatino Linotype"/>
                <w:b/>
                <w:sz w:val="20"/>
                <w:szCs w:val="20"/>
              </w:rPr>
            </w:pPr>
          </w:p>
        </w:tc>
      </w:tr>
      <w:tr w:rsidR="008B6AFC" w:rsidRPr="00E8030B" w:rsidTr="00E021AE">
        <w:trPr>
          <w:jc w:val="center"/>
        </w:trPr>
        <w:tc>
          <w:tcPr>
            <w:tcW w:w="828" w:type="dxa"/>
            <w:shd w:val="clear" w:color="auto" w:fill="D9D9D9"/>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B6AFC" w:rsidRPr="00E8030B" w:rsidRDefault="008B6AFC" w:rsidP="00E021AE">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B6AFC" w:rsidRPr="00E8030B"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shd w:val="clear" w:color="auto" w:fill="D9D9D9"/>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B6AFC" w:rsidRPr="00E8030B" w:rsidRDefault="008B6AFC" w:rsidP="00E021AE">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E8030B"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E8030B"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828"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B6AFC" w:rsidRPr="00E8030B" w:rsidRDefault="008B6AFC" w:rsidP="00E021AE">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E8030B" w:rsidRDefault="008B6AFC" w:rsidP="00E021AE">
            <w:pPr>
              <w:spacing w:after="0" w:line="240" w:lineRule="auto"/>
              <w:jc w:val="center"/>
              <w:rPr>
                <w:rFonts w:ascii="Palatino Linotype" w:hAnsi="Palatino Linotype"/>
                <w:sz w:val="20"/>
                <w:szCs w:val="20"/>
              </w:rPr>
            </w:pPr>
          </w:p>
        </w:tc>
      </w:tr>
    </w:tbl>
    <w:p w:rsidR="008B6AFC" w:rsidRPr="006B7DDC" w:rsidRDefault="008B6AFC" w:rsidP="008B6AFC">
      <w:pPr>
        <w:widowControl w:val="0"/>
        <w:suppressAutoHyphens/>
        <w:spacing w:after="0" w:line="240" w:lineRule="auto"/>
        <w:ind w:left="720"/>
        <w:rPr>
          <w:rFonts w:ascii="Palatino Linotype" w:hAnsi="Palatino Linotype"/>
          <w:b/>
          <w:bCs/>
          <w:i/>
          <w:sz w:val="24"/>
          <w:szCs w:val="24"/>
          <w:lang w:eastAsia="hu-HU"/>
        </w:rPr>
      </w:pPr>
    </w:p>
    <w:p w:rsidR="008B6AFC" w:rsidRPr="006B7DDC" w:rsidRDefault="008B6AFC" w:rsidP="008B6AFC">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E8030B" w:rsidTr="00E021AE">
        <w:trPr>
          <w:jc w:val="center"/>
        </w:trPr>
        <w:tc>
          <w:tcPr>
            <w:tcW w:w="994" w:type="dxa"/>
            <w:vMerge w:val="restart"/>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B6AFC" w:rsidRPr="00E8030B" w:rsidTr="00E021AE">
        <w:trPr>
          <w:jc w:val="center"/>
        </w:trPr>
        <w:tc>
          <w:tcPr>
            <w:tcW w:w="994" w:type="dxa"/>
            <w:vMerge/>
            <w:vAlign w:val="center"/>
          </w:tcPr>
          <w:p w:rsidR="008B6AFC" w:rsidRPr="00E8030B"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E8030B" w:rsidRDefault="008B6AFC" w:rsidP="00E021AE">
            <w:pPr>
              <w:spacing w:after="0" w:line="240" w:lineRule="auto"/>
              <w:rPr>
                <w:rFonts w:ascii="Palatino Linotype" w:hAnsi="Palatino Linotype"/>
                <w:b/>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B6AFC" w:rsidRPr="00E8030B" w:rsidRDefault="008B6AFC" w:rsidP="00E021A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B6AFC" w:rsidRPr="00E8030B" w:rsidRDefault="008B6AFC" w:rsidP="00E021AE">
            <w:pPr>
              <w:spacing w:after="0" w:line="240" w:lineRule="auto"/>
              <w:jc w:val="center"/>
              <w:rPr>
                <w:rFonts w:ascii="Palatino Linotype" w:hAnsi="Palatino Linotype"/>
                <w:b/>
                <w:sz w:val="20"/>
                <w:szCs w:val="20"/>
              </w:rPr>
            </w:pPr>
          </w:p>
        </w:tc>
      </w:tr>
      <w:tr w:rsidR="008B6AFC" w:rsidRPr="00E8030B" w:rsidTr="00E021AE">
        <w:trPr>
          <w:jc w:val="center"/>
        </w:trPr>
        <w:tc>
          <w:tcPr>
            <w:tcW w:w="994"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B6AFC" w:rsidRPr="00E8030B" w:rsidRDefault="008B6AFC" w:rsidP="00E021A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994"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B6AFC" w:rsidRPr="00E8030B" w:rsidRDefault="008B6AFC" w:rsidP="00E021A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994"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B6AFC" w:rsidRPr="00E8030B" w:rsidRDefault="008B6AFC" w:rsidP="00E021A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994"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B6AFC" w:rsidRPr="00E8030B" w:rsidRDefault="008B6AFC" w:rsidP="00E021A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994"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B6AFC" w:rsidRPr="00E8030B" w:rsidRDefault="008B6AFC" w:rsidP="00E021A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E8030B" w:rsidRDefault="008B6AFC" w:rsidP="00E021AE">
            <w:pPr>
              <w:spacing w:after="0" w:line="240" w:lineRule="auto"/>
              <w:jc w:val="center"/>
              <w:rPr>
                <w:rFonts w:ascii="Palatino Linotype" w:hAnsi="Palatino Linotype"/>
                <w:sz w:val="20"/>
                <w:szCs w:val="20"/>
              </w:rPr>
            </w:pPr>
          </w:p>
        </w:tc>
      </w:tr>
      <w:tr w:rsidR="008B6AFC" w:rsidRPr="00E8030B" w:rsidTr="00E021AE">
        <w:trPr>
          <w:jc w:val="center"/>
        </w:trPr>
        <w:tc>
          <w:tcPr>
            <w:tcW w:w="994" w:type="dxa"/>
            <w:vAlign w:val="center"/>
          </w:tcPr>
          <w:p w:rsidR="008B6AFC" w:rsidRPr="00E8030B" w:rsidRDefault="008B6AFC" w:rsidP="00E021AE">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B6AFC" w:rsidRPr="00E8030B" w:rsidRDefault="008B6AFC" w:rsidP="00E021A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E8030B"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E8030B" w:rsidRDefault="008B6AFC" w:rsidP="00E021AE">
            <w:pPr>
              <w:spacing w:after="0" w:line="240" w:lineRule="auto"/>
              <w:jc w:val="center"/>
              <w:rPr>
                <w:rFonts w:ascii="Palatino Linotype" w:hAnsi="Palatino Linotype"/>
                <w:sz w:val="20"/>
                <w:szCs w:val="20"/>
              </w:rPr>
            </w:pPr>
          </w:p>
        </w:tc>
      </w:tr>
    </w:tbl>
    <w:p w:rsidR="008B6AFC" w:rsidRDefault="008B6AFC" w:rsidP="008B6AFC">
      <w:pPr>
        <w:spacing w:after="0" w:line="240" w:lineRule="auto"/>
        <w:ind w:left="1080"/>
        <w:jc w:val="both"/>
        <w:rPr>
          <w:rFonts w:ascii="Palatino Linotype" w:hAnsi="Palatino Linotype"/>
          <w:iCs/>
          <w:sz w:val="24"/>
          <w:szCs w:val="24"/>
          <w:lang w:eastAsia="hu-HU"/>
        </w:rPr>
      </w:pPr>
    </w:p>
    <w:p w:rsidR="004878F0" w:rsidRPr="006B7DDC" w:rsidRDefault="004878F0" w:rsidP="008B6AFC">
      <w:pPr>
        <w:spacing w:after="0" w:line="240" w:lineRule="auto"/>
        <w:ind w:left="1080"/>
        <w:jc w:val="both"/>
        <w:rPr>
          <w:rFonts w:ascii="Palatino Linotype" w:hAnsi="Palatino Linotype"/>
          <w:iCs/>
          <w:sz w:val="24"/>
          <w:szCs w:val="24"/>
          <w:lang w:eastAsia="hu-HU"/>
        </w:rPr>
      </w:pPr>
    </w:p>
    <w:p w:rsidR="008B6AFC" w:rsidRPr="006B7DDC" w:rsidRDefault="008B6AFC" w:rsidP="008B6AFC">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8B6AFC" w:rsidRPr="006B7DDC" w:rsidRDefault="008B6AFC" w:rsidP="008B6AFC">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DF1E44">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8B6AFC" w:rsidRDefault="008B6AFC" w:rsidP="008B6AF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B6AFC" w:rsidRDefault="008B6AFC" w:rsidP="008B6AFC">
      <w:pPr>
        <w:widowControl w:val="0"/>
        <w:suppressAutoHyphens/>
        <w:spacing w:after="0" w:line="240" w:lineRule="auto"/>
        <w:ind w:left="-15"/>
        <w:jc w:val="center"/>
        <w:rPr>
          <w:rFonts w:ascii="Palatino Linotype" w:hAnsi="Palatino Linotype"/>
          <w:b/>
          <w:bCs/>
          <w:sz w:val="40"/>
          <w:szCs w:val="40"/>
          <w:lang w:eastAsia="hu-HU"/>
        </w:rPr>
      </w:pPr>
    </w:p>
    <w:p w:rsidR="008B6AFC" w:rsidRDefault="008B6AFC" w:rsidP="008B6AFC">
      <w:pPr>
        <w:widowControl w:val="0"/>
        <w:suppressAutoHyphens/>
        <w:spacing w:after="0" w:line="240" w:lineRule="auto"/>
        <w:ind w:left="-15"/>
        <w:jc w:val="center"/>
        <w:rPr>
          <w:rFonts w:ascii="Palatino Linotype" w:hAnsi="Palatino Linotype"/>
          <w:b/>
          <w:bCs/>
          <w:sz w:val="40"/>
          <w:szCs w:val="40"/>
          <w:lang w:eastAsia="hu-HU"/>
        </w:rPr>
      </w:pPr>
    </w:p>
    <w:p w:rsidR="008B6AFC" w:rsidRDefault="008B6AFC" w:rsidP="008B6AFC">
      <w:pPr>
        <w:widowControl w:val="0"/>
        <w:suppressAutoHyphens/>
        <w:spacing w:after="0" w:line="240" w:lineRule="auto"/>
        <w:ind w:left="-15"/>
        <w:jc w:val="center"/>
        <w:rPr>
          <w:rFonts w:ascii="Palatino Linotype" w:hAnsi="Palatino Linotype"/>
          <w:b/>
          <w:bCs/>
          <w:sz w:val="40"/>
          <w:szCs w:val="40"/>
          <w:lang w:eastAsia="hu-HU"/>
        </w:rPr>
      </w:pPr>
    </w:p>
    <w:p w:rsidR="008B6AFC" w:rsidRDefault="008B6AFC" w:rsidP="008B6AFC">
      <w:pPr>
        <w:widowControl w:val="0"/>
        <w:suppressAutoHyphens/>
        <w:spacing w:after="0" w:line="240" w:lineRule="auto"/>
        <w:ind w:left="-15"/>
        <w:jc w:val="center"/>
        <w:rPr>
          <w:rFonts w:ascii="Palatino Linotype" w:hAnsi="Palatino Linotype"/>
          <w:b/>
          <w:bCs/>
          <w:sz w:val="40"/>
          <w:szCs w:val="40"/>
          <w:lang w:eastAsia="hu-HU"/>
        </w:rPr>
      </w:pP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B6AFC" w:rsidRPr="006B7DDC" w:rsidRDefault="008B6AFC" w:rsidP="008B6AF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8B6AFC" w:rsidRPr="006B7DDC" w:rsidRDefault="008B6AFC" w:rsidP="008B6AFC">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8B6AFC" w:rsidRPr="006B7DDC" w:rsidTr="00E021AE">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8B6AFC" w:rsidRPr="00C230C6" w:rsidRDefault="008B6AFC" w:rsidP="00E021AE">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B6AFC" w:rsidRPr="006B7DDC" w:rsidTr="00E021AE">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B6AFC" w:rsidRPr="006B7DDC" w:rsidRDefault="008B6AFC" w:rsidP="00E021AE">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8B6AFC" w:rsidRPr="00C230C6" w:rsidRDefault="008B6AFC" w:rsidP="00E021A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8B6AFC" w:rsidRPr="00C230C6" w:rsidRDefault="008B6AFC" w:rsidP="00E021A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8B6AFC" w:rsidRPr="006B7DDC" w:rsidRDefault="008B6AFC" w:rsidP="00E021A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8B6AFC" w:rsidRPr="006B7DDC" w:rsidRDefault="008B6AFC" w:rsidP="00E021A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B6AFC" w:rsidRPr="006B7DDC" w:rsidTr="00E021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r>
      <w:tr w:rsidR="008B6AFC" w:rsidRPr="006B7DDC" w:rsidTr="00E021AE">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B6AFC" w:rsidRPr="006B7DDC" w:rsidTr="00E021AE">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B6AFC" w:rsidRPr="006B7DDC" w:rsidRDefault="008B6AFC" w:rsidP="00E021A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B6AFC" w:rsidRPr="006B7DDC" w:rsidTr="00E021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r>
      <w:tr w:rsidR="008B6AFC" w:rsidRPr="006B7DDC" w:rsidTr="00E021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r>
      <w:tr w:rsidR="008B6AFC" w:rsidRPr="006B7DDC" w:rsidTr="00E021A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r>
      <w:tr w:rsidR="008B6AFC" w:rsidRPr="006B7DDC" w:rsidTr="00E021A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8B6AFC" w:rsidRPr="006B7DDC" w:rsidRDefault="008B6AFC" w:rsidP="00E021AE">
            <w:pPr>
              <w:spacing w:after="0" w:line="240" w:lineRule="auto"/>
              <w:jc w:val="center"/>
              <w:rPr>
                <w:rFonts w:ascii="Palatino Linotype" w:hAnsi="Palatino Linotype" w:cs="Arial"/>
                <w:sz w:val="20"/>
                <w:szCs w:val="20"/>
                <w:lang w:eastAsia="hu-HU"/>
              </w:rPr>
            </w:pPr>
          </w:p>
        </w:tc>
      </w:tr>
    </w:tbl>
    <w:p w:rsidR="008B6AFC" w:rsidRPr="006B7DDC" w:rsidRDefault="008B6AFC" w:rsidP="008B6AFC">
      <w:pPr>
        <w:widowControl w:val="0"/>
        <w:numPr>
          <w:ilvl w:val="0"/>
          <w:numId w:val="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B6AFC" w:rsidRDefault="008B6AFC" w:rsidP="008B6AFC">
      <w:pPr>
        <w:spacing w:after="0" w:line="240" w:lineRule="auto"/>
        <w:rPr>
          <w:rFonts w:ascii="Palatino Linotype" w:hAnsi="Palatino Linotype"/>
          <w:b/>
          <w:sz w:val="24"/>
          <w:szCs w:val="24"/>
          <w:lang w:eastAsia="hu-HU"/>
        </w:rPr>
      </w:pPr>
    </w:p>
    <w:p w:rsidR="008B6AFC" w:rsidRPr="006B7DDC" w:rsidRDefault="008B6AFC" w:rsidP="008B6AFC">
      <w:pPr>
        <w:widowControl w:val="0"/>
        <w:numPr>
          <w:ilvl w:val="1"/>
          <w:numId w:val="11"/>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B6AFC" w:rsidRPr="00AA5B0C" w:rsidRDefault="008B6AFC" w:rsidP="008B6AF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B6AFC" w:rsidRPr="00AA5B0C" w:rsidRDefault="008B6AFC" w:rsidP="008B6AF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B6AFC" w:rsidRPr="00AA5B0C" w:rsidRDefault="008B6AFC" w:rsidP="008B6AF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AA5B0C">
        <w:rPr>
          <w:rFonts w:ascii="Palatino Linotype" w:hAnsi="Palatino Linotype"/>
          <w:sz w:val="24"/>
          <w:szCs w:val="24"/>
          <w:lang w:eastAsia="hu-HU"/>
        </w:rPr>
        <w:t>memória fejlesztés</w:t>
      </w:r>
      <w:proofErr w:type="gramEnd"/>
      <w:r w:rsidRPr="00AA5B0C">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8B6AFC" w:rsidRPr="00BA4309" w:rsidRDefault="008B6AFC" w:rsidP="008B6AFC">
      <w:pPr>
        <w:spacing w:after="0" w:line="240" w:lineRule="auto"/>
        <w:rPr>
          <w:rFonts w:ascii="Palatino Linotype" w:hAnsi="Palatino Linotype"/>
          <w:b/>
          <w:color w:val="FF0000"/>
          <w:sz w:val="24"/>
          <w:szCs w:val="24"/>
          <w:lang w:eastAsia="hu-HU"/>
        </w:rPr>
      </w:pPr>
    </w:p>
    <w:p w:rsidR="008B6AFC" w:rsidRDefault="008B6AFC" w:rsidP="008B6AFC">
      <w:pPr>
        <w:widowControl w:val="0"/>
        <w:numPr>
          <w:ilvl w:val="1"/>
          <w:numId w:val="1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B6AFC" w:rsidRPr="00C005EC" w:rsidRDefault="008B6AFC" w:rsidP="008B6AFC">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8B6AFC" w:rsidRPr="006B7DDC" w:rsidRDefault="008B6AFC" w:rsidP="008B6AFC">
      <w:pPr>
        <w:spacing w:after="0" w:line="240" w:lineRule="auto"/>
        <w:rPr>
          <w:rFonts w:ascii="Palatino Linotype" w:hAnsi="Palatino Linotype"/>
          <w:b/>
          <w:bCs/>
          <w:iCs/>
          <w:sz w:val="24"/>
          <w:szCs w:val="24"/>
          <w:lang w:eastAsia="hu-HU"/>
        </w:rPr>
      </w:pPr>
    </w:p>
    <w:p w:rsidR="008B6AFC" w:rsidRPr="00DE7CA1" w:rsidRDefault="008B6AFC" w:rsidP="008B6AFC">
      <w:pPr>
        <w:widowControl w:val="0"/>
        <w:numPr>
          <w:ilvl w:val="1"/>
          <w:numId w:val="1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B6AFC" w:rsidRPr="009E38C9" w:rsidRDefault="008B6AFC" w:rsidP="008B6AFC">
      <w:pPr>
        <w:widowControl w:val="0"/>
        <w:suppressAutoHyphens/>
        <w:spacing w:after="0" w:line="240" w:lineRule="auto"/>
        <w:ind w:left="792"/>
        <w:rPr>
          <w:rFonts w:ascii="Palatino Linotype" w:hAnsi="Palatino Linotype"/>
          <w:b/>
          <w:bCs/>
          <w:iCs/>
          <w:sz w:val="24"/>
          <w:szCs w:val="24"/>
          <w:lang w:eastAsia="hu-HU"/>
        </w:rPr>
      </w:pPr>
    </w:p>
    <w:p w:rsidR="008B6AFC" w:rsidRPr="006B7DDC" w:rsidRDefault="008B6AFC" w:rsidP="008B6AFC">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B6AFC" w:rsidRPr="00AA5B0C" w:rsidRDefault="008B6AFC" w:rsidP="008B6AFC">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8B6AFC" w:rsidRPr="00A00643" w:rsidRDefault="008B6AFC" w:rsidP="008B6AFC">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 xml:space="preserve">arra, hogy </w:t>
      </w:r>
      <w:proofErr w:type="gramStart"/>
      <w:r w:rsidRPr="00AA5B0C">
        <w:rPr>
          <w:rFonts w:ascii="Palatino Linotype" w:hAnsi="Palatino Linotype"/>
          <w:sz w:val="24"/>
          <w:szCs w:val="24"/>
          <w:lang w:eastAsia="hu-HU"/>
        </w:rPr>
        <w:t>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w:t>
      </w:r>
      <w:proofErr w:type="gramEnd"/>
      <w:r w:rsidRPr="00AA5B0C">
        <w:rPr>
          <w:rFonts w:ascii="Palatino Linotype" w:hAnsi="Palatino Linotype"/>
          <w:sz w:val="24"/>
          <w:szCs w:val="24"/>
          <w:lang w:eastAsia="hu-HU"/>
        </w:rPr>
        <w:t xml:space="preserve">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8B6AFC" w:rsidRPr="006B7DDC" w:rsidRDefault="008B6AFC" w:rsidP="008B6AFC">
      <w:pPr>
        <w:spacing w:after="0" w:line="240" w:lineRule="auto"/>
        <w:ind w:firstLine="540"/>
        <w:rPr>
          <w:rFonts w:ascii="Palatino Linotype" w:hAnsi="Palatino Linotype"/>
          <w:sz w:val="24"/>
          <w:szCs w:val="24"/>
          <w:lang w:eastAsia="hu-HU"/>
        </w:rPr>
      </w:pPr>
    </w:p>
    <w:p w:rsidR="008B6AFC" w:rsidRPr="006B7DDC" w:rsidRDefault="008B6AFC" w:rsidP="008B6AFC">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8B6AFC" w:rsidRPr="006B7DDC" w:rsidRDefault="008B6AFC" w:rsidP="008B6AF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B6AFC" w:rsidRPr="006B7DDC" w:rsidRDefault="008B6AFC" w:rsidP="008B6AFC">
      <w:pPr>
        <w:spacing w:after="0" w:line="240" w:lineRule="auto"/>
        <w:jc w:val="both"/>
        <w:rPr>
          <w:rFonts w:ascii="Palatino Linotype" w:hAnsi="Palatino Linotype"/>
          <w:sz w:val="24"/>
          <w:szCs w:val="24"/>
          <w:lang w:eastAsia="hu-HU"/>
        </w:rPr>
      </w:pPr>
    </w:p>
    <w:p w:rsidR="008B6AFC" w:rsidRPr="006B7DDC" w:rsidRDefault="008B6AFC" w:rsidP="008B6AFC">
      <w:pPr>
        <w:numPr>
          <w:ilvl w:val="3"/>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B6AFC" w:rsidRDefault="008B6AFC" w:rsidP="008B6AFC">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8B6AFC" w:rsidRPr="000B1B3D" w:rsidRDefault="008B6AFC" w:rsidP="008B6AFC">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8B6AFC" w:rsidRDefault="008B6AFC" w:rsidP="008B6AFC">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w:t>
      </w:r>
      <w:proofErr w:type="gramStart"/>
      <w:r>
        <w:rPr>
          <w:rFonts w:ascii="Palatino Linotype" w:eastAsia="Lucida Sans Unicode" w:hAnsi="Palatino Linotype"/>
          <w:kern w:val="1"/>
          <w:sz w:val="24"/>
          <w:szCs w:val="24"/>
          <w:lang w:eastAsia="hi-IN" w:bidi="hi-IN"/>
        </w:rPr>
        <w:t>meg  a</w:t>
      </w:r>
      <w:r w:rsidRPr="00F44D3F">
        <w:rPr>
          <w:rFonts w:ascii="Palatino Linotype" w:eastAsia="Lucida Sans Unicode" w:hAnsi="Palatino Linotype"/>
          <w:kern w:val="1"/>
          <w:sz w:val="24"/>
          <w:szCs w:val="24"/>
          <w:lang w:eastAsia="hi-IN" w:bidi="hi-IN"/>
        </w:rPr>
        <w:t>z</w:t>
      </w:r>
      <w:proofErr w:type="gramEnd"/>
      <w:r w:rsidRPr="00F44D3F">
        <w:rPr>
          <w:rFonts w:ascii="Palatino Linotype" w:eastAsia="Lucida Sans Unicode" w:hAnsi="Palatino Linotype"/>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B6AFC" w:rsidRPr="00F44D3F" w:rsidRDefault="008B6AFC" w:rsidP="008B6AFC">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B6AFC" w:rsidRPr="00F44D3F" w:rsidRDefault="008B6AFC" w:rsidP="008B6AFC">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8B6AFC" w:rsidRPr="00F44D3F" w:rsidRDefault="008B6AFC" w:rsidP="008B6AFC">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8B6AFC" w:rsidRPr="00F44D3F" w:rsidRDefault="008B6AFC" w:rsidP="008B6AFC">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8B6AFC" w:rsidRPr="00F44D3F" w:rsidRDefault="008B6AFC" w:rsidP="008B6AFC">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8B6AFC" w:rsidRPr="00F44D3F" w:rsidRDefault="008B6AFC" w:rsidP="008B6AFC">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8B6AFC" w:rsidRPr="00F44D3F" w:rsidRDefault="008B6AFC" w:rsidP="008B6AFC">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B6AFC" w:rsidRPr="00AA5B0C" w:rsidRDefault="008B6AFC" w:rsidP="008B6AFC">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B6AFC" w:rsidRPr="006B7DDC" w:rsidRDefault="008B6AFC" w:rsidP="008B6AFC">
      <w:pPr>
        <w:spacing w:after="0" w:line="240" w:lineRule="auto"/>
        <w:ind w:left="708"/>
        <w:jc w:val="both"/>
        <w:rPr>
          <w:rFonts w:ascii="Palatino Linotype" w:hAnsi="Palatino Linotype"/>
          <w:sz w:val="24"/>
          <w:szCs w:val="24"/>
          <w:lang w:eastAsia="hu-HU"/>
        </w:rPr>
      </w:pPr>
    </w:p>
    <w:p w:rsidR="008B6AFC" w:rsidRPr="006B7DDC" w:rsidRDefault="008B6AFC" w:rsidP="008B6AFC">
      <w:pPr>
        <w:numPr>
          <w:ilvl w:val="3"/>
          <w:numId w:val="12"/>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B6AFC" w:rsidRDefault="008B6AFC" w:rsidP="008B6AFC">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8B6AFC" w:rsidRDefault="008B6AFC" w:rsidP="008B6AFC">
      <w:pPr>
        <w:spacing w:after="0" w:line="240" w:lineRule="auto"/>
        <w:ind w:left="1080"/>
        <w:jc w:val="both"/>
        <w:rPr>
          <w:rFonts w:ascii="Palatino Linotype" w:hAnsi="Palatino Linotype"/>
          <w:sz w:val="24"/>
          <w:szCs w:val="24"/>
          <w:lang w:eastAsia="hu-HU"/>
        </w:rPr>
      </w:pPr>
    </w:p>
    <w:p w:rsidR="008B6AFC" w:rsidRPr="006B7DDC" w:rsidRDefault="008B6AFC" w:rsidP="008B6AF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tudjon bemutatkozni kifejezetten szakmai vonatkozással. Képes lesz a </w:t>
      </w:r>
      <w:proofErr w:type="gramStart"/>
      <w:r>
        <w:rPr>
          <w:rFonts w:ascii="Palatino Linotype" w:hAnsi="Palatino Linotype"/>
          <w:sz w:val="24"/>
          <w:szCs w:val="24"/>
          <w:lang w:eastAsia="hu-HU"/>
        </w:rPr>
        <w:t>munka lehetőségeket</w:t>
      </w:r>
      <w:proofErr w:type="gramEnd"/>
      <w:r>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B6AFC" w:rsidRPr="006B7DDC" w:rsidRDefault="008B6AFC" w:rsidP="008B6AFC">
      <w:pPr>
        <w:spacing w:after="0" w:line="240" w:lineRule="auto"/>
        <w:rPr>
          <w:rFonts w:ascii="Palatino Linotype" w:hAnsi="Palatino Linotype"/>
          <w:sz w:val="24"/>
          <w:szCs w:val="24"/>
          <w:lang w:eastAsia="hu-HU"/>
        </w:rPr>
      </w:pPr>
    </w:p>
    <w:p w:rsidR="008B6AFC" w:rsidRPr="003D239E" w:rsidRDefault="008B6AFC" w:rsidP="008B6AFC">
      <w:pPr>
        <w:widowControl w:val="0"/>
        <w:numPr>
          <w:ilvl w:val="1"/>
          <w:numId w:val="11"/>
        </w:numPr>
        <w:suppressAutoHyphens/>
        <w:spacing w:after="0" w:line="240" w:lineRule="auto"/>
        <w:rPr>
          <w:rFonts w:ascii="Palatino Linotype" w:hAnsi="Palatino Linotype"/>
          <w:b/>
          <w:i/>
          <w:sz w:val="24"/>
          <w:szCs w:val="24"/>
          <w:lang w:eastAsia="hu-HU"/>
        </w:rPr>
      </w:pPr>
      <w:r w:rsidRPr="003D239E">
        <w:rPr>
          <w:rFonts w:ascii="Palatino Linotype" w:hAnsi="Palatino Linotype"/>
          <w:b/>
          <w:i/>
          <w:sz w:val="24"/>
          <w:szCs w:val="24"/>
          <w:lang w:eastAsia="hu-HU"/>
        </w:rPr>
        <w:t xml:space="preserve">A képzés javasolt helyszíne </w:t>
      </w:r>
      <w:r w:rsidR="003D239E" w:rsidRPr="003D239E">
        <w:rPr>
          <w:rFonts w:ascii="Palatino Linotype" w:hAnsi="Palatino Linotype"/>
          <w:b/>
          <w:i/>
          <w:sz w:val="24"/>
          <w:szCs w:val="24"/>
          <w:lang w:eastAsia="hu-HU"/>
        </w:rPr>
        <w:t>(ajánlás)</w:t>
      </w:r>
    </w:p>
    <w:p w:rsidR="008B6AFC" w:rsidRPr="003D239E" w:rsidRDefault="008B6AFC" w:rsidP="008B6AFC">
      <w:pPr>
        <w:widowControl w:val="0"/>
        <w:suppressAutoHyphens/>
        <w:spacing w:after="0" w:line="240" w:lineRule="auto"/>
        <w:ind w:left="705"/>
        <w:jc w:val="both"/>
        <w:rPr>
          <w:rFonts w:ascii="Palatino Linotype" w:hAnsi="Palatino Linotype"/>
          <w:bCs/>
          <w:i/>
          <w:sz w:val="24"/>
          <w:szCs w:val="24"/>
          <w:lang w:eastAsia="hu-HU"/>
        </w:rPr>
      </w:pPr>
      <w:r w:rsidRPr="003D239E">
        <w:rPr>
          <w:rFonts w:ascii="Palatino Linotype" w:hAnsi="Palatino Linotype"/>
          <w:i/>
          <w:kern w:val="1"/>
          <w:sz w:val="24"/>
          <w:szCs w:val="24"/>
          <w:lang w:eastAsia="hi-IN" w:bidi="hi-IN"/>
        </w:rPr>
        <w:t>Az órák kb. 50%-</w:t>
      </w:r>
      <w:proofErr w:type="gramStart"/>
      <w:r w:rsidRPr="003D239E">
        <w:rPr>
          <w:rFonts w:ascii="Palatino Linotype" w:hAnsi="Palatino Linotype"/>
          <w:i/>
          <w:kern w:val="1"/>
          <w:sz w:val="24"/>
          <w:szCs w:val="24"/>
          <w:lang w:eastAsia="hi-IN" w:bidi="hi-IN"/>
        </w:rPr>
        <w:t>a</w:t>
      </w:r>
      <w:proofErr w:type="gramEnd"/>
      <w:r w:rsidRPr="003D239E">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8B6AFC" w:rsidRPr="006B7DDC" w:rsidRDefault="008B6AFC" w:rsidP="008B6AFC">
      <w:pPr>
        <w:spacing w:after="0" w:line="240" w:lineRule="auto"/>
        <w:ind w:left="792"/>
        <w:jc w:val="both"/>
        <w:rPr>
          <w:rFonts w:ascii="Palatino Linotype" w:hAnsi="Palatino Linotype"/>
          <w:b/>
          <w:bCs/>
          <w:sz w:val="24"/>
          <w:szCs w:val="24"/>
          <w:lang w:eastAsia="hu-HU"/>
        </w:rPr>
      </w:pPr>
    </w:p>
    <w:p w:rsidR="008B6AFC" w:rsidRDefault="008B6AFC" w:rsidP="008B6AFC">
      <w:pPr>
        <w:widowControl w:val="0"/>
        <w:numPr>
          <w:ilvl w:val="1"/>
          <w:numId w:val="11"/>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3D239E" w:rsidRPr="00DE7CA1" w:rsidRDefault="003D239E" w:rsidP="003D239E">
      <w:pPr>
        <w:widowControl w:val="0"/>
        <w:suppressAutoHyphens/>
        <w:spacing w:after="0" w:line="240" w:lineRule="auto"/>
        <w:ind w:left="792"/>
        <w:rPr>
          <w:rFonts w:ascii="Palatino Linotype" w:hAnsi="Palatino Linotype"/>
          <w:b/>
          <w:sz w:val="24"/>
          <w:szCs w:val="24"/>
          <w:lang w:eastAsia="hu-HU"/>
        </w:rPr>
      </w:pPr>
    </w:p>
    <w:p w:rsidR="008B6AFC" w:rsidRPr="003D239E" w:rsidRDefault="008B6AFC" w:rsidP="008B6AFC">
      <w:pPr>
        <w:widowControl w:val="0"/>
        <w:suppressAutoHyphens/>
        <w:spacing w:after="0" w:line="240" w:lineRule="auto"/>
        <w:ind w:left="792"/>
        <w:rPr>
          <w:rFonts w:ascii="Palatino Linotype" w:hAnsi="Palatino Linotype"/>
          <w:bCs/>
          <w:i/>
          <w:sz w:val="24"/>
          <w:szCs w:val="24"/>
          <w:lang w:eastAsia="hu-HU"/>
        </w:rPr>
      </w:pPr>
      <w:r w:rsidRPr="003D239E">
        <w:rPr>
          <w:rFonts w:ascii="Palatino Linotype" w:hAnsi="Palatino Linotype"/>
          <w:bCs/>
          <w:i/>
          <w:sz w:val="24"/>
          <w:szCs w:val="24"/>
          <w:lang w:eastAsia="hu-HU"/>
        </w:rPr>
        <w:t>A tananyag kb. fele digitális tartalmú oktatási anyag, így speciálisak mind a módszerek, mind pedig a tanulói tevékenységformák.</w:t>
      </w:r>
    </w:p>
    <w:p w:rsidR="008B6AFC" w:rsidRPr="00FE2313" w:rsidRDefault="008B6AFC" w:rsidP="008B6AFC">
      <w:pPr>
        <w:widowControl w:val="0"/>
        <w:suppressAutoHyphens/>
        <w:spacing w:after="0" w:line="240" w:lineRule="auto"/>
        <w:rPr>
          <w:rFonts w:ascii="Palatino Linotype" w:hAnsi="Palatino Linotype"/>
          <w:bCs/>
          <w:sz w:val="24"/>
          <w:szCs w:val="24"/>
          <w:lang w:eastAsia="hu-HU"/>
        </w:rPr>
      </w:pPr>
    </w:p>
    <w:p w:rsidR="008B6AFC" w:rsidRDefault="008B6AFC" w:rsidP="008B6AFC">
      <w:pPr>
        <w:widowControl w:val="0"/>
        <w:numPr>
          <w:ilvl w:val="3"/>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CA0ED4">
        <w:trPr>
          <w:trHeight w:val="458"/>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CA0ED4">
        <w:trPr>
          <w:trHeight w:val="357"/>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B6AFC" w:rsidRPr="00FE5532" w:rsidRDefault="008B6AFC" w:rsidP="00E021AE">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trHeight w:val="499"/>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p>
        </w:tc>
      </w:tr>
    </w:tbl>
    <w:p w:rsidR="008B6AFC" w:rsidRPr="00274676" w:rsidRDefault="008B6AFC" w:rsidP="008B6AFC">
      <w:pPr>
        <w:widowControl w:val="0"/>
        <w:suppressAutoHyphens/>
        <w:spacing w:after="0" w:line="240" w:lineRule="auto"/>
        <w:ind w:left="709"/>
        <w:rPr>
          <w:rFonts w:ascii="Palatino Linotype" w:hAnsi="Palatino Linotype"/>
          <w:bCs/>
          <w:sz w:val="24"/>
          <w:szCs w:val="24"/>
          <w:u w:val="single"/>
          <w:lang w:eastAsia="hu-HU"/>
        </w:rPr>
      </w:pPr>
    </w:p>
    <w:p w:rsidR="008B6AFC" w:rsidRPr="006B7DDC" w:rsidRDefault="008B6AFC" w:rsidP="008B6AFC">
      <w:pPr>
        <w:widowControl w:val="0"/>
        <w:numPr>
          <w:ilvl w:val="3"/>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DE4860" w:rsidRDefault="008B6AFC" w:rsidP="00E021A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p>
        </w:tc>
      </w:tr>
    </w:tbl>
    <w:p w:rsidR="008B6AFC" w:rsidRDefault="008B6AFC" w:rsidP="008B6AFC">
      <w:pPr>
        <w:spacing w:after="0" w:line="240" w:lineRule="auto"/>
        <w:jc w:val="both"/>
        <w:rPr>
          <w:rFonts w:ascii="Palatino Linotype" w:hAnsi="Palatino Linotype"/>
          <w:iCs/>
          <w:sz w:val="24"/>
          <w:szCs w:val="24"/>
          <w:lang w:eastAsia="hu-HU"/>
        </w:rPr>
      </w:pPr>
    </w:p>
    <w:p w:rsidR="008B6AFC" w:rsidRPr="006B7DDC" w:rsidRDefault="008B6AFC" w:rsidP="008B6AFC">
      <w:pPr>
        <w:widowControl w:val="0"/>
        <w:numPr>
          <w:ilvl w:val="1"/>
          <w:numId w:val="11"/>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8B6AFC" w:rsidRPr="00AB059A" w:rsidRDefault="008B6AFC" w:rsidP="008B6AFC">
      <w:pPr>
        <w:widowControl w:val="0"/>
        <w:suppressAutoHyphens/>
        <w:spacing w:after="0" w:line="240" w:lineRule="auto"/>
        <w:ind w:left="360"/>
        <w:rPr>
          <w:rFonts w:ascii="Palatino Linotype" w:hAnsi="Palatino Linotype"/>
          <w:bCs/>
          <w:sz w:val="24"/>
          <w:szCs w:val="24"/>
        </w:rPr>
      </w:pPr>
      <w:r w:rsidRPr="00AB059A">
        <w:rPr>
          <w:rFonts w:ascii="Palatino Linotype" w:hAnsi="Palatino Linotype"/>
          <w:bCs/>
          <w:sz w:val="24"/>
          <w:szCs w:val="24"/>
        </w:rPr>
        <w:t xml:space="preserve">A nemzeti köznevelésről szóló 2011. évi CXC. </w:t>
      </w:r>
      <w:r w:rsidR="00DF1E44">
        <w:rPr>
          <w:rFonts w:ascii="Palatino Linotype" w:hAnsi="Palatino Linotype"/>
          <w:bCs/>
          <w:sz w:val="24"/>
          <w:szCs w:val="24"/>
        </w:rPr>
        <w:t>törvény</w:t>
      </w:r>
      <w:r w:rsidRPr="00AB059A">
        <w:rPr>
          <w:rFonts w:ascii="Palatino Linotype" w:hAnsi="Palatino Linotype"/>
          <w:bCs/>
          <w:sz w:val="24"/>
          <w:szCs w:val="24"/>
        </w:rPr>
        <w:t xml:space="preserve"> 54. § (2) a) pontja szerinti értékeléssel.</w:t>
      </w:r>
    </w:p>
    <w:p w:rsidR="008B6AFC" w:rsidRPr="00781F4F" w:rsidRDefault="008B6AFC" w:rsidP="008B6AFC">
      <w:pPr>
        <w:widowControl w:val="0"/>
        <w:suppressAutoHyphens/>
        <w:spacing w:after="0" w:line="240" w:lineRule="auto"/>
        <w:ind w:left="360"/>
        <w:jc w:val="center"/>
        <w:rPr>
          <w:rFonts w:ascii="Palatino Linotype" w:hAnsi="Palatino Linotype"/>
          <w:bCs/>
          <w:sz w:val="44"/>
          <w:szCs w:val="44"/>
        </w:rPr>
      </w:pPr>
      <w:r>
        <w:rPr>
          <w:rFonts w:ascii="Palatino Linotype" w:hAnsi="Palatino Linotype"/>
          <w:bCs/>
        </w:rPr>
        <w:br w:type="page"/>
      </w:r>
    </w:p>
    <w:p w:rsidR="008B6AFC" w:rsidRPr="00781F4F" w:rsidRDefault="008B6AFC" w:rsidP="008B6AFC">
      <w:pPr>
        <w:widowControl w:val="0"/>
        <w:suppressAutoHyphens/>
        <w:spacing w:after="0" w:line="240" w:lineRule="auto"/>
        <w:jc w:val="center"/>
        <w:rPr>
          <w:rFonts w:ascii="Palatino Linotype" w:hAnsi="Palatino Linotype"/>
          <w:b/>
          <w:bCs/>
          <w:sz w:val="40"/>
          <w:szCs w:val="40"/>
          <w:lang w:eastAsia="hu-HU"/>
        </w:rPr>
      </w:pPr>
    </w:p>
    <w:p w:rsidR="008B6AFC" w:rsidRPr="000E120B" w:rsidRDefault="008B6AFC" w:rsidP="008B6AFC">
      <w:pPr>
        <w:spacing w:after="0" w:line="240" w:lineRule="auto"/>
        <w:ind w:left="30"/>
        <w:jc w:val="center"/>
        <w:rPr>
          <w:rFonts w:ascii="Palatino Linotype" w:hAnsi="Palatino Linotype"/>
          <w:b/>
          <w:bCs/>
          <w:sz w:val="44"/>
          <w:szCs w:val="44"/>
        </w:rPr>
      </w:pPr>
    </w:p>
    <w:p w:rsidR="008B6AFC" w:rsidRPr="000E120B" w:rsidRDefault="008B6AFC" w:rsidP="008B6AFC">
      <w:pPr>
        <w:spacing w:after="0" w:line="240" w:lineRule="auto"/>
        <w:ind w:left="30"/>
        <w:jc w:val="center"/>
        <w:rPr>
          <w:rFonts w:ascii="Palatino Linotype" w:hAnsi="Palatino Linotype"/>
          <w:b/>
          <w:bCs/>
          <w:sz w:val="44"/>
          <w:szCs w:val="44"/>
        </w:rPr>
      </w:pPr>
    </w:p>
    <w:p w:rsidR="008B6AFC" w:rsidRPr="000E120B" w:rsidRDefault="008B6AFC" w:rsidP="008B6AFC">
      <w:pPr>
        <w:spacing w:after="0" w:line="240" w:lineRule="auto"/>
        <w:ind w:left="30"/>
        <w:jc w:val="center"/>
        <w:rPr>
          <w:rFonts w:ascii="Palatino Linotype" w:hAnsi="Palatino Linotype"/>
          <w:b/>
          <w:bCs/>
          <w:sz w:val="44"/>
          <w:szCs w:val="44"/>
        </w:rPr>
      </w:pPr>
    </w:p>
    <w:p w:rsidR="008B6AFC" w:rsidRPr="00630EC4" w:rsidRDefault="008B6AFC" w:rsidP="008B6AFC">
      <w:pPr>
        <w:jc w:val="center"/>
        <w:rPr>
          <w:rFonts w:ascii="Palatino Linotype" w:hAnsi="Palatino Linotype"/>
          <w:b/>
          <w:sz w:val="44"/>
          <w:szCs w:val="44"/>
        </w:rPr>
      </w:pPr>
      <w:r w:rsidRPr="00630EC4">
        <w:rPr>
          <w:rFonts w:ascii="Palatino Linotype" w:hAnsi="Palatino Linotype"/>
          <w:b/>
          <w:sz w:val="44"/>
          <w:szCs w:val="44"/>
        </w:rPr>
        <w:t>A</w:t>
      </w:r>
    </w:p>
    <w:p w:rsidR="008B6AFC" w:rsidRPr="00630EC4" w:rsidRDefault="008B6AFC" w:rsidP="008B6AFC">
      <w:pPr>
        <w:rPr>
          <w:rFonts w:ascii="Palatino Linotype" w:hAnsi="Palatino Linotype"/>
          <w:color w:val="000000"/>
          <w:sz w:val="20"/>
          <w:szCs w:val="20"/>
        </w:rPr>
      </w:pPr>
    </w:p>
    <w:p w:rsidR="008B6AFC" w:rsidRPr="00630EC4" w:rsidRDefault="008B6AFC" w:rsidP="008B6AFC">
      <w:pPr>
        <w:jc w:val="center"/>
        <w:rPr>
          <w:rFonts w:ascii="Palatino Linotype" w:hAnsi="Palatino Linotype"/>
          <w:b/>
          <w:sz w:val="44"/>
          <w:szCs w:val="44"/>
        </w:rPr>
      </w:pPr>
      <w:r w:rsidRPr="00630EC4">
        <w:rPr>
          <w:rFonts w:ascii="Palatino Linotype" w:hAnsi="Palatino Linotype"/>
          <w:b/>
          <w:sz w:val="44"/>
          <w:szCs w:val="44"/>
        </w:rPr>
        <w:t>10067-12 azonosító számú</w:t>
      </w:r>
    </w:p>
    <w:p w:rsidR="008B6AFC" w:rsidRPr="00630EC4" w:rsidRDefault="008B6AFC" w:rsidP="008B6AFC">
      <w:pPr>
        <w:jc w:val="center"/>
        <w:rPr>
          <w:rFonts w:ascii="Palatino Linotype" w:hAnsi="Palatino Linotype"/>
          <w:b/>
          <w:sz w:val="44"/>
          <w:szCs w:val="44"/>
        </w:rPr>
      </w:pPr>
      <w:r w:rsidRPr="00630EC4">
        <w:rPr>
          <w:rFonts w:ascii="Palatino Linotype" w:hAnsi="Palatino Linotype"/>
          <w:b/>
          <w:sz w:val="44"/>
          <w:szCs w:val="44"/>
        </w:rPr>
        <w:t>Gépírás és dokumentumkészítés, iratkezelés</w:t>
      </w:r>
    </w:p>
    <w:p w:rsidR="008B6AFC" w:rsidRPr="00630EC4" w:rsidRDefault="008B6AFC" w:rsidP="008B6AFC">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8B6AFC" w:rsidRPr="00630EC4" w:rsidRDefault="008B6AFC" w:rsidP="008B6AFC">
      <w:pPr>
        <w:jc w:val="center"/>
        <w:rPr>
          <w:rFonts w:ascii="Palatino Linotype" w:hAnsi="Palatino Linotype"/>
          <w:b/>
          <w:sz w:val="44"/>
          <w:szCs w:val="44"/>
        </w:rPr>
      </w:pPr>
    </w:p>
    <w:p w:rsidR="008B6AFC" w:rsidRPr="00630EC4" w:rsidRDefault="008B6AFC" w:rsidP="008B6AFC">
      <w:pPr>
        <w:ind w:left="-15"/>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8B6AFC" w:rsidRPr="00630EC4" w:rsidRDefault="008B6AFC" w:rsidP="008B6AFC">
      <w:pPr>
        <w:ind w:left="-15"/>
        <w:jc w:val="center"/>
        <w:rPr>
          <w:rFonts w:ascii="Palatino Linotype" w:hAnsi="Palatino Linotype"/>
          <w:b/>
          <w:sz w:val="44"/>
          <w:szCs w:val="44"/>
        </w:rPr>
      </w:pPr>
    </w:p>
    <w:p w:rsidR="008B6AFC" w:rsidRPr="00630EC4" w:rsidRDefault="008B6AFC" w:rsidP="008B6AFC">
      <w:pPr>
        <w:ind w:left="-15"/>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8B6AFC" w:rsidRPr="00630EC4" w:rsidRDefault="008B6AFC" w:rsidP="008B6AFC">
      <w:pPr>
        <w:jc w:val="center"/>
        <w:rPr>
          <w:rFonts w:ascii="Palatino Linotype" w:hAnsi="Palatino Linotype"/>
          <w:b/>
          <w:sz w:val="44"/>
          <w:szCs w:val="44"/>
        </w:rPr>
      </w:pPr>
    </w:p>
    <w:p w:rsidR="008B6AFC" w:rsidRPr="00630EC4" w:rsidRDefault="008B6AFC" w:rsidP="008B6AFC">
      <w:pPr>
        <w:ind w:left="-15"/>
        <w:jc w:val="both"/>
        <w:rPr>
          <w:rFonts w:ascii="Palatino Linotype" w:hAnsi="Palatino Linotype"/>
          <w:b/>
        </w:rPr>
      </w:pPr>
      <w:r w:rsidRPr="000E120B">
        <w:rPr>
          <w:rFonts w:ascii="Palatino Linotype" w:hAnsi="Palatino Linotype"/>
          <w:sz w:val="20"/>
          <w:szCs w:val="20"/>
          <w:lang w:eastAsia="hu-HU"/>
        </w:rPr>
        <w:br w:type="page"/>
      </w:r>
      <w:r w:rsidRPr="00630EC4">
        <w:rPr>
          <w:rFonts w:ascii="Palatino Linotype" w:hAnsi="Palatino Linotype"/>
          <w:b/>
        </w:rPr>
        <w:lastRenderedPageBreak/>
        <w:t>A 10067-12 azonosító számú Gépírás és dokumentumkészítés, iratkezelés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792"/>
        <w:gridCol w:w="495"/>
        <w:gridCol w:w="985"/>
        <w:gridCol w:w="7"/>
        <w:gridCol w:w="639"/>
        <w:gridCol w:w="614"/>
        <w:gridCol w:w="95"/>
        <w:gridCol w:w="445"/>
        <w:gridCol w:w="264"/>
        <w:gridCol w:w="677"/>
      </w:tblGrid>
      <w:tr w:rsidR="008B6AFC" w:rsidRPr="00630EC4" w:rsidTr="00E021AE">
        <w:trPr>
          <w:trHeight w:val="1034"/>
          <w:jc w:val="center"/>
        </w:trPr>
        <w:tc>
          <w:tcPr>
            <w:tcW w:w="4792" w:type="dxa"/>
            <w:vMerge w:val="restart"/>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 xml:space="preserve">10067-12 Gépírás és dokumentumkészítés, iratkezelés </w:t>
            </w:r>
          </w:p>
        </w:tc>
        <w:tc>
          <w:tcPr>
            <w:tcW w:w="1480"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b/>
                <w:sz w:val="20"/>
                <w:szCs w:val="20"/>
              </w:rPr>
            </w:pPr>
            <w:r w:rsidRPr="00630EC4">
              <w:rPr>
                <w:rFonts w:ascii="Palatino Linotype" w:hAnsi="Palatino Linotype"/>
                <w:b/>
                <w:color w:val="000000"/>
                <w:sz w:val="20"/>
                <w:szCs w:val="20"/>
              </w:rPr>
              <w:t>Gépírás és iratkezelés gyakorlat</w:t>
            </w:r>
          </w:p>
        </w:tc>
        <w:tc>
          <w:tcPr>
            <w:tcW w:w="1260" w:type="dxa"/>
            <w:gridSpan w:val="3"/>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b/>
                <w:sz w:val="20"/>
                <w:szCs w:val="20"/>
              </w:rPr>
            </w:pPr>
            <w:r w:rsidRPr="00630EC4">
              <w:rPr>
                <w:rFonts w:ascii="Palatino Linotype" w:hAnsi="Palatino Linotype"/>
                <w:b/>
                <w:color w:val="000000"/>
                <w:sz w:val="20"/>
                <w:szCs w:val="20"/>
              </w:rPr>
              <w:t>Levelezési ismeretek</w:t>
            </w:r>
          </w:p>
        </w:tc>
        <w:tc>
          <w:tcPr>
            <w:tcW w:w="1481" w:type="dxa"/>
            <w:gridSpan w:val="4"/>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b/>
                <w:sz w:val="20"/>
                <w:szCs w:val="20"/>
              </w:rPr>
            </w:pPr>
            <w:r w:rsidRPr="00630EC4">
              <w:rPr>
                <w:rFonts w:ascii="Palatino Linotype" w:hAnsi="Palatino Linotype"/>
                <w:b/>
                <w:sz w:val="20"/>
                <w:szCs w:val="20"/>
              </w:rPr>
              <w:t xml:space="preserve">Levelezési ismeretek </w:t>
            </w:r>
            <w:r w:rsidRPr="00630EC4">
              <w:rPr>
                <w:rFonts w:ascii="Palatino Linotype" w:hAnsi="Palatino Linotype"/>
                <w:b/>
                <w:color w:val="000000"/>
                <w:sz w:val="20"/>
                <w:szCs w:val="20"/>
              </w:rPr>
              <w:t>gyakorlat</w:t>
            </w:r>
          </w:p>
        </w:tc>
      </w:tr>
      <w:tr w:rsidR="008B6AFC" w:rsidRPr="00630EC4" w:rsidTr="00E021AE">
        <w:trPr>
          <w:trHeight w:val="1984"/>
          <w:jc w:val="center"/>
        </w:trPr>
        <w:tc>
          <w:tcPr>
            <w:tcW w:w="4792" w:type="dxa"/>
            <w:vMerge/>
            <w:tcBorders>
              <w:top w:val="single" w:sz="4" w:space="0" w:color="auto"/>
              <w:left w:val="single" w:sz="4" w:space="0" w:color="auto"/>
              <w:bottom w:val="single" w:sz="4" w:space="0" w:color="auto"/>
              <w:right w:val="single" w:sz="4" w:space="0" w:color="auto"/>
            </w:tcBorders>
            <w:vAlign w:val="center"/>
          </w:tcPr>
          <w:p w:rsidR="008B6AFC" w:rsidRPr="00630EC4" w:rsidRDefault="008B6AFC" w:rsidP="00E021AE">
            <w:pPr>
              <w:rPr>
                <w:rFonts w:ascii="Palatino Linotype" w:hAnsi="Palatino Linotype"/>
                <w:sz w:val="20"/>
                <w:szCs w:val="20"/>
              </w:rPr>
            </w:pPr>
          </w:p>
        </w:tc>
        <w:tc>
          <w:tcPr>
            <w:tcW w:w="495" w:type="dxa"/>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113"/>
              <w:rPr>
                <w:rFonts w:ascii="Palatino Linotype" w:hAnsi="Palatino Linotype"/>
                <w:sz w:val="20"/>
                <w:szCs w:val="20"/>
              </w:rPr>
            </w:pPr>
            <w:r w:rsidRPr="00630EC4">
              <w:rPr>
                <w:rFonts w:ascii="Palatino Linotype" w:hAnsi="Palatino Linotype"/>
                <w:sz w:val="20"/>
                <w:szCs w:val="20"/>
              </w:rPr>
              <w:t>Vakírás alapjai</w:t>
            </w:r>
          </w:p>
        </w:tc>
        <w:tc>
          <w:tcPr>
            <w:tcW w:w="985" w:type="dxa"/>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113"/>
              <w:rPr>
                <w:rFonts w:ascii="Palatino Linotype" w:hAnsi="Palatino Linotype"/>
                <w:sz w:val="16"/>
                <w:szCs w:val="16"/>
              </w:rPr>
            </w:pPr>
            <w:r w:rsidRPr="00630EC4">
              <w:rPr>
                <w:rFonts w:ascii="Palatino Linotype" w:hAnsi="Palatino Linotype" w:cs="Arial"/>
                <w:sz w:val="16"/>
                <w:szCs w:val="16"/>
              </w:rPr>
              <w:t>Dokumentumok szerkesztése, készítése, szövegszerkesztő programok</w:t>
            </w:r>
          </w:p>
        </w:tc>
        <w:tc>
          <w:tcPr>
            <w:tcW w:w="646" w:type="dxa"/>
            <w:gridSpan w:val="2"/>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57"/>
              <w:rPr>
                <w:rFonts w:ascii="Palatino Linotype" w:hAnsi="Palatino Linotype"/>
                <w:sz w:val="20"/>
                <w:szCs w:val="20"/>
              </w:rPr>
            </w:pPr>
            <w:r w:rsidRPr="00630EC4">
              <w:rPr>
                <w:rFonts w:ascii="Palatino Linotype" w:hAnsi="Palatino Linotype"/>
                <w:sz w:val="20"/>
                <w:szCs w:val="20"/>
              </w:rPr>
              <w:t>Üzleti levelezés sajátosságai</w:t>
            </w:r>
          </w:p>
        </w:tc>
        <w:tc>
          <w:tcPr>
            <w:tcW w:w="614" w:type="dxa"/>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57"/>
              <w:rPr>
                <w:rFonts w:ascii="Palatino Linotype" w:hAnsi="Palatino Linotype"/>
                <w:sz w:val="20"/>
                <w:szCs w:val="20"/>
              </w:rPr>
            </w:pPr>
            <w:r w:rsidRPr="00630EC4">
              <w:rPr>
                <w:rFonts w:ascii="Palatino Linotype" w:hAnsi="Palatino Linotype"/>
                <w:sz w:val="20"/>
                <w:szCs w:val="20"/>
              </w:rPr>
              <w:t>Hivatali, üzleti és magánlevelezés</w:t>
            </w:r>
          </w:p>
        </w:tc>
        <w:tc>
          <w:tcPr>
            <w:tcW w:w="540" w:type="dxa"/>
            <w:gridSpan w:val="2"/>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57"/>
              <w:rPr>
                <w:rFonts w:ascii="Palatino Linotype" w:hAnsi="Palatino Linotype"/>
                <w:sz w:val="16"/>
                <w:szCs w:val="16"/>
              </w:rPr>
            </w:pPr>
            <w:r w:rsidRPr="00630EC4">
              <w:rPr>
                <w:rFonts w:ascii="Palatino Linotype" w:hAnsi="Palatino Linotype"/>
                <w:sz w:val="16"/>
                <w:szCs w:val="16"/>
              </w:rPr>
              <w:t>Üzleti levelek készítése, fogadása, továbbítása</w:t>
            </w:r>
          </w:p>
        </w:tc>
        <w:tc>
          <w:tcPr>
            <w:tcW w:w="941" w:type="dxa"/>
            <w:gridSpan w:val="2"/>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57"/>
              <w:rPr>
                <w:rFonts w:ascii="Palatino Linotype" w:hAnsi="Palatino Linotype"/>
                <w:sz w:val="16"/>
                <w:szCs w:val="16"/>
              </w:rPr>
            </w:pPr>
            <w:r w:rsidRPr="00630EC4">
              <w:rPr>
                <w:rFonts w:ascii="Palatino Linotype" w:hAnsi="Palatino Linotype" w:cs="Arial"/>
                <w:sz w:val="16"/>
                <w:szCs w:val="16"/>
              </w:rPr>
              <w:t>A hivatali, üzleti élet levelezésének lebonyolítása</w:t>
            </w:r>
          </w:p>
        </w:tc>
      </w:tr>
      <w:tr w:rsidR="008B6AFC" w:rsidRPr="00630EC4" w:rsidTr="00E021AE">
        <w:trPr>
          <w:trHeight w:val="345"/>
          <w:jc w:val="center"/>
        </w:trPr>
        <w:tc>
          <w:tcPr>
            <w:tcW w:w="9013" w:type="dxa"/>
            <w:gridSpan w:val="10"/>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FELADATOK</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Adatbeviteli feladatot végez a tízujjas vakírás technikájával</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Kezeli a számítógépet és tartozékait</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 xml:space="preserve">Dokumentumot szerkeszt szövegszerkesztő programmal </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Diktálás után ír és a bevitt dokumentumot megszerkeszti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Kéziratról, javított, felülírt dokumentumról másol és megszerkeszti azt</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Utasítások szerint elkészíti (megszerkeszti) a szervezet belső iratai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Üzleti levelet készít a hivatali, üzleti élet elvárásainak megfelelően</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Táblázatba adatokat tölt fel és megszerkeszti a táblázatot</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Kimutatást, diagramot készít, számításokat végez táblázatkezelő programmal</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Adatbázist tölt fel és egyszerű szűréseket végez</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Levelet fogad és továbbít elektronikusan</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Betartja az adatfelhasználás szabályait, az adatvédelem előírásait</w:t>
            </w:r>
          </w:p>
        </w:tc>
        <w:tc>
          <w:tcPr>
            <w:tcW w:w="495"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540" w:type="dxa"/>
            <w:gridSpan w:val="2"/>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lastRenderedPageBreak/>
              <w:t>Idegen nyelvű dokumentumokat másol legalább egy idegen nyelven</w:t>
            </w:r>
          </w:p>
        </w:tc>
        <w:tc>
          <w:tcPr>
            <w:tcW w:w="495"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Feladatvégzéséhez előkészíti a technikai és tárgyi feltételeket, valamint az egészséges és biztonságos munkakörülményeket</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Irodatechnikai, információs és kommunikációs eszközöket kezel</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Ügyirat- és dokumentumkezelési feladatokat végez (hagyományosan és elektronikusan)</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Elkészíti az iratkezelés és irattárolás írásbeli dokumentumait</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46"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540"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41"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60"/>
          <w:jc w:val="center"/>
        </w:trPr>
        <w:tc>
          <w:tcPr>
            <w:tcW w:w="9013" w:type="dxa"/>
            <w:gridSpan w:val="10"/>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SZAKMAI ISMERETEK</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tízujjas vakírás alapelvei, szabálya</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képernyős munkahelyek egészségügyi kockázata</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biztonságos munkavégzés követelménye</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dokumentumok típusai, fajtái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dokumentumszerkesztés követelményei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táblázatkészítés műveletei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Az adatbázis készítésének műveletei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Az iratok fajtái; készítésük tartalmi, formai és nyelvi követelményei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Egyszerű ügyiratok</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Szervezetek belső iratai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hivatalos szervekkel való kapcsolattartás iratai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68"/>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Az üzleti élet gazdasági, kereskedelmi levelei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munkavállalással kapcsolatos iratok</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54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levelezés és elektronikus kapcsolattartás udvariassági szabályai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számok, írásjelek, speciális karakterek írástechnikai és helyesírási szabályai</w:t>
            </w:r>
          </w:p>
        </w:tc>
        <w:tc>
          <w:tcPr>
            <w:tcW w:w="495"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lastRenderedPageBreak/>
              <w:t>Irodafajták, irodatípusok, az iroda kialakításának ergonómiai követelmények</w:t>
            </w:r>
          </w:p>
        </w:tc>
        <w:tc>
          <w:tcPr>
            <w:tcW w:w="495"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Környezetvédelmi szempontok az irodában</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 xml:space="preserve">Az adat- és információkezelés folyamata az irodai munkában: információforrás, - </w:t>
            </w:r>
            <w:proofErr w:type="gramStart"/>
            <w:r w:rsidRPr="00630EC4">
              <w:rPr>
                <w:rFonts w:ascii="Palatino Linotype" w:hAnsi="Palatino Linotype"/>
                <w:sz w:val="20"/>
                <w:szCs w:val="20"/>
              </w:rPr>
              <w:t>szerzés ,</w:t>
            </w:r>
            <w:proofErr w:type="gramEnd"/>
            <w:r w:rsidRPr="00630EC4">
              <w:rPr>
                <w:rFonts w:ascii="Palatino Linotype" w:hAnsi="Palatino Linotype"/>
                <w:sz w:val="20"/>
                <w:szCs w:val="20"/>
              </w:rPr>
              <w:t xml:space="preserve"> - rögzítés, - feldolgozás</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Adatvédelem és a biztonságos adathasználat szabályai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Irodatechnikai, információs és kommunikációs eszközök működésének alapelvei, használatuk szabályai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Az ügyirat- és dokumentumkezelés alapelvei, folyamata</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Az iratkezelés és - tárolás teendői, dokumentumai</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360"/>
          <w:jc w:val="center"/>
        </w:trPr>
        <w:tc>
          <w:tcPr>
            <w:tcW w:w="9013" w:type="dxa"/>
            <w:gridSpan w:val="10"/>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SZAKMAI KÉSZSÉGEK</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tízujjas vakírás (150 leütés/perc)</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 xml:space="preserve">Számítógépes irodai programok alkalmazása </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Olvasott és hallott szakmai szöveg megértése</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Írásbeli dokumentumok formázása</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Információforrások kezelése (szabályok, előírások, rendelkezések)</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360"/>
          <w:jc w:val="center"/>
        </w:trPr>
        <w:tc>
          <w:tcPr>
            <w:tcW w:w="9013" w:type="dxa"/>
            <w:gridSpan w:val="10"/>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SZEMÉLYES KOMPETENCIÁK</w:t>
            </w:r>
          </w:p>
        </w:tc>
      </w:tr>
      <w:tr w:rsidR="008B6AFC" w:rsidRPr="00630EC4" w:rsidTr="00E021AE">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Mozgáskoordináció</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Precizitás</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Monotónia-tűrés</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60"/>
          <w:jc w:val="center"/>
        </w:trPr>
        <w:tc>
          <w:tcPr>
            <w:tcW w:w="9013" w:type="dxa"/>
            <w:gridSpan w:val="10"/>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TÁRSAS KOMPETENCIÁK</w:t>
            </w:r>
          </w:p>
        </w:tc>
      </w:tr>
      <w:tr w:rsidR="008B6AFC" w:rsidRPr="00630EC4" w:rsidTr="00E021AE">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Irányíthatóság</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300"/>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Visszacsatolási készség</w:t>
            </w:r>
          </w:p>
        </w:tc>
        <w:tc>
          <w:tcPr>
            <w:tcW w:w="495"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00"/>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Motiválhatóság</w:t>
            </w:r>
          </w:p>
        </w:tc>
        <w:tc>
          <w:tcPr>
            <w:tcW w:w="495"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992"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7C2074">
        <w:trPr>
          <w:trHeight w:val="360"/>
          <w:jc w:val="center"/>
        </w:trPr>
        <w:tc>
          <w:tcPr>
            <w:tcW w:w="9013" w:type="dxa"/>
            <w:gridSpan w:val="10"/>
            <w:tcBorders>
              <w:top w:val="single" w:sz="4" w:space="0" w:color="auto"/>
              <w:left w:val="single" w:sz="4" w:space="0" w:color="auto"/>
              <w:bottom w:val="single" w:sz="4" w:space="0" w:color="auto"/>
              <w:right w:val="single" w:sz="4" w:space="0" w:color="auto"/>
            </w:tcBorders>
            <w:noWrap/>
            <w:vAlign w:val="center"/>
          </w:tcPr>
          <w:p w:rsidR="008B6AFC" w:rsidRPr="00630EC4" w:rsidRDefault="003D239E" w:rsidP="00E021AE">
            <w:pPr>
              <w:jc w:val="center"/>
              <w:rPr>
                <w:rFonts w:ascii="Palatino Linotype" w:hAnsi="Palatino Linotype"/>
                <w:sz w:val="20"/>
                <w:szCs w:val="20"/>
              </w:rPr>
            </w:pPr>
            <w:r>
              <w:rPr>
                <w:rFonts w:ascii="Palatino Linotype" w:hAnsi="Palatino Linotype"/>
                <w:sz w:val="20"/>
                <w:szCs w:val="20"/>
              </w:rPr>
              <w:t>MÓDSZER</w:t>
            </w:r>
            <w:r w:rsidR="008B6AFC" w:rsidRPr="00630EC4">
              <w:rPr>
                <w:rFonts w:ascii="Palatino Linotype" w:hAnsi="Palatino Linotype"/>
                <w:sz w:val="20"/>
                <w:szCs w:val="20"/>
              </w:rPr>
              <w:t>KOMPETENCIÁK</w:t>
            </w:r>
          </w:p>
        </w:tc>
      </w:tr>
      <w:tr w:rsidR="008B6AFC" w:rsidRPr="00630EC4" w:rsidTr="007C2074">
        <w:trPr>
          <w:trHeight w:val="300"/>
          <w:jc w:val="center"/>
        </w:trPr>
        <w:tc>
          <w:tcPr>
            <w:tcW w:w="4792"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lastRenderedPageBreak/>
              <w:t>Figyelemösszpontosítás</w:t>
            </w:r>
          </w:p>
        </w:tc>
        <w:tc>
          <w:tcPr>
            <w:tcW w:w="495"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Kontroll (ellenőrzőképesség)</w:t>
            </w:r>
          </w:p>
        </w:tc>
        <w:tc>
          <w:tcPr>
            <w:tcW w:w="49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00"/>
          <w:jc w:val="center"/>
        </w:trPr>
        <w:tc>
          <w:tcPr>
            <w:tcW w:w="4792"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Eredményorientáltság</w:t>
            </w:r>
          </w:p>
        </w:tc>
        <w:tc>
          <w:tcPr>
            <w:tcW w:w="49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992"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3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677"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bl>
    <w:p w:rsidR="008B6AFC" w:rsidRPr="007C2074" w:rsidRDefault="008B6AFC" w:rsidP="008B6AFC">
      <w:pPr>
        <w:widowControl w:val="0"/>
        <w:numPr>
          <w:ilvl w:val="0"/>
          <w:numId w:val="32"/>
        </w:numPr>
        <w:suppressAutoHyphens/>
        <w:spacing w:after="0" w:line="240" w:lineRule="auto"/>
        <w:ind w:left="66"/>
        <w:rPr>
          <w:rFonts w:ascii="Palatino Linotype" w:hAnsi="Palatino Linotype"/>
          <w:b/>
          <w:sz w:val="24"/>
          <w:szCs w:val="24"/>
        </w:rPr>
      </w:pPr>
      <w:r w:rsidRPr="007C2074">
        <w:rPr>
          <w:rFonts w:ascii="Palatino Linotype" w:hAnsi="Palatino Linotype"/>
          <w:b/>
          <w:sz w:val="24"/>
          <w:szCs w:val="24"/>
        </w:rPr>
        <w:br w:type="page"/>
      </w:r>
      <w:r w:rsidRPr="007C2074">
        <w:rPr>
          <w:rFonts w:ascii="Palatino Linotype" w:hAnsi="Palatino Linotype"/>
          <w:b/>
          <w:color w:val="000000"/>
          <w:sz w:val="24"/>
          <w:szCs w:val="24"/>
        </w:rPr>
        <w:lastRenderedPageBreak/>
        <w:t xml:space="preserve">Gépírás és </w:t>
      </w:r>
      <w:r w:rsidRPr="007C2074">
        <w:rPr>
          <w:rFonts w:ascii="Palatino Linotype" w:hAnsi="Palatino Linotype"/>
          <w:b/>
          <w:sz w:val="24"/>
          <w:szCs w:val="24"/>
          <w:lang w:eastAsia="hu-HU"/>
        </w:rPr>
        <w:t>iratkezelés</w:t>
      </w:r>
      <w:r w:rsidRPr="007C2074">
        <w:rPr>
          <w:rFonts w:ascii="Palatino Linotype" w:hAnsi="Palatino Linotype"/>
          <w:b/>
          <w:color w:val="000000"/>
          <w:sz w:val="24"/>
          <w:szCs w:val="24"/>
        </w:rPr>
        <w:t xml:space="preserve"> gyakorlat </w:t>
      </w:r>
      <w:proofErr w:type="gramStart"/>
      <w:r w:rsidRPr="007C2074">
        <w:rPr>
          <w:rFonts w:ascii="Palatino Linotype" w:hAnsi="Palatino Linotype"/>
          <w:b/>
          <w:color w:val="000000"/>
          <w:sz w:val="24"/>
          <w:szCs w:val="24"/>
        </w:rPr>
        <w:t>tantárgy</w:t>
      </w:r>
      <w:r w:rsidR="00267428">
        <w:rPr>
          <w:rFonts w:ascii="Palatino Linotype" w:hAnsi="Palatino Linotype"/>
          <w:b/>
          <w:sz w:val="24"/>
          <w:szCs w:val="24"/>
        </w:rPr>
        <w:t xml:space="preserve">    </w:t>
      </w:r>
      <w:r w:rsidRPr="007C2074">
        <w:rPr>
          <w:rFonts w:ascii="Palatino Linotype" w:hAnsi="Palatino Linotype"/>
          <w:b/>
          <w:sz w:val="24"/>
          <w:szCs w:val="24"/>
        </w:rPr>
        <w:t>180</w:t>
      </w:r>
      <w:proofErr w:type="gramEnd"/>
      <w:r w:rsidRPr="007C2074">
        <w:rPr>
          <w:rFonts w:ascii="Palatino Linotype" w:hAnsi="Palatino Linotype"/>
          <w:b/>
          <w:sz w:val="24"/>
          <w:szCs w:val="24"/>
        </w:rPr>
        <w:t xml:space="preserve"> óra + 170 ÖGY /252 óra +60 óra ÖGY* </w:t>
      </w:r>
    </w:p>
    <w:p w:rsidR="008B6AFC" w:rsidRPr="00014447" w:rsidRDefault="008B6AFC" w:rsidP="008B6AF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B6AFC" w:rsidRPr="00267428" w:rsidRDefault="008B6AFC" w:rsidP="00267428">
      <w:pPr>
        <w:spacing w:after="0"/>
        <w:ind w:left="360"/>
        <w:rPr>
          <w:rFonts w:ascii="Palatino Linotype" w:hAnsi="Palatino Linotype"/>
          <w:i/>
          <w:sz w:val="24"/>
          <w:szCs w:val="24"/>
        </w:rPr>
      </w:pPr>
    </w:p>
    <w:p w:rsidR="008B6AFC" w:rsidRPr="00267428" w:rsidRDefault="008B6AFC" w:rsidP="00267428">
      <w:pPr>
        <w:widowControl w:val="0"/>
        <w:numPr>
          <w:ilvl w:val="1"/>
          <w:numId w:val="32"/>
        </w:numPr>
        <w:suppressAutoHyphens/>
        <w:spacing w:after="0" w:line="240" w:lineRule="auto"/>
        <w:rPr>
          <w:rFonts w:ascii="Palatino Linotype" w:hAnsi="Palatino Linotype"/>
          <w:b/>
          <w:sz w:val="24"/>
          <w:szCs w:val="24"/>
        </w:rPr>
      </w:pPr>
      <w:r w:rsidRPr="00267428">
        <w:rPr>
          <w:rFonts w:ascii="Palatino Linotype" w:hAnsi="Palatino Linotype"/>
          <w:b/>
          <w:sz w:val="24"/>
          <w:szCs w:val="24"/>
        </w:rPr>
        <w:t xml:space="preserve">A </w:t>
      </w:r>
      <w:r w:rsidRPr="00267428">
        <w:rPr>
          <w:rFonts w:ascii="Palatino Linotype" w:hAnsi="Palatino Linotype"/>
          <w:b/>
          <w:sz w:val="24"/>
          <w:szCs w:val="24"/>
          <w:lang w:eastAsia="hu-HU"/>
        </w:rPr>
        <w:t>tantárgy</w:t>
      </w:r>
      <w:r w:rsidRPr="00267428">
        <w:rPr>
          <w:rFonts w:ascii="Palatino Linotype" w:hAnsi="Palatino Linotype"/>
          <w:b/>
          <w:sz w:val="24"/>
          <w:szCs w:val="24"/>
        </w:rPr>
        <w:t xml:space="preserve"> t</w:t>
      </w:r>
      <w:r w:rsidRPr="00267428">
        <w:rPr>
          <w:rFonts w:ascii="Palatino Linotype" w:hAnsi="Palatino Linotype"/>
          <w:b/>
          <w:sz w:val="24"/>
          <w:szCs w:val="24"/>
          <w:lang w:eastAsia="hu-HU"/>
        </w:rPr>
        <w:t>anításának célja</w:t>
      </w:r>
    </w:p>
    <w:p w:rsidR="008B6AFC" w:rsidRDefault="008B6AFC" w:rsidP="00267428">
      <w:pPr>
        <w:spacing w:after="0"/>
        <w:jc w:val="both"/>
        <w:rPr>
          <w:rFonts w:ascii="Palatino Linotype" w:hAnsi="Palatino Linotype"/>
          <w:sz w:val="24"/>
          <w:szCs w:val="24"/>
        </w:rPr>
      </w:pPr>
      <w:r w:rsidRPr="00267428">
        <w:rPr>
          <w:rFonts w:ascii="Palatino Linotype" w:hAnsi="Palatino Linotype"/>
          <w:sz w:val="24"/>
          <w:szCs w:val="24"/>
        </w:rPr>
        <w:t>A Gépírás és iratkezelés gyakorlat gyakorlati oktatás alapvető célja, hogy a tanulók sajátítsák el a vakírás technikáját és bármilyen szöveg- és adatbeviteli feladatokat el tudjanak végezni számítógépen és írógépen egyaránt. Legyenek képesek szövegszerkesztésre és tetszőleges forrás alapján dokumentumkészítésre. Ismerjék és alkalmazzák a különböző technikai és tárgyi feltételeket. Alkalmazzák az iratkezelési előírásokat.</w:t>
      </w:r>
    </w:p>
    <w:p w:rsidR="003D239E" w:rsidRPr="00267428" w:rsidRDefault="003D239E" w:rsidP="00267428">
      <w:pPr>
        <w:spacing w:after="0"/>
        <w:jc w:val="both"/>
        <w:rPr>
          <w:rFonts w:ascii="Palatino Linotype" w:hAnsi="Palatino Linotype"/>
          <w:sz w:val="24"/>
          <w:szCs w:val="24"/>
        </w:rPr>
      </w:pPr>
    </w:p>
    <w:p w:rsidR="008B6AFC" w:rsidRPr="00267428" w:rsidRDefault="008B6AFC" w:rsidP="00267428">
      <w:pPr>
        <w:widowControl w:val="0"/>
        <w:numPr>
          <w:ilvl w:val="1"/>
          <w:numId w:val="32"/>
        </w:numPr>
        <w:suppressAutoHyphens/>
        <w:spacing w:after="0" w:line="240" w:lineRule="auto"/>
        <w:rPr>
          <w:rFonts w:ascii="Palatino Linotype" w:hAnsi="Palatino Linotype"/>
          <w:b/>
          <w:sz w:val="24"/>
          <w:szCs w:val="24"/>
          <w:lang w:eastAsia="hu-HU"/>
        </w:rPr>
      </w:pPr>
      <w:r w:rsidRPr="00267428">
        <w:rPr>
          <w:rFonts w:ascii="Palatino Linotype" w:hAnsi="Palatino Linotype"/>
          <w:b/>
          <w:sz w:val="24"/>
          <w:szCs w:val="24"/>
          <w:lang w:eastAsia="hu-HU"/>
        </w:rPr>
        <w:t>Kapcsolódó közismereti, szakmai tartalmak</w:t>
      </w:r>
    </w:p>
    <w:p w:rsidR="008B6AFC" w:rsidRPr="00267428" w:rsidRDefault="008B6AFC" w:rsidP="00267428">
      <w:pPr>
        <w:autoSpaceDE w:val="0"/>
        <w:autoSpaceDN w:val="0"/>
        <w:adjustRightInd w:val="0"/>
        <w:spacing w:after="0"/>
        <w:jc w:val="both"/>
        <w:rPr>
          <w:rFonts w:ascii="Palatino Linotype" w:hAnsi="Palatino Linotype"/>
          <w:kern w:val="1"/>
          <w:sz w:val="24"/>
          <w:szCs w:val="24"/>
          <w:lang w:eastAsia="hi-IN" w:bidi="hi-IN"/>
        </w:rPr>
      </w:pPr>
      <w:r w:rsidRPr="00267428">
        <w:rPr>
          <w:rFonts w:ascii="Palatino Linotype" w:hAnsi="Palatino Linotype"/>
          <w:sz w:val="24"/>
          <w:szCs w:val="24"/>
        </w:rPr>
        <w:t>A tantárgy az adott évfolyamba lépés feltételeiként megjelölt közismereti és szakmai tartalmakra épül.</w:t>
      </w:r>
    </w:p>
    <w:p w:rsidR="008B6AFC" w:rsidRPr="00267428" w:rsidRDefault="008B6AFC" w:rsidP="00267428">
      <w:pPr>
        <w:spacing w:after="0"/>
        <w:rPr>
          <w:rFonts w:ascii="Palatino Linotype" w:hAnsi="Palatino Linotype"/>
          <w:b/>
          <w:sz w:val="24"/>
          <w:szCs w:val="24"/>
        </w:rPr>
      </w:pPr>
    </w:p>
    <w:p w:rsidR="008B6AFC" w:rsidRPr="00267428" w:rsidRDefault="008B6AFC" w:rsidP="00267428">
      <w:pPr>
        <w:widowControl w:val="0"/>
        <w:numPr>
          <w:ilvl w:val="1"/>
          <w:numId w:val="32"/>
        </w:numPr>
        <w:suppressAutoHyphens/>
        <w:spacing w:after="0" w:line="240" w:lineRule="auto"/>
        <w:rPr>
          <w:rFonts w:ascii="Palatino Linotype" w:hAnsi="Palatino Linotype"/>
          <w:b/>
          <w:sz w:val="24"/>
          <w:szCs w:val="24"/>
          <w:lang w:eastAsia="hu-HU"/>
        </w:rPr>
      </w:pPr>
      <w:r w:rsidRPr="00267428">
        <w:rPr>
          <w:rFonts w:ascii="Palatino Linotype" w:hAnsi="Palatino Linotype"/>
          <w:b/>
          <w:sz w:val="24"/>
          <w:szCs w:val="24"/>
          <w:lang w:eastAsia="hu-HU"/>
        </w:rPr>
        <w:t>Témakörök</w:t>
      </w:r>
    </w:p>
    <w:p w:rsidR="008B6AFC" w:rsidRPr="00267428" w:rsidRDefault="008B6AFC" w:rsidP="00267428">
      <w:pPr>
        <w:widowControl w:val="0"/>
        <w:suppressAutoHyphens/>
        <w:spacing w:after="0"/>
        <w:ind w:left="540" w:firstLine="252"/>
        <w:rPr>
          <w:rFonts w:ascii="Palatino Linotype" w:hAnsi="Palatino Linotype"/>
          <w:b/>
          <w:sz w:val="24"/>
          <w:szCs w:val="24"/>
        </w:rPr>
      </w:pPr>
    </w:p>
    <w:p w:rsidR="008B6AFC" w:rsidRPr="00267428" w:rsidRDefault="008B6AFC" w:rsidP="00267428">
      <w:pPr>
        <w:widowControl w:val="0"/>
        <w:numPr>
          <w:ilvl w:val="2"/>
          <w:numId w:val="32"/>
        </w:numPr>
        <w:tabs>
          <w:tab w:val="right" w:pos="9180"/>
        </w:tabs>
        <w:suppressAutoHyphens/>
        <w:spacing w:after="0" w:line="240" w:lineRule="auto"/>
        <w:rPr>
          <w:rFonts w:ascii="Palatino Linotype" w:hAnsi="Palatino Linotype"/>
          <w:b/>
          <w:sz w:val="24"/>
          <w:szCs w:val="24"/>
        </w:rPr>
      </w:pPr>
      <w:r w:rsidRPr="00267428">
        <w:rPr>
          <w:rFonts w:ascii="Palatino Linotype" w:hAnsi="Palatino Linotype"/>
          <w:b/>
          <w:sz w:val="24"/>
          <w:szCs w:val="24"/>
          <w:lang w:eastAsia="hu-HU"/>
        </w:rPr>
        <w:t>Vakírás</w:t>
      </w:r>
      <w:r w:rsidRPr="00267428">
        <w:rPr>
          <w:rFonts w:ascii="Palatino Linotype" w:hAnsi="Palatino Linotype"/>
          <w:b/>
          <w:sz w:val="24"/>
          <w:szCs w:val="24"/>
        </w:rPr>
        <w:t xml:space="preserve"> alapjai</w:t>
      </w:r>
      <w:r w:rsidRPr="00267428">
        <w:rPr>
          <w:rFonts w:ascii="Palatino Linotype" w:hAnsi="Palatino Linotype"/>
          <w:b/>
          <w:sz w:val="24"/>
          <w:szCs w:val="24"/>
        </w:rPr>
        <w:tab/>
        <w:t>110 óra + 80 ÖGY/ 144 óra + 35 ÖGY</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A tízujjas vakírás módszerei, a billentyűk kezelésének módja, szabályai (ÖGY).</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A képernyős munkahelyek egészségügyi kockázatai.</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A biztonságos munkavégzés körülményei.</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Test-, kar-, kéz- és ujjtartás (ÖGY).</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A számok, írásjelek, speciális karakterek írástechnikai és helyesírási szabályai.</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Sebességfokozás különböző szövegek írásával, a gépíráskészség fokozása.</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A betűk megtanulása különböző betűkapcsolási és szógyakorlatokkal, folyamatos mozdulatelemzéssel, másolással.</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Másolás kéziratról (ÖGY).</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 xml:space="preserve">Idegen nyelvű dokumentum másolása. </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Elektronikus írás szabályai.</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Hallás utáni írás technikája.</w:t>
      </w:r>
    </w:p>
    <w:p w:rsidR="008B6AFC" w:rsidRPr="00267428" w:rsidRDefault="008B6AFC" w:rsidP="00267428">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Iratsablon szerkesztése.</w:t>
      </w:r>
    </w:p>
    <w:p w:rsidR="008B6AFC" w:rsidRPr="00267428" w:rsidRDefault="008B6AFC" w:rsidP="00267428">
      <w:pPr>
        <w:autoSpaceDE w:val="0"/>
        <w:autoSpaceDN w:val="0"/>
        <w:adjustRightInd w:val="0"/>
        <w:spacing w:after="0"/>
        <w:ind w:left="1134"/>
        <w:rPr>
          <w:rFonts w:ascii="Palatino Linotype" w:hAnsi="Palatino Linotype"/>
          <w:sz w:val="24"/>
          <w:szCs w:val="24"/>
        </w:rPr>
      </w:pPr>
    </w:p>
    <w:p w:rsidR="008B6AFC" w:rsidRPr="00267428" w:rsidRDefault="008B6AFC" w:rsidP="00267428">
      <w:pPr>
        <w:widowControl w:val="0"/>
        <w:numPr>
          <w:ilvl w:val="2"/>
          <w:numId w:val="32"/>
        </w:numPr>
        <w:tabs>
          <w:tab w:val="right" w:pos="9180"/>
        </w:tabs>
        <w:suppressAutoHyphens/>
        <w:spacing w:after="0" w:line="240" w:lineRule="auto"/>
        <w:rPr>
          <w:rFonts w:ascii="Palatino Linotype" w:hAnsi="Palatino Linotype"/>
          <w:b/>
          <w:sz w:val="24"/>
          <w:szCs w:val="24"/>
          <w:lang w:eastAsia="hu-HU"/>
        </w:rPr>
      </w:pPr>
      <w:r w:rsidRPr="00267428">
        <w:rPr>
          <w:rFonts w:ascii="Palatino Linotype" w:hAnsi="Palatino Linotype"/>
          <w:b/>
          <w:sz w:val="24"/>
          <w:szCs w:val="24"/>
          <w:lang w:eastAsia="hu-HU"/>
        </w:rPr>
        <w:t>Dokumentumok szerkesztése, készítése, szövegszerkesztő programok</w:t>
      </w:r>
      <w:r w:rsidRPr="00267428">
        <w:rPr>
          <w:rFonts w:ascii="Palatino Linotype" w:hAnsi="Palatino Linotype"/>
          <w:b/>
          <w:sz w:val="24"/>
          <w:szCs w:val="24"/>
          <w:lang w:eastAsia="hu-HU"/>
        </w:rPr>
        <w:tab/>
      </w:r>
    </w:p>
    <w:p w:rsidR="008B6AFC" w:rsidRPr="00267428" w:rsidRDefault="008B6AFC" w:rsidP="00267428">
      <w:pPr>
        <w:widowControl w:val="0"/>
        <w:tabs>
          <w:tab w:val="right" w:pos="9180"/>
        </w:tabs>
        <w:suppressAutoHyphens/>
        <w:spacing w:after="0" w:line="240" w:lineRule="auto"/>
        <w:ind w:left="720"/>
        <w:rPr>
          <w:rFonts w:ascii="Palatino Linotype" w:hAnsi="Palatino Linotype"/>
          <w:b/>
          <w:sz w:val="24"/>
          <w:szCs w:val="24"/>
          <w:lang w:eastAsia="hu-HU"/>
        </w:rPr>
      </w:pPr>
      <w:r w:rsidRPr="00267428">
        <w:rPr>
          <w:rFonts w:ascii="Palatino Linotype" w:hAnsi="Palatino Linotype"/>
          <w:b/>
          <w:sz w:val="24"/>
          <w:szCs w:val="24"/>
          <w:lang w:eastAsia="hu-HU"/>
        </w:rPr>
        <w:tab/>
        <w:t>70 óra + 90 óra ÖGY/108 óra + 25 óra ÖGY</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Dokumentumok típusai, fajtái.</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A dokume</w:t>
      </w:r>
      <w:r w:rsidR="00AB059A">
        <w:rPr>
          <w:rFonts w:ascii="Palatino Linotype" w:hAnsi="Palatino Linotype"/>
          <w:sz w:val="24"/>
          <w:szCs w:val="24"/>
        </w:rPr>
        <w:t>n</w:t>
      </w:r>
      <w:r w:rsidRPr="00267428">
        <w:rPr>
          <w:rFonts w:ascii="Palatino Linotype" w:hAnsi="Palatino Linotype"/>
          <w:sz w:val="24"/>
          <w:szCs w:val="24"/>
        </w:rPr>
        <w:t>tum</w:t>
      </w:r>
      <w:r w:rsidR="00AB059A">
        <w:rPr>
          <w:rFonts w:ascii="Palatino Linotype" w:hAnsi="Palatino Linotype"/>
          <w:sz w:val="24"/>
          <w:szCs w:val="24"/>
        </w:rPr>
        <w:t>-</w:t>
      </w:r>
      <w:r w:rsidRPr="00267428">
        <w:rPr>
          <w:rFonts w:ascii="Palatino Linotype" w:hAnsi="Palatino Linotype"/>
          <w:sz w:val="24"/>
          <w:szCs w:val="24"/>
        </w:rPr>
        <w:t>szerkesztés követelményei.</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Irat- és dokumentumszerkesztés szabályai.</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Számítógépes nyomtatvány, űrlap és sablon szerkesztése.</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lastRenderedPageBreak/>
        <w:t>Körlevélkészítés elemei, technikája (ÖGY).</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Elektronikus címzés és etikett készítés gyakorlata (ÖGY).</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Elektronikus levelezés technikája és szabályai.</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A táblázatkészítés műveletei.</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Táblázatok készítése, kezelése (ÖGY).</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Az adatbázis készítésének műveletei.</w:t>
      </w:r>
    </w:p>
    <w:p w:rsidR="008B6AFC" w:rsidRPr="00267428" w:rsidRDefault="008B6AFC" w:rsidP="00AB059A">
      <w:pPr>
        <w:autoSpaceDE w:val="0"/>
        <w:autoSpaceDN w:val="0"/>
        <w:adjustRightInd w:val="0"/>
        <w:spacing w:after="0"/>
        <w:ind w:left="709"/>
        <w:rPr>
          <w:rFonts w:ascii="Palatino Linotype" w:hAnsi="Palatino Linotype"/>
          <w:sz w:val="24"/>
          <w:szCs w:val="24"/>
        </w:rPr>
      </w:pPr>
      <w:r w:rsidRPr="00267428">
        <w:rPr>
          <w:rFonts w:ascii="Palatino Linotype" w:hAnsi="Palatino Linotype"/>
          <w:sz w:val="24"/>
          <w:szCs w:val="24"/>
        </w:rPr>
        <w:t>Hivatkozások használata.</w:t>
      </w:r>
    </w:p>
    <w:p w:rsidR="008B6AFC" w:rsidRPr="00267428" w:rsidRDefault="008B6AFC" w:rsidP="00267428">
      <w:pPr>
        <w:spacing w:after="0"/>
        <w:ind w:firstLine="540"/>
        <w:rPr>
          <w:rFonts w:ascii="Palatino Linotype" w:hAnsi="Palatino Linotype"/>
          <w:sz w:val="24"/>
          <w:szCs w:val="24"/>
        </w:rPr>
      </w:pPr>
      <w:r w:rsidRPr="00267428">
        <w:rPr>
          <w:rFonts w:ascii="Palatino Linotype" w:hAnsi="Palatino Linotype"/>
          <w:sz w:val="24"/>
          <w:szCs w:val="24"/>
        </w:rPr>
        <w:tab/>
      </w:r>
    </w:p>
    <w:p w:rsidR="008B6AFC" w:rsidRPr="003D239E" w:rsidRDefault="008B6AFC" w:rsidP="00267428">
      <w:pPr>
        <w:widowControl w:val="0"/>
        <w:numPr>
          <w:ilvl w:val="1"/>
          <w:numId w:val="32"/>
        </w:numPr>
        <w:suppressAutoHyphens/>
        <w:spacing w:after="0" w:line="240" w:lineRule="auto"/>
        <w:rPr>
          <w:rFonts w:ascii="Palatino Linotype" w:hAnsi="Palatino Linotype"/>
          <w:b/>
          <w:i/>
          <w:sz w:val="24"/>
          <w:szCs w:val="24"/>
          <w:lang w:eastAsia="hu-HU"/>
        </w:rPr>
      </w:pPr>
      <w:r w:rsidRPr="003D239E">
        <w:rPr>
          <w:rFonts w:ascii="Palatino Linotype" w:hAnsi="Palatino Linotype"/>
          <w:b/>
          <w:i/>
          <w:sz w:val="24"/>
          <w:szCs w:val="24"/>
          <w:lang w:eastAsia="hu-HU"/>
        </w:rPr>
        <w:t>A képzés javasolt helyszíne</w:t>
      </w:r>
      <w:r w:rsidR="003D239E" w:rsidRPr="003D239E">
        <w:rPr>
          <w:rFonts w:ascii="Palatino Linotype" w:hAnsi="Palatino Linotype"/>
          <w:b/>
          <w:i/>
          <w:sz w:val="24"/>
          <w:szCs w:val="24"/>
          <w:lang w:eastAsia="hu-HU"/>
        </w:rPr>
        <w:t xml:space="preserve"> (ajánlás)</w:t>
      </w:r>
    </w:p>
    <w:p w:rsidR="008B6AFC" w:rsidRPr="003D239E" w:rsidRDefault="008B6AFC" w:rsidP="00CA0ED4">
      <w:pPr>
        <w:pStyle w:val="Cmsor6"/>
        <w:spacing w:before="120" w:after="0" w:line="360" w:lineRule="auto"/>
        <w:ind w:firstLine="432"/>
        <w:rPr>
          <w:rFonts w:ascii="Palatino Linotype" w:hAnsi="Palatino Linotype"/>
          <w:b w:val="0"/>
          <w:i/>
          <w:sz w:val="24"/>
          <w:szCs w:val="24"/>
        </w:rPr>
      </w:pPr>
      <w:r w:rsidRPr="003D239E">
        <w:rPr>
          <w:rFonts w:ascii="Palatino Linotype" w:hAnsi="Palatino Linotype"/>
          <w:b w:val="0"/>
          <w:i/>
          <w:sz w:val="24"/>
          <w:szCs w:val="24"/>
        </w:rPr>
        <w:t>Tanterem</w:t>
      </w:r>
    </w:p>
    <w:p w:rsidR="008B6AFC" w:rsidRPr="00267428" w:rsidRDefault="008B6AFC" w:rsidP="00267428">
      <w:pPr>
        <w:widowControl w:val="0"/>
        <w:numPr>
          <w:ilvl w:val="1"/>
          <w:numId w:val="32"/>
        </w:numPr>
        <w:suppressAutoHyphens/>
        <w:spacing w:after="0" w:line="240" w:lineRule="auto"/>
        <w:rPr>
          <w:rFonts w:ascii="Palatino Linotype" w:hAnsi="Palatino Linotype"/>
          <w:b/>
          <w:sz w:val="24"/>
          <w:szCs w:val="24"/>
          <w:lang w:eastAsia="hu-HU"/>
        </w:rPr>
      </w:pPr>
      <w:r w:rsidRPr="00267428">
        <w:rPr>
          <w:rFonts w:ascii="Palatino Linotype" w:hAnsi="Palatino Linotype"/>
          <w:b/>
          <w:sz w:val="24"/>
          <w:szCs w:val="24"/>
          <w:lang w:eastAsia="hu-HU"/>
        </w:rPr>
        <w:t>A tantárgy elsajátítása során alkalmazott sajátos módszerek, tanulói tevékenységformák</w:t>
      </w:r>
    </w:p>
    <w:p w:rsidR="008B6AFC" w:rsidRPr="00267428" w:rsidRDefault="008B6AFC" w:rsidP="00267428">
      <w:pPr>
        <w:widowControl w:val="0"/>
        <w:suppressAutoHyphens/>
        <w:spacing w:after="0" w:line="240" w:lineRule="auto"/>
        <w:ind w:left="360"/>
        <w:rPr>
          <w:rFonts w:ascii="Palatino Linotype" w:hAnsi="Palatino Linotype"/>
          <w:b/>
          <w:sz w:val="24"/>
          <w:szCs w:val="24"/>
          <w:lang w:eastAsia="hu-HU"/>
        </w:rPr>
      </w:pPr>
    </w:p>
    <w:p w:rsidR="008B6AFC" w:rsidRPr="00267428" w:rsidRDefault="008B6AFC" w:rsidP="00267428">
      <w:pPr>
        <w:widowControl w:val="0"/>
        <w:numPr>
          <w:ilvl w:val="2"/>
          <w:numId w:val="32"/>
        </w:numPr>
        <w:tabs>
          <w:tab w:val="right" w:pos="9180"/>
        </w:tabs>
        <w:suppressAutoHyphens/>
        <w:spacing w:after="0" w:line="240" w:lineRule="auto"/>
        <w:rPr>
          <w:rFonts w:ascii="Palatino Linotype" w:hAnsi="Palatino Linotype"/>
          <w:b/>
          <w:bCs/>
          <w:i/>
          <w:sz w:val="24"/>
          <w:szCs w:val="24"/>
        </w:rPr>
      </w:pPr>
      <w:r w:rsidRPr="0026742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26742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41491" w:rsidRDefault="008B6AFC" w:rsidP="008B6AFC">
      <w:pPr>
        <w:pStyle w:val="Listaszerbekezds"/>
        <w:widowControl w:val="0"/>
        <w:suppressAutoHyphens/>
        <w:spacing w:after="0" w:line="240" w:lineRule="auto"/>
        <w:ind w:left="360"/>
        <w:jc w:val="both"/>
        <w:rPr>
          <w:rFonts w:ascii="Palatino Linotype" w:hAnsi="Palatino Linotype"/>
          <w:b/>
          <w:bCs/>
          <w:kern w:val="1"/>
          <w:lang w:eastAsia="hi-IN" w:bidi="hi-IN"/>
        </w:rPr>
      </w:pPr>
    </w:p>
    <w:p w:rsidR="008B6AFC" w:rsidRPr="00AB059A" w:rsidRDefault="008B6AFC" w:rsidP="008B6AFC">
      <w:pPr>
        <w:widowControl w:val="0"/>
        <w:numPr>
          <w:ilvl w:val="2"/>
          <w:numId w:val="32"/>
        </w:numPr>
        <w:tabs>
          <w:tab w:val="right" w:pos="9180"/>
        </w:tabs>
        <w:suppressAutoHyphens/>
        <w:spacing w:after="0" w:line="240" w:lineRule="auto"/>
        <w:rPr>
          <w:rFonts w:ascii="Palatino Linotype" w:hAnsi="Palatino Linotype"/>
          <w:b/>
          <w:bCs/>
          <w:i/>
          <w:sz w:val="24"/>
          <w:szCs w:val="24"/>
        </w:rPr>
      </w:pPr>
      <w:r w:rsidRPr="00AB05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CA0ED4">
        <w:trPr>
          <w:trHeight w:val="603"/>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CA0ED4">
        <w:trPr>
          <w:trHeight w:val="555"/>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CA227C" w:rsidRDefault="008B6AFC" w:rsidP="008B6AFC">
      <w:pPr>
        <w:widowControl w:val="0"/>
        <w:suppressAutoHyphens/>
        <w:spacing w:after="0" w:line="240" w:lineRule="auto"/>
        <w:ind w:left="360"/>
        <w:rPr>
          <w:rFonts w:ascii="Palatino Linotype" w:hAnsi="Palatino Linotype"/>
          <w:b/>
          <w:sz w:val="24"/>
          <w:szCs w:val="24"/>
          <w:lang w:eastAsia="hu-HU"/>
        </w:rPr>
      </w:pPr>
    </w:p>
    <w:p w:rsidR="008B6AFC" w:rsidRPr="00AB059A" w:rsidRDefault="008B6AFC" w:rsidP="00AB059A">
      <w:pPr>
        <w:widowControl w:val="0"/>
        <w:numPr>
          <w:ilvl w:val="1"/>
          <w:numId w:val="32"/>
        </w:numPr>
        <w:suppressAutoHyphens/>
        <w:spacing w:after="0"/>
        <w:rPr>
          <w:rFonts w:ascii="Palatino Linotype" w:hAnsi="Palatino Linotype"/>
          <w:b/>
          <w:sz w:val="24"/>
          <w:szCs w:val="24"/>
          <w:lang w:eastAsia="hu-HU"/>
        </w:rPr>
      </w:pPr>
      <w:r w:rsidRPr="00AB059A">
        <w:rPr>
          <w:rFonts w:ascii="Palatino Linotype" w:hAnsi="Palatino Linotype"/>
          <w:b/>
          <w:sz w:val="24"/>
          <w:szCs w:val="24"/>
          <w:lang w:eastAsia="hu-HU"/>
        </w:rPr>
        <w:t>A tantárgy értékelésének módja</w:t>
      </w:r>
    </w:p>
    <w:p w:rsidR="008B6AFC" w:rsidRPr="00AB059A" w:rsidRDefault="008B6AFC" w:rsidP="00AB059A">
      <w:pPr>
        <w:pStyle w:val="Listaszerbekezds"/>
        <w:widowControl w:val="0"/>
        <w:suppressAutoHyphens/>
        <w:spacing w:before="120" w:after="0"/>
        <w:ind w:left="0"/>
        <w:rPr>
          <w:rFonts w:ascii="Palatino Linotype" w:hAnsi="Palatino Linotype"/>
          <w:bCs/>
          <w:kern w:val="1"/>
          <w:sz w:val="24"/>
          <w:szCs w:val="24"/>
          <w:lang w:eastAsia="hi-IN" w:bidi="hi-IN"/>
        </w:rPr>
      </w:pPr>
      <w:r w:rsidRPr="00AB059A">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AB059A">
        <w:rPr>
          <w:rFonts w:ascii="Palatino Linotype" w:hAnsi="Palatino Linotype"/>
          <w:bCs/>
          <w:kern w:val="1"/>
          <w:sz w:val="24"/>
          <w:szCs w:val="24"/>
          <w:lang w:eastAsia="hi-IN" w:bidi="hi-IN"/>
        </w:rPr>
        <w:t xml:space="preserve"> 54. § (2) a) pontja szerinti értékeléssel.</w:t>
      </w:r>
    </w:p>
    <w:p w:rsidR="008B6AFC" w:rsidRPr="00AB059A" w:rsidRDefault="008B6AFC" w:rsidP="00AB059A">
      <w:pPr>
        <w:widowControl w:val="0"/>
        <w:numPr>
          <w:ilvl w:val="0"/>
          <w:numId w:val="32"/>
        </w:numPr>
        <w:suppressAutoHyphens/>
        <w:spacing w:after="0" w:line="240" w:lineRule="auto"/>
        <w:rPr>
          <w:rFonts w:ascii="Palatino Linotype" w:hAnsi="Palatino Linotype"/>
          <w:b/>
          <w:bCs/>
          <w:iCs/>
          <w:sz w:val="24"/>
          <w:szCs w:val="24"/>
        </w:rPr>
      </w:pPr>
      <w:r>
        <w:br w:type="page"/>
      </w:r>
      <w:r w:rsidRPr="00630EC4">
        <w:rPr>
          <w:rFonts w:ascii="Palatino Linotype" w:hAnsi="Palatino Linotype"/>
          <w:color w:val="000000"/>
        </w:rPr>
        <w:lastRenderedPageBreak/>
        <w:t xml:space="preserve"> </w:t>
      </w:r>
      <w:r w:rsidRPr="00AB059A">
        <w:rPr>
          <w:rFonts w:ascii="Palatino Linotype" w:hAnsi="Palatino Linotype"/>
          <w:b/>
          <w:sz w:val="24"/>
          <w:szCs w:val="24"/>
          <w:lang w:eastAsia="hu-HU"/>
        </w:rPr>
        <w:t>Levelezési</w:t>
      </w:r>
      <w:r w:rsidRPr="00AB059A">
        <w:rPr>
          <w:rFonts w:ascii="Palatino Linotype" w:hAnsi="Palatino Linotype"/>
          <w:b/>
          <w:color w:val="000000"/>
          <w:sz w:val="24"/>
          <w:szCs w:val="24"/>
        </w:rPr>
        <w:t xml:space="preserve"> ismeretek </w:t>
      </w:r>
      <w:proofErr w:type="gramStart"/>
      <w:r w:rsidRPr="00AB059A">
        <w:rPr>
          <w:rFonts w:ascii="Palatino Linotype" w:hAnsi="Palatino Linotype"/>
          <w:b/>
          <w:color w:val="000000"/>
          <w:sz w:val="24"/>
          <w:szCs w:val="24"/>
        </w:rPr>
        <w:t>tantárgy</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t xml:space="preserve">          36</w:t>
      </w:r>
      <w:proofErr w:type="gramEnd"/>
      <w:r w:rsidRPr="00AB059A">
        <w:rPr>
          <w:rFonts w:ascii="Palatino Linotype" w:hAnsi="Palatino Linotype"/>
          <w:b/>
          <w:sz w:val="24"/>
          <w:szCs w:val="24"/>
        </w:rPr>
        <w:t xml:space="preserve"> óra/36 óra*</w:t>
      </w:r>
    </w:p>
    <w:p w:rsidR="008B6AFC" w:rsidRDefault="008B6AFC" w:rsidP="008B6AF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B6AFC" w:rsidRPr="00014447" w:rsidRDefault="008B6AFC" w:rsidP="008B6AFC">
      <w:pPr>
        <w:spacing w:after="0" w:line="240" w:lineRule="auto"/>
        <w:jc w:val="right"/>
        <w:rPr>
          <w:rFonts w:ascii="Palatino Linotype" w:hAnsi="Palatino Linotype"/>
          <w:sz w:val="20"/>
          <w:szCs w:val="20"/>
        </w:rPr>
      </w:pPr>
    </w:p>
    <w:p w:rsidR="008B6AFC" w:rsidRPr="00AB059A" w:rsidRDefault="008B6AFC" w:rsidP="00AB059A">
      <w:pPr>
        <w:widowControl w:val="0"/>
        <w:numPr>
          <w:ilvl w:val="1"/>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 xml:space="preserve">A </w:t>
      </w:r>
      <w:r w:rsidRPr="00AB059A">
        <w:rPr>
          <w:rFonts w:ascii="Palatino Linotype" w:hAnsi="Palatino Linotype"/>
          <w:b/>
          <w:sz w:val="24"/>
          <w:szCs w:val="24"/>
          <w:lang w:eastAsia="hu-HU"/>
        </w:rPr>
        <w:t>tantárgy</w:t>
      </w:r>
      <w:r w:rsidRPr="00AB059A">
        <w:rPr>
          <w:rFonts w:ascii="Palatino Linotype" w:hAnsi="Palatino Linotype"/>
          <w:b/>
          <w:sz w:val="24"/>
          <w:szCs w:val="24"/>
        </w:rPr>
        <w:t xml:space="preserve"> tanításának célja</w:t>
      </w:r>
      <w:r w:rsidRPr="00AB059A">
        <w:rPr>
          <w:rFonts w:ascii="Palatino Linotype" w:hAnsi="Palatino Linotype"/>
          <w:b/>
          <w:sz w:val="24"/>
          <w:szCs w:val="24"/>
        </w:rPr>
        <w:tab/>
      </w:r>
    </w:p>
    <w:p w:rsidR="008B6AFC" w:rsidRPr="00AB059A" w:rsidRDefault="008B6AFC" w:rsidP="00AB059A">
      <w:pPr>
        <w:spacing w:after="0"/>
        <w:jc w:val="both"/>
        <w:rPr>
          <w:rFonts w:ascii="Palatino Linotype" w:hAnsi="Palatino Linotype"/>
          <w:sz w:val="24"/>
          <w:szCs w:val="24"/>
        </w:rPr>
      </w:pPr>
      <w:r w:rsidRPr="00AB059A">
        <w:rPr>
          <w:rFonts w:ascii="Palatino Linotype" w:hAnsi="Palatino Linotype"/>
          <w:sz w:val="24"/>
          <w:szCs w:val="24"/>
        </w:rPr>
        <w:t xml:space="preserve">A Levelezési ismeretek I. elméleti oktatásának alapvető célja, hogy a tanulók megismerjék az iratok fajtáit, </w:t>
      </w:r>
      <w:proofErr w:type="spellStart"/>
      <w:r w:rsidRPr="00AB059A">
        <w:rPr>
          <w:rFonts w:ascii="Palatino Linotype" w:hAnsi="Palatino Linotype"/>
          <w:sz w:val="24"/>
          <w:szCs w:val="24"/>
        </w:rPr>
        <w:t>tartalmi-formai-nyelvi</w:t>
      </w:r>
      <w:proofErr w:type="spellEnd"/>
      <w:r w:rsidRPr="00AB059A">
        <w:rPr>
          <w:rFonts w:ascii="Palatino Linotype" w:hAnsi="Palatino Linotype"/>
          <w:sz w:val="24"/>
          <w:szCs w:val="24"/>
        </w:rPr>
        <w:t xml:space="preserve"> követelményeit. Biztonsággal alkalmazzák a hivatali és az üzleti levelezés szabályait, azon belül kezeljék a gazdasági és a kereskedelmi levelezés folyamatát.</w:t>
      </w:r>
    </w:p>
    <w:p w:rsidR="008B6AFC" w:rsidRPr="00AB059A" w:rsidRDefault="008B6AFC" w:rsidP="00AB059A">
      <w:pPr>
        <w:spacing w:after="0"/>
        <w:jc w:val="both"/>
        <w:rPr>
          <w:rFonts w:ascii="Palatino Linotype" w:hAnsi="Palatino Linotype"/>
          <w:sz w:val="24"/>
          <w:szCs w:val="24"/>
        </w:rPr>
      </w:pPr>
    </w:p>
    <w:p w:rsidR="008B6AFC" w:rsidRPr="00AB059A" w:rsidRDefault="008B6AFC" w:rsidP="00AB059A">
      <w:pPr>
        <w:widowControl w:val="0"/>
        <w:numPr>
          <w:ilvl w:val="1"/>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Kapcsolódó közismereti, szakmai tartalmak</w:t>
      </w:r>
    </w:p>
    <w:p w:rsidR="008B6AFC" w:rsidRPr="00AB059A" w:rsidRDefault="008B6AFC" w:rsidP="00AB059A">
      <w:pPr>
        <w:autoSpaceDE w:val="0"/>
        <w:autoSpaceDN w:val="0"/>
        <w:adjustRightInd w:val="0"/>
        <w:spacing w:after="0"/>
        <w:jc w:val="both"/>
        <w:rPr>
          <w:rFonts w:ascii="Palatino Linotype" w:hAnsi="Palatino Linotype"/>
          <w:kern w:val="1"/>
          <w:sz w:val="24"/>
          <w:szCs w:val="24"/>
          <w:lang w:eastAsia="hi-IN" w:bidi="hi-IN"/>
        </w:rPr>
      </w:pPr>
      <w:r w:rsidRPr="00AB059A">
        <w:rPr>
          <w:rFonts w:ascii="Palatino Linotype" w:hAnsi="Palatino Linotype"/>
          <w:sz w:val="24"/>
          <w:szCs w:val="24"/>
        </w:rPr>
        <w:t>A tantárgy az adott évfolyamba lépés feltételeiként megjelölt közismereti és szakmai tartalmakra épül.</w:t>
      </w:r>
    </w:p>
    <w:p w:rsidR="008B6AFC" w:rsidRPr="00AB059A" w:rsidRDefault="008B6AFC" w:rsidP="00AB059A">
      <w:pPr>
        <w:spacing w:after="0"/>
        <w:rPr>
          <w:rFonts w:ascii="Palatino Linotype" w:hAnsi="Palatino Linotype"/>
          <w:b/>
          <w:bCs/>
          <w:iCs/>
          <w:sz w:val="24"/>
          <w:szCs w:val="24"/>
        </w:rPr>
      </w:pPr>
    </w:p>
    <w:p w:rsidR="008B6AFC" w:rsidRPr="00AB059A" w:rsidRDefault="008B6AFC" w:rsidP="00AB059A">
      <w:pPr>
        <w:widowControl w:val="0"/>
        <w:numPr>
          <w:ilvl w:val="1"/>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Témakörök</w:t>
      </w:r>
    </w:p>
    <w:p w:rsidR="008B6AFC" w:rsidRPr="00AB059A" w:rsidRDefault="008B6AFC" w:rsidP="00AB059A">
      <w:pPr>
        <w:spacing w:after="0"/>
        <w:rPr>
          <w:rFonts w:ascii="Palatino Linotype" w:hAnsi="Palatino Linotype"/>
          <w:b/>
          <w:bCs/>
          <w:iCs/>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 xml:space="preserve">Üzleti </w:t>
      </w:r>
      <w:r w:rsidRPr="00AB059A">
        <w:rPr>
          <w:rFonts w:ascii="Palatino Linotype" w:hAnsi="Palatino Linotype"/>
          <w:b/>
          <w:sz w:val="24"/>
          <w:szCs w:val="24"/>
          <w:lang w:eastAsia="hu-HU"/>
        </w:rPr>
        <w:t>levelezés</w:t>
      </w:r>
      <w:r w:rsidRPr="00AB059A">
        <w:rPr>
          <w:rFonts w:ascii="Palatino Linotype" w:hAnsi="Palatino Linotype"/>
          <w:b/>
          <w:sz w:val="24"/>
          <w:szCs w:val="24"/>
        </w:rPr>
        <w:t xml:space="preserve"> sajátosságai</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i/>
          <w:sz w:val="24"/>
          <w:szCs w:val="24"/>
        </w:rPr>
        <w:t>18 óra/18 óra</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Levelezési alapfogalmak.</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levél típusai, fajtái.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Az iratok fajtái; készítésük tartalmi, formai és nyelvi követelményei.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Irat, okirat, ügyirat csoportosítása, jellemzői.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Sablonok használata.</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Kereskedelmi levelek fajtái, formai követelményei.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Levél fogadás és továbbítás fajtái.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Adatvédelem és a biztonságos adathasználat szabályai.</w:t>
      </w:r>
    </w:p>
    <w:p w:rsidR="008B6AFC" w:rsidRPr="00AB059A" w:rsidRDefault="008B6AFC" w:rsidP="00AB059A">
      <w:pPr>
        <w:spacing w:after="0"/>
        <w:ind w:firstLine="540"/>
        <w:jc w:val="both"/>
        <w:rPr>
          <w:rFonts w:ascii="Palatino Linotype" w:hAnsi="Palatino Linotype"/>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Hivatali-, üzleti-, és magánlevelezés</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i/>
          <w:sz w:val="24"/>
          <w:szCs w:val="24"/>
        </w:rPr>
        <w:t>18 óra/18 óra</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Üzleti levél készítése.</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Az üzleti életben előforduló levelek típusai (gazdasági, kereskedelmi).</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Az ügyirat- és dokumentumkészítés alapelvei és folyamata.</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Egyszerű ügyiratok (meghatalmazás, kötelezvény, elismervény, stb.).</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Irodafajták, irodatípusok, az iroda kialakításának ergonómiai követelményei.</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Az üzleti élet gazdasági és kereskedelmi levelei.</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 hivatalos szervekkel való kapcsolattartás iratai.</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Szervezetek belső iratai.</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Környezetvédelmi szempontok az irodában.</w:t>
      </w:r>
    </w:p>
    <w:p w:rsidR="008B6AFC"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 xml:space="preserve">Az adat- és információkezelés folyamata az irodai munkában: információforrás, - szerzés, - rögzítés, - </w:t>
      </w:r>
      <w:proofErr w:type="gramStart"/>
      <w:r w:rsidRPr="00AB059A">
        <w:rPr>
          <w:rFonts w:ascii="Palatino Linotype" w:hAnsi="Palatino Linotype"/>
          <w:sz w:val="24"/>
          <w:szCs w:val="24"/>
        </w:rPr>
        <w:t>feldolgozás .</w:t>
      </w:r>
      <w:proofErr w:type="gramEnd"/>
    </w:p>
    <w:p w:rsidR="003D239E" w:rsidRPr="00AB059A" w:rsidRDefault="003D239E" w:rsidP="00AB059A">
      <w:pPr>
        <w:autoSpaceDE w:val="0"/>
        <w:autoSpaceDN w:val="0"/>
        <w:adjustRightInd w:val="0"/>
        <w:spacing w:after="0"/>
        <w:ind w:left="709"/>
        <w:jc w:val="both"/>
        <w:rPr>
          <w:rFonts w:ascii="Palatino Linotype" w:hAnsi="Palatino Linotype"/>
          <w:sz w:val="24"/>
          <w:szCs w:val="24"/>
        </w:rPr>
      </w:pPr>
    </w:p>
    <w:p w:rsidR="008B6AFC" w:rsidRPr="00AB059A" w:rsidRDefault="008B6AFC" w:rsidP="00AB059A">
      <w:pPr>
        <w:widowControl w:val="0"/>
        <w:numPr>
          <w:ilvl w:val="1"/>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A képzés javasolt helyszíne (ajánlás)</w:t>
      </w:r>
    </w:p>
    <w:p w:rsidR="008B6AFC" w:rsidRPr="003D239E" w:rsidRDefault="008B6AFC" w:rsidP="00CA0ED4">
      <w:pPr>
        <w:pStyle w:val="Cmsor6"/>
        <w:spacing w:after="0"/>
        <w:ind w:firstLine="432"/>
        <w:rPr>
          <w:rFonts w:ascii="Palatino Linotype" w:hAnsi="Palatino Linotype"/>
          <w:b w:val="0"/>
          <w:i/>
          <w:sz w:val="24"/>
          <w:szCs w:val="24"/>
        </w:rPr>
      </w:pPr>
      <w:r w:rsidRPr="003D239E">
        <w:rPr>
          <w:rFonts w:ascii="Palatino Linotype" w:hAnsi="Palatino Linotype"/>
          <w:b w:val="0"/>
          <w:i/>
          <w:sz w:val="24"/>
          <w:szCs w:val="24"/>
        </w:rPr>
        <w:lastRenderedPageBreak/>
        <w:t xml:space="preserve">Tanterem </w:t>
      </w:r>
    </w:p>
    <w:p w:rsidR="008B6AFC" w:rsidRPr="00AB059A" w:rsidRDefault="008B6AFC" w:rsidP="00AB059A">
      <w:pPr>
        <w:pStyle w:val="Cm"/>
        <w:rPr>
          <w:rFonts w:ascii="Palatino Linotype" w:eastAsia="Lucida Sans Unicode" w:hAnsi="Palatino Linotype"/>
          <w:b/>
          <w:kern w:val="1"/>
          <w:sz w:val="24"/>
          <w:szCs w:val="24"/>
          <w:lang w:eastAsia="hi-IN" w:bidi="hi-IN"/>
        </w:rPr>
      </w:pPr>
    </w:p>
    <w:p w:rsidR="008B6AFC" w:rsidRDefault="008B6AFC" w:rsidP="00AB059A">
      <w:pPr>
        <w:widowControl w:val="0"/>
        <w:numPr>
          <w:ilvl w:val="1"/>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A tantárgy elsajátítása során alkalmazott sajátos módszerek, tanulói tevékenységformák</w:t>
      </w:r>
    </w:p>
    <w:p w:rsidR="00AB059A" w:rsidRPr="00AB059A" w:rsidRDefault="00AB059A" w:rsidP="00AB059A">
      <w:pPr>
        <w:widowControl w:val="0"/>
        <w:suppressAutoHyphens/>
        <w:spacing w:after="0" w:line="240" w:lineRule="auto"/>
        <w:ind w:left="432"/>
        <w:rPr>
          <w:rFonts w:ascii="Palatino Linotype" w:hAnsi="Palatino Linotype"/>
          <w:b/>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bCs/>
          <w:i/>
          <w:sz w:val="24"/>
          <w:szCs w:val="24"/>
        </w:rPr>
      </w:pPr>
      <w:r w:rsidRPr="00AB059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AB059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41491" w:rsidRDefault="008B6AFC" w:rsidP="008B6AFC">
      <w:pPr>
        <w:pStyle w:val="Listaszerbekezds"/>
        <w:widowControl w:val="0"/>
        <w:suppressAutoHyphens/>
        <w:spacing w:after="0" w:line="240" w:lineRule="auto"/>
        <w:ind w:left="360"/>
        <w:jc w:val="both"/>
        <w:rPr>
          <w:rFonts w:ascii="Palatino Linotype" w:hAnsi="Palatino Linotype"/>
          <w:b/>
          <w:bCs/>
          <w:kern w:val="1"/>
          <w:lang w:eastAsia="hi-IN" w:bidi="hi-IN"/>
        </w:rPr>
      </w:pPr>
    </w:p>
    <w:p w:rsidR="008B6AFC" w:rsidRPr="00725193" w:rsidRDefault="008B6AFC" w:rsidP="008B6AFC">
      <w:pPr>
        <w:widowControl w:val="0"/>
        <w:numPr>
          <w:ilvl w:val="2"/>
          <w:numId w:val="32"/>
        </w:numPr>
        <w:suppressAutoHyphens/>
        <w:spacing w:after="0" w:line="240" w:lineRule="auto"/>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30EC4" w:rsidRDefault="008B6AFC" w:rsidP="008B6AFC">
      <w:pPr>
        <w:pStyle w:val="Cmsor6"/>
        <w:spacing w:before="120" w:line="360" w:lineRule="auto"/>
        <w:ind w:firstLine="431"/>
        <w:rPr>
          <w:rFonts w:eastAsia="Lucida Sans Unicode"/>
          <w:bCs w:val="0"/>
          <w:kern w:val="1"/>
          <w:lang w:eastAsia="hi-IN" w:bidi="hi-IN"/>
        </w:rPr>
      </w:pPr>
    </w:p>
    <w:p w:rsidR="008B6AFC" w:rsidRPr="00CA227C" w:rsidRDefault="008B6AFC" w:rsidP="008B6AFC">
      <w:pPr>
        <w:widowControl w:val="0"/>
        <w:numPr>
          <w:ilvl w:val="1"/>
          <w:numId w:val="32"/>
        </w:numPr>
        <w:suppressAutoHyphens/>
        <w:spacing w:after="0" w:line="240" w:lineRule="auto"/>
        <w:rPr>
          <w:rFonts w:ascii="Palatino Linotype" w:hAnsi="Palatino Linotype"/>
          <w:b/>
          <w:sz w:val="24"/>
          <w:szCs w:val="24"/>
        </w:rPr>
      </w:pPr>
      <w:r w:rsidRPr="00CA227C">
        <w:rPr>
          <w:rFonts w:ascii="Palatino Linotype" w:hAnsi="Palatino Linotype"/>
          <w:b/>
          <w:sz w:val="24"/>
          <w:szCs w:val="24"/>
        </w:rPr>
        <w:t>A tantárgy értékelésének módja</w:t>
      </w:r>
    </w:p>
    <w:p w:rsidR="008B6AFC" w:rsidRPr="00AB059A" w:rsidRDefault="008B6AFC" w:rsidP="00CA0ED4">
      <w:pPr>
        <w:pStyle w:val="Listaszerbekezds"/>
        <w:widowControl w:val="0"/>
        <w:suppressAutoHyphens/>
        <w:spacing w:after="0" w:line="240" w:lineRule="auto"/>
        <w:ind w:left="0"/>
        <w:rPr>
          <w:rFonts w:ascii="Palatino Linotype" w:hAnsi="Palatino Linotype"/>
          <w:bCs/>
          <w:kern w:val="1"/>
          <w:sz w:val="24"/>
          <w:szCs w:val="24"/>
          <w:lang w:eastAsia="hi-IN" w:bidi="hi-IN"/>
        </w:rPr>
      </w:pPr>
      <w:r w:rsidRPr="00AB059A">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AB059A">
        <w:rPr>
          <w:rFonts w:ascii="Palatino Linotype" w:hAnsi="Palatino Linotype"/>
          <w:bCs/>
          <w:kern w:val="1"/>
          <w:sz w:val="24"/>
          <w:szCs w:val="24"/>
          <w:lang w:eastAsia="hi-IN" w:bidi="hi-IN"/>
        </w:rPr>
        <w:t xml:space="preserve"> 54. § (2) a) pontja szerinti értékeléssel.</w:t>
      </w:r>
    </w:p>
    <w:p w:rsidR="008B6AFC" w:rsidRPr="00EC16B1" w:rsidRDefault="008B6AFC" w:rsidP="008B6AFC"/>
    <w:p w:rsidR="008B6AFC" w:rsidRPr="00AB059A" w:rsidRDefault="008B6AFC" w:rsidP="008B6AFC">
      <w:pPr>
        <w:widowControl w:val="0"/>
        <w:numPr>
          <w:ilvl w:val="0"/>
          <w:numId w:val="32"/>
        </w:numPr>
        <w:suppressAutoHyphens/>
        <w:spacing w:after="0" w:line="240" w:lineRule="auto"/>
        <w:rPr>
          <w:rFonts w:ascii="Palatino Linotype" w:hAnsi="Palatino Linotype"/>
          <w:b/>
          <w:color w:val="000000"/>
          <w:sz w:val="24"/>
          <w:szCs w:val="24"/>
        </w:rPr>
      </w:pPr>
      <w:r w:rsidRPr="00AB059A">
        <w:rPr>
          <w:rFonts w:ascii="Palatino Linotype" w:hAnsi="Palatino Linotype"/>
          <w:b/>
          <w:color w:val="000000"/>
          <w:sz w:val="24"/>
          <w:szCs w:val="24"/>
        </w:rPr>
        <w:t>Levelezési ismeretek gyakorlat tantárgy</w:t>
      </w:r>
    </w:p>
    <w:p w:rsidR="008B6AFC" w:rsidRPr="00AB059A" w:rsidRDefault="008B6AFC" w:rsidP="008B6AFC">
      <w:pPr>
        <w:widowControl w:val="0"/>
        <w:tabs>
          <w:tab w:val="right" w:pos="9180"/>
        </w:tabs>
        <w:suppressAutoHyphens/>
        <w:rPr>
          <w:rFonts w:ascii="Palatino Linotype" w:hAnsi="Palatino Linotype"/>
          <w:b/>
          <w:bCs/>
          <w:iCs/>
          <w:sz w:val="24"/>
          <w:szCs w:val="24"/>
        </w:rPr>
      </w:pPr>
      <w:r w:rsidRPr="00AB059A">
        <w:rPr>
          <w:rFonts w:ascii="Palatino Linotype" w:hAnsi="Palatino Linotype"/>
          <w:b/>
          <w:sz w:val="24"/>
          <w:szCs w:val="24"/>
        </w:rPr>
        <w:tab/>
        <w:t xml:space="preserve">144 óra + 145 óra ÖGY /198 óra + 85 óra ÖGY* </w:t>
      </w:r>
    </w:p>
    <w:p w:rsidR="008B6AFC" w:rsidRDefault="008B6AFC" w:rsidP="008B6AF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B6AFC" w:rsidRPr="00014447" w:rsidRDefault="008B6AFC" w:rsidP="008B6AFC">
      <w:pPr>
        <w:spacing w:after="0" w:line="240" w:lineRule="auto"/>
        <w:jc w:val="right"/>
        <w:rPr>
          <w:rFonts w:ascii="Palatino Linotype" w:hAnsi="Palatino Linotype"/>
          <w:sz w:val="20"/>
          <w:szCs w:val="20"/>
        </w:rPr>
      </w:pPr>
    </w:p>
    <w:p w:rsidR="008B6AFC" w:rsidRPr="00AB059A" w:rsidRDefault="008B6AFC" w:rsidP="00AB059A">
      <w:pPr>
        <w:widowControl w:val="0"/>
        <w:numPr>
          <w:ilvl w:val="1"/>
          <w:numId w:val="32"/>
        </w:numPr>
        <w:suppressAutoHyphens/>
        <w:spacing w:after="0" w:line="240" w:lineRule="auto"/>
        <w:rPr>
          <w:rFonts w:ascii="Palatino Linotype" w:hAnsi="Palatino Linotype"/>
          <w:b/>
          <w:color w:val="000000"/>
          <w:sz w:val="24"/>
          <w:szCs w:val="24"/>
        </w:rPr>
      </w:pPr>
      <w:r w:rsidRPr="00AB059A">
        <w:rPr>
          <w:rFonts w:ascii="Palatino Linotype" w:hAnsi="Palatino Linotype"/>
          <w:b/>
          <w:color w:val="000000"/>
          <w:sz w:val="24"/>
          <w:szCs w:val="24"/>
        </w:rPr>
        <w:t>A tantárgy tanításának célja</w:t>
      </w:r>
    </w:p>
    <w:p w:rsidR="008B6AFC" w:rsidRPr="00AB059A" w:rsidRDefault="008B6AFC" w:rsidP="00AB059A">
      <w:pPr>
        <w:tabs>
          <w:tab w:val="left" w:pos="3855"/>
        </w:tabs>
        <w:spacing w:after="0"/>
        <w:rPr>
          <w:rFonts w:ascii="Palatino Linotype" w:hAnsi="Palatino Linotype"/>
          <w:b/>
          <w:sz w:val="24"/>
          <w:szCs w:val="24"/>
        </w:rPr>
      </w:pPr>
    </w:p>
    <w:p w:rsidR="008B6AFC" w:rsidRDefault="008B6AFC" w:rsidP="00AB059A">
      <w:pPr>
        <w:tabs>
          <w:tab w:val="left" w:pos="3855"/>
        </w:tabs>
        <w:spacing w:after="0"/>
        <w:jc w:val="both"/>
        <w:rPr>
          <w:rFonts w:ascii="Palatino Linotype" w:hAnsi="Palatino Linotype"/>
          <w:sz w:val="24"/>
          <w:szCs w:val="24"/>
        </w:rPr>
      </w:pPr>
      <w:r w:rsidRPr="00AB059A">
        <w:rPr>
          <w:rFonts w:ascii="Palatino Linotype" w:hAnsi="Palatino Linotype"/>
          <w:sz w:val="24"/>
          <w:szCs w:val="24"/>
        </w:rPr>
        <w:t>A Levelezési ismeretek II. tantárgy gyakorlati oktatásának alapvető célja, hogy a tanulók megismerjék a hivatali illetve hivatalos levélkészítés hagyományos és digitális formáját. Biztonsággal és önállóan tudjanak levelezést folytatni a partnerekkel, ezt a levelezést kezdeményezni, bonyolítani valamint lezárni. Legyenek képesek szóróanyagot, ismertetőket tervezni, összeállítani, alkalmazzák az üzleti és hivatali formai elvárásokat levélkészítés körben.</w:t>
      </w:r>
    </w:p>
    <w:p w:rsidR="003D239E" w:rsidRPr="00AB059A" w:rsidRDefault="003D239E" w:rsidP="00AB059A">
      <w:pPr>
        <w:tabs>
          <w:tab w:val="left" w:pos="3855"/>
        </w:tabs>
        <w:spacing w:after="0"/>
        <w:jc w:val="both"/>
        <w:rPr>
          <w:rFonts w:ascii="Palatino Linotype" w:hAnsi="Palatino Linotype"/>
          <w:sz w:val="24"/>
          <w:szCs w:val="24"/>
        </w:rPr>
      </w:pPr>
    </w:p>
    <w:p w:rsidR="008B6AFC" w:rsidRPr="00AB059A" w:rsidRDefault="008B6AFC" w:rsidP="00AB059A">
      <w:pPr>
        <w:widowControl w:val="0"/>
        <w:numPr>
          <w:ilvl w:val="1"/>
          <w:numId w:val="32"/>
        </w:numPr>
        <w:suppressAutoHyphens/>
        <w:spacing w:after="0" w:line="240" w:lineRule="auto"/>
        <w:rPr>
          <w:rFonts w:ascii="Palatino Linotype" w:hAnsi="Palatino Linotype"/>
          <w:b/>
          <w:color w:val="000000"/>
          <w:sz w:val="24"/>
          <w:szCs w:val="24"/>
        </w:rPr>
      </w:pPr>
      <w:r w:rsidRPr="00AB059A">
        <w:rPr>
          <w:rFonts w:ascii="Palatino Linotype" w:hAnsi="Palatino Linotype"/>
          <w:b/>
          <w:color w:val="000000"/>
          <w:sz w:val="24"/>
          <w:szCs w:val="24"/>
        </w:rPr>
        <w:t>Kapcsolódó közismereti, szakmai tartalmak</w:t>
      </w:r>
    </w:p>
    <w:p w:rsidR="008B6AFC" w:rsidRPr="00AB059A" w:rsidRDefault="008B6AFC" w:rsidP="00AB059A">
      <w:pPr>
        <w:spacing w:after="0"/>
        <w:jc w:val="both"/>
        <w:rPr>
          <w:rFonts w:ascii="Palatino Linotype" w:hAnsi="Palatino Linotype"/>
          <w:b/>
          <w:sz w:val="24"/>
          <w:szCs w:val="24"/>
        </w:rPr>
      </w:pPr>
    </w:p>
    <w:p w:rsidR="008B6AFC" w:rsidRPr="00AB059A" w:rsidRDefault="008B6AFC" w:rsidP="00AB059A">
      <w:pPr>
        <w:autoSpaceDE w:val="0"/>
        <w:autoSpaceDN w:val="0"/>
        <w:adjustRightInd w:val="0"/>
        <w:spacing w:after="0"/>
        <w:jc w:val="both"/>
        <w:rPr>
          <w:rFonts w:ascii="Palatino Linotype" w:hAnsi="Palatino Linotype"/>
          <w:kern w:val="1"/>
          <w:sz w:val="24"/>
          <w:szCs w:val="24"/>
          <w:lang w:eastAsia="hi-IN" w:bidi="hi-IN"/>
        </w:rPr>
      </w:pPr>
      <w:r w:rsidRPr="00AB059A">
        <w:rPr>
          <w:rFonts w:ascii="Palatino Linotype" w:hAnsi="Palatino Linotype"/>
          <w:sz w:val="24"/>
          <w:szCs w:val="24"/>
        </w:rPr>
        <w:t>A tantárgy az adott évfolyamba lépés feltételeiként megjelölt közismereti és szakmai tartalmakra épül.</w:t>
      </w:r>
    </w:p>
    <w:p w:rsidR="008B6AFC" w:rsidRPr="00AB059A" w:rsidRDefault="008B6AFC" w:rsidP="00AB059A">
      <w:pPr>
        <w:spacing w:after="0"/>
        <w:rPr>
          <w:rFonts w:ascii="Palatino Linotype" w:hAnsi="Palatino Linotype"/>
          <w:b/>
          <w:color w:val="0070C0"/>
          <w:sz w:val="24"/>
          <w:szCs w:val="24"/>
        </w:rPr>
      </w:pPr>
    </w:p>
    <w:p w:rsidR="008B6AFC" w:rsidRPr="00AB059A" w:rsidRDefault="008B6AFC" w:rsidP="00AB059A">
      <w:pPr>
        <w:widowControl w:val="0"/>
        <w:numPr>
          <w:ilvl w:val="1"/>
          <w:numId w:val="32"/>
        </w:numPr>
        <w:suppressAutoHyphens/>
        <w:spacing w:after="0" w:line="240" w:lineRule="auto"/>
        <w:rPr>
          <w:rFonts w:ascii="Palatino Linotype" w:hAnsi="Palatino Linotype"/>
          <w:b/>
          <w:color w:val="000000"/>
          <w:sz w:val="24"/>
          <w:szCs w:val="24"/>
        </w:rPr>
      </w:pPr>
      <w:r w:rsidRPr="00AB059A">
        <w:rPr>
          <w:rFonts w:ascii="Palatino Linotype" w:hAnsi="Palatino Linotype"/>
          <w:b/>
          <w:color w:val="000000"/>
          <w:sz w:val="24"/>
          <w:szCs w:val="24"/>
        </w:rPr>
        <w:t>Témakörök</w:t>
      </w:r>
    </w:p>
    <w:p w:rsidR="008B6AFC" w:rsidRPr="00AB059A" w:rsidRDefault="008B6AFC" w:rsidP="00AB059A">
      <w:pPr>
        <w:spacing w:after="0"/>
        <w:jc w:val="both"/>
        <w:rPr>
          <w:rFonts w:ascii="Palatino Linotype" w:hAnsi="Palatino Linotype"/>
          <w:b/>
          <w:bCs/>
          <w:iCs/>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sz w:val="24"/>
          <w:szCs w:val="24"/>
        </w:rPr>
      </w:pPr>
      <w:r w:rsidRPr="00AB059A">
        <w:rPr>
          <w:rFonts w:ascii="Palatino Linotype" w:hAnsi="Palatino Linotype"/>
          <w:b/>
          <w:color w:val="000000"/>
          <w:sz w:val="24"/>
          <w:szCs w:val="24"/>
        </w:rPr>
        <w:t>Üzleti</w:t>
      </w:r>
      <w:r w:rsidRPr="00AB059A">
        <w:rPr>
          <w:rFonts w:ascii="Palatino Linotype" w:hAnsi="Palatino Linotype"/>
          <w:b/>
          <w:sz w:val="24"/>
          <w:szCs w:val="24"/>
        </w:rPr>
        <w:t xml:space="preserve"> levelek készítése, fogadása, továbbítása</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p>
    <w:p w:rsidR="008B6AFC" w:rsidRPr="00AB059A" w:rsidRDefault="008B6AFC" w:rsidP="00AB059A">
      <w:pPr>
        <w:tabs>
          <w:tab w:val="right" w:pos="9180"/>
        </w:tabs>
        <w:spacing w:after="0"/>
        <w:ind w:left="612"/>
        <w:jc w:val="both"/>
        <w:rPr>
          <w:rFonts w:ascii="Palatino Linotype" w:hAnsi="Palatino Linotype"/>
          <w:b/>
          <w:i/>
          <w:sz w:val="24"/>
          <w:szCs w:val="24"/>
        </w:rPr>
      </w:pPr>
      <w:r w:rsidRPr="00AB059A">
        <w:rPr>
          <w:rFonts w:ascii="Palatino Linotype" w:hAnsi="Palatino Linotype"/>
          <w:b/>
          <w:sz w:val="24"/>
          <w:szCs w:val="24"/>
        </w:rPr>
        <w:tab/>
      </w:r>
      <w:r w:rsidRPr="00AB059A">
        <w:rPr>
          <w:rFonts w:ascii="Palatino Linotype" w:hAnsi="Palatino Linotype"/>
          <w:b/>
          <w:i/>
          <w:sz w:val="24"/>
          <w:szCs w:val="24"/>
        </w:rPr>
        <w:t xml:space="preserve">72 óra + 90 óra ÖGY /108 óra + 50 óra ÖGY </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Hivatalos levelek fajtái.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Levelezés hagyományos és digitális formában.</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Jelentések, beszámolók.</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Szerződések, járulékos levelezés.</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Jegyzőkönyv formai, szerkezeti elemei.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 xml:space="preserve">Az iratkezelés és – tárolás teendői, </w:t>
      </w:r>
      <w:proofErr w:type="spellStart"/>
      <w:r w:rsidRPr="00AB059A">
        <w:rPr>
          <w:rFonts w:ascii="Palatino Linotype" w:hAnsi="Palatino Linotype"/>
          <w:sz w:val="24"/>
          <w:szCs w:val="24"/>
        </w:rPr>
        <w:t>dokumetumai</w:t>
      </w:r>
      <w:proofErr w:type="spellEnd"/>
      <w:r w:rsidRPr="00AB059A">
        <w:rPr>
          <w:rFonts w:ascii="Palatino Linotype" w:hAnsi="Palatino Linotype"/>
          <w:sz w:val="24"/>
          <w:szCs w:val="24"/>
        </w:rPr>
        <w:t>.</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Iratok iktatása, tárolása, őrzése (ÖGY).</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Üzleti levelek formai követelményei.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Üzleti élet gazdasági, kereskedelmi levelei.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Üzleti levél szerkesztése, készítése (ÖGY).</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Irodatechnikai, információs és kommunikációs eszközök működésének alapelvei, használatuk (ÖGY).</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levelezés és elektronikus kapcsolattartás szabályai.</w:t>
      </w:r>
    </w:p>
    <w:p w:rsidR="008B6AFC" w:rsidRPr="00AB059A" w:rsidRDefault="008B6AFC" w:rsidP="00AB059A">
      <w:pPr>
        <w:spacing w:after="0"/>
        <w:ind w:firstLine="540"/>
        <w:jc w:val="both"/>
        <w:rPr>
          <w:rFonts w:ascii="Palatino Linotype" w:hAnsi="Palatino Linotype"/>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color w:val="000000"/>
          <w:sz w:val="24"/>
          <w:szCs w:val="24"/>
        </w:rPr>
      </w:pPr>
      <w:r w:rsidRPr="00AB059A">
        <w:rPr>
          <w:rFonts w:ascii="Palatino Linotype" w:hAnsi="Palatino Linotype"/>
          <w:b/>
          <w:color w:val="000000"/>
          <w:sz w:val="24"/>
          <w:szCs w:val="24"/>
        </w:rPr>
        <w:t>A hivatali, üzleti élet levelezésének lebonyolítása.</w:t>
      </w:r>
    </w:p>
    <w:p w:rsidR="008B6AFC" w:rsidRPr="00AB059A" w:rsidRDefault="008B6AFC" w:rsidP="00AB059A">
      <w:pPr>
        <w:widowControl w:val="0"/>
        <w:suppressAutoHyphens/>
        <w:spacing w:after="0" w:line="240" w:lineRule="auto"/>
        <w:ind w:left="720"/>
        <w:rPr>
          <w:rFonts w:ascii="Palatino Linotype" w:hAnsi="Palatino Linotype"/>
          <w:b/>
          <w:i/>
          <w:color w:val="000000"/>
          <w:sz w:val="24"/>
          <w:szCs w:val="24"/>
        </w:rPr>
      </w:pPr>
      <w:r w:rsidRPr="00AB059A">
        <w:rPr>
          <w:rFonts w:ascii="Palatino Linotype" w:hAnsi="Palatino Linotype"/>
          <w:b/>
          <w:color w:val="000000"/>
          <w:sz w:val="24"/>
          <w:szCs w:val="24"/>
        </w:rPr>
        <w:tab/>
        <w:t xml:space="preserve"> </w:t>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r>
      <w:r w:rsidRPr="00AB059A">
        <w:rPr>
          <w:rFonts w:ascii="Palatino Linotype" w:hAnsi="Palatino Linotype"/>
          <w:b/>
          <w:i/>
          <w:color w:val="000000"/>
          <w:sz w:val="24"/>
          <w:szCs w:val="24"/>
        </w:rPr>
        <w:t xml:space="preserve">72 óra + 55 óra ÖGY/ 90 óra + 35 óra ÖGY </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dokumentumok típusai, fajtái.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dokumentumszerkesztés követelményei.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Elkészíti az iratkezelés és irattárolás írásbeli dokumentumait.</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hivatalos szervekkel való kapcsolattartás iratai (ÖGY).</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munkavállalással kapcsolatos iratok (ÖGY).</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Szervezetek belső iratai.</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Egyszerű ügyiratok (ÖGY).</w:t>
      </w:r>
    </w:p>
    <w:p w:rsidR="008B6AFC" w:rsidRPr="00AB059A" w:rsidRDefault="008B6AFC" w:rsidP="00AB059A">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 munkavállalással kapcsolatos iratok (ÖGY).</w:t>
      </w:r>
    </w:p>
    <w:p w:rsidR="008B6AFC" w:rsidRPr="00AB059A" w:rsidRDefault="008B6AFC" w:rsidP="00AB059A">
      <w:pPr>
        <w:spacing w:after="0"/>
        <w:rPr>
          <w:rFonts w:ascii="Palatino Linotype" w:hAnsi="Palatino Linotype"/>
          <w:b/>
          <w:sz w:val="24"/>
          <w:szCs w:val="24"/>
        </w:rPr>
      </w:pPr>
    </w:p>
    <w:p w:rsidR="008B6AFC" w:rsidRPr="003D239E" w:rsidRDefault="008B6AFC" w:rsidP="00AB059A">
      <w:pPr>
        <w:widowControl w:val="0"/>
        <w:numPr>
          <w:ilvl w:val="1"/>
          <w:numId w:val="32"/>
        </w:numPr>
        <w:suppressAutoHyphens/>
        <w:spacing w:after="0" w:line="240" w:lineRule="auto"/>
        <w:rPr>
          <w:rFonts w:ascii="Palatino Linotype" w:hAnsi="Palatino Linotype"/>
          <w:b/>
          <w:i/>
          <w:color w:val="000000"/>
          <w:sz w:val="24"/>
          <w:szCs w:val="24"/>
        </w:rPr>
      </w:pPr>
      <w:r w:rsidRPr="003D239E">
        <w:rPr>
          <w:rFonts w:ascii="Palatino Linotype" w:hAnsi="Palatino Linotype"/>
          <w:b/>
          <w:i/>
          <w:color w:val="000000"/>
          <w:sz w:val="24"/>
          <w:szCs w:val="24"/>
        </w:rPr>
        <w:t>A képzés javasolt helyszíne (ajánlás)</w:t>
      </w:r>
    </w:p>
    <w:p w:rsidR="008B6AFC" w:rsidRPr="003D239E" w:rsidRDefault="008B6AFC" w:rsidP="00AB059A">
      <w:pPr>
        <w:pStyle w:val="Cmsor6"/>
        <w:spacing w:after="0"/>
        <w:rPr>
          <w:rFonts w:ascii="Palatino Linotype" w:hAnsi="Palatino Linotype"/>
          <w:b w:val="0"/>
          <w:i/>
          <w:sz w:val="24"/>
          <w:szCs w:val="24"/>
        </w:rPr>
      </w:pPr>
      <w:r w:rsidRPr="003D239E">
        <w:rPr>
          <w:rFonts w:ascii="Palatino Linotype" w:hAnsi="Palatino Linotype"/>
          <w:b w:val="0"/>
          <w:i/>
          <w:sz w:val="24"/>
          <w:szCs w:val="24"/>
        </w:rPr>
        <w:t xml:space="preserve">Tanterem és/vagy </w:t>
      </w:r>
      <w:proofErr w:type="spellStart"/>
      <w:r w:rsidRPr="003D239E">
        <w:rPr>
          <w:rFonts w:ascii="Palatino Linotype" w:hAnsi="Palatino Linotype"/>
          <w:b w:val="0"/>
          <w:i/>
          <w:sz w:val="24"/>
          <w:szCs w:val="24"/>
        </w:rPr>
        <w:t>szakmaspecifikus</w:t>
      </w:r>
      <w:proofErr w:type="spellEnd"/>
      <w:r w:rsidRPr="003D239E">
        <w:rPr>
          <w:rFonts w:ascii="Palatino Linotype" w:hAnsi="Palatino Linotype"/>
          <w:b w:val="0"/>
          <w:i/>
          <w:sz w:val="24"/>
          <w:szCs w:val="24"/>
        </w:rPr>
        <w:t xml:space="preserve"> tanműhely vagy </w:t>
      </w:r>
      <w:proofErr w:type="spellStart"/>
      <w:r w:rsidRPr="003D239E">
        <w:rPr>
          <w:rFonts w:ascii="Palatino Linotype" w:hAnsi="Palatino Linotype"/>
          <w:b w:val="0"/>
          <w:i/>
          <w:sz w:val="24"/>
          <w:szCs w:val="24"/>
        </w:rPr>
        <w:t>szakmaspecifikus</w:t>
      </w:r>
      <w:proofErr w:type="spellEnd"/>
      <w:r w:rsidRPr="003D239E">
        <w:rPr>
          <w:rFonts w:ascii="Palatino Linotype" w:hAnsi="Palatino Linotype"/>
          <w:b w:val="0"/>
          <w:i/>
          <w:sz w:val="24"/>
          <w:szCs w:val="24"/>
        </w:rPr>
        <w:t xml:space="preserve"> gazdálkodó szervezetnél</w:t>
      </w:r>
    </w:p>
    <w:p w:rsidR="008B6AFC" w:rsidRPr="00AB059A" w:rsidRDefault="008B6AFC" w:rsidP="00AB059A">
      <w:pPr>
        <w:pStyle w:val="Cm"/>
        <w:rPr>
          <w:rFonts w:ascii="Palatino Linotype" w:eastAsia="Lucida Sans Unicode" w:hAnsi="Palatino Linotype"/>
          <w:b/>
          <w:kern w:val="1"/>
          <w:sz w:val="24"/>
          <w:szCs w:val="24"/>
          <w:lang w:eastAsia="hi-IN" w:bidi="hi-IN"/>
        </w:rPr>
      </w:pPr>
    </w:p>
    <w:p w:rsidR="008B6AFC" w:rsidRDefault="008B6AFC" w:rsidP="00AB059A">
      <w:pPr>
        <w:widowControl w:val="0"/>
        <w:numPr>
          <w:ilvl w:val="1"/>
          <w:numId w:val="32"/>
        </w:numPr>
        <w:suppressAutoHyphens/>
        <w:spacing w:after="0" w:line="240" w:lineRule="auto"/>
        <w:rPr>
          <w:rFonts w:ascii="Palatino Linotype" w:hAnsi="Palatino Linotype"/>
          <w:b/>
          <w:color w:val="000000"/>
          <w:sz w:val="24"/>
          <w:szCs w:val="24"/>
        </w:rPr>
      </w:pPr>
      <w:r w:rsidRPr="00AB059A">
        <w:rPr>
          <w:rFonts w:ascii="Palatino Linotype" w:hAnsi="Palatino Linotype"/>
          <w:b/>
          <w:color w:val="000000"/>
          <w:sz w:val="24"/>
          <w:szCs w:val="24"/>
        </w:rPr>
        <w:t>A tantárgy elsajátítása során alkalmazott sajátos módszerek, tanulói tevékenységformák</w:t>
      </w:r>
    </w:p>
    <w:p w:rsidR="00AB059A" w:rsidRDefault="00AB059A" w:rsidP="00AB059A">
      <w:pPr>
        <w:widowControl w:val="0"/>
        <w:suppressAutoHyphens/>
        <w:spacing w:after="0" w:line="240" w:lineRule="auto"/>
        <w:ind w:left="432"/>
        <w:rPr>
          <w:rFonts w:ascii="Palatino Linotype" w:hAnsi="Palatino Linotype"/>
          <w:b/>
          <w:color w:val="000000"/>
          <w:sz w:val="24"/>
          <w:szCs w:val="24"/>
        </w:rPr>
      </w:pPr>
    </w:p>
    <w:p w:rsidR="003D239E" w:rsidRPr="00AB059A" w:rsidRDefault="003D239E" w:rsidP="00AB059A">
      <w:pPr>
        <w:widowControl w:val="0"/>
        <w:suppressAutoHyphens/>
        <w:spacing w:after="0" w:line="240" w:lineRule="auto"/>
        <w:ind w:left="432"/>
        <w:rPr>
          <w:rFonts w:ascii="Palatino Linotype" w:hAnsi="Palatino Linotype"/>
          <w:b/>
          <w:color w:val="000000"/>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bCs/>
          <w:i/>
          <w:sz w:val="24"/>
          <w:szCs w:val="24"/>
        </w:rPr>
      </w:pPr>
      <w:r w:rsidRPr="00AB059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AB059A">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41491" w:rsidRDefault="008B6AFC" w:rsidP="008B6AFC">
      <w:pPr>
        <w:pStyle w:val="Listaszerbekezds"/>
        <w:widowControl w:val="0"/>
        <w:suppressAutoHyphens/>
        <w:spacing w:after="0" w:line="240" w:lineRule="auto"/>
        <w:ind w:left="360"/>
        <w:jc w:val="both"/>
        <w:rPr>
          <w:rFonts w:ascii="Palatino Linotype" w:hAnsi="Palatino Linotype"/>
          <w:b/>
          <w:bCs/>
          <w:kern w:val="1"/>
          <w:lang w:eastAsia="hi-IN" w:bidi="hi-IN"/>
        </w:rPr>
      </w:pPr>
    </w:p>
    <w:p w:rsidR="008B6AFC" w:rsidRPr="00AB059A" w:rsidRDefault="008B6AFC" w:rsidP="008B6AFC">
      <w:pPr>
        <w:widowControl w:val="0"/>
        <w:numPr>
          <w:ilvl w:val="2"/>
          <w:numId w:val="32"/>
        </w:numPr>
        <w:suppressAutoHyphens/>
        <w:spacing w:after="0" w:line="240" w:lineRule="auto"/>
        <w:rPr>
          <w:rFonts w:ascii="Palatino Linotype" w:hAnsi="Palatino Linotype"/>
          <w:b/>
          <w:bCs/>
          <w:i/>
          <w:sz w:val="24"/>
          <w:szCs w:val="24"/>
        </w:rPr>
      </w:pPr>
      <w:r w:rsidRPr="00AB05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CA0ED4">
        <w:trPr>
          <w:trHeight w:val="347"/>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CA0ED4">
        <w:trPr>
          <w:trHeight w:val="424"/>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FC65BB" w:rsidRDefault="008B6AFC" w:rsidP="008B6AFC">
      <w:pPr>
        <w:pStyle w:val="Cmsor6"/>
        <w:spacing w:before="120" w:line="360" w:lineRule="auto"/>
        <w:ind w:firstLine="431"/>
        <w:rPr>
          <w:rFonts w:eastAsia="Lucida Sans Unicode"/>
          <w:bCs w:val="0"/>
          <w:kern w:val="1"/>
          <w:lang w:eastAsia="hi-IN" w:bidi="hi-IN"/>
        </w:rPr>
      </w:pPr>
    </w:p>
    <w:p w:rsidR="008B6AFC" w:rsidRPr="00AB059A" w:rsidRDefault="008B6AFC" w:rsidP="00AB059A">
      <w:pPr>
        <w:widowControl w:val="0"/>
        <w:numPr>
          <w:ilvl w:val="1"/>
          <w:numId w:val="32"/>
        </w:numPr>
        <w:tabs>
          <w:tab w:val="clear" w:pos="432"/>
          <w:tab w:val="num" w:pos="0"/>
        </w:tabs>
        <w:suppressAutoHyphens/>
        <w:spacing w:after="0"/>
        <w:ind w:hanging="6"/>
        <w:rPr>
          <w:rFonts w:ascii="Palatino Linotype" w:hAnsi="Palatino Linotype"/>
          <w:b/>
          <w:color w:val="000000"/>
          <w:sz w:val="24"/>
          <w:szCs w:val="24"/>
        </w:rPr>
      </w:pPr>
      <w:r w:rsidRPr="00AB059A">
        <w:rPr>
          <w:rFonts w:ascii="Palatino Linotype" w:hAnsi="Palatino Linotype"/>
          <w:b/>
          <w:color w:val="000000"/>
          <w:sz w:val="24"/>
          <w:szCs w:val="24"/>
        </w:rPr>
        <w:t>A tantárgy értékelésének módja</w:t>
      </w:r>
    </w:p>
    <w:p w:rsidR="008B6AFC" w:rsidRPr="00AB059A" w:rsidRDefault="008B6AFC" w:rsidP="00AB059A">
      <w:pPr>
        <w:pStyle w:val="Listaszerbekezds"/>
        <w:widowControl w:val="0"/>
        <w:tabs>
          <w:tab w:val="num" w:pos="0"/>
        </w:tabs>
        <w:suppressAutoHyphens/>
        <w:spacing w:before="120"/>
        <w:ind w:left="360"/>
        <w:rPr>
          <w:rFonts w:ascii="Palatino Linotype" w:hAnsi="Palatino Linotype"/>
          <w:bCs/>
          <w:kern w:val="1"/>
          <w:sz w:val="24"/>
          <w:szCs w:val="24"/>
          <w:lang w:eastAsia="hi-IN" w:bidi="hi-IN"/>
        </w:rPr>
      </w:pPr>
      <w:r w:rsidRPr="00AB059A">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AB059A">
        <w:rPr>
          <w:rFonts w:ascii="Palatino Linotype" w:hAnsi="Palatino Linotype"/>
          <w:bCs/>
          <w:kern w:val="1"/>
          <w:sz w:val="24"/>
          <w:szCs w:val="24"/>
          <w:lang w:eastAsia="hi-IN" w:bidi="hi-IN"/>
        </w:rPr>
        <w:t xml:space="preserve"> 54. § (2) a) pontja szerinti értékeléssel.</w:t>
      </w:r>
    </w:p>
    <w:p w:rsidR="008B6AFC" w:rsidRDefault="008B6AFC" w:rsidP="008B6AFC">
      <w:pPr>
        <w:widowControl w:val="0"/>
        <w:suppressAutoHyphens/>
        <w:spacing w:after="0" w:line="240" w:lineRule="auto"/>
        <w:rPr>
          <w:rFonts w:ascii="Palatino Linotype" w:hAnsi="Palatino Linotype"/>
          <w:b/>
          <w:bCs/>
          <w:sz w:val="24"/>
          <w:szCs w:val="24"/>
        </w:rPr>
      </w:pPr>
      <w:r w:rsidRPr="00630EC4">
        <w:rPr>
          <w:rFonts w:ascii="Palatino Linotype" w:hAnsi="Palatino Linotype"/>
          <w:b/>
          <w:bCs/>
          <w:color w:val="FF0000"/>
        </w:rPr>
        <w:br w:type="page"/>
      </w:r>
    </w:p>
    <w:p w:rsidR="008B6AFC" w:rsidRPr="000E120B" w:rsidRDefault="008B6AFC" w:rsidP="008B6AFC">
      <w:pPr>
        <w:spacing w:after="0" w:line="240" w:lineRule="auto"/>
        <w:ind w:left="30"/>
        <w:jc w:val="center"/>
        <w:rPr>
          <w:rFonts w:ascii="Palatino Linotype" w:hAnsi="Palatino Linotype"/>
          <w:b/>
          <w:bCs/>
          <w:sz w:val="44"/>
          <w:szCs w:val="44"/>
        </w:rPr>
      </w:pPr>
    </w:p>
    <w:p w:rsidR="008B6AFC" w:rsidRPr="000E120B" w:rsidRDefault="008B6AFC" w:rsidP="008B6AFC">
      <w:pPr>
        <w:spacing w:after="0" w:line="240" w:lineRule="auto"/>
        <w:ind w:left="30"/>
        <w:jc w:val="center"/>
        <w:rPr>
          <w:rFonts w:ascii="Palatino Linotype" w:hAnsi="Palatino Linotype"/>
          <w:b/>
          <w:bCs/>
          <w:sz w:val="44"/>
          <w:szCs w:val="44"/>
        </w:rPr>
      </w:pPr>
    </w:p>
    <w:p w:rsidR="008B6AFC" w:rsidRPr="000E120B" w:rsidRDefault="008B6AFC" w:rsidP="008B6AFC">
      <w:pPr>
        <w:spacing w:after="0" w:line="240" w:lineRule="auto"/>
        <w:ind w:left="30"/>
        <w:jc w:val="center"/>
        <w:rPr>
          <w:rFonts w:ascii="Palatino Linotype" w:hAnsi="Palatino Linotype"/>
          <w:b/>
          <w:bCs/>
          <w:sz w:val="44"/>
          <w:szCs w:val="44"/>
        </w:rPr>
      </w:pPr>
    </w:p>
    <w:p w:rsidR="008B6AFC" w:rsidRPr="000E120B" w:rsidRDefault="008B6AFC" w:rsidP="008B6AFC">
      <w:pPr>
        <w:spacing w:after="0" w:line="240" w:lineRule="auto"/>
        <w:ind w:left="30"/>
        <w:jc w:val="center"/>
        <w:rPr>
          <w:rFonts w:ascii="Palatino Linotype" w:hAnsi="Palatino Linotype"/>
          <w:b/>
          <w:bCs/>
          <w:sz w:val="44"/>
          <w:szCs w:val="44"/>
        </w:rPr>
      </w:pPr>
    </w:p>
    <w:p w:rsidR="008B6AFC" w:rsidRPr="00630EC4" w:rsidRDefault="008B6AFC" w:rsidP="008B6AFC">
      <w:pPr>
        <w:jc w:val="center"/>
        <w:rPr>
          <w:rFonts w:ascii="Palatino Linotype" w:hAnsi="Palatino Linotype"/>
          <w:b/>
          <w:sz w:val="44"/>
          <w:szCs w:val="44"/>
        </w:rPr>
      </w:pPr>
      <w:r w:rsidRPr="00630EC4">
        <w:rPr>
          <w:rFonts w:ascii="Palatino Linotype" w:hAnsi="Palatino Linotype"/>
          <w:b/>
          <w:sz w:val="44"/>
          <w:szCs w:val="44"/>
        </w:rPr>
        <w:t>A</w:t>
      </w:r>
    </w:p>
    <w:p w:rsidR="008B6AFC" w:rsidRPr="00630EC4" w:rsidRDefault="008B6AFC" w:rsidP="008B6AFC">
      <w:pPr>
        <w:jc w:val="center"/>
        <w:rPr>
          <w:rFonts w:ascii="Palatino Linotype" w:hAnsi="Palatino Linotype"/>
          <w:b/>
          <w:sz w:val="44"/>
          <w:szCs w:val="44"/>
        </w:rPr>
      </w:pPr>
      <w:r w:rsidRPr="00630EC4">
        <w:rPr>
          <w:rFonts w:ascii="Palatino Linotype" w:hAnsi="Palatino Linotype"/>
          <w:b/>
          <w:sz w:val="44"/>
          <w:szCs w:val="44"/>
        </w:rPr>
        <w:t>10070-12 azonosító számú</w:t>
      </w:r>
    </w:p>
    <w:p w:rsidR="008B6AFC" w:rsidRPr="00630EC4" w:rsidRDefault="008B6AFC" w:rsidP="008B6AFC">
      <w:pPr>
        <w:jc w:val="center"/>
        <w:rPr>
          <w:rFonts w:ascii="Palatino Linotype" w:hAnsi="Palatino Linotype"/>
          <w:sz w:val="44"/>
          <w:szCs w:val="44"/>
        </w:rPr>
      </w:pPr>
    </w:p>
    <w:p w:rsidR="008B6AFC" w:rsidRPr="00630EC4" w:rsidRDefault="008B6AFC" w:rsidP="008B6AFC">
      <w:pPr>
        <w:jc w:val="center"/>
        <w:rPr>
          <w:rFonts w:ascii="Palatino Linotype" w:hAnsi="Palatino Linotype"/>
          <w:b/>
          <w:sz w:val="44"/>
          <w:szCs w:val="44"/>
        </w:rPr>
      </w:pPr>
      <w:r w:rsidRPr="00630EC4">
        <w:rPr>
          <w:rFonts w:ascii="Palatino Linotype" w:hAnsi="Palatino Linotype"/>
          <w:b/>
          <w:sz w:val="44"/>
          <w:szCs w:val="44"/>
        </w:rPr>
        <w:t>Munkahelyi kommunikáció</w:t>
      </w:r>
    </w:p>
    <w:p w:rsidR="008B6AFC" w:rsidRPr="00630EC4" w:rsidRDefault="008B6AFC" w:rsidP="008B6AFC">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8B6AFC" w:rsidRPr="00630EC4" w:rsidRDefault="008B6AFC" w:rsidP="008B6AFC">
      <w:pPr>
        <w:jc w:val="center"/>
        <w:rPr>
          <w:rFonts w:ascii="Palatino Linotype" w:hAnsi="Palatino Linotype"/>
          <w:b/>
          <w:sz w:val="44"/>
          <w:szCs w:val="44"/>
        </w:rPr>
      </w:pPr>
    </w:p>
    <w:p w:rsidR="008B6AFC" w:rsidRPr="00630EC4" w:rsidRDefault="008B6AFC" w:rsidP="008B6AFC">
      <w:pPr>
        <w:ind w:left="-15"/>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8B6AFC" w:rsidRPr="00630EC4" w:rsidRDefault="008B6AFC" w:rsidP="008B6AFC">
      <w:pPr>
        <w:ind w:left="-15"/>
        <w:jc w:val="center"/>
        <w:rPr>
          <w:rFonts w:ascii="Palatino Linotype" w:hAnsi="Palatino Linotype"/>
          <w:b/>
          <w:sz w:val="44"/>
          <w:szCs w:val="44"/>
        </w:rPr>
      </w:pPr>
    </w:p>
    <w:p w:rsidR="008B6AFC" w:rsidRPr="00630EC4" w:rsidRDefault="008B6AFC" w:rsidP="008B6AFC">
      <w:pPr>
        <w:ind w:left="-15"/>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8B6AFC" w:rsidRPr="00630EC4" w:rsidRDefault="008B6AFC" w:rsidP="008B6AFC">
      <w:pPr>
        <w:jc w:val="center"/>
        <w:rPr>
          <w:rFonts w:ascii="Palatino Linotype" w:hAnsi="Palatino Linotype"/>
          <w:b/>
          <w:sz w:val="44"/>
          <w:szCs w:val="44"/>
        </w:rPr>
      </w:pPr>
    </w:p>
    <w:p w:rsidR="008B6AFC" w:rsidRPr="000E120B" w:rsidRDefault="008B6AFC" w:rsidP="008B6AFC">
      <w:pPr>
        <w:spacing w:after="0" w:line="240" w:lineRule="auto"/>
        <w:jc w:val="center"/>
        <w:rPr>
          <w:rFonts w:ascii="Palatino Linotype" w:hAnsi="Palatino Linotype"/>
          <w:b/>
          <w:sz w:val="44"/>
          <w:szCs w:val="44"/>
          <w:lang w:eastAsia="hu-HU"/>
        </w:rPr>
      </w:pPr>
    </w:p>
    <w:p w:rsidR="008B6AFC" w:rsidRPr="00630EC4" w:rsidRDefault="008B6AFC" w:rsidP="008B6AFC">
      <w:pPr>
        <w:ind w:left="-15"/>
        <w:jc w:val="both"/>
        <w:rPr>
          <w:rFonts w:ascii="Palatino Linotype" w:hAnsi="Palatino Linotype"/>
          <w:b/>
        </w:rPr>
      </w:pPr>
      <w:r w:rsidRPr="000E120B">
        <w:rPr>
          <w:rFonts w:ascii="Palatino Linotype" w:hAnsi="Palatino Linotype"/>
          <w:sz w:val="20"/>
          <w:szCs w:val="20"/>
          <w:lang w:eastAsia="hu-HU"/>
        </w:rPr>
        <w:br w:type="page"/>
      </w:r>
      <w:r w:rsidRPr="00630EC4">
        <w:rPr>
          <w:rFonts w:ascii="Palatino Linotype" w:hAnsi="Palatino Linotype"/>
          <w:b/>
        </w:rPr>
        <w:lastRenderedPageBreak/>
        <w:t>A 10070-12 azonosító számú Munkahelyi kommunikáció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465"/>
        <w:gridCol w:w="1275"/>
        <w:gridCol w:w="1276"/>
        <w:gridCol w:w="709"/>
        <w:gridCol w:w="709"/>
        <w:gridCol w:w="776"/>
      </w:tblGrid>
      <w:tr w:rsidR="008B6AFC" w:rsidRPr="00630EC4" w:rsidTr="00E021AE">
        <w:trPr>
          <w:trHeight w:val="570"/>
          <w:jc w:val="center"/>
        </w:trPr>
        <w:tc>
          <w:tcPr>
            <w:tcW w:w="4465" w:type="dxa"/>
            <w:vMerge w:val="restart"/>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color w:val="000000"/>
                <w:sz w:val="20"/>
                <w:szCs w:val="20"/>
              </w:rPr>
            </w:pPr>
            <w:r w:rsidRPr="00630EC4">
              <w:rPr>
                <w:rFonts w:ascii="Palatino Linotype" w:hAnsi="Palatino Linotype"/>
                <w:color w:val="000000"/>
                <w:sz w:val="20"/>
                <w:szCs w:val="20"/>
              </w:rPr>
              <w:t>10070-12</w:t>
            </w:r>
          </w:p>
          <w:p w:rsidR="008B6AFC" w:rsidRPr="00630EC4" w:rsidRDefault="008B6AFC" w:rsidP="00E021AE">
            <w:pPr>
              <w:jc w:val="center"/>
              <w:rPr>
                <w:rFonts w:ascii="Palatino Linotype" w:hAnsi="Palatino Linotype"/>
                <w:sz w:val="20"/>
                <w:szCs w:val="20"/>
              </w:rPr>
            </w:pPr>
            <w:r w:rsidRPr="00630EC4">
              <w:rPr>
                <w:rFonts w:ascii="Palatino Linotype" w:hAnsi="Palatino Linotype"/>
                <w:color w:val="000000"/>
                <w:sz w:val="20"/>
                <w:szCs w:val="20"/>
              </w:rPr>
              <w:t>Munkahelyi kommunikáció</w:t>
            </w:r>
          </w:p>
        </w:tc>
        <w:tc>
          <w:tcPr>
            <w:tcW w:w="2551" w:type="dxa"/>
            <w:gridSpan w:val="2"/>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b/>
                <w:sz w:val="20"/>
                <w:szCs w:val="20"/>
              </w:rPr>
            </w:pPr>
            <w:r w:rsidRPr="00630EC4">
              <w:rPr>
                <w:rFonts w:ascii="Palatino Linotype" w:hAnsi="Palatino Linotype"/>
                <w:b/>
                <w:color w:val="000000"/>
                <w:sz w:val="20"/>
                <w:szCs w:val="20"/>
              </w:rPr>
              <w:t>Kommunikáció alapjai</w:t>
            </w:r>
          </w:p>
        </w:tc>
        <w:tc>
          <w:tcPr>
            <w:tcW w:w="2194" w:type="dxa"/>
            <w:gridSpan w:val="3"/>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b/>
                <w:sz w:val="20"/>
                <w:szCs w:val="20"/>
              </w:rPr>
            </w:pPr>
            <w:r w:rsidRPr="00630EC4">
              <w:rPr>
                <w:rFonts w:ascii="Palatino Linotype" w:hAnsi="Palatino Linotype"/>
                <w:b/>
                <w:color w:val="000000"/>
                <w:sz w:val="20"/>
                <w:szCs w:val="20"/>
              </w:rPr>
              <w:t>Üzleti kommunikáció gyakorlat</w:t>
            </w:r>
          </w:p>
        </w:tc>
      </w:tr>
      <w:tr w:rsidR="008B6AFC" w:rsidRPr="00630EC4" w:rsidTr="00E021AE">
        <w:trPr>
          <w:trHeight w:val="2647"/>
          <w:jc w:val="center"/>
        </w:trPr>
        <w:tc>
          <w:tcPr>
            <w:tcW w:w="4465" w:type="dxa"/>
            <w:vMerge/>
            <w:tcBorders>
              <w:top w:val="single" w:sz="4" w:space="0" w:color="auto"/>
              <w:left w:val="single" w:sz="4" w:space="0" w:color="auto"/>
              <w:bottom w:val="single" w:sz="4" w:space="0" w:color="auto"/>
              <w:right w:val="single" w:sz="4" w:space="0" w:color="auto"/>
            </w:tcBorders>
            <w:vAlign w:val="center"/>
          </w:tcPr>
          <w:p w:rsidR="008B6AFC" w:rsidRPr="00630EC4" w:rsidRDefault="008B6AFC" w:rsidP="00E021AE">
            <w:pPr>
              <w:rPr>
                <w:rFonts w:ascii="Palatino Linotype" w:hAnsi="Palatino Linotype"/>
                <w:sz w:val="20"/>
                <w:szCs w:val="20"/>
              </w:rPr>
            </w:pPr>
          </w:p>
        </w:tc>
        <w:tc>
          <w:tcPr>
            <w:tcW w:w="1275" w:type="dxa"/>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113"/>
              <w:rPr>
                <w:rFonts w:ascii="Palatino Linotype" w:hAnsi="Palatino Linotype"/>
                <w:sz w:val="20"/>
                <w:szCs w:val="20"/>
              </w:rPr>
            </w:pPr>
            <w:r w:rsidRPr="00630EC4">
              <w:rPr>
                <w:rFonts w:ascii="Palatino Linotype" w:hAnsi="Palatino Linotype" w:cs="Arial"/>
                <w:sz w:val="20"/>
                <w:szCs w:val="20"/>
              </w:rPr>
              <w:t>Kommunikáció folyamata, fajtái, etikett és protokollszabályok</w:t>
            </w:r>
          </w:p>
        </w:tc>
        <w:tc>
          <w:tcPr>
            <w:tcW w:w="1276" w:type="dxa"/>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113"/>
              <w:rPr>
                <w:rFonts w:ascii="Palatino Linotype" w:hAnsi="Palatino Linotype"/>
                <w:sz w:val="20"/>
                <w:szCs w:val="20"/>
              </w:rPr>
            </w:pPr>
            <w:r w:rsidRPr="00630EC4">
              <w:rPr>
                <w:rFonts w:ascii="Palatino Linotype" w:hAnsi="Palatino Linotype" w:cs="Arial"/>
                <w:sz w:val="20"/>
                <w:szCs w:val="20"/>
              </w:rPr>
              <w:t xml:space="preserve">Nyelvhelyesség szóbeli és írásbeli elemei, nyelvhasználati szabályok, </w:t>
            </w:r>
          </w:p>
        </w:tc>
        <w:tc>
          <w:tcPr>
            <w:tcW w:w="709" w:type="dxa"/>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113"/>
              <w:rPr>
                <w:rFonts w:ascii="Palatino Linotype" w:hAnsi="Palatino Linotype" w:cs="Arial"/>
                <w:sz w:val="20"/>
                <w:szCs w:val="20"/>
              </w:rPr>
            </w:pPr>
            <w:r w:rsidRPr="00630EC4">
              <w:rPr>
                <w:rFonts w:ascii="Palatino Linotype" w:hAnsi="Palatino Linotype" w:cs="Arial"/>
                <w:sz w:val="20"/>
                <w:szCs w:val="20"/>
              </w:rPr>
              <w:t>Üzleti nyelvi kultúra</w:t>
            </w:r>
          </w:p>
        </w:tc>
        <w:tc>
          <w:tcPr>
            <w:tcW w:w="709" w:type="dxa"/>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113"/>
              <w:rPr>
                <w:rFonts w:ascii="Palatino Linotype" w:hAnsi="Palatino Linotype" w:cs="Arial"/>
                <w:sz w:val="20"/>
                <w:szCs w:val="20"/>
              </w:rPr>
            </w:pPr>
            <w:r w:rsidRPr="00630EC4">
              <w:rPr>
                <w:rFonts w:ascii="Palatino Linotype" w:hAnsi="Palatino Linotype" w:cs="Arial"/>
                <w:sz w:val="20"/>
                <w:szCs w:val="20"/>
              </w:rPr>
              <w:t>Üzleti magatartás, társalgási protokoll</w:t>
            </w:r>
          </w:p>
        </w:tc>
        <w:tc>
          <w:tcPr>
            <w:tcW w:w="776" w:type="dxa"/>
            <w:tcBorders>
              <w:top w:val="nil"/>
              <w:left w:val="nil"/>
              <w:bottom w:val="single" w:sz="4" w:space="0" w:color="auto"/>
              <w:right w:val="single" w:sz="4" w:space="0" w:color="auto"/>
            </w:tcBorders>
            <w:textDirection w:val="btLr"/>
            <w:vAlign w:val="center"/>
          </w:tcPr>
          <w:p w:rsidR="008B6AFC" w:rsidRPr="00630EC4" w:rsidRDefault="008B6AFC" w:rsidP="00E021AE">
            <w:pPr>
              <w:spacing w:after="0"/>
              <w:ind w:left="113"/>
              <w:rPr>
                <w:rFonts w:ascii="Palatino Linotype" w:hAnsi="Palatino Linotype" w:cs="Arial"/>
                <w:sz w:val="20"/>
                <w:szCs w:val="20"/>
              </w:rPr>
            </w:pPr>
            <w:r w:rsidRPr="00630EC4">
              <w:rPr>
                <w:rFonts w:ascii="Palatino Linotype" w:hAnsi="Palatino Linotype" w:cs="Arial"/>
                <w:sz w:val="20"/>
                <w:szCs w:val="20"/>
              </w:rPr>
              <w:t>A viselkedéskultúra szabályai</w:t>
            </w:r>
          </w:p>
        </w:tc>
      </w:tr>
      <w:tr w:rsidR="008B6AFC" w:rsidRPr="00630EC4" w:rsidTr="00E021AE">
        <w:trPr>
          <w:trHeight w:val="345"/>
          <w:jc w:val="center"/>
        </w:trPr>
        <w:tc>
          <w:tcPr>
            <w:tcW w:w="9210" w:type="dxa"/>
            <w:gridSpan w:val="6"/>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FELADATOK</w:t>
            </w: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Betartja a viselkedéskultúra követelményeit</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Alkalmazza az üzleti és hivatali élet protokoll-előírásait</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Betartja az irodai munka etikai szabályait</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Partnerkapcsolatokat ápol</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Információt kér, gyűjt hagyományos és elektronikus úton</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Tájékoztatást ad írásban, szóban, telefonon és elektronikusan</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Írásbeli és szóbeli kommunikációjában fokozottan ügyel a nyelvhelyességi és nyelvhasználati szabályok betartására</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Kapcsolattartást szolgáló írásbeli dokumentumokat készít</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rPr>
                <w:rFonts w:ascii="Palatino Linotype" w:hAnsi="Palatino Linotype"/>
                <w:sz w:val="20"/>
                <w:szCs w:val="20"/>
              </w:rPr>
            </w:pPr>
            <w:r w:rsidRPr="00630EC4">
              <w:rPr>
                <w:rFonts w:ascii="Palatino Linotype" w:hAnsi="Palatino Linotype"/>
                <w:sz w:val="20"/>
                <w:szCs w:val="20"/>
              </w:rPr>
              <w:t>Továbbképzéseken, tréningeken vesz részt</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60"/>
          <w:jc w:val="center"/>
        </w:trPr>
        <w:tc>
          <w:tcPr>
            <w:tcW w:w="9210" w:type="dxa"/>
            <w:gridSpan w:val="6"/>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SZAKMAI ISMERETEK</w:t>
            </w: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kommunikáció folyamata és fajtái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szóbeli és írásbeli kommunikáció</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nem-verbális kommunikáció</w:t>
            </w:r>
          </w:p>
        </w:tc>
        <w:tc>
          <w:tcPr>
            <w:tcW w:w="1275"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465"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lastRenderedPageBreak/>
              <w:t>Az elektronikus kapcsolattartás alapvető szabályai (netikett)</w:t>
            </w:r>
          </w:p>
        </w:tc>
        <w:tc>
          <w:tcPr>
            <w:tcW w:w="1275"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kommunikációs zavarok fajtái és elhárításuk módjai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Kommunikációs különbségek (kultúrák közötti, érzelmi, hatalmi, nemi, környezeti stb.)</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Üzleti nyelvi kultúra</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nyelvhelyesség szóbeli és írásbeli elemei, nyelvhasználati szabályok</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közéleti megnyilvánulás fajtái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viselkedéskultúra alapszabályai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Az üzleti magatartás és protokoll előírásai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Az irodai munka etikai szabályai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munkahelyi kapcsolatok (felettessel, munkatárssal, ügyfelekkel)</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munkahelyi viselkedés alapnormái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munkahelyi konfliktusok és kezelési módjaik</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Ügyféltípusok, ügyfélkapcsolatok kezelésének módjai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személyiségfejlesztés lehetőségei</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Álláskeresési technikák</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360"/>
          <w:jc w:val="center"/>
        </w:trPr>
        <w:tc>
          <w:tcPr>
            <w:tcW w:w="9210" w:type="dxa"/>
            <w:gridSpan w:val="6"/>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SZAKMAI KÉSZSÉGEK</w:t>
            </w:r>
          </w:p>
        </w:tc>
      </w:tr>
      <w:tr w:rsidR="008B6AFC" w:rsidRPr="00630EC4" w:rsidTr="00E021AE">
        <w:trPr>
          <w:trHeight w:val="24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Olvasott szakmai szöveg megértése</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24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Hallott köznyelvi és szakmai szöveg megértése</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A helyes beszéd technikája</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 xml:space="preserve">Szóbeli megnyilvánulás (a szakmai beszéd) </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255"/>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Szabályértelmezés, szabálykövető magatartás</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bl>
    <w:p w:rsidR="008B6AFC" w:rsidRDefault="008B6AFC" w:rsidP="008B6AFC">
      <w:r>
        <w:br w:type="page"/>
      </w:r>
    </w:p>
    <w:tbl>
      <w:tblPr>
        <w:tblW w:w="0" w:type="auto"/>
        <w:jc w:val="center"/>
        <w:tblLayout w:type="fixed"/>
        <w:tblCellMar>
          <w:left w:w="70" w:type="dxa"/>
          <w:right w:w="70" w:type="dxa"/>
        </w:tblCellMar>
        <w:tblLook w:val="0000" w:firstRow="0" w:lastRow="0" w:firstColumn="0" w:lastColumn="0" w:noHBand="0" w:noVBand="0"/>
      </w:tblPr>
      <w:tblGrid>
        <w:gridCol w:w="4465"/>
        <w:gridCol w:w="1275"/>
        <w:gridCol w:w="1276"/>
        <w:gridCol w:w="709"/>
        <w:gridCol w:w="709"/>
        <w:gridCol w:w="776"/>
      </w:tblGrid>
      <w:tr w:rsidR="008B6AFC" w:rsidRPr="00630EC4" w:rsidTr="00E021AE">
        <w:trPr>
          <w:trHeight w:val="360"/>
          <w:jc w:val="center"/>
        </w:trPr>
        <w:tc>
          <w:tcPr>
            <w:tcW w:w="9210" w:type="dxa"/>
            <w:gridSpan w:val="6"/>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lastRenderedPageBreak/>
              <w:t>SZEMÉLYES KOMPETENCIÁK</w:t>
            </w:r>
          </w:p>
        </w:tc>
      </w:tr>
      <w:tr w:rsidR="008B6AFC" w:rsidRPr="00630EC4" w:rsidTr="00E021AE">
        <w:trPr>
          <w:trHeight w:val="300"/>
          <w:jc w:val="center"/>
        </w:trPr>
        <w:tc>
          <w:tcPr>
            <w:tcW w:w="4465"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Pontosság</w:t>
            </w:r>
          </w:p>
        </w:tc>
        <w:tc>
          <w:tcPr>
            <w:tcW w:w="1275"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r w:rsidR="008B6AFC" w:rsidRPr="00630EC4" w:rsidTr="00E021AE">
        <w:trPr>
          <w:trHeight w:val="300"/>
          <w:jc w:val="center"/>
        </w:trPr>
        <w:tc>
          <w:tcPr>
            <w:tcW w:w="4465" w:type="dxa"/>
            <w:tcBorders>
              <w:top w:val="single" w:sz="4" w:space="0" w:color="auto"/>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Önfegyelem</w:t>
            </w:r>
          </w:p>
        </w:tc>
        <w:tc>
          <w:tcPr>
            <w:tcW w:w="1275"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1276"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Szervezőkészség</w:t>
            </w:r>
          </w:p>
        </w:tc>
        <w:tc>
          <w:tcPr>
            <w:tcW w:w="127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60"/>
          <w:jc w:val="center"/>
        </w:trPr>
        <w:tc>
          <w:tcPr>
            <w:tcW w:w="9210" w:type="dxa"/>
            <w:gridSpan w:val="6"/>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TÁRSAS KOMPETENCIÁK</w:t>
            </w:r>
          </w:p>
        </w:tc>
      </w:tr>
      <w:tr w:rsidR="008B6AFC" w:rsidRPr="00630EC4" w:rsidTr="00E021AE">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Kommunikációs rugalmasság</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Nyelvhelyesség</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Konfliktusmegoldó készség</w:t>
            </w:r>
          </w:p>
        </w:tc>
        <w:tc>
          <w:tcPr>
            <w:tcW w:w="127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60"/>
          <w:jc w:val="center"/>
        </w:trPr>
        <w:tc>
          <w:tcPr>
            <w:tcW w:w="9210" w:type="dxa"/>
            <w:gridSpan w:val="6"/>
            <w:tcBorders>
              <w:top w:val="nil"/>
              <w:left w:val="single" w:sz="4" w:space="0" w:color="auto"/>
              <w:bottom w:val="single" w:sz="4" w:space="0" w:color="auto"/>
              <w:right w:val="single" w:sz="4" w:space="0" w:color="auto"/>
            </w:tcBorders>
            <w:noWrap/>
            <w:vAlign w:val="center"/>
          </w:tcPr>
          <w:p w:rsidR="008B6AFC" w:rsidRPr="00630EC4" w:rsidRDefault="003D239E" w:rsidP="00E021AE">
            <w:pPr>
              <w:jc w:val="center"/>
              <w:rPr>
                <w:rFonts w:ascii="Palatino Linotype" w:hAnsi="Palatino Linotype"/>
                <w:sz w:val="20"/>
                <w:szCs w:val="20"/>
              </w:rPr>
            </w:pPr>
            <w:r>
              <w:rPr>
                <w:rFonts w:ascii="Palatino Linotype" w:hAnsi="Palatino Linotype"/>
                <w:sz w:val="20"/>
                <w:szCs w:val="20"/>
              </w:rPr>
              <w:t>MÓDSZER</w:t>
            </w:r>
            <w:r w:rsidR="008B6AFC" w:rsidRPr="00630EC4">
              <w:rPr>
                <w:rFonts w:ascii="Palatino Linotype" w:hAnsi="Palatino Linotype"/>
                <w:sz w:val="20"/>
                <w:szCs w:val="20"/>
              </w:rPr>
              <w:t>KOMPETENCIÁK</w:t>
            </w:r>
          </w:p>
        </w:tc>
      </w:tr>
      <w:tr w:rsidR="008B6AFC" w:rsidRPr="00630EC4" w:rsidTr="00E021AE">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Nyitott hozzáállás</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Helyzetfelismerés</w:t>
            </w:r>
          </w:p>
        </w:tc>
        <w:tc>
          <w:tcPr>
            <w:tcW w:w="1275"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r>
      <w:tr w:rsidR="008B6AFC" w:rsidRPr="00630EC4" w:rsidTr="00E021AE">
        <w:trPr>
          <w:trHeight w:val="300"/>
          <w:jc w:val="center"/>
        </w:trPr>
        <w:tc>
          <w:tcPr>
            <w:tcW w:w="4465" w:type="dxa"/>
            <w:tcBorders>
              <w:top w:val="nil"/>
              <w:left w:val="single" w:sz="4" w:space="0" w:color="auto"/>
              <w:bottom w:val="single" w:sz="4" w:space="0" w:color="auto"/>
              <w:right w:val="single" w:sz="4" w:space="0" w:color="auto"/>
            </w:tcBorders>
            <w:noWrap/>
            <w:vAlign w:val="center"/>
          </w:tcPr>
          <w:p w:rsidR="008B6AFC" w:rsidRPr="00630EC4" w:rsidRDefault="008B6AFC" w:rsidP="00E021AE">
            <w:pPr>
              <w:jc w:val="both"/>
              <w:rPr>
                <w:rFonts w:ascii="Palatino Linotype" w:hAnsi="Palatino Linotype"/>
                <w:sz w:val="20"/>
                <w:szCs w:val="20"/>
              </w:rPr>
            </w:pPr>
            <w:r w:rsidRPr="00630EC4">
              <w:rPr>
                <w:rFonts w:ascii="Palatino Linotype" w:hAnsi="Palatino Linotype"/>
                <w:sz w:val="20"/>
                <w:szCs w:val="20"/>
              </w:rPr>
              <w:t>Ismeretek helyénvaló alkalmazása</w:t>
            </w:r>
          </w:p>
        </w:tc>
        <w:tc>
          <w:tcPr>
            <w:tcW w:w="1275"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12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8B6AFC" w:rsidRPr="00630EC4" w:rsidRDefault="008B6AFC" w:rsidP="00E021AE">
            <w:pPr>
              <w:jc w:val="center"/>
              <w:rPr>
                <w:rFonts w:ascii="Palatino Linotype" w:hAnsi="Palatino Linotype"/>
                <w:sz w:val="20"/>
                <w:szCs w:val="20"/>
              </w:rPr>
            </w:pPr>
            <w:r w:rsidRPr="00630EC4">
              <w:rPr>
                <w:rFonts w:ascii="Palatino Linotype" w:hAnsi="Palatino Linotype"/>
                <w:sz w:val="20"/>
                <w:szCs w:val="20"/>
              </w:rPr>
              <w:t>x</w:t>
            </w:r>
          </w:p>
        </w:tc>
      </w:tr>
    </w:tbl>
    <w:p w:rsidR="008B6AFC" w:rsidRPr="00AB059A" w:rsidRDefault="008B6AFC" w:rsidP="008B6AFC">
      <w:pPr>
        <w:widowControl w:val="0"/>
        <w:numPr>
          <w:ilvl w:val="0"/>
          <w:numId w:val="32"/>
        </w:numPr>
        <w:suppressAutoHyphens/>
        <w:spacing w:after="0" w:line="240" w:lineRule="auto"/>
        <w:rPr>
          <w:rFonts w:ascii="Palatino Linotype" w:hAnsi="Palatino Linotype"/>
          <w:b/>
          <w:color w:val="000000"/>
          <w:sz w:val="24"/>
          <w:szCs w:val="24"/>
        </w:rPr>
      </w:pPr>
      <w:r w:rsidRPr="000E120B">
        <w:rPr>
          <w:rFonts w:ascii="Palatino Linotype" w:hAnsi="Palatino Linotype"/>
          <w:b/>
          <w:sz w:val="24"/>
          <w:szCs w:val="24"/>
        </w:rPr>
        <w:br w:type="page"/>
      </w:r>
      <w:r w:rsidRPr="00AB059A">
        <w:rPr>
          <w:rFonts w:ascii="Palatino Linotype" w:hAnsi="Palatino Linotype"/>
          <w:b/>
          <w:color w:val="000000"/>
          <w:sz w:val="24"/>
          <w:szCs w:val="24"/>
        </w:rPr>
        <w:lastRenderedPageBreak/>
        <w:t xml:space="preserve">Kommunikáció alapjai </w:t>
      </w:r>
      <w:proofErr w:type="gramStart"/>
      <w:r w:rsidRPr="00AB059A">
        <w:rPr>
          <w:rFonts w:ascii="Palatino Linotype" w:hAnsi="Palatino Linotype"/>
          <w:b/>
          <w:color w:val="000000"/>
          <w:sz w:val="24"/>
          <w:szCs w:val="24"/>
        </w:rPr>
        <w:t>tantárgy</w:t>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t xml:space="preserve">      132</w:t>
      </w:r>
      <w:proofErr w:type="gramEnd"/>
      <w:r w:rsidRPr="00AB059A">
        <w:rPr>
          <w:rFonts w:ascii="Palatino Linotype" w:hAnsi="Palatino Linotype"/>
          <w:b/>
          <w:color w:val="000000"/>
          <w:sz w:val="24"/>
          <w:szCs w:val="24"/>
        </w:rPr>
        <w:t xml:space="preserve"> óra/126 óra*</w:t>
      </w:r>
    </w:p>
    <w:p w:rsidR="008B6AFC" w:rsidRPr="00014447" w:rsidRDefault="008B6AFC" w:rsidP="008B6AF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B6AFC" w:rsidRPr="00AB059A" w:rsidRDefault="008B6AFC" w:rsidP="00AB059A">
      <w:pPr>
        <w:widowControl w:val="0"/>
        <w:suppressAutoHyphens/>
        <w:spacing w:after="0" w:line="240" w:lineRule="auto"/>
        <w:ind w:left="360"/>
        <w:rPr>
          <w:rFonts w:ascii="Palatino Linotype" w:hAnsi="Palatino Linotype"/>
          <w:b/>
          <w:color w:val="000000"/>
          <w:sz w:val="24"/>
          <w:szCs w:val="24"/>
        </w:rPr>
      </w:pPr>
    </w:p>
    <w:p w:rsidR="008B6AFC" w:rsidRPr="00AB059A" w:rsidRDefault="008B6AFC" w:rsidP="00AB059A">
      <w:pPr>
        <w:widowControl w:val="0"/>
        <w:numPr>
          <w:ilvl w:val="1"/>
          <w:numId w:val="32"/>
        </w:numPr>
        <w:suppressAutoHyphens/>
        <w:spacing w:after="0" w:line="240" w:lineRule="auto"/>
        <w:rPr>
          <w:rFonts w:ascii="Palatino Linotype" w:hAnsi="Palatino Linotype"/>
          <w:b/>
          <w:color w:val="000000"/>
          <w:sz w:val="24"/>
          <w:szCs w:val="24"/>
        </w:rPr>
      </w:pPr>
      <w:r w:rsidRPr="00AB059A">
        <w:rPr>
          <w:rFonts w:ascii="Palatino Linotype" w:hAnsi="Palatino Linotype"/>
          <w:b/>
          <w:color w:val="000000"/>
          <w:sz w:val="24"/>
          <w:szCs w:val="24"/>
        </w:rPr>
        <w:t>A tantárgy tanításának célja</w:t>
      </w:r>
    </w:p>
    <w:p w:rsidR="008B6AFC" w:rsidRPr="00AB059A" w:rsidRDefault="008B6AFC" w:rsidP="00AB059A">
      <w:pPr>
        <w:spacing w:after="0"/>
        <w:jc w:val="both"/>
        <w:rPr>
          <w:rFonts w:ascii="Palatino Linotype" w:hAnsi="Palatino Linotype"/>
          <w:sz w:val="24"/>
          <w:szCs w:val="24"/>
        </w:rPr>
      </w:pPr>
      <w:r w:rsidRPr="00AB059A">
        <w:rPr>
          <w:rFonts w:ascii="Palatino Linotype" w:hAnsi="Palatino Linotype"/>
          <w:sz w:val="24"/>
          <w:szCs w:val="24"/>
        </w:rPr>
        <w:t xml:space="preserve">A kommunikáció alapjai elméleti oktatás alapvető célja, hogy a tanulók elsajátítsák a </w:t>
      </w:r>
      <w:proofErr w:type="gramStart"/>
      <w:r w:rsidRPr="00AB059A">
        <w:rPr>
          <w:rFonts w:ascii="Palatino Linotype" w:hAnsi="Palatino Linotype"/>
          <w:sz w:val="24"/>
          <w:szCs w:val="24"/>
        </w:rPr>
        <w:t>kommunikáció különböző</w:t>
      </w:r>
      <w:proofErr w:type="gramEnd"/>
      <w:r w:rsidRPr="00AB059A">
        <w:rPr>
          <w:rFonts w:ascii="Palatino Linotype" w:hAnsi="Palatino Linotype"/>
          <w:sz w:val="24"/>
          <w:szCs w:val="24"/>
        </w:rPr>
        <w:t xml:space="preserve"> fajtáit, felismerjék azokat és annak megfelelően kezeljék. Legyenek tisztában a kommunikáció fontosságával, az ügyfelekre gyakorolt hatásának jelentőségével. Képessé kell tenni a tanulókat arra, hogy a kommunikáció helyes megválasztásával hatékonyan végezzék munkájukat.</w:t>
      </w:r>
    </w:p>
    <w:p w:rsidR="008B6AFC" w:rsidRPr="00AB059A" w:rsidRDefault="008B6AFC" w:rsidP="00AB059A">
      <w:pPr>
        <w:spacing w:after="0"/>
        <w:jc w:val="both"/>
        <w:rPr>
          <w:rFonts w:ascii="Palatino Linotype" w:hAnsi="Palatino Linotype"/>
          <w:b/>
          <w:sz w:val="24"/>
          <w:szCs w:val="24"/>
        </w:rPr>
      </w:pPr>
    </w:p>
    <w:p w:rsidR="008B6AFC" w:rsidRPr="00AB059A" w:rsidRDefault="008B6AFC" w:rsidP="00AB059A">
      <w:pPr>
        <w:widowControl w:val="0"/>
        <w:numPr>
          <w:ilvl w:val="1"/>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 xml:space="preserve">Kapcsolódó </w:t>
      </w:r>
      <w:r w:rsidRPr="00AB059A">
        <w:rPr>
          <w:rFonts w:ascii="Palatino Linotype" w:hAnsi="Palatino Linotype"/>
          <w:b/>
          <w:color w:val="000000"/>
          <w:sz w:val="24"/>
          <w:szCs w:val="24"/>
        </w:rPr>
        <w:t>közismereti</w:t>
      </w:r>
      <w:r w:rsidRPr="00AB059A">
        <w:rPr>
          <w:rFonts w:ascii="Palatino Linotype" w:hAnsi="Palatino Linotype"/>
          <w:b/>
          <w:sz w:val="24"/>
          <w:szCs w:val="24"/>
        </w:rPr>
        <w:t>, szakmai tartalmak</w:t>
      </w:r>
    </w:p>
    <w:p w:rsidR="008B6AFC" w:rsidRPr="00AB059A" w:rsidRDefault="008B6AFC" w:rsidP="00AB059A">
      <w:pPr>
        <w:autoSpaceDE w:val="0"/>
        <w:autoSpaceDN w:val="0"/>
        <w:adjustRightInd w:val="0"/>
        <w:spacing w:after="0"/>
        <w:jc w:val="both"/>
        <w:rPr>
          <w:rFonts w:ascii="Palatino Linotype" w:hAnsi="Palatino Linotype"/>
          <w:kern w:val="1"/>
          <w:sz w:val="24"/>
          <w:szCs w:val="24"/>
          <w:lang w:eastAsia="hi-IN" w:bidi="hi-IN"/>
        </w:rPr>
      </w:pPr>
      <w:r w:rsidRPr="00AB059A">
        <w:rPr>
          <w:rFonts w:ascii="Palatino Linotype" w:hAnsi="Palatino Linotype"/>
          <w:sz w:val="24"/>
          <w:szCs w:val="24"/>
        </w:rPr>
        <w:t>A tantárgy az adott évfolyamba lépés feltételeiként megjelölt közismereti és szakmai tartalmakra épül.</w:t>
      </w:r>
    </w:p>
    <w:p w:rsidR="008B6AFC" w:rsidRPr="00AB059A" w:rsidRDefault="008B6AFC" w:rsidP="00AB059A">
      <w:pPr>
        <w:spacing w:after="0"/>
        <w:rPr>
          <w:rFonts w:ascii="Palatino Linotype" w:hAnsi="Palatino Linotype"/>
          <w:b/>
          <w:sz w:val="24"/>
          <w:szCs w:val="24"/>
        </w:rPr>
      </w:pPr>
    </w:p>
    <w:p w:rsidR="008B6AFC" w:rsidRPr="00AB059A" w:rsidRDefault="008B6AFC" w:rsidP="00AB059A">
      <w:pPr>
        <w:widowControl w:val="0"/>
        <w:numPr>
          <w:ilvl w:val="1"/>
          <w:numId w:val="32"/>
        </w:numPr>
        <w:suppressAutoHyphens/>
        <w:spacing w:after="0" w:line="240" w:lineRule="auto"/>
        <w:rPr>
          <w:b/>
          <w:sz w:val="24"/>
          <w:szCs w:val="24"/>
        </w:rPr>
      </w:pPr>
      <w:r w:rsidRPr="00AB059A">
        <w:rPr>
          <w:rFonts w:ascii="Palatino Linotype" w:hAnsi="Palatino Linotype"/>
          <w:b/>
          <w:sz w:val="24"/>
          <w:szCs w:val="24"/>
        </w:rPr>
        <w:t>Témakörök</w:t>
      </w:r>
    </w:p>
    <w:p w:rsidR="008B6AFC" w:rsidRPr="00AB059A" w:rsidRDefault="008B6AFC" w:rsidP="00AB059A">
      <w:pPr>
        <w:spacing w:after="0"/>
        <w:rPr>
          <w:rFonts w:ascii="Palatino Linotype" w:hAnsi="Palatino Linotype"/>
          <w:b/>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Kommunikáció folyamata, fajtái, etikett és protokollszabályok</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t xml:space="preserve">      </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i/>
          <w:sz w:val="24"/>
          <w:szCs w:val="24"/>
        </w:rPr>
        <w:t>68 óra/63 óra</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kommunikáció fogalma, fajtái.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szóbeli és írásbeli kommunikáció típusai.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nonverbális kommunikáció.</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konfliktusok és kezelési módjaik.</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kommunikáció folyamata és fajtái.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kommunikáció etikai és protokollszabályai.</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Az elektronikus kapcsolattartás alapvető szabályai (netikett).</w:t>
      </w:r>
    </w:p>
    <w:p w:rsidR="008B6AFC" w:rsidRPr="00AB059A" w:rsidRDefault="008B6AFC" w:rsidP="00AB059A">
      <w:pPr>
        <w:spacing w:after="0"/>
        <w:ind w:firstLine="540"/>
        <w:jc w:val="both"/>
        <w:rPr>
          <w:rFonts w:ascii="Palatino Linotype" w:hAnsi="Palatino Linotype"/>
          <w:b/>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 xml:space="preserve">Nyelvhelyesség szóbeli és írásbeli elemei, </w:t>
      </w:r>
      <w:r w:rsidRPr="00AB059A">
        <w:rPr>
          <w:rFonts w:ascii="Palatino Linotype" w:hAnsi="Palatino Linotype" w:cs="Arial"/>
          <w:b/>
          <w:sz w:val="24"/>
          <w:szCs w:val="24"/>
        </w:rPr>
        <w:t>nyelvhasználati szabályok, konfliktuskezelés</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t xml:space="preserve">      </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i/>
          <w:sz w:val="24"/>
          <w:szCs w:val="24"/>
        </w:rPr>
        <w:t xml:space="preserve">    </w:t>
      </w:r>
      <w:r w:rsidR="00AB059A">
        <w:rPr>
          <w:rFonts w:ascii="Palatino Linotype" w:hAnsi="Palatino Linotype"/>
          <w:b/>
          <w:i/>
          <w:sz w:val="24"/>
          <w:szCs w:val="24"/>
        </w:rPr>
        <w:tab/>
      </w:r>
      <w:r w:rsidRPr="00AB059A">
        <w:rPr>
          <w:rFonts w:ascii="Palatino Linotype" w:hAnsi="Palatino Linotype"/>
          <w:b/>
          <w:i/>
          <w:sz w:val="24"/>
          <w:szCs w:val="24"/>
        </w:rPr>
        <w:t>64 óra/63 óra</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Írásbeli és szóbeli kommunikációjában fokozottan ügyel a nyelvhelyességi és nyelvhasználati szabályok betartására.</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Olvasott szakmai szöveg megértése.</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Hallott köznyelvi és szakmai szöveg megértése.</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helyes beszéd technikája.</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Szóbeli megnyilvánulás (a szakmai beszéd).</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 xml:space="preserve"> Szabályértelmezés, szabálykövető magatartás.</w:t>
      </w:r>
    </w:p>
    <w:p w:rsidR="008B6AFC" w:rsidRPr="00AB059A" w:rsidRDefault="008B6AFC" w:rsidP="00AB059A">
      <w:pPr>
        <w:spacing w:after="0"/>
        <w:ind w:left="709"/>
        <w:jc w:val="both"/>
        <w:rPr>
          <w:rFonts w:ascii="Palatino Linotype" w:hAnsi="Palatino Linotype"/>
          <w:sz w:val="24"/>
          <w:szCs w:val="24"/>
        </w:rPr>
      </w:pPr>
      <w:r w:rsidRPr="00AB059A">
        <w:rPr>
          <w:rFonts w:ascii="Palatino Linotype" w:hAnsi="Palatino Linotype"/>
          <w:sz w:val="24"/>
          <w:szCs w:val="24"/>
        </w:rPr>
        <w:t>A nyelvhelyesség szóbeli és írásbeli elemi, nyelvhasználati szabályok.</w:t>
      </w:r>
    </w:p>
    <w:p w:rsidR="008B6AFC" w:rsidRPr="00AB059A" w:rsidRDefault="008B6AFC" w:rsidP="00AB059A">
      <w:pPr>
        <w:widowControl w:val="0"/>
        <w:suppressAutoHyphens/>
        <w:spacing w:after="0" w:line="240" w:lineRule="auto"/>
        <w:rPr>
          <w:rFonts w:ascii="Palatino Linotype" w:hAnsi="Palatino Linotype"/>
          <w:b/>
          <w:sz w:val="24"/>
          <w:szCs w:val="24"/>
        </w:rPr>
      </w:pPr>
    </w:p>
    <w:p w:rsidR="008B6AFC" w:rsidRPr="003D239E" w:rsidRDefault="008B6AFC" w:rsidP="00AB059A">
      <w:pPr>
        <w:widowControl w:val="0"/>
        <w:numPr>
          <w:ilvl w:val="1"/>
          <w:numId w:val="32"/>
        </w:numPr>
        <w:suppressAutoHyphens/>
        <w:spacing w:after="0" w:line="240" w:lineRule="auto"/>
        <w:rPr>
          <w:b/>
          <w:i/>
          <w:sz w:val="24"/>
          <w:szCs w:val="24"/>
        </w:rPr>
      </w:pPr>
      <w:r w:rsidRPr="003D239E">
        <w:rPr>
          <w:rFonts w:ascii="Palatino Linotype" w:hAnsi="Palatino Linotype"/>
          <w:b/>
          <w:i/>
          <w:sz w:val="24"/>
          <w:szCs w:val="24"/>
        </w:rPr>
        <w:t>A képzés javasolt helyszíne (ajánlás)</w:t>
      </w:r>
    </w:p>
    <w:p w:rsidR="008B6AFC" w:rsidRPr="003D239E" w:rsidRDefault="008B6AFC" w:rsidP="00AB059A">
      <w:pPr>
        <w:pStyle w:val="Cmsor6"/>
        <w:spacing w:after="0"/>
        <w:rPr>
          <w:rFonts w:ascii="Palatino Linotype" w:hAnsi="Palatino Linotype"/>
          <w:b w:val="0"/>
          <w:i/>
          <w:sz w:val="24"/>
          <w:szCs w:val="24"/>
        </w:rPr>
      </w:pPr>
      <w:r w:rsidRPr="003D239E">
        <w:rPr>
          <w:rFonts w:ascii="Palatino Linotype" w:hAnsi="Palatino Linotype"/>
          <w:b w:val="0"/>
          <w:i/>
          <w:sz w:val="24"/>
          <w:szCs w:val="24"/>
        </w:rPr>
        <w:lastRenderedPageBreak/>
        <w:t>Tanterem</w:t>
      </w:r>
    </w:p>
    <w:p w:rsidR="008B6AFC" w:rsidRPr="00AB059A" w:rsidRDefault="008B6AFC" w:rsidP="00AB059A">
      <w:pPr>
        <w:pStyle w:val="Cm"/>
        <w:rPr>
          <w:rFonts w:eastAsia="Lucida Sans Unicode"/>
          <w:b/>
          <w:kern w:val="1"/>
          <w:sz w:val="24"/>
          <w:szCs w:val="24"/>
          <w:lang w:eastAsia="hi-IN" w:bidi="hi-IN"/>
        </w:rPr>
      </w:pPr>
    </w:p>
    <w:p w:rsidR="008B6AFC" w:rsidRPr="00AB059A" w:rsidRDefault="008B6AFC" w:rsidP="00AB059A">
      <w:pPr>
        <w:widowControl w:val="0"/>
        <w:numPr>
          <w:ilvl w:val="1"/>
          <w:numId w:val="32"/>
        </w:numPr>
        <w:suppressAutoHyphens/>
        <w:spacing w:after="0" w:line="240" w:lineRule="auto"/>
        <w:rPr>
          <w:rFonts w:ascii="Palatino Linotype" w:hAnsi="Palatino Linotype"/>
          <w:b/>
          <w:i/>
          <w:sz w:val="24"/>
          <w:szCs w:val="24"/>
        </w:rPr>
      </w:pPr>
      <w:r w:rsidRPr="00AB059A">
        <w:rPr>
          <w:rFonts w:ascii="Palatino Linotype" w:hAnsi="Palatino Linotype"/>
          <w:b/>
          <w:sz w:val="24"/>
          <w:szCs w:val="24"/>
        </w:rPr>
        <w:t xml:space="preserve">A tantárgy elsajátítása során alkalmazott sajátos módszerek, tanulói tevékenységformák </w:t>
      </w:r>
      <w:r w:rsidRPr="00AB059A">
        <w:rPr>
          <w:rFonts w:ascii="Palatino Linotype" w:hAnsi="Palatino Linotype"/>
          <w:b/>
          <w:i/>
          <w:sz w:val="24"/>
          <w:szCs w:val="24"/>
        </w:rPr>
        <w:t>(ajánlás)</w:t>
      </w:r>
    </w:p>
    <w:p w:rsidR="008B6AFC" w:rsidRPr="00AB059A" w:rsidRDefault="008B6AFC" w:rsidP="00AB059A">
      <w:pPr>
        <w:widowControl w:val="0"/>
        <w:suppressAutoHyphens/>
        <w:spacing w:after="0" w:line="240" w:lineRule="auto"/>
        <w:ind w:left="360"/>
        <w:rPr>
          <w:rFonts w:ascii="Palatino Linotype" w:hAnsi="Palatino Linotype"/>
          <w:b/>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bCs/>
          <w:i/>
          <w:sz w:val="24"/>
          <w:szCs w:val="24"/>
        </w:rPr>
      </w:pPr>
      <w:r w:rsidRPr="00AB059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AB059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41491" w:rsidRDefault="008B6AFC" w:rsidP="008B6AFC">
      <w:pPr>
        <w:pStyle w:val="Listaszerbekezds"/>
        <w:widowControl w:val="0"/>
        <w:suppressAutoHyphens/>
        <w:spacing w:after="0" w:line="240" w:lineRule="auto"/>
        <w:ind w:left="360"/>
        <w:jc w:val="both"/>
        <w:rPr>
          <w:rFonts w:ascii="Palatino Linotype" w:hAnsi="Palatino Linotype"/>
          <w:b/>
          <w:bCs/>
          <w:kern w:val="1"/>
          <w:lang w:eastAsia="hi-IN" w:bidi="hi-IN"/>
        </w:rPr>
      </w:pPr>
    </w:p>
    <w:p w:rsidR="008B6AFC" w:rsidRPr="00AB059A" w:rsidRDefault="008B6AFC" w:rsidP="008B6AFC">
      <w:pPr>
        <w:widowControl w:val="0"/>
        <w:numPr>
          <w:ilvl w:val="2"/>
          <w:numId w:val="32"/>
        </w:numPr>
        <w:suppressAutoHyphens/>
        <w:spacing w:after="0" w:line="240" w:lineRule="auto"/>
        <w:rPr>
          <w:rFonts w:ascii="Palatino Linotype" w:hAnsi="Palatino Linotype"/>
          <w:b/>
          <w:bCs/>
          <w:i/>
          <w:sz w:val="24"/>
          <w:szCs w:val="24"/>
        </w:rPr>
      </w:pPr>
      <w:r w:rsidRPr="00AB05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Default="008B6AFC" w:rsidP="008B6AFC">
      <w:pPr>
        <w:widowControl w:val="0"/>
        <w:suppressAutoHyphens/>
        <w:spacing w:after="0" w:line="240" w:lineRule="auto"/>
        <w:rPr>
          <w:rFonts w:ascii="Palatino Linotype" w:eastAsia="Lucida Sans Unicode" w:hAnsi="Palatino Linotype"/>
          <w:lang w:eastAsia="hi-IN" w:bidi="hi-IN"/>
        </w:rPr>
      </w:pPr>
    </w:p>
    <w:p w:rsidR="008B6AFC" w:rsidRPr="00AB059A" w:rsidRDefault="008B6AFC" w:rsidP="00AB059A">
      <w:pPr>
        <w:widowControl w:val="0"/>
        <w:numPr>
          <w:ilvl w:val="1"/>
          <w:numId w:val="32"/>
        </w:numPr>
        <w:suppressAutoHyphens/>
        <w:spacing w:after="0" w:line="240" w:lineRule="auto"/>
        <w:ind w:hanging="6"/>
        <w:rPr>
          <w:rFonts w:ascii="Palatino Linotype" w:hAnsi="Palatino Linotype"/>
          <w:b/>
          <w:sz w:val="24"/>
          <w:szCs w:val="24"/>
        </w:rPr>
      </w:pPr>
      <w:r w:rsidRPr="00AB059A">
        <w:rPr>
          <w:rFonts w:ascii="Palatino Linotype" w:hAnsi="Palatino Linotype"/>
          <w:b/>
          <w:sz w:val="24"/>
          <w:szCs w:val="24"/>
        </w:rPr>
        <w:t>A tantárgy értékelésének módja</w:t>
      </w:r>
    </w:p>
    <w:p w:rsidR="008B6AFC" w:rsidRDefault="008B6AFC" w:rsidP="00CA0ED4">
      <w:pPr>
        <w:pStyle w:val="Listaszerbekezds"/>
        <w:widowControl w:val="0"/>
        <w:suppressAutoHyphens/>
        <w:spacing w:after="0" w:line="240" w:lineRule="auto"/>
        <w:ind w:left="357"/>
        <w:rPr>
          <w:rFonts w:ascii="Palatino Linotype" w:hAnsi="Palatino Linotype"/>
          <w:bCs/>
          <w:kern w:val="1"/>
          <w:sz w:val="24"/>
          <w:szCs w:val="24"/>
          <w:lang w:eastAsia="hi-IN" w:bidi="hi-IN"/>
        </w:rPr>
      </w:pPr>
      <w:r w:rsidRPr="00AB059A">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AB059A">
        <w:rPr>
          <w:rFonts w:ascii="Palatino Linotype" w:hAnsi="Palatino Linotype"/>
          <w:bCs/>
          <w:kern w:val="1"/>
          <w:sz w:val="24"/>
          <w:szCs w:val="24"/>
          <w:lang w:eastAsia="hi-IN" w:bidi="hi-IN"/>
        </w:rPr>
        <w:t xml:space="preserve"> 54. § (2) a) pontja szerinti értékeléssel.</w:t>
      </w:r>
    </w:p>
    <w:p w:rsidR="008B6AFC" w:rsidRPr="00AB059A" w:rsidRDefault="008B6AFC" w:rsidP="008B6AFC">
      <w:pPr>
        <w:rPr>
          <w:sz w:val="24"/>
          <w:szCs w:val="24"/>
        </w:rPr>
      </w:pPr>
    </w:p>
    <w:p w:rsidR="008B6AFC" w:rsidRPr="00AB059A" w:rsidRDefault="008B6AFC" w:rsidP="008B6AFC">
      <w:pPr>
        <w:widowControl w:val="0"/>
        <w:numPr>
          <w:ilvl w:val="0"/>
          <w:numId w:val="32"/>
        </w:numPr>
        <w:suppressAutoHyphens/>
        <w:spacing w:after="0" w:line="240" w:lineRule="auto"/>
        <w:rPr>
          <w:rFonts w:ascii="Palatino Linotype" w:hAnsi="Palatino Linotype"/>
          <w:b/>
          <w:color w:val="000000"/>
          <w:sz w:val="24"/>
          <w:szCs w:val="24"/>
        </w:rPr>
      </w:pPr>
      <w:r w:rsidRPr="00AB059A">
        <w:rPr>
          <w:rFonts w:ascii="Palatino Linotype" w:hAnsi="Palatino Linotype"/>
          <w:b/>
          <w:color w:val="000000"/>
          <w:sz w:val="24"/>
          <w:szCs w:val="24"/>
        </w:rPr>
        <w:t xml:space="preserve"> Üzleti kommunikáció gyakorlat tantárgy</w:t>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r>
      <w:r w:rsidRPr="00AB059A">
        <w:rPr>
          <w:rFonts w:ascii="Palatino Linotype" w:hAnsi="Palatino Linotype"/>
          <w:b/>
          <w:color w:val="000000"/>
          <w:sz w:val="24"/>
          <w:szCs w:val="24"/>
        </w:rPr>
        <w:tab/>
        <w:t>128 óra/144 óra + 15 ÖGY*</w:t>
      </w:r>
    </w:p>
    <w:p w:rsidR="008B6AFC" w:rsidRDefault="008B6AFC" w:rsidP="008B6AF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AB059A" w:rsidRPr="00AB059A" w:rsidRDefault="00AB059A" w:rsidP="00AB059A">
      <w:pPr>
        <w:spacing w:after="0" w:line="240" w:lineRule="auto"/>
        <w:jc w:val="right"/>
        <w:rPr>
          <w:rFonts w:ascii="Palatino Linotype" w:hAnsi="Palatino Linotype"/>
          <w:sz w:val="24"/>
          <w:szCs w:val="24"/>
        </w:rPr>
      </w:pPr>
    </w:p>
    <w:p w:rsidR="008B6AFC" w:rsidRPr="00AB059A" w:rsidRDefault="008B6AFC" w:rsidP="00AB059A">
      <w:pPr>
        <w:widowControl w:val="0"/>
        <w:numPr>
          <w:ilvl w:val="1"/>
          <w:numId w:val="32"/>
        </w:numPr>
        <w:tabs>
          <w:tab w:val="left" w:pos="851"/>
        </w:tabs>
        <w:suppressAutoHyphens/>
        <w:spacing w:after="0" w:line="240" w:lineRule="auto"/>
        <w:ind w:hanging="6"/>
        <w:rPr>
          <w:rFonts w:ascii="Palatino Linotype" w:hAnsi="Palatino Linotype"/>
          <w:b/>
          <w:sz w:val="24"/>
          <w:szCs w:val="24"/>
        </w:rPr>
      </w:pPr>
      <w:r w:rsidRPr="00AB059A">
        <w:rPr>
          <w:rFonts w:ascii="Palatino Linotype" w:hAnsi="Palatino Linotype"/>
          <w:b/>
          <w:sz w:val="24"/>
          <w:szCs w:val="24"/>
        </w:rPr>
        <w:t xml:space="preserve">A tantárgy </w:t>
      </w:r>
      <w:r w:rsidRPr="00AB059A">
        <w:rPr>
          <w:rFonts w:ascii="Palatino Linotype" w:hAnsi="Palatino Linotype"/>
          <w:b/>
          <w:color w:val="000000"/>
          <w:sz w:val="24"/>
          <w:szCs w:val="24"/>
        </w:rPr>
        <w:t>tanításának</w:t>
      </w:r>
      <w:r w:rsidRPr="00AB059A">
        <w:rPr>
          <w:rFonts w:ascii="Palatino Linotype" w:hAnsi="Palatino Linotype"/>
          <w:b/>
          <w:sz w:val="24"/>
          <w:szCs w:val="24"/>
        </w:rPr>
        <w:t xml:space="preserve"> célja</w:t>
      </w:r>
    </w:p>
    <w:p w:rsidR="008B6AFC" w:rsidRDefault="008B6AFC" w:rsidP="00AB059A">
      <w:pPr>
        <w:tabs>
          <w:tab w:val="left" w:pos="851"/>
          <w:tab w:val="left" w:pos="2550"/>
        </w:tabs>
        <w:spacing w:after="0"/>
        <w:ind w:hanging="6"/>
        <w:jc w:val="both"/>
        <w:rPr>
          <w:rFonts w:ascii="Palatino Linotype" w:hAnsi="Palatino Linotype"/>
          <w:sz w:val="24"/>
          <w:szCs w:val="24"/>
        </w:rPr>
      </w:pPr>
      <w:r w:rsidRPr="00AB059A">
        <w:rPr>
          <w:rFonts w:ascii="Palatino Linotype" w:hAnsi="Palatino Linotype"/>
          <w:sz w:val="24"/>
          <w:szCs w:val="24"/>
        </w:rPr>
        <w:t>Az Üzleti kommunikáció gyakorlat célja, a hallgatók felkészítése a saját és a vállalat érdekeinek érvényesítésére, ehhez szükséges alapfogalmak és alapkészségek megtanítása, a sikeres tárgyalás "kellékeinek" megismertetése, alkalmazásának gyakoroltatása.</w:t>
      </w:r>
    </w:p>
    <w:p w:rsidR="00AB059A" w:rsidRPr="00AB059A" w:rsidRDefault="00AB059A" w:rsidP="00AB059A">
      <w:pPr>
        <w:tabs>
          <w:tab w:val="left" w:pos="851"/>
          <w:tab w:val="left" w:pos="2550"/>
        </w:tabs>
        <w:spacing w:after="0"/>
        <w:ind w:hanging="6"/>
        <w:jc w:val="both"/>
        <w:rPr>
          <w:rFonts w:ascii="Palatino Linotype" w:hAnsi="Palatino Linotype"/>
          <w:sz w:val="24"/>
          <w:szCs w:val="24"/>
        </w:rPr>
      </w:pPr>
    </w:p>
    <w:p w:rsidR="008B6AFC" w:rsidRPr="00AB059A" w:rsidRDefault="008B6AFC" w:rsidP="00AB059A">
      <w:pPr>
        <w:widowControl w:val="0"/>
        <w:numPr>
          <w:ilvl w:val="1"/>
          <w:numId w:val="32"/>
        </w:numPr>
        <w:tabs>
          <w:tab w:val="left" w:pos="851"/>
        </w:tabs>
        <w:suppressAutoHyphens/>
        <w:spacing w:after="0" w:line="240" w:lineRule="auto"/>
        <w:ind w:hanging="6"/>
        <w:rPr>
          <w:rFonts w:ascii="Palatino Linotype" w:hAnsi="Palatino Linotype"/>
          <w:b/>
          <w:sz w:val="24"/>
          <w:szCs w:val="24"/>
        </w:rPr>
      </w:pPr>
      <w:r w:rsidRPr="00AB059A">
        <w:rPr>
          <w:rFonts w:ascii="Palatino Linotype" w:hAnsi="Palatino Linotype"/>
          <w:b/>
          <w:sz w:val="24"/>
          <w:szCs w:val="24"/>
        </w:rPr>
        <w:t>Kapcsolódó közismereti, szakmai tartalmak</w:t>
      </w:r>
    </w:p>
    <w:p w:rsidR="008B6AFC" w:rsidRDefault="008B6AFC" w:rsidP="00AB059A">
      <w:pPr>
        <w:tabs>
          <w:tab w:val="left" w:pos="851"/>
        </w:tabs>
        <w:autoSpaceDE w:val="0"/>
        <w:autoSpaceDN w:val="0"/>
        <w:adjustRightInd w:val="0"/>
        <w:spacing w:after="0"/>
        <w:ind w:hanging="6"/>
        <w:jc w:val="both"/>
        <w:rPr>
          <w:rFonts w:ascii="Palatino Linotype" w:hAnsi="Palatino Linotype"/>
          <w:sz w:val="24"/>
          <w:szCs w:val="24"/>
        </w:rPr>
      </w:pPr>
      <w:r w:rsidRPr="00AB059A">
        <w:rPr>
          <w:rFonts w:ascii="Palatino Linotype" w:hAnsi="Palatino Linotype"/>
          <w:sz w:val="24"/>
          <w:szCs w:val="24"/>
        </w:rPr>
        <w:t>A tantárgy az adott évfolyamba lépés feltételeiként megjelölt közismereti és szakmai tartalmakra épül.</w:t>
      </w:r>
    </w:p>
    <w:p w:rsidR="00AB059A" w:rsidRPr="00AB059A" w:rsidRDefault="00AB059A" w:rsidP="00AB059A">
      <w:pPr>
        <w:tabs>
          <w:tab w:val="left" w:pos="851"/>
        </w:tabs>
        <w:autoSpaceDE w:val="0"/>
        <w:autoSpaceDN w:val="0"/>
        <w:adjustRightInd w:val="0"/>
        <w:spacing w:after="0"/>
        <w:ind w:hanging="6"/>
        <w:jc w:val="both"/>
        <w:rPr>
          <w:rFonts w:ascii="Palatino Linotype" w:hAnsi="Palatino Linotype"/>
          <w:kern w:val="1"/>
          <w:sz w:val="24"/>
          <w:szCs w:val="24"/>
          <w:lang w:eastAsia="hi-IN" w:bidi="hi-IN"/>
        </w:rPr>
      </w:pPr>
    </w:p>
    <w:p w:rsidR="008B6AFC" w:rsidRPr="00AB059A" w:rsidRDefault="008B6AFC" w:rsidP="00AB059A">
      <w:pPr>
        <w:widowControl w:val="0"/>
        <w:numPr>
          <w:ilvl w:val="1"/>
          <w:numId w:val="32"/>
        </w:numPr>
        <w:tabs>
          <w:tab w:val="left" w:pos="851"/>
        </w:tabs>
        <w:suppressAutoHyphens/>
        <w:spacing w:after="0" w:line="240" w:lineRule="auto"/>
        <w:ind w:hanging="6"/>
        <w:rPr>
          <w:rFonts w:ascii="Palatino Linotype" w:hAnsi="Palatino Linotype"/>
          <w:b/>
          <w:sz w:val="24"/>
          <w:szCs w:val="24"/>
        </w:rPr>
      </w:pPr>
      <w:r w:rsidRPr="00AB059A">
        <w:rPr>
          <w:rFonts w:ascii="Palatino Linotype" w:hAnsi="Palatino Linotype"/>
          <w:b/>
          <w:sz w:val="24"/>
          <w:szCs w:val="24"/>
        </w:rPr>
        <w:t>Témakörök</w:t>
      </w:r>
    </w:p>
    <w:p w:rsidR="008B6AFC" w:rsidRPr="00AB059A" w:rsidRDefault="008B6AFC" w:rsidP="00AB059A">
      <w:pPr>
        <w:spacing w:after="0"/>
        <w:rPr>
          <w:rFonts w:ascii="Palatino Linotype" w:hAnsi="Palatino Linotype"/>
          <w:b/>
          <w:bCs/>
          <w:iCs/>
          <w:sz w:val="24"/>
          <w:szCs w:val="24"/>
        </w:rPr>
      </w:pPr>
    </w:p>
    <w:p w:rsidR="008B6AFC" w:rsidRPr="00104E90" w:rsidRDefault="008B6AFC" w:rsidP="00AB059A">
      <w:pPr>
        <w:widowControl w:val="0"/>
        <w:numPr>
          <w:ilvl w:val="2"/>
          <w:numId w:val="32"/>
        </w:numPr>
        <w:suppressAutoHyphens/>
        <w:spacing w:after="0" w:line="240" w:lineRule="auto"/>
        <w:rPr>
          <w:rFonts w:ascii="Palatino Linotype" w:hAnsi="Palatino Linotype"/>
          <w:b/>
          <w:i/>
          <w:sz w:val="24"/>
          <w:szCs w:val="24"/>
        </w:rPr>
      </w:pPr>
      <w:r w:rsidRPr="00AB059A">
        <w:rPr>
          <w:rFonts w:ascii="Palatino Linotype" w:hAnsi="Palatino Linotype"/>
          <w:b/>
          <w:sz w:val="24"/>
          <w:szCs w:val="24"/>
        </w:rPr>
        <w:t>Üzleti nyelvi kultúra</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104E90">
        <w:rPr>
          <w:rFonts w:ascii="Palatino Linotype" w:hAnsi="Palatino Linotype"/>
          <w:b/>
          <w:i/>
          <w:sz w:val="24"/>
          <w:szCs w:val="24"/>
        </w:rPr>
        <w:t>40 óra/48 óra + 5 óra ÖGY</w:t>
      </w:r>
    </w:p>
    <w:p w:rsidR="008B6AFC" w:rsidRPr="00AB059A" w:rsidRDefault="008B6AFC" w:rsidP="00104E90">
      <w:pPr>
        <w:spacing w:after="0"/>
        <w:ind w:left="709"/>
        <w:jc w:val="both"/>
        <w:rPr>
          <w:rFonts w:ascii="Palatino Linotype" w:hAnsi="Palatino Linotype"/>
          <w:sz w:val="24"/>
          <w:szCs w:val="24"/>
        </w:rPr>
      </w:pPr>
      <w:r w:rsidRPr="00AB059A">
        <w:rPr>
          <w:rFonts w:ascii="Palatino Linotype" w:hAnsi="Palatino Linotype"/>
          <w:sz w:val="24"/>
          <w:szCs w:val="24"/>
        </w:rPr>
        <w:t>Az Üzleti kommunikáció gyakorlat fajtái.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Üzleti nyelvi kultúra.</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Kommunikáció fogalma, fajtái, típusai és elhárításuk módjai.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 tárgyalás előkészítése, lebonyolítása. (ÖGY)</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lastRenderedPageBreak/>
        <w:t>Tárgyalástechnika. (ÖGY)</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 xml:space="preserve">A kommunikációs zavarok fajtái. </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Tömegkommunikáció jellegzetességei.</w:t>
      </w:r>
    </w:p>
    <w:p w:rsidR="008B6AFC" w:rsidRPr="00AB059A" w:rsidRDefault="008B6AFC" w:rsidP="00AB059A">
      <w:pPr>
        <w:spacing w:after="0"/>
        <w:ind w:firstLine="540"/>
        <w:jc w:val="both"/>
        <w:rPr>
          <w:rFonts w:ascii="Palatino Linotype" w:hAnsi="Palatino Linotype"/>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sz w:val="24"/>
          <w:szCs w:val="24"/>
        </w:rPr>
      </w:pPr>
      <w:r w:rsidRPr="00AB059A">
        <w:rPr>
          <w:rFonts w:ascii="Palatino Linotype" w:hAnsi="Palatino Linotype"/>
          <w:b/>
          <w:sz w:val="24"/>
          <w:szCs w:val="24"/>
        </w:rPr>
        <w:t>Üzleti magatartás, társalgási protokoll</w:t>
      </w:r>
      <w:r w:rsidRPr="00AB059A">
        <w:rPr>
          <w:rFonts w:ascii="Palatino Linotype" w:hAnsi="Palatino Linotype"/>
          <w:b/>
          <w:sz w:val="24"/>
          <w:szCs w:val="24"/>
        </w:rPr>
        <w:tab/>
        <w:t xml:space="preserve"> </w:t>
      </w:r>
      <w:r w:rsidRPr="00AB059A">
        <w:rPr>
          <w:rFonts w:ascii="Palatino Linotype" w:hAnsi="Palatino Linotype"/>
          <w:b/>
          <w:sz w:val="24"/>
          <w:szCs w:val="24"/>
        </w:rPr>
        <w:tab/>
      </w:r>
      <w:r w:rsidRPr="00104E90">
        <w:rPr>
          <w:rFonts w:ascii="Palatino Linotype" w:hAnsi="Palatino Linotype"/>
          <w:b/>
          <w:i/>
          <w:sz w:val="24"/>
          <w:szCs w:val="24"/>
        </w:rPr>
        <w:t>40 óra/48 óra + 5 óra ÖGY</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Az üzleti magatartás és protokoll előírásai.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Az üzleti etikett szabályai.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Viselkedéskultúra alapszabályai.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Kommunikációs különbségek típusai, fajtái, jellegzetességei.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Telefonos kapcsolattartás. (ÖGY)</w:t>
      </w:r>
    </w:p>
    <w:p w:rsidR="008B6AFC"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 közéleti megnyilvánulás fajtái.</w:t>
      </w:r>
    </w:p>
    <w:p w:rsidR="00104E90" w:rsidRPr="00AB059A" w:rsidRDefault="00104E90" w:rsidP="00AB059A">
      <w:pPr>
        <w:autoSpaceDE w:val="0"/>
        <w:autoSpaceDN w:val="0"/>
        <w:adjustRightInd w:val="0"/>
        <w:spacing w:after="0"/>
        <w:ind w:firstLine="540"/>
        <w:jc w:val="both"/>
        <w:rPr>
          <w:rFonts w:ascii="Palatino Linotype" w:hAnsi="Palatino Linotype"/>
          <w:sz w:val="24"/>
          <w:szCs w:val="24"/>
        </w:rPr>
      </w:pPr>
    </w:p>
    <w:p w:rsidR="008B6AFC" w:rsidRPr="00104E90" w:rsidRDefault="008B6AFC" w:rsidP="00AB059A">
      <w:pPr>
        <w:widowControl w:val="0"/>
        <w:numPr>
          <w:ilvl w:val="2"/>
          <w:numId w:val="32"/>
        </w:numPr>
        <w:suppressAutoHyphens/>
        <w:spacing w:after="0" w:line="240" w:lineRule="auto"/>
        <w:rPr>
          <w:rFonts w:ascii="Palatino Linotype" w:hAnsi="Palatino Linotype"/>
          <w:b/>
          <w:i/>
          <w:sz w:val="24"/>
          <w:szCs w:val="24"/>
        </w:rPr>
      </w:pPr>
      <w:r w:rsidRPr="00AB059A">
        <w:rPr>
          <w:rFonts w:ascii="Palatino Linotype" w:hAnsi="Palatino Linotype"/>
          <w:b/>
          <w:sz w:val="24"/>
          <w:szCs w:val="24"/>
        </w:rPr>
        <w:t>A viselkedéskultúra szabályai</w:t>
      </w:r>
      <w:r w:rsidRPr="00AB059A">
        <w:rPr>
          <w:rFonts w:ascii="Palatino Linotype" w:hAnsi="Palatino Linotype"/>
          <w:b/>
          <w:sz w:val="24"/>
          <w:szCs w:val="24"/>
        </w:rPr>
        <w:tab/>
      </w:r>
      <w:r w:rsidRPr="00AB059A">
        <w:rPr>
          <w:rFonts w:ascii="Palatino Linotype" w:hAnsi="Palatino Linotype"/>
          <w:b/>
          <w:sz w:val="24"/>
          <w:szCs w:val="24"/>
        </w:rPr>
        <w:tab/>
      </w:r>
      <w:r w:rsidRPr="00AB059A">
        <w:rPr>
          <w:rFonts w:ascii="Palatino Linotype" w:hAnsi="Palatino Linotype"/>
          <w:b/>
          <w:sz w:val="24"/>
          <w:szCs w:val="24"/>
        </w:rPr>
        <w:tab/>
      </w:r>
      <w:r w:rsidRPr="00104E90">
        <w:rPr>
          <w:rFonts w:ascii="Palatino Linotype" w:hAnsi="Palatino Linotype"/>
          <w:b/>
          <w:i/>
          <w:sz w:val="24"/>
          <w:szCs w:val="24"/>
        </w:rPr>
        <w:t>48 óra/48 óra + 5 óra ÖGY</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 viselkedéskultúra alapszabályai.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Az üzleti magatartás és protokoll előírásai.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Az irodai munka etikai szabályai.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 munkahelyi kapcsolatok (felettessel, munkatárssal, ügyfelekkel). (ÖGY)</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 munkahelyi viselkedés alapnormái.</w:t>
      </w:r>
    </w:p>
    <w:p w:rsidR="008B6AFC" w:rsidRPr="00AB059A" w:rsidRDefault="008B6AFC" w:rsidP="00104E90">
      <w:pPr>
        <w:autoSpaceDE w:val="0"/>
        <w:autoSpaceDN w:val="0"/>
        <w:adjustRightInd w:val="0"/>
        <w:spacing w:after="0"/>
        <w:ind w:left="709"/>
        <w:jc w:val="both"/>
        <w:rPr>
          <w:rFonts w:ascii="Palatino Linotype" w:hAnsi="Palatino Linotype"/>
          <w:sz w:val="24"/>
          <w:szCs w:val="24"/>
        </w:rPr>
      </w:pPr>
      <w:r w:rsidRPr="00AB059A">
        <w:rPr>
          <w:rFonts w:ascii="Palatino Linotype" w:hAnsi="Palatino Linotype"/>
          <w:sz w:val="24"/>
          <w:szCs w:val="24"/>
        </w:rPr>
        <w:t>A munkahelyi konfliktusok és kezelési módjaik.</w:t>
      </w:r>
    </w:p>
    <w:p w:rsidR="008B6AFC" w:rsidRPr="00AB059A" w:rsidRDefault="008B6AFC" w:rsidP="00104E90">
      <w:pPr>
        <w:autoSpaceDE w:val="0"/>
        <w:autoSpaceDN w:val="0"/>
        <w:adjustRightInd w:val="0"/>
        <w:spacing w:after="0"/>
        <w:ind w:left="709"/>
        <w:rPr>
          <w:rFonts w:ascii="Palatino Linotype" w:hAnsi="Palatino Linotype"/>
          <w:sz w:val="24"/>
          <w:szCs w:val="24"/>
        </w:rPr>
      </w:pPr>
      <w:r w:rsidRPr="00AB059A">
        <w:rPr>
          <w:rFonts w:ascii="Palatino Linotype" w:hAnsi="Palatino Linotype"/>
          <w:sz w:val="24"/>
          <w:szCs w:val="24"/>
        </w:rPr>
        <w:t>Ügyféltípusok, ügyfélkapcsolatok kezelésének módjai.</w:t>
      </w:r>
    </w:p>
    <w:p w:rsidR="008B6AFC" w:rsidRPr="00AB059A" w:rsidRDefault="008B6AFC" w:rsidP="00104E90">
      <w:pPr>
        <w:autoSpaceDE w:val="0"/>
        <w:autoSpaceDN w:val="0"/>
        <w:adjustRightInd w:val="0"/>
        <w:spacing w:after="0"/>
        <w:ind w:left="709"/>
        <w:rPr>
          <w:rFonts w:ascii="Palatino Linotype" w:hAnsi="Palatino Linotype"/>
          <w:sz w:val="24"/>
          <w:szCs w:val="24"/>
        </w:rPr>
      </w:pPr>
      <w:r w:rsidRPr="00AB059A">
        <w:rPr>
          <w:rFonts w:ascii="Palatino Linotype" w:hAnsi="Palatino Linotype"/>
          <w:sz w:val="24"/>
          <w:szCs w:val="24"/>
        </w:rPr>
        <w:t>A személyiségfejlesztés lehetőségei.</w:t>
      </w:r>
    </w:p>
    <w:p w:rsidR="008B6AFC" w:rsidRDefault="008B6AFC" w:rsidP="00104E90">
      <w:pPr>
        <w:autoSpaceDE w:val="0"/>
        <w:autoSpaceDN w:val="0"/>
        <w:adjustRightInd w:val="0"/>
        <w:spacing w:after="0"/>
        <w:ind w:left="709"/>
        <w:rPr>
          <w:rFonts w:ascii="Palatino Linotype" w:hAnsi="Palatino Linotype"/>
          <w:sz w:val="24"/>
          <w:szCs w:val="24"/>
        </w:rPr>
      </w:pPr>
      <w:r w:rsidRPr="00AB059A">
        <w:rPr>
          <w:rFonts w:ascii="Palatino Linotype" w:hAnsi="Palatino Linotype"/>
          <w:sz w:val="24"/>
          <w:szCs w:val="24"/>
        </w:rPr>
        <w:t>Álláskeresési technikák.</w:t>
      </w:r>
    </w:p>
    <w:p w:rsidR="00104E90" w:rsidRPr="00AB059A" w:rsidRDefault="00104E90" w:rsidP="00AB059A">
      <w:pPr>
        <w:autoSpaceDE w:val="0"/>
        <w:autoSpaceDN w:val="0"/>
        <w:adjustRightInd w:val="0"/>
        <w:spacing w:after="0"/>
        <w:ind w:firstLine="540"/>
        <w:rPr>
          <w:rFonts w:ascii="Palatino Linotype" w:hAnsi="Palatino Linotype"/>
          <w:sz w:val="24"/>
          <w:szCs w:val="24"/>
        </w:rPr>
      </w:pPr>
    </w:p>
    <w:p w:rsidR="008B6AFC" w:rsidRPr="004878F0" w:rsidRDefault="008B6AFC" w:rsidP="00104E90">
      <w:pPr>
        <w:widowControl w:val="0"/>
        <w:numPr>
          <w:ilvl w:val="1"/>
          <w:numId w:val="32"/>
        </w:numPr>
        <w:suppressAutoHyphens/>
        <w:spacing w:after="0" w:line="240" w:lineRule="auto"/>
        <w:ind w:hanging="6"/>
        <w:rPr>
          <w:rFonts w:ascii="Palatino Linotype" w:hAnsi="Palatino Linotype"/>
          <w:b/>
          <w:i/>
          <w:sz w:val="24"/>
          <w:szCs w:val="24"/>
        </w:rPr>
      </w:pPr>
      <w:r w:rsidRPr="004878F0">
        <w:rPr>
          <w:rFonts w:ascii="Palatino Linotype" w:hAnsi="Palatino Linotype"/>
          <w:b/>
          <w:i/>
          <w:sz w:val="24"/>
          <w:szCs w:val="24"/>
        </w:rPr>
        <w:t>A képzés javasolt helyszíne (ajánlás)</w:t>
      </w:r>
    </w:p>
    <w:p w:rsidR="008B6AFC" w:rsidRPr="004878F0" w:rsidRDefault="008B6AFC" w:rsidP="00AB059A">
      <w:pPr>
        <w:pStyle w:val="Cmsor6"/>
        <w:spacing w:after="0"/>
        <w:ind w:left="431"/>
        <w:rPr>
          <w:rFonts w:ascii="Palatino Linotype" w:hAnsi="Palatino Linotype"/>
          <w:b w:val="0"/>
          <w:i/>
          <w:sz w:val="24"/>
          <w:szCs w:val="24"/>
        </w:rPr>
      </w:pPr>
      <w:r w:rsidRPr="004878F0">
        <w:rPr>
          <w:rFonts w:ascii="Palatino Linotype" w:hAnsi="Palatino Linotype"/>
          <w:b w:val="0"/>
          <w:i/>
          <w:sz w:val="24"/>
          <w:szCs w:val="24"/>
        </w:rPr>
        <w:t xml:space="preserve">Tanterem és/vagy </w:t>
      </w:r>
      <w:proofErr w:type="spellStart"/>
      <w:r w:rsidRPr="004878F0">
        <w:rPr>
          <w:rFonts w:ascii="Palatino Linotype" w:hAnsi="Palatino Linotype"/>
          <w:b w:val="0"/>
          <w:i/>
          <w:sz w:val="24"/>
          <w:szCs w:val="24"/>
        </w:rPr>
        <w:t>szakmaspecifikus</w:t>
      </w:r>
      <w:proofErr w:type="spellEnd"/>
      <w:r w:rsidRPr="004878F0">
        <w:rPr>
          <w:rFonts w:ascii="Palatino Linotype" w:hAnsi="Palatino Linotype"/>
          <w:b w:val="0"/>
          <w:i/>
          <w:sz w:val="24"/>
          <w:szCs w:val="24"/>
        </w:rPr>
        <w:t xml:space="preserve"> tanműhely vagy </w:t>
      </w:r>
      <w:proofErr w:type="spellStart"/>
      <w:r w:rsidRPr="004878F0">
        <w:rPr>
          <w:rFonts w:ascii="Palatino Linotype" w:hAnsi="Palatino Linotype"/>
          <w:b w:val="0"/>
          <w:i/>
          <w:sz w:val="24"/>
          <w:szCs w:val="24"/>
        </w:rPr>
        <w:t>szakmaspecifikus</w:t>
      </w:r>
      <w:proofErr w:type="spellEnd"/>
      <w:r w:rsidRPr="004878F0">
        <w:rPr>
          <w:rFonts w:ascii="Palatino Linotype" w:hAnsi="Palatino Linotype"/>
          <w:b w:val="0"/>
          <w:i/>
          <w:sz w:val="24"/>
          <w:szCs w:val="24"/>
        </w:rPr>
        <w:t xml:space="preserve"> gazdálkodó szervezetnél</w:t>
      </w:r>
    </w:p>
    <w:p w:rsidR="008B6AFC" w:rsidRPr="00AB059A" w:rsidRDefault="008B6AFC" w:rsidP="00AB059A">
      <w:pPr>
        <w:spacing w:after="0"/>
        <w:rPr>
          <w:rFonts w:ascii="Palatino Linotype" w:hAnsi="Palatino Linotype"/>
          <w:sz w:val="24"/>
          <w:szCs w:val="24"/>
        </w:rPr>
      </w:pPr>
    </w:p>
    <w:p w:rsidR="008B6AFC" w:rsidRPr="00104E90" w:rsidRDefault="008B6AFC" w:rsidP="00104E90">
      <w:pPr>
        <w:widowControl w:val="0"/>
        <w:numPr>
          <w:ilvl w:val="1"/>
          <w:numId w:val="32"/>
        </w:numPr>
        <w:suppressAutoHyphens/>
        <w:spacing w:after="0" w:line="240" w:lineRule="auto"/>
        <w:ind w:hanging="6"/>
        <w:rPr>
          <w:rFonts w:ascii="Palatino Linotype" w:hAnsi="Palatino Linotype"/>
          <w:b/>
          <w:sz w:val="24"/>
          <w:szCs w:val="24"/>
        </w:rPr>
      </w:pPr>
      <w:r w:rsidRPr="00AB059A">
        <w:rPr>
          <w:rFonts w:ascii="Palatino Linotype" w:hAnsi="Palatino Linotype"/>
          <w:b/>
          <w:sz w:val="24"/>
          <w:szCs w:val="24"/>
        </w:rPr>
        <w:t xml:space="preserve">A tantárgy elsajátítása során alkalmazott sajátos módszerek, tanulói tevékenységformák </w:t>
      </w:r>
      <w:r w:rsidRPr="00AB059A">
        <w:rPr>
          <w:rFonts w:ascii="Palatino Linotype" w:hAnsi="Palatino Linotype"/>
          <w:b/>
          <w:i/>
          <w:sz w:val="24"/>
          <w:szCs w:val="24"/>
        </w:rPr>
        <w:t>(ajánlás)</w:t>
      </w:r>
    </w:p>
    <w:p w:rsidR="00104E90" w:rsidRPr="00AB059A" w:rsidRDefault="00104E90" w:rsidP="00104E90">
      <w:pPr>
        <w:widowControl w:val="0"/>
        <w:suppressAutoHyphens/>
        <w:spacing w:after="0" w:line="240" w:lineRule="auto"/>
        <w:ind w:left="432"/>
        <w:rPr>
          <w:rFonts w:ascii="Palatino Linotype" w:hAnsi="Palatino Linotype"/>
          <w:b/>
          <w:sz w:val="24"/>
          <w:szCs w:val="24"/>
        </w:rPr>
      </w:pPr>
    </w:p>
    <w:p w:rsidR="008B6AFC" w:rsidRPr="00AB059A" w:rsidRDefault="008B6AFC" w:rsidP="00AB059A">
      <w:pPr>
        <w:widowControl w:val="0"/>
        <w:numPr>
          <w:ilvl w:val="2"/>
          <w:numId w:val="32"/>
        </w:numPr>
        <w:suppressAutoHyphens/>
        <w:spacing w:after="0" w:line="240" w:lineRule="auto"/>
        <w:rPr>
          <w:rFonts w:ascii="Palatino Linotype" w:hAnsi="Palatino Linotype"/>
          <w:b/>
          <w:bCs/>
          <w:i/>
          <w:sz w:val="24"/>
          <w:szCs w:val="24"/>
        </w:rPr>
      </w:pPr>
      <w:r w:rsidRPr="00AB059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AB059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41491" w:rsidRDefault="008B6AFC" w:rsidP="008B6AFC">
      <w:pPr>
        <w:pStyle w:val="Listaszerbekezds"/>
        <w:widowControl w:val="0"/>
        <w:suppressAutoHyphens/>
        <w:spacing w:after="0" w:line="240" w:lineRule="auto"/>
        <w:ind w:left="360"/>
        <w:jc w:val="both"/>
        <w:rPr>
          <w:rFonts w:ascii="Palatino Linotype" w:hAnsi="Palatino Linotype"/>
          <w:b/>
          <w:bCs/>
          <w:kern w:val="1"/>
          <w:lang w:eastAsia="hi-IN" w:bidi="hi-IN"/>
        </w:rPr>
      </w:pPr>
    </w:p>
    <w:p w:rsidR="008B6AFC" w:rsidRPr="00725193" w:rsidRDefault="008B6AFC" w:rsidP="008B6AFC">
      <w:pPr>
        <w:widowControl w:val="0"/>
        <w:numPr>
          <w:ilvl w:val="2"/>
          <w:numId w:val="32"/>
        </w:numPr>
        <w:suppressAutoHyphens/>
        <w:spacing w:after="0" w:line="240" w:lineRule="auto"/>
        <w:rPr>
          <w:rFonts w:ascii="Palatino Linotype" w:hAnsi="Palatino Linotype"/>
          <w:b/>
          <w:bCs/>
          <w:i/>
        </w:rPr>
      </w:pPr>
      <w:r w:rsidRPr="00104E90">
        <w:rPr>
          <w:rFonts w:ascii="Palatino Linotype" w:hAnsi="Palatino Linotype"/>
          <w:b/>
          <w:bCs/>
          <w:i/>
          <w:sz w:val="24"/>
          <w:szCs w:val="24"/>
        </w:rPr>
        <w:t>A tantárgy elsajátítása során alkalmazható tanulói tevékenységformák (ajánlás</w:t>
      </w:r>
      <w:r w:rsidRPr="00725193">
        <w:rPr>
          <w:rFonts w:ascii="Palatino Linotype" w:hAnsi="Palatino Linotype"/>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lastRenderedPageBreak/>
              <w:t>3.3</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7535B5" w:rsidRDefault="008B6AFC" w:rsidP="008B6AFC">
      <w:pPr>
        <w:rPr>
          <w:rFonts w:eastAsia="Lucida Sans Unicode"/>
          <w:lang w:bidi="hi-IN"/>
        </w:rPr>
      </w:pPr>
    </w:p>
    <w:p w:rsidR="008B6AFC" w:rsidRPr="00104E90" w:rsidRDefault="008B6AFC" w:rsidP="00104E90">
      <w:pPr>
        <w:widowControl w:val="0"/>
        <w:numPr>
          <w:ilvl w:val="1"/>
          <w:numId w:val="32"/>
        </w:numPr>
        <w:tabs>
          <w:tab w:val="left" w:pos="851"/>
        </w:tabs>
        <w:suppressAutoHyphens/>
        <w:spacing w:after="0"/>
        <w:ind w:hanging="6"/>
        <w:rPr>
          <w:rFonts w:ascii="Palatino Linotype" w:hAnsi="Palatino Linotype"/>
          <w:b/>
          <w:sz w:val="24"/>
          <w:szCs w:val="24"/>
        </w:rPr>
      </w:pPr>
      <w:r w:rsidRPr="00104E90">
        <w:rPr>
          <w:rFonts w:ascii="Palatino Linotype" w:hAnsi="Palatino Linotype"/>
          <w:b/>
          <w:sz w:val="24"/>
          <w:szCs w:val="24"/>
        </w:rPr>
        <w:t>A tantárgy értékelésének módja</w:t>
      </w:r>
    </w:p>
    <w:p w:rsidR="008B6AFC" w:rsidRPr="007628ED" w:rsidRDefault="008B6AFC" w:rsidP="00104E90">
      <w:pPr>
        <w:pStyle w:val="Listaszerbekezds"/>
        <w:widowControl w:val="0"/>
        <w:tabs>
          <w:tab w:val="left" w:pos="851"/>
        </w:tabs>
        <w:suppressAutoHyphens/>
        <w:spacing w:before="120" w:after="0"/>
        <w:ind w:left="360" w:hanging="6"/>
        <w:rPr>
          <w:rFonts w:ascii="Palatino Linotype" w:hAnsi="Palatino Linotype"/>
          <w:bCs/>
          <w:kern w:val="1"/>
          <w:lang w:eastAsia="hi-IN" w:bidi="hi-IN"/>
        </w:rPr>
      </w:pPr>
      <w:r w:rsidRPr="00104E90">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104E90">
        <w:rPr>
          <w:rFonts w:ascii="Palatino Linotype" w:hAnsi="Palatino Linotype"/>
          <w:bCs/>
          <w:kern w:val="1"/>
          <w:sz w:val="24"/>
          <w:szCs w:val="24"/>
          <w:lang w:eastAsia="hi-IN" w:bidi="hi-IN"/>
        </w:rPr>
        <w:t xml:space="preserve"> 54. § (2) a) pontja szerinti értékeléssel</w:t>
      </w:r>
      <w:r>
        <w:rPr>
          <w:rFonts w:ascii="Palatino Linotype" w:hAnsi="Palatino Linotype"/>
          <w:bCs/>
          <w:kern w:val="1"/>
          <w:lang w:eastAsia="hi-IN" w:bidi="hi-IN"/>
        </w:rPr>
        <w:t>.</w:t>
      </w:r>
    </w:p>
    <w:p w:rsidR="008B6AFC" w:rsidRPr="000E120B" w:rsidRDefault="008B6AFC" w:rsidP="008B6AFC">
      <w:pPr>
        <w:spacing w:after="0" w:line="240" w:lineRule="auto"/>
        <w:jc w:val="center"/>
        <w:rPr>
          <w:rFonts w:ascii="Palatino Linotype" w:hAnsi="Palatino Linotype"/>
          <w:b/>
          <w:bCs/>
          <w:kern w:val="1"/>
          <w:sz w:val="44"/>
          <w:szCs w:val="44"/>
          <w:lang w:eastAsia="hi-IN" w:bidi="hi-IN"/>
        </w:rPr>
      </w:pPr>
      <w:r w:rsidRPr="00630EC4">
        <w:rPr>
          <w:rFonts w:ascii="Palatino Linotype" w:hAnsi="Palatino Linotype"/>
          <w:b/>
        </w:rPr>
        <w:br w:type="page"/>
      </w:r>
    </w:p>
    <w:p w:rsidR="008B6AFC" w:rsidRPr="000E120B" w:rsidRDefault="008B6AFC" w:rsidP="008B6AFC">
      <w:pPr>
        <w:widowControl w:val="0"/>
        <w:suppressAutoHyphens/>
        <w:spacing w:after="0" w:line="240" w:lineRule="auto"/>
        <w:jc w:val="center"/>
        <w:rPr>
          <w:rFonts w:ascii="Palatino Linotype" w:hAnsi="Palatino Linotype"/>
          <w:b/>
          <w:bCs/>
          <w:kern w:val="1"/>
          <w:sz w:val="44"/>
          <w:szCs w:val="44"/>
          <w:lang w:eastAsia="hi-IN" w:bidi="hi-IN"/>
        </w:rPr>
      </w:pPr>
    </w:p>
    <w:p w:rsidR="008B6AFC" w:rsidRPr="000E120B" w:rsidRDefault="008B6AFC" w:rsidP="008B6AFC">
      <w:pPr>
        <w:widowControl w:val="0"/>
        <w:suppressAutoHyphens/>
        <w:spacing w:after="0" w:line="240" w:lineRule="auto"/>
        <w:jc w:val="center"/>
        <w:rPr>
          <w:rFonts w:ascii="Palatino Linotype" w:hAnsi="Palatino Linotype"/>
          <w:b/>
          <w:bCs/>
          <w:kern w:val="1"/>
          <w:sz w:val="44"/>
          <w:szCs w:val="44"/>
          <w:lang w:eastAsia="hi-IN" w:bidi="hi-IN"/>
        </w:rPr>
      </w:pPr>
    </w:p>
    <w:p w:rsidR="008B6AFC" w:rsidRPr="000E120B" w:rsidRDefault="008B6AFC" w:rsidP="008B6AFC">
      <w:pPr>
        <w:widowControl w:val="0"/>
        <w:suppressAutoHyphens/>
        <w:spacing w:after="0" w:line="240" w:lineRule="auto"/>
        <w:jc w:val="center"/>
        <w:rPr>
          <w:rFonts w:ascii="Palatino Linotype" w:hAnsi="Palatino Linotype"/>
          <w:b/>
          <w:bCs/>
          <w:kern w:val="1"/>
          <w:sz w:val="44"/>
          <w:szCs w:val="44"/>
          <w:lang w:eastAsia="hi-IN" w:bidi="hi-IN"/>
        </w:rPr>
      </w:pPr>
    </w:p>
    <w:p w:rsidR="008B6AFC" w:rsidRPr="00781F4F" w:rsidRDefault="008B6AFC" w:rsidP="008B6AFC">
      <w:pPr>
        <w:widowControl w:val="0"/>
        <w:suppressAutoHyphens/>
        <w:spacing w:after="0" w:line="240" w:lineRule="auto"/>
        <w:jc w:val="center"/>
        <w:rPr>
          <w:rFonts w:ascii="Palatino Linotype" w:hAnsi="Palatino Linotype"/>
          <w:b/>
          <w:bCs/>
          <w:sz w:val="44"/>
          <w:szCs w:val="44"/>
        </w:rPr>
      </w:pPr>
    </w:p>
    <w:p w:rsidR="008B6AFC" w:rsidRPr="00781F4F" w:rsidRDefault="008B6AFC" w:rsidP="008B6AFC">
      <w:pPr>
        <w:spacing w:after="0" w:line="240" w:lineRule="auto"/>
        <w:jc w:val="center"/>
        <w:rPr>
          <w:rFonts w:ascii="Palatino Linotype" w:hAnsi="Palatino Linotype"/>
          <w:b/>
          <w:bCs/>
          <w:sz w:val="44"/>
          <w:szCs w:val="44"/>
        </w:rPr>
      </w:pPr>
      <w:r w:rsidRPr="00630EC4">
        <w:rPr>
          <w:rFonts w:ascii="Palatino Linotype" w:hAnsi="Palatino Linotype"/>
          <w:b/>
          <w:sz w:val="44"/>
          <w:szCs w:val="44"/>
        </w:rPr>
        <w:t>A</w:t>
      </w:r>
    </w:p>
    <w:p w:rsidR="008B6AFC" w:rsidRPr="00630EC4" w:rsidRDefault="008B6AFC" w:rsidP="008B6AFC">
      <w:pPr>
        <w:jc w:val="center"/>
        <w:rPr>
          <w:rFonts w:ascii="Palatino Linotype" w:hAnsi="Palatino Linotype"/>
          <w:b/>
          <w:sz w:val="44"/>
          <w:szCs w:val="44"/>
        </w:rPr>
      </w:pPr>
      <w:r w:rsidRPr="00630EC4">
        <w:rPr>
          <w:rFonts w:ascii="Palatino Linotype" w:hAnsi="Palatino Linotype"/>
          <w:b/>
          <w:sz w:val="44"/>
          <w:szCs w:val="44"/>
        </w:rPr>
        <w:t>10066-12 azonosító számú</w:t>
      </w:r>
    </w:p>
    <w:p w:rsidR="008B6AFC" w:rsidRPr="00630EC4" w:rsidRDefault="008B6AFC" w:rsidP="008B6AFC">
      <w:pPr>
        <w:jc w:val="center"/>
        <w:rPr>
          <w:rFonts w:ascii="Palatino Linotype" w:hAnsi="Palatino Linotype"/>
          <w:sz w:val="44"/>
          <w:szCs w:val="44"/>
        </w:rPr>
      </w:pPr>
    </w:p>
    <w:p w:rsidR="008B6AFC" w:rsidRPr="00630EC4" w:rsidRDefault="008B6AFC" w:rsidP="008B6AFC">
      <w:pPr>
        <w:jc w:val="center"/>
        <w:rPr>
          <w:rFonts w:ascii="Palatino Linotype" w:hAnsi="Palatino Linotype"/>
          <w:b/>
          <w:sz w:val="44"/>
          <w:szCs w:val="44"/>
        </w:rPr>
      </w:pPr>
      <w:r w:rsidRPr="00630EC4">
        <w:rPr>
          <w:rFonts w:ascii="Palatino Linotype" w:hAnsi="Palatino Linotype"/>
          <w:b/>
          <w:sz w:val="44"/>
          <w:szCs w:val="44"/>
        </w:rPr>
        <w:t>Gazdálkodási alapfeladatok</w:t>
      </w:r>
    </w:p>
    <w:p w:rsidR="008B6AFC" w:rsidRPr="00630EC4" w:rsidRDefault="008B6AFC" w:rsidP="008B6AFC">
      <w:pPr>
        <w:jc w:val="center"/>
        <w:rPr>
          <w:rFonts w:ascii="Palatino Linotype" w:hAnsi="Palatino Linotype"/>
          <w:b/>
          <w:sz w:val="44"/>
          <w:szCs w:val="44"/>
        </w:rPr>
      </w:pPr>
      <w:proofErr w:type="gramStart"/>
      <w:r w:rsidRPr="00630EC4">
        <w:rPr>
          <w:rFonts w:ascii="Palatino Linotype" w:hAnsi="Palatino Linotype"/>
          <w:b/>
          <w:sz w:val="44"/>
          <w:szCs w:val="44"/>
        </w:rPr>
        <w:t>megnevezésű</w:t>
      </w:r>
      <w:proofErr w:type="gramEnd"/>
    </w:p>
    <w:p w:rsidR="008B6AFC" w:rsidRPr="00630EC4" w:rsidRDefault="008B6AFC" w:rsidP="008B6AFC">
      <w:pPr>
        <w:jc w:val="center"/>
        <w:rPr>
          <w:rFonts w:ascii="Palatino Linotype" w:hAnsi="Palatino Linotype"/>
          <w:b/>
          <w:sz w:val="44"/>
          <w:szCs w:val="44"/>
        </w:rPr>
      </w:pPr>
    </w:p>
    <w:p w:rsidR="008B6AFC" w:rsidRPr="00630EC4" w:rsidRDefault="008B6AFC" w:rsidP="008B6AFC">
      <w:pPr>
        <w:ind w:left="-15"/>
        <w:jc w:val="center"/>
        <w:rPr>
          <w:rFonts w:ascii="Palatino Linotype" w:hAnsi="Palatino Linotype"/>
          <w:b/>
          <w:sz w:val="44"/>
          <w:szCs w:val="44"/>
        </w:rPr>
      </w:pPr>
      <w:proofErr w:type="gramStart"/>
      <w:r w:rsidRPr="00630EC4">
        <w:rPr>
          <w:rFonts w:ascii="Palatino Linotype" w:hAnsi="Palatino Linotype"/>
          <w:b/>
          <w:sz w:val="44"/>
          <w:szCs w:val="44"/>
        </w:rPr>
        <w:t>szakmai</w:t>
      </w:r>
      <w:proofErr w:type="gramEnd"/>
      <w:r w:rsidRPr="00630EC4">
        <w:rPr>
          <w:rFonts w:ascii="Palatino Linotype" w:hAnsi="Palatino Linotype"/>
          <w:b/>
          <w:sz w:val="44"/>
          <w:szCs w:val="44"/>
        </w:rPr>
        <w:t xml:space="preserve"> követelménymodul</w:t>
      </w:r>
    </w:p>
    <w:p w:rsidR="008B6AFC" w:rsidRPr="00630EC4" w:rsidRDefault="008B6AFC" w:rsidP="008B6AFC">
      <w:pPr>
        <w:ind w:left="-15"/>
        <w:jc w:val="center"/>
        <w:rPr>
          <w:rFonts w:ascii="Palatino Linotype" w:hAnsi="Palatino Linotype"/>
          <w:b/>
          <w:sz w:val="44"/>
          <w:szCs w:val="44"/>
        </w:rPr>
      </w:pPr>
    </w:p>
    <w:p w:rsidR="008B6AFC" w:rsidRPr="00630EC4" w:rsidRDefault="008B6AFC" w:rsidP="008B6AFC">
      <w:pPr>
        <w:ind w:left="-15"/>
        <w:jc w:val="center"/>
        <w:rPr>
          <w:rFonts w:ascii="Palatino Linotype" w:hAnsi="Palatino Linotype"/>
          <w:b/>
          <w:sz w:val="44"/>
          <w:szCs w:val="44"/>
        </w:rPr>
      </w:pPr>
      <w:proofErr w:type="gramStart"/>
      <w:r w:rsidRPr="00630EC4">
        <w:rPr>
          <w:rFonts w:ascii="Palatino Linotype" w:hAnsi="Palatino Linotype"/>
          <w:b/>
          <w:sz w:val="44"/>
          <w:szCs w:val="44"/>
        </w:rPr>
        <w:t>tantárgyai</w:t>
      </w:r>
      <w:proofErr w:type="gramEnd"/>
      <w:r w:rsidRPr="00630EC4">
        <w:rPr>
          <w:rFonts w:ascii="Palatino Linotype" w:hAnsi="Palatino Linotype"/>
          <w:b/>
          <w:sz w:val="44"/>
          <w:szCs w:val="44"/>
        </w:rPr>
        <w:t>, témakörei</w:t>
      </w:r>
    </w:p>
    <w:p w:rsidR="008B6AFC" w:rsidRPr="00630EC4" w:rsidRDefault="008B6AFC" w:rsidP="008B6AFC">
      <w:pPr>
        <w:ind w:left="-15"/>
        <w:jc w:val="both"/>
        <w:rPr>
          <w:rFonts w:ascii="Palatino Linotype" w:hAnsi="Palatino Linotype"/>
          <w:b/>
        </w:rPr>
      </w:pPr>
      <w:r w:rsidRPr="000E120B">
        <w:rPr>
          <w:rFonts w:ascii="Palatino Linotype" w:hAnsi="Palatino Linotype"/>
          <w:sz w:val="20"/>
          <w:szCs w:val="20"/>
          <w:lang w:eastAsia="hu-HU"/>
        </w:rPr>
        <w:br w:type="page"/>
      </w:r>
      <w:r w:rsidRPr="00630EC4">
        <w:rPr>
          <w:rFonts w:ascii="Palatino Linotype" w:hAnsi="Palatino Linotype"/>
          <w:b/>
        </w:rPr>
        <w:lastRenderedPageBreak/>
        <w:t>A 10066-12 azonosító számú, Gazdálkodási alapfeladatok megnevezésű szakmai követelménymodulhoz tartozó tantárgyak és témakörök oktatása során fejlesztendő kompetenciák</w:t>
      </w:r>
    </w:p>
    <w:tbl>
      <w:tblPr>
        <w:tblW w:w="9240" w:type="dxa"/>
        <w:jc w:val="center"/>
        <w:tblLayout w:type="fixed"/>
        <w:tblCellMar>
          <w:left w:w="70" w:type="dxa"/>
          <w:right w:w="70" w:type="dxa"/>
        </w:tblCellMar>
        <w:tblLook w:val="0000" w:firstRow="0" w:lastRow="0" w:firstColumn="0" w:lastColumn="0" w:noHBand="0" w:noVBand="0"/>
      </w:tblPr>
      <w:tblGrid>
        <w:gridCol w:w="4046"/>
        <w:gridCol w:w="516"/>
        <w:gridCol w:w="992"/>
        <w:gridCol w:w="709"/>
        <w:gridCol w:w="709"/>
        <w:gridCol w:w="625"/>
        <w:gridCol w:w="651"/>
        <w:gridCol w:w="567"/>
        <w:gridCol w:w="425"/>
      </w:tblGrid>
      <w:tr w:rsidR="008B6AFC" w:rsidRPr="00A3478E" w:rsidTr="00E021AE">
        <w:trPr>
          <w:trHeight w:val="684"/>
          <w:jc w:val="center"/>
        </w:trPr>
        <w:tc>
          <w:tcPr>
            <w:tcW w:w="4046" w:type="dxa"/>
            <w:vMerge w:val="restart"/>
            <w:tcBorders>
              <w:top w:val="single" w:sz="4" w:space="0" w:color="auto"/>
              <w:left w:val="single" w:sz="4" w:space="0" w:color="auto"/>
              <w:bottom w:val="single" w:sz="4" w:space="0" w:color="auto"/>
              <w:right w:val="single" w:sz="4" w:space="0" w:color="auto"/>
            </w:tcBorders>
            <w:noWrap/>
            <w:vAlign w:val="center"/>
          </w:tcPr>
          <w:p w:rsidR="008B6AFC" w:rsidRPr="00A3478E" w:rsidRDefault="008B6AFC" w:rsidP="00E021AE">
            <w:pPr>
              <w:jc w:val="center"/>
              <w:rPr>
                <w:rFonts w:ascii="Palatino Linotype" w:hAnsi="Palatino Linotype"/>
                <w:sz w:val="20"/>
                <w:szCs w:val="20"/>
              </w:rPr>
            </w:pPr>
            <w:r w:rsidRPr="00A3478E">
              <w:rPr>
                <w:rFonts w:ascii="Palatino Linotype" w:hAnsi="Palatino Linotype"/>
                <w:color w:val="000000"/>
                <w:sz w:val="20"/>
                <w:szCs w:val="20"/>
              </w:rPr>
              <w:t>10066-12 Gazdálkodási alapfeladatok</w:t>
            </w:r>
          </w:p>
        </w:tc>
        <w:tc>
          <w:tcPr>
            <w:tcW w:w="2217" w:type="dxa"/>
            <w:gridSpan w:val="3"/>
            <w:tcBorders>
              <w:top w:val="single" w:sz="4" w:space="0" w:color="auto"/>
              <w:left w:val="nil"/>
              <w:bottom w:val="single" w:sz="4" w:space="0" w:color="auto"/>
              <w:right w:val="single" w:sz="4" w:space="0" w:color="auto"/>
            </w:tcBorders>
            <w:vAlign w:val="center"/>
          </w:tcPr>
          <w:p w:rsidR="008B6AFC" w:rsidRPr="00A3478E" w:rsidRDefault="008B6AFC" w:rsidP="00E021AE">
            <w:pPr>
              <w:spacing w:after="0"/>
              <w:jc w:val="center"/>
              <w:rPr>
                <w:rFonts w:ascii="Palatino Linotype" w:hAnsi="Palatino Linotype"/>
                <w:b/>
                <w:sz w:val="20"/>
                <w:szCs w:val="20"/>
              </w:rPr>
            </w:pPr>
            <w:r w:rsidRPr="00A3478E">
              <w:rPr>
                <w:rFonts w:ascii="Palatino Linotype" w:hAnsi="Palatino Linotype"/>
                <w:b/>
                <w:color w:val="000000"/>
                <w:sz w:val="20"/>
                <w:szCs w:val="20"/>
              </w:rPr>
              <w:t>Gazdasági alapismeretek</w:t>
            </w:r>
          </w:p>
        </w:tc>
        <w:tc>
          <w:tcPr>
            <w:tcW w:w="1334" w:type="dxa"/>
            <w:gridSpan w:val="2"/>
            <w:tcBorders>
              <w:top w:val="single" w:sz="4" w:space="0" w:color="auto"/>
              <w:left w:val="nil"/>
              <w:bottom w:val="single" w:sz="4" w:space="0" w:color="auto"/>
              <w:right w:val="single" w:sz="4" w:space="0" w:color="auto"/>
            </w:tcBorders>
            <w:vAlign w:val="center"/>
          </w:tcPr>
          <w:p w:rsidR="008B6AFC" w:rsidRPr="00A3478E" w:rsidRDefault="008B6AFC" w:rsidP="00E021AE">
            <w:pPr>
              <w:spacing w:after="0"/>
              <w:jc w:val="center"/>
              <w:rPr>
                <w:rFonts w:ascii="Palatino Linotype" w:hAnsi="Palatino Linotype"/>
                <w:b/>
                <w:sz w:val="20"/>
                <w:szCs w:val="20"/>
              </w:rPr>
            </w:pPr>
            <w:r w:rsidRPr="00A3478E">
              <w:rPr>
                <w:rFonts w:ascii="Palatino Linotype" w:hAnsi="Palatino Linotype"/>
                <w:b/>
                <w:color w:val="000000"/>
                <w:sz w:val="20"/>
                <w:szCs w:val="20"/>
              </w:rPr>
              <w:t>Jogi ismeretek</w:t>
            </w:r>
          </w:p>
        </w:tc>
        <w:tc>
          <w:tcPr>
            <w:tcW w:w="1643" w:type="dxa"/>
            <w:gridSpan w:val="3"/>
            <w:tcBorders>
              <w:top w:val="single" w:sz="4" w:space="0" w:color="auto"/>
              <w:left w:val="nil"/>
              <w:bottom w:val="single" w:sz="4" w:space="0" w:color="auto"/>
              <w:right w:val="single" w:sz="4" w:space="0" w:color="auto"/>
            </w:tcBorders>
            <w:vAlign w:val="center"/>
          </w:tcPr>
          <w:p w:rsidR="008B6AFC" w:rsidRPr="00A3478E" w:rsidRDefault="008B6AFC" w:rsidP="00E021AE">
            <w:pPr>
              <w:spacing w:after="0"/>
              <w:jc w:val="center"/>
              <w:rPr>
                <w:rFonts w:ascii="Palatino Linotype" w:hAnsi="Palatino Linotype"/>
                <w:b/>
                <w:sz w:val="20"/>
                <w:szCs w:val="20"/>
              </w:rPr>
            </w:pPr>
            <w:r w:rsidRPr="00A3478E">
              <w:rPr>
                <w:rFonts w:ascii="Palatino Linotype" w:hAnsi="Palatino Linotype"/>
                <w:b/>
                <w:color w:val="000000"/>
                <w:sz w:val="20"/>
                <w:szCs w:val="20"/>
              </w:rPr>
              <w:t>Vállalkozási ismeretek</w:t>
            </w:r>
          </w:p>
        </w:tc>
      </w:tr>
      <w:tr w:rsidR="008B6AFC" w:rsidRPr="00A3478E" w:rsidTr="00E021AE">
        <w:trPr>
          <w:cantSplit/>
          <w:trHeight w:val="4262"/>
          <w:jc w:val="center"/>
        </w:trPr>
        <w:tc>
          <w:tcPr>
            <w:tcW w:w="4046" w:type="dxa"/>
            <w:vMerge/>
            <w:tcBorders>
              <w:top w:val="single" w:sz="4" w:space="0" w:color="auto"/>
              <w:left w:val="single" w:sz="4" w:space="0" w:color="auto"/>
              <w:bottom w:val="single" w:sz="4" w:space="0" w:color="auto"/>
              <w:right w:val="single" w:sz="4" w:space="0" w:color="auto"/>
            </w:tcBorders>
            <w:vAlign w:val="center"/>
          </w:tcPr>
          <w:p w:rsidR="008B6AFC" w:rsidRPr="00A3478E" w:rsidRDefault="008B6AFC" w:rsidP="00E021AE">
            <w:pPr>
              <w:rPr>
                <w:rFonts w:ascii="Palatino Linotype" w:hAnsi="Palatino Linotype"/>
                <w:sz w:val="20"/>
                <w:szCs w:val="20"/>
              </w:rPr>
            </w:pPr>
          </w:p>
        </w:tc>
        <w:tc>
          <w:tcPr>
            <w:tcW w:w="516" w:type="dxa"/>
            <w:tcBorders>
              <w:top w:val="nil"/>
              <w:left w:val="nil"/>
              <w:bottom w:val="single" w:sz="4" w:space="0" w:color="auto"/>
              <w:right w:val="single" w:sz="4" w:space="0" w:color="auto"/>
            </w:tcBorders>
            <w:textDirection w:val="btLr"/>
            <w:vAlign w:val="center"/>
          </w:tcPr>
          <w:p w:rsidR="008B6AFC" w:rsidRPr="00A3478E" w:rsidRDefault="008B6AFC" w:rsidP="00E021AE">
            <w:pPr>
              <w:spacing w:after="0"/>
              <w:ind w:left="113" w:right="113"/>
              <w:rPr>
                <w:rFonts w:ascii="Palatino Linotype" w:hAnsi="Palatino Linotype"/>
                <w:color w:val="000000"/>
                <w:sz w:val="18"/>
                <w:szCs w:val="18"/>
              </w:rPr>
            </w:pPr>
            <w:r w:rsidRPr="00A3478E">
              <w:rPr>
                <w:rFonts w:ascii="Palatino Linotype" w:hAnsi="Palatino Linotype"/>
                <w:sz w:val="18"/>
                <w:szCs w:val="18"/>
              </w:rPr>
              <w:t xml:space="preserve">Gazdaság alapelemei, </w:t>
            </w:r>
          </w:p>
        </w:tc>
        <w:tc>
          <w:tcPr>
            <w:tcW w:w="992" w:type="dxa"/>
            <w:tcBorders>
              <w:top w:val="nil"/>
              <w:left w:val="nil"/>
              <w:bottom w:val="single" w:sz="4" w:space="0" w:color="auto"/>
              <w:right w:val="single" w:sz="4" w:space="0" w:color="auto"/>
            </w:tcBorders>
            <w:textDirection w:val="btLr"/>
            <w:vAlign w:val="center"/>
          </w:tcPr>
          <w:p w:rsidR="008B6AFC" w:rsidRPr="00A3478E" w:rsidRDefault="008B6AFC" w:rsidP="00E021AE">
            <w:pPr>
              <w:spacing w:after="0"/>
              <w:ind w:left="113"/>
              <w:rPr>
                <w:rFonts w:ascii="Palatino Linotype" w:hAnsi="Palatino Linotype"/>
                <w:sz w:val="18"/>
                <w:szCs w:val="18"/>
              </w:rPr>
            </w:pPr>
            <w:r w:rsidRPr="00A3478E">
              <w:rPr>
                <w:rFonts w:ascii="Palatino Linotype" w:hAnsi="Palatino Linotype" w:cs="Arial"/>
                <w:sz w:val="18"/>
                <w:szCs w:val="18"/>
              </w:rPr>
              <w:t>A pénz fogalma, funkciói. A magyar bankrendszer</w:t>
            </w:r>
          </w:p>
        </w:tc>
        <w:tc>
          <w:tcPr>
            <w:tcW w:w="709" w:type="dxa"/>
            <w:tcBorders>
              <w:top w:val="nil"/>
              <w:left w:val="nil"/>
              <w:bottom w:val="single" w:sz="4" w:space="0" w:color="auto"/>
              <w:right w:val="single" w:sz="4" w:space="0" w:color="auto"/>
            </w:tcBorders>
            <w:textDirection w:val="btLr"/>
            <w:vAlign w:val="center"/>
          </w:tcPr>
          <w:p w:rsidR="008B6AFC" w:rsidRPr="00B24A26" w:rsidRDefault="008B6AFC" w:rsidP="00E021AE">
            <w:pPr>
              <w:spacing w:after="0"/>
              <w:ind w:left="113"/>
              <w:rPr>
                <w:rFonts w:ascii="Palatino Linotype" w:hAnsi="Palatino Linotype"/>
                <w:sz w:val="18"/>
                <w:szCs w:val="18"/>
              </w:rPr>
            </w:pPr>
            <w:r>
              <w:rPr>
                <w:rFonts w:ascii="Palatino Linotype" w:hAnsi="Palatino Linotype"/>
                <w:sz w:val="18"/>
                <w:szCs w:val="18"/>
              </w:rPr>
              <w:t>Gazdálkodási ismeretek</w:t>
            </w:r>
          </w:p>
        </w:tc>
        <w:tc>
          <w:tcPr>
            <w:tcW w:w="709" w:type="dxa"/>
            <w:tcBorders>
              <w:top w:val="nil"/>
              <w:left w:val="nil"/>
              <w:bottom w:val="single" w:sz="4" w:space="0" w:color="auto"/>
              <w:right w:val="single" w:sz="4" w:space="0" w:color="auto"/>
            </w:tcBorders>
            <w:textDirection w:val="btLr"/>
            <w:vAlign w:val="center"/>
          </w:tcPr>
          <w:p w:rsidR="008B6AFC" w:rsidRPr="00A3478E" w:rsidRDefault="008B6AFC" w:rsidP="00E021AE">
            <w:pPr>
              <w:spacing w:after="0"/>
              <w:ind w:left="113" w:right="113"/>
              <w:rPr>
                <w:rFonts w:ascii="Palatino Linotype" w:hAnsi="Palatino Linotype"/>
                <w:color w:val="000000"/>
                <w:sz w:val="18"/>
                <w:szCs w:val="18"/>
              </w:rPr>
            </w:pPr>
            <w:r w:rsidRPr="00A3478E">
              <w:rPr>
                <w:rFonts w:ascii="Palatino Linotype" w:hAnsi="Palatino Linotype"/>
                <w:color w:val="000000"/>
                <w:sz w:val="18"/>
                <w:szCs w:val="18"/>
              </w:rPr>
              <w:t>A jogszabályok érvényessége, hatálya, jogágak</w:t>
            </w:r>
          </w:p>
        </w:tc>
        <w:tc>
          <w:tcPr>
            <w:tcW w:w="625" w:type="dxa"/>
            <w:tcBorders>
              <w:top w:val="nil"/>
              <w:left w:val="nil"/>
              <w:bottom w:val="single" w:sz="4" w:space="0" w:color="auto"/>
              <w:right w:val="single" w:sz="4" w:space="0" w:color="auto"/>
            </w:tcBorders>
            <w:textDirection w:val="btLr"/>
            <w:vAlign w:val="center"/>
          </w:tcPr>
          <w:p w:rsidR="008B6AFC" w:rsidRPr="00A3478E" w:rsidRDefault="008B6AFC" w:rsidP="00E021AE">
            <w:pPr>
              <w:spacing w:after="0"/>
              <w:ind w:left="113"/>
              <w:rPr>
                <w:rFonts w:ascii="Palatino Linotype" w:hAnsi="Palatino Linotype"/>
                <w:sz w:val="18"/>
                <w:szCs w:val="18"/>
              </w:rPr>
            </w:pPr>
            <w:r w:rsidRPr="00A3478E">
              <w:rPr>
                <w:rFonts w:ascii="Palatino Linotype" w:hAnsi="Palatino Linotype"/>
                <w:color w:val="000000"/>
                <w:sz w:val="18"/>
                <w:szCs w:val="18"/>
              </w:rPr>
              <w:t>Szerződésfajták, szerződéskötés követelményei</w:t>
            </w:r>
          </w:p>
        </w:tc>
        <w:tc>
          <w:tcPr>
            <w:tcW w:w="651" w:type="dxa"/>
            <w:tcBorders>
              <w:top w:val="nil"/>
              <w:left w:val="nil"/>
              <w:bottom w:val="single" w:sz="4" w:space="0" w:color="auto"/>
              <w:right w:val="single" w:sz="4" w:space="0" w:color="auto"/>
            </w:tcBorders>
            <w:textDirection w:val="btLr"/>
            <w:vAlign w:val="center"/>
          </w:tcPr>
          <w:p w:rsidR="008B6AFC" w:rsidRPr="00A3478E" w:rsidRDefault="008B6AFC" w:rsidP="00E021AE">
            <w:pPr>
              <w:spacing w:after="0"/>
              <w:ind w:left="113"/>
              <w:rPr>
                <w:rFonts w:ascii="Palatino Linotype" w:hAnsi="Palatino Linotype"/>
                <w:sz w:val="18"/>
                <w:szCs w:val="18"/>
              </w:rPr>
            </w:pPr>
            <w:r>
              <w:rPr>
                <w:rFonts w:ascii="Palatino Linotype" w:hAnsi="Palatino Linotype"/>
                <w:sz w:val="18"/>
                <w:szCs w:val="18"/>
              </w:rPr>
              <w:t>Vállalkozási alapfogalmak</w:t>
            </w:r>
          </w:p>
        </w:tc>
        <w:tc>
          <w:tcPr>
            <w:tcW w:w="567" w:type="dxa"/>
            <w:tcBorders>
              <w:top w:val="nil"/>
              <w:left w:val="nil"/>
              <w:bottom w:val="single" w:sz="4" w:space="0" w:color="auto"/>
              <w:right w:val="single" w:sz="4" w:space="0" w:color="auto"/>
            </w:tcBorders>
            <w:textDirection w:val="btLr"/>
            <w:vAlign w:val="center"/>
          </w:tcPr>
          <w:p w:rsidR="008B6AFC" w:rsidRPr="00A3478E" w:rsidRDefault="008B6AFC" w:rsidP="00E021AE">
            <w:pPr>
              <w:spacing w:after="0"/>
              <w:ind w:left="113"/>
              <w:rPr>
                <w:rFonts w:ascii="Palatino Linotype" w:hAnsi="Palatino Linotype"/>
                <w:sz w:val="18"/>
                <w:szCs w:val="18"/>
              </w:rPr>
            </w:pPr>
            <w:r w:rsidRPr="00A3478E">
              <w:rPr>
                <w:rFonts w:ascii="Palatino Linotype" w:hAnsi="Palatino Linotype" w:cs="Arial"/>
                <w:sz w:val="18"/>
                <w:szCs w:val="18"/>
              </w:rPr>
              <w:t>Vállalkozás működtetése</w:t>
            </w:r>
          </w:p>
        </w:tc>
        <w:tc>
          <w:tcPr>
            <w:tcW w:w="425" w:type="dxa"/>
            <w:tcBorders>
              <w:top w:val="nil"/>
              <w:left w:val="nil"/>
              <w:bottom w:val="single" w:sz="4" w:space="0" w:color="auto"/>
              <w:right w:val="single" w:sz="4" w:space="0" w:color="auto"/>
            </w:tcBorders>
            <w:textDirection w:val="btLr"/>
          </w:tcPr>
          <w:p w:rsidR="008B6AFC" w:rsidRPr="00A3478E" w:rsidRDefault="008B6AFC" w:rsidP="00E021AE">
            <w:pPr>
              <w:spacing w:after="0"/>
              <w:ind w:left="113"/>
              <w:rPr>
                <w:rFonts w:ascii="Palatino Linotype" w:hAnsi="Palatino Linotype"/>
                <w:sz w:val="18"/>
                <w:szCs w:val="18"/>
              </w:rPr>
            </w:pPr>
            <w:r w:rsidRPr="00A3478E">
              <w:rPr>
                <w:rFonts w:ascii="Palatino Linotype" w:hAnsi="Palatino Linotype"/>
                <w:sz w:val="18"/>
                <w:szCs w:val="18"/>
              </w:rPr>
              <w:t>Vállalkozás dokumentációja</w:t>
            </w:r>
          </w:p>
        </w:tc>
      </w:tr>
      <w:tr w:rsidR="008B6AFC" w:rsidRPr="00B44F56" w:rsidTr="00E021AE">
        <w:trPr>
          <w:trHeight w:val="345"/>
          <w:jc w:val="center"/>
        </w:trPr>
        <w:tc>
          <w:tcPr>
            <w:tcW w:w="9240" w:type="dxa"/>
            <w:gridSpan w:val="9"/>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FELADATOK</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Dokumentumokat készít (szerkeszt) a szervezet gazdasági tevékenységéhez és gazdálkodásához kapcsolódóan</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Házipénztárhoz kapcsolódó feladatokat végez (pl. pénzátvétel, bizonylat kiállítás)</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Bizalmas és szigorú számadású nyomtatványokat kezel</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Nyilvántartási és ellenőrzési dokumentumokat készít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Termékhez, szolgáltatáshoz kapcsolódó dokumentumokat készít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Betartja a gazdálkodással kapcsolatos alapvető jogi normákat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r>
      <w:tr w:rsidR="008B6AFC" w:rsidRPr="00B44F56" w:rsidTr="004878F0">
        <w:trPr>
          <w:trHeight w:val="498"/>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Pályázati dokumentációkat gépel, szerkeszt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Munka- és személyüggyel kapcsolatos dokumentumokat készít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Betartja a munkavégzésre vonatkozó jogi előírásokat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vállalkozás megalakulásával, szervezeti változásaival, megszűnésével kapcsolatos dokumentumokat szerkeszt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Követi a szakterület rendelkezéseinek, törvényi hátterének magyar és Európai Uniós változásait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360"/>
          <w:jc w:val="center"/>
        </w:trPr>
        <w:tc>
          <w:tcPr>
            <w:tcW w:w="9240" w:type="dxa"/>
            <w:gridSpan w:val="9"/>
            <w:tcBorders>
              <w:top w:val="single" w:sz="4" w:space="0" w:color="auto"/>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SZAKMAI ISMERETEK</w:t>
            </w:r>
          </w:p>
        </w:tc>
      </w:tr>
      <w:tr w:rsidR="008B6AFC" w:rsidRPr="00B44F56" w:rsidTr="004878F0">
        <w:trPr>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lastRenderedPageBreak/>
              <w:t>A gazdaság alapelemei, a szükséglet, a hasznosság és a szűkösség fogalma</w:t>
            </w:r>
          </w:p>
        </w:tc>
        <w:tc>
          <w:tcPr>
            <w:tcW w:w="516" w:type="dxa"/>
            <w:tcBorders>
              <w:top w:val="single" w:sz="4" w:space="0" w:color="auto"/>
              <w:left w:val="single" w:sz="4" w:space="0" w:color="auto"/>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B6AFC" w:rsidRPr="00B44F56" w:rsidTr="004878F0">
        <w:trPr>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gazdasági javak csoportosítása</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termelési tényezők, szereplők; a gazdasági körforgás</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piac fogalma, elemei és működése</w:t>
            </w:r>
          </w:p>
        </w:tc>
        <w:tc>
          <w:tcPr>
            <w:tcW w:w="516"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kereslet, a kínálat fogalma és törvénye; jellemzői</w:t>
            </w:r>
          </w:p>
        </w:tc>
        <w:tc>
          <w:tcPr>
            <w:tcW w:w="516"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cantSplit/>
          <w:trHeight w:val="255"/>
          <w:jc w:val="center"/>
        </w:trPr>
        <w:tc>
          <w:tcPr>
            <w:tcW w:w="4046" w:type="dxa"/>
            <w:tcBorders>
              <w:top w:val="single" w:sz="4" w:space="0" w:color="auto"/>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pénz fogalma és funkciói; a pénzforgalom fajtái, bizonylatai</w:t>
            </w:r>
          </w:p>
        </w:tc>
        <w:tc>
          <w:tcPr>
            <w:tcW w:w="516"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magyar bankrendszer; a kétszintű bankrendszer sajátosságai, az MNB szerepe</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vállalkozás fogalma, céljai, a sikeres vállalkozás kritériumai; szervezeti formái</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jog fogalma; a jogszabályi hierarchia fogalma; a jogszabályok érvényessége, hatálya; jogágak; jogforrások</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 Az Alaptörvényben biztosított alapvető állampolgári jogok és kötelességek</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magyar közjogi rendszer; önkormányzati rendszer</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közigazgatási eljárás</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polgári jog fogalma, alapvető jellemzői; a jogképesség, cselekvőképesség fogalma</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tulajdonjog, kötelmi jog, gazdasági jog alapvető jellemzői</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 xml:space="preserve">Szerződésfajták; a szerződéskötés főbb követelményei </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Alapvető munkajogi szabályok</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Jogérvényesítés</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 xml:space="preserve">Az Európai Unió legfontosabb szervezetei, feladatai </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4878F0">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Magyarország EU-tagsága előnyei és hátrányai</w:t>
            </w:r>
          </w:p>
        </w:tc>
        <w:tc>
          <w:tcPr>
            <w:tcW w:w="516"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4878F0">
            <w:pPr>
              <w:spacing w:after="0" w:line="240" w:lineRule="auto"/>
              <w:jc w:val="center"/>
              <w:rPr>
                <w:rFonts w:ascii="Palatino Linotype" w:hAnsi="Palatino Linotype"/>
                <w:sz w:val="20"/>
                <w:szCs w:val="20"/>
              </w:rPr>
            </w:pPr>
          </w:p>
        </w:tc>
      </w:tr>
      <w:tr w:rsidR="008B6AFC" w:rsidRPr="00B44F56" w:rsidTr="00E021AE">
        <w:trPr>
          <w:trHeight w:val="360"/>
          <w:jc w:val="center"/>
        </w:trPr>
        <w:tc>
          <w:tcPr>
            <w:tcW w:w="9240" w:type="dxa"/>
            <w:gridSpan w:val="9"/>
            <w:tcBorders>
              <w:top w:val="single" w:sz="4" w:space="0" w:color="auto"/>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SZAKMAI KÉSZSÉGEK</w:t>
            </w:r>
          </w:p>
        </w:tc>
      </w:tr>
      <w:tr w:rsidR="008B6AFC" w:rsidRPr="00B44F56" w:rsidTr="00E021AE">
        <w:trPr>
          <w:trHeight w:val="24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Jogforrások kezelése</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Jogszabályok értelmezése</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Olvasott és hallott szakmai szöveg megértése</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255"/>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Gazdasági és jogi dokumentumok készítése, szerkesztése</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360"/>
          <w:jc w:val="center"/>
        </w:trPr>
        <w:tc>
          <w:tcPr>
            <w:tcW w:w="9240" w:type="dxa"/>
            <w:gridSpan w:val="9"/>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SZEMÉLYES KOMPETENCIÁK</w:t>
            </w:r>
          </w:p>
        </w:tc>
      </w:tr>
      <w:tr w:rsidR="008B6AFC" w:rsidRPr="00B44F56" w:rsidTr="00E021AE">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Felelősségtudat</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Megbízhatóság</w:t>
            </w:r>
          </w:p>
        </w:tc>
        <w:tc>
          <w:tcPr>
            <w:tcW w:w="516" w:type="dxa"/>
            <w:tcBorders>
              <w:top w:val="nil"/>
              <w:left w:val="nil"/>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Precizitás</w:t>
            </w:r>
          </w:p>
        </w:tc>
        <w:tc>
          <w:tcPr>
            <w:tcW w:w="516" w:type="dxa"/>
            <w:tcBorders>
              <w:top w:val="nil"/>
              <w:left w:val="nil"/>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tcPr>
          <w:p w:rsidR="008B6AFC" w:rsidRPr="00B44F56" w:rsidRDefault="008B6AFC" w:rsidP="00E021AE">
            <w:pPr>
              <w:spacing w:after="0" w:line="240" w:lineRule="auto"/>
              <w:jc w:val="center"/>
              <w:rPr>
                <w:rFonts w:ascii="Palatino Linotype" w:hAnsi="Palatino Linotype"/>
                <w:sz w:val="20"/>
                <w:szCs w:val="20"/>
              </w:rPr>
            </w:pPr>
          </w:p>
        </w:tc>
      </w:tr>
      <w:tr w:rsidR="008B6AFC" w:rsidRPr="00B44F56" w:rsidTr="00E021AE">
        <w:trPr>
          <w:trHeight w:val="360"/>
          <w:jc w:val="center"/>
        </w:trPr>
        <w:tc>
          <w:tcPr>
            <w:tcW w:w="9240" w:type="dxa"/>
            <w:gridSpan w:val="9"/>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TÁRSAS KOMPETENCIÁK</w:t>
            </w:r>
          </w:p>
        </w:tc>
      </w:tr>
      <w:tr w:rsidR="008B6AFC" w:rsidRPr="00B44F56" w:rsidTr="00E021AE">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Visszacsatolási készség</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Közérthetőség</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Határozottság</w:t>
            </w:r>
          </w:p>
        </w:tc>
        <w:tc>
          <w:tcPr>
            <w:tcW w:w="516" w:type="dxa"/>
            <w:tcBorders>
              <w:top w:val="nil"/>
              <w:left w:val="nil"/>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360"/>
          <w:jc w:val="center"/>
        </w:trPr>
        <w:tc>
          <w:tcPr>
            <w:tcW w:w="9240" w:type="dxa"/>
            <w:gridSpan w:val="9"/>
            <w:tcBorders>
              <w:top w:val="single" w:sz="4" w:space="0" w:color="auto"/>
              <w:left w:val="single" w:sz="4" w:space="0" w:color="auto"/>
              <w:bottom w:val="single" w:sz="4" w:space="0" w:color="auto"/>
              <w:right w:val="single" w:sz="4" w:space="0" w:color="auto"/>
            </w:tcBorders>
            <w:noWrap/>
            <w:vAlign w:val="center"/>
          </w:tcPr>
          <w:p w:rsidR="008B6AFC" w:rsidRPr="00B44F56" w:rsidRDefault="004878F0" w:rsidP="00E021AE">
            <w:pPr>
              <w:spacing w:after="0" w:line="240" w:lineRule="auto"/>
              <w:jc w:val="center"/>
              <w:rPr>
                <w:rFonts w:ascii="Palatino Linotype" w:hAnsi="Palatino Linotype"/>
                <w:sz w:val="20"/>
                <w:szCs w:val="20"/>
              </w:rPr>
            </w:pPr>
            <w:r>
              <w:rPr>
                <w:rFonts w:ascii="Palatino Linotype" w:hAnsi="Palatino Linotype"/>
                <w:sz w:val="20"/>
                <w:szCs w:val="20"/>
              </w:rPr>
              <w:lastRenderedPageBreak/>
              <w:t>MÓDSZER</w:t>
            </w:r>
            <w:r w:rsidR="008B6AFC" w:rsidRPr="00B44F56">
              <w:rPr>
                <w:rFonts w:ascii="Palatino Linotype" w:hAnsi="Palatino Linotype"/>
                <w:sz w:val="20"/>
                <w:szCs w:val="20"/>
              </w:rPr>
              <w:t>KOMPETENCIÁK</w:t>
            </w:r>
          </w:p>
        </w:tc>
      </w:tr>
      <w:tr w:rsidR="008B6AFC" w:rsidRPr="00B44F56" w:rsidTr="00E021AE">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Logikus gondolkodás</w:t>
            </w:r>
          </w:p>
        </w:tc>
        <w:tc>
          <w:tcPr>
            <w:tcW w:w="516"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B6AFC" w:rsidRPr="00B44F56" w:rsidTr="00E021AE">
        <w:trPr>
          <w:trHeight w:val="300"/>
          <w:jc w:val="center"/>
        </w:trPr>
        <w:tc>
          <w:tcPr>
            <w:tcW w:w="4046" w:type="dxa"/>
            <w:tcBorders>
              <w:top w:val="nil"/>
              <w:left w:val="single" w:sz="4" w:space="0" w:color="auto"/>
              <w:bottom w:val="single" w:sz="4" w:space="0" w:color="auto"/>
              <w:right w:val="single" w:sz="4" w:space="0" w:color="auto"/>
            </w:tcBorders>
            <w:noWrap/>
            <w:vAlign w:val="center"/>
          </w:tcPr>
          <w:p w:rsidR="008B6AFC" w:rsidRPr="00B44F56" w:rsidRDefault="008B6AFC" w:rsidP="00E021AE">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Problémamegoldás, hibaelhárítás</w:t>
            </w:r>
          </w:p>
        </w:tc>
        <w:tc>
          <w:tcPr>
            <w:tcW w:w="516" w:type="dxa"/>
            <w:tcBorders>
              <w:top w:val="nil"/>
              <w:left w:val="nil"/>
              <w:bottom w:val="single" w:sz="4" w:space="0" w:color="auto"/>
              <w:right w:val="single" w:sz="4" w:space="0" w:color="auto"/>
            </w:tcBorders>
            <w:noWrap/>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625"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51" w:type="dxa"/>
            <w:tcBorders>
              <w:top w:val="nil"/>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8B6AFC" w:rsidRPr="00B44F56" w:rsidRDefault="008B6AFC" w:rsidP="00E021AE">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bl>
    <w:p w:rsidR="008B6AFC" w:rsidRDefault="008B6AFC" w:rsidP="008B6AFC"/>
    <w:p w:rsidR="008B6AFC" w:rsidRPr="003739CA" w:rsidRDefault="008B6AFC" w:rsidP="008B6AFC">
      <w:pPr>
        <w:widowControl w:val="0"/>
        <w:numPr>
          <w:ilvl w:val="0"/>
          <w:numId w:val="32"/>
        </w:numPr>
        <w:suppressAutoHyphens/>
        <w:spacing w:after="0" w:line="240" w:lineRule="auto"/>
        <w:rPr>
          <w:rFonts w:ascii="Palatino Linotype" w:hAnsi="Palatino Linotype"/>
          <w:b/>
          <w:color w:val="000000"/>
          <w:sz w:val="24"/>
          <w:szCs w:val="24"/>
        </w:rPr>
      </w:pPr>
      <w:r w:rsidRPr="000E120B">
        <w:br w:type="page"/>
      </w:r>
      <w:r w:rsidRPr="003739CA">
        <w:rPr>
          <w:rFonts w:ascii="Palatino Linotype" w:hAnsi="Palatino Linotype"/>
          <w:b/>
          <w:color w:val="000000"/>
          <w:sz w:val="24"/>
          <w:szCs w:val="24"/>
        </w:rPr>
        <w:lastRenderedPageBreak/>
        <w:t xml:space="preserve">Gazdasági alapismeretek </w:t>
      </w:r>
      <w:proofErr w:type="gramStart"/>
      <w:r w:rsidRPr="003739CA">
        <w:rPr>
          <w:rFonts w:ascii="Palatino Linotype" w:hAnsi="Palatino Linotype"/>
          <w:b/>
          <w:color w:val="000000"/>
          <w:sz w:val="24"/>
          <w:szCs w:val="24"/>
        </w:rPr>
        <w:t>tantárgy</w:t>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t xml:space="preserve">      144</w:t>
      </w:r>
      <w:proofErr w:type="gramEnd"/>
      <w:r w:rsidRPr="003739CA">
        <w:rPr>
          <w:rFonts w:ascii="Palatino Linotype" w:hAnsi="Palatino Linotype"/>
          <w:b/>
          <w:color w:val="000000"/>
          <w:sz w:val="24"/>
          <w:szCs w:val="24"/>
        </w:rPr>
        <w:t xml:space="preserve"> óra/144 óra*</w:t>
      </w:r>
    </w:p>
    <w:p w:rsidR="008B6AFC" w:rsidRDefault="008B6AFC" w:rsidP="008B6AF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3739CA" w:rsidRPr="003739CA" w:rsidRDefault="003739CA" w:rsidP="008B6AFC">
      <w:pPr>
        <w:spacing w:after="0" w:line="240" w:lineRule="auto"/>
        <w:jc w:val="right"/>
        <w:rPr>
          <w:rFonts w:ascii="Palatino Linotype" w:hAnsi="Palatino Linotype"/>
          <w:sz w:val="24"/>
          <w:szCs w:val="24"/>
        </w:rPr>
      </w:pPr>
    </w:p>
    <w:p w:rsidR="008B6AFC" w:rsidRPr="003739CA" w:rsidRDefault="008B6AFC" w:rsidP="003739CA">
      <w:pPr>
        <w:widowControl w:val="0"/>
        <w:numPr>
          <w:ilvl w:val="1"/>
          <w:numId w:val="32"/>
        </w:numPr>
        <w:tabs>
          <w:tab w:val="clear" w:pos="432"/>
          <w:tab w:val="num" w:pos="426"/>
        </w:tabs>
        <w:suppressAutoHyphens/>
        <w:spacing w:after="0" w:line="240" w:lineRule="auto"/>
        <w:ind w:hanging="6"/>
        <w:rPr>
          <w:rFonts w:ascii="Palatino Linotype" w:hAnsi="Palatino Linotype"/>
          <w:b/>
          <w:sz w:val="24"/>
          <w:szCs w:val="24"/>
        </w:rPr>
      </w:pPr>
      <w:r w:rsidRPr="003739CA">
        <w:rPr>
          <w:rFonts w:ascii="Palatino Linotype" w:hAnsi="Palatino Linotype"/>
          <w:b/>
          <w:sz w:val="24"/>
          <w:szCs w:val="24"/>
        </w:rPr>
        <w:t xml:space="preserve">A </w:t>
      </w:r>
      <w:r w:rsidRPr="003739CA">
        <w:rPr>
          <w:rFonts w:ascii="Palatino Linotype" w:hAnsi="Palatino Linotype"/>
          <w:b/>
          <w:color w:val="000000"/>
          <w:sz w:val="24"/>
          <w:szCs w:val="24"/>
        </w:rPr>
        <w:t>tantárgy</w:t>
      </w:r>
      <w:r w:rsidRPr="003739CA">
        <w:rPr>
          <w:rFonts w:ascii="Palatino Linotype" w:hAnsi="Palatino Linotype"/>
          <w:b/>
          <w:sz w:val="24"/>
          <w:szCs w:val="24"/>
        </w:rPr>
        <w:t xml:space="preserve"> tanításának célja</w:t>
      </w:r>
      <w:r w:rsidRPr="003739CA">
        <w:rPr>
          <w:rFonts w:ascii="Palatino Linotype" w:hAnsi="Palatino Linotype"/>
          <w:b/>
          <w:sz w:val="24"/>
          <w:szCs w:val="24"/>
        </w:rPr>
        <w:tab/>
      </w:r>
    </w:p>
    <w:p w:rsidR="008B6AFC" w:rsidRPr="004878F0" w:rsidRDefault="008B6AFC" w:rsidP="004878F0">
      <w:pPr>
        <w:tabs>
          <w:tab w:val="num" w:pos="426"/>
        </w:tabs>
        <w:ind w:left="426" w:hanging="6"/>
        <w:jc w:val="both"/>
        <w:rPr>
          <w:rFonts w:ascii="Palatino Linotype" w:hAnsi="Palatino Linotype"/>
          <w:sz w:val="24"/>
          <w:szCs w:val="24"/>
        </w:rPr>
      </w:pPr>
      <w:r w:rsidRPr="003739CA">
        <w:rPr>
          <w:rFonts w:ascii="Palatino Linotype" w:hAnsi="Palatino Linotype"/>
          <w:sz w:val="24"/>
          <w:szCs w:val="24"/>
        </w:rPr>
        <w:t>A Gazdasági alapismeretek elméleti oktatásának alapvető célja, hogy a tanulók elsajátítsák a gazdasági alapfogalmakat, megértsék a gazdaság működési mechanizmusát. Ismerjék a piaci folyamatokat, azok törvényszerűségeit. Legyenek tisztában a pénz funkcióival és a pénzforgalom fajtáival, ismerjék a magyar bankrendszer felépítését.</w:t>
      </w:r>
    </w:p>
    <w:p w:rsidR="008B6AFC" w:rsidRPr="003739CA" w:rsidRDefault="008B6AFC" w:rsidP="003739CA">
      <w:pPr>
        <w:widowControl w:val="0"/>
        <w:numPr>
          <w:ilvl w:val="1"/>
          <w:numId w:val="32"/>
        </w:numPr>
        <w:tabs>
          <w:tab w:val="clear" w:pos="432"/>
          <w:tab w:val="num" w:pos="426"/>
        </w:tabs>
        <w:suppressAutoHyphens/>
        <w:spacing w:after="0" w:line="240" w:lineRule="auto"/>
        <w:ind w:hanging="6"/>
        <w:rPr>
          <w:rFonts w:ascii="Palatino Linotype" w:hAnsi="Palatino Linotype"/>
          <w:b/>
          <w:sz w:val="24"/>
          <w:szCs w:val="24"/>
        </w:rPr>
      </w:pPr>
      <w:r w:rsidRPr="003739CA">
        <w:rPr>
          <w:rFonts w:ascii="Palatino Linotype" w:hAnsi="Palatino Linotype"/>
          <w:b/>
          <w:sz w:val="24"/>
          <w:szCs w:val="24"/>
        </w:rPr>
        <w:t>Kapcsolódó közismereti, szakmai tartalmak</w:t>
      </w:r>
    </w:p>
    <w:p w:rsidR="008B6AFC" w:rsidRPr="004878F0" w:rsidRDefault="008B6AFC" w:rsidP="004878F0">
      <w:pPr>
        <w:tabs>
          <w:tab w:val="num" w:pos="426"/>
        </w:tabs>
        <w:autoSpaceDE w:val="0"/>
        <w:autoSpaceDN w:val="0"/>
        <w:adjustRightInd w:val="0"/>
        <w:ind w:left="426" w:hanging="6"/>
        <w:jc w:val="both"/>
        <w:rPr>
          <w:rFonts w:ascii="Palatino Linotype" w:hAnsi="Palatino Linotype"/>
          <w:kern w:val="1"/>
          <w:sz w:val="24"/>
          <w:szCs w:val="24"/>
          <w:lang w:eastAsia="hi-IN" w:bidi="hi-IN"/>
        </w:rPr>
      </w:pPr>
      <w:r w:rsidRPr="003739CA">
        <w:rPr>
          <w:rFonts w:ascii="Palatino Linotype" w:hAnsi="Palatino Linotype"/>
          <w:sz w:val="24"/>
          <w:szCs w:val="24"/>
        </w:rPr>
        <w:t>A tantárgy az adott évfolyamba lépés feltételeiként megjelölt közismereti és szakmai tartalmakra épül.</w:t>
      </w:r>
    </w:p>
    <w:p w:rsidR="008B6AFC" w:rsidRPr="003739CA" w:rsidRDefault="004A7E32" w:rsidP="003739CA">
      <w:pPr>
        <w:widowControl w:val="0"/>
        <w:numPr>
          <w:ilvl w:val="1"/>
          <w:numId w:val="32"/>
        </w:numPr>
        <w:tabs>
          <w:tab w:val="clear" w:pos="432"/>
          <w:tab w:val="num" w:pos="426"/>
        </w:tabs>
        <w:suppressAutoHyphens/>
        <w:spacing w:after="0" w:line="240" w:lineRule="auto"/>
        <w:ind w:hanging="6"/>
        <w:rPr>
          <w:rFonts w:ascii="Palatino Linotype" w:hAnsi="Palatino Linotype"/>
          <w:b/>
          <w:sz w:val="24"/>
          <w:szCs w:val="24"/>
        </w:rPr>
      </w:pPr>
      <w:r w:rsidRPr="003739CA">
        <w:rPr>
          <w:rFonts w:ascii="Palatino Linotype" w:hAnsi="Palatino Linotype"/>
          <w:b/>
          <w:sz w:val="24"/>
          <w:szCs w:val="24"/>
        </w:rPr>
        <w:t>Témakörök</w:t>
      </w:r>
    </w:p>
    <w:p w:rsidR="008B6AFC" w:rsidRPr="003739CA" w:rsidRDefault="008B6AFC" w:rsidP="008B6AFC">
      <w:pPr>
        <w:ind w:firstLine="540"/>
        <w:jc w:val="both"/>
        <w:rPr>
          <w:rFonts w:ascii="Palatino Linotype" w:hAnsi="Palatino Linotype"/>
          <w:b/>
          <w:sz w:val="24"/>
          <w:szCs w:val="24"/>
        </w:rPr>
      </w:pPr>
    </w:p>
    <w:p w:rsidR="008B6AFC" w:rsidRPr="003739CA" w:rsidRDefault="008B6AFC" w:rsidP="008B6AFC">
      <w:pPr>
        <w:widowControl w:val="0"/>
        <w:numPr>
          <w:ilvl w:val="2"/>
          <w:numId w:val="32"/>
        </w:numPr>
        <w:suppressAutoHyphens/>
        <w:spacing w:after="0" w:line="240" w:lineRule="auto"/>
        <w:rPr>
          <w:rFonts w:ascii="Palatino Linotype" w:hAnsi="Palatino Linotype"/>
          <w:b/>
          <w:sz w:val="24"/>
          <w:szCs w:val="24"/>
        </w:rPr>
      </w:pPr>
      <w:r w:rsidRPr="003739CA">
        <w:rPr>
          <w:rFonts w:ascii="Palatino Linotype" w:hAnsi="Palatino Linotype"/>
          <w:b/>
          <w:sz w:val="24"/>
          <w:szCs w:val="24"/>
        </w:rPr>
        <w:t xml:space="preserve">Gazdaság </w:t>
      </w:r>
      <w:proofErr w:type="gramStart"/>
      <w:r w:rsidRPr="003739CA">
        <w:rPr>
          <w:rFonts w:ascii="Palatino Linotype" w:hAnsi="Palatino Linotype"/>
          <w:b/>
          <w:sz w:val="24"/>
          <w:szCs w:val="24"/>
        </w:rPr>
        <w:t>alapelemei</w:t>
      </w:r>
      <w:r w:rsidRPr="003739CA">
        <w:rPr>
          <w:rFonts w:ascii="Palatino Linotype" w:hAnsi="Palatino Linotype"/>
          <w:b/>
          <w:sz w:val="24"/>
          <w:szCs w:val="24"/>
        </w:rPr>
        <w:tab/>
      </w:r>
      <w:r w:rsidRPr="003739CA">
        <w:rPr>
          <w:rFonts w:ascii="Palatino Linotype" w:hAnsi="Palatino Linotype"/>
          <w:b/>
          <w:sz w:val="24"/>
          <w:szCs w:val="24"/>
        </w:rPr>
        <w:tab/>
      </w:r>
      <w:r w:rsidRPr="003739CA">
        <w:rPr>
          <w:rFonts w:ascii="Palatino Linotype" w:hAnsi="Palatino Linotype"/>
          <w:b/>
          <w:sz w:val="24"/>
          <w:szCs w:val="24"/>
        </w:rPr>
        <w:tab/>
      </w:r>
      <w:r w:rsidRPr="003739CA">
        <w:rPr>
          <w:rFonts w:ascii="Palatino Linotype" w:hAnsi="Palatino Linotype"/>
          <w:b/>
          <w:sz w:val="24"/>
          <w:szCs w:val="24"/>
        </w:rPr>
        <w:tab/>
        <w:t xml:space="preserve">                      </w:t>
      </w:r>
      <w:r w:rsidRPr="003739CA">
        <w:rPr>
          <w:rFonts w:ascii="Palatino Linotype" w:hAnsi="Palatino Linotype"/>
          <w:b/>
          <w:i/>
          <w:sz w:val="24"/>
          <w:szCs w:val="24"/>
        </w:rPr>
        <w:t>72</w:t>
      </w:r>
      <w:proofErr w:type="gramEnd"/>
      <w:r w:rsidRPr="003739CA">
        <w:rPr>
          <w:rFonts w:ascii="Palatino Linotype" w:hAnsi="Palatino Linotype"/>
          <w:b/>
          <w:i/>
          <w:sz w:val="24"/>
          <w:szCs w:val="24"/>
        </w:rPr>
        <w:t xml:space="preserve"> óra/72 óra</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gazdaság alapelemei, a szükséglet, a hasznosság és a szűkösség fogalma.</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gazdasági javak csoportosítása.</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termelési tényezők, szereplők; a gazdasági körforgás.</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piac fogalma, elemei és működése.</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kereslet, a kínálat fogalma és törvénye; jellemzői.</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nemzetgazdaság ágazati szerkezete.</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A termelési tényezők fajtái, csoportosításuk.</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Az állam szerepe a piacgazdaságban.</w:t>
      </w:r>
    </w:p>
    <w:p w:rsidR="008B6AFC" w:rsidRPr="003739CA" w:rsidRDefault="008B6AFC" w:rsidP="003739CA">
      <w:pPr>
        <w:spacing w:after="0"/>
        <w:jc w:val="both"/>
        <w:rPr>
          <w:rFonts w:ascii="Palatino Linotype" w:hAnsi="Palatino Linotype"/>
          <w:sz w:val="24"/>
          <w:szCs w:val="24"/>
        </w:rPr>
      </w:pPr>
      <w:r w:rsidRPr="003739CA">
        <w:rPr>
          <w:rFonts w:ascii="Palatino Linotype" w:hAnsi="Palatino Linotype"/>
          <w:sz w:val="24"/>
          <w:szCs w:val="24"/>
        </w:rPr>
        <w:tab/>
      </w:r>
    </w:p>
    <w:p w:rsidR="008B6AFC" w:rsidRPr="003739CA" w:rsidRDefault="008B6AFC" w:rsidP="003739CA">
      <w:pPr>
        <w:widowControl w:val="0"/>
        <w:numPr>
          <w:ilvl w:val="2"/>
          <w:numId w:val="32"/>
        </w:numPr>
        <w:suppressAutoHyphens/>
        <w:spacing w:after="0" w:line="240" w:lineRule="auto"/>
        <w:rPr>
          <w:rFonts w:ascii="Palatino Linotype" w:hAnsi="Palatino Linotype"/>
          <w:b/>
          <w:sz w:val="24"/>
          <w:szCs w:val="24"/>
        </w:rPr>
      </w:pPr>
      <w:r w:rsidRPr="003739CA">
        <w:rPr>
          <w:rFonts w:ascii="Palatino Linotype" w:hAnsi="Palatino Linotype"/>
          <w:b/>
          <w:sz w:val="24"/>
          <w:szCs w:val="24"/>
        </w:rPr>
        <w:t>A pénz fogalma, funkciói. A magyar bankrendszer</w:t>
      </w:r>
      <w:r w:rsidRPr="003739CA">
        <w:rPr>
          <w:rFonts w:ascii="Palatino Linotype" w:hAnsi="Palatino Linotype"/>
          <w:b/>
          <w:sz w:val="24"/>
          <w:szCs w:val="24"/>
        </w:rPr>
        <w:tab/>
      </w:r>
      <w:r w:rsidRPr="003739CA">
        <w:rPr>
          <w:rFonts w:ascii="Palatino Linotype" w:hAnsi="Palatino Linotype"/>
          <w:b/>
          <w:sz w:val="24"/>
          <w:szCs w:val="24"/>
        </w:rPr>
        <w:tab/>
      </w:r>
      <w:r w:rsidRPr="003739CA">
        <w:rPr>
          <w:rFonts w:ascii="Palatino Linotype" w:hAnsi="Palatino Linotype"/>
          <w:b/>
          <w:i/>
          <w:sz w:val="24"/>
          <w:szCs w:val="24"/>
        </w:rPr>
        <w:t>45 óra/45óra</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pénz fogalma és funkciói.</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pénzforgalom fajtái, bizonylatai.</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magyar bankrendszer.</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Kétszintű bankrendszer sajátosságai, az MNB szerepe.</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 xml:space="preserve">Az árucsere és a pénz, bankszámlapénz és pénzhelyettesítők. </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Pénzintézetek fajtái, funkciói, szolgáltatásai.</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Fizetési módok és technikák.</w:t>
      </w:r>
    </w:p>
    <w:p w:rsidR="008B6AFC" w:rsidRPr="003739CA" w:rsidRDefault="008B6AFC" w:rsidP="003739CA">
      <w:pPr>
        <w:autoSpaceDE w:val="0"/>
        <w:autoSpaceDN w:val="0"/>
        <w:adjustRightInd w:val="0"/>
        <w:spacing w:after="0"/>
        <w:ind w:firstLine="540"/>
        <w:jc w:val="both"/>
        <w:rPr>
          <w:rFonts w:ascii="Palatino Linotype" w:hAnsi="Palatino Linotype"/>
          <w:sz w:val="24"/>
          <w:szCs w:val="24"/>
        </w:rPr>
      </w:pPr>
    </w:p>
    <w:p w:rsidR="008B6AFC" w:rsidRPr="003739CA" w:rsidRDefault="008B6AFC" w:rsidP="003739CA">
      <w:pPr>
        <w:widowControl w:val="0"/>
        <w:numPr>
          <w:ilvl w:val="2"/>
          <w:numId w:val="32"/>
        </w:numPr>
        <w:tabs>
          <w:tab w:val="left" w:pos="8100"/>
        </w:tabs>
        <w:suppressAutoHyphens/>
        <w:spacing w:after="0" w:line="240" w:lineRule="auto"/>
        <w:rPr>
          <w:rFonts w:ascii="Palatino Linotype" w:hAnsi="Palatino Linotype"/>
          <w:b/>
          <w:sz w:val="24"/>
          <w:szCs w:val="24"/>
        </w:rPr>
      </w:pPr>
      <w:r w:rsidRPr="003739CA">
        <w:rPr>
          <w:rFonts w:ascii="Palatino Linotype" w:hAnsi="Palatino Linotype"/>
          <w:b/>
          <w:sz w:val="24"/>
          <w:szCs w:val="24"/>
        </w:rPr>
        <w:t xml:space="preserve">Gazdálkodási </w:t>
      </w:r>
      <w:proofErr w:type="gramStart"/>
      <w:r w:rsidRPr="003739CA">
        <w:rPr>
          <w:rFonts w:ascii="Palatino Linotype" w:hAnsi="Palatino Linotype"/>
          <w:b/>
          <w:sz w:val="24"/>
          <w:szCs w:val="24"/>
        </w:rPr>
        <w:t xml:space="preserve">ismeretek                        </w:t>
      </w:r>
      <w:r w:rsidR="003739CA">
        <w:rPr>
          <w:rFonts w:ascii="Palatino Linotype" w:hAnsi="Palatino Linotype"/>
          <w:b/>
          <w:sz w:val="24"/>
          <w:szCs w:val="24"/>
        </w:rPr>
        <w:t xml:space="preserve">                               </w:t>
      </w:r>
      <w:r w:rsidRPr="003739CA">
        <w:rPr>
          <w:rFonts w:ascii="Palatino Linotype" w:hAnsi="Palatino Linotype"/>
          <w:b/>
          <w:sz w:val="24"/>
          <w:szCs w:val="24"/>
        </w:rPr>
        <w:t xml:space="preserve">       27</w:t>
      </w:r>
      <w:proofErr w:type="gramEnd"/>
      <w:r w:rsidRPr="003739CA">
        <w:rPr>
          <w:rFonts w:ascii="Palatino Linotype" w:hAnsi="Palatino Linotype"/>
          <w:b/>
          <w:sz w:val="24"/>
          <w:szCs w:val="24"/>
        </w:rPr>
        <w:t xml:space="preserve"> óra/27 óra</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Adók, támogatások fajtái, szerepe.</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Személyi jövedelemadó</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Helyi adók</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lastRenderedPageBreak/>
        <w:t>Vállalkozások adófizetési kötelezettségei.</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Általános forgalmi adó.</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Háztartás bevételei, kiadásai.</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Háztartások pénzgazdálkodása, megtakarításai.</w:t>
      </w:r>
    </w:p>
    <w:p w:rsidR="008B6AFC" w:rsidRPr="003739CA" w:rsidRDefault="008B6AFC" w:rsidP="008B6AFC">
      <w:pPr>
        <w:widowControl w:val="0"/>
        <w:suppressAutoHyphens/>
        <w:spacing w:after="0" w:line="240" w:lineRule="auto"/>
        <w:ind w:left="720"/>
        <w:rPr>
          <w:rFonts w:ascii="Palatino Linotype" w:hAnsi="Palatino Linotype"/>
          <w:sz w:val="24"/>
          <w:szCs w:val="24"/>
        </w:rPr>
      </w:pPr>
    </w:p>
    <w:p w:rsidR="008B6AFC" w:rsidRPr="004878F0" w:rsidRDefault="008B6AFC" w:rsidP="003739CA">
      <w:pPr>
        <w:widowControl w:val="0"/>
        <w:numPr>
          <w:ilvl w:val="1"/>
          <w:numId w:val="32"/>
        </w:numPr>
        <w:suppressAutoHyphens/>
        <w:spacing w:after="0" w:line="240" w:lineRule="auto"/>
        <w:ind w:hanging="6"/>
        <w:rPr>
          <w:rFonts w:ascii="Palatino Linotype" w:hAnsi="Palatino Linotype"/>
          <w:b/>
          <w:i/>
          <w:sz w:val="24"/>
          <w:szCs w:val="24"/>
        </w:rPr>
      </w:pPr>
      <w:r w:rsidRPr="004878F0">
        <w:rPr>
          <w:rFonts w:ascii="Palatino Linotype" w:hAnsi="Palatino Linotype"/>
          <w:b/>
          <w:i/>
          <w:sz w:val="24"/>
          <w:szCs w:val="24"/>
        </w:rPr>
        <w:t>A képzés javasolt helyszíne (ajánlás)</w:t>
      </w:r>
    </w:p>
    <w:p w:rsidR="008B6AFC" w:rsidRPr="004878F0" w:rsidRDefault="008B6AFC" w:rsidP="008B6AFC">
      <w:pPr>
        <w:pStyle w:val="Cmsor6"/>
        <w:ind w:firstLine="432"/>
        <w:rPr>
          <w:b w:val="0"/>
          <w:i/>
          <w:sz w:val="24"/>
          <w:szCs w:val="24"/>
        </w:rPr>
      </w:pPr>
      <w:r w:rsidRPr="004878F0">
        <w:rPr>
          <w:rFonts w:ascii="Palatino Linotype" w:hAnsi="Palatino Linotype"/>
          <w:b w:val="0"/>
          <w:i/>
          <w:sz w:val="24"/>
          <w:szCs w:val="24"/>
        </w:rPr>
        <w:t>Tanterem</w:t>
      </w:r>
    </w:p>
    <w:p w:rsidR="008B6AFC" w:rsidRPr="003739CA" w:rsidRDefault="008B6AFC" w:rsidP="008B6AFC">
      <w:pPr>
        <w:pStyle w:val="Cm"/>
        <w:rPr>
          <w:rFonts w:eastAsia="Lucida Sans Unicode"/>
          <w:b/>
          <w:kern w:val="1"/>
          <w:sz w:val="24"/>
          <w:szCs w:val="24"/>
          <w:lang w:eastAsia="hi-IN" w:bidi="hi-IN"/>
        </w:rPr>
      </w:pP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sz w:val="24"/>
          <w:szCs w:val="24"/>
        </w:rPr>
      </w:pPr>
      <w:r w:rsidRPr="003739CA">
        <w:rPr>
          <w:rFonts w:ascii="Palatino Linotype" w:hAnsi="Palatino Linotype"/>
          <w:b/>
          <w:sz w:val="24"/>
          <w:szCs w:val="24"/>
        </w:rPr>
        <w:t xml:space="preserve">A tantárgy elsajátítása során alkalmazott sajátos módszerek, tanulói tevékenységformák </w:t>
      </w:r>
      <w:r w:rsidRPr="003739CA">
        <w:rPr>
          <w:rFonts w:ascii="Palatino Linotype" w:hAnsi="Palatino Linotype"/>
          <w:b/>
          <w:i/>
          <w:sz w:val="24"/>
          <w:szCs w:val="24"/>
        </w:rPr>
        <w:t>(ajánlás)</w:t>
      </w:r>
    </w:p>
    <w:p w:rsidR="003739CA" w:rsidRPr="003739CA" w:rsidRDefault="003739CA" w:rsidP="003739CA">
      <w:pPr>
        <w:widowControl w:val="0"/>
        <w:suppressAutoHyphens/>
        <w:spacing w:after="0" w:line="240" w:lineRule="auto"/>
        <w:ind w:left="432"/>
        <w:rPr>
          <w:rFonts w:ascii="Palatino Linotype" w:hAnsi="Palatino Linotype"/>
          <w:b/>
          <w:sz w:val="24"/>
          <w:szCs w:val="24"/>
        </w:rPr>
      </w:pPr>
    </w:p>
    <w:p w:rsidR="008B6AFC" w:rsidRPr="003739CA" w:rsidRDefault="008B6AFC" w:rsidP="008B6AFC">
      <w:pPr>
        <w:widowControl w:val="0"/>
        <w:numPr>
          <w:ilvl w:val="2"/>
          <w:numId w:val="32"/>
        </w:numPr>
        <w:suppressAutoHyphens/>
        <w:spacing w:after="0" w:line="240" w:lineRule="auto"/>
        <w:rPr>
          <w:rFonts w:ascii="Palatino Linotype" w:hAnsi="Palatino Linotype"/>
          <w:b/>
          <w:bCs/>
          <w:i/>
          <w:sz w:val="24"/>
          <w:szCs w:val="24"/>
        </w:rPr>
      </w:pPr>
      <w:r w:rsidRPr="003739C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trHeight w:val="342"/>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41491" w:rsidRDefault="008B6AFC" w:rsidP="008B6AFC">
      <w:pPr>
        <w:pStyle w:val="Listaszerbekezds"/>
        <w:widowControl w:val="0"/>
        <w:suppressAutoHyphens/>
        <w:spacing w:after="0" w:line="240" w:lineRule="auto"/>
        <w:ind w:left="360"/>
        <w:jc w:val="both"/>
        <w:rPr>
          <w:rFonts w:ascii="Palatino Linotype" w:hAnsi="Palatino Linotype"/>
          <w:b/>
          <w:bCs/>
          <w:kern w:val="1"/>
          <w:lang w:eastAsia="hi-IN" w:bidi="hi-IN"/>
        </w:rPr>
      </w:pPr>
    </w:p>
    <w:p w:rsidR="008B6AFC" w:rsidRPr="003739CA" w:rsidRDefault="008B6AFC" w:rsidP="008B6AFC">
      <w:pPr>
        <w:widowControl w:val="0"/>
        <w:numPr>
          <w:ilvl w:val="2"/>
          <w:numId w:val="32"/>
        </w:numPr>
        <w:suppressAutoHyphens/>
        <w:spacing w:after="0" w:line="240" w:lineRule="auto"/>
        <w:rPr>
          <w:rFonts w:ascii="Palatino Linotype" w:hAnsi="Palatino Linotype"/>
          <w:b/>
          <w:bCs/>
          <w:i/>
          <w:sz w:val="24"/>
          <w:szCs w:val="24"/>
        </w:rPr>
      </w:pPr>
      <w:r w:rsidRPr="003739C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Default="008B6AFC" w:rsidP="008B6AFC">
      <w:pPr>
        <w:widowControl w:val="0"/>
        <w:suppressAutoHyphens/>
        <w:spacing w:after="0" w:line="240" w:lineRule="auto"/>
        <w:rPr>
          <w:rFonts w:eastAsia="Lucida Sans Unicode"/>
          <w:bCs/>
          <w:kern w:val="1"/>
          <w:lang w:eastAsia="hi-IN" w:bidi="hi-IN"/>
        </w:rPr>
      </w:pPr>
    </w:p>
    <w:p w:rsidR="008B6AFC" w:rsidRPr="003739CA" w:rsidRDefault="008B6AFC" w:rsidP="003739CA">
      <w:pPr>
        <w:widowControl w:val="0"/>
        <w:numPr>
          <w:ilvl w:val="1"/>
          <w:numId w:val="32"/>
        </w:numPr>
        <w:suppressAutoHyphens/>
        <w:spacing w:after="0"/>
        <w:ind w:hanging="6"/>
        <w:rPr>
          <w:rFonts w:ascii="Palatino Linotype" w:hAnsi="Palatino Linotype"/>
          <w:b/>
          <w:sz w:val="24"/>
          <w:szCs w:val="24"/>
        </w:rPr>
      </w:pPr>
      <w:r w:rsidRPr="003739CA">
        <w:rPr>
          <w:rFonts w:ascii="Palatino Linotype" w:hAnsi="Palatino Linotype"/>
          <w:b/>
          <w:sz w:val="24"/>
          <w:szCs w:val="24"/>
        </w:rPr>
        <w:t>A tantárgy értékelésének módja</w:t>
      </w:r>
    </w:p>
    <w:p w:rsidR="008B6AFC" w:rsidRPr="003739CA" w:rsidRDefault="008B6AFC" w:rsidP="003739CA">
      <w:pPr>
        <w:pStyle w:val="Listaszerbekezds"/>
        <w:widowControl w:val="0"/>
        <w:suppressAutoHyphens/>
        <w:spacing w:before="120" w:after="0"/>
        <w:ind w:left="360" w:hanging="6"/>
        <w:rPr>
          <w:rFonts w:ascii="Palatino Linotype" w:hAnsi="Palatino Linotype"/>
          <w:bCs/>
          <w:kern w:val="1"/>
          <w:sz w:val="24"/>
          <w:szCs w:val="24"/>
          <w:lang w:eastAsia="hi-IN" w:bidi="hi-IN"/>
        </w:rPr>
      </w:pPr>
      <w:r w:rsidRPr="003739CA">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3739CA">
        <w:rPr>
          <w:rFonts w:ascii="Palatino Linotype" w:hAnsi="Palatino Linotype"/>
          <w:bCs/>
          <w:kern w:val="1"/>
          <w:sz w:val="24"/>
          <w:szCs w:val="24"/>
          <w:lang w:eastAsia="hi-IN" w:bidi="hi-IN"/>
        </w:rPr>
        <w:t xml:space="preserve"> 54. § (2) a) pontja szerinti értékeléssel.</w:t>
      </w:r>
    </w:p>
    <w:p w:rsidR="008B6AFC" w:rsidRDefault="008B6AFC" w:rsidP="003739CA">
      <w:pPr>
        <w:spacing w:after="0"/>
        <w:ind w:left="540"/>
        <w:jc w:val="both"/>
        <w:rPr>
          <w:rFonts w:ascii="Palatino Linotype" w:hAnsi="Palatino Linotype"/>
          <w:iCs/>
        </w:rPr>
      </w:pPr>
    </w:p>
    <w:p w:rsidR="003739CA" w:rsidRDefault="003739CA" w:rsidP="003739CA">
      <w:pPr>
        <w:spacing w:after="0"/>
        <w:ind w:left="540"/>
        <w:jc w:val="both"/>
        <w:rPr>
          <w:rFonts w:ascii="Palatino Linotype" w:hAnsi="Palatino Linotype"/>
          <w:iCs/>
        </w:rPr>
      </w:pPr>
    </w:p>
    <w:p w:rsidR="008B6AFC" w:rsidRPr="003739CA" w:rsidRDefault="008B6AFC" w:rsidP="008B6AFC">
      <w:pPr>
        <w:widowControl w:val="0"/>
        <w:numPr>
          <w:ilvl w:val="0"/>
          <w:numId w:val="32"/>
        </w:numPr>
        <w:suppressAutoHyphens/>
        <w:spacing w:after="0" w:line="240" w:lineRule="auto"/>
        <w:rPr>
          <w:rFonts w:ascii="Palatino Linotype" w:hAnsi="Palatino Linotype"/>
          <w:b/>
          <w:color w:val="000000"/>
          <w:sz w:val="24"/>
          <w:szCs w:val="24"/>
        </w:rPr>
      </w:pPr>
      <w:r w:rsidRPr="003739CA">
        <w:rPr>
          <w:rFonts w:ascii="Palatino Linotype" w:hAnsi="Palatino Linotype"/>
          <w:b/>
          <w:color w:val="000000"/>
          <w:sz w:val="24"/>
          <w:szCs w:val="24"/>
        </w:rPr>
        <w:t xml:space="preserve">Jogi ismeretek </w:t>
      </w:r>
      <w:proofErr w:type="gramStart"/>
      <w:r w:rsidRPr="003739CA">
        <w:rPr>
          <w:rFonts w:ascii="Palatino Linotype" w:hAnsi="Palatino Linotype"/>
          <w:b/>
          <w:color w:val="000000"/>
          <w:sz w:val="24"/>
          <w:szCs w:val="24"/>
        </w:rPr>
        <w:t>tantárgy</w:t>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t xml:space="preserve">         90</w:t>
      </w:r>
      <w:proofErr w:type="gramEnd"/>
      <w:r w:rsidRPr="003739CA">
        <w:rPr>
          <w:rFonts w:ascii="Palatino Linotype" w:hAnsi="Palatino Linotype"/>
          <w:b/>
          <w:color w:val="000000"/>
          <w:sz w:val="24"/>
          <w:szCs w:val="24"/>
        </w:rPr>
        <w:t xml:space="preserve"> óra/90 óra * </w:t>
      </w:r>
    </w:p>
    <w:p w:rsidR="008B6AFC" w:rsidRDefault="008B6AFC" w:rsidP="008B6AFC">
      <w:pPr>
        <w:spacing w:after="0" w:line="240" w:lineRule="auto"/>
        <w:jc w:val="right"/>
        <w:rPr>
          <w:rFonts w:ascii="Palatino Linotype" w:hAnsi="Palatino Linotype"/>
          <w:sz w:val="20"/>
          <w:szCs w:val="20"/>
        </w:rPr>
      </w:pPr>
      <w:r>
        <w:rPr>
          <w:rFonts w:ascii="Palatino Linotype" w:hAnsi="Palatino Linotype"/>
          <w:sz w:val="20"/>
          <w:szCs w:val="20"/>
        </w:rPr>
        <w:t>*</w:t>
      </w:r>
      <w:r w:rsidRPr="00014447">
        <w:rPr>
          <w:rFonts w:ascii="Palatino Linotype" w:hAnsi="Palatino Linotype"/>
          <w:sz w:val="20"/>
          <w:szCs w:val="20"/>
        </w:rPr>
        <w:t>9-13. évfolyamon megszervezett képzés/13. és 14. évfolyamon megszervezett képzés</w:t>
      </w:r>
    </w:p>
    <w:p w:rsidR="008B6AFC" w:rsidRPr="003739CA" w:rsidRDefault="008B6AFC" w:rsidP="003739CA">
      <w:pPr>
        <w:spacing w:after="0" w:line="240" w:lineRule="auto"/>
        <w:ind w:left="9360"/>
        <w:jc w:val="right"/>
        <w:rPr>
          <w:rFonts w:ascii="Palatino Linotype" w:hAnsi="Palatino Linotype"/>
          <w:sz w:val="24"/>
          <w:szCs w:val="24"/>
        </w:rPr>
      </w:pP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color w:val="000000"/>
          <w:sz w:val="24"/>
          <w:szCs w:val="24"/>
        </w:rPr>
      </w:pPr>
      <w:r w:rsidRPr="003739CA">
        <w:rPr>
          <w:rFonts w:ascii="Palatino Linotype" w:hAnsi="Palatino Linotype"/>
          <w:b/>
          <w:color w:val="000000"/>
          <w:sz w:val="24"/>
          <w:szCs w:val="24"/>
        </w:rPr>
        <w:t>A tantárgy tanításának célja</w:t>
      </w:r>
      <w:r w:rsidRPr="003739CA">
        <w:rPr>
          <w:rFonts w:ascii="Palatino Linotype" w:hAnsi="Palatino Linotype"/>
          <w:b/>
          <w:color w:val="000000"/>
          <w:sz w:val="24"/>
          <w:szCs w:val="24"/>
        </w:rPr>
        <w:tab/>
      </w:r>
    </w:p>
    <w:p w:rsidR="008B6AFC" w:rsidRPr="003739CA" w:rsidRDefault="008B6AFC" w:rsidP="003739CA">
      <w:pPr>
        <w:tabs>
          <w:tab w:val="left" w:pos="1620"/>
        </w:tabs>
        <w:autoSpaceDE w:val="0"/>
        <w:autoSpaceDN w:val="0"/>
        <w:adjustRightInd w:val="0"/>
        <w:spacing w:after="0"/>
        <w:ind w:left="426"/>
        <w:jc w:val="both"/>
        <w:rPr>
          <w:rFonts w:ascii="Palatino Linotype" w:hAnsi="Palatino Linotype"/>
          <w:sz w:val="24"/>
          <w:szCs w:val="24"/>
        </w:rPr>
      </w:pPr>
      <w:r w:rsidRPr="003739CA">
        <w:rPr>
          <w:rFonts w:ascii="Palatino Linotype" w:hAnsi="Palatino Linotype"/>
          <w:sz w:val="24"/>
          <w:szCs w:val="24"/>
        </w:rPr>
        <w:t>A Jogi ismeretek elméleti oktatásának alapvető célja, hogy a tanulók megismerjék a jogi alapfogalmakat, a jogforrásokat, valamint a jogszabályi hierarchiát. Legyenek tisztában a közigazgatási eljárással, a munkajog és a gazdasági jog alapvető jellemzőivel, valamint a szerződésben foglalt kötelezettségekkel. Biztonsággal kezeljék felhasználói szinten a jogszabályi nyelvezetet.</w:t>
      </w:r>
    </w:p>
    <w:p w:rsidR="008B6AFC" w:rsidRPr="003739CA" w:rsidRDefault="008B6AFC" w:rsidP="003739CA">
      <w:pPr>
        <w:spacing w:after="0"/>
        <w:rPr>
          <w:rFonts w:ascii="Palatino Linotype" w:hAnsi="Palatino Linotype"/>
          <w:b/>
          <w:color w:val="0070C0"/>
          <w:sz w:val="24"/>
          <w:szCs w:val="24"/>
        </w:rPr>
      </w:pP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color w:val="000000"/>
          <w:sz w:val="24"/>
          <w:szCs w:val="24"/>
        </w:rPr>
      </w:pPr>
      <w:r w:rsidRPr="003739CA">
        <w:rPr>
          <w:rFonts w:ascii="Palatino Linotype" w:hAnsi="Palatino Linotype"/>
          <w:b/>
          <w:color w:val="000000"/>
          <w:sz w:val="24"/>
          <w:szCs w:val="24"/>
        </w:rPr>
        <w:t>Kapcsolódó közismereti, szakmai tartalmak</w:t>
      </w:r>
    </w:p>
    <w:p w:rsidR="008B6AFC" w:rsidRPr="003739CA" w:rsidRDefault="008B6AFC" w:rsidP="003739CA">
      <w:pPr>
        <w:autoSpaceDE w:val="0"/>
        <w:autoSpaceDN w:val="0"/>
        <w:adjustRightInd w:val="0"/>
        <w:spacing w:after="0"/>
        <w:ind w:left="426"/>
        <w:jc w:val="both"/>
        <w:rPr>
          <w:rFonts w:ascii="Palatino Linotype" w:hAnsi="Palatino Linotype"/>
          <w:kern w:val="1"/>
          <w:sz w:val="24"/>
          <w:szCs w:val="24"/>
          <w:lang w:eastAsia="hi-IN" w:bidi="hi-IN"/>
        </w:rPr>
      </w:pPr>
      <w:r w:rsidRPr="003739CA">
        <w:rPr>
          <w:rFonts w:ascii="Palatino Linotype" w:hAnsi="Palatino Linotype"/>
          <w:sz w:val="24"/>
          <w:szCs w:val="24"/>
        </w:rPr>
        <w:lastRenderedPageBreak/>
        <w:t>A tantárgy az adott évfolyamba lépés feltételeiként megjelölt közismereti és szakmai tartalmakra épül.</w:t>
      </w:r>
    </w:p>
    <w:p w:rsidR="008B6AFC" w:rsidRPr="003739CA" w:rsidRDefault="008B6AFC" w:rsidP="003739CA">
      <w:pPr>
        <w:spacing w:after="0"/>
        <w:rPr>
          <w:rFonts w:ascii="Palatino Linotype" w:hAnsi="Palatino Linotype"/>
          <w:b/>
          <w:bCs/>
          <w:iCs/>
          <w:sz w:val="24"/>
          <w:szCs w:val="24"/>
        </w:rPr>
      </w:pP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color w:val="000000"/>
          <w:sz w:val="24"/>
          <w:szCs w:val="24"/>
        </w:rPr>
      </w:pPr>
      <w:r w:rsidRPr="003739CA">
        <w:rPr>
          <w:rFonts w:ascii="Palatino Linotype" w:hAnsi="Palatino Linotype"/>
          <w:b/>
          <w:color w:val="000000"/>
          <w:sz w:val="24"/>
          <w:szCs w:val="24"/>
        </w:rPr>
        <w:t>Témakörök</w:t>
      </w:r>
    </w:p>
    <w:p w:rsidR="008B6AFC" w:rsidRPr="003739CA" w:rsidRDefault="008B6AFC" w:rsidP="003739CA">
      <w:pPr>
        <w:spacing w:after="0"/>
        <w:rPr>
          <w:rFonts w:ascii="Palatino Linotype" w:hAnsi="Palatino Linotype"/>
          <w:b/>
          <w:bCs/>
          <w:iCs/>
          <w:sz w:val="24"/>
          <w:szCs w:val="24"/>
        </w:rPr>
      </w:pPr>
    </w:p>
    <w:p w:rsidR="008B6AFC" w:rsidRPr="003739CA" w:rsidRDefault="008B6AFC" w:rsidP="003739CA">
      <w:pPr>
        <w:widowControl w:val="0"/>
        <w:numPr>
          <w:ilvl w:val="2"/>
          <w:numId w:val="32"/>
        </w:numPr>
        <w:suppressAutoHyphens/>
        <w:spacing w:after="0" w:line="240" w:lineRule="auto"/>
        <w:rPr>
          <w:rFonts w:ascii="Palatino Linotype" w:hAnsi="Palatino Linotype"/>
          <w:b/>
          <w:color w:val="000000"/>
          <w:sz w:val="24"/>
          <w:szCs w:val="24"/>
        </w:rPr>
      </w:pPr>
      <w:r w:rsidRPr="003739CA">
        <w:rPr>
          <w:rFonts w:ascii="Palatino Linotype" w:hAnsi="Palatino Linotype"/>
          <w:b/>
          <w:color w:val="000000"/>
          <w:sz w:val="24"/>
          <w:szCs w:val="24"/>
        </w:rPr>
        <w:t xml:space="preserve">A jogszabályok érvényessége, hatálya, </w:t>
      </w:r>
      <w:proofErr w:type="gramStart"/>
      <w:r w:rsidRPr="003739CA">
        <w:rPr>
          <w:rFonts w:ascii="Palatino Linotype" w:hAnsi="Palatino Linotype"/>
          <w:b/>
          <w:color w:val="000000"/>
          <w:sz w:val="24"/>
          <w:szCs w:val="24"/>
        </w:rPr>
        <w:t>jogágak</w:t>
      </w:r>
      <w:r w:rsidRPr="003739CA">
        <w:rPr>
          <w:rFonts w:ascii="Palatino Linotype" w:hAnsi="Palatino Linotype"/>
          <w:b/>
          <w:color w:val="000000"/>
          <w:sz w:val="24"/>
          <w:szCs w:val="24"/>
        </w:rPr>
        <w:tab/>
      </w:r>
      <w:r w:rsidRPr="003739CA">
        <w:rPr>
          <w:rFonts w:ascii="Palatino Linotype" w:hAnsi="Palatino Linotype"/>
          <w:b/>
          <w:i/>
          <w:color w:val="000000"/>
          <w:sz w:val="24"/>
          <w:szCs w:val="24"/>
        </w:rPr>
        <w:t xml:space="preserve">          45</w:t>
      </w:r>
      <w:proofErr w:type="gramEnd"/>
      <w:r w:rsidRPr="003739CA">
        <w:rPr>
          <w:rFonts w:ascii="Palatino Linotype" w:hAnsi="Palatino Linotype"/>
          <w:b/>
          <w:i/>
          <w:color w:val="000000"/>
          <w:sz w:val="24"/>
          <w:szCs w:val="24"/>
        </w:rPr>
        <w:t xml:space="preserve"> óra/45 óra</w:t>
      </w:r>
      <w:r w:rsidRPr="003739CA">
        <w:rPr>
          <w:rFonts w:ascii="Palatino Linotype" w:hAnsi="Palatino Linotype"/>
          <w:b/>
          <w:color w:val="000000"/>
          <w:sz w:val="24"/>
          <w:szCs w:val="24"/>
        </w:rPr>
        <w:t xml:space="preserve"> </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 xml:space="preserve">A jog, a jogszabályi hierarchia fogalma. </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 xml:space="preserve">Jogszabályok érvényessége, hatálya, jogágak, jogforrások. </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A tulajdonjog, kötelmi jog, gazdasági jog alapvető jellemzői.</w:t>
      </w:r>
    </w:p>
    <w:p w:rsidR="008B6AFC" w:rsidRPr="003739CA" w:rsidRDefault="008B6AFC" w:rsidP="003739CA">
      <w:pPr>
        <w:spacing w:after="0"/>
        <w:ind w:left="360" w:firstLine="348"/>
        <w:jc w:val="both"/>
        <w:rPr>
          <w:rFonts w:ascii="Palatino Linotype" w:hAnsi="Palatino Linotype"/>
          <w:sz w:val="24"/>
          <w:szCs w:val="24"/>
        </w:rPr>
      </w:pPr>
      <w:r w:rsidRPr="003739CA">
        <w:rPr>
          <w:rFonts w:ascii="Palatino Linotype" w:hAnsi="Palatino Linotype"/>
          <w:sz w:val="24"/>
          <w:szCs w:val="24"/>
        </w:rPr>
        <w:t>A jogképesség, cselekvőképesség fogalma.</w:t>
      </w:r>
    </w:p>
    <w:p w:rsidR="008B6AFC" w:rsidRPr="003739CA" w:rsidRDefault="008B6AFC" w:rsidP="003739CA">
      <w:pPr>
        <w:autoSpaceDE w:val="0"/>
        <w:autoSpaceDN w:val="0"/>
        <w:adjustRightInd w:val="0"/>
        <w:spacing w:after="0"/>
        <w:ind w:left="708"/>
        <w:jc w:val="both"/>
        <w:rPr>
          <w:rFonts w:ascii="Palatino Linotype" w:hAnsi="Palatino Linotype"/>
          <w:sz w:val="24"/>
          <w:szCs w:val="24"/>
        </w:rPr>
      </w:pPr>
      <w:r w:rsidRPr="003739CA">
        <w:rPr>
          <w:rFonts w:ascii="Palatino Linotype" w:hAnsi="Palatino Linotype"/>
          <w:sz w:val="24"/>
          <w:szCs w:val="24"/>
        </w:rPr>
        <w:t>Az Alaptörvényben biztosított alapvető állampolgári jogok és kötelességek.</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A magyar közjogi rendszer, önkormányzati rendszer felépítése.</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Közigazgatási eljárás.</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polgári jog fogalma, alapvető jellemzői; a jogképesség, cselekvőképesség fogalma.</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Alapvető munkajogi szabályok.</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Jogérvényesítés típusai.</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A tulajdonjog, kötelmi jog, gazdasági jog alapvető jellemzői.</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Alapvető munkajogi szabályok.</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Jogérvényesítés.</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Az Európai Unió legfontosabb szervei, feladatai.</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Magyarország EU-tagsága előnyei és hátrányai.</w:t>
      </w:r>
    </w:p>
    <w:p w:rsidR="008B6AFC" w:rsidRPr="003739CA" w:rsidRDefault="008B6AFC" w:rsidP="003739CA">
      <w:pPr>
        <w:spacing w:after="0"/>
        <w:jc w:val="both"/>
        <w:rPr>
          <w:rFonts w:ascii="Palatino Linotype" w:hAnsi="Palatino Linotype"/>
          <w:b/>
          <w:sz w:val="24"/>
          <w:szCs w:val="24"/>
        </w:rPr>
      </w:pPr>
    </w:p>
    <w:p w:rsidR="008B6AFC" w:rsidRPr="003739CA" w:rsidRDefault="008B6AFC" w:rsidP="003739CA">
      <w:pPr>
        <w:widowControl w:val="0"/>
        <w:numPr>
          <w:ilvl w:val="2"/>
          <w:numId w:val="32"/>
        </w:numPr>
        <w:suppressAutoHyphens/>
        <w:spacing w:after="0" w:line="240" w:lineRule="auto"/>
        <w:rPr>
          <w:rFonts w:ascii="Palatino Linotype" w:hAnsi="Palatino Linotype"/>
          <w:b/>
          <w:sz w:val="24"/>
          <w:szCs w:val="24"/>
        </w:rPr>
      </w:pPr>
      <w:r w:rsidRPr="003739CA">
        <w:rPr>
          <w:rFonts w:ascii="Palatino Linotype" w:hAnsi="Palatino Linotype"/>
          <w:b/>
          <w:color w:val="000000"/>
          <w:sz w:val="24"/>
          <w:szCs w:val="24"/>
        </w:rPr>
        <w:t xml:space="preserve">Szerződésfajták, szerződéskötés </w:t>
      </w:r>
      <w:proofErr w:type="gramStart"/>
      <w:r w:rsidRPr="003739CA">
        <w:rPr>
          <w:rFonts w:ascii="Palatino Linotype" w:hAnsi="Palatino Linotype"/>
          <w:b/>
          <w:color w:val="000000"/>
          <w:sz w:val="24"/>
          <w:szCs w:val="24"/>
        </w:rPr>
        <w:t>követelményei</w:t>
      </w:r>
      <w:r w:rsidRPr="003739CA">
        <w:rPr>
          <w:rFonts w:ascii="Palatino Linotype" w:hAnsi="Palatino Linotype"/>
          <w:b/>
          <w:sz w:val="24"/>
          <w:szCs w:val="24"/>
        </w:rPr>
        <w:tab/>
      </w:r>
      <w:r w:rsidRPr="003739CA">
        <w:rPr>
          <w:rFonts w:ascii="Palatino Linotype" w:hAnsi="Palatino Linotype"/>
          <w:b/>
          <w:i/>
          <w:sz w:val="24"/>
          <w:szCs w:val="24"/>
        </w:rPr>
        <w:t xml:space="preserve">         45</w:t>
      </w:r>
      <w:proofErr w:type="gramEnd"/>
      <w:r w:rsidRPr="003739CA">
        <w:rPr>
          <w:rFonts w:ascii="Palatino Linotype" w:hAnsi="Palatino Linotype"/>
          <w:b/>
          <w:i/>
          <w:sz w:val="24"/>
          <w:szCs w:val="24"/>
        </w:rPr>
        <w:t xml:space="preserve"> óra/45óra</w:t>
      </w:r>
      <w:r w:rsidRPr="003739CA">
        <w:rPr>
          <w:rFonts w:ascii="Palatino Linotype" w:hAnsi="Palatino Linotype"/>
          <w:b/>
          <w:sz w:val="24"/>
          <w:szCs w:val="24"/>
        </w:rPr>
        <w:t xml:space="preserve"> </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 xml:space="preserve">A szerződés fogalma, fajtái. </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A szerződéskötés szabályai.</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Szerződés fajtái, a szerződés főbb követelményei.</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Munka- és személyüggyel kapcsolatos dokumentáció fajtái.</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Munkavégzésre vonatkozó jogi előírások csoportosítása.</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Pályázati dokumentáció formai követelményei.</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r w:rsidRPr="003739CA">
        <w:rPr>
          <w:rFonts w:ascii="Palatino Linotype" w:hAnsi="Palatino Linotype"/>
          <w:sz w:val="24"/>
          <w:szCs w:val="24"/>
        </w:rPr>
        <w:t>Szerződésszegés esetei, jogkövetkezményei.</w:t>
      </w:r>
    </w:p>
    <w:p w:rsidR="008B6AFC" w:rsidRPr="003739CA" w:rsidRDefault="008B6AFC" w:rsidP="003739CA">
      <w:pPr>
        <w:autoSpaceDE w:val="0"/>
        <w:autoSpaceDN w:val="0"/>
        <w:adjustRightInd w:val="0"/>
        <w:spacing w:after="0"/>
        <w:ind w:firstLine="708"/>
        <w:jc w:val="both"/>
        <w:rPr>
          <w:rFonts w:ascii="Palatino Linotype" w:hAnsi="Palatino Linotype"/>
          <w:b/>
          <w:sz w:val="24"/>
          <w:szCs w:val="24"/>
        </w:rPr>
      </w:pPr>
      <w:r w:rsidRPr="003739CA">
        <w:rPr>
          <w:rFonts w:ascii="Palatino Linotype" w:hAnsi="Palatino Linotype"/>
          <w:sz w:val="24"/>
          <w:szCs w:val="24"/>
        </w:rPr>
        <w:t xml:space="preserve"> </w:t>
      </w:r>
    </w:p>
    <w:p w:rsidR="008B6AFC" w:rsidRPr="004878F0" w:rsidRDefault="008B6AFC" w:rsidP="003739CA">
      <w:pPr>
        <w:widowControl w:val="0"/>
        <w:numPr>
          <w:ilvl w:val="1"/>
          <w:numId w:val="32"/>
        </w:numPr>
        <w:suppressAutoHyphens/>
        <w:spacing w:after="0" w:line="240" w:lineRule="auto"/>
        <w:ind w:hanging="6"/>
        <w:rPr>
          <w:rFonts w:ascii="Palatino Linotype" w:hAnsi="Palatino Linotype"/>
          <w:b/>
          <w:i/>
          <w:sz w:val="24"/>
          <w:szCs w:val="24"/>
        </w:rPr>
      </w:pPr>
      <w:r w:rsidRPr="004878F0">
        <w:rPr>
          <w:rFonts w:ascii="Palatino Linotype" w:hAnsi="Palatino Linotype"/>
          <w:b/>
          <w:i/>
          <w:sz w:val="24"/>
          <w:szCs w:val="24"/>
        </w:rPr>
        <w:t>A képzés javasolt helyszíne (ajánlás)</w:t>
      </w:r>
    </w:p>
    <w:p w:rsidR="008B6AFC" w:rsidRPr="004878F0" w:rsidRDefault="008B6AFC" w:rsidP="00CA0ED4">
      <w:pPr>
        <w:pStyle w:val="Cmsor6"/>
        <w:spacing w:before="120" w:after="0" w:line="360" w:lineRule="auto"/>
        <w:ind w:left="709"/>
        <w:rPr>
          <w:rFonts w:ascii="Palatino Linotype" w:hAnsi="Palatino Linotype"/>
          <w:b w:val="0"/>
          <w:i/>
          <w:sz w:val="24"/>
          <w:szCs w:val="24"/>
        </w:rPr>
      </w:pPr>
      <w:r w:rsidRPr="004878F0">
        <w:rPr>
          <w:rFonts w:ascii="Palatino Linotype" w:hAnsi="Palatino Linotype"/>
          <w:b w:val="0"/>
          <w:i/>
          <w:sz w:val="24"/>
          <w:szCs w:val="24"/>
        </w:rPr>
        <w:t xml:space="preserve">Tanterem </w:t>
      </w: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sz w:val="24"/>
          <w:szCs w:val="24"/>
        </w:rPr>
      </w:pPr>
      <w:r w:rsidRPr="003739CA">
        <w:rPr>
          <w:rFonts w:ascii="Palatino Linotype" w:hAnsi="Palatino Linotype"/>
          <w:b/>
          <w:sz w:val="24"/>
          <w:szCs w:val="24"/>
        </w:rPr>
        <w:t xml:space="preserve">A tantárgy elsajátítása során alkalmazott sajátos módszerek, tanulói tevékenységformák </w:t>
      </w:r>
      <w:r w:rsidRPr="003739CA">
        <w:rPr>
          <w:rFonts w:ascii="Palatino Linotype" w:hAnsi="Palatino Linotype"/>
          <w:b/>
          <w:i/>
          <w:sz w:val="24"/>
          <w:szCs w:val="24"/>
        </w:rPr>
        <w:t>(ajánlás)</w:t>
      </w:r>
    </w:p>
    <w:p w:rsidR="003739CA" w:rsidRDefault="003739CA" w:rsidP="003739CA">
      <w:pPr>
        <w:widowControl w:val="0"/>
        <w:suppressAutoHyphens/>
        <w:spacing w:after="0" w:line="240" w:lineRule="auto"/>
        <w:ind w:left="432"/>
        <w:rPr>
          <w:rFonts w:ascii="Palatino Linotype" w:hAnsi="Palatino Linotype"/>
          <w:b/>
          <w:sz w:val="24"/>
          <w:szCs w:val="24"/>
        </w:rPr>
      </w:pPr>
    </w:p>
    <w:p w:rsidR="004878F0" w:rsidRPr="003739CA" w:rsidRDefault="004878F0" w:rsidP="003739CA">
      <w:pPr>
        <w:widowControl w:val="0"/>
        <w:suppressAutoHyphens/>
        <w:spacing w:after="0" w:line="240" w:lineRule="auto"/>
        <w:ind w:left="432"/>
        <w:rPr>
          <w:rFonts w:ascii="Palatino Linotype" w:hAnsi="Palatino Linotype"/>
          <w:b/>
          <w:sz w:val="24"/>
          <w:szCs w:val="24"/>
        </w:rPr>
      </w:pPr>
    </w:p>
    <w:p w:rsidR="008B6AFC" w:rsidRPr="003739CA" w:rsidRDefault="008B6AFC" w:rsidP="003739CA">
      <w:pPr>
        <w:widowControl w:val="0"/>
        <w:numPr>
          <w:ilvl w:val="2"/>
          <w:numId w:val="32"/>
        </w:numPr>
        <w:suppressAutoHyphens/>
        <w:spacing w:after="0" w:line="240" w:lineRule="auto"/>
        <w:rPr>
          <w:rFonts w:ascii="Palatino Linotype" w:hAnsi="Palatino Linotype"/>
          <w:b/>
          <w:bCs/>
          <w:i/>
          <w:sz w:val="24"/>
          <w:szCs w:val="24"/>
        </w:rPr>
      </w:pPr>
      <w:r w:rsidRPr="003739CA">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3739C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trHeight w:val="342"/>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41491" w:rsidRDefault="008B6AFC" w:rsidP="008B6AFC">
      <w:pPr>
        <w:pStyle w:val="Listaszerbekezds"/>
        <w:widowControl w:val="0"/>
        <w:suppressAutoHyphens/>
        <w:spacing w:after="0" w:line="240" w:lineRule="auto"/>
        <w:ind w:left="360"/>
        <w:jc w:val="both"/>
        <w:rPr>
          <w:rFonts w:ascii="Palatino Linotype" w:hAnsi="Palatino Linotype"/>
          <w:b/>
          <w:bCs/>
          <w:kern w:val="1"/>
          <w:lang w:eastAsia="hi-IN" w:bidi="hi-IN"/>
        </w:rPr>
      </w:pPr>
    </w:p>
    <w:p w:rsidR="008B6AFC" w:rsidRPr="003739CA" w:rsidRDefault="008B6AFC" w:rsidP="008B6AFC">
      <w:pPr>
        <w:widowControl w:val="0"/>
        <w:numPr>
          <w:ilvl w:val="2"/>
          <w:numId w:val="32"/>
        </w:numPr>
        <w:suppressAutoHyphens/>
        <w:spacing w:after="0" w:line="240" w:lineRule="auto"/>
        <w:rPr>
          <w:rFonts w:ascii="Palatino Linotype" w:hAnsi="Palatino Linotype"/>
          <w:b/>
          <w:bCs/>
          <w:i/>
          <w:sz w:val="24"/>
          <w:szCs w:val="24"/>
        </w:rPr>
      </w:pPr>
      <w:r w:rsidRPr="003739C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CA0ED4">
        <w:trPr>
          <w:trHeight w:val="330"/>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CA0ED4">
        <w:trPr>
          <w:trHeight w:val="406"/>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Default="008B6AFC" w:rsidP="008B6AFC">
      <w:pPr>
        <w:widowControl w:val="0"/>
        <w:suppressAutoHyphens/>
        <w:spacing w:after="0" w:line="240" w:lineRule="auto"/>
        <w:rPr>
          <w:rFonts w:eastAsia="Lucida Sans Unicode"/>
          <w:bCs/>
          <w:kern w:val="1"/>
          <w:lang w:eastAsia="hi-IN" w:bidi="hi-IN"/>
        </w:rPr>
      </w:pPr>
    </w:p>
    <w:p w:rsidR="008B6AFC" w:rsidRPr="003739CA" w:rsidRDefault="008B6AFC" w:rsidP="003739CA">
      <w:pPr>
        <w:widowControl w:val="0"/>
        <w:numPr>
          <w:ilvl w:val="1"/>
          <w:numId w:val="32"/>
        </w:numPr>
        <w:suppressAutoHyphens/>
        <w:spacing w:after="0"/>
        <w:rPr>
          <w:rFonts w:ascii="Palatino Linotype" w:hAnsi="Palatino Linotype"/>
          <w:b/>
          <w:sz w:val="24"/>
          <w:szCs w:val="24"/>
        </w:rPr>
      </w:pPr>
      <w:r w:rsidRPr="003739CA">
        <w:rPr>
          <w:rFonts w:ascii="Palatino Linotype" w:hAnsi="Palatino Linotype"/>
          <w:b/>
          <w:sz w:val="24"/>
          <w:szCs w:val="24"/>
        </w:rPr>
        <w:t>A tantárgy értékelésének módja</w:t>
      </w:r>
    </w:p>
    <w:p w:rsidR="008B6AFC" w:rsidRPr="003739CA" w:rsidRDefault="008B6AFC" w:rsidP="003739CA">
      <w:pPr>
        <w:pStyle w:val="Listaszerbekezds"/>
        <w:widowControl w:val="0"/>
        <w:suppressAutoHyphens/>
        <w:spacing w:before="120" w:after="0"/>
        <w:ind w:left="360"/>
        <w:rPr>
          <w:rFonts w:ascii="Palatino Linotype" w:hAnsi="Palatino Linotype"/>
          <w:bCs/>
          <w:kern w:val="1"/>
          <w:sz w:val="24"/>
          <w:szCs w:val="24"/>
          <w:lang w:eastAsia="hi-IN" w:bidi="hi-IN"/>
        </w:rPr>
      </w:pPr>
      <w:r w:rsidRPr="003739CA">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3739CA">
        <w:rPr>
          <w:rFonts w:ascii="Palatino Linotype" w:hAnsi="Palatino Linotype"/>
          <w:bCs/>
          <w:kern w:val="1"/>
          <w:sz w:val="24"/>
          <w:szCs w:val="24"/>
          <w:lang w:eastAsia="hi-IN" w:bidi="hi-IN"/>
        </w:rPr>
        <w:t xml:space="preserve"> 54. § (2) a) pontja szerinti értékeléssel.</w:t>
      </w:r>
    </w:p>
    <w:p w:rsidR="008B6AFC" w:rsidRDefault="008B6AFC" w:rsidP="003739CA">
      <w:pPr>
        <w:widowControl w:val="0"/>
        <w:suppressAutoHyphens/>
        <w:spacing w:after="0"/>
        <w:jc w:val="both"/>
      </w:pPr>
    </w:p>
    <w:p w:rsidR="003739CA" w:rsidRDefault="003739CA" w:rsidP="003739CA">
      <w:pPr>
        <w:widowControl w:val="0"/>
        <w:suppressAutoHyphens/>
        <w:spacing w:after="0"/>
        <w:jc w:val="both"/>
      </w:pPr>
    </w:p>
    <w:p w:rsidR="008B6AFC" w:rsidRPr="003739CA" w:rsidRDefault="008B6AFC" w:rsidP="008B6AFC">
      <w:pPr>
        <w:widowControl w:val="0"/>
        <w:numPr>
          <w:ilvl w:val="0"/>
          <w:numId w:val="32"/>
        </w:numPr>
        <w:suppressAutoHyphens/>
        <w:spacing w:after="0" w:line="240" w:lineRule="auto"/>
        <w:rPr>
          <w:rFonts w:ascii="Palatino Linotype" w:hAnsi="Palatino Linotype"/>
          <w:b/>
          <w:color w:val="000000"/>
          <w:sz w:val="24"/>
          <w:szCs w:val="24"/>
        </w:rPr>
      </w:pPr>
      <w:r w:rsidRPr="003739CA">
        <w:rPr>
          <w:rFonts w:ascii="Palatino Linotype" w:hAnsi="Palatino Linotype"/>
          <w:b/>
          <w:color w:val="000000"/>
          <w:sz w:val="24"/>
          <w:szCs w:val="24"/>
        </w:rPr>
        <w:t xml:space="preserve">Vállalkozási ismeretek </w:t>
      </w:r>
      <w:proofErr w:type="gramStart"/>
      <w:r w:rsidRPr="003739CA">
        <w:rPr>
          <w:rFonts w:ascii="Palatino Linotype" w:hAnsi="Palatino Linotype"/>
          <w:b/>
          <w:color w:val="000000"/>
          <w:sz w:val="24"/>
          <w:szCs w:val="24"/>
        </w:rPr>
        <w:t>tantárgy</w:t>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t xml:space="preserve">        96</w:t>
      </w:r>
      <w:proofErr w:type="gramEnd"/>
      <w:r w:rsidRPr="003739CA">
        <w:rPr>
          <w:rFonts w:ascii="Palatino Linotype" w:hAnsi="Palatino Linotype"/>
          <w:b/>
          <w:color w:val="000000"/>
          <w:sz w:val="24"/>
          <w:szCs w:val="24"/>
        </w:rPr>
        <w:t xml:space="preserve"> óra/108 óra*</w:t>
      </w:r>
    </w:p>
    <w:p w:rsidR="008B6AFC" w:rsidRDefault="008B6AFC" w:rsidP="008B6AFC">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B6AFC" w:rsidRPr="003739CA" w:rsidRDefault="008B6AFC" w:rsidP="003739CA">
      <w:pPr>
        <w:spacing w:after="0" w:line="240" w:lineRule="auto"/>
        <w:rPr>
          <w:rFonts w:ascii="Palatino Linotype" w:hAnsi="Palatino Linotype"/>
          <w:sz w:val="24"/>
          <w:szCs w:val="24"/>
        </w:rPr>
      </w:pP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color w:val="000000"/>
          <w:sz w:val="24"/>
          <w:szCs w:val="24"/>
        </w:rPr>
      </w:pPr>
      <w:r w:rsidRPr="003739CA">
        <w:rPr>
          <w:rFonts w:ascii="Palatino Linotype" w:hAnsi="Palatino Linotype"/>
          <w:b/>
          <w:color w:val="000000"/>
          <w:sz w:val="24"/>
          <w:szCs w:val="24"/>
        </w:rPr>
        <w:t>A tantárgy tanításának célja</w:t>
      </w:r>
    </w:p>
    <w:p w:rsidR="008B6AFC" w:rsidRPr="003739CA" w:rsidRDefault="008B6AFC" w:rsidP="003739CA">
      <w:pPr>
        <w:autoSpaceDE w:val="0"/>
        <w:autoSpaceDN w:val="0"/>
        <w:adjustRightInd w:val="0"/>
        <w:spacing w:after="0"/>
        <w:ind w:left="426"/>
        <w:jc w:val="both"/>
        <w:rPr>
          <w:rFonts w:ascii="Palatino Linotype" w:hAnsi="Palatino Linotype"/>
          <w:sz w:val="24"/>
          <w:szCs w:val="24"/>
        </w:rPr>
      </w:pPr>
      <w:r w:rsidRPr="003739CA">
        <w:rPr>
          <w:rFonts w:ascii="Palatino Linotype" w:hAnsi="Palatino Linotype"/>
          <w:sz w:val="24"/>
          <w:szCs w:val="24"/>
        </w:rPr>
        <w:t>A Vállalkozási ismeretek elméleti oktatásának alapvető célja, hogy segítse elő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p>
    <w:p w:rsidR="008B6AFC" w:rsidRPr="003739CA" w:rsidRDefault="008B6AFC" w:rsidP="003739CA">
      <w:pPr>
        <w:spacing w:after="0"/>
        <w:jc w:val="both"/>
        <w:rPr>
          <w:rFonts w:ascii="Palatino Linotype" w:hAnsi="Palatino Linotype"/>
          <w:b/>
          <w:color w:val="0070C0"/>
          <w:sz w:val="24"/>
          <w:szCs w:val="24"/>
        </w:rPr>
      </w:pP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color w:val="000000"/>
          <w:sz w:val="24"/>
          <w:szCs w:val="24"/>
        </w:rPr>
      </w:pPr>
      <w:r w:rsidRPr="003739CA">
        <w:rPr>
          <w:rFonts w:ascii="Palatino Linotype" w:hAnsi="Palatino Linotype"/>
          <w:b/>
          <w:color w:val="000000"/>
          <w:sz w:val="24"/>
          <w:szCs w:val="24"/>
        </w:rPr>
        <w:t>Kapcsolódó közismereti, szakmai tartalmak</w:t>
      </w:r>
    </w:p>
    <w:p w:rsidR="008B6AFC" w:rsidRDefault="008B6AFC" w:rsidP="003739CA">
      <w:pPr>
        <w:autoSpaceDE w:val="0"/>
        <w:autoSpaceDN w:val="0"/>
        <w:adjustRightInd w:val="0"/>
        <w:spacing w:after="0"/>
        <w:ind w:left="426"/>
        <w:jc w:val="both"/>
        <w:rPr>
          <w:rFonts w:ascii="Palatino Linotype" w:hAnsi="Palatino Linotype"/>
          <w:sz w:val="24"/>
          <w:szCs w:val="24"/>
        </w:rPr>
      </w:pPr>
      <w:r w:rsidRPr="003739CA">
        <w:rPr>
          <w:rFonts w:ascii="Palatino Linotype" w:hAnsi="Palatino Linotype"/>
          <w:sz w:val="24"/>
          <w:szCs w:val="24"/>
        </w:rPr>
        <w:t>A tantárgy az adott évfolyamba lépés feltételeiként megjelölt közismereti és szakmai tartalmakra épül.</w:t>
      </w:r>
    </w:p>
    <w:p w:rsidR="003739CA" w:rsidRPr="003739CA" w:rsidRDefault="003739CA" w:rsidP="003739CA">
      <w:pPr>
        <w:autoSpaceDE w:val="0"/>
        <w:autoSpaceDN w:val="0"/>
        <w:adjustRightInd w:val="0"/>
        <w:spacing w:after="0"/>
        <w:jc w:val="both"/>
        <w:rPr>
          <w:rFonts w:ascii="Palatino Linotype" w:hAnsi="Palatino Linotype"/>
          <w:kern w:val="1"/>
          <w:sz w:val="24"/>
          <w:szCs w:val="24"/>
          <w:lang w:eastAsia="hi-IN" w:bidi="hi-IN"/>
        </w:rPr>
      </w:pP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color w:val="000000"/>
          <w:sz w:val="24"/>
          <w:szCs w:val="24"/>
        </w:rPr>
      </w:pPr>
      <w:r w:rsidRPr="003739CA">
        <w:rPr>
          <w:rFonts w:ascii="Palatino Linotype" w:hAnsi="Palatino Linotype"/>
          <w:b/>
          <w:color w:val="000000"/>
          <w:sz w:val="24"/>
          <w:szCs w:val="24"/>
        </w:rPr>
        <w:t>Témakörök</w:t>
      </w:r>
    </w:p>
    <w:p w:rsidR="008B6AFC" w:rsidRPr="003739CA" w:rsidRDefault="008B6AFC" w:rsidP="003739CA">
      <w:pPr>
        <w:widowControl w:val="0"/>
        <w:suppressAutoHyphens/>
        <w:spacing w:after="0"/>
        <w:rPr>
          <w:rFonts w:ascii="Palatino Linotype" w:hAnsi="Palatino Linotype"/>
          <w:b/>
          <w:bCs/>
          <w:iCs/>
          <w:sz w:val="24"/>
          <w:szCs w:val="24"/>
        </w:rPr>
      </w:pPr>
    </w:p>
    <w:p w:rsidR="008B6AFC" w:rsidRPr="003739CA" w:rsidRDefault="008B6AFC" w:rsidP="003739CA">
      <w:pPr>
        <w:widowControl w:val="0"/>
        <w:numPr>
          <w:ilvl w:val="2"/>
          <w:numId w:val="32"/>
        </w:numPr>
        <w:suppressAutoHyphens/>
        <w:spacing w:after="0" w:line="240" w:lineRule="auto"/>
        <w:rPr>
          <w:rFonts w:ascii="Palatino Linotype" w:hAnsi="Palatino Linotype"/>
          <w:b/>
          <w:i/>
          <w:color w:val="000000"/>
          <w:sz w:val="24"/>
          <w:szCs w:val="24"/>
        </w:rPr>
      </w:pPr>
      <w:r w:rsidRPr="003739CA">
        <w:rPr>
          <w:rFonts w:ascii="Palatino Linotype" w:hAnsi="Palatino Linotype"/>
          <w:b/>
          <w:color w:val="000000"/>
          <w:sz w:val="24"/>
          <w:szCs w:val="24"/>
        </w:rPr>
        <w:t xml:space="preserve">Vállalkozási </w:t>
      </w:r>
      <w:proofErr w:type="gramStart"/>
      <w:r w:rsidRPr="003739CA">
        <w:rPr>
          <w:rFonts w:ascii="Palatino Linotype" w:hAnsi="Palatino Linotype"/>
          <w:b/>
          <w:color w:val="000000"/>
          <w:sz w:val="24"/>
          <w:szCs w:val="24"/>
        </w:rPr>
        <w:t>alapfogalmak</w:t>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i/>
          <w:color w:val="000000"/>
          <w:sz w:val="24"/>
          <w:szCs w:val="24"/>
        </w:rPr>
        <w:t xml:space="preserve">        32</w:t>
      </w:r>
      <w:proofErr w:type="gramEnd"/>
      <w:r w:rsidRPr="003739CA">
        <w:rPr>
          <w:rFonts w:ascii="Palatino Linotype" w:hAnsi="Palatino Linotype"/>
          <w:b/>
          <w:i/>
          <w:color w:val="000000"/>
          <w:sz w:val="24"/>
          <w:szCs w:val="24"/>
        </w:rPr>
        <w:t xml:space="preserve"> óra/36 óra</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A válla</w:t>
      </w:r>
      <w:r w:rsidR="00C77474">
        <w:rPr>
          <w:rFonts w:ascii="Palatino Linotype" w:hAnsi="Palatino Linotype"/>
          <w:sz w:val="24"/>
          <w:szCs w:val="24"/>
        </w:rPr>
        <w:t>l</w:t>
      </w:r>
      <w:r w:rsidRPr="003739CA">
        <w:rPr>
          <w:rFonts w:ascii="Palatino Linotype" w:hAnsi="Palatino Linotype"/>
          <w:sz w:val="24"/>
          <w:szCs w:val="24"/>
        </w:rPr>
        <w:t xml:space="preserve">kozás fogalma, céljai, a sikeres vállalkozás kritériumai, szervezeti formák </w:t>
      </w:r>
      <w:proofErr w:type="gramStart"/>
      <w:r w:rsidRPr="003739CA">
        <w:rPr>
          <w:rFonts w:ascii="Palatino Linotype" w:hAnsi="Palatino Linotype"/>
          <w:sz w:val="24"/>
          <w:szCs w:val="24"/>
        </w:rPr>
        <w:t>( Kft</w:t>
      </w:r>
      <w:proofErr w:type="gramEnd"/>
      <w:r w:rsidRPr="003739CA">
        <w:rPr>
          <w:rFonts w:ascii="Palatino Linotype" w:hAnsi="Palatino Linotype"/>
          <w:sz w:val="24"/>
          <w:szCs w:val="24"/>
        </w:rPr>
        <w:t xml:space="preserve">, Bt, </w:t>
      </w:r>
      <w:proofErr w:type="spellStart"/>
      <w:r w:rsidRPr="003739CA">
        <w:rPr>
          <w:rFonts w:ascii="Palatino Linotype" w:hAnsi="Palatino Linotype"/>
          <w:sz w:val="24"/>
          <w:szCs w:val="24"/>
        </w:rPr>
        <w:t>Kkt</w:t>
      </w:r>
      <w:proofErr w:type="spellEnd"/>
      <w:r w:rsidRPr="003739CA">
        <w:rPr>
          <w:rFonts w:ascii="Palatino Linotype" w:hAnsi="Palatino Linotype"/>
          <w:sz w:val="24"/>
          <w:szCs w:val="24"/>
        </w:rPr>
        <w:t xml:space="preserve">, </w:t>
      </w:r>
      <w:proofErr w:type="spellStart"/>
      <w:r w:rsidRPr="003739CA">
        <w:rPr>
          <w:rFonts w:ascii="Palatino Linotype" w:hAnsi="Palatino Linotype"/>
          <w:sz w:val="24"/>
          <w:szCs w:val="24"/>
        </w:rPr>
        <w:t>ZRt</w:t>
      </w:r>
      <w:proofErr w:type="spellEnd"/>
      <w:r w:rsidRPr="003739CA">
        <w:rPr>
          <w:rFonts w:ascii="Palatino Linotype" w:hAnsi="Palatino Linotype"/>
          <w:sz w:val="24"/>
          <w:szCs w:val="24"/>
        </w:rPr>
        <w:t xml:space="preserve">, </w:t>
      </w:r>
      <w:proofErr w:type="spellStart"/>
      <w:r w:rsidRPr="003739CA">
        <w:rPr>
          <w:rFonts w:ascii="Palatino Linotype" w:hAnsi="Palatino Linotype"/>
          <w:sz w:val="24"/>
          <w:szCs w:val="24"/>
        </w:rPr>
        <w:t>NYRt</w:t>
      </w:r>
      <w:proofErr w:type="spellEnd"/>
      <w:r w:rsidRPr="003739CA">
        <w:rPr>
          <w:rFonts w:ascii="Palatino Linotype" w:hAnsi="Palatino Linotype"/>
          <w:sz w:val="24"/>
          <w:szCs w:val="24"/>
        </w:rPr>
        <w:t>, Alapítvány)</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 gazdálkodó szervezetek sajátosságai.</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lastRenderedPageBreak/>
        <w:t xml:space="preserve">Vállalkozások alapítására vonatkozó jogi szabályozás, </w:t>
      </w:r>
      <w:r w:rsidRPr="003739CA">
        <w:rPr>
          <w:rFonts w:ascii="Palatino Linotype" w:hAnsi="Palatino Linotype"/>
          <w:kern w:val="1"/>
          <w:sz w:val="24"/>
          <w:szCs w:val="24"/>
          <w:lang w:eastAsia="hi-IN" w:bidi="hi-IN"/>
        </w:rPr>
        <w:t>adatszolgáltatási kötelezettségek, személyes és internetes cég alapításának lehetőségei.</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gazdasági szervezeti formák közötti választás szempontjai.</w:t>
      </w:r>
    </w:p>
    <w:p w:rsidR="008B6AFC" w:rsidRPr="003739CA" w:rsidRDefault="008B6AFC" w:rsidP="003739CA">
      <w:pPr>
        <w:spacing w:after="0"/>
        <w:ind w:left="709"/>
        <w:jc w:val="both"/>
        <w:rPr>
          <w:rFonts w:ascii="Palatino Linotype" w:hAnsi="Palatino Linotype"/>
          <w:sz w:val="24"/>
          <w:szCs w:val="24"/>
        </w:rPr>
      </w:pPr>
      <w:r w:rsidRPr="003739CA">
        <w:rPr>
          <w:rFonts w:ascii="Palatino Linotype" w:hAnsi="Palatino Linotype"/>
          <w:sz w:val="24"/>
          <w:szCs w:val="24"/>
        </w:rPr>
        <w:t>A vállalkozások megalakulásával, szervezeti változásaival, megszűnésével kapcsolatos eljárások, adatszolgáltatási kötelezettségek</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Okmányirodák és cégbíróság vállalkozással kapcsolatos feladataik.</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Üzlet működéséhez szükséges engedélyek, hatóságok.</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Pályázati lehetőségek felkutatása: magyar és Európai Unió-s pályázatok elérhetősége.</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Közbeszerzés alapfogalmai.</w:t>
      </w:r>
    </w:p>
    <w:p w:rsidR="008B6AFC" w:rsidRPr="003739CA" w:rsidRDefault="008B6AFC" w:rsidP="003739CA">
      <w:pPr>
        <w:widowControl w:val="0"/>
        <w:suppressAutoHyphens/>
        <w:spacing w:after="0"/>
        <w:ind w:left="709"/>
        <w:rPr>
          <w:rFonts w:ascii="Palatino Linotype" w:hAnsi="Palatino Linotype" w:cs="Tahoma"/>
          <w:kern w:val="1"/>
          <w:sz w:val="24"/>
          <w:szCs w:val="24"/>
          <w:lang w:eastAsia="hi-IN" w:bidi="hi-IN"/>
        </w:rPr>
      </w:pPr>
      <w:r w:rsidRPr="003739CA">
        <w:rPr>
          <w:rFonts w:ascii="Palatino Linotype" w:hAnsi="Palatino Linotype" w:cs="Tahoma"/>
          <w:kern w:val="1"/>
          <w:sz w:val="24"/>
          <w:szCs w:val="24"/>
          <w:lang w:eastAsia="hi-IN" w:bidi="hi-IN"/>
        </w:rPr>
        <w:t>A közbeszerzési intézményrendszer, illetve a közbeszerzési eljárások résztvevői.</w:t>
      </w:r>
    </w:p>
    <w:p w:rsidR="008B6AFC" w:rsidRPr="003739CA" w:rsidRDefault="008B6AFC" w:rsidP="003739CA">
      <w:pPr>
        <w:widowControl w:val="0"/>
        <w:suppressAutoHyphens/>
        <w:spacing w:after="0"/>
        <w:ind w:left="709"/>
        <w:rPr>
          <w:rFonts w:ascii="Palatino Linotype" w:hAnsi="Palatino Linotype" w:cs="Tahoma"/>
          <w:kern w:val="1"/>
          <w:sz w:val="24"/>
          <w:szCs w:val="24"/>
          <w:lang w:eastAsia="hi-IN" w:bidi="hi-IN"/>
        </w:rPr>
      </w:pPr>
      <w:r w:rsidRPr="003739CA">
        <w:rPr>
          <w:rFonts w:ascii="Palatino Linotype" w:hAnsi="Palatino Linotype" w:cs="Tahoma"/>
          <w:kern w:val="1"/>
          <w:sz w:val="24"/>
          <w:szCs w:val="24"/>
          <w:lang w:eastAsia="hi-IN" w:bidi="hi-IN"/>
        </w:rPr>
        <w:t>A közbeszerzési eljárások közös szabályai.</w:t>
      </w:r>
    </w:p>
    <w:p w:rsidR="008B6AFC" w:rsidRPr="003739CA" w:rsidRDefault="008B6AFC" w:rsidP="003739CA">
      <w:pPr>
        <w:widowControl w:val="0"/>
        <w:suppressAutoHyphens/>
        <w:spacing w:after="0"/>
        <w:ind w:left="540"/>
        <w:rPr>
          <w:rFonts w:ascii="Palatino Linotype" w:hAnsi="Palatino Linotype" w:cs="Tahoma"/>
          <w:kern w:val="1"/>
          <w:sz w:val="24"/>
          <w:szCs w:val="24"/>
          <w:lang w:eastAsia="hi-IN" w:bidi="hi-IN"/>
        </w:rPr>
      </w:pPr>
    </w:p>
    <w:p w:rsidR="008B6AFC" w:rsidRPr="003739CA" w:rsidRDefault="008B6AFC" w:rsidP="003739CA">
      <w:pPr>
        <w:widowControl w:val="0"/>
        <w:numPr>
          <w:ilvl w:val="2"/>
          <w:numId w:val="32"/>
        </w:numPr>
        <w:suppressAutoHyphens/>
        <w:spacing w:after="0" w:line="240" w:lineRule="auto"/>
        <w:rPr>
          <w:rFonts w:ascii="Palatino Linotype" w:hAnsi="Palatino Linotype"/>
          <w:b/>
          <w:sz w:val="24"/>
          <w:szCs w:val="24"/>
        </w:rPr>
      </w:pPr>
      <w:r w:rsidRPr="003739CA">
        <w:rPr>
          <w:rFonts w:ascii="Palatino Linotype" w:hAnsi="Palatino Linotype"/>
          <w:b/>
          <w:sz w:val="24"/>
          <w:szCs w:val="24"/>
        </w:rPr>
        <w:t xml:space="preserve"> Vállalkozás működtetése</w:t>
      </w:r>
      <w:r w:rsidRPr="003739CA">
        <w:rPr>
          <w:rFonts w:ascii="Palatino Linotype" w:hAnsi="Palatino Linotype"/>
          <w:b/>
          <w:sz w:val="24"/>
          <w:szCs w:val="24"/>
        </w:rPr>
        <w:tab/>
      </w:r>
      <w:r w:rsidRPr="003739CA">
        <w:rPr>
          <w:rFonts w:ascii="Palatino Linotype" w:hAnsi="Palatino Linotype"/>
          <w:b/>
          <w:sz w:val="24"/>
          <w:szCs w:val="24"/>
        </w:rPr>
        <w:tab/>
      </w:r>
      <w:r w:rsidRPr="003739CA">
        <w:rPr>
          <w:rFonts w:ascii="Palatino Linotype" w:hAnsi="Palatino Linotype"/>
          <w:b/>
          <w:sz w:val="24"/>
          <w:szCs w:val="24"/>
        </w:rPr>
        <w:tab/>
      </w:r>
      <w:r w:rsidRPr="003739CA">
        <w:rPr>
          <w:rFonts w:ascii="Palatino Linotype" w:hAnsi="Palatino Linotype"/>
          <w:b/>
          <w:sz w:val="24"/>
          <w:szCs w:val="24"/>
        </w:rPr>
        <w:tab/>
      </w:r>
      <w:r w:rsidRPr="003739CA">
        <w:rPr>
          <w:rFonts w:ascii="Palatino Linotype" w:hAnsi="Palatino Linotype"/>
          <w:b/>
          <w:sz w:val="24"/>
          <w:szCs w:val="24"/>
        </w:rPr>
        <w:tab/>
      </w:r>
      <w:r w:rsidRPr="003739CA">
        <w:rPr>
          <w:rFonts w:ascii="Palatino Linotype" w:hAnsi="Palatino Linotype"/>
          <w:b/>
          <w:i/>
          <w:sz w:val="24"/>
          <w:szCs w:val="24"/>
        </w:rPr>
        <w:t>32óra/36 óra</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számvitel fogalma, területei, beszámolási és könyvvezetési kötelezettség.</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gazdasági esemény fogalma és fajtái.</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könyvviteli számla.</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vállalkozások erőforrásai.</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 xml:space="preserve">A vagyon fogalma, csoportosítása. </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vagyon összetételének sajátosságai a kereskedelmi vállalkozásoknál.</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vállalat eszközei.</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vállalat forrásai.</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számviteli törvény előírásai az adatokra és a csoportosításukra vonatkozóan.</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Egyszerűsített mérleg szerkezete, tartalma.</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Mérleg összeállítása.</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Mérlegadatok értelmezése.</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Következtetések levonása a gazdálkodására vonatkozóan a könyveléstől kapott információk és az alapvető gazdasági számítások elvégzése után.</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Az eredmény keletkezése a számviteli törvény által előírt szabályok alapján.</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Az eredmény szerkezete.</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 xml:space="preserve">Az </w:t>
      </w:r>
      <w:proofErr w:type="gramStart"/>
      <w:r w:rsidRPr="003739CA">
        <w:rPr>
          <w:rFonts w:ascii="Palatino Linotype" w:hAnsi="Palatino Linotype"/>
          <w:kern w:val="1"/>
          <w:sz w:val="24"/>
          <w:szCs w:val="24"/>
          <w:lang w:eastAsia="hi-IN" w:bidi="hi-IN"/>
        </w:rPr>
        <w:t>A</w:t>
      </w:r>
      <w:proofErr w:type="gramEnd"/>
      <w:r w:rsidRPr="003739CA">
        <w:rPr>
          <w:rFonts w:ascii="Palatino Linotype" w:hAnsi="Palatino Linotype"/>
          <w:kern w:val="1"/>
          <w:sz w:val="24"/>
          <w:szCs w:val="24"/>
          <w:lang w:eastAsia="hi-IN" w:bidi="hi-IN"/>
        </w:rPr>
        <w:t xml:space="preserve"> és B típusú összköltségeljárással készített </w:t>
      </w:r>
      <w:proofErr w:type="spellStart"/>
      <w:r w:rsidRPr="003739CA">
        <w:rPr>
          <w:rFonts w:ascii="Palatino Linotype" w:hAnsi="Palatino Linotype"/>
          <w:kern w:val="1"/>
          <w:sz w:val="24"/>
          <w:szCs w:val="24"/>
          <w:lang w:eastAsia="hi-IN" w:bidi="hi-IN"/>
        </w:rPr>
        <w:t>eredménykimutatás</w:t>
      </w:r>
      <w:proofErr w:type="spellEnd"/>
      <w:r w:rsidRPr="003739CA">
        <w:rPr>
          <w:rFonts w:ascii="Palatino Linotype" w:hAnsi="Palatino Linotype"/>
          <w:kern w:val="1"/>
          <w:sz w:val="24"/>
          <w:szCs w:val="24"/>
          <w:lang w:eastAsia="hi-IN" w:bidi="hi-IN"/>
        </w:rPr>
        <w:t xml:space="preserve"> szerkezete.</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 xml:space="preserve">Az </w:t>
      </w:r>
      <w:proofErr w:type="spellStart"/>
      <w:r w:rsidRPr="003739CA">
        <w:rPr>
          <w:rFonts w:ascii="Palatino Linotype" w:hAnsi="Palatino Linotype"/>
          <w:kern w:val="1"/>
          <w:sz w:val="24"/>
          <w:szCs w:val="24"/>
          <w:lang w:eastAsia="hi-IN" w:bidi="hi-IN"/>
        </w:rPr>
        <w:t>eredménykimutatás</w:t>
      </w:r>
      <w:proofErr w:type="spellEnd"/>
      <w:r w:rsidRPr="003739CA">
        <w:rPr>
          <w:rFonts w:ascii="Palatino Linotype" w:hAnsi="Palatino Linotype"/>
          <w:kern w:val="1"/>
          <w:sz w:val="24"/>
          <w:szCs w:val="24"/>
          <w:lang w:eastAsia="hi-IN" w:bidi="hi-IN"/>
        </w:rPr>
        <w:t xml:space="preserve"> és a mérleg kapcsolata.</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Nyereségadó, osztalék, a mérleg szerinti eredmény felhasználása.</w:t>
      </w:r>
    </w:p>
    <w:p w:rsidR="008B6AFC" w:rsidRPr="003739CA" w:rsidRDefault="008B6AFC" w:rsidP="003739CA">
      <w:pPr>
        <w:widowControl w:val="0"/>
        <w:suppressAutoHyphens/>
        <w:spacing w:after="0"/>
        <w:ind w:left="709"/>
        <w:rPr>
          <w:rFonts w:ascii="Palatino Linotype" w:hAnsi="Palatino Linotype"/>
          <w:kern w:val="1"/>
          <w:sz w:val="24"/>
          <w:szCs w:val="24"/>
          <w:lang w:eastAsia="hi-IN" w:bidi="hi-IN"/>
        </w:rPr>
      </w:pPr>
      <w:r w:rsidRPr="003739CA">
        <w:rPr>
          <w:rFonts w:ascii="Palatino Linotype" w:hAnsi="Palatino Linotype"/>
          <w:kern w:val="1"/>
          <w:sz w:val="24"/>
          <w:szCs w:val="24"/>
          <w:lang w:eastAsia="hi-IN" w:bidi="hi-IN"/>
        </w:rPr>
        <w:t>A gazdasági tevékenység elemzésének jelentősége.</w:t>
      </w:r>
    </w:p>
    <w:p w:rsidR="008B6AFC" w:rsidRPr="003739CA" w:rsidRDefault="008B6AFC" w:rsidP="003739CA">
      <w:pPr>
        <w:widowControl w:val="0"/>
        <w:suppressAutoHyphens/>
        <w:spacing w:after="0" w:line="240" w:lineRule="auto"/>
        <w:rPr>
          <w:rFonts w:ascii="Palatino Linotype" w:hAnsi="Palatino Linotype"/>
          <w:b/>
          <w:sz w:val="24"/>
          <w:szCs w:val="24"/>
        </w:rPr>
      </w:pPr>
    </w:p>
    <w:p w:rsidR="008B6AFC" w:rsidRPr="003739CA" w:rsidRDefault="008B6AFC" w:rsidP="003739CA">
      <w:pPr>
        <w:widowControl w:val="0"/>
        <w:numPr>
          <w:ilvl w:val="2"/>
          <w:numId w:val="32"/>
        </w:numPr>
        <w:suppressAutoHyphens/>
        <w:spacing w:after="0" w:line="240" w:lineRule="auto"/>
        <w:rPr>
          <w:rFonts w:ascii="Palatino Linotype" w:hAnsi="Palatino Linotype"/>
          <w:b/>
          <w:i/>
          <w:color w:val="000000"/>
          <w:sz w:val="24"/>
          <w:szCs w:val="24"/>
        </w:rPr>
      </w:pPr>
      <w:r w:rsidRPr="003739CA">
        <w:rPr>
          <w:rFonts w:ascii="Palatino Linotype" w:hAnsi="Palatino Linotype"/>
          <w:b/>
          <w:color w:val="000000"/>
          <w:sz w:val="24"/>
          <w:szCs w:val="24"/>
        </w:rPr>
        <w:t xml:space="preserve">Vállalkozás </w:t>
      </w:r>
      <w:proofErr w:type="gramStart"/>
      <w:r w:rsidRPr="003739CA">
        <w:rPr>
          <w:rFonts w:ascii="Palatino Linotype" w:hAnsi="Palatino Linotype"/>
          <w:b/>
          <w:color w:val="000000"/>
          <w:sz w:val="24"/>
          <w:szCs w:val="24"/>
        </w:rPr>
        <w:t>dokumentációja</w:t>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color w:val="000000"/>
          <w:sz w:val="24"/>
          <w:szCs w:val="24"/>
        </w:rPr>
        <w:tab/>
      </w:r>
      <w:r w:rsidRPr="003739CA">
        <w:rPr>
          <w:rFonts w:ascii="Palatino Linotype" w:hAnsi="Palatino Linotype"/>
          <w:b/>
          <w:i/>
          <w:color w:val="000000"/>
          <w:sz w:val="24"/>
          <w:szCs w:val="24"/>
        </w:rPr>
        <w:t xml:space="preserve">          32</w:t>
      </w:r>
      <w:proofErr w:type="gramEnd"/>
      <w:r w:rsidRPr="003739CA">
        <w:rPr>
          <w:rFonts w:ascii="Palatino Linotype" w:hAnsi="Palatino Linotype"/>
          <w:b/>
          <w:i/>
          <w:color w:val="000000"/>
          <w:sz w:val="24"/>
          <w:szCs w:val="24"/>
        </w:rPr>
        <w:t xml:space="preserve"> óra/36 óra</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Alapítással kapcsolatos dokumentáció.</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lastRenderedPageBreak/>
        <w:t>Társasági szerződés.</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Aláírási címpéldány.</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 xml:space="preserve">Jogszabályon alapuló </w:t>
      </w:r>
      <w:proofErr w:type="gramStart"/>
      <w:r w:rsidRPr="003739CA">
        <w:rPr>
          <w:rFonts w:ascii="Palatino Linotype" w:hAnsi="Palatino Linotype"/>
          <w:sz w:val="24"/>
          <w:szCs w:val="24"/>
        </w:rPr>
        <w:t>dokumentáció .</w:t>
      </w:r>
      <w:proofErr w:type="gramEnd"/>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Működéssel kapcsolatos dokumentáció.</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Szigorú számadású bizonylatok nyilvántartása.</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Munkaügyi nyilvántartások.</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Nyilvántartással kapcsolatos dokumentáció.</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Személyi jövedelemadó nyilvántartások.</w:t>
      </w:r>
    </w:p>
    <w:p w:rsidR="008B6AFC" w:rsidRPr="003739CA" w:rsidRDefault="008B6AFC" w:rsidP="003739CA">
      <w:pPr>
        <w:autoSpaceDE w:val="0"/>
        <w:autoSpaceDN w:val="0"/>
        <w:adjustRightInd w:val="0"/>
        <w:spacing w:after="0"/>
        <w:ind w:left="709"/>
        <w:jc w:val="both"/>
        <w:rPr>
          <w:rFonts w:ascii="Palatino Linotype" w:hAnsi="Palatino Linotype"/>
          <w:sz w:val="24"/>
          <w:szCs w:val="24"/>
        </w:rPr>
      </w:pPr>
      <w:r w:rsidRPr="003739CA">
        <w:rPr>
          <w:rFonts w:ascii="Palatino Linotype" w:hAnsi="Palatino Linotype"/>
          <w:sz w:val="24"/>
          <w:szCs w:val="24"/>
        </w:rPr>
        <w:t>Járulékok elszámolásával kapcsolatos elszámolások.</w:t>
      </w:r>
    </w:p>
    <w:p w:rsidR="008B6AFC" w:rsidRPr="003739CA" w:rsidRDefault="008B6AFC" w:rsidP="003739CA">
      <w:pPr>
        <w:autoSpaceDE w:val="0"/>
        <w:autoSpaceDN w:val="0"/>
        <w:adjustRightInd w:val="0"/>
        <w:spacing w:after="0"/>
        <w:ind w:firstLine="708"/>
        <w:jc w:val="both"/>
        <w:rPr>
          <w:rFonts w:ascii="Palatino Linotype" w:hAnsi="Palatino Linotype"/>
          <w:sz w:val="24"/>
          <w:szCs w:val="24"/>
        </w:rPr>
      </w:pPr>
    </w:p>
    <w:p w:rsidR="008B6AFC" w:rsidRPr="004878F0" w:rsidRDefault="008B6AFC" w:rsidP="003739CA">
      <w:pPr>
        <w:widowControl w:val="0"/>
        <w:numPr>
          <w:ilvl w:val="1"/>
          <w:numId w:val="32"/>
        </w:numPr>
        <w:suppressAutoHyphens/>
        <w:spacing w:after="0" w:line="240" w:lineRule="auto"/>
        <w:ind w:hanging="6"/>
        <w:rPr>
          <w:rFonts w:ascii="Palatino Linotype" w:hAnsi="Palatino Linotype"/>
          <w:b/>
          <w:i/>
          <w:color w:val="000000"/>
          <w:sz w:val="24"/>
          <w:szCs w:val="24"/>
        </w:rPr>
      </w:pPr>
      <w:r w:rsidRPr="004878F0">
        <w:rPr>
          <w:rFonts w:ascii="Palatino Linotype" w:hAnsi="Palatino Linotype"/>
          <w:b/>
          <w:i/>
          <w:color w:val="000000"/>
          <w:sz w:val="24"/>
          <w:szCs w:val="24"/>
        </w:rPr>
        <w:t>A képzés javasolt helyszíne</w:t>
      </w:r>
      <w:r w:rsidR="004878F0" w:rsidRPr="004878F0">
        <w:rPr>
          <w:rFonts w:ascii="Palatino Linotype" w:hAnsi="Palatino Linotype"/>
          <w:b/>
          <w:i/>
          <w:color w:val="000000"/>
          <w:sz w:val="24"/>
          <w:szCs w:val="24"/>
        </w:rPr>
        <w:t xml:space="preserve"> (ajánlás)</w:t>
      </w:r>
    </w:p>
    <w:p w:rsidR="008B6AFC" w:rsidRPr="004878F0" w:rsidRDefault="008B6AFC" w:rsidP="00CA0ED4">
      <w:pPr>
        <w:pStyle w:val="Cmsor6"/>
        <w:spacing w:before="120" w:after="0" w:line="360" w:lineRule="auto"/>
        <w:ind w:left="709"/>
        <w:rPr>
          <w:rFonts w:ascii="Palatino Linotype" w:hAnsi="Palatino Linotype"/>
          <w:i/>
          <w:sz w:val="24"/>
          <w:szCs w:val="24"/>
        </w:rPr>
      </w:pPr>
      <w:r w:rsidRPr="004878F0">
        <w:rPr>
          <w:rFonts w:ascii="Palatino Linotype" w:hAnsi="Palatino Linotype"/>
          <w:b w:val="0"/>
          <w:i/>
          <w:sz w:val="24"/>
          <w:szCs w:val="24"/>
        </w:rPr>
        <w:t>Tanterem</w:t>
      </w:r>
      <w:r w:rsidRPr="004878F0">
        <w:rPr>
          <w:rFonts w:ascii="Palatino Linotype" w:hAnsi="Palatino Linotype"/>
          <w:i/>
          <w:sz w:val="24"/>
          <w:szCs w:val="24"/>
        </w:rPr>
        <w:t xml:space="preserve">  </w:t>
      </w:r>
    </w:p>
    <w:p w:rsidR="008B6AFC" w:rsidRPr="003739CA" w:rsidRDefault="008B6AFC" w:rsidP="003739CA">
      <w:pPr>
        <w:widowControl w:val="0"/>
        <w:numPr>
          <w:ilvl w:val="1"/>
          <w:numId w:val="32"/>
        </w:numPr>
        <w:suppressAutoHyphens/>
        <w:spacing w:after="0" w:line="240" w:lineRule="auto"/>
        <w:ind w:hanging="6"/>
        <w:rPr>
          <w:rFonts w:ascii="Palatino Linotype" w:hAnsi="Palatino Linotype"/>
          <w:b/>
          <w:color w:val="000000"/>
          <w:sz w:val="24"/>
          <w:szCs w:val="24"/>
        </w:rPr>
      </w:pPr>
      <w:r w:rsidRPr="003739CA">
        <w:rPr>
          <w:rFonts w:ascii="Palatino Linotype" w:hAnsi="Palatino Linotype"/>
          <w:b/>
          <w:color w:val="000000"/>
          <w:sz w:val="24"/>
          <w:szCs w:val="24"/>
        </w:rPr>
        <w:t xml:space="preserve">A tantárgy elsajátítása során alkalmazott sajátos módszerek, tanulói tevékenységformák </w:t>
      </w:r>
      <w:r w:rsidRPr="003739CA">
        <w:rPr>
          <w:rFonts w:ascii="Palatino Linotype" w:hAnsi="Palatino Linotype"/>
          <w:b/>
          <w:i/>
          <w:sz w:val="24"/>
          <w:szCs w:val="24"/>
        </w:rPr>
        <w:t>(ajánlás)</w:t>
      </w:r>
    </w:p>
    <w:p w:rsidR="003739CA" w:rsidRPr="003739CA" w:rsidRDefault="003739CA" w:rsidP="003739CA">
      <w:pPr>
        <w:widowControl w:val="0"/>
        <w:suppressAutoHyphens/>
        <w:spacing w:after="0" w:line="240" w:lineRule="auto"/>
        <w:ind w:left="432"/>
        <w:rPr>
          <w:rFonts w:ascii="Palatino Linotype" w:hAnsi="Palatino Linotype"/>
          <w:b/>
          <w:color w:val="000000"/>
          <w:sz w:val="24"/>
          <w:szCs w:val="24"/>
        </w:rPr>
      </w:pPr>
    </w:p>
    <w:p w:rsidR="008B6AFC" w:rsidRPr="003739CA" w:rsidRDefault="008B6AFC" w:rsidP="003739CA">
      <w:pPr>
        <w:widowControl w:val="0"/>
        <w:numPr>
          <w:ilvl w:val="2"/>
          <w:numId w:val="32"/>
        </w:numPr>
        <w:suppressAutoHyphens/>
        <w:spacing w:after="0" w:line="240" w:lineRule="auto"/>
        <w:rPr>
          <w:rFonts w:ascii="Palatino Linotype" w:hAnsi="Palatino Linotype"/>
          <w:b/>
          <w:bCs/>
          <w:i/>
          <w:sz w:val="24"/>
          <w:szCs w:val="24"/>
        </w:rPr>
      </w:pPr>
      <w:r w:rsidRPr="003739C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B6AFC" w:rsidRPr="008B7D14" w:rsidTr="00E021AE">
        <w:trPr>
          <w:jc w:val="center"/>
        </w:trPr>
        <w:tc>
          <w:tcPr>
            <w:tcW w:w="994" w:type="dxa"/>
            <w:vMerge w:val="restart"/>
            <w:vAlign w:val="center"/>
          </w:tcPr>
          <w:p w:rsidR="008B6AFC" w:rsidRPr="008B7D14" w:rsidRDefault="008B6AFC" w:rsidP="003739C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B6AFC"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8B7D14" w:rsidTr="00E021AE">
        <w:trPr>
          <w:jc w:val="center"/>
        </w:trPr>
        <w:tc>
          <w:tcPr>
            <w:tcW w:w="994"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c>
          <w:tcPr>
            <w:tcW w:w="2800" w:type="dxa"/>
            <w:vMerge/>
            <w:vAlign w:val="center"/>
          </w:tcPr>
          <w:p w:rsidR="008B6AFC" w:rsidRPr="008B7D14" w:rsidRDefault="008B6AFC" w:rsidP="00E021AE">
            <w:pPr>
              <w:spacing w:after="0" w:line="240" w:lineRule="auto"/>
              <w:rPr>
                <w:rFonts w:ascii="Palatino Linotype" w:hAnsi="Palatino Linotype"/>
                <w:b/>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B6AFC" w:rsidRPr="008B7D14" w:rsidRDefault="008B6AFC" w:rsidP="00E021AE">
            <w:pPr>
              <w:spacing w:after="0" w:line="240" w:lineRule="auto"/>
              <w:jc w:val="center"/>
              <w:rPr>
                <w:rFonts w:ascii="Palatino Linotype" w:hAnsi="Palatino Linotype"/>
                <w:b/>
                <w:sz w:val="20"/>
                <w:szCs w:val="20"/>
              </w:rPr>
            </w:pP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trHeight w:val="342"/>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8B7D14" w:rsidTr="00E021AE">
        <w:trPr>
          <w:jc w:val="center"/>
        </w:trPr>
        <w:tc>
          <w:tcPr>
            <w:tcW w:w="994" w:type="dxa"/>
            <w:vAlign w:val="center"/>
          </w:tcPr>
          <w:p w:rsidR="008B6AFC" w:rsidRPr="008B7D14" w:rsidRDefault="008B6AFC"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B6AFC" w:rsidRPr="008B7D14" w:rsidRDefault="008B6AFC"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p>
        </w:tc>
        <w:tc>
          <w:tcPr>
            <w:tcW w:w="945"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B6AFC" w:rsidRPr="008B7D14"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641491" w:rsidRDefault="008B6AFC" w:rsidP="008B6AFC">
      <w:pPr>
        <w:pStyle w:val="Listaszerbekezds"/>
        <w:widowControl w:val="0"/>
        <w:suppressAutoHyphens/>
        <w:spacing w:after="0" w:line="240" w:lineRule="auto"/>
        <w:ind w:left="360"/>
        <w:jc w:val="both"/>
        <w:rPr>
          <w:rFonts w:ascii="Palatino Linotype" w:hAnsi="Palatino Linotype"/>
          <w:b/>
          <w:bCs/>
          <w:kern w:val="1"/>
          <w:lang w:eastAsia="hi-IN" w:bidi="hi-IN"/>
        </w:rPr>
      </w:pPr>
    </w:p>
    <w:p w:rsidR="008B6AFC" w:rsidRPr="00C77474" w:rsidRDefault="008B6AFC" w:rsidP="008B6AFC">
      <w:pPr>
        <w:widowControl w:val="0"/>
        <w:numPr>
          <w:ilvl w:val="2"/>
          <w:numId w:val="32"/>
        </w:numPr>
        <w:suppressAutoHyphens/>
        <w:spacing w:after="0" w:line="240" w:lineRule="auto"/>
        <w:rPr>
          <w:rFonts w:ascii="Palatino Linotype" w:hAnsi="Palatino Linotype"/>
          <w:b/>
          <w:bCs/>
          <w:i/>
          <w:sz w:val="24"/>
          <w:szCs w:val="24"/>
        </w:rPr>
      </w:pPr>
      <w:r w:rsidRPr="00C7747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B6AFC" w:rsidRPr="00FE5532" w:rsidTr="00E021AE">
        <w:trPr>
          <w:cantSplit/>
          <w:trHeight w:val="921"/>
          <w:jc w:val="center"/>
        </w:trPr>
        <w:tc>
          <w:tcPr>
            <w:tcW w:w="828"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B6AFC" w:rsidRDefault="008B6AFC"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B6AFC"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B6AFC" w:rsidRPr="00FE5532"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B6AFC" w:rsidRPr="00FE5532" w:rsidTr="00E021AE">
        <w:trPr>
          <w:cantSplit/>
          <w:trHeight w:val="1076"/>
          <w:jc w:val="center"/>
        </w:trPr>
        <w:tc>
          <w:tcPr>
            <w:tcW w:w="828"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c>
          <w:tcPr>
            <w:tcW w:w="3621" w:type="dxa"/>
            <w:vMerge/>
            <w:vAlign w:val="center"/>
          </w:tcPr>
          <w:p w:rsidR="008B6AFC" w:rsidRPr="00FE5532" w:rsidRDefault="008B6AFC" w:rsidP="00E021AE">
            <w:pPr>
              <w:spacing w:after="0" w:line="240" w:lineRule="auto"/>
              <w:rPr>
                <w:rFonts w:ascii="Palatino Linotype" w:hAnsi="Palatino Linotype"/>
                <w:b/>
                <w:sz w:val="20"/>
                <w:szCs w:val="20"/>
              </w:rPr>
            </w:pPr>
          </w:p>
        </w:tc>
        <w:tc>
          <w:tcPr>
            <w:tcW w:w="809" w:type="dxa"/>
            <w:textDirection w:val="btLr"/>
            <w:vAlign w:val="center"/>
          </w:tcPr>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B6AFC"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B6AFC" w:rsidRPr="00FE5532" w:rsidRDefault="008B6AFC"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B6AFC" w:rsidRPr="00FE5532" w:rsidRDefault="008B6AFC" w:rsidP="00E021AE">
            <w:pPr>
              <w:spacing w:after="0" w:line="240" w:lineRule="auto"/>
              <w:jc w:val="center"/>
              <w:rPr>
                <w:rFonts w:ascii="Palatino Linotype" w:hAnsi="Palatino Linotype"/>
                <w:b/>
                <w:sz w:val="20"/>
                <w:szCs w:val="20"/>
              </w:rPr>
            </w:pP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 xml:space="preserve">Információ feldolgozó </w:t>
            </w:r>
            <w:r w:rsidRPr="008B7D14">
              <w:rPr>
                <w:rFonts w:ascii="Palatino Linotype" w:hAnsi="Palatino Linotype" w:cs="Arial"/>
                <w:b/>
                <w:sz w:val="20"/>
                <w:szCs w:val="20"/>
              </w:rPr>
              <w:lastRenderedPageBreak/>
              <w:t>tevékenységek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shd w:val="clear" w:color="auto" w:fill="D9D9D9"/>
            <w:vAlign w:val="center"/>
          </w:tcPr>
          <w:p w:rsidR="008B6AFC" w:rsidRPr="008B7D14" w:rsidRDefault="008B6AFC"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B6AFC" w:rsidRPr="008B7D14" w:rsidRDefault="008B6AFC"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8B6AFC" w:rsidRPr="00FE5532" w:rsidRDefault="008B6AFC" w:rsidP="00E021AE">
            <w:pPr>
              <w:spacing w:after="0" w:line="240" w:lineRule="auto"/>
              <w:jc w:val="center"/>
              <w:rPr>
                <w:rFonts w:ascii="Palatino Linotype" w:hAnsi="Palatino Linotype"/>
                <w:sz w:val="20"/>
                <w:szCs w:val="20"/>
              </w:rPr>
            </w:pP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B6AFC" w:rsidRPr="00FE5532" w:rsidTr="00E021AE">
        <w:trPr>
          <w:jc w:val="center"/>
        </w:trPr>
        <w:tc>
          <w:tcPr>
            <w:tcW w:w="82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8B6AFC" w:rsidRPr="00FE5532" w:rsidRDefault="008B6AFC"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798"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B6AFC" w:rsidRPr="00FE5532" w:rsidRDefault="008B6AFC" w:rsidP="00E021AE">
            <w:pPr>
              <w:spacing w:after="0" w:line="240" w:lineRule="auto"/>
              <w:jc w:val="center"/>
              <w:rPr>
                <w:rFonts w:ascii="Palatino Linotype" w:hAnsi="Palatino Linotype"/>
                <w:sz w:val="20"/>
                <w:szCs w:val="20"/>
              </w:rPr>
            </w:pPr>
          </w:p>
        </w:tc>
        <w:tc>
          <w:tcPr>
            <w:tcW w:w="2190" w:type="dxa"/>
            <w:vAlign w:val="center"/>
          </w:tcPr>
          <w:p w:rsidR="008B6AFC" w:rsidRPr="00FE5532" w:rsidRDefault="008B6AFC"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B6AFC" w:rsidRPr="003613CD" w:rsidRDefault="008B6AFC" w:rsidP="008B6AFC">
      <w:pPr>
        <w:widowControl w:val="0"/>
        <w:suppressAutoHyphens/>
        <w:spacing w:after="0" w:line="240" w:lineRule="auto"/>
        <w:rPr>
          <w:rFonts w:eastAsia="Lucida Sans Unicode"/>
          <w:bCs/>
          <w:kern w:val="1"/>
          <w:lang w:eastAsia="hi-IN" w:bidi="hi-IN"/>
        </w:rPr>
      </w:pPr>
    </w:p>
    <w:p w:rsidR="008B6AFC" w:rsidRPr="00C77474" w:rsidRDefault="008B6AFC" w:rsidP="00C77474">
      <w:pPr>
        <w:widowControl w:val="0"/>
        <w:numPr>
          <w:ilvl w:val="1"/>
          <w:numId w:val="32"/>
        </w:numPr>
        <w:suppressAutoHyphens/>
        <w:spacing w:after="0" w:line="240" w:lineRule="auto"/>
        <w:ind w:hanging="6"/>
        <w:rPr>
          <w:rFonts w:ascii="Palatino Linotype" w:hAnsi="Palatino Linotype"/>
          <w:b/>
          <w:color w:val="000000"/>
          <w:sz w:val="24"/>
          <w:szCs w:val="24"/>
        </w:rPr>
      </w:pPr>
      <w:r w:rsidRPr="00C77474">
        <w:rPr>
          <w:rFonts w:ascii="Palatino Linotype" w:hAnsi="Palatino Linotype"/>
          <w:b/>
          <w:color w:val="000000"/>
          <w:sz w:val="24"/>
          <w:szCs w:val="24"/>
        </w:rPr>
        <w:t>A tantárgy értékelésének módja</w:t>
      </w:r>
    </w:p>
    <w:p w:rsidR="008B6AFC" w:rsidRPr="00C77474" w:rsidRDefault="008B6AFC" w:rsidP="008B6AFC">
      <w:pPr>
        <w:pStyle w:val="Listaszerbekezds"/>
        <w:widowControl w:val="0"/>
        <w:suppressAutoHyphens/>
        <w:spacing w:before="120" w:line="360" w:lineRule="auto"/>
        <w:ind w:left="360"/>
        <w:rPr>
          <w:rFonts w:ascii="Palatino Linotype" w:hAnsi="Palatino Linotype"/>
          <w:bCs/>
          <w:kern w:val="1"/>
          <w:sz w:val="24"/>
          <w:szCs w:val="24"/>
          <w:lang w:eastAsia="hi-IN" w:bidi="hi-IN"/>
        </w:rPr>
      </w:pPr>
      <w:r w:rsidRPr="00C77474">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C77474">
        <w:rPr>
          <w:rFonts w:ascii="Palatino Linotype" w:hAnsi="Palatino Linotype"/>
          <w:bCs/>
          <w:kern w:val="1"/>
          <w:sz w:val="24"/>
          <w:szCs w:val="24"/>
          <w:lang w:eastAsia="hi-IN" w:bidi="hi-IN"/>
        </w:rPr>
        <w:t xml:space="preserve"> 54. § (2) a) pontja szerinti értékeléssel.</w:t>
      </w:r>
    </w:p>
    <w:p w:rsidR="008B6AFC" w:rsidRDefault="008B6AFC" w:rsidP="008B6AFC">
      <w:pPr>
        <w:jc w:val="center"/>
        <w:rPr>
          <w:rFonts w:ascii="Palatino Linotype" w:hAnsi="Palatino Linotype"/>
          <w:b/>
          <w:bCs/>
          <w:color w:val="FF0000"/>
        </w:rPr>
      </w:pPr>
      <w:r w:rsidRPr="00630EC4">
        <w:rPr>
          <w:rFonts w:ascii="Palatino Linotype" w:hAnsi="Palatino Linotype"/>
          <w:b/>
          <w:bCs/>
          <w:color w:val="FF0000"/>
        </w:rPr>
        <w:br w:type="page"/>
      </w:r>
    </w:p>
    <w:p w:rsidR="00892866" w:rsidRPr="00962E80" w:rsidRDefault="00892866" w:rsidP="00962E80">
      <w:pPr>
        <w:spacing w:after="0" w:line="240" w:lineRule="auto"/>
        <w:jc w:val="center"/>
        <w:rPr>
          <w:rFonts w:ascii="Palatino Linotype" w:hAnsi="Palatino Linotype"/>
          <w:b/>
          <w:bCs/>
          <w:sz w:val="44"/>
          <w:szCs w:val="44"/>
        </w:rPr>
      </w:pPr>
    </w:p>
    <w:p w:rsidR="00962E80" w:rsidRPr="00962E80" w:rsidRDefault="00962E80" w:rsidP="00962E80">
      <w:pPr>
        <w:spacing w:after="0" w:line="240" w:lineRule="auto"/>
        <w:jc w:val="center"/>
        <w:rPr>
          <w:rFonts w:ascii="Palatino Linotype" w:hAnsi="Palatino Linotype"/>
          <w:b/>
          <w:bCs/>
          <w:sz w:val="44"/>
          <w:szCs w:val="44"/>
        </w:rPr>
      </w:pPr>
    </w:p>
    <w:p w:rsidR="00962E80" w:rsidRPr="000E120B" w:rsidRDefault="00962E80" w:rsidP="00962E80">
      <w:pPr>
        <w:spacing w:after="0" w:line="240" w:lineRule="auto"/>
        <w:jc w:val="center"/>
        <w:rPr>
          <w:rFonts w:ascii="Palatino Linotype" w:hAnsi="Palatino Linotype"/>
          <w:b/>
          <w:bCs/>
          <w:kern w:val="1"/>
          <w:sz w:val="44"/>
          <w:szCs w:val="44"/>
          <w:lang w:eastAsia="hi-IN" w:bidi="hi-IN"/>
        </w:rPr>
      </w:pPr>
    </w:p>
    <w:p w:rsidR="00892866" w:rsidRPr="000E120B" w:rsidRDefault="00892866" w:rsidP="00962E80">
      <w:pPr>
        <w:widowControl w:val="0"/>
        <w:suppressAutoHyphens/>
        <w:spacing w:after="0" w:line="240" w:lineRule="auto"/>
        <w:jc w:val="center"/>
        <w:rPr>
          <w:rFonts w:ascii="Palatino Linotype" w:hAnsi="Palatino Linotype"/>
          <w:b/>
          <w:bCs/>
          <w:kern w:val="1"/>
          <w:sz w:val="44"/>
          <w:szCs w:val="44"/>
          <w:lang w:eastAsia="hi-IN" w:bidi="hi-IN"/>
        </w:rPr>
      </w:pPr>
    </w:p>
    <w:p w:rsidR="00C879F8" w:rsidRPr="00A3478E" w:rsidRDefault="00C879F8" w:rsidP="00962E80">
      <w:pPr>
        <w:jc w:val="center"/>
        <w:rPr>
          <w:rFonts w:ascii="Palatino Linotype" w:hAnsi="Palatino Linotype"/>
          <w:b/>
          <w:sz w:val="44"/>
          <w:szCs w:val="44"/>
        </w:rPr>
      </w:pPr>
    </w:p>
    <w:p w:rsidR="00CD06B9" w:rsidRDefault="00CD06B9" w:rsidP="000E7280">
      <w:pPr>
        <w:spacing w:after="0" w:line="240" w:lineRule="auto"/>
        <w:jc w:val="center"/>
        <w:rPr>
          <w:rFonts w:ascii="Palatino Linotype" w:hAnsi="Palatino Linotype"/>
          <w:b/>
          <w:sz w:val="44"/>
          <w:szCs w:val="44"/>
        </w:rPr>
      </w:pPr>
      <w:r>
        <w:rPr>
          <w:rFonts w:ascii="Palatino Linotype" w:hAnsi="Palatino Linotype"/>
          <w:b/>
          <w:sz w:val="44"/>
          <w:szCs w:val="44"/>
        </w:rPr>
        <w:t>A</w:t>
      </w:r>
    </w:p>
    <w:p w:rsidR="00C879F8" w:rsidRPr="00A3478E" w:rsidRDefault="00C879F8" w:rsidP="000E7280">
      <w:pPr>
        <w:spacing w:after="0" w:line="240" w:lineRule="auto"/>
        <w:jc w:val="center"/>
        <w:rPr>
          <w:rFonts w:ascii="Palatino Linotype" w:hAnsi="Palatino Linotype"/>
          <w:b/>
          <w:sz w:val="44"/>
          <w:szCs w:val="44"/>
        </w:rPr>
      </w:pPr>
      <w:r w:rsidRPr="00A3478E">
        <w:rPr>
          <w:rFonts w:ascii="Palatino Linotype" w:hAnsi="Palatino Linotype"/>
          <w:b/>
          <w:sz w:val="44"/>
          <w:szCs w:val="44"/>
        </w:rPr>
        <w:t>10068-12 azonosító számú</w:t>
      </w:r>
    </w:p>
    <w:p w:rsidR="00C879F8" w:rsidRPr="00A3478E" w:rsidRDefault="00C879F8" w:rsidP="000E7280">
      <w:pPr>
        <w:spacing w:after="0" w:line="240" w:lineRule="auto"/>
        <w:jc w:val="center"/>
        <w:rPr>
          <w:rFonts w:ascii="Palatino Linotype" w:hAnsi="Palatino Linotype"/>
          <w:sz w:val="44"/>
          <w:szCs w:val="44"/>
        </w:rPr>
      </w:pPr>
    </w:p>
    <w:p w:rsidR="00C879F8" w:rsidRPr="00A3478E" w:rsidRDefault="00C879F8" w:rsidP="000E7280">
      <w:pPr>
        <w:spacing w:after="0" w:line="240" w:lineRule="auto"/>
        <w:jc w:val="center"/>
        <w:rPr>
          <w:rFonts w:ascii="Palatino Linotype" w:hAnsi="Palatino Linotype"/>
          <w:b/>
          <w:sz w:val="44"/>
          <w:szCs w:val="44"/>
        </w:rPr>
      </w:pPr>
      <w:r w:rsidRPr="00A3478E">
        <w:rPr>
          <w:rFonts w:ascii="Palatino Linotype" w:hAnsi="Palatino Linotype"/>
          <w:b/>
          <w:sz w:val="44"/>
          <w:szCs w:val="44"/>
        </w:rPr>
        <w:t>Gyorsírás és jegyzőkönyvvezetés</w:t>
      </w:r>
    </w:p>
    <w:p w:rsidR="00C879F8" w:rsidRPr="00A3478E" w:rsidRDefault="00C879F8" w:rsidP="000E7280">
      <w:pPr>
        <w:spacing w:after="0" w:line="240" w:lineRule="auto"/>
        <w:jc w:val="center"/>
        <w:rPr>
          <w:rFonts w:ascii="Palatino Linotype" w:hAnsi="Palatino Linotype"/>
          <w:b/>
          <w:sz w:val="44"/>
          <w:szCs w:val="44"/>
        </w:rPr>
      </w:pPr>
      <w:proofErr w:type="gramStart"/>
      <w:r w:rsidRPr="00A3478E">
        <w:rPr>
          <w:rFonts w:ascii="Palatino Linotype" w:hAnsi="Palatino Linotype"/>
          <w:b/>
          <w:sz w:val="44"/>
          <w:szCs w:val="44"/>
        </w:rPr>
        <w:t>megnevezésű</w:t>
      </w:r>
      <w:proofErr w:type="gramEnd"/>
    </w:p>
    <w:p w:rsidR="00C879F8" w:rsidRPr="00A3478E" w:rsidRDefault="00C879F8" w:rsidP="000E7280">
      <w:pPr>
        <w:spacing w:after="0" w:line="240" w:lineRule="auto"/>
        <w:jc w:val="center"/>
        <w:rPr>
          <w:rFonts w:ascii="Palatino Linotype" w:hAnsi="Palatino Linotype"/>
          <w:b/>
          <w:sz w:val="44"/>
          <w:szCs w:val="44"/>
        </w:rPr>
      </w:pPr>
    </w:p>
    <w:p w:rsidR="00C879F8" w:rsidRPr="00A3478E" w:rsidRDefault="00C879F8" w:rsidP="000E7280">
      <w:pPr>
        <w:spacing w:after="0" w:line="240" w:lineRule="auto"/>
        <w:ind w:left="-15"/>
        <w:jc w:val="center"/>
        <w:rPr>
          <w:rFonts w:ascii="Palatino Linotype" w:hAnsi="Palatino Linotype"/>
          <w:b/>
          <w:sz w:val="44"/>
          <w:szCs w:val="44"/>
        </w:rPr>
      </w:pPr>
      <w:proofErr w:type="gramStart"/>
      <w:r w:rsidRPr="00A3478E">
        <w:rPr>
          <w:rFonts w:ascii="Palatino Linotype" w:hAnsi="Palatino Linotype"/>
          <w:b/>
          <w:sz w:val="44"/>
          <w:szCs w:val="44"/>
        </w:rPr>
        <w:t>szakmai</w:t>
      </w:r>
      <w:proofErr w:type="gramEnd"/>
      <w:r w:rsidRPr="00A3478E">
        <w:rPr>
          <w:rFonts w:ascii="Palatino Linotype" w:hAnsi="Palatino Linotype"/>
          <w:b/>
          <w:sz w:val="44"/>
          <w:szCs w:val="44"/>
        </w:rPr>
        <w:t xml:space="preserve"> követelménymodul</w:t>
      </w:r>
    </w:p>
    <w:p w:rsidR="00C879F8" w:rsidRPr="00A3478E" w:rsidRDefault="00C879F8" w:rsidP="000E7280">
      <w:pPr>
        <w:spacing w:after="0" w:line="240" w:lineRule="auto"/>
        <w:ind w:left="-15"/>
        <w:jc w:val="center"/>
        <w:rPr>
          <w:rFonts w:ascii="Palatino Linotype" w:hAnsi="Palatino Linotype"/>
          <w:b/>
          <w:sz w:val="44"/>
          <w:szCs w:val="44"/>
        </w:rPr>
      </w:pPr>
    </w:p>
    <w:p w:rsidR="00C879F8" w:rsidRPr="00A3478E" w:rsidRDefault="00C879F8" w:rsidP="000E7280">
      <w:pPr>
        <w:spacing w:after="0" w:line="240" w:lineRule="auto"/>
        <w:ind w:left="-15"/>
        <w:jc w:val="center"/>
        <w:rPr>
          <w:rFonts w:ascii="Palatino Linotype" w:hAnsi="Palatino Linotype"/>
          <w:b/>
          <w:sz w:val="44"/>
          <w:szCs w:val="44"/>
        </w:rPr>
      </w:pPr>
      <w:proofErr w:type="gramStart"/>
      <w:r w:rsidRPr="00A3478E">
        <w:rPr>
          <w:rFonts w:ascii="Palatino Linotype" w:hAnsi="Palatino Linotype"/>
          <w:b/>
          <w:sz w:val="44"/>
          <w:szCs w:val="44"/>
        </w:rPr>
        <w:t>tantárgyai</w:t>
      </w:r>
      <w:proofErr w:type="gramEnd"/>
      <w:r w:rsidRPr="00A3478E">
        <w:rPr>
          <w:rFonts w:ascii="Palatino Linotype" w:hAnsi="Palatino Linotype"/>
          <w:b/>
          <w:sz w:val="44"/>
          <w:szCs w:val="44"/>
        </w:rPr>
        <w:t>, témakörei</w:t>
      </w:r>
    </w:p>
    <w:p w:rsidR="00C879F8" w:rsidRPr="000E120B" w:rsidRDefault="00C879F8" w:rsidP="00C879F8">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rPr>
        <w:t>10068</w:t>
      </w:r>
      <w:r w:rsidRPr="00A3478E">
        <w:rPr>
          <w:rFonts w:ascii="Palatino Linotype" w:hAnsi="Palatino Linotype"/>
          <w:b/>
        </w:rPr>
        <w:t xml:space="preserve">-12 </w:t>
      </w:r>
      <w:r w:rsidRPr="000E120B">
        <w:rPr>
          <w:rFonts w:ascii="Palatino Linotype" w:hAnsi="Palatino Linotype"/>
          <w:b/>
          <w:sz w:val="24"/>
          <w:szCs w:val="24"/>
        </w:rPr>
        <w:t>azonosító számú</w:t>
      </w:r>
      <w:r w:rsidRPr="00A3478E">
        <w:rPr>
          <w:rFonts w:ascii="Palatino Linotype" w:hAnsi="Palatino Linotype"/>
          <w:b/>
        </w:rPr>
        <w:t xml:space="preserve">, Gyorsírás és jegyzőkönyvvezetés </w:t>
      </w:r>
      <w:r w:rsidRPr="000E120B">
        <w:rPr>
          <w:rFonts w:ascii="Palatino Linotype" w:hAnsi="Palatino Linotype"/>
          <w:b/>
          <w:sz w:val="24"/>
          <w:szCs w:val="24"/>
        </w:rPr>
        <w:t>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606"/>
        <w:gridCol w:w="709"/>
        <w:gridCol w:w="780"/>
        <w:gridCol w:w="921"/>
        <w:gridCol w:w="614"/>
        <w:gridCol w:w="804"/>
        <w:gridCol w:w="776"/>
      </w:tblGrid>
      <w:tr w:rsidR="00C879F8" w:rsidRPr="00A3478E">
        <w:trPr>
          <w:trHeight w:val="1251"/>
          <w:jc w:val="center"/>
        </w:trPr>
        <w:tc>
          <w:tcPr>
            <w:tcW w:w="4606" w:type="dxa"/>
            <w:vMerge w:val="restart"/>
            <w:tcBorders>
              <w:top w:val="single" w:sz="4" w:space="0" w:color="auto"/>
              <w:left w:val="single" w:sz="4" w:space="0" w:color="auto"/>
              <w:bottom w:val="single" w:sz="4" w:space="0" w:color="auto"/>
              <w:right w:val="single" w:sz="4" w:space="0" w:color="auto"/>
            </w:tcBorders>
            <w:noWrap/>
            <w:vAlign w:val="center"/>
          </w:tcPr>
          <w:p w:rsidR="00C879F8" w:rsidRPr="00A3478E" w:rsidRDefault="00C879F8" w:rsidP="00C879F8">
            <w:pPr>
              <w:jc w:val="center"/>
              <w:rPr>
                <w:rFonts w:ascii="Palatino Linotype" w:hAnsi="Palatino Linotype"/>
                <w:sz w:val="20"/>
                <w:szCs w:val="20"/>
              </w:rPr>
            </w:pPr>
            <w:r w:rsidRPr="00A3478E">
              <w:rPr>
                <w:rFonts w:ascii="Palatino Linotype" w:hAnsi="Palatino Linotype"/>
                <w:sz w:val="20"/>
                <w:szCs w:val="20"/>
              </w:rPr>
              <w:t>10068-12 Gyorsírás és jegyzőkönyvvezetés</w:t>
            </w:r>
          </w:p>
        </w:tc>
        <w:tc>
          <w:tcPr>
            <w:tcW w:w="1489" w:type="dxa"/>
            <w:gridSpan w:val="2"/>
            <w:tcBorders>
              <w:top w:val="single" w:sz="4" w:space="0" w:color="auto"/>
              <w:left w:val="nil"/>
              <w:bottom w:val="single" w:sz="4" w:space="0" w:color="auto"/>
              <w:right w:val="single" w:sz="4" w:space="0" w:color="auto"/>
            </w:tcBorders>
            <w:vAlign w:val="center"/>
          </w:tcPr>
          <w:p w:rsidR="00C879F8" w:rsidRPr="00A3478E" w:rsidRDefault="00C879F8" w:rsidP="00B44F56">
            <w:pPr>
              <w:spacing w:after="0"/>
              <w:jc w:val="center"/>
              <w:rPr>
                <w:rFonts w:ascii="Palatino Linotype" w:hAnsi="Palatino Linotype"/>
                <w:b/>
                <w:sz w:val="20"/>
                <w:szCs w:val="20"/>
              </w:rPr>
            </w:pPr>
            <w:r w:rsidRPr="00A3478E">
              <w:rPr>
                <w:rFonts w:ascii="Palatino Linotype" w:hAnsi="Palatino Linotype"/>
                <w:b/>
                <w:sz w:val="20"/>
                <w:szCs w:val="20"/>
              </w:rPr>
              <w:t>Bizalmas információ kezelés technikája</w:t>
            </w:r>
          </w:p>
        </w:tc>
        <w:tc>
          <w:tcPr>
            <w:tcW w:w="1535" w:type="dxa"/>
            <w:gridSpan w:val="2"/>
            <w:tcBorders>
              <w:top w:val="single" w:sz="4" w:space="0" w:color="auto"/>
              <w:left w:val="nil"/>
              <w:bottom w:val="single" w:sz="4" w:space="0" w:color="auto"/>
              <w:right w:val="single" w:sz="4" w:space="0" w:color="auto"/>
            </w:tcBorders>
            <w:vAlign w:val="center"/>
          </w:tcPr>
          <w:p w:rsidR="00C879F8" w:rsidRPr="00A3478E" w:rsidRDefault="00C879F8" w:rsidP="00B44F56">
            <w:pPr>
              <w:spacing w:after="0"/>
              <w:jc w:val="center"/>
              <w:rPr>
                <w:rFonts w:ascii="Palatino Linotype" w:hAnsi="Palatino Linotype"/>
                <w:b/>
                <w:sz w:val="20"/>
                <w:szCs w:val="20"/>
              </w:rPr>
            </w:pPr>
            <w:r w:rsidRPr="00A3478E">
              <w:rPr>
                <w:rFonts w:ascii="Palatino Linotype" w:hAnsi="Palatino Linotype"/>
                <w:b/>
                <w:sz w:val="20"/>
                <w:szCs w:val="20"/>
              </w:rPr>
              <w:t>Gyorsírási</w:t>
            </w:r>
          </w:p>
          <w:p w:rsidR="00C879F8" w:rsidRPr="00A3478E" w:rsidRDefault="00C879F8" w:rsidP="00B44F56">
            <w:pPr>
              <w:spacing w:after="0"/>
              <w:jc w:val="center"/>
              <w:rPr>
                <w:rFonts w:ascii="Palatino Linotype" w:hAnsi="Palatino Linotype"/>
                <w:b/>
                <w:sz w:val="20"/>
                <w:szCs w:val="20"/>
              </w:rPr>
            </w:pPr>
            <w:r w:rsidRPr="00A3478E">
              <w:rPr>
                <w:rFonts w:ascii="Palatino Linotype" w:hAnsi="Palatino Linotype"/>
                <w:b/>
                <w:sz w:val="20"/>
                <w:szCs w:val="20"/>
              </w:rPr>
              <w:t>alapismeretek</w:t>
            </w:r>
          </w:p>
          <w:p w:rsidR="00C879F8" w:rsidRPr="00A3478E" w:rsidRDefault="00C879F8" w:rsidP="00B44F56">
            <w:pPr>
              <w:spacing w:after="0"/>
              <w:jc w:val="center"/>
              <w:rPr>
                <w:rFonts w:ascii="Palatino Linotype" w:hAnsi="Palatino Linotype"/>
                <w:b/>
                <w:sz w:val="20"/>
                <w:szCs w:val="20"/>
              </w:rPr>
            </w:pPr>
            <w:r w:rsidRPr="00A3478E">
              <w:rPr>
                <w:rFonts w:ascii="Palatino Linotype" w:hAnsi="Palatino Linotype"/>
                <w:b/>
                <w:sz w:val="20"/>
                <w:szCs w:val="20"/>
              </w:rPr>
              <w:t>gyakorlat</w:t>
            </w:r>
          </w:p>
        </w:tc>
        <w:tc>
          <w:tcPr>
            <w:tcW w:w="1580" w:type="dxa"/>
            <w:gridSpan w:val="2"/>
            <w:tcBorders>
              <w:top w:val="single" w:sz="4" w:space="0" w:color="auto"/>
              <w:left w:val="nil"/>
              <w:bottom w:val="single" w:sz="4" w:space="0" w:color="auto"/>
              <w:right w:val="single" w:sz="4" w:space="0" w:color="auto"/>
            </w:tcBorders>
            <w:vAlign w:val="center"/>
          </w:tcPr>
          <w:p w:rsidR="00C879F8" w:rsidRPr="00A3478E" w:rsidRDefault="00C879F8" w:rsidP="00B44F56">
            <w:pPr>
              <w:spacing w:after="0"/>
              <w:jc w:val="center"/>
              <w:rPr>
                <w:rFonts w:ascii="Palatino Linotype" w:hAnsi="Palatino Linotype"/>
                <w:b/>
                <w:sz w:val="20"/>
                <w:szCs w:val="20"/>
              </w:rPr>
            </w:pPr>
            <w:r w:rsidRPr="00A3478E">
              <w:rPr>
                <w:rFonts w:ascii="Palatino Linotype" w:hAnsi="Palatino Linotype"/>
                <w:b/>
                <w:sz w:val="20"/>
                <w:szCs w:val="20"/>
              </w:rPr>
              <w:t>Dokumentáció készítése a gyakorlatban</w:t>
            </w:r>
          </w:p>
        </w:tc>
      </w:tr>
      <w:tr w:rsidR="00C879F8" w:rsidRPr="00A3478E">
        <w:trPr>
          <w:trHeight w:val="2403"/>
          <w:jc w:val="center"/>
        </w:trPr>
        <w:tc>
          <w:tcPr>
            <w:tcW w:w="4606" w:type="dxa"/>
            <w:vMerge/>
            <w:tcBorders>
              <w:top w:val="single" w:sz="4" w:space="0" w:color="auto"/>
              <w:left w:val="single" w:sz="4" w:space="0" w:color="auto"/>
              <w:bottom w:val="single" w:sz="4" w:space="0" w:color="auto"/>
              <w:right w:val="single" w:sz="4" w:space="0" w:color="auto"/>
            </w:tcBorders>
            <w:vAlign w:val="center"/>
          </w:tcPr>
          <w:p w:rsidR="00C879F8" w:rsidRPr="00A3478E" w:rsidRDefault="00C879F8" w:rsidP="00C879F8">
            <w:pPr>
              <w:rPr>
                <w:rFonts w:ascii="Palatino Linotype" w:hAnsi="Palatino Linotype"/>
                <w:sz w:val="20"/>
                <w:szCs w:val="20"/>
              </w:rPr>
            </w:pPr>
          </w:p>
        </w:tc>
        <w:tc>
          <w:tcPr>
            <w:tcW w:w="709" w:type="dxa"/>
            <w:tcBorders>
              <w:top w:val="nil"/>
              <w:left w:val="nil"/>
              <w:bottom w:val="single" w:sz="4" w:space="0" w:color="auto"/>
              <w:right w:val="single" w:sz="4" w:space="0" w:color="auto"/>
            </w:tcBorders>
            <w:textDirection w:val="btLr"/>
            <w:vAlign w:val="center"/>
          </w:tcPr>
          <w:p w:rsidR="00C879F8" w:rsidRPr="00A3478E" w:rsidRDefault="00C879F8" w:rsidP="00D37CFB">
            <w:pPr>
              <w:spacing w:after="0"/>
              <w:ind w:left="57"/>
              <w:jc w:val="center"/>
              <w:rPr>
                <w:rFonts w:ascii="Palatino Linotype" w:hAnsi="Palatino Linotype"/>
                <w:sz w:val="20"/>
                <w:szCs w:val="20"/>
              </w:rPr>
            </w:pPr>
            <w:r w:rsidRPr="00A3478E">
              <w:rPr>
                <w:rFonts w:ascii="Palatino Linotype" w:hAnsi="Palatino Linotype"/>
                <w:sz w:val="20"/>
                <w:szCs w:val="20"/>
              </w:rPr>
              <w:t xml:space="preserve">Bizalmas információk </w:t>
            </w:r>
            <w:r w:rsidR="00D37CFB">
              <w:rPr>
                <w:rFonts w:ascii="Palatino Linotype" w:hAnsi="Palatino Linotype"/>
                <w:sz w:val="20"/>
                <w:szCs w:val="20"/>
              </w:rPr>
              <w:t>kezelés</w:t>
            </w:r>
            <w:r w:rsidR="00345CAD">
              <w:rPr>
                <w:rFonts w:ascii="Palatino Linotype" w:hAnsi="Palatino Linotype"/>
                <w:sz w:val="20"/>
                <w:szCs w:val="20"/>
              </w:rPr>
              <w:t>e</w:t>
            </w:r>
          </w:p>
        </w:tc>
        <w:tc>
          <w:tcPr>
            <w:tcW w:w="780" w:type="dxa"/>
            <w:tcBorders>
              <w:top w:val="nil"/>
              <w:left w:val="nil"/>
              <w:bottom w:val="single" w:sz="4" w:space="0" w:color="auto"/>
              <w:right w:val="single" w:sz="4" w:space="0" w:color="auto"/>
            </w:tcBorders>
            <w:textDirection w:val="btLr"/>
            <w:vAlign w:val="center"/>
          </w:tcPr>
          <w:p w:rsidR="00C879F8" w:rsidRPr="00A3478E" w:rsidRDefault="00C879F8" w:rsidP="00D37CFB">
            <w:pPr>
              <w:spacing w:after="0"/>
              <w:ind w:left="57"/>
              <w:jc w:val="center"/>
              <w:rPr>
                <w:rFonts w:ascii="Palatino Linotype" w:hAnsi="Palatino Linotype"/>
                <w:sz w:val="20"/>
                <w:szCs w:val="20"/>
              </w:rPr>
            </w:pPr>
            <w:r w:rsidRPr="00A3478E">
              <w:rPr>
                <w:rFonts w:ascii="Palatino Linotype" w:hAnsi="Palatino Linotype"/>
                <w:sz w:val="20"/>
                <w:szCs w:val="20"/>
              </w:rPr>
              <w:t>Információk gyűjtése, felhasználása, őrzése</w:t>
            </w:r>
          </w:p>
        </w:tc>
        <w:tc>
          <w:tcPr>
            <w:tcW w:w="921" w:type="dxa"/>
            <w:tcBorders>
              <w:top w:val="nil"/>
              <w:left w:val="nil"/>
              <w:bottom w:val="single" w:sz="4" w:space="0" w:color="auto"/>
              <w:right w:val="single" w:sz="4" w:space="0" w:color="auto"/>
            </w:tcBorders>
            <w:textDirection w:val="btLr"/>
            <w:vAlign w:val="center"/>
          </w:tcPr>
          <w:p w:rsidR="00C879F8" w:rsidRPr="00A3478E" w:rsidRDefault="00C879F8" w:rsidP="00B44F56">
            <w:pPr>
              <w:spacing w:after="0"/>
              <w:ind w:left="57"/>
              <w:jc w:val="center"/>
              <w:rPr>
                <w:rFonts w:ascii="Palatino Linotype" w:hAnsi="Palatino Linotype"/>
                <w:sz w:val="20"/>
                <w:szCs w:val="20"/>
              </w:rPr>
            </w:pPr>
            <w:r w:rsidRPr="00A3478E">
              <w:rPr>
                <w:rFonts w:ascii="Palatino Linotype" w:hAnsi="Palatino Linotype"/>
                <w:sz w:val="20"/>
                <w:szCs w:val="20"/>
              </w:rPr>
              <w:t>Gyorsírás alapjai</w:t>
            </w:r>
          </w:p>
        </w:tc>
        <w:tc>
          <w:tcPr>
            <w:tcW w:w="614" w:type="dxa"/>
            <w:tcBorders>
              <w:top w:val="nil"/>
              <w:left w:val="nil"/>
              <w:bottom w:val="single" w:sz="4" w:space="0" w:color="auto"/>
              <w:right w:val="single" w:sz="4" w:space="0" w:color="auto"/>
            </w:tcBorders>
            <w:textDirection w:val="btLr"/>
            <w:vAlign w:val="center"/>
          </w:tcPr>
          <w:p w:rsidR="00C879F8" w:rsidRPr="00A3478E" w:rsidRDefault="00C879F8" w:rsidP="00B44F56">
            <w:pPr>
              <w:spacing w:after="0"/>
              <w:ind w:left="57"/>
              <w:jc w:val="center"/>
              <w:rPr>
                <w:rFonts w:ascii="Palatino Linotype" w:hAnsi="Palatino Linotype"/>
                <w:sz w:val="20"/>
                <w:szCs w:val="20"/>
              </w:rPr>
            </w:pPr>
            <w:r w:rsidRPr="00A3478E">
              <w:rPr>
                <w:rFonts w:ascii="Palatino Linotype" w:hAnsi="Palatino Linotype"/>
                <w:sz w:val="20"/>
                <w:szCs w:val="20"/>
              </w:rPr>
              <w:t>Gyorsírási gyakorlatok</w:t>
            </w:r>
          </w:p>
        </w:tc>
        <w:tc>
          <w:tcPr>
            <w:tcW w:w="804" w:type="dxa"/>
            <w:tcBorders>
              <w:top w:val="nil"/>
              <w:left w:val="nil"/>
              <w:bottom w:val="single" w:sz="4" w:space="0" w:color="auto"/>
              <w:right w:val="single" w:sz="4" w:space="0" w:color="auto"/>
            </w:tcBorders>
            <w:textDirection w:val="btLr"/>
            <w:vAlign w:val="center"/>
          </w:tcPr>
          <w:p w:rsidR="00C879F8" w:rsidRPr="00A3478E" w:rsidRDefault="00C879F8" w:rsidP="00AE0D07">
            <w:pPr>
              <w:spacing w:after="0"/>
              <w:ind w:left="57"/>
              <w:jc w:val="center"/>
              <w:rPr>
                <w:rFonts w:ascii="Palatino Linotype" w:hAnsi="Palatino Linotype"/>
                <w:sz w:val="20"/>
                <w:szCs w:val="20"/>
              </w:rPr>
            </w:pPr>
            <w:r w:rsidRPr="00A3478E">
              <w:rPr>
                <w:rFonts w:ascii="Palatino Linotype" w:hAnsi="Palatino Linotype"/>
                <w:sz w:val="20"/>
                <w:szCs w:val="20"/>
              </w:rPr>
              <w:t>Ügyirat,</w:t>
            </w:r>
            <w:r w:rsidR="00AE0D07">
              <w:rPr>
                <w:rFonts w:ascii="Palatino Linotype" w:hAnsi="Palatino Linotype"/>
                <w:sz w:val="20"/>
                <w:szCs w:val="20"/>
              </w:rPr>
              <w:t xml:space="preserve"> jegyzőkönyv</w:t>
            </w:r>
            <w:r w:rsidRPr="00A3478E">
              <w:rPr>
                <w:rFonts w:ascii="Palatino Linotype" w:hAnsi="Palatino Linotype"/>
                <w:sz w:val="20"/>
                <w:szCs w:val="20"/>
              </w:rPr>
              <w:t xml:space="preserve"> készítése</w:t>
            </w:r>
          </w:p>
        </w:tc>
        <w:tc>
          <w:tcPr>
            <w:tcW w:w="776" w:type="dxa"/>
            <w:tcBorders>
              <w:top w:val="nil"/>
              <w:left w:val="nil"/>
              <w:bottom w:val="single" w:sz="4" w:space="0" w:color="auto"/>
              <w:right w:val="single" w:sz="4" w:space="0" w:color="auto"/>
            </w:tcBorders>
            <w:textDirection w:val="btLr"/>
            <w:vAlign w:val="center"/>
          </w:tcPr>
          <w:p w:rsidR="00C879F8" w:rsidRPr="00A3478E" w:rsidRDefault="00C879F8" w:rsidP="00B44F56">
            <w:pPr>
              <w:spacing w:after="0"/>
              <w:ind w:left="57"/>
              <w:jc w:val="center"/>
              <w:rPr>
                <w:rFonts w:ascii="Palatino Linotype" w:hAnsi="Palatino Linotype"/>
                <w:sz w:val="20"/>
                <w:szCs w:val="20"/>
              </w:rPr>
            </w:pPr>
            <w:r w:rsidRPr="00A3478E">
              <w:rPr>
                <w:rFonts w:ascii="Palatino Linotype" w:hAnsi="Palatino Linotype"/>
                <w:sz w:val="20"/>
                <w:szCs w:val="20"/>
              </w:rPr>
              <w:t>Hivatali, üzleti és magándokumentáció</w:t>
            </w:r>
          </w:p>
        </w:tc>
      </w:tr>
      <w:tr w:rsidR="00C879F8" w:rsidRPr="00A3478E">
        <w:trPr>
          <w:trHeight w:val="345"/>
          <w:jc w:val="center"/>
        </w:trPr>
        <w:tc>
          <w:tcPr>
            <w:tcW w:w="9210" w:type="dxa"/>
            <w:gridSpan w:val="7"/>
            <w:tcBorders>
              <w:top w:val="nil"/>
              <w:left w:val="single" w:sz="4" w:space="0" w:color="auto"/>
              <w:bottom w:val="single" w:sz="4" w:space="0" w:color="auto"/>
              <w:right w:val="single" w:sz="4" w:space="0" w:color="auto"/>
            </w:tcBorders>
            <w:noWrap/>
            <w:vAlign w:val="center"/>
          </w:tcPr>
          <w:p w:rsidR="00C879F8" w:rsidRPr="00A3478E" w:rsidRDefault="00C879F8" w:rsidP="00B44F56">
            <w:pPr>
              <w:spacing w:after="0"/>
              <w:jc w:val="center"/>
              <w:rPr>
                <w:rFonts w:ascii="Palatino Linotype" w:hAnsi="Palatino Linotype"/>
                <w:sz w:val="20"/>
                <w:szCs w:val="20"/>
              </w:rPr>
            </w:pPr>
            <w:r w:rsidRPr="00A3478E">
              <w:rPr>
                <w:rFonts w:ascii="Palatino Linotype" w:hAnsi="Palatino Linotype"/>
                <w:sz w:val="20"/>
                <w:szCs w:val="20"/>
              </w:rPr>
              <w:t>FELADATOK</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Gyorsírással jegyzi a felettese utasításait, a munkatársak, ügyfelek személyesen, telefonon hagyott üzeneteit</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5C3C44">
            <w:pPr>
              <w:spacing w:after="0" w:line="240" w:lineRule="auto"/>
              <w:jc w:val="center"/>
              <w:rPr>
                <w:rFonts w:ascii="Palatino Linotype" w:hAnsi="Palatino Linotype"/>
                <w:sz w:val="20"/>
                <w:szCs w:val="20"/>
              </w:rPr>
            </w:pPr>
            <w:r w:rsidRPr="00A3478E">
              <w:rPr>
                <w:rFonts w:ascii="Palatino Linotype" w:hAnsi="Palatino Linotype"/>
                <w:sz w:val="20"/>
                <w:szCs w:val="20"/>
              </w:rPr>
              <w:t>x</w:t>
            </w:r>
            <w:r w:rsidRPr="00B44F56">
              <w:rPr>
                <w:rFonts w:ascii="Palatino Linotype" w:hAnsi="Palatino Linotype"/>
                <w:sz w:val="20"/>
                <w:szCs w:val="20"/>
              </w:rPr>
              <w:t xml:space="preserve"> </w:t>
            </w:r>
          </w:p>
        </w:tc>
        <w:tc>
          <w:tcPr>
            <w:tcW w:w="614" w:type="dxa"/>
            <w:tcBorders>
              <w:top w:val="nil"/>
              <w:left w:val="nil"/>
              <w:bottom w:val="single" w:sz="4" w:space="0" w:color="auto"/>
              <w:right w:val="single" w:sz="4" w:space="0" w:color="auto"/>
            </w:tcBorders>
            <w:vAlign w:val="center"/>
          </w:tcPr>
          <w:p w:rsidR="005C3C44" w:rsidRPr="00B44F56" w:rsidRDefault="005C3C44" w:rsidP="00964A17">
            <w:pPr>
              <w:spacing w:after="0" w:line="240" w:lineRule="auto"/>
              <w:jc w:val="center"/>
              <w:rPr>
                <w:rFonts w:ascii="Palatino Linotype" w:hAnsi="Palatino Linotype"/>
                <w:sz w:val="20"/>
                <w:szCs w:val="20"/>
              </w:rPr>
            </w:pPr>
            <w:r w:rsidRPr="00A3478E">
              <w:rPr>
                <w:rFonts w:ascii="Palatino Linotype" w:hAnsi="Palatino Linotype"/>
                <w:sz w:val="20"/>
                <w:szCs w:val="20"/>
              </w:rPr>
              <w:t>x</w:t>
            </w:r>
            <w:r w:rsidRPr="00B44F56">
              <w:rPr>
                <w:rFonts w:ascii="Palatino Linotype" w:hAnsi="Palatino Linotype"/>
                <w:sz w:val="20"/>
                <w:szCs w:val="20"/>
              </w:rPr>
              <w:t xml:space="preserve"> </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5C3C44">
            <w:pPr>
              <w:spacing w:after="0" w:line="240" w:lineRule="auto"/>
              <w:jc w:val="center"/>
              <w:rPr>
                <w:rFonts w:ascii="Palatino Linotype" w:hAnsi="Palatino Linotype"/>
                <w:sz w:val="20"/>
                <w:szCs w:val="20"/>
              </w:rPr>
            </w:pPr>
            <w:r w:rsidRPr="00A3478E">
              <w:rPr>
                <w:rFonts w:ascii="Palatino Linotype" w:hAnsi="Palatino Linotype"/>
                <w:sz w:val="20"/>
                <w:szCs w:val="20"/>
              </w:rPr>
              <w:t>x</w:t>
            </w:r>
            <w:r w:rsidRPr="00B44F56">
              <w:rPr>
                <w:rFonts w:ascii="Palatino Linotype" w:hAnsi="Palatino Linotype"/>
                <w:sz w:val="20"/>
                <w:szCs w:val="20"/>
              </w:rPr>
              <w:t xml:space="preserve"> </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Gyorsírással jegyzi az értekezleten, megbeszéléseken elhangzott információkat</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Egyezteti főnökével az esemény, az adatjegyzés körülményeit</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AE0D07"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Összegyűjti az eseménnyel, adatjegyzéssel kapcsolatos információkat</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5C3C44" w:rsidRPr="00B44F56" w:rsidRDefault="00AE0D07"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Előkészíti a jegyzés körülményeit (tartalmi, tárgyi, technikai előkészületek)</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AE0D07"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Kezeli a jegyzéshez vagy a jegyzés támogatásához alkalmazott technikai eszközöket</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5C3C44" w:rsidRPr="00B44F56" w:rsidRDefault="00AE0D07"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Az adatjegyzéssel összefüggésben azonosítja a személyeket, adategyeztetést végez</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AE0D07"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Begyűjti és nyilvántartja az eseményen való részvétellel, adatjegyzéssel kapcsolatos dokumentumokat, tárgyi eszközöket, melyekről jegyzéket készít és gondoskodik ezek visszaszolgáltatásáról</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5C3C44" w:rsidRPr="00B44F56" w:rsidRDefault="00AE0D07"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Gondoskodik a birtokába jutott adatok bizalmas kezeléséről</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AE0D07"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rögzített esemény történéseinek megfogalmazását stilizálja, nyelvhelyességi szempontból javítja</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Gyorsírási jegyzeteiből feljegyzést, emlékeztetőt, összefoglalót készít</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sztenogramból készített áttételt (dokumentumot) megszerkeszti</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single" w:sz="4" w:space="0" w:color="auto"/>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Ügyiratot, levelet készít sztenogramból</w:t>
            </w:r>
          </w:p>
        </w:tc>
        <w:tc>
          <w:tcPr>
            <w:tcW w:w="709"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cantSplit/>
          <w:trHeight w:val="255"/>
          <w:jc w:val="center"/>
        </w:trPr>
        <w:tc>
          <w:tcPr>
            <w:tcW w:w="4606" w:type="dxa"/>
            <w:tcBorders>
              <w:top w:val="single" w:sz="4" w:space="0" w:color="auto"/>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rögzített adatokból, történésekből rövidített vagy kivonatos jegyzőkönyvet készít</w:t>
            </w:r>
          </w:p>
        </w:tc>
        <w:tc>
          <w:tcPr>
            <w:tcW w:w="709"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cantSplit/>
          <w:trHeight w:val="255"/>
          <w:jc w:val="center"/>
        </w:trPr>
        <w:tc>
          <w:tcPr>
            <w:tcW w:w="4606" w:type="dxa"/>
            <w:tcBorders>
              <w:top w:val="single" w:sz="4" w:space="0" w:color="auto"/>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lastRenderedPageBreak/>
              <w:t>A sztenogramból készített jegyzőkönyvet, iratot és egyéb dokumentumot nyomtatott formában megszerkeszti</w:t>
            </w:r>
          </w:p>
        </w:tc>
        <w:tc>
          <w:tcPr>
            <w:tcW w:w="709"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Gondoskodik a jegyzőkönyv és egyéb dokumentumok aláírásáról, hitelesítéséről</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jegyzőkönyvből feljegyzést, emlékeztetőt készít az érintettek számára és gondoskodik az irat eljuttatásáról</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Az előírások betartásával kezeli, tárolja a jegyzőkönyvi és a kapcsolódó dokumentumokat</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Szükség szerint adatokat szolgáltat az esemény és az adatok rögzítésével kapcsolatosan az adatvédelmi szabályok betartásával</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360"/>
          <w:jc w:val="center"/>
        </w:trPr>
        <w:tc>
          <w:tcPr>
            <w:tcW w:w="9210" w:type="dxa"/>
            <w:gridSpan w:val="7"/>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SZAKMAI ISMERETEK</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gyorsírás jelei és jelölési módjai</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gyorsírás alapvető rövidítései és rövidítési eljárásai</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Az adatrögzítés jogszabályi háttere, az adatvédelem szempontjai</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Az adatrögzítés és szövegjegyzés technikái (gyorsírás, technikai eszközök)</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magyar nyelv gyorsírási sajátosságai</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gyorsírással készített dokumentumok fajtái (emlékeztető, feljegyzés, jegyzőkönyv)</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4508EA" w:rsidP="00B44F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gyorsírással készített dokumentumok szerkesztésének követelményei</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Az adat-, eseményrögzítés, az előkészítés teendői</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jegyzőkönyvi dokumentumok fajtái</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jegyzőkönyvek készítésének tartalmi, nyelvi, formai elemei</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 jegyzőkönyvi dokumentumok kezelésének előírásai</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Az adat-, dokumentum- és iratkezeléssel kapcsolatos adatvédelmi szabályok előírásai</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360"/>
          <w:jc w:val="center"/>
        </w:trPr>
        <w:tc>
          <w:tcPr>
            <w:tcW w:w="9210" w:type="dxa"/>
            <w:gridSpan w:val="7"/>
            <w:tcBorders>
              <w:top w:val="single" w:sz="4" w:space="0" w:color="auto"/>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SZAKMAI KÉSZSÉGEK</w:t>
            </w:r>
          </w:p>
        </w:tc>
      </w:tr>
      <w:tr w:rsidR="005C3C44" w:rsidRPr="00B44F56">
        <w:trPr>
          <w:trHeight w:val="240"/>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Gyorsírás (szövegjegyzés: 120 szótag/perc)</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Áttételkészítés, kivonatolás</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Helyesírás, helyes nyelvhasználat</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Gépírás tízujjas vakírással (180 leütés/perc)</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255"/>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Hallott szakmai nyelvű szöveg megértése</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360"/>
          <w:jc w:val="center"/>
        </w:trPr>
        <w:tc>
          <w:tcPr>
            <w:tcW w:w="9210" w:type="dxa"/>
            <w:gridSpan w:val="7"/>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SZEMÉLYES KOMPETENCIÁK</w:t>
            </w:r>
          </w:p>
        </w:tc>
      </w:tr>
      <w:tr w:rsidR="005C3C44" w:rsidRPr="00B44F56">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Kézügyesség</w:t>
            </w:r>
          </w:p>
        </w:tc>
        <w:tc>
          <w:tcPr>
            <w:tcW w:w="709"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5C3C44" w:rsidRPr="00B44F56" w:rsidRDefault="005C3C44" w:rsidP="00B44F56">
            <w:pPr>
              <w:spacing w:after="0" w:line="240" w:lineRule="auto"/>
              <w:jc w:val="center"/>
              <w:rPr>
                <w:rFonts w:ascii="Palatino Linotype" w:hAnsi="Palatino Linotype"/>
                <w:sz w:val="20"/>
                <w:szCs w:val="20"/>
              </w:rPr>
            </w:pPr>
          </w:p>
        </w:tc>
      </w:tr>
      <w:tr w:rsidR="005C3C44" w:rsidRPr="00B44F56">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5C3C44" w:rsidRPr="00B44F56" w:rsidRDefault="005C3C44"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Precizitás</w:t>
            </w:r>
          </w:p>
        </w:tc>
        <w:tc>
          <w:tcPr>
            <w:tcW w:w="709"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noWrap/>
            <w:vAlign w:val="center"/>
          </w:tcPr>
          <w:p w:rsidR="005C3C44"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bl>
    <w:p w:rsidR="00AE0D07" w:rsidRDefault="00AE0D07"/>
    <w:p w:rsidR="00AE0D07" w:rsidRDefault="00AE0D07" w:rsidP="00AE0D07">
      <w:pPr>
        <w:spacing w:after="0" w:line="240" w:lineRule="auto"/>
      </w:pPr>
      <w:r>
        <w:br w:type="page"/>
      </w:r>
    </w:p>
    <w:tbl>
      <w:tblPr>
        <w:tblW w:w="0" w:type="auto"/>
        <w:jc w:val="center"/>
        <w:tblLayout w:type="fixed"/>
        <w:tblCellMar>
          <w:left w:w="70" w:type="dxa"/>
          <w:right w:w="70" w:type="dxa"/>
        </w:tblCellMar>
        <w:tblLook w:val="0000" w:firstRow="0" w:lastRow="0" w:firstColumn="0" w:lastColumn="0" w:noHBand="0" w:noVBand="0"/>
      </w:tblPr>
      <w:tblGrid>
        <w:gridCol w:w="4606"/>
        <w:gridCol w:w="709"/>
        <w:gridCol w:w="780"/>
        <w:gridCol w:w="921"/>
        <w:gridCol w:w="614"/>
        <w:gridCol w:w="95"/>
        <w:gridCol w:w="709"/>
        <w:gridCol w:w="776"/>
      </w:tblGrid>
      <w:tr w:rsidR="00C879F8" w:rsidRPr="00B44F56">
        <w:trPr>
          <w:trHeight w:val="360"/>
          <w:jc w:val="center"/>
        </w:trPr>
        <w:tc>
          <w:tcPr>
            <w:tcW w:w="9210" w:type="dxa"/>
            <w:gridSpan w:val="8"/>
            <w:tcBorders>
              <w:top w:val="single" w:sz="4" w:space="0" w:color="auto"/>
              <w:left w:val="single" w:sz="4" w:space="0" w:color="auto"/>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lastRenderedPageBreak/>
              <w:t>TÁRSAS KOMPETENCIÁK</w:t>
            </w:r>
          </w:p>
        </w:tc>
      </w:tr>
      <w:tr w:rsidR="00C879F8" w:rsidRPr="00B44F56">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C879F8" w:rsidRPr="00B44F56" w:rsidRDefault="00C879F8"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Közérthetőség</w:t>
            </w:r>
          </w:p>
        </w:tc>
        <w:tc>
          <w:tcPr>
            <w:tcW w:w="709"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804" w:type="dxa"/>
            <w:gridSpan w:val="2"/>
            <w:tcBorders>
              <w:top w:val="nil"/>
              <w:left w:val="nil"/>
              <w:bottom w:val="single" w:sz="4" w:space="0" w:color="auto"/>
              <w:right w:val="single" w:sz="4" w:space="0" w:color="auto"/>
            </w:tcBorders>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nil"/>
              <w:left w:val="nil"/>
              <w:bottom w:val="single" w:sz="4" w:space="0" w:color="auto"/>
              <w:right w:val="single" w:sz="4" w:space="0" w:color="auto"/>
            </w:tcBorders>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C879F8" w:rsidRPr="00B44F56">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C879F8" w:rsidRPr="00B44F56" w:rsidRDefault="00C879F8"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Tömör fogalmazás</w:t>
            </w:r>
          </w:p>
        </w:tc>
        <w:tc>
          <w:tcPr>
            <w:tcW w:w="709"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gridSpan w:val="2"/>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r>
      <w:tr w:rsidR="00C879F8" w:rsidRPr="00B44F56">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C879F8" w:rsidRPr="00B44F56" w:rsidRDefault="00C879F8"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Visszacsatolási készség</w:t>
            </w:r>
          </w:p>
        </w:tc>
        <w:tc>
          <w:tcPr>
            <w:tcW w:w="709"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noWrap/>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804" w:type="dxa"/>
            <w:gridSpan w:val="2"/>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r>
      <w:tr w:rsidR="00C879F8" w:rsidRPr="00B44F56">
        <w:trPr>
          <w:trHeight w:val="360"/>
          <w:jc w:val="center"/>
        </w:trPr>
        <w:tc>
          <w:tcPr>
            <w:tcW w:w="9210" w:type="dxa"/>
            <w:gridSpan w:val="8"/>
            <w:tcBorders>
              <w:top w:val="single" w:sz="4" w:space="0" w:color="auto"/>
              <w:left w:val="single" w:sz="4" w:space="0" w:color="auto"/>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MÓ</w:t>
            </w:r>
            <w:r w:rsidR="004878F0">
              <w:rPr>
                <w:rFonts w:ascii="Palatino Linotype" w:hAnsi="Palatino Linotype"/>
                <w:sz w:val="20"/>
                <w:szCs w:val="20"/>
              </w:rPr>
              <w:t>DSZER</w:t>
            </w:r>
            <w:r w:rsidRPr="00B44F56">
              <w:rPr>
                <w:rFonts w:ascii="Palatino Linotype" w:hAnsi="Palatino Linotype"/>
                <w:sz w:val="20"/>
                <w:szCs w:val="20"/>
              </w:rPr>
              <w:t>KOMPETENCIÁK</w:t>
            </w:r>
          </w:p>
        </w:tc>
      </w:tr>
      <w:tr w:rsidR="00C879F8" w:rsidRPr="00B44F56">
        <w:trPr>
          <w:trHeight w:val="300"/>
          <w:jc w:val="center"/>
        </w:trPr>
        <w:tc>
          <w:tcPr>
            <w:tcW w:w="4606" w:type="dxa"/>
            <w:tcBorders>
              <w:top w:val="single" w:sz="4" w:space="0" w:color="auto"/>
              <w:left w:val="single" w:sz="4" w:space="0" w:color="auto"/>
              <w:bottom w:val="single" w:sz="4" w:space="0" w:color="auto"/>
              <w:right w:val="single" w:sz="4" w:space="0" w:color="auto"/>
            </w:tcBorders>
            <w:noWrap/>
            <w:vAlign w:val="center"/>
          </w:tcPr>
          <w:p w:rsidR="00C879F8" w:rsidRPr="00B44F56" w:rsidRDefault="00C879F8"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Kontroll (ellenőrzés)</w:t>
            </w:r>
          </w:p>
        </w:tc>
        <w:tc>
          <w:tcPr>
            <w:tcW w:w="709" w:type="dxa"/>
            <w:tcBorders>
              <w:top w:val="single" w:sz="4" w:space="0" w:color="auto"/>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780" w:type="dxa"/>
            <w:tcBorders>
              <w:top w:val="single" w:sz="4" w:space="0" w:color="auto"/>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921" w:type="dxa"/>
            <w:tcBorders>
              <w:top w:val="single" w:sz="4" w:space="0" w:color="auto"/>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76" w:type="dxa"/>
            <w:tcBorders>
              <w:top w:val="single" w:sz="4" w:space="0" w:color="auto"/>
              <w:left w:val="nil"/>
              <w:bottom w:val="single" w:sz="4" w:space="0" w:color="auto"/>
              <w:right w:val="single" w:sz="4" w:space="0" w:color="auto"/>
            </w:tcBorders>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C879F8" w:rsidRPr="00B44F56">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C879F8" w:rsidRPr="00B44F56" w:rsidRDefault="00C879F8"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Lényegfelismerés (lényeglátás)</w:t>
            </w:r>
          </w:p>
        </w:tc>
        <w:tc>
          <w:tcPr>
            <w:tcW w:w="709"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noWrap/>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noWrap/>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r>
      <w:tr w:rsidR="00C879F8" w:rsidRPr="00B44F56">
        <w:trPr>
          <w:trHeight w:val="300"/>
          <w:jc w:val="center"/>
        </w:trPr>
        <w:tc>
          <w:tcPr>
            <w:tcW w:w="4606" w:type="dxa"/>
            <w:tcBorders>
              <w:top w:val="nil"/>
              <w:left w:val="single" w:sz="4" w:space="0" w:color="auto"/>
              <w:bottom w:val="single" w:sz="4" w:space="0" w:color="auto"/>
              <w:right w:val="single" w:sz="4" w:space="0" w:color="auto"/>
            </w:tcBorders>
            <w:noWrap/>
            <w:vAlign w:val="center"/>
          </w:tcPr>
          <w:p w:rsidR="00C879F8" w:rsidRPr="00B44F56" w:rsidRDefault="00C879F8" w:rsidP="00B44F56">
            <w:pPr>
              <w:spacing w:after="0" w:line="240" w:lineRule="auto"/>
              <w:jc w:val="both"/>
              <w:rPr>
                <w:rFonts w:ascii="Palatino Linotype" w:hAnsi="Palatino Linotype"/>
                <w:sz w:val="20"/>
                <w:szCs w:val="20"/>
                <w:lang w:eastAsia="hu-HU"/>
              </w:rPr>
            </w:pPr>
            <w:r w:rsidRPr="00B44F56">
              <w:rPr>
                <w:rFonts w:ascii="Palatino Linotype" w:hAnsi="Palatino Linotype"/>
                <w:sz w:val="20"/>
                <w:szCs w:val="20"/>
                <w:lang w:eastAsia="hu-HU"/>
              </w:rPr>
              <w:t>Emlékezőképesség (ismeretmegőrzés)</w:t>
            </w:r>
          </w:p>
        </w:tc>
        <w:tc>
          <w:tcPr>
            <w:tcW w:w="709"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c>
          <w:tcPr>
            <w:tcW w:w="780"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c>
          <w:tcPr>
            <w:tcW w:w="921" w:type="dxa"/>
            <w:tcBorders>
              <w:top w:val="nil"/>
              <w:left w:val="nil"/>
              <w:bottom w:val="single" w:sz="4" w:space="0" w:color="auto"/>
              <w:right w:val="single" w:sz="4" w:space="0" w:color="auto"/>
            </w:tcBorders>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gridSpan w:val="2"/>
            <w:tcBorders>
              <w:top w:val="nil"/>
              <w:left w:val="nil"/>
              <w:bottom w:val="single" w:sz="4" w:space="0" w:color="auto"/>
              <w:right w:val="single" w:sz="4" w:space="0" w:color="auto"/>
            </w:tcBorders>
            <w:vAlign w:val="center"/>
          </w:tcPr>
          <w:p w:rsidR="00C879F8" w:rsidRPr="00B44F56" w:rsidRDefault="005C3C44" w:rsidP="00B44F56">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C879F8" w:rsidRPr="00B44F56" w:rsidRDefault="00C879F8" w:rsidP="00B44F56">
            <w:pPr>
              <w:spacing w:after="0" w:line="240" w:lineRule="auto"/>
              <w:jc w:val="center"/>
              <w:rPr>
                <w:rFonts w:ascii="Palatino Linotype" w:hAnsi="Palatino Linotype"/>
                <w:sz w:val="20"/>
                <w:szCs w:val="20"/>
              </w:rPr>
            </w:pPr>
          </w:p>
        </w:tc>
        <w:tc>
          <w:tcPr>
            <w:tcW w:w="776" w:type="dxa"/>
            <w:tcBorders>
              <w:top w:val="nil"/>
              <w:left w:val="nil"/>
              <w:bottom w:val="single" w:sz="4" w:space="0" w:color="auto"/>
              <w:right w:val="single" w:sz="4" w:space="0" w:color="auto"/>
            </w:tcBorders>
            <w:vAlign w:val="center"/>
          </w:tcPr>
          <w:p w:rsidR="00C879F8" w:rsidRPr="00B44F56" w:rsidRDefault="00C879F8" w:rsidP="00B44F56">
            <w:pPr>
              <w:spacing w:after="0" w:line="240" w:lineRule="auto"/>
              <w:jc w:val="center"/>
              <w:rPr>
                <w:rFonts w:ascii="Palatino Linotype" w:hAnsi="Palatino Linotype"/>
                <w:sz w:val="20"/>
                <w:szCs w:val="20"/>
              </w:rPr>
            </w:pPr>
          </w:p>
        </w:tc>
      </w:tr>
    </w:tbl>
    <w:p w:rsidR="00C879F8" w:rsidRPr="00A3478E" w:rsidRDefault="00C879F8" w:rsidP="00C879F8">
      <w:pPr>
        <w:jc w:val="center"/>
        <w:rPr>
          <w:rFonts w:ascii="Palatino Linotype" w:hAnsi="Palatino Linotype"/>
        </w:rPr>
      </w:pPr>
    </w:p>
    <w:p w:rsidR="00C879F8" w:rsidRPr="000E120B" w:rsidRDefault="00C879F8" w:rsidP="00C879F8">
      <w:pPr>
        <w:widowControl w:val="0"/>
        <w:suppressAutoHyphens/>
        <w:spacing w:after="0" w:line="240" w:lineRule="auto"/>
        <w:rPr>
          <w:rFonts w:ascii="Palatino Linotype" w:hAnsi="Palatino Linotype"/>
          <w:b/>
          <w:sz w:val="24"/>
          <w:szCs w:val="24"/>
        </w:rPr>
      </w:pPr>
    </w:p>
    <w:p w:rsidR="004878F0" w:rsidRDefault="00C879F8" w:rsidP="008B6AFC">
      <w:pPr>
        <w:widowControl w:val="0"/>
        <w:numPr>
          <w:ilvl w:val="0"/>
          <w:numId w:val="32"/>
        </w:numPr>
        <w:tabs>
          <w:tab w:val="right" w:pos="921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00752D1A" w:rsidRPr="00F80636">
        <w:rPr>
          <w:rFonts w:ascii="Palatino Linotype" w:hAnsi="Palatino Linotype"/>
          <w:b/>
          <w:sz w:val="24"/>
          <w:szCs w:val="24"/>
        </w:rPr>
        <w:lastRenderedPageBreak/>
        <w:t>Bizalmas információ kezelés technikája</w:t>
      </w:r>
      <w:r w:rsidR="004878F0">
        <w:rPr>
          <w:rFonts w:ascii="Palatino Linotype" w:hAnsi="Palatino Linotype"/>
          <w:b/>
          <w:sz w:val="24"/>
          <w:szCs w:val="24"/>
        </w:rPr>
        <w:t xml:space="preserve"> tantárgy</w:t>
      </w:r>
    </w:p>
    <w:p w:rsidR="00C879F8" w:rsidRPr="008B093B" w:rsidRDefault="00C879F8" w:rsidP="004878F0">
      <w:pPr>
        <w:widowControl w:val="0"/>
        <w:tabs>
          <w:tab w:val="right" w:pos="9213"/>
        </w:tabs>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tab/>
      </w:r>
      <w:r w:rsidR="00752D1A" w:rsidRPr="00A00F7A">
        <w:rPr>
          <w:rFonts w:ascii="Palatino Linotype" w:hAnsi="Palatino Linotype"/>
          <w:b/>
          <w:sz w:val="24"/>
          <w:szCs w:val="24"/>
        </w:rPr>
        <w:t>4</w:t>
      </w:r>
      <w:r w:rsidR="00C13C69" w:rsidRPr="00A00F7A">
        <w:rPr>
          <w:rFonts w:ascii="Palatino Linotype" w:hAnsi="Palatino Linotype"/>
          <w:b/>
          <w:sz w:val="24"/>
          <w:szCs w:val="24"/>
        </w:rPr>
        <w:t>8 óra</w:t>
      </w:r>
    </w:p>
    <w:p w:rsidR="00C879F8" w:rsidRPr="0073027C" w:rsidRDefault="00C879F8" w:rsidP="0073027C">
      <w:pPr>
        <w:widowControl w:val="0"/>
        <w:numPr>
          <w:ilvl w:val="1"/>
          <w:numId w:val="32"/>
        </w:numPr>
        <w:tabs>
          <w:tab w:val="left" w:pos="993"/>
          <w:tab w:val="right" w:pos="9213"/>
        </w:tabs>
        <w:suppressAutoHyphens/>
        <w:spacing w:after="0" w:line="240" w:lineRule="auto"/>
        <w:ind w:left="788" w:hanging="431"/>
        <w:rPr>
          <w:rFonts w:ascii="Palatino Linotype" w:hAnsi="Palatino Linotype"/>
          <w:b/>
          <w:sz w:val="24"/>
          <w:szCs w:val="24"/>
        </w:rPr>
      </w:pPr>
      <w:r w:rsidRPr="000E120B">
        <w:rPr>
          <w:rFonts w:ascii="Palatino Linotype" w:hAnsi="Palatino Linotype"/>
          <w:b/>
          <w:sz w:val="24"/>
          <w:szCs w:val="24"/>
        </w:rPr>
        <w:t>A</w:t>
      </w:r>
      <w:r w:rsidR="00765B77">
        <w:rPr>
          <w:rFonts w:ascii="Palatino Linotype" w:hAnsi="Palatino Linotype"/>
          <w:b/>
          <w:sz w:val="24"/>
          <w:szCs w:val="24"/>
        </w:rPr>
        <w:t>A</w:t>
      </w:r>
      <w:r w:rsidRPr="000E120B">
        <w:rPr>
          <w:rFonts w:ascii="Palatino Linotype" w:hAnsi="Palatino Linotype"/>
          <w:b/>
          <w:sz w:val="24"/>
          <w:szCs w:val="24"/>
        </w:rPr>
        <w:t xml:space="preserve"> tantárgy tanításának célja</w:t>
      </w:r>
    </w:p>
    <w:p w:rsidR="00752D1A" w:rsidRDefault="00752D1A" w:rsidP="0073027C">
      <w:pPr>
        <w:spacing w:after="0"/>
        <w:ind w:left="357"/>
        <w:jc w:val="both"/>
        <w:rPr>
          <w:rFonts w:ascii="Palatino Linotype" w:hAnsi="Palatino Linotype"/>
          <w:sz w:val="24"/>
          <w:szCs w:val="24"/>
        </w:rPr>
      </w:pPr>
      <w:r w:rsidRPr="0073027C">
        <w:rPr>
          <w:rFonts w:ascii="Palatino Linotype" w:hAnsi="Palatino Linotype"/>
          <w:sz w:val="24"/>
          <w:szCs w:val="24"/>
        </w:rPr>
        <w:t xml:space="preserve">A bizalmas információkezelés technikája elméleti oktatásának alapvető célja, hogy a tanulók megismerjék a bizalmas információk jellemzőit, ismérveit, kialakulásuk menetét. Munkájuk során képesek legyenek az információkat rendszerezni, csoportosítani és ennek megfelelően felhasználni, őrizni azokat. Ismernie kell a tanulóknak azokat a személyiségi jegyeket, amelyeket a munkahely a bizalmas munkakörök betöltéséhez figyelembe vesz. Fel kell készíteni a tanulókat a felelősségteljes adatkezelésre, el kell sajátítaniuk az adatvédelmi szabályokat és munkarutinjuk szerves részévé kell válnia </w:t>
      </w:r>
      <w:proofErr w:type="gramStart"/>
      <w:r w:rsidRPr="0073027C">
        <w:rPr>
          <w:rFonts w:ascii="Palatino Linotype" w:hAnsi="Palatino Linotype"/>
          <w:sz w:val="24"/>
          <w:szCs w:val="24"/>
        </w:rPr>
        <w:t>ezen</w:t>
      </w:r>
      <w:proofErr w:type="gramEnd"/>
      <w:r w:rsidRPr="0073027C">
        <w:rPr>
          <w:rFonts w:ascii="Palatino Linotype" w:hAnsi="Palatino Linotype"/>
          <w:sz w:val="24"/>
          <w:szCs w:val="24"/>
        </w:rPr>
        <w:t xml:space="preserve"> szabályok betartása, betartatása. </w:t>
      </w:r>
    </w:p>
    <w:p w:rsidR="0073027C" w:rsidRPr="0073027C" w:rsidRDefault="0073027C" w:rsidP="0073027C">
      <w:pPr>
        <w:spacing w:after="0"/>
        <w:ind w:left="357"/>
        <w:jc w:val="both"/>
        <w:rPr>
          <w:rFonts w:ascii="Palatino Linotype" w:hAnsi="Palatino Linotype"/>
          <w:sz w:val="24"/>
          <w:szCs w:val="24"/>
        </w:rPr>
      </w:pPr>
    </w:p>
    <w:p w:rsidR="00C879F8" w:rsidRPr="0073027C" w:rsidRDefault="00752D1A" w:rsidP="0073027C">
      <w:pPr>
        <w:widowControl w:val="0"/>
        <w:numPr>
          <w:ilvl w:val="1"/>
          <w:numId w:val="32"/>
        </w:numPr>
        <w:tabs>
          <w:tab w:val="left" w:pos="1134"/>
          <w:tab w:val="right" w:pos="9213"/>
        </w:tabs>
        <w:suppressAutoHyphens/>
        <w:spacing w:after="0" w:line="240" w:lineRule="auto"/>
        <w:ind w:left="788" w:hanging="431"/>
        <w:rPr>
          <w:rFonts w:ascii="Palatino Linotype" w:hAnsi="Palatino Linotype"/>
          <w:b/>
          <w:sz w:val="24"/>
          <w:szCs w:val="24"/>
        </w:rPr>
      </w:pPr>
      <w:r w:rsidRPr="0073027C">
        <w:rPr>
          <w:rFonts w:ascii="Palatino Linotype" w:hAnsi="Palatino Linotype"/>
          <w:b/>
          <w:sz w:val="24"/>
          <w:szCs w:val="24"/>
        </w:rPr>
        <w:t>K</w:t>
      </w:r>
      <w:r w:rsidR="00C879F8" w:rsidRPr="0073027C">
        <w:rPr>
          <w:rFonts w:ascii="Palatino Linotype" w:hAnsi="Palatino Linotype"/>
          <w:b/>
          <w:sz w:val="24"/>
          <w:szCs w:val="24"/>
        </w:rPr>
        <w:t>apcsolódó közismereti, szakmai tartalmak</w:t>
      </w:r>
    </w:p>
    <w:p w:rsidR="00765B77" w:rsidRDefault="00765B77" w:rsidP="0073027C">
      <w:pPr>
        <w:autoSpaceDE w:val="0"/>
        <w:autoSpaceDN w:val="0"/>
        <w:adjustRightInd w:val="0"/>
        <w:spacing w:after="0"/>
        <w:ind w:left="357"/>
        <w:jc w:val="both"/>
        <w:rPr>
          <w:rFonts w:ascii="Palatino Linotype" w:hAnsi="Palatino Linotype"/>
          <w:sz w:val="24"/>
          <w:szCs w:val="24"/>
        </w:rPr>
      </w:pPr>
      <w:r w:rsidRPr="0073027C">
        <w:rPr>
          <w:rFonts w:ascii="Palatino Linotype" w:hAnsi="Palatino Linotype"/>
          <w:sz w:val="24"/>
          <w:szCs w:val="24"/>
        </w:rPr>
        <w:t>A tantárgy az adott évfolyamba lépés feltételeiként megjelölt közismereti és szakmai tartalmakra épül.</w:t>
      </w:r>
    </w:p>
    <w:p w:rsidR="0073027C" w:rsidRPr="0073027C" w:rsidRDefault="0073027C" w:rsidP="0073027C">
      <w:pPr>
        <w:autoSpaceDE w:val="0"/>
        <w:autoSpaceDN w:val="0"/>
        <w:adjustRightInd w:val="0"/>
        <w:spacing w:after="0"/>
        <w:ind w:left="357"/>
        <w:jc w:val="both"/>
        <w:rPr>
          <w:rFonts w:ascii="Palatino Linotype" w:hAnsi="Palatino Linotype"/>
          <w:kern w:val="1"/>
          <w:sz w:val="24"/>
          <w:szCs w:val="24"/>
          <w:lang w:eastAsia="hi-IN" w:bidi="hi-IN"/>
        </w:rPr>
      </w:pPr>
    </w:p>
    <w:p w:rsidR="00C879F8" w:rsidRDefault="00C879F8" w:rsidP="0073027C">
      <w:pPr>
        <w:widowControl w:val="0"/>
        <w:numPr>
          <w:ilvl w:val="1"/>
          <w:numId w:val="32"/>
        </w:numPr>
        <w:tabs>
          <w:tab w:val="left" w:pos="1134"/>
          <w:tab w:val="right" w:pos="9213"/>
        </w:tabs>
        <w:suppressAutoHyphens/>
        <w:spacing w:after="0" w:line="240" w:lineRule="auto"/>
        <w:ind w:left="788" w:hanging="431"/>
        <w:rPr>
          <w:rFonts w:ascii="Palatino Linotype" w:hAnsi="Palatino Linotype"/>
          <w:b/>
          <w:sz w:val="24"/>
          <w:szCs w:val="24"/>
        </w:rPr>
      </w:pPr>
      <w:r w:rsidRPr="0073027C">
        <w:rPr>
          <w:rFonts w:ascii="Palatino Linotype" w:hAnsi="Palatino Linotype"/>
          <w:b/>
          <w:sz w:val="24"/>
          <w:szCs w:val="24"/>
        </w:rPr>
        <w:t xml:space="preserve">Témakörök </w:t>
      </w:r>
    </w:p>
    <w:p w:rsidR="0073027C" w:rsidRPr="0073027C" w:rsidRDefault="0073027C" w:rsidP="0073027C">
      <w:pPr>
        <w:widowControl w:val="0"/>
        <w:tabs>
          <w:tab w:val="left" w:pos="1134"/>
          <w:tab w:val="right" w:pos="9213"/>
        </w:tabs>
        <w:suppressAutoHyphens/>
        <w:spacing w:after="0" w:line="240" w:lineRule="auto"/>
        <w:ind w:left="788"/>
        <w:rPr>
          <w:rFonts w:ascii="Palatino Linotype" w:hAnsi="Palatino Linotype"/>
          <w:b/>
          <w:sz w:val="24"/>
          <w:szCs w:val="24"/>
        </w:rPr>
      </w:pPr>
    </w:p>
    <w:p w:rsidR="00752D1A" w:rsidRPr="0073027C" w:rsidRDefault="00752D1A" w:rsidP="0073027C">
      <w:pPr>
        <w:widowControl w:val="0"/>
        <w:numPr>
          <w:ilvl w:val="2"/>
          <w:numId w:val="32"/>
        </w:numPr>
        <w:tabs>
          <w:tab w:val="right" w:pos="9213"/>
        </w:tabs>
        <w:suppressAutoHyphens/>
        <w:spacing w:after="0" w:line="240" w:lineRule="auto"/>
        <w:ind w:left="1225" w:hanging="505"/>
        <w:rPr>
          <w:rFonts w:ascii="Palatino Linotype" w:hAnsi="Palatino Linotype"/>
          <w:b/>
          <w:i/>
          <w:sz w:val="24"/>
          <w:szCs w:val="24"/>
        </w:rPr>
      </w:pPr>
      <w:r w:rsidRPr="0073027C">
        <w:rPr>
          <w:rFonts w:ascii="Palatino Linotype" w:hAnsi="Palatino Linotype"/>
          <w:b/>
          <w:sz w:val="24"/>
          <w:szCs w:val="24"/>
        </w:rPr>
        <w:t>Bizalmas információk</w:t>
      </w:r>
      <w:r w:rsidR="00736AC5" w:rsidRPr="0073027C">
        <w:rPr>
          <w:rFonts w:ascii="Palatino Linotype" w:hAnsi="Palatino Linotype"/>
          <w:b/>
          <w:sz w:val="24"/>
          <w:szCs w:val="24"/>
        </w:rPr>
        <w:t xml:space="preserve"> kezelése</w:t>
      </w:r>
      <w:r w:rsidRPr="0073027C">
        <w:rPr>
          <w:rFonts w:ascii="Palatino Linotype" w:hAnsi="Palatino Linotype"/>
          <w:b/>
          <w:sz w:val="24"/>
          <w:szCs w:val="24"/>
        </w:rPr>
        <w:tab/>
      </w:r>
      <w:r w:rsidR="00C13C69" w:rsidRPr="0073027C">
        <w:rPr>
          <w:rFonts w:ascii="Palatino Linotype" w:hAnsi="Palatino Linotype"/>
          <w:b/>
          <w:i/>
          <w:sz w:val="24"/>
          <w:szCs w:val="24"/>
        </w:rPr>
        <w:t>24</w:t>
      </w:r>
      <w:r w:rsidRPr="0073027C">
        <w:rPr>
          <w:rFonts w:ascii="Palatino Linotype" w:hAnsi="Palatino Linotype"/>
          <w:b/>
          <w:i/>
          <w:sz w:val="24"/>
          <w:szCs w:val="24"/>
        </w:rPr>
        <w:t xml:space="preserve"> óra</w:t>
      </w:r>
    </w:p>
    <w:p w:rsidR="00752D1A" w:rsidRPr="0073027C" w:rsidRDefault="00E84E1D" w:rsidP="0073027C">
      <w:pPr>
        <w:spacing w:after="0"/>
        <w:ind w:left="709"/>
        <w:jc w:val="both"/>
        <w:rPr>
          <w:rFonts w:ascii="Palatino Linotype" w:hAnsi="Palatino Linotype"/>
          <w:sz w:val="24"/>
          <w:szCs w:val="24"/>
        </w:rPr>
      </w:pPr>
      <w:r w:rsidRPr="0073027C">
        <w:rPr>
          <w:rFonts w:ascii="Palatino Linotype" w:hAnsi="Palatino Linotype"/>
          <w:sz w:val="24"/>
          <w:szCs w:val="24"/>
        </w:rPr>
        <w:t>B</w:t>
      </w:r>
      <w:r w:rsidR="00752D1A" w:rsidRPr="0073027C">
        <w:rPr>
          <w:rFonts w:ascii="Palatino Linotype" w:hAnsi="Palatino Linotype"/>
          <w:sz w:val="24"/>
          <w:szCs w:val="24"/>
        </w:rPr>
        <w:t>izalmas információ</w:t>
      </w:r>
      <w:r w:rsidR="00846EFC" w:rsidRPr="0073027C">
        <w:rPr>
          <w:rFonts w:ascii="Palatino Linotype" w:hAnsi="Palatino Linotype"/>
          <w:sz w:val="24"/>
          <w:szCs w:val="24"/>
        </w:rPr>
        <w:t xml:space="preserve"> fogalma,</w:t>
      </w:r>
      <w:r w:rsidR="00752D1A" w:rsidRPr="0073027C">
        <w:rPr>
          <w:rFonts w:ascii="Palatino Linotype" w:hAnsi="Palatino Linotype"/>
          <w:sz w:val="24"/>
          <w:szCs w:val="24"/>
        </w:rPr>
        <w:t xml:space="preserve"> kialakulása</w:t>
      </w:r>
      <w:r w:rsidR="00846EFC" w:rsidRPr="0073027C">
        <w:rPr>
          <w:rFonts w:ascii="Palatino Linotype" w:hAnsi="Palatino Linotype"/>
          <w:sz w:val="24"/>
          <w:szCs w:val="24"/>
        </w:rPr>
        <w:t>,</w:t>
      </w:r>
      <w:r w:rsidR="00C673C7" w:rsidRPr="0073027C">
        <w:rPr>
          <w:rFonts w:ascii="Palatino Linotype" w:hAnsi="Palatino Linotype"/>
          <w:sz w:val="24"/>
          <w:szCs w:val="24"/>
        </w:rPr>
        <w:t xml:space="preserve"> fajtái</w:t>
      </w:r>
      <w:r w:rsidR="00752D1A" w:rsidRPr="0073027C">
        <w:rPr>
          <w:rFonts w:ascii="Palatino Linotype" w:hAnsi="Palatino Linotype"/>
          <w:sz w:val="24"/>
          <w:szCs w:val="24"/>
        </w:rPr>
        <w:t>.</w:t>
      </w:r>
    </w:p>
    <w:p w:rsidR="008B2B12" w:rsidRPr="0073027C" w:rsidRDefault="008B2B12" w:rsidP="0073027C">
      <w:pPr>
        <w:spacing w:after="0"/>
        <w:ind w:left="709"/>
        <w:jc w:val="both"/>
        <w:rPr>
          <w:rFonts w:ascii="Palatino Linotype" w:hAnsi="Palatino Linotype"/>
          <w:sz w:val="24"/>
          <w:szCs w:val="24"/>
        </w:rPr>
      </w:pPr>
      <w:r w:rsidRPr="0073027C">
        <w:rPr>
          <w:rFonts w:ascii="Palatino Linotype" w:hAnsi="Palatino Linotype"/>
          <w:sz w:val="24"/>
          <w:szCs w:val="24"/>
        </w:rPr>
        <w:t>Információk csoportosítása (bizalmas, egyéb, stb.).</w:t>
      </w:r>
    </w:p>
    <w:p w:rsidR="00752D1A" w:rsidRPr="0073027C" w:rsidRDefault="00E84E1D" w:rsidP="0073027C">
      <w:pPr>
        <w:spacing w:after="0"/>
        <w:ind w:left="709"/>
        <w:jc w:val="both"/>
        <w:rPr>
          <w:rFonts w:ascii="Palatino Linotype" w:hAnsi="Palatino Linotype"/>
          <w:sz w:val="24"/>
          <w:szCs w:val="24"/>
        </w:rPr>
      </w:pPr>
      <w:r w:rsidRPr="0073027C">
        <w:rPr>
          <w:rFonts w:ascii="Palatino Linotype" w:hAnsi="Palatino Linotype"/>
          <w:sz w:val="24"/>
          <w:szCs w:val="24"/>
        </w:rPr>
        <w:t>B</w:t>
      </w:r>
      <w:r w:rsidR="00752D1A" w:rsidRPr="0073027C">
        <w:rPr>
          <w:rFonts w:ascii="Palatino Linotype" w:hAnsi="Palatino Linotype"/>
          <w:sz w:val="24"/>
          <w:szCs w:val="24"/>
        </w:rPr>
        <w:t>izalmas információk jellemzői.</w:t>
      </w:r>
    </w:p>
    <w:p w:rsidR="00846EFC" w:rsidRPr="0073027C" w:rsidRDefault="00E84E1D" w:rsidP="0073027C">
      <w:pPr>
        <w:spacing w:after="0"/>
        <w:ind w:left="709"/>
        <w:jc w:val="both"/>
        <w:rPr>
          <w:rFonts w:ascii="Palatino Linotype" w:hAnsi="Palatino Linotype"/>
          <w:sz w:val="24"/>
          <w:szCs w:val="24"/>
        </w:rPr>
      </w:pPr>
      <w:r w:rsidRPr="0073027C">
        <w:rPr>
          <w:rFonts w:ascii="Palatino Linotype" w:hAnsi="Palatino Linotype"/>
          <w:sz w:val="24"/>
          <w:szCs w:val="24"/>
        </w:rPr>
        <w:t>A</w:t>
      </w:r>
      <w:r w:rsidR="00E93B94" w:rsidRPr="0073027C">
        <w:rPr>
          <w:rFonts w:ascii="Palatino Linotype" w:hAnsi="Palatino Linotype"/>
          <w:sz w:val="24"/>
          <w:szCs w:val="24"/>
        </w:rPr>
        <w:t>datvédelem</w:t>
      </w:r>
      <w:r w:rsidR="00846EFC" w:rsidRPr="0073027C">
        <w:rPr>
          <w:rFonts w:ascii="Palatino Linotype" w:hAnsi="Palatino Linotype"/>
          <w:sz w:val="24"/>
          <w:szCs w:val="24"/>
        </w:rPr>
        <w:t>, adatbiztonság</w:t>
      </w:r>
      <w:r w:rsidRPr="0073027C">
        <w:rPr>
          <w:rFonts w:ascii="Palatino Linotype" w:hAnsi="Palatino Linotype"/>
          <w:sz w:val="24"/>
          <w:szCs w:val="24"/>
        </w:rPr>
        <w:t xml:space="preserve"> fogalma</w:t>
      </w:r>
      <w:r w:rsidR="006D5038" w:rsidRPr="0073027C">
        <w:rPr>
          <w:rFonts w:ascii="Palatino Linotype" w:hAnsi="Palatino Linotype"/>
          <w:sz w:val="24"/>
          <w:szCs w:val="24"/>
        </w:rPr>
        <w:t>,</w:t>
      </w:r>
      <w:r w:rsidRPr="0073027C">
        <w:rPr>
          <w:rFonts w:ascii="Palatino Linotype" w:hAnsi="Palatino Linotype"/>
          <w:sz w:val="24"/>
          <w:szCs w:val="24"/>
        </w:rPr>
        <w:t xml:space="preserve"> feladata</w:t>
      </w:r>
      <w:r w:rsidR="00E93B94" w:rsidRPr="0073027C">
        <w:rPr>
          <w:rFonts w:ascii="Palatino Linotype" w:hAnsi="Palatino Linotype"/>
          <w:sz w:val="24"/>
          <w:szCs w:val="24"/>
        </w:rPr>
        <w:t>.</w:t>
      </w:r>
    </w:p>
    <w:p w:rsidR="00E84E1D" w:rsidRPr="0073027C" w:rsidRDefault="00E84E1D" w:rsidP="0073027C">
      <w:pPr>
        <w:spacing w:after="0"/>
        <w:ind w:left="709"/>
        <w:jc w:val="both"/>
        <w:rPr>
          <w:rFonts w:ascii="Palatino Linotype" w:hAnsi="Palatino Linotype"/>
          <w:sz w:val="24"/>
          <w:szCs w:val="24"/>
        </w:rPr>
      </w:pPr>
      <w:r w:rsidRPr="0073027C">
        <w:rPr>
          <w:rFonts w:ascii="Palatino Linotype" w:hAnsi="Palatino Linotype"/>
          <w:sz w:val="24"/>
          <w:szCs w:val="24"/>
        </w:rPr>
        <w:t>Adatvédelemre, adatbiztonságra vonatkozó jogi szabályozás.</w:t>
      </w:r>
    </w:p>
    <w:p w:rsidR="00E84E1D" w:rsidRPr="0073027C" w:rsidRDefault="00E84E1D" w:rsidP="0073027C">
      <w:pPr>
        <w:spacing w:after="0"/>
        <w:ind w:left="709"/>
        <w:jc w:val="both"/>
        <w:rPr>
          <w:rFonts w:ascii="Palatino Linotype" w:hAnsi="Palatino Linotype"/>
          <w:sz w:val="24"/>
          <w:szCs w:val="24"/>
        </w:rPr>
      </w:pPr>
      <w:r w:rsidRPr="0073027C">
        <w:rPr>
          <w:rFonts w:ascii="Palatino Linotype" w:hAnsi="Palatino Linotype"/>
          <w:sz w:val="24"/>
          <w:szCs w:val="24"/>
        </w:rPr>
        <w:t>Adatvédelmi nyilvántartás.</w:t>
      </w:r>
    </w:p>
    <w:p w:rsidR="009F33BB" w:rsidRPr="0073027C" w:rsidRDefault="009F33BB" w:rsidP="0073027C">
      <w:pPr>
        <w:spacing w:after="0"/>
        <w:ind w:left="709"/>
        <w:jc w:val="both"/>
        <w:rPr>
          <w:rFonts w:ascii="Palatino Linotype" w:hAnsi="Palatino Linotype"/>
          <w:sz w:val="24"/>
          <w:szCs w:val="24"/>
        </w:rPr>
      </w:pPr>
      <w:r w:rsidRPr="0073027C">
        <w:rPr>
          <w:rFonts w:ascii="Palatino Linotype" w:hAnsi="Palatino Linotype"/>
          <w:sz w:val="24"/>
          <w:szCs w:val="24"/>
        </w:rPr>
        <w:t>Bizalmas információk kezelése (gyűjtése, őrzése, tárolása).</w:t>
      </w:r>
    </w:p>
    <w:p w:rsidR="00752D1A" w:rsidRPr="0073027C" w:rsidRDefault="00752D1A" w:rsidP="0073027C">
      <w:pPr>
        <w:spacing w:after="0"/>
        <w:ind w:left="709"/>
        <w:jc w:val="both"/>
        <w:rPr>
          <w:rFonts w:ascii="Palatino Linotype" w:hAnsi="Palatino Linotype"/>
          <w:sz w:val="24"/>
          <w:szCs w:val="24"/>
        </w:rPr>
      </w:pPr>
      <w:r w:rsidRPr="0073027C">
        <w:rPr>
          <w:rFonts w:ascii="Palatino Linotype" w:hAnsi="Palatino Linotype"/>
          <w:sz w:val="24"/>
          <w:szCs w:val="24"/>
        </w:rPr>
        <w:t>Bizalmas információk kezelésének feltételei</w:t>
      </w:r>
      <w:r w:rsidR="006D5038" w:rsidRPr="0073027C">
        <w:rPr>
          <w:rFonts w:ascii="Palatino Linotype" w:hAnsi="Palatino Linotype"/>
          <w:sz w:val="24"/>
          <w:szCs w:val="24"/>
        </w:rPr>
        <w:t>, szabályai</w:t>
      </w:r>
      <w:r w:rsidRPr="0073027C">
        <w:rPr>
          <w:rFonts w:ascii="Palatino Linotype" w:hAnsi="Palatino Linotype"/>
          <w:sz w:val="24"/>
          <w:szCs w:val="24"/>
        </w:rPr>
        <w:t>.</w:t>
      </w:r>
    </w:p>
    <w:p w:rsidR="00C673C7" w:rsidRPr="0073027C" w:rsidRDefault="00C673C7" w:rsidP="0073027C">
      <w:pPr>
        <w:spacing w:after="0"/>
        <w:ind w:left="709"/>
        <w:jc w:val="both"/>
        <w:rPr>
          <w:rFonts w:ascii="Palatino Linotype" w:hAnsi="Palatino Linotype"/>
          <w:sz w:val="24"/>
          <w:szCs w:val="24"/>
        </w:rPr>
      </w:pPr>
      <w:r w:rsidRPr="0073027C">
        <w:rPr>
          <w:rFonts w:ascii="Palatino Linotype" w:hAnsi="Palatino Linotype"/>
          <w:sz w:val="24"/>
          <w:szCs w:val="24"/>
        </w:rPr>
        <w:t>Bizalmas információ kezelésére vonatkozó belső szabályzatok.</w:t>
      </w:r>
    </w:p>
    <w:p w:rsidR="009F33BB" w:rsidRDefault="009F33BB" w:rsidP="0073027C">
      <w:pPr>
        <w:spacing w:after="0"/>
        <w:ind w:left="709"/>
        <w:jc w:val="both"/>
        <w:rPr>
          <w:rFonts w:ascii="Palatino Linotype" w:hAnsi="Palatino Linotype"/>
          <w:sz w:val="24"/>
          <w:szCs w:val="24"/>
        </w:rPr>
      </w:pPr>
      <w:r w:rsidRPr="0073027C">
        <w:rPr>
          <w:rFonts w:ascii="Palatino Linotype" w:hAnsi="Palatino Linotype"/>
          <w:sz w:val="24"/>
          <w:szCs w:val="24"/>
        </w:rPr>
        <w:t>Bizalmas információk felhasználása.</w:t>
      </w:r>
    </w:p>
    <w:p w:rsidR="0073027C" w:rsidRPr="0073027C" w:rsidRDefault="0073027C" w:rsidP="0073027C">
      <w:pPr>
        <w:spacing w:after="0"/>
        <w:ind w:left="709"/>
        <w:jc w:val="both"/>
        <w:rPr>
          <w:rFonts w:ascii="Palatino Linotype" w:hAnsi="Palatino Linotype"/>
          <w:sz w:val="24"/>
          <w:szCs w:val="24"/>
        </w:rPr>
      </w:pPr>
    </w:p>
    <w:p w:rsidR="00752D1A" w:rsidRPr="0073027C" w:rsidRDefault="00752D1A" w:rsidP="0073027C">
      <w:pPr>
        <w:widowControl w:val="0"/>
        <w:numPr>
          <w:ilvl w:val="2"/>
          <w:numId w:val="32"/>
        </w:numPr>
        <w:tabs>
          <w:tab w:val="right" w:pos="9213"/>
        </w:tabs>
        <w:suppressAutoHyphens/>
        <w:spacing w:after="0" w:line="240" w:lineRule="auto"/>
        <w:ind w:left="1225" w:hanging="505"/>
        <w:rPr>
          <w:rFonts w:ascii="Palatino Linotype" w:hAnsi="Palatino Linotype"/>
          <w:b/>
          <w:i/>
          <w:sz w:val="24"/>
          <w:szCs w:val="24"/>
        </w:rPr>
      </w:pPr>
      <w:r w:rsidRPr="0073027C">
        <w:rPr>
          <w:rFonts w:ascii="Palatino Linotype" w:hAnsi="Palatino Linotype"/>
          <w:b/>
          <w:sz w:val="24"/>
          <w:szCs w:val="24"/>
        </w:rPr>
        <w:t>Információk gyűjtése, felhasználása, őrzése</w:t>
      </w:r>
      <w:r w:rsidRPr="0073027C">
        <w:rPr>
          <w:rFonts w:ascii="Palatino Linotype" w:hAnsi="Palatino Linotype"/>
          <w:b/>
          <w:sz w:val="24"/>
          <w:szCs w:val="24"/>
        </w:rPr>
        <w:tab/>
      </w:r>
      <w:r w:rsidR="00C13C69" w:rsidRPr="0073027C">
        <w:rPr>
          <w:rFonts w:ascii="Palatino Linotype" w:hAnsi="Palatino Linotype"/>
          <w:b/>
          <w:i/>
          <w:sz w:val="24"/>
          <w:szCs w:val="24"/>
        </w:rPr>
        <w:t>24</w:t>
      </w:r>
      <w:r w:rsidRPr="0073027C">
        <w:rPr>
          <w:rFonts w:ascii="Palatino Linotype" w:hAnsi="Palatino Linotype"/>
          <w:b/>
          <w:i/>
          <w:sz w:val="24"/>
          <w:szCs w:val="24"/>
        </w:rPr>
        <w:t xml:space="preserve"> óra</w:t>
      </w:r>
    </w:p>
    <w:p w:rsidR="009F33BB" w:rsidRPr="0073027C" w:rsidRDefault="009F33BB" w:rsidP="0073027C">
      <w:pPr>
        <w:spacing w:after="0"/>
        <w:ind w:left="709"/>
        <w:jc w:val="both"/>
        <w:rPr>
          <w:rFonts w:ascii="Palatino Linotype" w:hAnsi="Palatino Linotype"/>
          <w:sz w:val="24"/>
          <w:szCs w:val="24"/>
        </w:rPr>
      </w:pPr>
      <w:r w:rsidRPr="0073027C">
        <w:rPr>
          <w:rFonts w:ascii="Palatino Linotype" w:hAnsi="Palatino Linotype"/>
          <w:sz w:val="24"/>
          <w:szCs w:val="24"/>
        </w:rPr>
        <w:t>Adatok gyűjtésére, tárolásra, továbbítására, kezelésére vonatkozó jogszabályok.</w:t>
      </w:r>
    </w:p>
    <w:p w:rsidR="009F33BB" w:rsidRPr="0073027C" w:rsidRDefault="009F33BB" w:rsidP="0073027C">
      <w:pPr>
        <w:spacing w:after="0"/>
        <w:ind w:left="709"/>
        <w:jc w:val="both"/>
        <w:rPr>
          <w:rFonts w:ascii="Palatino Linotype" w:hAnsi="Palatino Linotype"/>
          <w:sz w:val="24"/>
          <w:szCs w:val="24"/>
        </w:rPr>
      </w:pPr>
      <w:r w:rsidRPr="0073027C">
        <w:rPr>
          <w:rFonts w:ascii="Palatino Linotype" w:hAnsi="Palatino Linotype"/>
          <w:sz w:val="24"/>
          <w:szCs w:val="24"/>
        </w:rPr>
        <w:t>Adatrögzítés jogszabályi háttere, folyamata.</w:t>
      </w:r>
    </w:p>
    <w:p w:rsidR="009F33BB" w:rsidRPr="0073027C" w:rsidRDefault="009F33BB" w:rsidP="0073027C">
      <w:pPr>
        <w:spacing w:after="0"/>
        <w:ind w:left="709"/>
        <w:jc w:val="both"/>
        <w:rPr>
          <w:rFonts w:ascii="Palatino Linotype" w:hAnsi="Palatino Linotype"/>
          <w:sz w:val="24"/>
          <w:szCs w:val="24"/>
        </w:rPr>
      </w:pPr>
      <w:r w:rsidRPr="0073027C">
        <w:rPr>
          <w:rFonts w:ascii="Palatino Linotype" w:hAnsi="Palatino Linotype"/>
          <w:sz w:val="24"/>
          <w:szCs w:val="24"/>
        </w:rPr>
        <w:t>Gyűjtött információ hitelességének vizsgálata.</w:t>
      </w:r>
    </w:p>
    <w:p w:rsidR="00736AC5" w:rsidRPr="0073027C" w:rsidRDefault="00C673C7" w:rsidP="0073027C">
      <w:pPr>
        <w:spacing w:after="0"/>
        <w:ind w:left="709"/>
        <w:jc w:val="both"/>
        <w:rPr>
          <w:rFonts w:ascii="Palatino Linotype" w:hAnsi="Palatino Linotype"/>
          <w:sz w:val="24"/>
          <w:szCs w:val="24"/>
        </w:rPr>
      </w:pPr>
      <w:r w:rsidRPr="0073027C">
        <w:rPr>
          <w:rFonts w:ascii="Palatino Linotype" w:hAnsi="Palatino Linotype"/>
          <w:sz w:val="24"/>
          <w:szCs w:val="24"/>
        </w:rPr>
        <w:t>Elektronikusan tárolt információk kezelése,</w:t>
      </w:r>
      <w:r w:rsidR="00846EFC" w:rsidRPr="0073027C">
        <w:rPr>
          <w:rFonts w:ascii="Palatino Linotype" w:hAnsi="Palatino Linotype"/>
          <w:sz w:val="24"/>
          <w:szCs w:val="24"/>
        </w:rPr>
        <w:t xml:space="preserve"> biztonságos </w:t>
      </w:r>
      <w:r w:rsidR="006D5038" w:rsidRPr="0073027C">
        <w:rPr>
          <w:rFonts w:ascii="Palatino Linotype" w:hAnsi="Palatino Linotype"/>
          <w:sz w:val="24"/>
          <w:szCs w:val="24"/>
        </w:rPr>
        <w:t>tárolása</w:t>
      </w:r>
      <w:r w:rsidR="00736AC5" w:rsidRPr="0073027C">
        <w:rPr>
          <w:rFonts w:ascii="Palatino Linotype" w:hAnsi="Palatino Linotype"/>
          <w:sz w:val="24"/>
          <w:szCs w:val="24"/>
        </w:rPr>
        <w:t>.</w:t>
      </w:r>
    </w:p>
    <w:p w:rsidR="006D5038" w:rsidRPr="0073027C" w:rsidRDefault="00E84E1D" w:rsidP="0073027C">
      <w:pPr>
        <w:spacing w:after="0"/>
        <w:ind w:left="709"/>
        <w:jc w:val="both"/>
        <w:rPr>
          <w:rFonts w:ascii="Palatino Linotype" w:hAnsi="Palatino Linotype"/>
          <w:sz w:val="24"/>
          <w:szCs w:val="24"/>
        </w:rPr>
      </w:pPr>
      <w:r w:rsidRPr="0073027C">
        <w:rPr>
          <w:rFonts w:ascii="Palatino Linotype" w:hAnsi="Palatino Linotype"/>
          <w:sz w:val="24"/>
          <w:szCs w:val="24"/>
        </w:rPr>
        <w:t>I</w:t>
      </w:r>
      <w:r w:rsidR="006D5038" w:rsidRPr="0073027C">
        <w:rPr>
          <w:rFonts w:ascii="Palatino Linotype" w:hAnsi="Palatino Linotype"/>
          <w:sz w:val="24"/>
          <w:szCs w:val="24"/>
        </w:rPr>
        <w:t>nformatikai biztonság</w:t>
      </w:r>
      <w:r w:rsidR="00736AC5" w:rsidRPr="0073027C">
        <w:rPr>
          <w:rFonts w:ascii="Palatino Linotype" w:hAnsi="Palatino Linotype"/>
          <w:sz w:val="24"/>
          <w:szCs w:val="24"/>
        </w:rPr>
        <w:t xml:space="preserve"> területe, feladata, megvalósítása</w:t>
      </w:r>
      <w:r w:rsidR="006D5038" w:rsidRPr="0073027C">
        <w:rPr>
          <w:rFonts w:ascii="Palatino Linotype" w:hAnsi="Palatino Linotype"/>
          <w:sz w:val="24"/>
          <w:szCs w:val="24"/>
        </w:rPr>
        <w:t>.</w:t>
      </w:r>
    </w:p>
    <w:p w:rsidR="006D5038" w:rsidRPr="0073027C" w:rsidRDefault="006D5038" w:rsidP="0073027C">
      <w:pPr>
        <w:spacing w:after="0"/>
        <w:ind w:left="709"/>
        <w:jc w:val="both"/>
        <w:rPr>
          <w:rFonts w:ascii="Palatino Linotype" w:hAnsi="Palatino Linotype"/>
          <w:sz w:val="24"/>
          <w:szCs w:val="24"/>
        </w:rPr>
      </w:pPr>
      <w:r w:rsidRPr="0073027C">
        <w:rPr>
          <w:rFonts w:ascii="Palatino Linotype" w:hAnsi="Palatino Linotype"/>
          <w:sz w:val="24"/>
          <w:szCs w:val="24"/>
        </w:rPr>
        <w:t>H</w:t>
      </w:r>
      <w:r w:rsidR="00C673C7" w:rsidRPr="0073027C">
        <w:rPr>
          <w:rFonts w:ascii="Palatino Linotype" w:hAnsi="Palatino Linotype"/>
          <w:sz w:val="24"/>
          <w:szCs w:val="24"/>
        </w:rPr>
        <w:t>ozzáférés szabályozása</w:t>
      </w:r>
      <w:r w:rsidRPr="0073027C">
        <w:rPr>
          <w:rFonts w:ascii="Palatino Linotype" w:hAnsi="Palatino Linotype"/>
          <w:sz w:val="24"/>
          <w:szCs w:val="24"/>
        </w:rPr>
        <w:t xml:space="preserve"> az elektronikusan tárolt adatokhoz.</w:t>
      </w:r>
    </w:p>
    <w:p w:rsidR="00752D1A" w:rsidRPr="0073027C" w:rsidRDefault="00752D1A" w:rsidP="0073027C">
      <w:pPr>
        <w:spacing w:after="0"/>
        <w:ind w:left="709"/>
        <w:jc w:val="both"/>
        <w:rPr>
          <w:rFonts w:ascii="Palatino Linotype" w:hAnsi="Palatino Linotype"/>
          <w:sz w:val="24"/>
          <w:szCs w:val="24"/>
        </w:rPr>
      </w:pPr>
      <w:r w:rsidRPr="0073027C">
        <w:rPr>
          <w:rFonts w:ascii="Palatino Linotype" w:hAnsi="Palatino Linotype"/>
          <w:sz w:val="24"/>
          <w:szCs w:val="24"/>
        </w:rPr>
        <w:t>Információk átminősítésének folyamata.</w:t>
      </w:r>
    </w:p>
    <w:p w:rsidR="00E93B94" w:rsidRPr="0073027C" w:rsidRDefault="00E93B94" w:rsidP="0073027C">
      <w:pPr>
        <w:spacing w:after="0"/>
        <w:ind w:left="709"/>
        <w:jc w:val="both"/>
        <w:rPr>
          <w:rFonts w:ascii="Palatino Linotype" w:hAnsi="Palatino Linotype"/>
          <w:sz w:val="24"/>
          <w:szCs w:val="24"/>
        </w:rPr>
      </w:pPr>
      <w:r w:rsidRPr="0073027C">
        <w:rPr>
          <w:rFonts w:ascii="Palatino Linotype" w:hAnsi="Palatino Linotype"/>
          <w:sz w:val="24"/>
          <w:szCs w:val="24"/>
        </w:rPr>
        <w:lastRenderedPageBreak/>
        <w:t>Adatszolgáltatás jogi vonatkozásai</w:t>
      </w:r>
      <w:r w:rsidR="00ED7FBC" w:rsidRPr="0073027C">
        <w:rPr>
          <w:rFonts w:ascii="Palatino Linotype" w:hAnsi="Palatino Linotype"/>
          <w:sz w:val="24"/>
          <w:szCs w:val="24"/>
        </w:rPr>
        <w:t>.</w:t>
      </w:r>
    </w:p>
    <w:p w:rsidR="00846EFC" w:rsidRDefault="00C673C7" w:rsidP="0073027C">
      <w:pPr>
        <w:spacing w:after="0"/>
        <w:ind w:left="709"/>
        <w:jc w:val="both"/>
        <w:rPr>
          <w:rFonts w:ascii="Palatino Linotype" w:hAnsi="Palatino Linotype"/>
          <w:sz w:val="24"/>
          <w:szCs w:val="24"/>
        </w:rPr>
      </w:pPr>
      <w:r w:rsidRPr="0073027C">
        <w:rPr>
          <w:rFonts w:ascii="Palatino Linotype" w:hAnsi="Palatino Linotype"/>
          <w:sz w:val="24"/>
          <w:szCs w:val="24"/>
        </w:rPr>
        <w:t xml:space="preserve">Adatszolgáltatás folyamata, </w:t>
      </w:r>
      <w:r w:rsidR="00E93B94" w:rsidRPr="0073027C">
        <w:rPr>
          <w:rFonts w:ascii="Palatino Linotype" w:hAnsi="Palatino Linotype"/>
          <w:sz w:val="24"/>
          <w:szCs w:val="24"/>
        </w:rPr>
        <w:t>hitelesítés.</w:t>
      </w:r>
    </w:p>
    <w:p w:rsidR="0073027C" w:rsidRDefault="0073027C" w:rsidP="0073027C">
      <w:pPr>
        <w:spacing w:after="0"/>
        <w:ind w:left="709"/>
        <w:jc w:val="both"/>
        <w:rPr>
          <w:rFonts w:ascii="Palatino Linotype" w:hAnsi="Palatino Linotype"/>
          <w:sz w:val="24"/>
          <w:szCs w:val="24"/>
        </w:rPr>
      </w:pPr>
    </w:p>
    <w:p w:rsidR="00C879F8" w:rsidRPr="0073027C" w:rsidRDefault="00C879F8" w:rsidP="0073027C">
      <w:pPr>
        <w:widowControl w:val="0"/>
        <w:numPr>
          <w:ilvl w:val="1"/>
          <w:numId w:val="32"/>
        </w:numPr>
        <w:tabs>
          <w:tab w:val="left" w:pos="1134"/>
          <w:tab w:val="right" w:pos="9213"/>
        </w:tabs>
        <w:suppressAutoHyphens/>
        <w:spacing w:after="0" w:line="240" w:lineRule="auto"/>
        <w:ind w:hanging="6"/>
        <w:rPr>
          <w:rFonts w:ascii="Palatino Linotype" w:hAnsi="Palatino Linotype"/>
          <w:b/>
          <w:i/>
          <w:sz w:val="24"/>
          <w:szCs w:val="24"/>
        </w:rPr>
      </w:pPr>
      <w:r w:rsidRPr="0073027C">
        <w:rPr>
          <w:rFonts w:ascii="Palatino Linotype" w:hAnsi="Palatino Linotype"/>
          <w:b/>
          <w:i/>
          <w:sz w:val="24"/>
          <w:szCs w:val="24"/>
        </w:rPr>
        <w:t xml:space="preserve">A képzés javasolt helyszíne </w:t>
      </w:r>
      <w:r w:rsidRPr="0073027C">
        <w:rPr>
          <w:rFonts w:ascii="Palatino Linotype" w:hAnsi="Palatino Linotype"/>
          <w:b/>
          <w:i/>
          <w:kern w:val="1"/>
          <w:sz w:val="24"/>
          <w:szCs w:val="24"/>
          <w:lang w:eastAsia="hi-IN" w:bidi="hi-IN"/>
        </w:rPr>
        <w:t>(ajánlás)</w:t>
      </w:r>
    </w:p>
    <w:p w:rsidR="00C879F8" w:rsidRPr="004878F0" w:rsidRDefault="00C879F8" w:rsidP="00CA0ED4">
      <w:pPr>
        <w:spacing w:after="0"/>
        <w:ind w:firstLine="709"/>
        <w:jc w:val="both"/>
        <w:rPr>
          <w:rFonts w:ascii="Palatino Linotype" w:hAnsi="Palatino Linotype"/>
          <w:i/>
          <w:sz w:val="24"/>
          <w:szCs w:val="24"/>
        </w:rPr>
      </w:pPr>
      <w:r w:rsidRPr="004878F0">
        <w:rPr>
          <w:rFonts w:ascii="Palatino Linotype" w:hAnsi="Palatino Linotype"/>
          <w:i/>
          <w:sz w:val="24"/>
          <w:szCs w:val="24"/>
        </w:rPr>
        <w:t xml:space="preserve">Tanterem </w:t>
      </w:r>
    </w:p>
    <w:p w:rsidR="0073027C" w:rsidRPr="0073027C" w:rsidRDefault="0073027C" w:rsidP="0073027C">
      <w:pPr>
        <w:spacing w:after="0"/>
        <w:ind w:firstLine="426"/>
        <w:jc w:val="both"/>
        <w:rPr>
          <w:rFonts w:ascii="Palatino Linotype" w:hAnsi="Palatino Linotype"/>
          <w:sz w:val="24"/>
          <w:szCs w:val="24"/>
        </w:rPr>
      </w:pPr>
    </w:p>
    <w:p w:rsidR="00C879F8" w:rsidRPr="0073027C" w:rsidRDefault="00C879F8" w:rsidP="0073027C">
      <w:pPr>
        <w:widowControl w:val="0"/>
        <w:numPr>
          <w:ilvl w:val="1"/>
          <w:numId w:val="32"/>
        </w:numPr>
        <w:tabs>
          <w:tab w:val="left" w:pos="1134"/>
          <w:tab w:val="right" w:pos="9213"/>
        </w:tabs>
        <w:suppressAutoHyphens/>
        <w:spacing w:after="0" w:line="240" w:lineRule="auto"/>
        <w:ind w:hanging="6"/>
        <w:rPr>
          <w:rFonts w:ascii="Palatino Linotype" w:hAnsi="Palatino Linotype"/>
          <w:b/>
          <w:bCs/>
          <w:sz w:val="24"/>
          <w:szCs w:val="24"/>
        </w:rPr>
      </w:pPr>
      <w:r w:rsidRPr="0073027C">
        <w:rPr>
          <w:rFonts w:ascii="Palatino Linotype" w:hAnsi="Palatino Linotype"/>
          <w:b/>
          <w:bCs/>
          <w:i/>
          <w:sz w:val="24"/>
          <w:szCs w:val="24"/>
        </w:rPr>
        <w:t xml:space="preserve">A </w:t>
      </w:r>
      <w:r w:rsidRPr="0073027C">
        <w:rPr>
          <w:rFonts w:ascii="Palatino Linotype" w:hAnsi="Palatino Linotype"/>
          <w:b/>
          <w:i/>
          <w:sz w:val="24"/>
          <w:szCs w:val="24"/>
        </w:rPr>
        <w:t>tantárgy</w:t>
      </w:r>
      <w:r w:rsidRPr="0073027C">
        <w:rPr>
          <w:rFonts w:ascii="Palatino Linotype" w:hAnsi="Palatino Linotype"/>
          <w:b/>
          <w:bCs/>
          <w:i/>
          <w:sz w:val="24"/>
          <w:szCs w:val="24"/>
        </w:rPr>
        <w:t xml:space="preserve"> elsajátítása során alkalmazható sajátos módszerek, tanulói tevékenységformák (ajánlás)</w:t>
      </w:r>
    </w:p>
    <w:p w:rsidR="0073027C" w:rsidRPr="0073027C" w:rsidRDefault="0073027C" w:rsidP="0073027C">
      <w:pPr>
        <w:widowControl w:val="0"/>
        <w:tabs>
          <w:tab w:val="left" w:pos="1134"/>
          <w:tab w:val="right" w:pos="9213"/>
        </w:tabs>
        <w:suppressAutoHyphens/>
        <w:spacing w:after="0" w:line="240" w:lineRule="auto"/>
        <w:ind w:left="432"/>
        <w:rPr>
          <w:rFonts w:ascii="Palatino Linotype" w:hAnsi="Palatino Linotype"/>
          <w:b/>
          <w:bCs/>
          <w:sz w:val="24"/>
          <w:szCs w:val="24"/>
        </w:rPr>
      </w:pPr>
    </w:p>
    <w:p w:rsidR="00765B77" w:rsidRPr="0073027C" w:rsidRDefault="00765B77" w:rsidP="00765B77">
      <w:pPr>
        <w:widowControl w:val="0"/>
        <w:numPr>
          <w:ilvl w:val="2"/>
          <w:numId w:val="32"/>
        </w:numPr>
        <w:suppressAutoHyphens/>
        <w:spacing w:after="0" w:line="240" w:lineRule="auto"/>
        <w:rPr>
          <w:rFonts w:ascii="Palatino Linotype" w:hAnsi="Palatino Linotype"/>
          <w:b/>
          <w:bCs/>
          <w:i/>
          <w:sz w:val="24"/>
          <w:szCs w:val="24"/>
        </w:rPr>
      </w:pPr>
      <w:r w:rsidRPr="0073027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65B77" w:rsidRPr="008B7D14" w:rsidTr="00E021AE">
        <w:trPr>
          <w:jc w:val="center"/>
        </w:trPr>
        <w:tc>
          <w:tcPr>
            <w:tcW w:w="994" w:type="dxa"/>
            <w:vMerge w:val="restart"/>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65B77"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65B77" w:rsidRPr="008B7D14"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65B77" w:rsidRPr="008B7D14"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65B77" w:rsidRPr="008B7D14" w:rsidTr="00E021AE">
        <w:trPr>
          <w:jc w:val="center"/>
        </w:trPr>
        <w:tc>
          <w:tcPr>
            <w:tcW w:w="994" w:type="dxa"/>
            <w:vMerge/>
            <w:vAlign w:val="center"/>
          </w:tcPr>
          <w:p w:rsidR="00765B77" w:rsidRPr="008B7D14" w:rsidRDefault="00765B77" w:rsidP="00E021AE">
            <w:pPr>
              <w:spacing w:after="0" w:line="240" w:lineRule="auto"/>
              <w:jc w:val="center"/>
              <w:rPr>
                <w:rFonts w:ascii="Palatino Linotype" w:hAnsi="Palatino Linotype"/>
                <w:b/>
                <w:sz w:val="20"/>
                <w:szCs w:val="20"/>
              </w:rPr>
            </w:pPr>
          </w:p>
        </w:tc>
        <w:tc>
          <w:tcPr>
            <w:tcW w:w="2800" w:type="dxa"/>
            <w:vMerge/>
            <w:vAlign w:val="center"/>
          </w:tcPr>
          <w:p w:rsidR="00765B77" w:rsidRPr="008B7D14" w:rsidRDefault="00765B77" w:rsidP="00E021AE">
            <w:pPr>
              <w:spacing w:after="0" w:line="240" w:lineRule="auto"/>
              <w:rPr>
                <w:rFonts w:ascii="Palatino Linotype" w:hAnsi="Palatino Linotype"/>
                <w:b/>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65B77" w:rsidRPr="008B7D14" w:rsidRDefault="00765B77" w:rsidP="00E021AE">
            <w:pPr>
              <w:spacing w:after="0" w:line="240" w:lineRule="auto"/>
              <w:jc w:val="center"/>
              <w:rPr>
                <w:rFonts w:ascii="Palatino Linotype" w:hAnsi="Palatino Linotype"/>
                <w:b/>
                <w:sz w:val="20"/>
                <w:szCs w:val="20"/>
              </w:rPr>
            </w:pP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65B77" w:rsidRPr="00641491" w:rsidRDefault="00765B77" w:rsidP="00765B77">
      <w:pPr>
        <w:pStyle w:val="Listaszerbekezds"/>
        <w:widowControl w:val="0"/>
        <w:suppressAutoHyphens/>
        <w:spacing w:after="0" w:line="240" w:lineRule="auto"/>
        <w:ind w:left="360"/>
        <w:jc w:val="both"/>
        <w:rPr>
          <w:rFonts w:ascii="Palatino Linotype" w:hAnsi="Palatino Linotype"/>
          <w:b/>
          <w:bCs/>
          <w:kern w:val="1"/>
          <w:lang w:eastAsia="hi-IN" w:bidi="hi-IN"/>
        </w:rPr>
      </w:pPr>
    </w:p>
    <w:p w:rsidR="00765B77" w:rsidRPr="0073027C" w:rsidRDefault="00765B77" w:rsidP="00765B77">
      <w:pPr>
        <w:widowControl w:val="0"/>
        <w:numPr>
          <w:ilvl w:val="2"/>
          <w:numId w:val="32"/>
        </w:numPr>
        <w:suppressAutoHyphens/>
        <w:spacing w:after="0" w:line="240" w:lineRule="auto"/>
        <w:rPr>
          <w:rFonts w:ascii="Palatino Linotype" w:hAnsi="Palatino Linotype"/>
          <w:b/>
          <w:bCs/>
          <w:i/>
          <w:sz w:val="24"/>
          <w:szCs w:val="24"/>
        </w:rPr>
      </w:pPr>
      <w:r w:rsidRPr="0073027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65B77" w:rsidRPr="00FE5532" w:rsidTr="00E021AE">
        <w:trPr>
          <w:cantSplit/>
          <w:trHeight w:val="921"/>
          <w:jc w:val="center"/>
        </w:trPr>
        <w:tc>
          <w:tcPr>
            <w:tcW w:w="828" w:type="dxa"/>
            <w:vMerge w:val="restart"/>
            <w:vAlign w:val="center"/>
          </w:tcPr>
          <w:p w:rsidR="00765B77" w:rsidRPr="00FE5532" w:rsidRDefault="00765B77"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65B77" w:rsidRPr="00FE5532" w:rsidRDefault="00765B77"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65B77" w:rsidRDefault="00765B77"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65B77"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65B77" w:rsidRPr="00FE5532"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65B77" w:rsidRPr="00FE5532" w:rsidTr="00E021AE">
        <w:trPr>
          <w:cantSplit/>
          <w:trHeight w:val="1076"/>
          <w:jc w:val="center"/>
        </w:trPr>
        <w:tc>
          <w:tcPr>
            <w:tcW w:w="828" w:type="dxa"/>
            <w:vMerge/>
            <w:vAlign w:val="center"/>
          </w:tcPr>
          <w:p w:rsidR="00765B77" w:rsidRPr="00FE5532" w:rsidRDefault="00765B77" w:rsidP="00E021AE">
            <w:pPr>
              <w:spacing w:after="0" w:line="240" w:lineRule="auto"/>
              <w:jc w:val="center"/>
              <w:rPr>
                <w:rFonts w:ascii="Palatino Linotype" w:hAnsi="Palatino Linotype"/>
                <w:b/>
                <w:sz w:val="20"/>
                <w:szCs w:val="20"/>
              </w:rPr>
            </w:pPr>
          </w:p>
        </w:tc>
        <w:tc>
          <w:tcPr>
            <w:tcW w:w="3621" w:type="dxa"/>
            <w:vMerge/>
            <w:vAlign w:val="center"/>
          </w:tcPr>
          <w:p w:rsidR="00765B77" w:rsidRPr="00FE5532" w:rsidRDefault="00765B77" w:rsidP="00E021AE">
            <w:pPr>
              <w:spacing w:after="0" w:line="240" w:lineRule="auto"/>
              <w:rPr>
                <w:rFonts w:ascii="Palatino Linotype" w:hAnsi="Palatino Linotype"/>
                <w:b/>
                <w:sz w:val="20"/>
                <w:szCs w:val="20"/>
              </w:rPr>
            </w:pPr>
          </w:p>
        </w:tc>
        <w:tc>
          <w:tcPr>
            <w:tcW w:w="809" w:type="dxa"/>
            <w:textDirection w:val="btLr"/>
            <w:vAlign w:val="center"/>
          </w:tcPr>
          <w:p w:rsidR="00765B77" w:rsidRPr="00FE5532"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65B77"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65B77" w:rsidRPr="00FE5532"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65B77"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65B77" w:rsidRPr="00FE5532"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65B77" w:rsidRPr="00FE5532" w:rsidRDefault="00765B77" w:rsidP="00E021AE">
            <w:pPr>
              <w:spacing w:after="0" w:line="240" w:lineRule="auto"/>
              <w:jc w:val="center"/>
              <w:rPr>
                <w:rFonts w:ascii="Palatino Linotype" w:hAnsi="Palatino Linotype"/>
                <w:b/>
                <w:sz w:val="20"/>
                <w:szCs w:val="20"/>
              </w:rPr>
            </w:pPr>
          </w:p>
        </w:tc>
      </w:tr>
      <w:tr w:rsidR="00765B77" w:rsidRPr="00FE5532" w:rsidTr="00E021AE">
        <w:trPr>
          <w:jc w:val="center"/>
        </w:trPr>
        <w:tc>
          <w:tcPr>
            <w:tcW w:w="828" w:type="dxa"/>
            <w:shd w:val="clear" w:color="auto" w:fill="D9D9D9"/>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65B77" w:rsidRPr="008B7D14" w:rsidRDefault="00765B77"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shd w:val="clear" w:color="auto" w:fill="D9D9D9"/>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65B77" w:rsidRPr="008B7D14" w:rsidRDefault="00765B77"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shd w:val="clear" w:color="auto" w:fill="D9D9D9"/>
            <w:vAlign w:val="center"/>
          </w:tcPr>
          <w:p w:rsidR="00765B77" w:rsidRPr="008B7D14"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65B77" w:rsidRPr="008B7D14" w:rsidRDefault="00765B77"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65B77" w:rsidRDefault="00765B77" w:rsidP="00765B77">
      <w:pPr>
        <w:widowControl w:val="0"/>
        <w:tabs>
          <w:tab w:val="right" w:pos="9213"/>
        </w:tabs>
        <w:suppressAutoHyphens/>
        <w:spacing w:after="240" w:line="240" w:lineRule="auto"/>
        <w:ind w:left="432"/>
        <w:rPr>
          <w:rFonts w:ascii="Palatino Linotype" w:hAnsi="Palatino Linotype"/>
          <w:b/>
          <w:bCs/>
          <w:sz w:val="24"/>
          <w:szCs w:val="24"/>
        </w:rPr>
      </w:pPr>
    </w:p>
    <w:p w:rsidR="00C879F8" w:rsidRPr="0073027C" w:rsidRDefault="00C879F8" w:rsidP="0073027C">
      <w:pPr>
        <w:widowControl w:val="0"/>
        <w:numPr>
          <w:ilvl w:val="1"/>
          <w:numId w:val="32"/>
        </w:numPr>
        <w:tabs>
          <w:tab w:val="left" w:pos="1134"/>
          <w:tab w:val="right" w:pos="9213"/>
        </w:tabs>
        <w:suppressAutoHyphens/>
        <w:spacing w:after="0" w:line="240" w:lineRule="auto"/>
        <w:ind w:hanging="6"/>
        <w:rPr>
          <w:rFonts w:ascii="Palatino Linotype" w:hAnsi="Palatino Linotype"/>
          <w:b/>
          <w:bCs/>
          <w:sz w:val="24"/>
          <w:szCs w:val="24"/>
        </w:rPr>
      </w:pPr>
      <w:r w:rsidRPr="0073027C">
        <w:rPr>
          <w:rFonts w:ascii="Palatino Linotype" w:hAnsi="Palatino Linotype"/>
          <w:b/>
          <w:bCs/>
          <w:sz w:val="24"/>
          <w:szCs w:val="24"/>
        </w:rPr>
        <w:t>A tantárgy értékelésének módja</w:t>
      </w:r>
    </w:p>
    <w:p w:rsidR="00C879F8" w:rsidRDefault="008B77ED" w:rsidP="0073027C">
      <w:pPr>
        <w:spacing w:after="0"/>
        <w:ind w:left="709"/>
        <w:jc w:val="both"/>
        <w:rPr>
          <w:rFonts w:ascii="Palatino Linotype" w:hAnsi="Palatino Linotype"/>
          <w:sz w:val="24"/>
          <w:szCs w:val="24"/>
        </w:rPr>
      </w:pPr>
      <w:r w:rsidRPr="0073027C">
        <w:rPr>
          <w:rFonts w:ascii="Palatino Linotype" w:hAnsi="Palatino Linotype"/>
          <w:sz w:val="24"/>
          <w:szCs w:val="24"/>
        </w:rPr>
        <w:t xml:space="preserve">A nemzeti köznevelésről szóló 2011. évi CXC. </w:t>
      </w:r>
      <w:r w:rsidR="00DF1E44">
        <w:rPr>
          <w:rFonts w:ascii="Palatino Linotype" w:hAnsi="Palatino Linotype"/>
          <w:sz w:val="24"/>
          <w:szCs w:val="24"/>
        </w:rPr>
        <w:t>törvény</w:t>
      </w:r>
      <w:r w:rsidRPr="0073027C">
        <w:rPr>
          <w:rFonts w:ascii="Palatino Linotype" w:hAnsi="Palatino Linotype"/>
          <w:sz w:val="24"/>
          <w:szCs w:val="24"/>
        </w:rPr>
        <w:t xml:space="preserve"> 54. § (2) a) pontja szerinti értékeléssel.</w:t>
      </w:r>
      <w:r w:rsidR="00C879F8" w:rsidRPr="0073027C">
        <w:rPr>
          <w:rFonts w:ascii="Palatino Linotype" w:hAnsi="Palatino Linotype"/>
          <w:sz w:val="24"/>
          <w:szCs w:val="24"/>
        </w:rPr>
        <w:t xml:space="preserve"> </w:t>
      </w:r>
    </w:p>
    <w:p w:rsidR="0073027C" w:rsidRPr="0073027C" w:rsidRDefault="0073027C" w:rsidP="0073027C">
      <w:pPr>
        <w:spacing w:after="0"/>
        <w:ind w:left="709"/>
        <w:jc w:val="both"/>
        <w:rPr>
          <w:rFonts w:ascii="Palatino Linotype" w:hAnsi="Palatino Linotype"/>
          <w:sz w:val="24"/>
          <w:szCs w:val="24"/>
        </w:rPr>
      </w:pPr>
    </w:p>
    <w:p w:rsidR="00C879F8" w:rsidRDefault="00752D1A" w:rsidP="0073027C">
      <w:pPr>
        <w:widowControl w:val="0"/>
        <w:numPr>
          <w:ilvl w:val="0"/>
          <w:numId w:val="32"/>
        </w:numPr>
        <w:tabs>
          <w:tab w:val="right" w:pos="9213"/>
        </w:tabs>
        <w:suppressAutoHyphens/>
        <w:spacing w:before="360" w:after="0" w:line="240" w:lineRule="auto"/>
        <w:ind w:left="357" w:hanging="357"/>
        <w:rPr>
          <w:rFonts w:ascii="Palatino Linotype" w:hAnsi="Palatino Linotype"/>
          <w:b/>
          <w:sz w:val="24"/>
          <w:szCs w:val="24"/>
        </w:rPr>
      </w:pPr>
      <w:r w:rsidRPr="00F80636">
        <w:rPr>
          <w:rFonts w:ascii="Palatino Linotype" w:hAnsi="Palatino Linotype"/>
          <w:b/>
          <w:sz w:val="24"/>
          <w:szCs w:val="24"/>
        </w:rPr>
        <w:t>Gyorsírás alapismeretek gyakorlat</w:t>
      </w:r>
      <w:r w:rsidR="004878F0">
        <w:rPr>
          <w:rFonts w:ascii="Palatino Linotype" w:hAnsi="Palatino Linotype"/>
          <w:b/>
          <w:sz w:val="24"/>
          <w:szCs w:val="24"/>
        </w:rPr>
        <w:t xml:space="preserve"> tantárgy</w:t>
      </w:r>
      <w:r w:rsidRPr="00F80636">
        <w:rPr>
          <w:rFonts w:ascii="Palatino Linotype" w:hAnsi="Palatino Linotype"/>
          <w:b/>
          <w:sz w:val="24"/>
          <w:szCs w:val="24"/>
        </w:rPr>
        <w:tab/>
        <w:t>224</w:t>
      </w:r>
      <w:r w:rsidR="00C879F8" w:rsidRPr="00F80636">
        <w:rPr>
          <w:rFonts w:ascii="Palatino Linotype" w:hAnsi="Palatino Linotype"/>
          <w:b/>
          <w:sz w:val="24"/>
          <w:szCs w:val="24"/>
        </w:rPr>
        <w:t xml:space="preserve"> óra </w:t>
      </w:r>
    </w:p>
    <w:p w:rsidR="0073027C" w:rsidRDefault="0073027C" w:rsidP="004878F0">
      <w:pPr>
        <w:widowControl w:val="0"/>
        <w:tabs>
          <w:tab w:val="right" w:pos="9213"/>
        </w:tabs>
        <w:suppressAutoHyphens/>
        <w:spacing w:before="360" w:after="0" w:line="240" w:lineRule="auto"/>
        <w:rPr>
          <w:rFonts w:ascii="Palatino Linotype" w:hAnsi="Palatino Linotype"/>
          <w:b/>
          <w:sz w:val="24"/>
          <w:szCs w:val="24"/>
        </w:rPr>
      </w:pPr>
    </w:p>
    <w:p w:rsidR="00C879F8" w:rsidRPr="0073027C" w:rsidRDefault="00C879F8" w:rsidP="0073027C">
      <w:pPr>
        <w:widowControl w:val="0"/>
        <w:numPr>
          <w:ilvl w:val="1"/>
          <w:numId w:val="32"/>
        </w:numPr>
        <w:tabs>
          <w:tab w:val="left" w:pos="1134"/>
          <w:tab w:val="right" w:pos="9213"/>
        </w:tabs>
        <w:suppressAutoHyphens/>
        <w:spacing w:after="0" w:line="240" w:lineRule="auto"/>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752D1A" w:rsidRDefault="00752D1A" w:rsidP="0073027C">
      <w:pPr>
        <w:spacing w:after="0"/>
        <w:ind w:left="357"/>
        <w:jc w:val="both"/>
        <w:rPr>
          <w:rFonts w:ascii="Palatino Linotype" w:hAnsi="Palatino Linotype"/>
          <w:sz w:val="24"/>
          <w:szCs w:val="24"/>
        </w:rPr>
      </w:pPr>
      <w:r w:rsidRPr="0073027C">
        <w:rPr>
          <w:rFonts w:ascii="Palatino Linotype" w:hAnsi="Palatino Linotype"/>
          <w:sz w:val="24"/>
          <w:szCs w:val="24"/>
        </w:rPr>
        <w:t>A Gyorsírási ismeretek gyakorlati oktatásának alapvető célja, hogy a tanulók elsajátítsák a gyorsírás alapjait, sajátosságait, speciális jelöléseit. Legyenek képesek sztenogramot készíteni diktálás alapján megbeszélésekről</w:t>
      </w:r>
      <w:r w:rsidR="00ED7FBC" w:rsidRPr="0073027C">
        <w:rPr>
          <w:rFonts w:ascii="Palatino Linotype" w:hAnsi="Palatino Linotype"/>
          <w:sz w:val="24"/>
          <w:szCs w:val="24"/>
        </w:rPr>
        <w:t>,</w:t>
      </w:r>
      <w:r w:rsidRPr="0073027C">
        <w:rPr>
          <w:rFonts w:ascii="Palatino Linotype" w:hAnsi="Palatino Linotype"/>
          <w:sz w:val="24"/>
          <w:szCs w:val="24"/>
        </w:rPr>
        <w:t xml:space="preserve"> valamint hangüzenetekről. Ismerjék az adatjegyzés alapvető kritériumait, munkájuk során teremtsék meg az adatjegyzés körülményeit, gyűjtsék össze az eseménnyel kapcsolatos információkat és biztonsággal készítsen</w:t>
      </w:r>
      <w:r w:rsidR="00ED7FBC" w:rsidRPr="0073027C">
        <w:rPr>
          <w:rFonts w:ascii="Palatino Linotype" w:hAnsi="Palatino Linotype"/>
          <w:sz w:val="24"/>
          <w:szCs w:val="24"/>
        </w:rPr>
        <w:t>ek</w:t>
      </w:r>
      <w:r w:rsidRPr="0073027C">
        <w:rPr>
          <w:rFonts w:ascii="Palatino Linotype" w:hAnsi="Palatino Linotype"/>
          <w:sz w:val="24"/>
          <w:szCs w:val="24"/>
        </w:rPr>
        <w:t xml:space="preserve"> ezekről dokumentumokat. Gyakorlati szinten alkalmazzák a jegyzéshez a különböző technikai eszközöket.</w:t>
      </w:r>
    </w:p>
    <w:p w:rsidR="0073027C" w:rsidRPr="0073027C" w:rsidRDefault="0073027C" w:rsidP="0073027C">
      <w:pPr>
        <w:spacing w:after="0"/>
        <w:jc w:val="both"/>
        <w:rPr>
          <w:rFonts w:ascii="Palatino Linotype" w:hAnsi="Palatino Linotype"/>
          <w:sz w:val="24"/>
          <w:szCs w:val="24"/>
        </w:rPr>
      </w:pPr>
    </w:p>
    <w:p w:rsidR="00C879F8" w:rsidRPr="0073027C" w:rsidRDefault="00C879F8" w:rsidP="0073027C">
      <w:pPr>
        <w:widowControl w:val="0"/>
        <w:numPr>
          <w:ilvl w:val="1"/>
          <w:numId w:val="32"/>
        </w:numPr>
        <w:tabs>
          <w:tab w:val="left" w:pos="1134"/>
          <w:tab w:val="right" w:pos="9213"/>
        </w:tabs>
        <w:suppressAutoHyphens/>
        <w:spacing w:after="0" w:line="240" w:lineRule="auto"/>
        <w:ind w:hanging="6"/>
        <w:rPr>
          <w:rFonts w:ascii="Palatino Linotype" w:hAnsi="Palatino Linotype"/>
          <w:b/>
          <w:sz w:val="24"/>
          <w:szCs w:val="24"/>
        </w:rPr>
      </w:pPr>
      <w:r w:rsidRPr="0073027C">
        <w:rPr>
          <w:rFonts w:ascii="Palatino Linotype" w:hAnsi="Palatino Linotype"/>
          <w:b/>
          <w:sz w:val="24"/>
          <w:szCs w:val="24"/>
        </w:rPr>
        <w:t>Kapcsolódó közismereti, szakmai tartalmak</w:t>
      </w:r>
    </w:p>
    <w:p w:rsidR="00765B77" w:rsidRDefault="00765B77" w:rsidP="0073027C">
      <w:pPr>
        <w:autoSpaceDE w:val="0"/>
        <w:autoSpaceDN w:val="0"/>
        <w:adjustRightInd w:val="0"/>
        <w:spacing w:after="0"/>
        <w:ind w:left="426"/>
        <w:jc w:val="both"/>
        <w:rPr>
          <w:rFonts w:ascii="Palatino Linotype" w:hAnsi="Palatino Linotype"/>
          <w:sz w:val="24"/>
          <w:szCs w:val="24"/>
        </w:rPr>
      </w:pPr>
      <w:r w:rsidRPr="0073027C">
        <w:rPr>
          <w:rFonts w:ascii="Palatino Linotype" w:hAnsi="Palatino Linotype"/>
          <w:sz w:val="24"/>
          <w:szCs w:val="24"/>
        </w:rPr>
        <w:lastRenderedPageBreak/>
        <w:t>A tantárgy az adott évfolyamba lépés feltételeiként megjelölt közismereti és szakmai tartalmakra épül.</w:t>
      </w:r>
    </w:p>
    <w:p w:rsidR="0073027C" w:rsidRPr="0073027C" w:rsidRDefault="0073027C" w:rsidP="0073027C">
      <w:pPr>
        <w:autoSpaceDE w:val="0"/>
        <w:autoSpaceDN w:val="0"/>
        <w:adjustRightInd w:val="0"/>
        <w:spacing w:after="0"/>
        <w:jc w:val="both"/>
        <w:rPr>
          <w:rFonts w:ascii="Palatino Linotype" w:hAnsi="Palatino Linotype"/>
          <w:kern w:val="1"/>
          <w:sz w:val="24"/>
          <w:szCs w:val="24"/>
          <w:lang w:eastAsia="hi-IN" w:bidi="hi-IN"/>
        </w:rPr>
      </w:pPr>
    </w:p>
    <w:p w:rsidR="00C879F8" w:rsidRDefault="00C879F8" w:rsidP="0073027C">
      <w:pPr>
        <w:widowControl w:val="0"/>
        <w:numPr>
          <w:ilvl w:val="1"/>
          <w:numId w:val="32"/>
        </w:numPr>
        <w:tabs>
          <w:tab w:val="left" w:pos="1134"/>
          <w:tab w:val="right" w:pos="9213"/>
        </w:tabs>
        <w:suppressAutoHyphens/>
        <w:spacing w:after="0" w:line="240" w:lineRule="auto"/>
        <w:ind w:left="788" w:hanging="431"/>
        <w:rPr>
          <w:rFonts w:ascii="Palatino Linotype" w:hAnsi="Palatino Linotype"/>
          <w:b/>
          <w:sz w:val="24"/>
          <w:szCs w:val="24"/>
        </w:rPr>
      </w:pPr>
      <w:r w:rsidRPr="0073027C">
        <w:rPr>
          <w:rFonts w:ascii="Palatino Linotype" w:hAnsi="Palatino Linotype"/>
          <w:b/>
          <w:sz w:val="24"/>
          <w:szCs w:val="24"/>
        </w:rPr>
        <w:t>Témakörök</w:t>
      </w:r>
    </w:p>
    <w:p w:rsidR="0073027C" w:rsidRPr="0073027C" w:rsidRDefault="0073027C" w:rsidP="0073027C">
      <w:pPr>
        <w:widowControl w:val="0"/>
        <w:tabs>
          <w:tab w:val="left" w:pos="1134"/>
          <w:tab w:val="right" w:pos="9213"/>
        </w:tabs>
        <w:suppressAutoHyphens/>
        <w:spacing w:after="0" w:line="240" w:lineRule="auto"/>
        <w:ind w:left="788"/>
        <w:rPr>
          <w:rFonts w:ascii="Palatino Linotype" w:hAnsi="Palatino Linotype"/>
          <w:b/>
          <w:sz w:val="24"/>
          <w:szCs w:val="24"/>
        </w:rPr>
      </w:pPr>
    </w:p>
    <w:p w:rsidR="00752D1A" w:rsidRPr="0073027C" w:rsidRDefault="00752D1A" w:rsidP="0073027C">
      <w:pPr>
        <w:widowControl w:val="0"/>
        <w:numPr>
          <w:ilvl w:val="2"/>
          <w:numId w:val="32"/>
        </w:numPr>
        <w:tabs>
          <w:tab w:val="right" w:pos="9213"/>
        </w:tabs>
        <w:suppressAutoHyphens/>
        <w:spacing w:after="0" w:line="240" w:lineRule="auto"/>
        <w:ind w:left="1225" w:hanging="505"/>
        <w:rPr>
          <w:rFonts w:ascii="Palatino Linotype" w:hAnsi="Palatino Linotype"/>
          <w:b/>
          <w:sz w:val="24"/>
          <w:szCs w:val="24"/>
        </w:rPr>
      </w:pPr>
      <w:r w:rsidRPr="0073027C">
        <w:rPr>
          <w:rFonts w:ascii="Palatino Linotype" w:hAnsi="Palatino Linotype"/>
          <w:b/>
          <w:sz w:val="24"/>
          <w:szCs w:val="24"/>
        </w:rPr>
        <w:t>Gyorsírás alapjai</w:t>
      </w:r>
      <w:r w:rsidRPr="0073027C">
        <w:rPr>
          <w:rFonts w:ascii="Palatino Linotype" w:hAnsi="Palatino Linotype"/>
          <w:b/>
          <w:sz w:val="24"/>
          <w:szCs w:val="24"/>
        </w:rPr>
        <w:tab/>
      </w:r>
      <w:r w:rsidRPr="0073027C">
        <w:rPr>
          <w:rFonts w:ascii="Palatino Linotype" w:hAnsi="Palatino Linotype"/>
          <w:b/>
          <w:i/>
          <w:sz w:val="24"/>
          <w:szCs w:val="24"/>
        </w:rPr>
        <w:t>128 óra</w:t>
      </w:r>
      <w:r w:rsidRPr="0073027C">
        <w:rPr>
          <w:rFonts w:ascii="Palatino Linotype" w:hAnsi="Palatino Linotype"/>
          <w:b/>
          <w:sz w:val="24"/>
          <w:szCs w:val="24"/>
        </w:rPr>
        <w:t xml:space="preserve"> </w:t>
      </w:r>
    </w:p>
    <w:p w:rsidR="00890325" w:rsidRPr="0073027C" w:rsidRDefault="00752D1A" w:rsidP="0073027C">
      <w:pPr>
        <w:spacing w:after="0"/>
        <w:ind w:left="709"/>
        <w:jc w:val="both"/>
        <w:rPr>
          <w:rFonts w:ascii="Palatino Linotype" w:hAnsi="Palatino Linotype"/>
          <w:sz w:val="24"/>
          <w:szCs w:val="24"/>
        </w:rPr>
      </w:pPr>
      <w:r w:rsidRPr="0073027C">
        <w:rPr>
          <w:rFonts w:ascii="Palatino Linotype" w:hAnsi="Palatino Linotype"/>
          <w:sz w:val="24"/>
          <w:szCs w:val="24"/>
        </w:rPr>
        <w:t>Gyorsírás kialakulása</w:t>
      </w:r>
      <w:r w:rsidR="00890325" w:rsidRPr="0073027C">
        <w:rPr>
          <w:rFonts w:ascii="Palatino Linotype" w:hAnsi="Palatino Linotype"/>
          <w:sz w:val="24"/>
          <w:szCs w:val="24"/>
        </w:rPr>
        <w:t>, alapjai.</w:t>
      </w:r>
    </w:p>
    <w:p w:rsidR="00890325" w:rsidRPr="0073027C" w:rsidRDefault="005C4D7A" w:rsidP="0073027C">
      <w:pPr>
        <w:spacing w:after="0"/>
        <w:ind w:left="709"/>
        <w:jc w:val="both"/>
        <w:rPr>
          <w:rFonts w:ascii="Palatino Linotype" w:hAnsi="Palatino Linotype"/>
          <w:sz w:val="24"/>
          <w:szCs w:val="24"/>
        </w:rPr>
      </w:pPr>
      <w:r w:rsidRPr="0073027C">
        <w:rPr>
          <w:rFonts w:ascii="Palatino Linotype" w:hAnsi="Palatino Linotype"/>
          <w:sz w:val="24"/>
          <w:szCs w:val="24"/>
        </w:rPr>
        <w:t>Adatjegyzés kritériumai, eszközei</w:t>
      </w:r>
      <w:r w:rsidR="00890325" w:rsidRPr="0073027C">
        <w:rPr>
          <w:rFonts w:ascii="Palatino Linotype" w:hAnsi="Palatino Linotype"/>
          <w:sz w:val="24"/>
          <w:szCs w:val="24"/>
        </w:rPr>
        <w:t>.</w:t>
      </w:r>
    </w:p>
    <w:p w:rsidR="001B7C57" w:rsidRPr="0073027C" w:rsidRDefault="001B7C57" w:rsidP="0073027C">
      <w:pPr>
        <w:spacing w:after="0"/>
        <w:ind w:left="709"/>
        <w:jc w:val="both"/>
        <w:rPr>
          <w:rFonts w:ascii="Palatino Linotype" w:hAnsi="Palatino Linotype"/>
          <w:sz w:val="24"/>
          <w:szCs w:val="24"/>
        </w:rPr>
      </w:pPr>
      <w:r w:rsidRPr="0073027C">
        <w:rPr>
          <w:rFonts w:ascii="Palatino Linotype" w:hAnsi="Palatino Linotype"/>
          <w:sz w:val="24"/>
          <w:szCs w:val="24"/>
        </w:rPr>
        <w:t>Adatjegyzés jogszabályi vonatkozásai.</w:t>
      </w:r>
    </w:p>
    <w:p w:rsidR="00752D1A" w:rsidRPr="0073027C" w:rsidRDefault="00890325" w:rsidP="0073027C">
      <w:pPr>
        <w:spacing w:after="0"/>
        <w:ind w:left="709"/>
        <w:jc w:val="both"/>
        <w:rPr>
          <w:rFonts w:ascii="Palatino Linotype" w:hAnsi="Palatino Linotype"/>
          <w:sz w:val="24"/>
          <w:szCs w:val="24"/>
        </w:rPr>
      </w:pPr>
      <w:r w:rsidRPr="0073027C">
        <w:rPr>
          <w:rFonts w:ascii="Palatino Linotype" w:hAnsi="Palatino Linotype"/>
          <w:sz w:val="24"/>
          <w:szCs w:val="24"/>
        </w:rPr>
        <w:t>Gyorsírás technikájának alapjai.</w:t>
      </w:r>
    </w:p>
    <w:p w:rsidR="00752D1A" w:rsidRPr="0073027C" w:rsidRDefault="00752D1A" w:rsidP="0073027C">
      <w:pPr>
        <w:spacing w:after="0"/>
        <w:ind w:left="709"/>
        <w:jc w:val="both"/>
        <w:rPr>
          <w:rFonts w:ascii="Palatino Linotype" w:hAnsi="Palatino Linotype"/>
          <w:sz w:val="24"/>
          <w:szCs w:val="24"/>
        </w:rPr>
      </w:pPr>
      <w:r w:rsidRPr="0073027C">
        <w:rPr>
          <w:rFonts w:ascii="Palatino Linotype" w:hAnsi="Palatino Linotype"/>
          <w:sz w:val="24"/>
          <w:szCs w:val="24"/>
        </w:rPr>
        <w:t>Gyorsírás jelei és jelölési módjai.</w:t>
      </w:r>
    </w:p>
    <w:p w:rsidR="00752D1A" w:rsidRPr="0073027C" w:rsidRDefault="00752D1A" w:rsidP="0073027C">
      <w:pPr>
        <w:spacing w:after="0"/>
        <w:ind w:left="709"/>
        <w:jc w:val="both"/>
        <w:rPr>
          <w:rFonts w:ascii="Palatino Linotype" w:hAnsi="Palatino Linotype"/>
          <w:sz w:val="24"/>
          <w:szCs w:val="24"/>
        </w:rPr>
      </w:pPr>
      <w:r w:rsidRPr="0073027C">
        <w:rPr>
          <w:rFonts w:ascii="Palatino Linotype" w:hAnsi="Palatino Linotype"/>
          <w:sz w:val="24"/>
          <w:szCs w:val="24"/>
        </w:rPr>
        <w:t>Alapvető rövidítések és rövidítési eljárások</w:t>
      </w:r>
      <w:r w:rsidR="006103F0" w:rsidRPr="0073027C">
        <w:rPr>
          <w:rFonts w:ascii="Palatino Linotype" w:hAnsi="Palatino Linotype"/>
          <w:sz w:val="24"/>
          <w:szCs w:val="24"/>
        </w:rPr>
        <w:t>, elvek</w:t>
      </w:r>
      <w:r w:rsidRPr="0073027C">
        <w:rPr>
          <w:rFonts w:ascii="Palatino Linotype" w:hAnsi="Palatino Linotype"/>
          <w:sz w:val="24"/>
          <w:szCs w:val="24"/>
        </w:rPr>
        <w:t>.</w:t>
      </w:r>
    </w:p>
    <w:p w:rsidR="00752D1A" w:rsidRDefault="00752D1A" w:rsidP="0073027C">
      <w:pPr>
        <w:spacing w:after="0"/>
        <w:ind w:left="709"/>
        <w:jc w:val="both"/>
        <w:rPr>
          <w:rFonts w:ascii="Palatino Linotype" w:hAnsi="Palatino Linotype"/>
          <w:sz w:val="24"/>
          <w:szCs w:val="24"/>
        </w:rPr>
      </w:pPr>
      <w:r w:rsidRPr="0073027C">
        <w:rPr>
          <w:rFonts w:ascii="Palatino Linotype" w:hAnsi="Palatino Linotype"/>
          <w:sz w:val="24"/>
          <w:szCs w:val="24"/>
        </w:rPr>
        <w:t>Helyesírás, helyes nyelvhasználat.</w:t>
      </w:r>
      <w:r w:rsidRPr="0073027C">
        <w:rPr>
          <w:rFonts w:ascii="Palatino Linotype" w:hAnsi="Palatino Linotype"/>
          <w:sz w:val="24"/>
          <w:szCs w:val="24"/>
        </w:rPr>
        <w:tab/>
      </w:r>
    </w:p>
    <w:p w:rsidR="0073027C" w:rsidRPr="0073027C" w:rsidRDefault="0073027C" w:rsidP="0073027C">
      <w:pPr>
        <w:spacing w:after="0"/>
        <w:ind w:left="709"/>
        <w:jc w:val="both"/>
        <w:rPr>
          <w:rFonts w:ascii="Palatino Linotype" w:hAnsi="Palatino Linotype"/>
          <w:sz w:val="24"/>
          <w:szCs w:val="24"/>
        </w:rPr>
      </w:pPr>
    </w:p>
    <w:p w:rsidR="00752D1A" w:rsidRPr="0073027C" w:rsidRDefault="00752D1A" w:rsidP="0073027C">
      <w:pPr>
        <w:widowControl w:val="0"/>
        <w:numPr>
          <w:ilvl w:val="2"/>
          <w:numId w:val="32"/>
        </w:numPr>
        <w:tabs>
          <w:tab w:val="right" w:pos="9213"/>
        </w:tabs>
        <w:suppressAutoHyphens/>
        <w:spacing w:after="0" w:line="240" w:lineRule="auto"/>
        <w:ind w:left="1225" w:hanging="505"/>
        <w:rPr>
          <w:rFonts w:ascii="Palatino Linotype" w:hAnsi="Palatino Linotype"/>
          <w:b/>
          <w:sz w:val="24"/>
          <w:szCs w:val="24"/>
        </w:rPr>
      </w:pPr>
      <w:r w:rsidRPr="0073027C">
        <w:rPr>
          <w:rFonts w:ascii="Palatino Linotype" w:hAnsi="Palatino Linotype"/>
          <w:b/>
          <w:sz w:val="24"/>
          <w:szCs w:val="24"/>
        </w:rPr>
        <w:t>Gyorsírási gyakorlatok</w:t>
      </w:r>
      <w:r w:rsidRPr="0073027C">
        <w:rPr>
          <w:rFonts w:ascii="Palatino Linotype" w:hAnsi="Palatino Linotype"/>
          <w:b/>
          <w:sz w:val="24"/>
          <w:szCs w:val="24"/>
        </w:rPr>
        <w:tab/>
      </w:r>
      <w:r w:rsidRPr="0073027C">
        <w:rPr>
          <w:rFonts w:ascii="Palatino Linotype" w:hAnsi="Palatino Linotype"/>
          <w:b/>
          <w:i/>
          <w:sz w:val="24"/>
          <w:szCs w:val="24"/>
        </w:rPr>
        <w:t>96 óra</w:t>
      </w:r>
    </w:p>
    <w:p w:rsidR="00890325" w:rsidRPr="0073027C" w:rsidRDefault="00752D1A" w:rsidP="0073027C">
      <w:pPr>
        <w:spacing w:after="0"/>
        <w:ind w:left="709"/>
        <w:jc w:val="both"/>
        <w:rPr>
          <w:rFonts w:ascii="Palatino Linotype" w:hAnsi="Palatino Linotype"/>
          <w:sz w:val="24"/>
          <w:szCs w:val="24"/>
        </w:rPr>
      </w:pPr>
      <w:r w:rsidRPr="0073027C">
        <w:rPr>
          <w:rFonts w:ascii="Palatino Linotype" w:hAnsi="Palatino Linotype"/>
          <w:sz w:val="24"/>
          <w:szCs w:val="24"/>
        </w:rPr>
        <w:t>Készségfejlesztés</w:t>
      </w:r>
      <w:r w:rsidR="00890325" w:rsidRPr="0073027C">
        <w:rPr>
          <w:rFonts w:ascii="Palatino Linotype" w:hAnsi="Palatino Linotype"/>
          <w:sz w:val="24"/>
          <w:szCs w:val="24"/>
        </w:rPr>
        <w:t>, helyes írástechnika kialakítása.</w:t>
      </w:r>
    </w:p>
    <w:p w:rsidR="008B2B12" w:rsidRPr="0073027C" w:rsidRDefault="008B2B12" w:rsidP="0073027C">
      <w:pPr>
        <w:spacing w:after="0"/>
        <w:ind w:left="709"/>
        <w:jc w:val="both"/>
        <w:rPr>
          <w:rFonts w:ascii="Palatino Linotype" w:hAnsi="Palatino Linotype"/>
          <w:sz w:val="24"/>
          <w:szCs w:val="24"/>
        </w:rPr>
      </w:pPr>
      <w:r w:rsidRPr="0073027C">
        <w:rPr>
          <w:rFonts w:ascii="Palatino Linotype" w:hAnsi="Palatino Linotype"/>
          <w:sz w:val="24"/>
          <w:szCs w:val="24"/>
        </w:rPr>
        <w:t>Adatjegyzés előkészítése, munkakörnyezet kialakítása.</w:t>
      </w:r>
    </w:p>
    <w:p w:rsidR="00890325" w:rsidRPr="0073027C" w:rsidRDefault="00890325" w:rsidP="0073027C">
      <w:pPr>
        <w:spacing w:after="0"/>
        <w:ind w:left="709"/>
        <w:jc w:val="both"/>
        <w:rPr>
          <w:rFonts w:ascii="Palatino Linotype" w:hAnsi="Palatino Linotype"/>
          <w:sz w:val="24"/>
          <w:szCs w:val="24"/>
        </w:rPr>
      </w:pPr>
      <w:r w:rsidRPr="0073027C">
        <w:rPr>
          <w:rFonts w:ascii="Palatino Linotype" w:hAnsi="Palatino Linotype"/>
          <w:sz w:val="24"/>
          <w:szCs w:val="24"/>
        </w:rPr>
        <w:t>Jeltanulás,</w:t>
      </w:r>
      <w:r w:rsidR="006103F0" w:rsidRPr="0073027C">
        <w:rPr>
          <w:rFonts w:ascii="Palatino Linotype" w:hAnsi="Palatino Linotype"/>
          <w:sz w:val="24"/>
          <w:szCs w:val="24"/>
        </w:rPr>
        <w:t xml:space="preserve"> szabatos írás,</w:t>
      </w:r>
      <w:r w:rsidRPr="0073027C">
        <w:rPr>
          <w:rFonts w:ascii="Palatino Linotype" w:hAnsi="Palatino Linotype"/>
          <w:sz w:val="24"/>
          <w:szCs w:val="24"/>
        </w:rPr>
        <w:t xml:space="preserve"> jelölési módok, szabályok.</w:t>
      </w:r>
    </w:p>
    <w:p w:rsidR="001B7C57" w:rsidRPr="0073027C" w:rsidRDefault="001B7C57" w:rsidP="0073027C">
      <w:pPr>
        <w:spacing w:after="0"/>
        <w:ind w:left="709"/>
        <w:jc w:val="both"/>
        <w:rPr>
          <w:rFonts w:ascii="Palatino Linotype" w:hAnsi="Palatino Linotype"/>
          <w:sz w:val="24"/>
          <w:szCs w:val="24"/>
        </w:rPr>
      </w:pPr>
      <w:r w:rsidRPr="0073027C">
        <w:rPr>
          <w:rFonts w:ascii="Palatino Linotype" w:hAnsi="Palatino Linotype"/>
          <w:sz w:val="24"/>
          <w:szCs w:val="24"/>
        </w:rPr>
        <w:t>Adatjegyzést támogató technikai eszközök.</w:t>
      </w:r>
    </w:p>
    <w:p w:rsidR="00752D1A" w:rsidRPr="0073027C" w:rsidRDefault="001B7C57" w:rsidP="0073027C">
      <w:pPr>
        <w:spacing w:after="0"/>
        <w:ind w:left="709"/>
        <w:jc w:val="both"/>
        <w:rPr>
          <w:rFonts w:ascii="Palatino Linotype" w:hAnsi="Palatino Linotype"/>
          <w:sz w:val="24"/>
          <w:szCs w:val="24"/>
        </w:rPr>
      </w:pPr>
      <w:r w:rsidRPr="0073027C">
        <w:rPr>
          <w:rFonts w:ascii="Palatino Linotype" w:hAnsi="Palatino Linotype"/>
          <w:sz w:val="24"/>
          <w:szCs w:val="24"/>
        </w:rPr>
        <w:t xml:space="preserve">Dokumentumok </w:t>
      </w:r>
      <w:r w:rsidR="00752D1A" w:rsidRPr="0073027C">
        <w:rPr>
          <w:rFonts w:ascii="Palatino Linotype" w:hAnsi="Palatino Linotype"/>
          <w:sz w:val="24"/>
          <w:szCs w:val="24"/>
        </w:rPr>
        <w:t xml:space="preserve">készítése </w:t>
      </w:r>
      <w:r w:rsidR="005C4D7A" w:rsidRPr="0073027C">
        <w:rPr>
          <w:rFonts w:ascii="Palatino Linotype" w:hAnsi="Palatino Linotype"/>
          <w:sz w:val="24"/>
          <w:szCs w:val="24"/>
        </w:rPr>
        <w:t xml:space="preserve">diktátum, </w:t>
      </w:r>
      <w:r w:rsidR="00752D1A" w:rsidRPr="0073027C">
        <w:rPr>
          <w:rFonts w:ascii="Palatino Linotype" w:hAnsi="Palatino Linotype"/>
          <w:sz w:val="24"/>
          <w:szCs w:val="24"/>
        </w:rPr>
        <w:t>szóbeli információk alapján.</w:t>
      </w:r>
    </w:p>
    <w:p w:rsidR="00752D1A" w:rsidRPr="0073027C" w:rsidRDefault="001B7C57" w:rsidP="0073027C">
      <w:pPr>
        <w:spacing w:after="0"/>
        <w:ind w:left="709"/>
        <w:jc w:val="both"/>
        <w:rPr>
          <w:rFonts w:ascii="Palatino Linotype" w:hAnsi="Palatino Linotype"/>
          <w:sz w:val="24"/>
          <w:szCs w:val="24"/>
        </w:rPr>
      </w:pPr>
      <w:r w:rsidRPr="0073027C">
        <w:rPr>
          <w:rFonts w:ascii="Palatino Linotype" w:hAnsi="Palatino Linotype"/>
          <w:sz w:val="24"/>
          <w:szCs w:val="24"/>
        </w:rPr>
        <w:t xml:space="preserve">Dokumentumok </w:t>
      </w:r>
      <w:r w:rsidR="00752D1A" w:rsidRPr="0073027C">
        <w:rPr>
          <w:rFonts w:ascii="Palatino Linotype" w:hAnsi="Palatino Linotype"/>
          <w:sz w:val="24"/>
          <w:szCs w:val="24"/>
        </w:rPr>
        <w:t>készítése technikai eszközről.</w:t>
      </w:r>
    </w:p>
    <w:p w:rsidR="00890325" w:rsidRPr="0073027C" w:rsidRDefault="00752D1A" w:rsidP="0073027C">
      <w:pPr>
        <w:spacing w:after="0"/>
        <w:ind w:left="709"/>
        <w:jc w:val="both"/>
        <w:rPr>
          <w:rFonts w:ascii="Palatino Linotype" w:hAnsi="Palatino Linotype"/>
          <w:sz w:val="24"/>
          <w:szCs w:val="24"/>
        </w:rPr>
      </w:pPr>
      <w:r w:rsidRPr="0073027C">
        <w:rPr>
          <w:rFonts w:ascii="Palatino Linotype" w:hAnsi="Palatino Linotype"/>
          <w:sz w:val="24"/>
          <w:szCs w:val="24"/>
        </w:rPr>
        <w:t>Dokumentumok készítése jegyzőkönyvi formában.</w:t>
      </w:r>
    </w:p>
    <w:p w:rsidR="005C4D7A" w:rsidRPr="0073027C" w:rsidRDefault="005C4D7A" w:rsidP="0073027C">
      <w:pPr>
        <w:spacing w:after="0"/>
        <w:ind w:left="709"/>
        <w:jc w:val="both"/>
        <w:rPr>
          <w:rFonts w:ascii="Palatino Linotype" w:hAnsi="Palatino Linotype"/>
          <w:sz w:val="24"/>
          <w:szCs w:val="24"/>
        </w:rPr>
      </w:pPr>
      <w:r w:rsidRPr="0073027C">
        <w:rPr>
          <w:rFonts w:ascii="Palatino Linotype" w:hAnsi="Palatino Linotype"/>
          <w:sz w:val="24"/>
          <w:szCs w:val="24"/>
        </w:rPr>
        <w:t>Áttétel készítése, ellenőrzése, javítása.</w:t>
      </w:r>
    </w:p>
    <w:p w:rsidR="005C4D7A" w:rsidRPr="0073027C" w:rsidRDefault="005C4D7A" w:rsidP="0073027C">
      <w:pPr>
        <w:spacing w:after="0"/>
        <w:ind w:left="709"/>
        <w:jc w:val="both"/>
        <w:rPr>
          <w:rFonts w:ascii="Palatino Linotype" w:hAnsi="Palatino Linotype"/>
          <w:sz w:val="24"/>
          <w:szCs w:val="24"/>
        </w:rPr>
      </w:pPr>
      <w:r w:rsidRPr="0073027C">
        <w:rPr>
          <w:rFonts w:ascii="Palatino Linotype" w:hAnsi="Palatino Linotype"/>
          <w:sz w:val="24"/>
          <w:szCs w:val="24"/>
        </w:rPr>
        <w:t>Sztenogram olvasása.</w:t>
      </w:r>
    </w:p>
    <w:p w:rsidR="006103F0" w:rsidRPr="0073027C" w:rsidRDefault="006103F0" w:rsidP="0073027C">
      <w:pPr>
        <w:spacing w:after="0"/>
        <w:ind w:left="709"/>
        <w:jc w:val="both"/>
        <w:rPr>
          <w:rFonts w:ascii="Palatino Linotype" w:hAnsi="Palatino Linotype"/>
          <w:sz w:val="24"/>
          <w:szCs w:val="24"/>
        </w:rPr>
      </w:pPr>
      <w:r w:rsidRPr="0073027C">
        <w:rPr>
          <w:rFonts w:ascii="Palatino Linotype" w:hAnsi="Palatino Linotype"/>
          <w:sz w:val="24"/>
          <w:szCs w:val="24"/>
        </w:rPr>
        <w:t>Szóképek alkotása, önálló rövidítésalkotás, beszédírás.</w:t>
      </w:r>
    </w:p>
    <w:p w:rsidR="00F43DD0" w:rsidRPr="0073027C" w:rsidRDefault="00F43DD0" w:rsidP="0073027C">
      <w:pPr>
        <w:spacing w:after="0"/>
        <w:ind w:left="709"/>
        <w:jc w:val="both"/>
        <w:rPr>
          <w:rFonts w:ascii="Palatino Linotype" w:hAnsi="Palatino Linotype"/>
          <w:sz w:val="24"/>
          <w:szCs w:val="24"/>
        </w:rPr>
      </w:pPr>
      <w:r w:rsidRPr="0073027C">
        <w:rPr>
          <w:rFonts w:ascii="Palatino Linotype" w:hAnsi="Palatino Linotype"/>
          <w:sz w:val="24"/>
          <w:szCs w:val="24"/>
        </w:rPr>
        <w:t>Sebességfokozó gyakorlatok.</w:t>
      </w:r>
    </w:p>
    <w:p w:rsidR="00752D1A" w:rsidRPr="0073027C" w:rsidRDefault="00752D1A" w:rsidP="0073027C">
      <w:pPr>
        <w:spacing w:after="0"/>
        <w:ind w:left="709"/>
        <w:jc w:val="both"/>
        <w:rPr>
          <w:rFonts w:ascii="Palatino Linotype" w:hAnsi="Palatino Linotype"/>
          <w:sz w:val="24"/>
          <w:szCs w:val="24"/>
        </w:rPr>
      </w:pPr>
    </w:p>
    <w:p w:rsidR="00C879F8" w:rsidRPr="0073027C" w:rsidRDefault="00C879F8" w:rsidP="0073027C">
      <w:pPr>
        <w:widowControl w:val="0"/>
        <w:numPr>
          <w:ilvl w:val="1"/>
          <w:numId w:val="32"/>
        </w:numPr>
        <w:tabs>
          <w:tab w:val="left" w:pos="1134"/>
          <w:tab w:val="right" w:pos="9213"/>
        </w:tabs>
        <w:suppressAutoHyphens/>
        <w:spacing w:after="0" w:line="240" w:lineRule="auto"/>
        <w:ind w:hanging="6"/>
        <w:rPr>
          <w:rFonts w:ascii="Palatino Linotype" w:hAnsi="Palatino Linotype"/>
          <w:b/>
          <w:i/>
          <w:sz w:val="24"/>
          <w:szCs w:val="24"/>
        </w:rPr>
      </w:pPr>
      <w:r w:rsidRPr="0073027C">
        <w:rPr>
          <w:rFonts w:ascii="Palatino Linotype" w:hAnsi="Palatino Linotype"/>
          <w:b/>
          <w:i/>
          <w:sz w:val="24"/>
          <w:szCs w:val="24"/>
        </w:rPr>
        <w:t xml:space="preserve">A képzés javasolt helyszíne </w:t>
      </w:r>
      <w:r w:rsidRPr="0073027C">
        <w:rPr>
          <w:rFonts w:ascii="Palatino Linotype" w:hAnsi="Palatino Linotype"/>
          <w:b/>
          <w:i/>
          <w:kern w:val="1"/>
          <w:sz w:val="24"/>
          <w:szCs w:val="24"/>
          <w:lang w:eastAsia="hi-IN" w:bidi="hi-IN"/>
        </w:rPr>
        <w:t>(ajánlás)</w:t>
      </w:r>
    </w:p>
    <w:p w:rsidR="00752D1A" w:rsidRPr="004878F0" w:rsidRDefault="00752D1A" w:rsidP="0073027C">
      <w:pPr>
        <w:spacing w:after="0"/>
        <w:ind w:left="426"/>
        <w:jc w:val="both"/>
        <w:rPr>
          <w:rFonts w:ascii="Palatino Linotype" w:hAnsi="Palatino Linotype"/>
          <w:i/>
          <w:sz w:val="24"/>
          <w:szCs w:val="24"/>
        </w:rPr>
      </w:pPr>
      <w:r w:rsidRPr="004878F0">
        <w:rPr>
          <w:rFonts w:ascii="Palatino Linotype" w:hAnsi="Palatino Linotype"/>
          <w:i/>
          <w:sz w:val="24"/>
          <w:szCs w:val="24"/>
        </w:rPr>
        <w:t xml:space="preserve">Tanterem és/vagy </w:t>
      </w:r>
      <w:proofErr w:type="spellStart"/>
      <w:r w:rsidRPr="004878F0">
        <w:rPr>
          <w:rFonts w:ascii="Palatino Linotype" w:hAnsi="Palatino Linotype"/>
          <w:i/>
          <w:sz w:val="24"/>
          <w:szCs w:val="24"/>
        </w:rPr>
        <w:t>szakmaspecifikus</w:t>
      </w:r>
      <w:proofErr w:type="spellEnd"/>
      <w:r w:rsidRPr="004878F0">
        <w:rPr>
          <w:rFonts w:ascii="Palatino Linotype" w:hAnsi="Palatino Linotype"/>
          <w:i/>
          <w:sz w:val="24"/>
          <w:szCs w:val="24"/>
        </w:rPr>
        <w:t xml:space="preserve"> tanműhely vagy </w:t>
      </w:r>
      <w:proofErr w:type="spellStart"/>
      <w:r w:rsidRPr="004878F0">
        <w:rPr>
          <w:rFonts w:ascii="Palatino Linotype" w:hAnsi="Palatino Linotype"/>
          <w:i/>
          <w:sz w:val="24"/>
          <w:szCs w:val="24"/>
        </w:rPr>
        <w:t>szakmaspecifikus</w:t>
      </w:r>
      <w:proofErr w:type="spellEnd"/>
      <w:r w:rsidRPr="004878F0">
        <w:rPr>
          <w:rFonts w:ascii="Palatino Linotype" w:hAnsi="Palatino Linotype"/>
          <w:i/>
          <w:sz w:val="24"/>
          <w:szCs w:val="24"/>
        </w:rPr>
        <w:t xml:space="preserve"> gazdálkodó szervezetnél</w:t>
      </w:r>
    </w:p>
    <w:p w:rsidR="0073027C" w:rsidRPr="0073027C" w:rsidRDefault="0073027C" w:rsidP="0073027C">
      <w:pPr>
        <w:spacing w:after="0"/>
        <w:ind w:left="709"/>
        <w:jc w:val="both"/>
        <w:rPr>
          <w:rFonts w:ascii="Palatino Linotype" w:hAnsi="Palatino Linotype"/>
          <w:sz w:val="24"/>
          <w:szCs w:val="24"/>
        </w:rPr>
      </w:pPr>
    </w:p>
    <w:p w:rsidR="00C879F8" w:rsidRPr="0073027C" w:rsidRDefault="00C879F8" w:rsidP="0073027C">
      <w:pPr>
        <w:widowControl w:val="0"/>
        <w:numPr>
          <w:ilvl w:val="1"/>
          <w:numId w:val="32"/>
        </w:numPr>
        <w:tabs>
          <w:tab w:val="left" w:pos="1134"/>
          <w:tab w:val="right" w:pos="9213"/>
        </w:tabs>
        <w:suppressAutoHyphens/>
        <w:spacing w:after="0" w:line="240" w:lineRule="auto"/>
        <w:ind w:hanging="6"/>
        <w:rPr>
          <w:rFonts w:ascii="Palatino Linotype" w:hAnsi="Palatino Linotype"/>
          <w:b/>
          <w:bCs/>
          <w:sz w:val="24"/>
          <w:szCs w:val="24"/>
        </w:rPr>
      </w:pPr>
      <w:r w:rsidRPr="0073027C">
        <w:rPr>
          <w:rFonts w:ascii="Palatino Linotype" w:hAnsi="Palatino Linotype"/>
          <w:b/>
          <w:bCs/>
          <w:i/>
          <w:sz w:val="24"/>
          <w:szCs w:val="24"/>
        </w:rPr>
        <w:t xml:space="preserve">A </w:t>
      </w:r>
      <w:r w:rsidRPr="0073027C">
        <w:rPr>
          <w:rFonts w:ascii="Palatino Linotype" w:hAnsi="Palatino Linotype"/>
          <w:b/>
          <w:i/>
          <w:sz w:val="24"/>
          <w:szCs w:val="24"/>
        </w:rPr>
        <w:t>tantárgy</w:t>
      </w:r>
      <w:r w:rsidRPr="0073027C">
        <w:rPr>
          <w:rFonts w:ascii="Palatino Linotype" w:hAnsi="Palatino Linotype"/>
          <w:b/>
          <w:bCs/>
          <w:i/>
          <w:sz w:val="24"/>
          <w:szCs w:val="24"/>
        </w:rPr>
        <w:t xml:space="preserve"> elsajátítása során alkalmazható sajátos módszerek, tanulói tevékenységformák (ajánlás)</w:t>
      </w:r>
    </w:p>
    <w:p w:rsidR="0073027C" w:rsidRPr="0073027C" w:rsidRDefault="0073027C" w:rsidP="0073027C">
      <w:pPr>
        <w:widowControl w:val="0"/>
        <w:tabs>
          <w:tab w:val="right" w:pos="9213"/>
        </w:tabs>
        <w:suppressAutoHyphens/>
        <w:spacing w:after="0" w:line="240" w:lineRule="auto"/>
        <w:ind w:left="432"/>
        <w:rPr>
          <w:rFonts w:ascii="Palatino Linotype" w:hAnsi="Palatino Linotype"/>
          <w:b/>
          <w:bCs/>
          <w:sz w:val="24"/>
          <w:szCs w:val="24"/>
        </w:rPr>
      </w:pPr>
    </w:p>
    <w:p w:rsidR="00765B77" w:rsidRDefault="00765B77" w:rsidP="0073027C">
      <w:pPr>
        <w:widowControl w:val="0"/>
        <w:numPr>
          <w:ilvl w:val="2"/>
          <w:numId w:val="32"/>
        </w:numPr>
        <w:suppressAutoHyphens/>
        <w:spacing w:after="0" w:line="240" w:lineRule="auto"/>
        <w:rPr>
          <w:rFonts w:ascii="Palatino Linotype" w:hAnsi="Palatino Linotype"/>
          <w:b/>
          <w:bCs/>
          <w:i/>
          <w:sz w:val="24"/>
          <w:szCs w:val="24"/>
        </w:rPr>
      </w:pPr>
      <w:r w:rsidRPr="0073027C">
        <w:rPr>
          <w:rFonts w:ascii="Palatino Linotype" w:hAnsi="Palatino Linotype"/>
          <w:b/>
          <w:bCs/>
          <w:i/>
          <w:sz w:val="24"/>
          <w:szCs w:val="24"/>
        </w:rPr>
        <w:t>A tantárgy elsajátítása során alkalmazható sajátos módszerek (ajánlás)</w:t>
      </w:r>
    </w:p>
    <w:p w:rsidR="004878F0" w:rsidRDefault="004878F0" w:rsidP="004878F0">
      <w:pPr>
        <w:widowControl w:val="0"/>
        <w:suppressAutoHyphens/>
        <w:spacing w:after="0" w:line="240" w:lineRule="auto"/>
        <w:ind w:left="1224"/>
        <w:rPr>
          <w:rFonts w:ascii="Palatino Linotype" w:hAnsi="Palatino Linotype"/>
          <w:b/>
          <w:bCs/>
          <w:i/>
          <w:sz w:val="24"/>
          <w:szCs w:val="24"/>
        </w:rPr>
      </w:pPr>
    </w:p>
    <w:p w:rsidR="004878F0" w:rsidRDefault="004878F0" w:rsidP="004878F0">
      <w:pPr>
        <w:widowControl w:val="0"/>
        <w:suppressAutoHyphens/>
        <w:spacing w:after="0" w:line="240" w:lineRule="auto"/>
        <w:ind w:left="1224"/>
        <w:rPr>
          <w:rFonts w:ascii="Palatino Linotype" w:hAnsi="Palatino Linotype"/>
          <w:b/>
          <w:bCs/>
          <w:i/>
          <w:sz w:val="24"/>
          <w:szCs w:val="24"/>
        </w:rPr>
      </w:pPr>
    </w:p>
    <w:p w:rsidR="004878F0" w:rsidRPr="0073027C" w:rsidRDefault="004878F0" w:rsidP="004878F0">
      <w:pPr>
        <w:widowControl w:val="0"/>
        <w:suppressAutoHyphens/>
        <w:spacing w:after="0" w:line="240" w:lineRule="auto"/>
        <w:ind w:left="1224"/>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65B77" w:rsidRPr="008B7D14" w:rsidTr="00E021AE">
        <w:trPr>
          <w:jc w:val="center"/>
        </w:trPr>
        <w:tc>
          <w:tcPr>
            <w:tcW w:w="994" w:type="dxa"/>
            <w:vMerge w:val="restart"/>
            <w:vAlign w:val="center"/>
          </w:tcPr>
          <w:p w:rsidR="00765B77" w:rsidRPr="008B7D14" w:rsidRDefault="00765B77" w:rsidP="0073027C">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765B77"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65B77" w:rsidRPr="008B7D14"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65B77" w:rsidRPr="008B7D14"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65B77" w:rsidRPr="008B7D14" w:rsidTr="00E021AE">
        <w:trPr>
          <w:jc w:val="center"/>
        </w:trPr>
        <w:tc>
          <w:tcPr>
            <w:tcW w:w="994" w:type="dxa"/>
            <w:vMerge/>
            <w:vAlign w:val="center"/>
          </w:tcPr>
          <w:p w:rsidR="00765B77" w:rsidRPr="008B7D14" w:rsidRDefault="00765B77" w:rsidP="00E021AE">
            <w:pPr>
              <w:spacing w:after="0" w:line="240" w:lineRule="auto"/>
              <w:jc w:val="center"/>
              <w:rPr>
                <w:rFonts w:ascii="Palatino Linotype" w:hAnsi="Palatino Linotype"/>
                <w:b/>
                <w:sz w:val="20"/>
                <w:szCs w:val="20"/>
              </w:rPr>
            </w:pPr>
          </w:p>
        </w:tc>
        <w:tc>
          <w:tcPr>
            <w:tcW w:w="2800" w:type="dxa"/>
            <w:vMerge/>
            <w:vAlign w:val="center"/>
          </w:tcPr>
          <w:p w:rsidR="00765B77" w:rsidRPr="008B7D14" w:rsidRDefault="00765B77" w:rsidP="00E021AE">
            <w:pPr>
              <w:spacing w:after="0" w:line="240" w:lineRule="auto"/>
              <w:rPr>
                <w:rFonts w:ascii="Palatino Linotype" w:hAnsi="Palatino Linotype"/>
                <w:b/>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65B77" w:rsidRPr="008B7D14" w:rsidRDefault="00765B77" w:rsidP="00E021AE">
            <w:pPr>
              <w:spacing w:after="0" w:line="240" w:lineRule="auto"/>
              <w:jc w:val="center"/>
              <w:rPr>
                <w:rFonts w:ascii="Palatino Linotype" w:hAnsi="Palatino Linotype"/>
                <w:b/>
                <w:sz w:val="20"/>
                <w:szCs w:val="20"/>
              </w:rPr>
            </w:pP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8B7D14" w:rsidTr="00E021AE">
        <w:trPr>
          <w:jc w:val="center"/>
        </w:trPr>
        <w:tc>
          <w:tcPr>
            <w:tcW w:w="994" w:type="dxa"/>
            <w:vAlign w:val="center"/>
          </w:tcPr>
          <w:p w:rsidR="00765B77" w:rsidRPr="008B7D14" w:rsidRDefault="00765B77"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765B77" w:rsidRPr="008B7D14" w:rsidRDefault="00765B77"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p>
        </w:tc>
        <w:tc>
          <w:tcPr>
            <w:tcW w:w="945"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5B77" w:rsidRPr="008B7D14"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765B77" w:rsidRPr="00641491" w:rsidRDefault="00765B77" w:rsidP="00765B77">
      <w:pPr>
        <w:pStyle w:val="Listaszerbekezds"/>
        <w:widowControl w:val="0"/>
        <w:suppressAutoHyphens/>
        <w:spacing w:after="0" w:line="240" w:lineRule="auto"/>
        <w:ind w:left="360"/>
        <w:jc w:val="both"/>
        <w:rPr>
          <w:rFonts w:ascii="Palatino Linotype" w:hAnsi="Palatino Linotype"/>
          <w:b/>
          <w:bCs/>
          <w:kern w:val="1"/>
          <w:lang w:eastAsia="hi-IN" w:bidi="hi-IN"/>
        </w:rPr>
      </w:pPr>
    </w:p>
    <w:p w:rsidR="00765B77" w:rsidRPr="00FE0FDD" w:rsidRDefault="00765B77" w:rsidP="00765B77">
      <w:pPr>
        <w:widowControl w:val="0"/>
        <w:numPr>
          <w:ilvl w:val="2"/>
          <w:numId w:val="32"/>
        </w:numPr>
        <w:suppressAutoHyphens/>
        <w:spacing w:after="0" w:line="240" w:lineRule="auto"/>
        <w:rPr>
          <w:rFonts w:ascii="Palatino Linotype" w:hAnsi="Palatino Linotype"/>
          <w:b/>
          <w:bCs/>
          <w:i/>
          <w:sz w:val="24"/>
          <w:szCs w:val="24"/>
        </w:rPr>
      </w:pPr>
      <w:r w:rsidRPr="00FE0FD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65B77" w:rsidRPr="00FE5532" w:rsidTr="00E021AE">
        <w:trPr>
          <w:cantSplit/>
          <w:trHeight w:val="921"/>
          <w:jc w:val="center"/>
        </w:trPr>
        <w:tc>
          <w:tcPr>
            <w:tcW w:w="828" w:type="dxa"/>
            <w:vMerge w:val="restart"/>
            <w:vAlign w:val="center"/>
          </w:tcPr>
          <w:p w:rsidR="00765B77" w:rsidRPr="00FE5532" w:rsidRDefault="00765B77"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65B77" w:rsidRPr="00FE5532" w:rsidRDefault="00765B77"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65B77" w:rsidRDefault="00765B77"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65B77"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65B77" w:rsidRPr="00FE5532"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65B77" w:rsidRPr="00FE5532" w:rsidTr="00E021AE">
        <w:trPr>
          <w:cantSplit/>
          <w:trHeight w:val="1076"/>
          <w:jc w:val="center"/>
        </w:trPr>
        <w:tc>
          <w:tcPr>
            <w:tcW w:w="828" w:type="dxa"/>
            <w:vMerge/>
            <w:vAlign w:val="center"/>
          </w:tcPr>
          <w:p w:rsidR="00765B77" w:rsidRPr="00FE5532" w:rsidRDefault="00765B77" w:rsidP="00E021AE">
            <w:pPr>
              <w:spacing w:after="0" w:line="240" w:lineRule="auto"/>
              <w:jc w:val="center"/>
              <w:rPr>
                <w:rFonts w:ascii="Palatino Linotype" w:hAnsi="Palatino Linotype"/>
                <w:b/>
                <w:sz w:val="20"/>
                <w:szCs w:val="20"/>
              </w:rPr>
            </w:pPr>
          </w:p>
        </w:tc>
        <w:tc>
          <w:tcPr>
            <w:tcW w:w="3621" w:type="dxa"/>
            <w:vMerge/>
            <w:vAlign w:val="center"/>
          </w:tcPr>
          <w:p w:rsidR="00765B77" w:rsidRPr="00FE5532" w:rsidRDefault="00765B77" w:rsidP="00E021AE">
            <w:pPr>
              <w:spacing w:after="0" w:line="240" w:lineRule="auto"/>
              <w:rPr>
                <w:rFonts w:ascii="Palatino Linotype" w:hAnsi="Palatino Linotype"/>
                <w:b/>
                <w:sz w:val="20"/>
                <w:szCs w:val="20"/>
              </w:rPr>
            </w:pPr>
          </w:p>
        </w:tc>
        <w:tc>
          <w:tcPr>
            <w:tcW w:w="809" w:type="dxa"/>
            <w:textDirection w:val="btLr"/>
            <w:vAlign w:val="center"/>
          </w:tcPr>
          <w:p w:rsidR="00765B77" w:rsidRPr="00FE5532"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65B77"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65B77" w:rsidRPr="00FE5532"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65B77"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65B77" w:rsidRPr="00FE5532" w:rsidRDefault="00765B77"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65B77" w:rsidRPr="00FE5532" w:rsidRDefault="00765B77" w:rsidP="00E021AE">
            <w:pPr>
              <w:spacing w:after="0" w:line="240" w:lineRule="auto"/>
              <w:jc w:val="center"/>
              <w:rPr>
                <w:rFonts w:ascii="Palatino Linotype" w:hAnsi="Palatino Linotype"/>
                <w:b/>
                <w:sz w:val="20"/>
                <w:szCs w:val="20"/>
              </w:rPr>
            </w:pPr>
          </w:p>
        </w:tc>
      </w:tr>
      <w:tr w:rsidR="00765B77" w:rsidRPr="00FE5532" w:rsidTr="00E021AE">
        <w:trPr>
          <w:jc w:val="center"/>
        </w:trPr>
        <w:tc>
          <w:tcPr>
            <w:tcW w:w="828" w:type="dxa"/>
            <w:shd w:val="clear" w:color="auto" w:fill="D9D9D9"/>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65B77" w:rsidRPr="008B7D14" w:rsidRDefault="00765B77"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r>
      <w:tr w:rsidR="00765B77" w:rsidRPr="00FE5532" w:rsidTr="004878F0">
        <w:trPr>
          <w:trHeight w:val="378"/>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4878F0">
        <w:trPr>
          <w:trHeight w:val="623"/>
          <w:jc w:val="center"/>
        </w:trPr>
        <w:tc>
          <w:tcPr>
            <w:tcW w:w="828" w:type="dxa"/>
            <w:shd w:val="clear" w:color="auto" w:fill="D9D9D9"/>
            <w:vAlign w:val="center"/>
          </w:tcPr>
          <w:p w:rsidR="00765B77" w:rsidRPr="008B7D14" w:rsidRDefault="00765B77"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65B77" w:rsidRPr="008B7D14" w:rsidRDefault="00765B77"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r>
      <w:tr w:rsidR="00765B77" w:rsidRPr="00FE5532" w:rsidTr="004878F0">
        <w:trPr>
          <w:trHeight w:val="294"/>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4878F0">
        <w:trPr>
          <w:trHeight w:val="426"/>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shd w:val="clear" w:color="auto" w:fill="D9D9D9"/>
            <w:vAlign w:val="center"/>
          </w:tcPr>
          <w:p w:rsidR="00765B77" w:rsidRPr="008B7D14" w:rsidRDefault="00765B77"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765B77" w:rsidRPr="008B7D14" w:rsidRDefault="00765B77"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765B77" w:rsidRPr="00FE5532" w:rsidRDefault="00765B77" w:rsidP="00E021AE">
            <w:pPr>
              <w:spacing w:after="0" w:line="240" w:lineRule="auto"/>
              <w:jc w:val="center"/>
              <w:rPr>
                <w:rFonts w:ascii="Palatino Linotype" w:hAnsi="Palatino Linotype"/>
                <w:sz w:val="20"/>
                <w:szCs w:val="20"/>
              </w:rPr>
            </w:pP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765B77" w:rsidRPr="00FE5532" w:rsidTr="00E021AE">
        <w:trPr>
          <w:jc w:val="center"/>
        </w:trPr>
        <w:tc>
          <w:tcPr>
            <w:tcW w:w="82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765B77" w:rsidRPr="00FE5532" w:rsidRDefault="00765B77"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798"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5B77" w:rsidRPr="00FE5532" w:rsidRDefault="00765B77" w:rsidP="00E021AE">
            <w:pPr>
              <w:spacing w:after="0" w:line="240" w:lineRule="auto"/>
              <w:jc w:val="center"/>
              <w:rPr>
                <w:rFonts w:ascii="Palatino Linotype" w:hAnsi="Palatino Linotype"/>
                <w:sz w:val="20"/>
                <w:szCs w:val="20"/>
              </w:rPr>
            </w:pPr>
          </w:p>
        </w:tc>
        <w:tc>
          <w:tcPr>
            <w:tcW w:w="2190" w:type="dxa"/>
            <w:vAlign w:val="center"/>
          </w:tcPr>
          <w:p w:rsidR="00765B77" w:rsidRPr="00FE5532" w:rsidRDefault="00765B77"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879F8" w:rsidRPr="00E90F9E" w:rsidRDefault="00C879F8" w:rsidP="00765B77">
      <w:pPr>
        <w:spacing w:after="240"/>
        <w:jc w:val="both"/>
        <w:rPr>
          <w:rFonts w:ascii="Palatino Linotype" w:hAnsi="Palatino Linotype"/>
        </w:rPr>
      </w:pPr>
    </w:p>
    <w:p w:rsidR="00C879F8" w:rsidRPr="00FE0FDD" w:rsidRDefault="00C879F8" w:rsidP="00FE0FDD">
      <w:pPr>
        <w:widowControl w:val="0"/>
        <w:numPr>
          <w:ilvl w:val="1"/>
          <w:numId w:val="32"/>
        </w:numPr>
        <w:tabs>
          <w:tab w:val="left" w:pos="1134"/>
          <w:tab w:val="right" w:pos="9213"/>
        </w:tabs>
        <w:suppressAutoHyphens/>
        <w:spacing w:after="0" w:line="240" w:lineRule="auto"/>
        <w:ind w:hanging="6"/>
        <w:rPr>
          <w:rFonts w:ascii="Palatino Linotype" w:hAnsi="Palatino Linotype"/>
          <w:b/>
          <w:bCs/>
          <w:sz w:val="24"/>
          <w:szCs w:val="24"/>
        </w:rPr>
      </w:pPr>
      <w:r w:rsidRPr="00FE0FDD">
        <w:rPr>
          <w:rFonts w:ascii="Palatino Linotype" w:hAnsi="Palatino Linotype"/>
          <w:b/>
          <w:bCs/>
          <w:sz w:val="24"/>
          <w:szCs w:val="24"/>
        </w:rPr>
        <w:t>A tantárgy értékelésének módja</w:t>
      </w:r>
    </w:p>
    <w:p w:rsidR="00C879F8" w:rsidRDefault="008B77ED" w:rsidP="00FE0FDD">
      <w:pPr>
        <w:spacing w:after="0"/>
        <w:ind w:left="709"/>
        <w:jc w:val="both"/>
        <w:rPr>
          <w:rFonts w:ascii="Palatino Linotype" w:hAnsi="Palatino Linotype"/>
          <w:sz w:val="24"/>
          <w:szCs w:val="24"/>
        </w:rPr>
      </w:pPr>
      <w:r w:rsidRPr="00FE0FDD">
        <w:rPr>
          <w:rFonts w:ascii="Palatino Linotype" w:hAnsi="Palatino Linotype"/>
          <w:sz w:val="24"/>
          <w:szCs w:val="24"/>
        </w:rPr>
        <w:t xml:space="preserve">A nemzeti köznevelésről szóló 2011. évi CXC. </w:t>
      </w:r>
      <w:r w:rsidR="00DF1E44">
        <w:rPr>
          <w:rFonts w:ascii="Palatino Linotype" w:hAnsi="Palatino Linotype"/>
          <w:sz w:val="24"/>
          <w:szCs w:val="24"/>
        </w:rPr>
        <w:t>törvény</w:t>
      </w:r>
      <w:r w:rsidRPr="00FE0FDD">
        <w:rPr>
          <w:rFonts w:ascii="Palatino Linotype" w:hAnsi="Palatino Linotype"/>
          <w:sz w:val="24"/>
          <w:szCs w:val="24"/>
        </w:rPr>
        <w:t xml:space="preserve"> 54. § (2) a) pontja szerinti értékeléssel.</w:t>
      </w:r>
      <w:r w:rsidR="00C879F8" w:rsidRPr="00FE0FDD">
        <w:rPr>
          <w:rFonts w:ascii="Palatino Linotype" w:hAnsi="Palatino Linotype"/>
          <w:sz w:val="24"/>
          <w:szCs w:val="24"/>
        </w:rPr>
        <w:t xml:space="preserve"> </w:t>
      </w:r>
    </w:p>
    <w:p w:rsidR="00FE0FDD" w:rsidRPr="00FE0FDD" w:rsidRDefault="00FE0FDD" w:rsidP="00FE0FDD">
      <w:pPr>
        <w:spacing w:after="0"/>
        <w:ind w:left="709"/>
        <w:jc w:val="both"/>
        <w:rPr>
          <w:rFonts w:ascii="Palatino Linotype" w:hAnsi="Palatino Linotype"/>
          <w:sz w:val="24"/>
          <w:szCs w:val="24"/>
        </w:rPr>
      </w:pPr>
    </w:p>
    <w:p w:rsidR="00C879F8" w:rsidRDefault="00752D1A" w:rsidP="00FE0FDD">
      <w:pPr>
        <w:widowControl w:val="0"/>
        <w:numPr>
          <w:ilvl w:val="0"/>
          <w:numId w:val="32"/>
        </w:numPr>
        <w:tabs>
          <w:tab w:val="right" w:pos="9213"/>
        </w:tabs>
        <w:suppressAutoHyphens/>
        <w:spacing w:before="360" w:after="0" w:line="240" w:lineRule="auto"/>
        <w:ind w:left="357" w:hanging="357"/>
        <w:rPr>
          <w:rFonts w:ascii="Palatino Linotype" w:hAnsi="Palatino Linotype"/>
          <w:b/>
          <w:sz w:val="24"/>
          <w:szCs w:val="24"/>
        </w:rPr>
      </w:pPr>
      <w:r w:rsidRPr="00F80636">
        <w:rPr>
          <w:rFonts w:ascii="Palatino Linotype" w:hAnsi="Palatino Linotype"/>
          <w:b/>
          <w:sz w:val="24"/>
          <w:szCs w:val="24"/>
        </w:rPr>
        <w:t xml:space="preserve">Dokumentáció készítése a gyakorlatban </w:t>
      </w:r>
      <w:r w:rsidR="00C879F8" w:rsidRPr="000E120B">
        <w:rPr>
          <w:rFonts w:ascii="Palatino Linotype" w:hAnsi="Palatino Linotype"/>
          <w:b/>
          <w:sz w:val="24"/>
          <w:szCs w:val="24"/>
        </w:rPr>
        <w:tab/>
      </w:r>
      <w:r>
        <w:rPr>
          <w:rFonts w:ascii="Palatino Linotype" w:hAnsi="Palatino Linotype"/>
          <w:b/>
          <w:sz w:val="24"/>
          <w:szCs w:val="24"/>
        </w:rPr>
        <w:t>2</w:t>
      </w:r>
      <w:r w:rsidR="000E5F30">
        <w:rPr>
          <w:rFonts w:ascii="Palatino Linotype" w:hAnsi="Palatino Linotype"/>
          <w:b/>
          <w:sz w:val="24"/>
          <w:szCs w:val="24"/>
        </w:rPr>
        <w:t>24</w:t>
      </w:r>
      <w:r w:rsidR="00C879F8" w:rsidRPr="00F80636">
        <w:rPr>
          <w:rFonts w:ascii="Palatino Linotype" w:hAnsi="Palatino Linotype"/>
          <w:b/>
          <w:sz w:val="24"/>
          <w:szCs w:val="24"/>
        </w:rPr>
        <w:t xml:space="preserve"> óra</w:t>
      </w:r>
    </w:p>
    <w:p w:rsidR="00FE0FDD" w:rsidRPr="008B093B" w:rsidRDefault="00FE0FDD" w:rsidP="00FE0FDD">
      <w:pPr>
        <w:widowControl w:val="0"/>
        <w:tabs>
          <w:tab w:val="right" w:pos="9213"/>
        </w:tabs>
        <w:suppressAutoHyphens/>
        <w:spacing w:before="360" w:after="0" w:line="240" w:lineRule="auto"/>
        <w:ind w:left="357"/>
        <w:rPr>
          <w:rFonts w:ascii="Palatino Linotype" w:hAnsi="Palatino Linotype"/>
          <w:b/>
          <w:sz w:val="24"/>
          <w:szCs w:val="24"/>
        </w:rPr>
      </w:pPr>
    </w:p>
    <w:p w:rsidR="00C879F8" w:rsidRPr="00FE0FDD" w:rsidRDefault="00C879F8" w:rsidP="00FE0FDD">
      <w:pPr>
        <w:widowControl w:val="0"/>
        <w:numPr>
          <w:ilvl w:val="1"/>
          <w:numId w:val="32"/>
        </w:numPr>
        <w:tabs>
          <w:tab w:val="left" w:pos="1134"/>
          <w:tab w:val="right" w:pos="9213"/>
        </w:tabs>
        <w:suppressAutoHyphens/>
        <w:spacing w:after="0" w:line="240" w:lineRule="auto"/>
        <w:ind w:left="788" w:hanging="431"/>
        <w:rPr>
          <w:rFonts w:ascii="Palatino Linotype" w:hAnsi="Palatino Linotype"/>
          <w:b/>
          <w:sz w:val="24"/>
          <w:szCs w:val="24"/>
        </w:rPr>
      </w:pPr>
      <w:r w:rsidRPr="000E120B">
        <w:rPr>
          <w:rFonts w:ascii="Palatino Linotype" w:hAnsi="Palatino Linotype"/>
          <w:b/>
          <w:sz w:val="24"/>
          <w:szCs w:val="24"/>
        </w:rPr>
        <w:t>A tantárgy tanításának célja</w:t>
      </w:r>
    </w:p>
    <w:p w:rsidR="00752D1A" w:rsidRDefault="00752D1A" w:rsidP="00FE0FDD">
      <w:pPr>
        <w:spacing w:after="0"/>
        <w:ind w:left="357"/>
        <w:jc w:val="both"/>
        <w:rPr>
          <w:rFonts w:ascii="Palatino Linotype" w:hAnsi="Palatino Linotype"/>
          <w:sz w:val="24"/>
          <w:szCs w:val="24"/>
        </w:rPr>
      </w:pPr>
      <w:r w:rsidRPr="00FE0FDD">
        <w:rPr>
          <w:rFonts w:ascii="Palatino Linotype" w:hAnsi="Palatino Linotype"/>
          <w:sz w:val="24"/>
          <w:szCs w:val="24"/>
        </w:rPr>
        <w:t>A Dokumentációkészítés gyakorlati oktatásának alapvető célja, hogy a tanulók elsajátítsák a dokumentációkészítés sajátosságait. Ismerjék a dokumentumok fajtáit, önállóan tudják elkészíteni azokat nyomtatott és írásos formában is. Legyenek képesek az aktuális helyesírási szabályok figyelembevételével fogalmazni és stilizálni. Munkájuk során fordítsa</w:t>
      </w:r>
      <w:r w:rsidR="001B7C57" w:rsidRPr="00FE0FDD">
        <w:rPr>
          <w:rFonts w:ascii="Palatino Linotype" w:hAnsi="Palatino Linotype"/>
          <w:sz w:val="24"/>
          <w:szCs w:val="24"/>
        </w:rPr>
        <w:t>nak</w:t>
      </w:r>
      <w:r w:rsidRPr="00FE0FDD">
        <w:rPr>
          <w:rFonts w:ascii="Palatino Linotype" w:hAnsi="Palatino Linotype"/>
          <w:sz w:val="24"/>
          <w:szCs w:val="24"/>
        </w:rPr>
        <w:t xml:space="preserve"> kiemelt figyelmet a dokumentumok hitelesítésére</w:t>
      </w:r>
      <w:r w:rsidR="0073332D" w:rsidRPr="00FE0FDD">
        <w:rPr>
          <w:rFonts w:ascii="Palatino Linotype" w:hAnsi="Palatino Linotype"/>
          <w:sz w:val="24"/>
          <w:szCs w:val="24"/>
        </w:rPr>
        <w:t>,</w:t>
      </w:r>
      <w:r w:rsidRPr="00FE0FDD">
        <w:rPr>
          <w:rFonts w:ascii="Palatino Linotype" w:hAnsi="Palatino Linotype"/>
          <w:sz w:val="24"/>
          <w:szCs w:val="24"/>
        </w:rPr>
        <w:t xml:space="preserve"> valamint a munkahelyi előírások betartásával kezeljék és tárolják azokat.</w:t>
      </w:r>
    </w:p>
    <w:p w:rsidR="00FE0FDD" w:rsidRPr="00FE0FDD" w:rsidRDefault="00FE0FDD" w:rsidP="00FE0FDD">
      <w:pPr>
        <w:spacing w:after="0"/>
        <w:jc w:val="both"/>
        <w:rPr>
          <w:rFonts w:ascii="Palatino Linotype" w:hAnsi="Palatino Linotype"/>
          <w:sz w:val="24"/>
          <w:szCs w:val="24"/>
        </w:rPr>
      </w:pPr>
    </w:p>
    <w:p w:rsidR="00C879F8" w:rsidRPr="00FE0FDD" w:rsidRDefault="00C879F8" w:rsidP="00FE0FDD">
      <w:pPr>
        <w:widowControl w:val="0"/>
        <w:numPr>
          <w:ilvl w:val="1"/>
          <w:numId w:val="32"/>
        </w:numPr>
        <w:tabs>
          <w:tab w:val="left" w:pos="1134"/>
          <w:tab w:val="right" w:pos="9213"/>
        </w:tabs>
        <w:suppressAutoHyphens/>
        <w:spacing w:after="0" w:line="240" w:lineRule="auto"/>
        <w:ind w:left="788" w:hanging="431"/>
        <w:rPr>
          <w:rFonts w:ascii="Palatino Linotype" w:hAnsi="Palatino Linotype"/>
          <w:b/>
          <w:sz w:val="24"/>
          <w:szCs w:val="24"/>
        </w:rPr>
      </w:pPr>
      <w:r w:rsidRPr="00FE0FDD">
        <w:rPr>
          <w:rFonts w:ascii="Palatino Linotype" w:hAnsi="Palatino Linotype"/>
          <w:b/>
          <w:sz w:val="24"/>
          <w:szCs w:val="24"/>
        </w:rPr>
        <w:t>Kapcsolódó közismereti, szakmai tartalmak</w:t>
      </w:r>
    </w:p>
    <w:p w:rsidR="00EF0F0F" w:rsidRDefault="00EF0F0F" w:rsidP="00FE0FDD">
      <w:pPr>
        <w:autoSpaceDE w:val="0"/>
        <w:autoSpaceDN w:val="0"/>
        <w:adjustRightInd w:val="0"/>
        <w:spacing w:after="0"/>
        <w:ind w:left="426"/>
        <w:jc w:val="both"/>
        <w:rPr>
          <w:rFonts w:ascii="Palatino Linotype" w:hAnsi="Palatino Linotype"/>
          <w:sz w:val="24"/>
          <w:szCs w:val="24"/>
        </w:rPr>
      </w:pPr>
      <w:r w:rsidRPr="00FE0FDD">
        <w:rPr>
          <w:rFonts w:ascii="Palatino Linotype" w:hAnsi="Palatino Linotype"/>
          <w:sz w:val="24"/>
          <w:szCs w:val="24"/>
        </w:rPr>
        <w:t>A tantárgy az adott évfolyamba lépés feltételeiként megjelölt közismereti és szakmai tartalmakra épül.</w:t>
      </w:r>
    </w:p>
    <w:p w:rsidR="00FE0FDD" w:rsidRPr="00FE0FDD" w:rsidRDefault="00FE0FDD" w:rsidP="00FE0FDD">
      <w:pPr>
        <w:autoSpaceDE w:val="0"/>
        <w:autoSpaceDN w:val="0"/>
        <w:adjustRightInd w:val="0"/>
        <w:spacing w:after="0"/>
        <w:jc w:val="both"/>
        <w:rPr>
          <w:rFonts w:ascii="Palatino Linotype" w:hAnsi="Palatino Linotype"/>
          <w:kern w:val="1"/>
          <w:sz w:val="24"/>
          <w:szCs w:val="24"/>
          <w:lang w:eastAsia="hi-IN" w:bidi="hi-IN"/>
        </w:rPr>
      </w:pPr>
    </w:p>
    <w:p w:rsidR="00C879F8" w:rsidRDefault="00C879F8" w:rsidP="00FE0FDD">
      <w:pPr>
        <w:widowControl w:val="0"/>
        <w:numPr>
          <w:ilvl w:val="1"/>
          <w:numId w:val="32"/>
        </w:numPr>
        <w:tabs>
          <w:tab w:val="left" w:pos="1134"/>
          <w:tab w:val="right" w:pos="9213"/>
        </w:tabs>
        <w:suppressAutoHyphens/>
        <w:spacing w:after="0" w:line="240" w:lineRule="auto"/>
        <w:ind w:left="788" w:hanging="431"/>
        <w:rPr>
          <w:rFonts w:ascii="Palatino Linotype" w:hAnsi="Palatino Linotype"/>
          <w:b/>
          <w:sz w:val="24"/>
          <w:szCs w:val="24"/>
        </w:rPr>
      </w:pPr>
      <w:r w:rsidRPr="00FE0FDD">
        <w:rPr>
          <w:rFonts w:ascii="Palatino Linotype" w:hAnsi="Palatino Linotype"/>
          <w:b/>
          <w:sz w:val="24"/>
          <w:szCs w:val="24"/>
        </w:rPr>
        <w:t>Témakörök</w:t>
      </w:r>
    </w:p>
    <w:p w:rsidR="00FE0FDD" w:rsidRPr="00FE0FDD" w:rsidRDefault="00FE0FDD" w:rsidP="00FE0FDD">
      <w:pPr>
        <w:widowControl w:val="0"/>
        <w:tabs>
          <w:tab w:val="left" w:pos="1134"/>
          <w:tab w:val="right" w:pos="9213"/>
        </w:tabs>
        <w:suppressAutoHyphens/>
        <w:spacing w:after="0" w:line="240" w:lineRule="auto"/>
        <w:ind w:left="788"/>
        <w:rPr>
          <w:rFonts w:ascii="Palatino Linotype" w:hAnsi="Palatino Linotype"/>
          <w:b/>
          <w:sz w:val="24"/>
          <w:szCs w:val="24"/>
        </w:rPr>
      </w:pPr>
    </w:p>
    <w:p w:rsidR="00752D1A" w:rsidRPr="00FE0FDD" w:rsidRDefault="00752D1A" w:rsidP="00FE0FDD">
      <w:pPr>
        <w:widowControl w:val="0"/>
        <w:numPr>
          <w:ilvl w:val="2"/>
          <w:numId w:val="32"/>
        </w:numPr>
        <w:tabs>
          <w:tab w:val="right" w:pos="9213"/>
        </w:tabs>
        <w:suppressAutoHyphens/>
        <w:spacing w:after="0" w:line="240" w:lineRule="auto"/>
        <w:ind w:left="1225" w:hanging="505"/>
        <w:rPr>
          <w:rFonts w:ascii="Palatino Linotype" w:hAnsi="Palatino Linotype"/>
          <w:b/>
          <w:sz w:val="24"/>
          <w:szCs w:val="24"/>
        </w:rPr>
      </w:pPr>
      <w:r w:rsidRPr="00FE0FDD">
        <w:rPr>
          <w:rFonts w:ascii="Palatino Linotype" w:hAnsi="Palatino Linotype"/>
          <w:b/>
          <w:sz w:val="24"/>
          <w:szCs w:val="24"/>
        </w:rPr>
        <w:t xml:space="preserve">Ügyirat, </w:t>
      </w:r>
      <w:r w:rsidR="0030536A" w:rsidRPr="00FE0FDD">
        <w:rPr>
          <w:rFonts w:ascii="Palatino Linotype" w:hAnsi="Palatino Linotype"/>
          <w:b/>
          <w:sz w:val="24"/>
          <w:szCs w:val="24"/>
        </w:rPr>
        <w:t xml:space="preserve">jegyzőkönyv </w:t>
      </w:r>
      <w:r w:rsidRPr="00FE0FDD">
        <w:rPr>
          <w:rFonts w:ascii="Palatino Linotype" w:hAnsi="Palatino Linotype"/>
          <w:b/>
          <w:sz w:val="24"/>
          <w:szCs w:val="24"/>
        </w:rPr>
        <w:t>készítése</w:t>
      </w:r>
      <w:r w:rsidRPr="00FE0FDD">
        <w:rPr>
          <w:rFonts w:ascii="Palatino Linotype" w:hAnsi="Palatino Linotype"/>
          <w:b/>
          <w:sz w:val="24"/>
          <w:szCs w:val="24"/>
        </w:rPr>
        <w:tab/>
      </w:r>
      <w:r w:rsidRPr="00FE0FDD">
        <w:rPr>
          <w:rFonts w:ascii="Palatino Linotype" w:hAnsi="Palatino Linotype"/>
          <w:b/>
          <w:i/>
          <w:sz w:val="24"/>
          <w:szCs w:val="24"/>
        </w:rPr>
        <w:t>1</w:t>
      </w:r>
      <w:r w:rsidR="000E5F30" w:rsidRPr="00FE0FDD">
        <w:rPr>
          <w:rFonts w:ascii="Palatino Linotype" w:hAnsi="Palatino Linotype"/>
          <w:b/>
          <w:i/>
          <w:sz w:val="24"/>
          <w:szCs w:val="24"/>
        </w:rPr>
        <w:t>12</w:t>
      </w:r>
      <w:r w:rsidRPr="00FE0FDD">
        <w:rPr>
          <w:rFonts w:ascii="Palatino Linotype" w:hAnsi="Palatino Linotype"/>
          <w:b/>
          <w:i/>
          <w:sz w:val="24"/>
          <w:szCs w:val="24"/>
        </w:rPr>
        <w:t xml:space="preserve"> óra</w:t>
      </w:r>
    </w:p>
    <w:p w:rsidR="007538AF" w:rsidRPr="00FE0FDD" w:rsidRDefault="007538AF" w:rsidP="00FE0FDD">
      <w:pPr>
        <w:spacing w:after="0"/>
        <w:ind w:left="709"/>
        <w:jc w:val="both"/>
        <w:rPr>
          <w:rFonts w:ascii="Palatino Linotype" w:hAnsi="Palatino Linotype"/>
          <w:sz w:val="24"/>
          <w:szCs w:val="24"/>
        </w:rPr>
      </w:pPr>
      <w:r w:rsidRPr="00FE0FDD">
        <w:rPr>
          <w:rFonts w:ascii="Palatino Linotype" w:hAnsi="Palatino Linotype"/>
          <w:sz w:val="24"/>
          <w:szCs w:val="24"/>
        </w:rPr>
        <w:t xml:space="preserve">Ügyiratkészítés követelményei, szabályai, jogszabályi vonatkozásai. </w:t>
      </w:r>
    </w:p>
    <w:p w:rsidR="007538AF" w:rsidRPr="00FE0FDD" w:rsidRDefault="007538AF" w:rsidP="00FE0FDD">
      <w:pPr>
        <w:spacing w:after="0"/>
        <w:ind w:left="709"/>
        <w:jc w:val="both"/>
        <w:rPr>
          <w:rFonts w:ascii="Palatino Linotype" w:hAnsi="Palatino Linotype"/>
          <w:sz w:val="24"/>
          <w:szCs w:val="24"/>
        </w:rPr>
      </w:pPr>
      <w:r w:rsidRPr="00FE0FDD">
        <w:rPr>
          <w:rFonts w:ascii="Palatino Linotype" w:hAnsi="Palatino Linotype"/>
          <w:sz w:val="24"/>
          <w:szCs w:val="24"/>
        </w:rPr>
        <w:t>Ügyiratok készítése alaki és formai követelmények szerint.</w:t>
      </w:r>
    </w:p>
    <w:p w:rsidR="005E4547" w:rsidRPr="00FE0FDD" w:rsidRDefault="007538AF" w:rsidP="00FE0FDD">
      <w:pPr>
        <w:spacing w:after="0"/>
        <w:ind w:left="709"/>
        <w:jc w:val="both"/>
        <w:rPr>
          <w:rFonts w:ascii="Palatino Linotype" w:hAnsi="Palatino Linotype"/>
          <w:sz w:val="24"/>
          <w:szCs w:val="24"/>
        </w:rPr>
      </w:pPr>
      <w:r w:rsidRPr="00FE0FDD">
        <w:rPr>
          <w:rFonts w:ascii="Palatino Linotype" w:hAnsi="Palatino Linotype"/>
          <w:sz w:val="24"/>
          <w:szCs w:val="24"/>
        </w:rPr>
        <w:t>Technikai eszközökről vagy d</w:t>
      </w:r>
      <w:r w:rsidR="005E4547" w:rsidRPr="00FE0FDD">
        <w:rPr>
          <w:rFonts w:ascii="Palatino Linotype" w:hAnsi="Palatino Linotype"/>
          <w:sz w:val="24"/>
          <w:szCs w:val="24"/>
        </w:rPr>
        <w:t>iktátum alapján</w:t>
      </w:r>
      <w:r w:rsidRPr="00FE0FDD">
        <w:rPr>
          <w:rFonts w:ascii="Palatino Linotype" w:hAnsi="Palatino Linotype"/>
          <w:sz w:val="24"/>
          <w:szCs w:val="24"/>
        </w:rPr>
        <w:t xml:space="preserve"> gyorsírással</w:t>
      </w:r>
      <w:r w:rsidR="005E4547" w:rsidRPr="00FE0FDD">
        <w:rPr>
          <w:rFonts w:ascii="Palatino Linotype" w:hAnsi="Palatino Linotype"/>
          <w:sz w:val="24"/>
          <w:szCs w:val="24"/>
        </w:rPr>
        <w:t xml:space="preserve"> jegyzett ügyiratok készítése</w:t>
      </w:r>
      <w:r w:rsidR="00DF750B" w:rsidRPr="00FE0FDD">
        <w:rPr>
          <w:rFonts w:ascii="Palatino Linotype" w:hAnsi="Palatino Linotype"/>
          <w:sz w:val="24"/>
          <w:szCs w:val="24"/>
        </w:rPr>
        <w:t>.</w:t>
      </w:r>
    </w:p>
    <w:p w:rsidR="00752D1A" w:rsidRPr="00FE0FDD" w:rsidRDefault="00752D1A" w:rsidP="00FE0FDD">
      <w:pPr>
        <w:spacing w:after="0"/>
        <w:ind w:left="709"/>
        <w:jc w:val="both"/>
        <w:rPr>
          <w:rFonts w:ascii="Palatino Linotype" w:hAnsi="Palatino Linotype"/>
          <w:sz w:val="24"/>
          <w:szCs w:val="24"/>
        </w:rPr>
      </w:pPr>
      <w:r w:rsidRPr="00FE0FDD">
        <w:rPr>
          <w:rFonts w:ascii="Palatino Linotype" w:hAnsi="Palatino Linotype"/>
          <w:sz w:val="24"/>
          <w:szCs w:val="24"/>
        </w:rPr>
        <w:lastRenderedPageBreak/>
        <w:t>Ügyiratok nyilvántartása, őrzése</w:t>
      </w:r>
      <w:r w:rsidR="007538AF" w:rsidRPr="00FE0FDD">
        <w:rPr>
          <w:rFonts w:ascii="Palatino Linotype" w:hAnsi="Palatino Linotype"/>
          <w:sz w:val="24"/>
          <w:szCs w:val="24"/>
        </w:rPr>
        <w:t xml:space="preserve">, </w:t>
      </w:r>
      <w:r w:rsidRPr="00FE0FDD">
        <w:rPr>
          <w:rFonts w:ascii="Palatino Linotype" w:hAnsi="Palatino Linotype"/>
          <w:sz w:val="24"/>
          <w:szCs w:val="24"/>
        </w:rPr>
        <w:t>hitelesítése</w:t>
      </w:r>
      <w:r w:rsidR="007538AF" w:rsidRPr="00FE0FDD">
        <w:rPr>
          <w:rFonts w:ascii="Palatino Linotype" w:hAnsi="Palatino Linotype"/>
          <w:sz w:val="24"/>
          <w:szCs w:val="24"/>
        </w:rPr>
        <w:t>,</w:t>
      </w:r>
      <w:r w:rsidRPr="00FE0FDD">
        <w:rPr>
          <w:rFonts w:ascii="Palatino Linotype" w:hAnsi="Palatino Linotype"/>
          <w:sz w:val="24"/>
          <w:szCs w:val="24"/>
        </w:rPr>
        <w:t xml:space="preserve"> selejtezés</w:t>
      </w:r>
      <w:r w:rsidR="007538AF" w:rsidRPr="00FE0FDD">
        <w:rPr>
          <w:rFonts w:ascii="Palatino Linotype" w:hAnsi="Palatino Linotype"/>
          <w:sz w:val="24"/>
          <w:szCs w:val="24"/>
        </w:rPr>
        <w:t xml:space="preserve">e, </w:t>
      </w:r>
      <w:r w:rsidR="00850028" w:rsidRPr="00FE0FDD">
        <w:rPr>
          <w:rFonts w:ascii="Palatino Linotype" w:hAnsi="Palatino Linotype"/>
          <w:sz w:val="24"/>
          <w:szCs w:val="24"/>
        </w:rPr>
        <w:t xml:space="preserve">továbbítása </w:t>
      </w:r>
      <w:r w:rsidR="007538AF" w:rsidRPr="00FE0FDD">
        <w:rPr>
          <w:rFonts w:ascii="Palatino Linotype" w:hAnsi="Palatino Linotype"/>
          <w:sz w:val="24"/>
          <w:szCs w:val="24"/>
        </w:rPr>
        <w:t>az ügyiratkezelés szabályai szerint.</w:t>
      </w:r>
    </w:p>
    <w:p w:rsidR="004508EA" w:rsidRPr="00FE0FDD" w:rsidRDefault="004508EA" w:rsidP="00FE0FDD">
      <w:pPr>
        <w:spacing w:after="0"/>
        <w:ind w:left="709"/>
        <w:jc w:val="both"/>
        <w:rPr>
          <w:rFonts w:ascii="Palatino Linotype" w:hAnsi="Palatino Linotype"/>
          <w:sz w:val="24"/>
          <w:szCs w:val="24"/>
        </w:rPr>
      </w:pPr>
      <w:r w:rsidRPr="00FE0FDD">
        <w:rPr>
          <w:rFonts w:ascii="Palatino Linotype" w:hAnsi="Palatino Linotype"/>
          <w:sz w:val="24"/>
          <w:szCs w:val="24"/>
        </w:rPr>
        <w:t>Jegyzőkönyv fogalma, fajtái.</w:t>
      </w:r>
    </w:p>
    <w:p w:rsidR="004508EA" w:rsidRPr="00FE0FDD" w:rsidRDefault="005E4547" w:rsidP="00FE0FDD">
      <w:pPr>
        <w:spacing w:after="0"/>
        <w:ind w:left="709"/>
        <w:jc w:val="both"/>
        <w:rPr>
          <w:rFonts w:ascii="Palatino Linotype" w:hAnsi="Palatino Linotype"/>
          <w:sz w:val="24"/>
          <w:szCs w:val="24"/>
        </w:rPr>
      </w:pPr>
      <w:r w:rsidRPr="00FE0FDD">
        <w:rPr>
          <w:rFonts w:ascii="Palatino Linotype" w:hAnsi="Palatino Linotype"/>
          <w:sz w:val="24"/>
          <w:szCs w:val="24"/>
        </w:rPr>
        <w:t>J</w:t>
      </w:r>
      <w:r w:rsidR="004508EA" w:rsidRPr="00FE0FDD">
        <w:rPr>
          <w:rFonts w:ascii="Palatino Linotype" w:hAnsi="Palatino Linotype"/>
          <w:sz w:val="24"/>
          <w:szCs w:val="24"/>
        </w:rPr>
        <w:t>egyzőkönyv formai követelményei.</w:t>
      </w:r>
    </w:p>
    <w:p w:rsidR="002F5727" w:rsidRPr="00FE0FDD" w:rsidRDefault="005E4547" w:rsidP="00FE0FDD">
      <w:pPr>
        <w:spacing w:after="0"/>
        <w:ind w:left="709"/>
        <w:jc w:val="both"/>
        <w:rPr>
          <w:rFonts w:ascii="Palatino Linotype" w:hAnsi="Palatino Linotype"/>
          <w:sz w:val="24"/>
          <w:szCs w:val="24"/>
        </w:rPr>
      </w:pPr>
      <w:r w:rsidRPr="00FE0FDD">
        <w:rPr>
          <w:rFonts w:ascii="Palatino Linotype" w:hAnsi="Palatino Linotype"/>
          <w:sz w:val="24"/>
          <w:szCs w:val="24"/>
        </w:rPr>
        <w:t>J</w:t>
      </w:r>
      <w:r w:rsidR="002F5727" w:rsidRPr="00FE0FDD">
        <w:rPr>
          <w:rFonts w:ascii="Palatino Linotype" w:hAnsi="Palatino Linotype"/>
          <w:sz w:val="24"/>
          <w:szCs w:val="24"/>
        </w:rPr>
        <w:t>egyzőkönyv szerkezeti elemei</w:t>
      </w:r>
      <w:r w:rsidRPr="00FE0FDD">
        <w:rPr>
          <w:rFonts w:ascii="Palatino Linotype" w:hAnsi="Palatino Linotype"/>
          <w:sz w:val="24"/>
          <w:szCs w:val="24"/>
        </w:rPr>
        <w:t>.</w:t>
      </w:r>
    </w:p>
    <w:p w:rsidR="00DF750B" w:rsidRPr="00FE0FDD" w:rsidRDefault="00DF750B" w:rsidP="00FE0FDD">
      <w:pPr>
        <w:spacing w:after="0"/>
        <w:ind w:left="709"/>
        <w:jc w:val="both"/>
        <w:rPr>
          <w:rFonts w:ascii="Palatino Linotype" w:hAnsi="Palatino Linotype"/>
          <w:sz w:val="24"/>
          <w:szCs w:val="24"/>
        </w:rPr>
      </w:pPr>
      <w:r w:rsidRPr="00FE0FDD">
        <w:rPr>
          <w:rFonts w:ascii="Palatino Linotype" w:hAnsi="Palatino Linotype"/>
          <w:sz w:val="24"/>
          <w:szCs w:val="24"/>
        </w:rPr>
        <w:t>Jegyzőkönyvhöz kapcsolódó dokumentumok (mellékletek).</w:t>
      </w:r>
    </w:p>
    <w:p w:rsidR="002F5727" w:rsidRPr="00FE0FDD" w:rsidRDefault="005E4547" w:rsidP="00FE0FDD">
      <w:pPr>
        <w:spacing w:after="0"/>
        <w:ind w:left="709"/>
        <w:jc w:val="both"/>
        <w:rPr>
          <w:rFonts w:ascii="Palatino Linotype" w:hAnsi="Palatino Linotype"/>
          <w:sz w:val="24"/>
          <w:szCs w:val="24"/>
        </w:rPr>
      </w:pPr>
      <w:r w:rsidRPr="00FE0FDD">
        <w:rPr>
          <w:rFonts w:ascii="Palatino Linotype" w:hAnsi="Palatino Linotype"/>
          <w:sz w:val="24"/>
          <w:szCs w:val="24"/>
        </w:rPr>
        <w:t>J</w:t>
      </w:r>
      <w:r w:rsidR="002F5727" w:rsidRPr="00FE0FDD">
        <w:rPr>
          <w:rFonts w:ascii="Palatino Linotype" w:hAnsi="Palatino Linotype"/>
          <w:sz w:val="24"/>
          <w:szCs w:val="24"/>
        </w:rPr>
        <w:t>egyzőkönyvvezető feladatai, a jegyzés előkészítése.</w:t>
      </w:r>
    </w:p>
    <w:p w:rsidR="00DF750B" w:rsidRPr="00FE0FDD" w:rsidRDefault="00DF750B" w:rsidP="00FE0FDD">
      <w:pPr>
        <w:spacing w:after="0"/>
        <w:ind w:left="709"/>
        <w:jc w:val="both"/>
        <w:rPr>
          <w:rFonts w:ascii="Palatino Linotype" w:hAnsi="Palatino Linotype"/>
          <w:sz w:val="24"/>
          <w:szCs w:val="24"/>
        </w:rPr>
      </w:pPr>
      <w:r w:rsidRPr="00FE0FDD">
        <w:rPr>
          <w:rFonts w:ascii="Palatino Linotype" w:hAnsi="Palatino Linotype"/>
          <w:sz w:val="24"/>
          <w:szCs w:val="24"/>
        </w:rPr>
        <w:t>Jegyzőkönyv rögzítése technikai eszközökkel.</w:t>
      </w:r>
    </w:p>
    <w:p w:rsidR="00DF750B" w:rsidRPr="00FE0FDD" w:rsidRDefault="00DF750B" w:rsidP="00FE0FDD">
      <w:pPr>
        <w:spacing w:after="0"/>
        <w:ind w:left="709"/>
        <w:jc w:val="both"/>
        <w:rPr>
          <w:rFonts w:ascii="Palatino Linotype" w:hAnsi="Palatino Linotype"/>
          <w:sz w:val="24"/>
          <w:szCs w:val="24"/>
        </w:rPr>
      </w:pPr>
      <w:r w:rsidRPr="00FE0FDD">
        <w:rPr>
          <w:rFonts w:ascii="Palatino Linotype" w:hAnsi="Palatino Linotype"/>
          <w:sz w:val="24"/>
          <w:szCs w:val="24"/>
        </w:rPr>
        <w:t>Jegyzőkönyv jegyzése diktátum alapján.</w:t>
      </w:r>
    </w:p>
    <w:p w:rsidR="00DF750B" w:rsidRPr="00FE0FDD" w:rsidRDefault="00DF750B" w:rsidP="00FE0FDD">
      <w:pPr>
        <w:spacing w:after="0"/>
        <w:ind w:left="709"/>
        <w:jc w:val="both"/>
        <w:rPr>
          <w:rFonts w:ascii="Palatino Linotype" w:hAnsi="Palatino Linotype"/>
          <w:sz w:val="24"/>
          <w:szCs w:val="24"/>
        </w:rPr>
      </w:pPr>
      <w:r w:rsidRPr="00FE0FDD">
        <w:rPr>
          <w:rFonts w:ascii="Palatino Linotype" w:hAnsi="Palatino Linotype"/>
          <w:sz w:val="24"/>
          <w:szCs w:val="24"/>
        </w:rPr>
        <w:t>Jegyzőkönyv jegyzése technikai eszközökről.</w:t>
      </w:r>
    </w:p>
    <w:p w:rsidR="00DF750B" w:rsidRPr="00FE0FDD" w:rsidRDefault="00DF750B" w:rsidP="00FE0FDD">
      <w:pPr>
        <w:spacing w:after="0"/>
        <w:ind w:left="709"/>
        <w:jc w:val="both"/>
        <w:rPr>
          <w:rFonts w:ascii="Palatino Linotype" w:hAnsi="Palatino Linotype"/>
          <w:sz w:val="24"/>
          <w:szCs w:val="24"/>
        </w:rPr>
      </w:pPr>
      <w:r w:rsidRPr="00FE0FDD">
        <w:rPr>
          <w:rFonts w:ascii="Palatino Linotype" w:hAnsi="Palatino Linotype"/>
          <w:sz w:val="24"/>
          <w:szCs w:val="24"/>
        </w:rPr>
        <w:t>Gyorsírással jegyzett jegyzőkönyvről áttétel készítése.</w:t>
      </w:r>
    </w:p>
    <w:p w:rsidR="005E4547" w:rsidRPr="00FE0FDD" w:rsidRDefault="005E4547" w:rsidP="00FE0FDD">
      <w:pPr>
        <w:spacing w:after="0"/>
        <w:ind w:left="709"/>
        <w:jc w:val="both"/>
        <w:rPr>
          <w:rFonts w:ascii="Palatino Linotype" w:hAnsi="Palatino Linotype"/>
          <w:sz w:val="24"/>
          <w:szCs w:val="24"/>
        </w:rPr>
      </w:pPr>
      <w:r w:rsidRPr="00FE0FDD">
        <w:rPr>
          <w:rFonts w:ascii="Palatino Linotype" w:hAnsi="Palatino Linotype"/>
          <w:sz w:val="24"/>
          <w:szCs w:val="24"/>
        </w:rPr>
        <w:t>Jegyzőkönyvből feljegyzés, emlékeztető készítése.</w:t>
      </w:r>
    </w:p>
    <w:p w:rsidR="007538AF" w:rsidRPr="00FE0FDD" w:rsidRDefault="007538AF" w:rsidP="00FE0FDD">
      <w:pPr>
        <w:spacing w:after="0"/>
        <w:ind w:left="709"/>
        <w:jc w:val="both"/>
        <w:rPr>
          <w:rFonts w:ascii="Palatino Linotype" w:hAnsi="Palatino Linotype"/>
          <w:sz w:val="24"/>
          <w:szCs w:val="24"/>
        </w:rPr>
      </w:pPr>
      <w:r w:rsidRPr="00FE0FDD">
        <w:rPr>
          <w:rFonts w:ascii="Palatino Linotype" w:hAnsi="Palatino Linotype"/>
          <w:sz w:val="24"/>
          <w:szCs w:val="24"/>
        </w:rPr>
        <w:t>Kivonatos, rövidített jegyzőkönyv készítése.</w:t>
      </w:r>
    </w:p>
    <w:p w:rsidR="00DF750B" w:rsidRDefault="00DF750B" w:rsidP="00FE0FDD">
      <w:pPr>
        <w:spacing w:after="0"/>
        <w:ind w:left="709"/>
        <w:jc w:val="both"/>
        <w:rPr>
          <w:rFonts w:ascii="Palatino Linotype" w:hAnsi="Palatino Linotype"/>
          <w:sz w:val="24"/>
          <w:szCs w:val="24"/>
        </w:rPr>
      </w:pPr>
      <w:r w:rsidRPr="00FE0FDD">
        <w:rPr>
          <w:rFonts w:ascii="Palatino Linotype" w:hAnsi="Palatino Linotype"/>
          <w:sz w:val="24"/>
          <w:szCs w:val="24"/>
        </w:rPr>
        <w:t>Jegyzőkönyv előírás szerinti tárolása.</w:t>
      </w:r>
    </w:p>
    <w:p w:rsidR="00FE0FDD" w:rsidRPr="00FE0FDD" w:rsidRDefault="00FE0FDD" w:rsidP="00FE0FDD">
      <w:pPr>
        <w:spacing w:after="0"/>
        <w:ind w:left="709"/>
        <w:jc w:val="both"/>
        <w:rPr>
          <w:rFonts w:ascii="Palatino Linotype" w:hAnsi="Palatino Linotype"/>
          <w:sz w:val="24"/>
          <w:szCs w:val="24"/>
        </w:rPr>
      </w:pPr>
    </w:p>
    <w:p w:rsidR="00752D1A" w:rsidRPr="00FE0FDD" w:rsidRDefault="00752D1A" w:rsidP="00FE0FDD">
      <w:pPr>
        <w:widowControl w:val="0"/>
        <w:numPr>
          <w:ilvl w:val="2"/>
          <w:numId w:val="32"/>
        </w:numPr>
        <w:tabs>
          <w:tab w:val="right" w:pos="9213"/>
        </w:tabs>
        <w:suppressAutoHyphens/>
        <w:spacing w:after="0" w:line="240" w:lineRule="auto"/>
        <w:ind w:left="1225" w:hanging="505"/>
        <w:rPr>
          <w:rFonts w:ascii="Palatino Linotype" w:hAnsi="Palatino Linotype"/>
          <w:b/>
          <w:sz w:val="24"/>
          <w:szCs w:val="24"/>
        </w:rPr>
      </w:pPr>
      <w:r w:rsidRPr="00FE0FDD">
        <w:rPr>
          <w:rFonts w:ascii="Palatino Linotype" w:hAnsi="Palatino Linotype"/>
          <w:b/>
          <w:sz w:val="24"/>
          <w:szCs w:val="24"/>
        </w:rPr>
        <w:t>Hivata</w:t>
      </w:r>
      <w:r w:rsidR="00E90F9E" w:rsidRPr="00FE0FDD">
        <w:rPr>
          <w:rFonts w:ascii="Palatino Linotype" w:hAnsi="Palatino Linotype"/>
          <w:b/>
          <w:sz w:val="24"/>
          <w:szCs w:val="24"/>
        </w:rPr>
        <w:t>li, üzleti és magándokumentáció</w:t>
      </w:r>
      <w:r w:rsidRPr="00FE0FDD">
        <w:rPr>
          <w:rFonts w:ascii="Palatino Linotype" w:hAnsi="Palatino Linotype"/>
          <w:b/>
          <w:sz w:val="24"/>
          <w:szCs w:val="24"/>
        </w:rPr>
        <w:tab/>
      </w:r>
      <w:r w:rsidRPr="00FE0FDD">
        <w:rPr>
          <w:rFonts w:ascii="Palatino Linotype" w:hAnsi="Palatino Linotype"/>
          <w:b/>
          <w:i/>
          <w:sz w:val="24"/>
          <w:szCs w:val="24"/>
        </w:rPr>
        <w:t>1</w:t>
      </w:r>
      <w:r w:rsidR="000E5F30" w:rsidRPr="00FE0FDD">
        <w:rPr>
          <w:rFonts w:ascii="Palatino Linotype" w:hAnsi="Palatino Linotype"/>
          <w:b/>
          <w:i/>
          <w:sz w:val="24"/>
          <w:szCs w:val="24"/>
        </w:rPr>
        <w:t>12</w:t>
      </w:r>
      <w:r w:rsidRPr="00FE0FDD">
        <w:rPr>
          <w:rFonts w:ascii="Palatino Linotype" w:hAnsi="Palatino Linotype"/>
          <w:b/>
          <w:i/>
          <w:sz w:val="24"/>
          <w:szCs w:val="24"/>
        </w:rPr>
        <w:t xml:space="preserve"> óra</w:t>
      </w:r>
    </w:p>
    <w:p w:rsidR="00752D1A" w:rsidRPr="00FE0FDD" w:rsidRDefault="00752D1A" w:rsidP="00FE0FDD">
      <w:pPr>
        <w:spacing w:after="0"/>
        <w:ind w:left="709"/>
        <w:jc w:val="both"/>
        <w:rPr>
          <w:rFonts w:ascii="Palatino Linotype" w:hAnsi="Palatino Linotype"/>
          <w:sz w:val="24"/>
          <w:szCs w:val="24"/>
        </w:rPr>
      </w:pPr>
      <w:r w:rsidRPr="00FE0FDD">
        <w:rPr>
          <w:rFonts w:ascii="Palatino Linotype" w:hAnsi="Palatino Linotype"/>
          <w:sz w:val="24"/>
          <w:szCs w:val="24"/>
        </w:rPr>
        <w:t>Dokumentációk csoportosítása különböző szempontok szerint.</w:t>
      </w:r>
    </w:p>
    <w:p w:rsidR="001C4FDA" w:rsidRPr="00FE0FDD" w:rsidRDefault="001C4FDA" w:rsidP="00FE0FDD">
      <w:pPr>
        <w:spacing w:after="0"/>
        <w:ind w:left="709"/>
        <w:jc w:val="both"/>
        <w:rPr>
          <w:rFonts w:ascii="Palatino Linotype" w:hAnsi="Palatino Linotype"/>
          <w:sz w:val="24"/>
          <w:szCs w:val="24"/>
        </w:rPr>
      </w:pPr>
      <w:r w:rsidRPr="00FE0FDD">
        <w:rPr>
          <w:rFonts w:ascii="Palatino Linotype" w:hAnsi="Palatino Linotype"/>
          <w:sz w:val="24"/>
          <w:szCs w:val="24"/>
        </w:rPr>
        <w:t>Adat-, és dokumentumkezelés szabályai.</w:t>
      </w:r>
    </w:p>
    <w:p w:rsidR="001C4FDA" w:rsidRPr="00FE0FDD" w:rsidRDefault="001C4FDA" w:rsidP="00FE0FDD">
      <w:pPr>
        <w:spacing w:after="0"/>
        <w:ind w:left="709"/>
        <w:jc w:val="both"/>
        <w:rPr>
          <w:rFonts w:ascii="Palatino Linotype" w:hAnsi="Palatino Linotype"/>
          <w:sz w:val="24"/>
          <w:szCs w:val="24"/>
        </w:rPr>
      </w:pPr>
      <w:r w:rsidRPr="00FE0FDD">
        <w:rPr>
          <w:rFonts w:ascii="Palatino Linotype" w:hAnsi="Palatino Linotype"/>
          <w:sz w:val="24"/>
          <w:szCs w:val="24"/>
        </w:rPr>
        <w:t>Adatrögzítés jogszabályi háttere.</w:t>
      </w:r>
    </w:p>
    <w:p w:rsidR="001C4FDA" w:rsidRPr="00FE0FDD" w:rsidRDefault="001C4FDA" w:rsidP="00FE0FDD">
      <w:pPr>
        <w:spacing w:after="0"/>
        <w:ind w:left="709"/>
        <w:jc w:val="both"/>
        <w:rPr>
          <w:rFonts w:ascii="Palatino Linotype" w:hAnsi="Palatino Linotype"/>
          <w:sz w:val="24"/>
          <w:szCs w:val="24"/>
        </w:rPr>
      </w:pPr>
      <w:r w:rsidRPr="00FE0FDD">
        <w:rPr>
          <w:rFonts w:ascii="Palatino Linotype" w:hAnsi="Palatino Linotype"/>
          <w:sz w:val="24"/>
          <w:szCs w:val="24"/>
        </w:rPr>
        <w:t>Az adatvédelem szempontjai, jogszabályi vonatkozásai.</w:t>
      </w:r>
    </w:p>
    <w:p w:rsidR="00752D1A" w:rsidRPr="00FE0FDD" w:rsidRDefault="00752D1A" w:rsidP="00FE0FDD">
      <w:pPr>
        <w:spacing w:after="0"/>
        <w:ind w:left="709"/>
        <w:jc w:val="both"/>
        <w:rPr>
          <w:rFonts w:ascii="Palatino Linotype" w:hAnsi="Palatino Linotype"/>
          <w:sz w:val="24"/>
          <w:szCs w:val="24"/>
        </w:rPr>
      </w:pPr>
      <w:r w:rsidRPr="00FE0FDD">
        <w:rPr>
          <w:rFonts w:ascii="Palatino Linotype" w:hAnsi="Palatino Linotype"/>
          <w:sz w:val="24"/>
          <w:szCs w:val="24"/>
        </w:rPr>
        <w:t>Hivatali</w:t>
      </w:r>
      <w:r w:rsidR="001967F3" w:rsidRPr="00FE0FDD">
        <w:rPr>
          <w:rFonts w:ascii="Palatino Linotype" w:hAnsi="Palatino Linotype"/>
          <w:sz w:val="24"/>
          <w:szCs w:val="24"/>
        </w:rPr>
        <w:t>,</w:t>
      </w:r>
      <w:r w:rsidRPr="00FE0FDD">
        <w:rPr>
          <w:rFonts w:ascii="Palatino Linotype" w:hAnsi="Palatino Linotype"/>
          <w:sz w:val="24"/>
          <w:szCs w:val="24"/>
        </w:rPr>
        <w:t xml:space="preserve"> </w:t>
      </w:r>
      <w:r w:rsidR="001967F3" w:rsidRPr="00FE0FDD">
        <w:rPr>
          <w:rFonts w:ascii="Palatino Linotype" w:hAnsi="Palatino Linotype"/>
          <w:sz w:val="24"/>
          <w:szCs w:val="24"/>
        </w:rPr>
        <w:t xml:space="preserve">üzleti, magándokumentáció </w:t>
      </w:r>
      <w:r w:rsidRPr="00FE0FDD">
        <w:rPr>
          <w:rFonts w:ascii="Palatino Linotype" w:hAnsi="Palatino Linotype"/>
          <w:sz w:val="24"/>
          <w:szCs w:val="24"/>
        </w:rPr>
        <w:t>dokumentáció</w:t>
      </w:r>
      <w:r w:rsidR="001967F3" w:rsidRPr="00FE0FDD">
        <w:rPr>
          <w:rFonts w:ascii="Palatino Linotype" w:hAnsi="Palatino Linotype"/>
          <w:sz w:val="24"/>
          <w:szCs w:val="24"/>
        </w:rPr>
        <w:t>, típusai</w:t>
      </w:r>
      <w:r w:rsidRPr="00FE0FDD">
        <w:rPr>
          <w:rFonts w:ascii="Palatino Linotype" w:hAnsi="Palatino Linotype"/>
          <w:sz w:val="24"/>
          <w:szCs w:val="24"/>
        </w:rPr>
        <w:t>.</w:t>
      </w:r>
    </w:p>
    <w:p w:rsidR="001967F3" w:rsidRPr="00FE0FDD" w:rsidRDefault="001967F3" w:rsidP="00FE0FDD">
      <w:pPr>
        <w:spacing w:after="0"/>
        <w:ind w:left="709"/>
        <w:jc w:val="both"/>
        <w:rPr>
          <w:rFonts w:ascii="Palatino Linotype" w:hAnsi="Palatino Linotype"/>
          <w:sz w:val="24"/>
          <w:szCs w:val="24"/>
        </w:rPr>
      </w:pPr>
      <w:r w:rsidRPr="00FE0FDD">
        <w:rPr>
          <w:rFonts w:ascii="Palatino Linotype" w:hAnsi="Palatino Linotype"/>
          <w:sz w:val="24"/>
          <w:szCs w:val="24"/>
        </w:rPr>
        <w:t>Hivatali, üzleti, magándokumentáció dokumentációk speciális jellemzői.</w:t>
      </w:r>
    </w:p>
    <w:p w:rsidR="001967F3" w:rsidRPr="00FE0FDD" w:rsidRDefault="001967F3" w:rsidP="00FE0FDD">
      <w:pPr>
        <w:spacing w:after="0"/>
        <w:ind w:left="709"/>
        <w:jc w:val="both"/>
        <w:rPr>
          <w:rFonts w:ascii="Palatino Linotype" w:hAnsi="Palatino Linotype"/>
          <w:sz w:val="24"/>
          <w:szCs w:val="24"/>
        </w:rPr>
      </w:pPr>
      <w:r w:rsidRPr="00FE0FDD">
        <w:rPr>
          <w:rFonts w:ascii="Palatino Linotype" w:hAnsi="Palatino Linotype"/>
          <w:sz w:val="24"/>
          <w:szCs w:val="24"/>
        </w:rPr>
        <w:t>Hivatali, üzleti, magándokumentáció dokumentáció formai követelményei.</w:t>
      </w:r>
    </w:p>
    <w:p w:rsidR="001967F3" w:rsidRPr="00FE0FDD" w:rsidRDefault="001967F3" w:rsidP="00FE0FDD">
      <w:pPr>
        <w:spacing w:after="0"/>
        <w:ind w:left="709"/>
        <w:jc w:val="both"/>
        <w:rPr>
          <w:rFonts w:ascii="Palatino Linotype" w:hAnsi="Palatino Linotype"/>
          <w:sz w:val="24"/>
          <w:szCs w:val="24"/>
        </w:rPr>
      </w:pPr>
      <w:r w:rsidRPr="00FE0FDD">
        <w:rPr>
          <w:rFonts w:ascii="Palatino Linotype" w:hAnsi="Palatino Linotype"/>
          <w:sz w:val="24"/>
          <w:szCs w:val="24"/>
        </w:rPr>
        <w:t>Különböző típusú dokumentációk jegyzésének gyorsírási technikái, speciális elvárások.</w:t>
      </w:r>
    </w:p>
    <w:p w:rsidR="001967F3" w:rsidRPr="00FE0FDD" w:rsidRDefault="001967F3" w:rsidP="00FE0FDD">
      <w:pPr>
        <w:spacing w:after="0"/>
        <w:ind w:left="709"/>
        <w:jc w:val="both"/>
        <w:rPr>
          <w:rFonts w:ascii="Palatino Linotype" w:hAnsi="Palatino Linotype"/>
          <w:sz w:val="24"/>
          <w:szCs w:val="24"/>
        </w:rPr>
      </w:pPr>
      <w:r w:rsidRPr="00FE0FDD">
        <w:rPr>
          <w:rFonts w:ascii="Palatino Linotype" w:hAnsi="Palatino Linotype"/>
          <w:sz w:val="24"/>
          <w:szCs w:val="24"/>
        </w:rPr>
        <w:t>Különböző típusú dokumentációk jegyzése gyorsírással.</w:t>
      </w:r>
    </w:p>
    <w:p w:rsidR="001C4FDA" w:rsidRPr="00FE0FDD" w:rsidRDefault="001C4FDA" w:rsidP="00FE0FDD">
      <w:pPr>
        <w:spacing w:after="0"/>
        <w:ind w:left="709"/>
        <w:jc w:val="both"/>
        <w:rPr>
          <w:rFonts w:ascii="Palatino Linotype" w:hAnsi="Palatino Linotype"/>
          <w:sz w:val="24"/>
          <w:szCs w:val="24"/>
        </w:rPr>
      </w:pPr>
      <w:r w:rsidRPr="00FE0FDD">
        <w:rPr>
          <w:rFonts w:ascii="Palatino Linotype" w:hAnsi="Palatino Linotype"/>
          <w:sz w:val="24"/>
          <w:szCs w:val="24"/>
        </w:rPr>
        <w:t>Speciális dokumentumok</w:t>
      </w:r>
      <w:r w:rsidR="00385D28" w:rsidRPr="00FE0FDD">
        <w:rPr>
          <w:rFonts w:ascii="Palatino Linotype" w:hAnsi="Palatino Linotype"/>
          <w:sz w:val="24"/>
          <w:szCs w:val="24"/>
        </w:rPr>
        <w:t>, adatok</w:t>
      </w:r>
      <w:r w:rsidRPr="00FE0FDD">
        <w:rPr>
          <w:rFonts w:ascii="Palatino Linotype" w:hAnsi="Palatino Linotype"/>
          <w:sz w:val="24"/>
          <w:szCs w:val="24"/>
        </w:rPr>
        <w:t xml:space="preserve"> szövegjegyzési technikái</w:t>
      </w:r>
      <w:r w:rsidR="00385D28" w:rsidRPr="00FE0FDD">
        <w:rPr>
          <w:rFonts w:ascii="Palatino Linotype" w:hAnsi="Palatino Linotype"/>
          <w:sz w:val="24"/>
          <w:szCs w:val="24"/>
        </w:rPr>
        <w:t>.</w:t>
      </w:r>
    </w:p>
    <w:p w:rsidR="002F5FC1" w:rsidRPr="00FE0FDD" w:rsidRDefault="002F5FC1" w:rsidP="00FE0FDD">
      <w:pPr>
        <w:spacing w:after="0"/>
        <w:ind w:left="709"/>
        <w:jc w:val="both"/>
        <w:rPr>
          <w:rFonts w:ascii="Palatino Linotype" w:hAnsi="Palatino Linotype"/>
          <w:sz w:val="24"/>
          <w:szCs w:val="24"/>
        </w:rPr>
      </w:pPr>
      <w:r w:rsidRPr="00FE0FDD">
        <w:rPr>
          <w:rFonts w:ascii="Palatino Linotype" w:hAnsi="Palatino Linotype"/>
          <w:sz w:val="24"/>
          <w:szCs w:val="24"/>
        </w:rPr>
        <w:t>Hivatali, üzleti, magándokumentáció jegyzése gyorsírással diktátum alapján, vagy technikai eszközökről.</w:t>
      </w:r>
    </w:p>
    <w:p w:rsidR="002F5FC1" w:rsidRPr="00FE0FDD" w:rsidRDefault="002F5FC1" w:rsidP="00FE0FDD">
      <w:pPr>
        <w:spacing w:after="0"/>
        <w:ind w:left="709"/>
        <w:jc w:val="both"/>
        <w:rPr>
          <w:rFonts w:ascii="Palatino Linotype" w:hAnsi="Palatino Linotype"/>
          <w:sz w:val="24"/>
          <w:szCs w:val="24"/>
        </w:rPr>
      </w:pPr>
      <w:r w:rsidRPr="00FE0FDD">
        <w:rPr>
          <w:rFonts w:ascii="Palatino Linotype" w:hAnsi="Palatino Linotype"/>
          <w:sz w:val="24"/>
          <w:szCs w:val="24"/>
        </w:rPr>
        <w:t>Dokumentáció jegyzése gyorsírással telefonbeszélgetés-, értekezlet-, megbeszélés alapján.</w:t>
      </w:r>
    </w:p>
    <w:p w:rsidR="001967F3" w:rsidRPr="00FE0FDD" w:rsidRDefault="001967F3" w:rsidP="00FE0FDD">
      <w:pPr>
        <w:spacing w:after="0"/>
        <w:ind w:left="709"/>
        <w:jc w:val="both"/>
        <w:rPr>
          <w:rFonts w:ascii="Palatino Linotype" w:hAnsi="Palatino Linotype"/>
          <w:sz w:val="24"/>
          <w:szCs w:val="24"/>
        </w:rPr>
      </w:pPr>
      <w:r w:rsidRPr="00FE0FDD">
        <w:rPr>
          <w:rFonts w:ascii="Palatino Linotype" w:hAnsi="Palatino Linotype"/>
          <w:sz w:val="24"/>
          <w:szCs w:val="24"/>
        </w:rPr>
        <w:t>Gyorsírással jegyzett dokumentáció áttétele, szerkesztett dokumentumok készítése</w:t>
      </w:r>
      <w:r w:rsidR="002F5FC1" w:rsidRPr="00FE0FDD">
        <w:rPr>
          <w:rFonts w:ascii="Palatino Linotype" w:hAnsi="Palatino Linotype"/>
          <w:sz w:val="24"/>
          <w:szCs w:val="24"/>
        </w:rPr>
        <w:t xml:space="preserve"> (ajánlat, megrendelés, jelentés, értesítés, meghívó, igazolás, nyilatkozat, panasz, bejelentés, kérvény</w:t>
      </w:r>
      <w:r w:rsidR="0073332D" w:rsidRPr="00FE0FDD">
        <w:rPr>
          <w:rFonts w:ascii="Palatino Linotype" w:hAnsi="Palatino Linotype"/>
          <w:sz w:val="24"/>
          <w:szCs w:val="24"/>
        </w:rPr>
        <w:t>,</w:t>
      </w:r>
      <w:r w:rsidR="002F5FC1" w:rsidRPr="00FE0FDD">
        <w:rPr>
          <w:rFonts w:ascii="Palatino Linotype" w:hAnsi="Palatino Linotype"/>
          <w:sz w:val="24"/>
          <w:szCs w:val="24"/>
        </w:rPr>
        <w:t xml:space="preserve"> stb.)</w:t>
      </w:r>
      <w:r w:rsidRPr="00FE0FDD">
        <w:rPr>
          <w:rFonts w:ascii="Palatino Linotype" w:hAnsi="Palatino Linotype"/>
          <w:sz w:val="24"/>
          <w:szCs w:val="24"/>
        </w:rPr>
        <w:t>.</w:t>
      </w:r>
    </w:p>
    <w:p w:rsidR="001967F3" w:rsidRPr="00FE0FDD" w:rsidRDefault="001967F3" w:rsidP="00FE0FDD">
      <w:pPr>
        <w:spacing w:after="0"/>
        <w:ind w:left="709"/>
        <w:jc w:val="both"/>
        <w:rPr>
          <w:rFonts w:ascii="Palatino Linotype" w:hAnsi="Palatino Linotype"/>
          <w:sz w:val="24"/>
          <w:szCs w:val="24"/>
        </w:rPr>
      </w:pPr>
    </w:p>
    <w:p w:rsidR="00C879F8" w:rsidRPr="00FE0FDD" w:rsidRDefault="00C879F8" w:rsidP="00FE0FDD">
      <w:pPr>
        <w:widowControl w:val="0"/>
        <w:numPr>
          <w:ilvl w:val="1"/>
          <w:numId w:val="32"/>
        </w:numPr>
        <w:tabs>
          <w:tab w:val="left" w:pos="993"/>
          <w:tab w:val="right" w:pos="9213"/>
        </w:tabs>
        <w:suppressAutoHyphens/>
        <w:spacing w:after="0" w:line="240" w:lineRule="auto"/>
        <w:ind w:hanging="6"/>
        <w:rPr>
          <w:rFonts w:ascii="Palatino Linotype" w:hAnsi="Palatino Linotype"/>
          <w:b/>
          <w:i/>
          <w:sz w:val="24"/>
          <w:szCs w:val="24"/>
        </w:rPr>
      </w:pPr>
      <w:r w:rsidRPr="00FE0FDD">
        <w:rPr>
          <w:rFonts w:ascii="Palatino Linotype" w:hAnsi="Palatino Linotype"/>
          <w:b/>
          <w:i/>
          <w:sz w:val="24"/>
          <w:szCs w:val="24"/>
        </w:rPr>
        <w:t xml:space="preserve">A képzés javasolt helyszíne </w:t>
      </w:r>
      <w:r w:rsidRPr="00FE0FDD">
        <w:rPr>
          <w:rFonts w:ascii="Palatino Linotype" w:hAnsi="Palatino Linotype"/>
          <w:b/>
          <w:i/>
          <w:kern w:val="1"/>
          <w:sz w:val="24"/>
          <w:szCs w:val="24"/>
          <w:lang w:eastAsia="hi-IN" w:bidi="hi-IN"/>
        </w:rPr>
        <w:t>(ajánlás)</w:t>
      </w:r>
    </w:p>
    <w:p w:rsidR="00CD06B9" w:rsidRPr="004878F0" w:rsidRDefault="00CD06B9" w:rsidP="00FE0FDD">
      <w:pPr>
        <w:spacing w:after="0"/>
        <w:ind w:left="709"/>
        <w:jc w:val="both"/>
        <w:rPr>
          <w:rFonts w:ascii="Palatino Linotype" w:hAnsi="Palatino Linotype"/>
          <w:i/>
          <w:sz w:val="24"/>
          <w:szCs w:val="24"/>
        </w:rPr>
      </w:pPr>
      <w:r w:rsidRPr="004878F0">
        <w:rPr>
          <w:rFonts w:ascii="Palatino Linotype" w:hAnsi="Palatino Linotype"/>
          <w:i/>
          <w:sz w:val="24"/>
          <w:szCs w:val="24"/>
        </w:rPr>
        <w:t xml:space="preserve">Tanterem és/vagy </w:t>
      </w:r>
      <w:proofErr w:type="spellStart"/>
      <w:r w:rsidRPr="004878F0">
        <w:rPr>
          <w:rFonts w:ascii="Palatino Linotype" w:hAnsi="Palatino Linotype"/>
          <w:i/>
          <w:sz w:val="24"/>
          <w:szCs w:val="24"/>
        </w:rPr>
        <w:t>szakmaspecifikus</w:t>
      </w:r>
      <w:proofErr w:type="spellEnd"/>
      <w:r w:rsidRPr="004878F0">
        <w:rPr>
          <w:rFonts w:ascii="Palatino Linotype" w:hAnsi="Palatino Linotype"/>
          <w:i/>
          <w:sz w:val="24"/>
          <w:szCs w:val="24"/>
        </w:rPr>
        <w:t xml:space="preserve"> tanműhely vagy </w:t>
      </w:r>
      <w:proofErr w:type="spellStart"/>
      <w:r w:rsidRPr="004878F0">
        <w:rPr>
          <w:rFonts w:ascii="Palatino Linotype" w:hAnsi="Palatino Linotype"/>
          <w:i/>
          <w:sz w:val="24"/>
          <w:szCs w:val="24"/>
        </w:rPr>
        <w:t>szakmaspecifikus</w:t>
      </w:r>
      <w:proofErr w:type="spellEnd"/>
      <w:r w:rsidRPr="004878F0">
        <w:rPr>
          <w:rFonts w:ascii="Palatino Linotype" w:hAnsi="Palatino Linotype"/>
          <w:i/>
          <w:sz w:val="24"/>
          <w:szCs w:val="24"/>
        </w:rPr>
        <w:t xml:space="preserve"> gazdálkodó szervezetnél</w:t>
      </w:r>
    </w:p>
    <w:p w:rsidR="00FE0FDD" w:rsidRPr="00FE0FDD" w:rsidRDefault="00FE0FDD" w:rsidP="00FE0FDD">
      <w:pPr>
        <w:spacing w:after="0"/>
        <w:ind w:left="709"/>
        <w:jc w:val="both"/>
        <w:rPr>
          <w:rFonts w:ascii="Palatino Linotype" w:hAnsi="Palatino Linotype"/>
          <w:sz w:val="24"/>
          <w:szCs w:val="24"/>
        </w:rPr>
      </w:pPr>
    </w:p>
    <w:p w:rsidR="00C879F8" w:rsidRPr="00FE0FDD" w:rsidRDefault="00C879F8" w:rsidP="00FE0FDD">
      <w:pPr>
        <w:widowControl w:val="0"/>
        <w:numPr>
          <w:ilvl w:val="1"/>
          <w:numId w:val="32"/>
        </w:numPr>
        <w:tabs>
          <w:tab w:val="left" w:pos="1134"/>
          <w:tab w:val="right" w:pos="9213"/>
        </w:tabs>
        <w:suppressAutoHyphens/>
        <w:spacing w:after="0" w:line="240" w:lineRule="auto"/>
        <w:ind w:hanging="6"/>
        <w:rPr>
          <w:rFonts w:ascii="Palatino Linotype" w:hAnsi="Palatino Linotype"/>
          <w:b/>
          <w:bCs/>
          <w:sz w:val="24"/>
          <w:szCs w:val="24"/>
        </w:rPr>
      </w:pPr>
      <w:r w:rsidRPr="00FE0FDD">
        <w:rPr>
          <w:rFonts w:ascii="Palatino Linotype" w:hAnsi="Palatino Linotype"/>
          <w:b/>
          <w:bCs/>
          <w:i/>
          <w:sz w:val="24"/>
          <w:szCs w:val="24"/>
        </w:rPr>
        <w:t xml:space="preserve">A </w:t>
      </w:r>
      <w:r w:rsidRPr="00FE0FDD">
        <w:rPr>
          <w:rFonts w:ascii="Palatino Linotype" w:hAnsi="Palatino Linotype"/>
          <w:b/>
          <w:i/>
          <w:sz w:val="24"/>
          <w:szCs w:val="24"/>
        </w:rPr>
        <w:t>tantárgy</w:t>
      </w:r>
      <w:r w:rsidRPr="00FE0FDD">
        <w:rPr>
          <w:rFonts w:ascii="Palatino Linotype" w:hAnsi="Palatino Linotype"/>
          <w:b/>
          <w:bCs/>
          <w:i/>
          <w:sz w:val="24"/>
          <w:szCs w:val="24"/>
        </w:rPr>
        <w:t xml:space="preserve"> elsajátítása során alkalmazható sajátos módszerek, tanulói tevékenységformák (ajánlás)</w:t>
      </w:r>
    </w:p>
    <w:p w:rsidR="00FE0FDD" w:rsidRPr="00FE0FDD" w:rsidRDefault="00FE0FDD" w:rsidP="00FE0FDD">
      <w:pPr>
        <w:widowControl w:val="0"/>
        <w:tabs>
          <w:tab w:val="right" w:pos="9213"/>
        </w:tabs>
        <w:suppressAutoHyphens/>
        <w:spacing w:after="0" w:line="240" w:lineRule="auto"/>
        <w:ind w:left="432"/>
        <w:rPr>
          <w:rFonts w:ascii="Palatino Linotype" w:hAnsi="Palatino Linotype"/>
          <w:b/>
          <w:bCs/>
          <w:sz w:val="24"/>
          <w:szCs w:val="24"/>
        </w:rPr>
      </w:pPr>
    </w:p>
    <w:p w:rsidR="00E021AE" w:rsidRPr="00FE0FDD" w:rsidRDefault="00E021AE" w:rsidP="00FE0FDD">
      <w:pPr>
        <w:widowControl w:val="0"/>
        <w:numPr>
          <w:ilvl w:val="2"/>
          <w:numId w:val="32"/>
        </w:numPr>
        <w:suppressAutoHyphens/>
        <w:spacing w:after="0" w:line="240" w:lineRule="auto"/>
        <w:rPr>
          <w:rFonts w:ascii="Palatino Linotype" w:hAnsi="Palatino Linotype"/>
          <w:b/>
          <w:bCs/>
          <w:i/>
          <w:sz w:val="24"/>
          <w:szCs w:val="24"/>
        </w:rPr>
      </w:pPr>
      <w:r w:rsidRPr="00FE0FD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21AE" w:rsidRPr="008B7D14" w:rsidTr="00E021AE">
        <w:trPr>
          <w:jc w:val="center"/>
        </w:trPr>
        <w:tc>
          <w:tcPr>
            <w:tcW w:w="994" w:type="dxa"/>
            <w:vMerge w:val="restart"/>
            <w:vAlign w:val="center"/>
          </w:tcPr>
          <w:p w:rsidR="00E021AE" w:rsidRPr="008B7D14" w:rsidRDefault="00E021AE" w:rsidP="00FE0FD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021AE" w:rsidRDefault="00E021AE"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021AE" w:rsidRPr="008B7D14" w:rsidRDefault="00E021AE" w:rsidP="00E021A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021AE" w:rsidRPr="008B7D14" w:rsidRDefault="00E021AE"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021AE" w:rsidRPr="008B7D14" w:rsidRDefault="00E021AE"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21AE" w:rsidRPr="008B7D14" w:rsidTr="00E021AE">
        <w:trPr>
          <w:jc w:val="center"/>
        </w:trPr>
        <w:tc>
          <w:tcPr>
            <w:tcW w:w="994" w:type="dxa"/>
            <w:vMerge/>
            <w:vAlign w:val="center"/>
          </w:tcPr>
          <w:p w:rsidR="00E021AE" w:rsidRPr="008B7D14" w:rsidRDefault="00E021AE" w:rsidP="00E021AE">
            <w:pPr>
              <w:spacing w:after="0" w:line="240" w:lineRule="auto"/>
              <w:jc w:val="center"/>
              <w:rPr>
                <w:rFonts w:ascii="Palatino Linotype" w:hAnsi="Palatino Linotype"/>
                <w:b/>
                <w:sz w:val="20"/>
                <w:szCs w:val="20"/>
              </w:rPr>
            </w:pPr>
          </w:p>
        </w:tc>
        <w:tc>
          <w:tcPr>
            <w:tcW w:w="2800" w:type="dxa"/>
            <w:vMerge/>
            <w:vAlign w:val="center"/>
          </w:tcPr>
          <w:p w:rsidR="00E021AE" w:rsidRPr="008B7D14" w:rsidRDefault="00E021AE" w:rsidP="00E021AE">
            <w:pPr>
              <w:spacing w:after="0" w:line="240" w:lineRule="auto"/>
              <w:rPr>
                <w:rFonts w:ascii="Palatino Linotype" w:hAnsi="Palatino Linotype"/>
                <w:b/>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021AE" w:rsidRPr="008B7D14" w:rsidRDefault="00E021AE"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021AE" w:rsidRPr="008B7D14" w:rsidRDefault="00E021AE"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021AE" w:rsidRPr="008B7D14" w:rsidRDefault="00E021AE" w:rsidP="00E021AE">
            <w:pPr>
              <w:spacing w:after="0" w:line="240" w:lineRule="auto"/>
              <w:jc w:val="center"/>
              <w:rPr>
                <w:rFonts w:ascii="Palatino Linotype" w:hAnsi="Palatino Linotype"/>
                <w:b/>
                <w:sz w:val="20"/>
                <w:szCs w:val="20"/>
              </w:rPr>
            </w:pP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8B7D14" w:rsidTr="00E021AE">
        <w:trPr>
          <w:jc w:val="center"/>
        </w:trPr>
        <w:tc>
          <w:tcPr>
            <w:tcW w:w="994" w:type="dxa"/>
            <w:vAlign w:val="center"/>
          </w:tcPr>
          <w:p w:rsidR="00E021AE" w:rsidRPr="008B7D14" w:rsidRDefault="00E021AE" w:rsidP="00E021AE">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E021AE" w:rsidRPr="008B7D14" w:rsidRDefault="00E021AE" w:rsidP="00E021A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p>
        </w:tc>
        <w:tc>
          <w:tcPr>
            <w:tcW w:w="945"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021AE" w:rsidRPr="008B7D14"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E021AE" w:rsidRPr="00641491" w:rsidRDefault="00E021AE" w:rsidP="00E021AE">
      <w:pPr>
        <w:pStyle w:val="Listaszerbekezds"/>
        <w:widowControl w:val="0"/>
        <w:suppressAutoHyphens/>
        <w:spacing w:after="0" w:line="240" w:lineRule="auto"/>
        <w:ind w:left="360"/>
        <w:jc w:val="both"/>
        <w:rPr>
          <w:rFonts w:ascii="Palatino Linotype" w:hAnsi="Palatino Linotype"/>
          <w:b/>
          <w:bCs/>
          <w:kern w:val="1"/>
          <w:lang w:eastAsia="hi-IN" w:bidi="hi-IN"/>
        </w:rPr>
      </w:pPr>
    </w:p>
    <w:p w:rsidR="00E021AE" w:rsidRPr="00FE0FDD" w:rsidRDefault="00E021AE" w:rsidP="00E021AE">
      <w:pPr>
        <w:widowControl w:val="0"/>
        <w:numPr>
          <w:ilvl w:val="2"/>
          <w:numId w:val="32"/>
        </w:numPr>
        <w:suppressAutoHyphens/>
        <w:spacing w:after="0" w:line="240" w:lineRule="auto"/>
        <w:rPr>
          <w:rFonts w:ascii="Palatino Linotype" w:hAnsi="Palatino Linotype"/>
          <w:b/>
          <w:bCs/>
          <w:i/>
          <w:sz w:val="24"/>
          <w:szCs w:val="24"/>
        </w:rPr>
      </w:pPr>
      <w:r w:rsidRPr="00FE0FD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21AE" w:rsidRPr="00FE5532" w:rsidTr="00E021AE">
        <w:trPr>
          <w:cantSplit/>
          <w:trHeight w:val="921"/>
          <w:jc w:val="center"/>
        </w:trPr>
        <w:tc>
          <w:tcPr>
            <w:tcW w:w="828" w:type="dxa"/>
            <w:vMerge w:val="restart"/>
            <w:vAlign w:val="center"/>
          </w:tcPr>
          <w:p w:rsidR="00E021AE" w:rsidRPr="00FE5532" w:rsidRDefault="00E021AE"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021AE" w:rsidRPr="00FE5532" w:rsidRDefault="00E021AE"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021AE" w:rsidRDefault="00E021AE" w:rsidP="00E021A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021AE" w:rsidRDefault="00E021AE" w:rsidP="00E021A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021AE" w:rsidRPr="00FE5532" w:rsidRDefault="00E021AE" w:rsidP="00E021A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021AE" w:rsidRPr="00FE5532" w:rsidTr="00E021AE">
        <w:trPr>
          <w:cantSplit/>
          <w:trHeight w:val="1076"/>
          <w:jc w:val="center"/>
        </w:trPr>
        <w:tc>
          <w:tcPr>
            <w:tcW w:w="828" w:type="dxa"/>
            <w:vMerge/>
            <w:vAlign w:val="center"/>
          </w:tcPr>
          <w:p w:rsidR="00E021AE" w:rsidRPr="00FE5532" w:rsidRDefault="00E021AE" w:rsidP="00E021AE">
            <w:pPr>
              <w:spacing w:after="0" w:line="240" w:lineRule="auto"/>
              <w:jc w:val="center"/>
              <w:rPr>
                <w:rFonts w:ascii="Palatino Linotype" w:hAnsi="Palatino Linotype"/>
                <w:b/>
                <w:sz w:val="20"/>
                <w:szCs w:val="20"/>
              </w:rPr>
            </w:pPr>
          </w:p>
        </w:tc>
        <w:tc>
          <w:tcPr>
            <w:tcW w:w="3621" w:type="dxa"/>
            <w:vMerge/>
            <w:vAlign w:val="center"/>
          </w:tcPr>
          <w:p w:rsidR="00E021AE" w:rsidRPr="00FE5532" w:rsidRDefault="00E021AE" w:rsidP="00E021AE">
            <w:pPr>
              <w:spacing w:after="0" w:line="240" w:lineRule="auto"/>
              <w:rPr>
                <w:rFonts w:ascii="Palatino Linotype" w:hAnsi="Palatino Linotype"/>
                <w:b/>
                <w:sz w:val="20"/>
                <w:szCs w:val="20"/>
              </w:rPr>
            </w:pPr>
          </w:p>
        </w:tc>
        <w:tc>
          <w:tcPr>
            <w:tcW w:w="809" w:type="dxa"/>
            <w:textDirection w:val="btLr"/>
            <w:vAlign w:val="center"/>
          </w:tcPr>
          <w:p w:rsidR="00E021AE" w:rsidRPr="00FE5532" w:rsidRDefault="00E021AE"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021AE" w:rsidRDefault="00E021AE"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021AE" w:rsidRPr="00FE5532" w:rsidRDefault="00E021AE"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021AE" w:rsidRDefault="00E021AE"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021AE" w:rsidRPr="00FE5532" w:rsidRDefault="00E021AE" w:rsidP="00E021A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021AE" w:rsidRPr="00FE5532" w:rsidRDefault="00E021AE" w:rsidP="00E021AE">
            <w:pPr>
              <w:spacing w:after="0" w:line="240" w:lineRule="auto"/>
              <w:jc w:val="center"/>
              <w:rPr>
                <w:rFonts w:ascii="Palatino Linotype" w:hAnsi="Palatino Linotype"/>
                <w:b/>
                <w:sz w:val="20"/>
                <w:szCs w:val="20"/>
              </w:rPr>
            </w:pPr>
          </w:p>
        </w:tc>
      </w:tr>
      <w:tr w:rsidR="00E021AE" w:rsidRPr="00FE5532" w:rsidTr="00E021AE">
        <w:trPr>
          <w:jc w:val="center"/>
        </w:trPr>
        <w:tc>
          <w:tcPr>
            <w:tcW w:w="828" w:type="dxa"/>
            <w:shd w:val="clear" w:color="auto" w:fill="D9D9D9"/>
            <w:vAlign w:val="center"/>
          </w:tcPr>
          <w:p w:rsidR="00E021AE" w:rsidRPr="008B7D14" w:rsidRDefault="00E021AE"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021AE" w:rsidRPr="008B7D14" w:rsidRDefault="00E021AE" w:rsidP="00E021A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shd w:val="clear" w:color="auto" w:fill="D9D9D9"/>
            <w:vAlign w:val="center"/>
          </w:tcPr>
          <w:p w:rsidR="00E021AE" w:rsidRPr="008B7D14" w:rsidRDefault="00E021AE" w:rsidP="00E021A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021AE" w:rsidRPr="008B7D14" w:rsidRDefault="00E021AE"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shd w:val="clear" w:color="auto" w:fill="D9D9D9"/>
            <w:vAlign w:val="center"/>
          </w:tcPr>
          <w:p w:rsidR="00E021AE" w:rsidRPr="008B7D14" w:rsidRDefault="00E021AE" w:rsidP="00E021AE">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E021AE" w:rsidRPr="008B7D14" w:rsidRDefault="00E021AE" w:rsidP="00E021A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763"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shd w:val="clear" w:color="auto" w:fill="D9D9D9"/>
            <w:vAlign w:val="center"/>
          </w:tcPr>
          <w:p w:rsidR="00E021AE" w:rsidRPr="00FE5532" w:rsidRDefault="00E021AE" w:rsidP="00E021AE">
            <w:pPr>
              <w:spacing w:after="0" w:line="240" w:lineRule="auto"/>
              <w:jc w:val="center"/>
              <w:rPr>
                <w:rFonts w:ascii="Palatino Linotype" w:hAnsi="Palatino Linotype"/>
                <w:sz w:val="20"/>
                <w:szCs w:val="20"/>
              </w:rPr>
            </w:pP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E021AE" w:rsidRPr="00FE5532" w:rsidTr="00E021AE">
        <w:trPr>
          <w:jc w:val="center"/>
        </w:trPr>
        <w:tc>
          <w:tcPr>
            <w:tcW w:w="82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E021AE" w:rsidRPr="00FE5532" w:rsidRDefault="00E021AE" w:rsidP="00E021A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798"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021AE" w:rsidRPr="00FE5532" w:rsidRDefault="00E021AE" w:rsidP="00E021AE">
            <w:pPr>
              <w:spacing w:after="0" w:line="240" w:lineRule="auto"/>
              <w:jc w:val="center"/>
              <w:rPr>
                <w:rFonts w:ascii="Palatino Linotype" w:hAnsi="Palatino Linotype"/>
                <w:sz w:val="20"/>
                <w:szCs w:val="20"/>
              </w:rPr>
            </w:pPr>
          </w:p>
        </w:tc>
        <w:tc>
          <w:tcPr>
            <w:tcW w:w="2190" w:type="dxa"/>
            <w:vAlign w:val="center"/>
          </w:tcPr>
          <w:p w:rsidR="00E021AE" w:rsidRPr="00FE5532" w:rsidRDefault="00E021AE" w:rsidP="00E021AE">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879F8" w:rsidRPr="00E90F9E" w:rsidRDefault="00C879F8" w:rsidP="00CD0F43">
      <w:pPr>
        <w:spacing w:after="240"/>
        <w:ind w:left="709"/>
        <w:jc w:val="both"/>
        <w:rPr>
          <w:rFonts w:ascii="Palatino Linotype" w:hAnsi="Palatino Linotype"/>
        </w:rPr>
      </w:pPr>
    </w:p>
    <w:p w:rsidR="00C879F8" w:rsidRPr="000E120B" w:rsidRDefault="00C879F8" w:rsidP="00FE0FDD">
      <w:pPr>
        <w:widowControl w:val="0"/>
        <w:numPr>
          <w:ilvl w:val="1"/>
          <w:numId w:val="32"/>
        </w:numPr>
        <w:tabs>
          <w:tab w:val="left" w:pos="1134"/>
          <w:tab w:val="right" w:pos="9213"/>
        </w:tabs>
        <w:suppressAutoHyphens/>
        <w:spacing w:after="240" w:line="240" w:lineRule="auto"/>
        <w:ind w:hanging="6"/>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879F8" w:rsidRPr="00FE0FDD" w:rsidRDefault="008B77ED" w:rsidP="00FE0FDD">
      <w:pPr>
        <w:spacing w:after="240"/>
        <w:ind w:left="426"/>
        <w:jc w:val="both"/>
        <w:rPr>
          <w:rFonts w:ascii="Palatino Linotype" w:hAnsi="Palatino Linotype"/>
          <w:sz w:val="24"/>
          <w:szCs w:val="24"/>
        </w:rPr>
      </w:pPr>
      <w:r w:rsidRPr="00FE0FDD">
        <w:rPr>
          <w:rFonts w:ascii="Palatino Linotype" w:hAnsi="Palatino Linotype"/>
          <w:sz w:val="24"/>
          <w:szCs w:val="24"/>
        </w:rPr>
        <w:t xml:space="preserve">A nemzeti köznevelésről szóló 2011. évi CXC. </w:t>
      </w:r>
      <w:r w:rsidR="00DF1E44">
        <w:rPr>
          <w:rFonts w:ascii="Palatino Linotype" w:hAnsi="Palatino Linotype"/>
          <w:sz w:val="24"/>
          <w:szCs w:val="24"/>
        </w:rPr>
        <w:t>törvény</w:t>
      </w:r>
      <w:r w:rsidRPr="00FE0FDD">
        <w:rPr>
          <w:rFonts w:ascii="Palatino Linotype" w:hAnsi="Palatino Linotype"/>
          <w:sz w:val="24"/>
          <w:szCs w:val="24"/>
        </w:rPr>
        <w:t xml:space="preserve"> 54. § (2) a) pontja szerinti értékeléssel.</w:t>
      </w:r>
      <w:r w:rsidR="00C879F8" w:rsidRPr="00FE0FDD">
        <w:rPr>
          <w:rFonts w:ascii="Palatino Linotype" w:hAnsi="Palatino Linotype"/>
          <w:sz w:val="24"/>
          <w:szCs w:val="24"/>
        </w:rPr>
        <w:t xml:space="preserve"> </w:t>
      </w:r>
    </w:p>
    <w:p w:rsidR="00C879F8" w:rsidRDefault="00C879F8" w:rsidP="00C879F8">
      <w:pPr>
        <w:widowControl w:val="0"/>
        <w:suppressAutoHyphens/>
        <w:spacing w:after="0" w:line="240" w:lineRule="auto"/>
        <w:rPr>
          <w:rFonts w:ascii="Palatino Linotype" w:hAnsi="Palatino Linotype"/>
          <w:b/>
          <w:bCs/>
          <w:sz w:val="24"/>
          <w:szCs w:val="24"/>
        </w:rPr>
      </w:pPr>
    </w:p>
    <w:p w:rsidR="00802424" w:rsidRDefault="00CD06B9" w:rsidP="000E7280">
      <w:pPr>
        <w:spacing w:after="0" w:line="240" w:lineRule="auto"/>
        <w:jc w:val="center"/>
        <w:rPr>
          <w:rFonts w:ascii="Palatino Linotype" w:hAnsi="Palatino Linotype"/>
          <w:b/>
          <w:bCs/>
          <w:sz w:val="24"/>
          <w:szCs w:val="24"/>
        </w:rPr>
      </w:pPr>
      <w:r>
        <w:rPr>
          <w:rFonts w:ascii="Palatino Linotype" w:hAnsi="Palatino Linotype"/>
          <w:b/>
          <w:bCs/>
          <w:sz w:val="24"/>
          <w:szCs w:val="24"/>
        </w:rPr>
        <w:br w:type="page"/>
      </w:r>
    </w:p>
    <w:p w:rsidR="00802424" w:rsidRDefault="00802424" w:rsidP="000E7280">
      <w:pPr>
        <w:spacing w:after="0" w:line="240" w:lineRule="auto"/>
        <w:jc w:val="center"/>
        <w:rPr>
          <w:rFonts w:ascii="Palatino Linotype" w:hAnsi="Palatino Linotype"/>
          <w:b/>
          <w:bCs/>
          <w:sz w:val="24"/>
          <w:szCs w:val="24"/>
        </w:rPr>
      </w:pPr>
    </w:p>
    <w:p w:rsidR="00802424" w:rsidRDefault="00802424" w:rsidP="000E7280">
      <w:pPr>
        <w:spacing w:after="0" w:line="240" w:lineRule="auto"/>
        <w:jc w:val="center"/>
        <w:rPr>
          <w:rFonts w:ascii="Palatino Linotype" w:hAnsi="Palatino Linotype"/>
          <w:b/>
          <w:bCs/>
          <w:sz w:val="24"/>
          <w:szCs w:val="24"/>
        </w:rPr>
      </w:pPr>
    </w:p>
    <w:p w:rsidR="00802424" w:rsidRDefault="00802424" w:rsidP="000E7280">
      <w:pPr>
        <w:spacing w:after="0" w:line="240" w:lineRule="auto"/>
        <w:jc w:val="center"/>
        <w:rPr>
          <w:rFonts w:ascii="Palatino Linotype" w:hAnsi="Palatino Linotype"/>
          <w:b/>
          <w:bCs/>
          <w:sz w:val="24"/>
          <w:szCs w:val="24"/>
        </w:rPr>
      </w:pPr>
    </w:p>
    <w:p w:rsidR="00802424" w:rsidRDefault="00802424" w:rsidP="000E7280">
      <w:pPr>
        <w:spacing w:after="0" w:line="240" w:lineRule="auto"/>
        <w:jc w:val="center"/>
        <w:rPr>
          <w:rFonts w:ascii="Palatino Linotype" w:hAnsi="Palatino Linotype"/>
          <w:b/>
          <w:bCs/>
          <w:sz w:val="24"/>
          <w:szCs w:val="24"/>
        </w:rPr>
      </w:pPr>
    </w:p>
    <w:p w:rsidR="00802424" w:rsidRDefault="00802424" w:rsidP="000E7280">
      <w:pPr>
        <w:spacing w:after="0" w:line="240" w:lineRule="auto"/>
        <w:jc w:val="center"/>
        <w:rPr>
          <w:rFonts w:ascii="Palatino Linotype" w:hAnsi="Palatino Linotype"/>
          <w:b/>
          <w:bCs/>
          <w:sz w:val="24"/>
          <w:szCs w:val="24"/>
        </w:rPr>
      </w:pPr>
    </w:p>
    <w:p w:rsidR="00CD06B9" w:rsidRPr="00A3478E" w:rsidRDefault="00CD06B9" w:rsidP="000E7280">
      <w:pPr>
        <w:spacing w:after="0" w:line="240" w:lineRule="auto"/>
        <w:jc w:val="center"/>
        <w:rPr>
          <w:rFonts w:ascii="Palatino Linotype" w:hAnsi="Palatino Linotype"/>
          <w:b/>
          <w:sz w:val="44"/>
          <w:szCs w:val="44"/>
        </w:rPr>
      </w:pPr>
      <w:r w:rsidRPr="00A3478E">
        <w:rPr>
          <w:rFonts w:ascii="Palatino Linotype" w:hAnsi="Palatino Linotype"/>
          <w:b/>
          <w:sz w:val="44"/>
          <w:szCs w:val="44"/>
        </w:rPr>
        <w:t>A</w:t>
      </w:r>
    </w:p>
    <w:p w:rsidR="00CD06B9" w:rsidRPr="00A3478E" w:rsidRDefault="00CD06B9" w:rsidP="000E7280">
      <w:pPr>
        <w:spacing w:after="0" w:line="240" w:lineRule="auto"/>
        <w:jc w:val="center"/>
        <w:rPr>
          <w:rFonts w:ascii="Palatino Linotype" w:hAnsi="Palatino Linotype"/>
          <w:b/>
          <w:sz w:val="44"/>
          <w:szCs w:val="44"/>
        </w:rPr>
      </w:pPr>
      <w:r w:rsidRPr="00A3478E">
        <w:rPr>
          <w:rFonts w:ascii="Palatino Linotype" w:hAnsi="Palatino Linotype"/>
          <w:b/>
          <w:sz w:val="44"/>
          <w:szCs w:val="44"/>
        </w:rPr>
        <w:t>10069-12 azonosító számú</w:t>
      </w:r>
    </w:p>
    <w:p w:rsidR="00CD06B9" w:rsidRPr="00A3478E" w:rsidRDefault="00CD06B9" w:rsidP="000E7280">
      <w:pPr>
        <w:spacing w:after="0" w:line="240" w:lineRule="auto"/>
        <w:jc w:val="center"/>
        <w:rPr>
          <w:rFonts w:ascii="Palatino Linotype" w:hAnsi="Palatino Linotype"/>
          <w:sz w:val="44"/>
          <w:szCs w:val="44"/>
        </w:rPr>
      </w:pPr>
    </w:p>
    <w:p w:rsidR="00CD06B9" w:rsidRPr="00A3478E" w:rsidRDefault="00CD06B9" w:rsidP="000E7280">
      <w:pPr>
        <w:spacing w:after="0" w:line="240" w:lineRule="auto"/>
        <w:jc w:val="center"/>
        <w:rPr>
          <w:rFonts w:ascii="Palatino Linotype" w:hAnsi="Palatino Linotype"/>
          <w:b/>
          <w:sz w:val="44"/>
          <w:szCs w:val="44"/>
        </w:rPr>
      </w:pPr>
      <w:r w:rsidRPr="00A3478E">
        <w:rPr>
          <w:rFonts w:ascii="Palatino Linotype" w:hAnsi="Palatino Linotype"/>
          <w:b/>
          <w:sz w:val="44"/>
          <w:szCs w:val="44"/>
        </w:rPr>
        <w:t>Irodai asszisztensi feladatok</w:t>
      </w:r>
    </w:p>
    <w:p w:rsidR="00CD06B9" w:rsidRPr="00A3478E" w:rsidRDefault="00CD06B9" w:rsidP="000E7280">
      <w:pPr>
        <w:spacing w:after="0" w:line="240" w:lineRule="auto"/>
        <w:jc w:val="center"/>
        <w:rPr>
          <w:rFonts w:ascii="Palatino Linotype" w:hAnsi="Palatino Linotype"/>
          <w:b/>
          <w:sz w:val="44"/>
          <w:szCs w:val="44"/>
        </w:rPr>
      </w:pPr>
      <w:proofErr w:type="gramStart"/>
      <w:r w:rsidRPr="00A3478E">
        <w:rPr>
          <w:rFonts w:ascii="Palatino Linotype" w:hAnsi="Palatino Linotype"/>
          <w:b/>
          <w:sz w:val="44"/>
          <w:szCs w:val="44"/>
        </w:rPr>
        <w:t>megnevezésű</w:t>
      </w:r>
      <w:proofErr w:type="gramEnd"/>
    </w:p>
    <w:p w:rsidR="00CD06B9" w:rsidRPr="00A3478E" w:rsidRDefault="00CD06B9" w:rsidP="000E7280">
      <w:pPr>
        <w:spacing w:after="0" w:line="240" w:lineRule="auto"/>
        <w:jc w:val="center"/>
        <w:rPr>
          <w:rFonts w:ascii="Palatino Linotype" w:hAnsi="Palatino Linotype"/>
          <w:b/>
          <w:sz w:val="44"/>
          <w:szCs w:val="44"/>
        </w:rPr>
      </w:pPr>
    </w:p>
    <w:p w:rsidR="00CD06B9" w:rsidRPr="00A3478E" w:rsidRDefault="00CD06B9" w:rsidP="000E7280">
      <w:pPr>
        <w:spacing w:after="0" w:line="240" w:lineRule="auto"/>
        <w:ind w:left="-15"/>
        <w:jc w:val="center"/>
        <w:rPr>
          <w:rFonts w:ascii="Palatino Linotype" w:hAnsi="Palatino Linotype"/>
          <w:b/>
          <w:sz w:val="44"/>
          <w:szCs w:val="44"/>
        </w:rPr>
      </w:pPr>
      <w:proofErr w:type="gramStart"/>
      <w:r w:rsidRPr="00A3478E">
        <w:rPr>
          <w:rFonts w:ascii="Palatino Linotype" w:hAnsi="Palatino Linotype"/>
          <w:b/>
          <w:sz w:val="44"/>
          <w:szCs w:val="44"/>
        </w:rPr>
        <w:t>szakmai</w:t>
      </w:r>
      <w:proofErr w:type="gramEnd"/>
      <w:r w:rsidRPr="00A3478E">
        <w:rPr>
          <w:rFonts w:ascii="Palatino Linotype" w:hAnsi="Palatino Linotype"/>
          <w:b/>
          <w:sz w:val="44"/>
          <w:szCs w:val="44"/>
        </w:rPr>
        <w:t xml:space="preserve"> követelménymodul</w:t>
      </w:r>
    </w:p>
    <w:p w:rsidR="00CD06B9" w:rsidRPr="00A3478E" w:rsidRDefault="00CD06B9" w:rsidP="000E7280">
      <w:pPr>
        <w:spacing w:after="0" w:line="240" w:lineRule="auto"/>
        <w:ind w:left="-15"/>
        <w:jc w:val="center"/>
        <w:rPr>
          <w:rFonts w:ascii="Palatino Linotype" w:hAnsi="Palatino Linotype"/>
          <w:b/>
          <w:sz w:val="44"/>
          <w:szCs w:val="44"/>
        </w:rPr>
      </w:pPr>
    </w:p>
    <w:p w:rsidR="00CD06B9" w:rsidRPr="000E120B" w:rsidRDefault="00CD06B9" w:rsidP="000E7280">
      <w:pPr>
        <w:spacing w:after="0" w:line="240" w:lineRule="auto"/>
        <w:ind w:left="-15"/>
        <w:jc w:val="center"/>
        <w:rPr>
          <w:rFonts w:ascii="Palatino Linotype" w:hAnsi="Palatino Linotype"/>
          <w:b/>
          <w:sz w:val="44"/>
          <w:szCs w:val="44"/>
        </w:rPr>
      </w:pPr>
      <w:proofErr w:type="gramStart"/>
      <w:r w:rsidRPr="00A3478E">
        <w:rPr>
          <w:rFonts w:ascii="Palatino Linotype" w:hAnsi="Palatino Linotype"/>
          <w:b/>
          <w:sz w:val="44"/>
          <w:szCs w:val="44"/>
        </w:rPr>
        <w:t>tantárgyai</w:t>
      </w:r>
      <w:proofErr w:type="gramEnd"/>
      <w:r w:rsidRPr="00A3478E">
        <w:rPr>
          <w:rFonts w:ascii="Palatino Linotype" w:hAnsi="Palatino Linotype"/>
          <w:b/>
          <w:sz w:val="44"/>
          <w:szCs w:val="44"/>
        </w:rPr>
        <w:t>, témakörei</w:t>
      </w:r>
    </w:p>
    <w:p w:rsidR="00CD06B9" w:rsidRPr="000E120B" w:rsidRDefault="00CD06B9" w:rsidP="00CD06B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rPr>
        <w:t>10069</w:t>
      </w:r>
      <w:r w:rsidRPr="00A3478E">
        <w:rPr>
          <w:rFonts w:ascii="Palatino Linotype" w:hAnsi="Palatino Linotype"/>
          <w:b/>
        </w:rPr>
        <w:t xml:space="preserve">-12 </w:t>
      </w:r>
      <w:r w:rsidRPr="000E120B">
        <w:rPr>
          <w:rFonts w:ascii="Palatino Linotype" w:hAnsi="Palatino Linotype"/>
          <w:b/>
          <w:sz w:val="24"/>
          <w:szCs w:val="24"/>
        </w:rPr>
        <w:t>azonosító számú</w:t>
      </w:r>
      <w:r w:rsidRPr="00A3478E">
        <w:rPr>
          <w:rFonts w:ascii="Palatino Linotype" w:hAnsi="Palatino Linotype"/>
          <w:b/>
        </w:rPr>
        <w:t xml:space="preserve">, Irodai asszisztensi feladatok </w:t>
      </w:r>
      <w:r w:rsidRPr="000E120B">
        <w:rPr>
          <w:rFonts w:ascii="Palatino Linotype" w:hAnsi="Palatino Linotype"/>
          <w:b/>
          <w:sz w:val="24"/>
          <w:szCs w:val="24"/>
        </w:rPr>
        <w:t>megnevezésű szakmai követelménymodulhoz tartozó tantárgyak és témakörök oktatása során fejlesztendő kompetenciák</w:t>
      </w:r>
    </w:p>
    <w:tbl>
      <w:tblPr>
        <w:tblW w:w="9336" w:type="dxa"/>
        <w:jc w:val="center"/>
        <w:tblInd w:w="124" w:type="dxa"/>
        <w:tblLayout w:type="fixed"/>
        <w:tblCellMar>
          <w:left w:w="70" w:type="dxa"/>
          <w:right w:w="70" w:type="dxa"/>
        </w:tblCellMar>
        <w:tblLook w:val="0000" w:firstRow="0" w:lastRow="0" w:firstColumn="0" w:lastColumn="0" w:noHBand="0" w:noVBand="0"/>
      </w:tblPr>
      <w:tblGrid>
        <w:gridCol w:w="3464"/>
        <w:gridCol w:w="426"/>
        <w:gridCol w:w="708"/>
        <w:gridCol w:w="507"/>
        <w:gridCol w:w="425"/>
        <w:gridCol w:w="545"/>
        <w:gridCol w:w="567"/>
        <w:gridCol w:w="567"/>
        <w:gridCol w:w="709"/>
        <w:gridCol w:w="709"/>
        <w:gridCol w:w="709"/>
      </w:tblGrid>
      <w:tr w:rsidR="003677E9" w:rsidRPr="00A3478E">
        <w:trPr>
          <w:trHeight w:val="1251"/>
          <w:jc w:val="center"/>
        </w:trPr>
        <w:tc>
          <w:tcPr>
            <w:tcW w:w="3464" w:type="dxa"/>
            <w:vMerge w:val="restart"/>
            <w:tcBorders>
              <w:top w:val="single" w:sz="4" w:space="0" w:color="auto"/>
              <w:left w:val="single" w:sz="4" w:space="0" w:color="auto"/>
              <w:bottom w:val="single" w:sz="4" w:space="0" w:color="auto"/>
              <w:right w:val="single" w:sz="4" w:space="0" w:color="auto"/>
            </w:tcBorders>
            <w:noWrap/>
            <w:vAlign w:val="center"/>
          </w:tcPr>
          <w:p w:rsidR="003677E9" w:rsidRPr="00A3478E" w:rsidRDefault="003677E9" w:rsidP="004508EA">
            <w:pPr>
              <w:jc w:val="center"/>
              <w:rPr>
                <w:rFonts w:ascii="Palatino Linotype" w:hAnsi="Palatino Linotype"/>
                <w:sz w:val="20"/>
                <w:szCs w:val="20"/>
              </w:rPr>
            </w:pPr>
            <w:r w:rsidRPr="00A3478E">
              <w:rPr>
                <w:rFonts w:ascii="Palatino Linotype" w:hAnsi="Palatino Linotype"/>
                <w:sz w:val="20"/>
                <w:szCs w:val="20"/>
              </w:rPr>
              <w:t>10069-12 Irodai asszisztensi feladatok</w:t>
            </w:r>
          </w:p>
        </w:tc>
        <w:tc>
          <w:tcPr>
            <w:tcW w:w="2066" w:type="dxa"/>
            <w:gridSpan w:val="4"/>
            <w:tcBorders>
              <w:top w:val="single" w:sz="4" w:space="0" w:color="auto"/>
              <w:left w:val="nil"/>
              <w:bottom w:val="single" w:sz="4" w:space="0" w:color="auto"/>
              <w:right w:val="single" w:sz="4" w:space="0" w:color="auto"/>
            </w:tcBorders>
            <w:vAlign w:val="center"/>
          </w:tcPr>
          <w:p w:rsidR="003677E9" w:rsidRPr="003677E9" w:rsidRDefault="003677E9" w:rsidP="004508EA">
            <w:pPr>
              <w:spacing w:after="0" w:line="240" w:lineRule="auto"/>
              <w:jc w:val="center"/>
              <w:rPr>
                <w:rFonts w:ascii="Palatino Linotype" w:hAnsi="Palatino Linotype"/>
                <w:b/>
                <w:sz w:val="18"/>
                <w:szCs w:val="18"/>
              </w:rPr>
            </w:pPr>
            <w:r w:rsidRPr="003677E9">
              <w:rPr>
                <w:rFonts w:ascii="Palatino Linotype" w:hAnsi="Palatino Linotype"/>
                <w:b/>
                <w:sz w:val="18"/>
                <w:szCs w:val="18"/>
              </w:rPr>
              <w:t>Ügyviteli ismeretek</w:t>
            </w:r>
          </w:p>
        </w:tc>
        <w:tc>
          <w:tcPr>
            <w:tcW w:w="1112" w:type="dxa"/>
            <w:gridSpan w:val="2"/>
            <w:tcBorders>
              <w:top w:val="single" w:sz="4" w:space="0" w:color="auto"/>
              <w:left w:val="nil"/>
              <w:bottom w:val="single" w:sz="4" w:space="0" w:color="auto"/>
              <w:right w:val="single" w:sz="4" w:space="0" w:color="auto"/>
            </w:tcBorders>
            <w:vAlign w:val="center"/>
          </w:tcPr>
          <w:p w:rsidR="003677E9" w:rsidRPr="003677E9" w:rsidRDefault="003677E9" w:rsidP="004508EA">
            <w:pPr>
              <w:spacing w:after="0" w:line="240" w:lineRule="auto"/>
              <w:jc w:val="center"/>
              <w:rPr>
                <w:rFonts w:ascii="Palatino Linotype" w:hAnsi="Palatino Linotype"/>
                <w:b/>
                <w:sz w:val="18"/>
                <w:szCs w:val="18"/>
              </w:rPr>
            </w:pPr>
            <w:r w:rsidRPr="003677E9">
              <w:rPr>
                <w:rFonts w:ascii="Palatino Linotype" w:hAnsi="Palatino Linotype"/>
                <w:b/>
                <w:sz w:val="18"/>
                <w:szCs w:val="18"/>
              </w:rPr>
              <w:t>Marketing alapjai</w:t>
            </w:r>
          </w:p>
        </w:tc>
        <w:tc>
          <w:tcPr>
            <w:tcW w:w="1276" w:type="dxa"/>
            <w:gridSpan w:val="2"/>
            <w:tcBorders>
              <w:top w:val="single" w:sz="4" w:space="0" w:color="auto"/>
              <w:left w:val="nil"/>
              <w:bottom w:val="single" w:sz="4" w:space="0" w:color="auto"/>
              <w:right w:val="single" w:sz="4" w:space="0" w:color="auto"/>
            </w:tcBorders>
            <w:vAlign w:val="center"/>
          </w:tcPr>
          <w:p w:rsidR="003677E9" w:rsidRPr="003677E9" w:rsidRDefault="003677E9" w:rsidP="004508EA">
            <w:pPr>
              <w:spacing w:after="0" w:line="240" w:lineRule="auto"/>
              <w:jc w:val="center"/>
              <w:rPr>
                <w:rFonts w:ascii="Palatino Linotype" w:hAnsi="Palatino Linotype"/>
                <w:b/>
                <w:sz w:val="18"/>
                <w:szCs w:val="18"/>
              </w:rPr>
            </w:pPr>
            <w:r w:rsidRPr="003677E9">
              <w:rPr>
                <w:rFonts w:ascii="Palatino Linotype" w:hAnsi="Palatino Linotype"/>
                <w:b/>
                <w:sz w:val="18"/>
                <w:szCs w:val="18"/>
              </w:rPr>
              <w:t>Idő-gazdálkodás</w:t>
            </w:r>
          </w:p>
        </w:tc>
        <w:tc>
          <w:tcPr>
            <w:tcW w:w="1418" w:type="dxa"/>
            <w:gridSpan w:val="2"/>
            <w:tcBorders>
              <w:top w:val="single" w:sz="4" w:space="0" w:color="auto"/>
              <w:left w:val="nil"/>
              <w:bottom w:val="single" w:sz="4" w:space="0" w:color="auto"/>
              <w:right w:val="single" w:sz="4" w:space="0" w:color="auto"/>
            </w:tcBorders>
            <w:vAlign w:val="center"/>
          </w:tcPr>
          <w:p w:rsidR="003677E9" w:rsidRPr="003677E9" w:rsidRDefault="003677E9" w:rsidP="00CD0F43">
            <w:pPr>
              <w:spacing w:after="0" w:line="240" w:lineRule="auto"/>
              <w:jc w:val="center"/>
              <w:rPr>
                <w:rFonts w:ascii="Palatino Linotype" w:hAnsi="Palatino Linotype"/>
                <w:b/>
                <w:sz w:val="18"/>
                <w:szCs w:val="18"/>
              </w:rPr>
            </w:pPr>
            <w:r w:rsidRPr="003677E9">
              <w:rPr>
                <w:rFonts w:ascii="Palatino Linotype" w:hAnsi="Palatino Linotype"/>
                <w:b/>
                <w:sz w:val="18"/>
                <w:szCs w:val="18"/>
              </w:rPr>
              <w:t>Nyomtatvány-, és adatbázis-kezelés gyakorlat</w:t>
            </w:r>
          </w:p>
        </w:tc>
      </w:tr>
      <w:tr w:rsidR="003677E9" w:rsidRPr="00A3478E">
        <w:trPr>
          <w:trHeight w:val="3581"/>
          <w:jc w:val="center"/>
        </w:trPr>
        <w:tc>
          <w:tcPr>
            <w:tcW w:w="3464" w:type="dxa"/>
            <w:vMerge/>
            <w:tcBorders>
              <w:top w:val="single" w:sz="4" w:space="0" w:color="auto"/>
              <w:left w:val="single" w:sz="4" w:space="0" w:color="auto"/>
              <w:bottom w:val="single" w:sz="4" w:space="0" w:color="auto"/>
              <w:right w:val="single" w:sz="4" w:space="0" w:color="auto"/>
            </w:tcBorders>
            <w:vAlign w:val="center"/>
          </w:tcPr>
          <w:p w:rsidR="003677E9" w:rsidRPr="00A3478E" w:rsidRDefault="003677E9" w:rsidP="004508EA">
            <w:pPr>
              <w:rPr>
                <w:rFonts w:ascii="Palatino Linotype" w:hAnsi="Palatino Linotype"/>
                <w:sz w:val="20"/>
                <w:szCs w:val="20"/>
              </w:rPr>
            </w:pPr>
          </w:p>
        </w:tc>
        <w:tc>
          <w:tcPr>
            <w:tcW w:w="426"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sidRPr="00A3478E">
              <w:rPr>
                <w:rFonts w:ascii="Palatino Linotype" w:hAnsi="Palatino Linotype"/>
                <w:sz w:val="20"/>
                <w:szCs w:val="20"/>
              </w:rPr>
              <w:t xml:space="preserve">Ügyviteli </w:t>
            </w:r>
            <w:r>
              <w:rPr>
                <w:rFonts w:ascii="Palatino Linotype" w:hAnsi="Palatino Linotype"/>
                <w:sz w:val="20"/>
                <w:szCs w:val="20"/>
              </w:rPr>
              <w:t>alapismeretek</w:t>
            </w:r>
          </w:p>
        </w:tc>
        <w:tc>
          <w:tcPr>
            <w:tcW w:w="708"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sidRPr="00B77598">
              <w:rPr>
                <w:rFonts w:ascii="Palatino Linotype" w:hAnsi="Palatino Linotype"/>
                <w:sz w:val="20"/>
                <w:szCs w:val="20"/>
              </w:rPr>
              <w:t>Ügyviteli bizonylatok, folyamatok, ügyviteli rend, programcsomag</w:t>
            </w:r>
          </w:p>
        </w:tc>
        <w:tc>
          <w:tcPr>
            <w:tcW w:w="507"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sidRPr="00A3478E">
              <w:rPr>
                <w:rFonts w:ascii="Palatino Linotype" w:hAnsi="Palatino Linotype"/>
                <w:sz w:val="20"/>
                <w:szCs w:val="20"/>
              </w:rPr>
              <w:t>Pé</w:t>
            </w:r>
            <w:r>
              <w:rPr>
                <w:rFonts w:ascii="Palatino Linotype" w:hAnsi="Palatino Linotype"/>
                <w:sz w:val="20"/>
                <w:szCs w:val="20"/>
              </w:rPr>
              <w:t xml:space="preserve">nzügyi, számviteli </w:t>
            </w:r>
            <w:r w:rsidRPr="00A3478E">
              <w:rPr>
                <w:rFonts w:ascii="Palatino Linotype" w:hAnsi="Palatino Linotype"/>
                <w:sz w:val="20"/>
                <w:szCs w:val="20"/>
              </w:rPr>
              <w:t xml:space="preserve">előírások </w:t>
            </w:r>
          </w:p>
        </w:tc>
        <w:tc>
          <w:tcPr>
            <w:tcW w:w="425"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Pr>
                <w:rFonts w:ascii="Palatino Linotype" w:hAnsi="Palatino Linotype"/>
                <w:sz w:val="20"/>
                <w:szCs w:val="20"/>
              </w:rPr>
              <w:t>Adózással kapcsolatos kötelezettségek</w:t>
            </w:r>
          </w:p>
        </w:tc>
        <w:tc>
          <w:tcPr>
            <w:tcW w:w="545"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sidRPr="00A3478E">
              <w:rPr>
                <w:rFonts w:ascii="Palatino Linotype" w:hAnsi="Palatino Linotype"/>
                <w:sz w:val="20"/>
                <w:szCs w:val="20"/>
              </w:rPr>
              <w:t>Marketing alapismeretek</w:t>
            </w:r>
          </w:p>
        </w:tc>
        <w:tc>
          <w:tcPr>
            <w:tcW w:w="567"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sidRPr="00A3478E">
              <w:rPr>
                <w:rFonts w:ascii="Palatino Linotype" w:hAnsi="Palatino Linotype"/>
                <w:sz w:val="20"/>
                <w:szCs w:val="20"/>
              </w:rPr>
              <w:t>Marketingkommunikáció</w:t>
            </w:r>
          </w:p>
        </w:tc>
        <w:tc>
          <w:tcPr>
            <w:tcW w:w="567"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sidRPr="00A3478E">
              <w:rPr>
                <w:rFonts w:ascii="Palatino Linotype" w:hAnsi="Palatino Linotype"/>
                <w:sz w:val="20"/>
                <w:szCs w:val="20"/>
              </w:rPr>
              <w:t>Időtábla összeállítása, kezelése</w:t>
            </w:r>
          </w:p>
        </w:tc>
        <w:tc>
          <w:tcPr>
            <w:tcW w:w="709"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sidRPr="00A3478E">
              <w:rPr>
                <w:rFonts w:ascii="Palatino Linotype" w:hAnsi="Palatino Linotype"/>
                <w:sz w:val="20"/>
                <w:szCs w:val="20"/>
              </w:rPr>
              <w:t>Gazdasági feladatok fontossága, időbesorolása</w:t>
            </w:r>
          </w:p>
        </w:tc>
        <w:tc>
          <w:tcPr>
            <w:tcW w:w="709" w:type="dxa"/>
            <w:tcBorders>
              <w:top w:val="nil"/>
              <w:left w:val="nil"/>
              <w:bottom w:val="single" w:sz="4" w:space="0" w:color="auto"/>
              <w:right w:val="single" w:sz="4" w:space="0" w:color="auto"/>
            </w:tcBorders>
            <w:textDirection w:val="btLr"/>
          </w:tcPr>
          <w:p w:rsidR="003677E9" w:rsidRPr="00A3478E" w:rsidRDefault="007B173B" w:rsidP="004508EA">
            <w:pPr>
              <w:ind w:left="57"/>
              <w:rPr>
                <w:rFonts w:ascii="Palatino Linotype" w:hAnsi="Palatino Linotype"/>
                <w:sz w:val="20"/>
                <w:szCs w:val="20"/>
              </w:rPr>
            </w:pPr>
            <w:r w:rsidRPr="007B173B">
              <w:rPr>
                <w:rFonts w:ascii="Palatino Linotype" w:hAnsi="Palatino Linotype"/>
                <w:sz w:val="20"/>
                <w:szCs w:val="20"/>
              </w:rPr>
              <w:t xml:space="preserve">Nyomtatványok, űrlapok, egyéb dokumentumok </w:t>
            </w:r>
            <w:r w:rsidRPr="007B173B">
              <w:rPr>
                <w:rFonts w:ascii="Palatino Linotype" w:hAnsi="Palatino Linotype"/>
                <w:bCs/>
                <w:iCs/>
                <w:sz w:val="24"/>
                <w:szCs w:val="24"/>
              </w:rPr>
              <w:t>készítése</w:t>
            </w:r>
          </w:p>
        </w:tc>
        <w:tc>
          <w:tcPr>
            <w:tcW w:w="709" w:type="dxa"/>
            <w:tcBorders>
              <w:top w:val="nil"/>
              <w:left w:val="nil"/>
              <w:bottom w:val="single" w:sz="4" w:space="0" w:color="auto"/>
              <w:right w:val="single" w:sz="4" w:space="0" w:color="auto"/>
            </w:tcBorders>
            <w:textDirection w:val="btLr"/>
          </w:tcPr>
          <w:p w:rsidR="003677E9" w:rsidRPr="00A3478E" w:rsidRDefault="003677E9" w:rsidP="004508EA">
            <w:pPr>
              <w:ind w:left="57"/>
              <w:rPr>
                <w:rFonts w:ascii="Palatino Linotype" w:hAnsi="Palatino Linotype"/>
                <w:sz w:val="20"/>
                <w:szCs w:val="20"/>
              </w:rPr>
            </w:pPr>
            <w:r w:rsidRPr="00A3478E">
              <w:rPr>
                <w:rFonts w:ascii="Palatino Linotype" w:hAnsi="Palatino Linotype"/>
                <w:sz w:val="20"/>
                <w:szCs w:val="20"/>
              </w:rPr>
              <w:t>Adatok csoportosítása, rendszerezése különböző szempontok szerint</w:t>
            </w:r>
          </w:p>
        </w:tc>
      </w:tr>
      <w:tr w:rsidR="008F6C75" w:rsidRPr="00B44F56">
        <w:trPr>
          <w:trHeight w:val="345"/>
          <w:jc w:val="center"/>
        </w:trPr>
        <w:tc>
          <w:tcPr>
            <w:tcW w:w="9336" w:type="dxa"/>
            <w:gridSpan w:val="11"/>
            <w:tcBorders>
              <w:top w:val="nil"/>
              <w:left w:val="single" w:sz="4" w:space="0" w:color="auto"/>
              <w:bottom w:val="single" w:sz="4" w:space="0" w:color="auto"/>
              <w:right w:val="single" w:sz="4" w:space="0" w:color="auto"/>
            </w:tcBorders>
            <w:noWrap/>
            <w:vAlign w:val="center"/>
          </w:tcPr>
          <w:p w:rsidR="008F6C75" w:rsidRPr="00B44F56" w:rsidRDefault="008F6C75"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FELADATOK</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A szervezet napi adminisztrációs és ügyintézési feladatait végzi</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Leíró- és dokumentumszerkesztési feladatokat végez az írástechnika magasabb szintjén (munkaügyi, pályázati dokumentációk, selejtezés, leltározás, szerződések, megállapodások, gazdasági, üzleti levelek stb.)</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Külső és belső iratokat, leveleket fogalmaz tartalmi utasítás alapján</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Információs (önéletrajz, hírlevél, felhívás, tájékoztató, reklám, prospektus, hirdetés stb.) és funkcionális (menetrend, jelenléti ív, étlap, címlista, jegyzék stb.) dokumentumokat készít</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Tájékoztató és reklámanyagokat, hírközlő iratokat készít a nyilvánosság és a média számára</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Nyomtatványt, űrlapot tölt ki kézírással és számítógéppel</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Körlevelet készít (körlevélkészítő technikával)</w:t>
            </w:r>
          </w:p>
        </w:tc>
        <w:tc>
          <w:tcPr>
            <w:tcW w:w="426"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Postázáshoz kapcsolódó feladatokat végez; borítékot címez, címkét készít</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Prezentációt készít</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rsidTr="00506627">
        <w:trPr>
          <w:cantSplit/>
          <w:trHeight w:val="255"/>
          <w:jc w:val="center"/>
        </w:trPr>
        <w:tc>
          <w:tcPr>
            <w:tcW w:w="3464"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Weblapot tölt fel adatokkal</w:t>
            </w:r>
          </w:p>
        </w:tc>
        <w:tc>
          <w:tcPr>
            <w:tcW w:w="426"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rsidTr="00506627">
        <w:trPr>
          <w:cantSplit/>
          <w:trHeight w:val="255"/>
          <w:jc w:val="center"/>
        </w:trPr>
        <w:tc>
          <w:tcPr>
            <w:tcW w:w="3464"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lastRenderedPageBreak/>
              <w:t>Döntésekhez szükséges információkat keres, rendszerez</w:t>
            </w:r>
          </w:p>
        </w:tc>
        <w:tc>
          <w:tcPr>
            <w:tcW w:w="426"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rsidTr="00506627">
        <w:trPr>
          <w:cantSplit/>
          <w:trHeight w:val="255"/>
          <w:jc w:val="center"/>
        </w:trPr>
        <w:tc>
          <w:tcPr>
            <w:tcW w:w="3464"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Elkészíti és karbantartja a protokoll-listát (cím-, partner- és ügyféllistát)</w:t>
            </w:r>
          </w:p>
        </w:tc>
        <w:tc>
          <w:tcPr>
            <w:tcW w:w="426"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Kezeli a bélyegzőket</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Elkészíti a szervezet rendezvényeinek, programjainak (tárgyalások, megbeszélések, értekezletek, meetingek) dokumentációit</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Betartja az iroda működésére kialakított rendet</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Követi és betartja a határidőket</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Kezeli a reprezentációval kapcsolatos eszközöket, irodai készleteket</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A szervezet piackutatási, marketing- és reklámtevékenységének dokumentációs feladatait látja el</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Nyilvántartást vezet a szervezet ügyviteli tevékenységéhez kapcsolódóan (pl. házipénztár kezelése, irodai készletek, tárgyi eszközök, reprezentáció, utazási, utaztatási költségek, rendezvények stb.)</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Egyeztetést végez nyilvántartások alapján</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noWrap/>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Adatokat szolgáltat kimutatásokhoz jelentésekhez</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BA4CCA"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Betartja a gazdálkodással kapcsolatos és a munkavégzésre vonatkozó alapvető jogi normákat</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8F6C75" w:rsidRPr="00B44F56">
        <w:trPr>
          <w:cantSplit/>
          <w:trHeight w:val="360"/>
          <w:jc w:val="center"/>
        </w:trPr>
        <w:tc>
          <w:tcPr>
            <w:tcW w:w="9336" w:type="dxa"/>
            <w:gridSpan w:val="11"/>
            <w:tcBorders>
              <w:top w:val="single" w:sz="4" w:space="0" w:color="auto"/>
              <w:left w:val="single" w:sz="4" w:space="0" w:color="auto"/>
              <w:bottom w:val="single" w:sz="4" w:space="0" w:color="auto"/>
              <w:right w:val="single" w:sz="4" w:space="0" w:color="auto"/>
            </w:tcBorders>
            <w:noWrap/>
            <w:vAlign w:val="center"/>
          </w:tcPr>
          <w:p w:rsidR="008F6C75" w:rsidRPr="00B44F56" w:rsidRDefault="008F6C75"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SZAKMAI ISMERETEK</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Írás, diktálás, hallás után és önállóan megfogalmazottak szerint</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A szervezet működéséhez kapcsolódó, önállóan készített iratok, dokumentumok tartalmi elemei</w:t>
            </w:r>
          </w:p>
        </w:tc>
        <w:tc>
          <w:tcPr>
            <w:tcW w:w="426"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Körlevélkészítés</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A prezentáció készítésének elemei</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Információkezelés (keresés, rendszerezés)</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Személyes időmenedzsment</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A szervezet hatékony vezetésének, irányításának és ellenőrzésének elemei</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A programok, rendezvények fajtái, szervezésének folyamata, teendői</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rsidTr="00506627">
        <w:trPr>
          <w:cantSplit/>
          <w:trHeight w:val="255"/>
          <w:jc w:val="center"/>
        </w:trPr>
        <w:tc>
          <w:tcPr>
            <w:tcW w:w="3464"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Az irodai munka megszervezésének teendői</w:t>
            </w:r>
          </w:p>
        </w:tc>
        <w:tc>
          <w:tcPr>
            <w:tcW w:w="426"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rsidTr="00506627">
        <w:trPr>
          <w:cantSplit/>
          <w:trHeight w:val="255"/>
          <w:jc w:val="center"/>
        </w:trPr>
        <w:tc>
          <w:tcPr>
            <w:tcW w:w="3464"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lastRenderedPageBreak/>
              <w:t>A tárgyalás folyamata, elemei; felkészülés a tárgyalásra</w:t>
            </w:r>
          </w:p>
        </w:tc>
        <w:tc>
          <w:tcPr>
            <w:tcW w:w="426"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rsidTr="00506627">
        <w:trPr>
          <w:cantSplit/>
          <w:trHeight w:val="255"/>
          <w:jc w:val="center"/>
        </w:trPr>
        <w:tc>
          <w:tcPr>
            <w:tcW w:w="3464" w:type="dxa"/>
            <w:tcBorders>
              <w:top w:val="single" w:sz="4" w:space="0" w:color="auto"/>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Irodai gazdálkodás</w:t>
            </w:r>
          </w:p>
        </w:tc>
        <w:tc>
          <w:tcPr>
            <w:tcW w:w="426"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Határidők kezelése</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Bélyegzők kezelése</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Projektmenedzsment</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Szervezetek marketing- és reklámfeladatai</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Nyilvántartások vezetése, követelményei</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Integrált vállalatirányítási rendszer</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Számítógépes ügyviteli programcsomag alkalmazása (dokumentumkezelésre, iktatásra, költségek, határidők, készletek, tárgyi eszközök nyilvántartására, számlázásra, házipénztár kezelésére, ügyfél- és partnerlisták kezelésére, névjegykártya-készítésre, boríték- és címkekészítésre stb.)</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F6C75" w:rsidRPr="00B44F56">
        <w:trPr>
          <w:cantSplit/>
          <w:trHeight w:val="360"/>
          <w:jc w:val="center"/>
        </w:trPr>
        <w:tc>
          <w:tcPr>
            <w:tcW w:w="9336" w:type="dxa"/>
            <w:gridSpan w:val="11"/>
            <w:tcBorders>
              <w:top w:val="single" w:sz="4" w:space="0" w:color="auto"/>
              <w:left w:val="single" w:sz="4" w:space="0" w:color="auto"/>
              <w:bottom w:val="single" w:sz="4" w:space="0" w:color="auto"/>
              <w:right w:val="single" w:sz="4" w:space="0" w:color="auto"/>
            </w:tcBorders>
            <w:noWrap/>
            <w:vAlign w:val="center"/>
          </w:tcPr>
          <w:p w:rsidR="008F6C75" w:rsidRPr="00B44F56" w:rsidRDefault="008F6C75"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SZAKMAI KÉSZSÉGEK</w:t>
            </w:r>
          </w:p>
        </w:tc>
      </w:tr>
      <w:tr w:rsidR="003677E9" w:rsidRPr="00B44F56">
        <w:trPr>
          <w:cantSplit/>
          <w:trHeight w:val="240"/>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Írás a gépi írástechnika magasabb szintjén (180 leütés/perc)</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Írásmunkák készítése, önálló gondolatok megfogalmazásával</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Irodai programok alkalmazása (prezentáció, körlevél, weblap, képszerkesztés, adatbázis)</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Szervezési feladatok</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255"/>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506627">
            <w:pPr>
              <w:spacing w:after="0" w:line="240" w:lineRule="auto"/>
              <w:rPr>
                <w:rFonts w:ascii="Palatino Linotype" w:hAnsi="Palatino Linotype"/>
                <w:sz w:val="20"/>
                <w:szCs w:val="20"/>
              </w:rPr>
            </w:pPr>
            <w:r w:rsidRPr="00B44F56">
              <w:rPr>
                <w:rFonts w:ascii="Palatino Linotype" w:hAnsi="Palatino Linotype"/>
                <w:sz w:val="20"/>
                <w:szCs w:val="20"/>
              </w:rPr>
              <w:t>Számítógépes programcsomag kezelése</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F6C75" w:rsidRPr="00B44F56">
        <w:trPr>
          <w:cantSplit/>
          <w:trHeight w:val="360"/>
          <w:jc w:val="center"/>
        </w:trPr>
        <w:tc>
          <w:tcPr>
            <w:tcW w:w="9336" w:type="dxa"/>
            <w:gridSpan w:val="11"/>
            <w:tcBorders>
              <w:top w:val="nil"/>
              <w:left w:val="single" w:sz="4" w:space="0" w:color="auto"/>
              <w:bottom w:val="single" w:sz="4" w:space="0" w:color="auto"/>
              <w:right w:val="single" w:sz="4" w:space="0" w:color="auto"/>
            </w:tcBorders>
            <w:noWrap/>
            <w:vAlign w:val="center"/>
          </w:tcPr>
          <w:p w:rsidR="008F6C75" w:rsidRPr="00B44F56" w:rsidRDefault="008F6C75"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SZEMÉLYES KOMPETENCIÁK</w:t>
            </w:r>
          </w:p>
        </w:tc>
      </w:tr>
      <w:tr w:rsidR="003677E9" w:rsidRPr="00B44F56">
        <w:trPr>
          <w:cantSplit/>
          <w:trHeight w:val="300"/>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both"/>
              <w:rPr>
                <w:rFonts w:ascii="Palatino Linotype" w:hAnsi="Palatino Linotype"/>
                <w:sz w:val="20"/>
                <w:szCs w:val="20"/>
              </w:rPr>
            </w:pPr>
            <w:r w:rsidRPr="00B44F56">
              <w:rPr>
                <w:rFonts w:ascii="Palatino Linotype" w:hAnsi="Palatino Linotype"/>
                <w:sz w:val="20"/>
                <w:szCs w:val="20"/>
              </w:rPr>
              <w:t>Felelősségtudat</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300"/>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both"/>
              <w:rPr>
                <w:rFonts w:ascii="Palatino Linotype" w:hAnsi="Palatino Linotype"/>
                <w:sz w:val="20"/>
                <w:szCs w:val="20"/>
              </w:rPr>
            </w:pPr>
            <w:r w:rsidRPr="00B44F56">
              <w:rPr>
                <w:rFonts w:ascii="Palatino Linotype" w:hAnsi="Palatino Linotype"/>
                <w:sz w:val="20"/>
                <w:szCs w:val="20"/>
              </w:rPr>
              <w:t>Önállóság</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300"/>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both"/>
              <w:rPr>
                <w:rFonts w:ascii="Palatino Linotype" w:hAnsi="Palatino Linotype"/>
                <w:sz w:val="20"/>
                <w:szCs w:val="20"/>
              </w:rPr>
            </w:pPr>
            <w:r w:rsidRPr="00B44F56">
              <w:rPr>
                <w:rFonts w:ascii="Palatino Linotype" w:hAnsi="Palatino Linotype"/>
                <w:sz w:val="20"/>
                <w:szCs w:val="20"/>
              </w:rPr>
              <w:t>Precizitás</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8F6C75" w:rsidRPr="00B44F56">
        <w:trPr>
          <w:cantSplit/>
          <w:trHeight w:val="360"/>
          <w:jc w:val="center"/>
        </w:trPr>
        <w:tc>
          <w:tcPr>
            <w:tcW w:w="9336" w:type="dxa"/>
            <w:gridSpan w:val="11"/>
            <w:tcBorders>
              <w:top w:val="nil"/>
              <w:left w:val="single" w:sz="4" w:space="0" w:color="auto"/>
              <w:bottom w:val="single" w:sz="4" w:space="0" w:color="auto"/>
              <w:right w:val="single" w:sz="4" w:space="0" w:color="auto"/>
            </w:tcBorders>
            <w:noWrap/>
            <w:vAlign w:val="center"/>
          </w:tcPr>
          <w:p w:rsidR="008F6C75" w:rsidRPr="00B44F56" w:rsidRDefault="008F6C75"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TÁRSAS KOMPETENCIÁK</w:t>
            </w:r>
          </w:p>
        </w:tc>
      </w:tr>
      <w:tr w:rsidR="003677E9" w:rsidRPr="00B44F56">
        <w:trPr>
          <w:cantSplit/>
          <w:trHeight w:val="300"/>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both"/>
              <w:rPr>
                <w:rFonts w:ascii="Palatino Linotype" w:hAnsi="Palatino Linotype"/>
                <w:sz w:val="20"/>
                <w:szCs w:val="20"/>
              </w:rPr>
            </w:pPr>
            <w:r w:rsidRPr="00B44F56">
              <w:rPr>
                <w:rFonts w:ascii="Palatino Linotype" w:hAnsi="Palatino Linotype"/>
                <w:sz w:val="20"/>
                <w:szCs w:val="20"/>
              </w:rPr>
              <w:t>Irányíthatóság</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300"/>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both"/>
              <w:rPr>
                <w:rFonts w:ascii="Palatino Linotype" w:hAnsi="Palatino Linotype"/>
                <w:sz w:val="20"/>
                <w:szCs w:val="20"/>
              </w:rPr>
            </w:pPr>
            <w:r w:rsidRPr="00B44F56">
              <w:rPr>
                <w:rFonts w:ascii="Palatino Linotype" w:hAnsi="Palatino Linotype"/>
                <w:sz w:val="20"/>
                <w:szCs w:val="20"/>
              </w:rPr>
              <w:t>Közérthetőség</w:t>
            </w:r>
          </w:p>
        </w:tc>
        <w:tc>
          <w:tcPr>
            <w:tcW w:w="426"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r w:rsidR="003677E9" w:rsidRPr="00B44F56">
        <w:trPr>
          <w:cantSplit/>
          <w:trHeight w:val="300"/>
          <w:jc w:val="center"/>
        </w:trPr>
        <w:tc>
          <w:tcPr>
            <w:tcW w:w="3464" w:type="dxa"/>
            <w:tcBorders>
              <w:top w:val="nil"/>
              <w:left w:val="single" w:sz="4" w:space="0" w:color="auto"/>
              <w:bottom w:val="single" w:sz="4" w:space="0" w:color="auto"/>
              <w:right w:val="single" w:sz="4" w:space="0" w:color="auto"/>
            </w:tcBorders>
            <w:noWrap/>
            <w:vAlign w:val="center"/>
          </w:tcPr>
          <w:p w:rsidR="003677E9" w:rsidRPr="00B44F56" w:rsidRDefault="003677E9" w:rsidP="004508EA">
            <w:pPr>
              <w:spacing w:after="0" w:line="240" w:lineRule="auto"/>
              <w:jc w:val="both"/>
              <w:rPr>
                <w:rFonts w:ascii="Palatino Linotype" w:hAnsi="Palatino Linotype"/>
                <w:sz w:val="20"/>
                <w:szCs w:val="20"/>
              </w:rPr>
            </w:pPr>
            <w:r w:rsidRPr="00B44F56">
              <w:rPr>
                <w:rFonts w:ascii="Palatino Linotype" w:hAnsi="Palatino Linotype"/>
                <w:sz w:val="20"/>
                <w:szCs w:val="20"/>
              </w:rPr>
              <w:t>Visszacsatolási készség</w:t>
            </w:r>
          </w:p>
        </w:tc>
        <w:tc>
          <w:tcPr>
            <w:tcW w:w="426"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8"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0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425" w:type="dxa"/>
            <w:tcBorders>
              <w:top w:val="nil"/>
              <w:left w:val="nil"/>
              <w:bottom w:val="single" w:sz="4" w:space="0" w:color="auto"/>
              <w:right w:val="single" w:sz="4" w:space="0" w:color="auto"/>
            </w:tcBorders>
            <w:noWrap/>
            <w:vAlign w:val="center"/>
          </w:tcPr>
          <w:p w:rsidR="003677E9" w:rsidRPr="00B44F56" w:rsidRDefault="00861AE5" w:rsidP="004508E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5"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3677E9" w:rsidRPr="00B44F56" w:rsidRDefault="003677E9" w:rsidP="004508EA">
            <w:pPr>
              <w:spacing w:after="0" w:line="240" w:lineRule="auto"/>
              <w:jc w:val="center"/>
              <w:rPr>
                <w:rFonts w:ascii="Palatino Linotype" w:hAnsi="Palatino Linotype"/>
                <w:sz w:val="20"/>
                <w:szCs w:val="20"/>
              </w:rPr>
            </w:pPr>
            <w:r w:rsidRPr="00B44F56">
              <w:rPr>
                <w:rFonts w:ascii="Palatino Linotype" w:hAnsi="Palatino Linotype"/>
                <w:sz w:val="20"/>
                <w:szCs w:val="20"/>
              </w:rPr>
              <w:t>x</w:t>
            </w:r>
          </w:p>
        </w:tc>
      </w:tr>
    </w:tbl>
    <w:p w:rsidR="003677E9" w:rsidRDefault="003677E9" w:rsidP="00CD06B9">
      <w:pPr>
        <w:spacing w:after="0" w:line="240" w:lineRule="auto"/>
        <w:ind w:left="-15"/>
        <w:jc w:val="both"/>
        <w:rPr>
          <w:rFonts w:ascii="Palatino Linotype" w:hAnsi="Palatino Linotype"/>
          <w:b/>
          <w:sz w:val="24"/>
          <w:szCs w:val="24"/>
        </w:rPr>
      </w:pPr>
    </w:p>
    <w:p w:rsidR="003677E9" w:rsidRPr="00CA0ED4" w:rsidRDefault="00CA0ED4" w:rsidP="00CA0ED4">
      <w:pPr>
        <w:spacing w:after="0" w:line="240" w:lineRule="auto"/>
        <w:ind w:left="-15"/>
        <w:jc w:val="center"/>
        <w:rPr>
          <w:rFonts w:ascii="Palatino Linotype" w:hAnsi="Palatino Linotype"/>
          <w:b/>
          <w:color w:val="FF0000"/>
          <w:sz w:val="24"/>
          <w:szCs w:val="24"/>
        </w:rPr>
      </w:pPr>
      <w:r w:rsidRPr="00CA0ED4">
        <w:rPr>
          <w:rFonts w:ascii="Palatino Linotype" w:hAnsi="Palatino Linotype"/>
          <w:b/>
          <w:color w:val="FF0000"/>
          <w:sz w:val="24"/>
          <w:szCs w:val="24"/>
        </w:rPr>
        <w:t>Módszerkompetenciák!</w:t>
      </w:r>
    </w:p>
    <w:p w:rsidR="003677E9" w:rsidRPr="000E120B" w:rsidRDefault="003677E9" w:rsidP="00CD06B9">
      <w:pPr>
        <w:spacing w:after="0" w:line="240" w:lineRule="auto"/>
        <w:ind w:left="-15"/>
        <w:jc w:val="both"/>
        <w:rPr>
          <w:rFonts w:ascii="Palatino Linotype" w:hAnsi="Palatino Linotype"/>
          <w:b/>
          <w:sz w:val="24"/>
          <w:szCs w:val="24"/>
        </w:rPr>
      </w:pPr>
    </w:p>
    <w:p w:rsidR="00CD06B9" w:rsidRPr="000E120B" w:rsidRDefault="00CD06B9" w:rsidP="00CD06B9">
      <w:pPr>
        <w:widowControl w:val="0"/>
        <w:suppressAutoHyphens/>
        <w:spacing w:after="0" w:line="240" w:lineRule="auto"/>
        <w:rPr>
          <w:rFonts w:ascii="Palatino Linotype" w:hAnsi="Palatino Linotype"/>
          <w:b/>
          <w:sz w:val="24"/>
          <w:szCs w:val="24"/>
        </w:rPr>
      </w:pPr>
    </w:p>
    <w:p w:rsidR="00CD06B9" w:rsidRPr="00E530E5" w:rsidRDefault="00CD06B9" w:rsidP="008B6AFC">
      <w:pPr>
        <w:widowControl w:val="0"/>
        <w:numPr>
          <w:ilvl w:val="0"/>
          <w:numId w:val="32"/>
        </w:numPr>
        <w:tabs>
          <w:tab w:val="right" w:pos="9213"/>
        </w:tabs>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Pr="00E530E5">
        <w:rPr>
          <w:rFonts w:ascii="Palatino Linotype" w:hAnsi="Palatino Linotype"/>
          <w:b/>
          <w:sz w:val="24"/>
          <w:szCs w:val="24"/>
        </w:rPr>
        <w:lastRenderedPageBreak/>
        <w:t>Ügyviteli ismeretek</w:t>
      </w:r>
      <w:r w:rsidR="004878F0">
        <w:rPr>
          <w:rFonts w:ascii="Palatino Linotype" w:hAnsi="Palatino Linotype"/>
          <w:b/>
          <w:sz w:val="24"/>
          <w:szCs w:val="24"/>
        </w:rPr>
        <w:t xml:space="preserve"> tantárgy</w:t>
      </w:r>
      <w:r w:rsidRPr="00E530E5">
        <w:rPr>
          <w:rFonts w:ascii="Palatino Linotype" w:hAnsi="Palatino Linotype"/>
          <w:b/>
          <w:sz w:val="24"/>
          <w:szCs w:val="24"/>
        </w:rPr>
        <w:tab/>
        <w:t>1</w:t>
      </w:r>
      <w:r w:rsidR="00C13C69" w:rsidRPr="00E530E5">
        <w:rPr>
          <w:rFonts w:ascii="Palatino Linotype" w:hAnsi="Palatino Linotype"/>
          <w:b/>
          <w:sz w:val="24"/>
          <w:szCs w:val="24"/>
        </w:rPr>
        <w:t>28</w:t>
      </w:r>
      <w:r w:rsidRPr="00E530E5">
        <w:rPr>
          <w:rFonts w:ascii="Palatino Linotype" w:hAnsi="Palatino Linotype"/>
          <w:b/>
          <w:sz w:val="24"/>
          <w:szCs w:val="24"/>
        </w:rPr>
        <w:t xml:space="preserve"> óra </w:t>
      </w:r>
    </w:p>
    <w:p w:rsidR="00CD06B9" w:rsidRPr="00E530E5" w:rsidRDefault="00CD06B9" w:rsidP="00506627">
      <w:pPr>
        <w:widowControl w:val="0"/>
        <w:numPr>
          <w:ilvl w:val="1"/>
          <w:numId w:val="32"/>
        </w:numPr>
        <w:tabs>
          <w:tab w:val="left" w:pos="1134"/>
          <w:tab w:val="right" w:pos="9213"/>
        </w:tabs>
        <w:suppressAutoHyphens/>
        <w:spacing w:before="360" w:after="240" w:line="240" w:lineRule="auto"/>
        <w:ind w:left="788" w:hanging="431"/>
        <w:rPr>
          <w:rFonts w:ascii="Palatino Linotype" w:hAnsi="Palatino Linotype"/>
          <w:b/>
          <w:sz w:val="24"/>
          <w:szCs w:val="24"/>
        </w:rPr>
      </w:pPr>
      <w:r w:rsidRPr="00E530E5">
        <w:rPr>
          <w:rFonts w:ascii="Palatino Linotype" w:hAnsi="Palatino Linotype"/>
          <w:b/>
          <w:sz w:val="24"/>
          <w:szCs w:val="24"/>
        </w:rPr>
        <w:t>A tantárgy tanításának célja</w:t>
      </w:r>
    </w:p>
    <w:p w:rsidR="00CD06B9" w:rsidRPr="00506627" w:rsidRDefault="00CD06B9" w:rsidP="00E41023">
      <w:pPr>
        <w:spacing w:after="0"/>
        <w:ind w:left="357"/>
        <w:jc w:val="both"/>
        <w:rPr>
          <w:rFonts w:ascii="Palatino Linotype" w:hAnsi="Palatino Linotype"/>
          <w:sz w:val="24"/>
          <w:szCs w:val="24"/>
        </w:rPr>
      </w:pPr>
      <w:r w:rsidRPr="00506627">
        <w:rPr>
          <w:rFonts w:ascii="Palatino Linotype" w:hAnsi="Palatino Linotype"/>
          <w:sz w:val="24"/>
          <w:szCs w:val="24"/>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CD06B9" w:rsidRPr="00506627" w:rsidRDefault="00CD06B9" w:rsidP="00E41023">
      <w:pPr>
        <w:spacing w:after="0"/>
        <w:ind w:left="357"/>
        <w:jc w:val="both"/>
        <w:rPr>
          <w:rFonts w:ascii="Palatino Linotype" w:hAnsi="Palatino Linotype"/>
          <w:sz w:val="24"/>
          <w:szCs w:val="24"/>
        </w:rPr>
      </w:pPr>
      <w:r w:rsidRPr="00506627">
        <w:rPr>
          <w:rFonts w:ascii="Palatino Linotype" w:hAnsi="Palatino Linotype"/>
          <w:sz w:val="24"/>
          <w:szCs w:val="24"/>
        </w:rPr>
        <w:t>Biztonsággal igazodjanak el az adathalmazokból kiszűrhető információk között, valamint az információkat képesek legyenek rendszerezni. Sajátítsák el a biztonságos irat</w:t>
      </w:r>
      <w:r w:rsidR="00277738" w:rsidRPr="00506627">
        <w:rPr>
          <w:rFonts w:ascii="Palatino Linotype" w:hAnsi="Palatino Linotype"/>
          <w:sz w:val="24"/>
          <w:szCs w:val="24"/>
        </w:rPr>
        <w:t>-, adat-, és információkezelés</w:t>
      </w:r>
      <w:r w:rsidRPr="00506627">
        <w:rPr>
          <w:rFonts w:ascii="Palatino Linotype" w:hAnsi="Palatino Linotype"/>
          <w:sz w:val="24"/>
          <w:szCs w:val="24"/>
        </w:rPr>
        <w:t xml:space="preserve"> jellemzőit,</w:t>
      </w:r>
      <w:r w:rsidR="00277738" w:rsidRPr="00506627">
        <w:rPr>
          <w:rFonts w:ascii="Palatino Linotype" w:hAnsi="Palatino Linotype"/>
          <w:sz w:val="24"/>
          <w:szCs w:val="24"/>
        </w:rPr>
        <w:t xml:space="preserve"> szabályait. Tudják használni</w:t>
      </w:r>
      <w:r w:rsidRPr="00506627">
        <w:rPr>
          <w:rFonts w:ascii="Palatino Linotype" w:hAnsi="Palatino Linotype"/>
          <w:sz w:val="24"/>
          <w:szCs w:val="24"/>
        </w:rPr>
        <w:t xml:space="preserve"> az irodatechnikai </w:t>
      </w:r>
      <w:r w:rsidR="00277738" w:rsidRPr="00506627">
        <w:rPr>
          <w:rFonts w:ascii="Palatino Linotype" w:hAnsi="Palatino Linotype"/>
          <w:sz w:val="24"/>
          <w:szCs w:val="24"/>
        </w:rPr>
        <w:t>eszközöket és az ügyviteli folyamatot segítő berendezéseket</w:t>
      </w:r>
      <w:r w:rsidRPr="00506627">
        <w:rPr>
          <w:rFonts w:ascii="Palatino Linotype" w:hAnsi="Palatino Linotype"/>
          <w:sz w:val="24"/>
          <w:szCs w:val="24"/>
        </w:rPr>
        <w:t>.</w:t>
      </w:r>
    </w:p>
    <w:p w:rsidR="00CD06B9" w:rsidRPr="00506627" w:rsidRDefault="00CD06B9" w:rsidP="00E41023">
      <w:pPr>
        <w:widowControl w:val="0"/>
        <w:numPr>
          <w:ilvl w:val="1"/>
          <w:numId w:val="32"/>
        </w:numPr>
        <w:tabs>
          <w:tab w:val="left" w:pos="1134"/>
          <w:tab w:val="right" w:pos="9213"/>
        </w:tabs>
        <w:suppressAutoHyphens/>
        <w:spacing w:before="360" w:after="0" w:line="240" w:lineRule="auto"/>
        <w:ind w:left="788" w:hanging="431"/>
        <w:rPr>
          <w:rFonts w:ascii="Palatino Linotype" w:hAnsi="Palatino Linotype"/>
          <w:b/>
          <w:sz w:val="24"/>
          <w:szCs w:val="24"/>
        </w:rPr>
      </w:pPr>
      <w:r w:rsidRPr="00506627">
        <w:rPr>
          <w:rFonts w:ascii="Palatino Linotype" w:hAnsi="Palatino Linotype"/>
          <w:b/>
          <w:sz w:val="24"/>
          <w:szCs w:val="24"/>
        </w:rPr>
        <w:t>Kapcsolódó közismereti, szakmai tartalmak</w:t>
      </w:r>
    </w:p>
    <w:p w:rsidR="00E021AE" w:rsidRDefault="00E021AE" w:rsidP="00E41023">
      <w:pPr>
        <w:autoSpaceDE w:val="0"/>
        <w:autoSpaceDN w:val="0"/>
        <w:adjustRightInd w:val="0"/>
        <w:spacing w:after="0"/>
        <w:ind w:left="426"/>
        <w:jc w:val="both"/>
        <w:rPr>
          <w:rFonts w:ascii="Palatino Linotype" w:hAnsi="Palatino Linotype"/>
          <w:sz w:val="24"/>
          <w:szCs w:val="24"/>
        </w:rPr>
      </w:pPr>
      <w:r w:rsidRPr="00506627">
        <w:rPr>
          <w:rFonts w:ascii="Palatino Linotype" w:hAnsi="Palatino Linotype"/>
          <w:sz w:val="24"/>
          <w:szCs w:val="24"/>
        </w:rPr>
        <w:t>A tantárgy az adott évfolyamba lépés feltételeiként megjelölt közismereti és szakmai tartalmakra épül.</w:t>
      </w:r>
    </w:p>
    <w:p w:rsidR="00E41023" w:rsidRPr="00506627" w:rsidRDefault="00E41023" w:rsidP="00506627">
      <w:pPr>
        <w:autoSpaceDE w:val="0"/>
        <w:autoSpaceDN w:val="0"/>
        <w:adjustRightInd w:val="0"/>
        <w:spacing w:after="0"/>
        <w:jc w:val="both"/>
        <w:rPr>
          <w:rFonts w:ascii="Palatino Linotype" w:hAnsi="Palatino Linotype"/>
          <w:kern w:val="1"/>
          <w:sz w:val="24"/>
          <w:szCs w:val="24"/>
          <w:lang w:eastAsia="hi-IN" w:bidi="hi-IN"/>
        </w:rPr>
      </w:pPr>
    </w:p>
    <w:p w:rsidR="00CD06B9" w:rsidRDefault="00CD06B9" w:rsidP="00E41023">
      <w:pPr>
        <w:widowControl w:val="0"/>
        <w:numPr>
          <w:ilvl w:val="1"/>
          <w:numId w:val="32"/>
        </w:numPr>
        <w:tabs>
          <w:tab w:val="left" w:pos="1134"/>
          <w:tab w:val="right" w:pos="9213"/>
        </w:tabs>
        <w:suppressAutoHyphens/>
        <w:spacing w:after="0" w:line="240" w:lineRule="auto"/>
        <w:ind w:left="788" w:hanging="431"/>
        <w:rPr>
          <w:rFonts w:ascii="Palatino Linotype" w:hAnsi="Palatino Linotype"/>
          <w:b/>
          <w:sz w:val="24"/>
          <w:szCs w:val="24"/>
        </w:rPr>
      </w:pPr>
      <w:r w:rsidRPr="00506627">
        <w:rPr>
          <w:rFonts w:ascii="Palatino Linotype" w:hAnsi="Palatino Linotype"/>
          <w:b/>
          <w:sz w:val="24"/>
          <w:szCs w:val="24"/>
        </w:rPr>
        <w:t xml:space="preserve">Témakörök </w:t>
      </w:r>
    </w:p>
    <w:p w:rsidR="00E41023" w:rsidRPr="00506627" w:rsidRDefault="00E41023" w:rsidP="00E41023">
      <w:pPr>
        <w:widowControl w:val="0"/>
        <w:tabs>
          <w:tab w:val="left" w:pos="1134"/>
          <w:tab w:val="right" w:pos="9213"/>
        </w:tabs>
        <w:suppressAutoHyphens/>
        <w:spacing w:after="0" w:line="240" w:lineRule="auto"/>
        <w:ind w:left="788"/>
        <w:rPr>
          <w:rFonts w:ascii="Palatino Linotype" w:hAnsi="Palatino Linotype"/>
          <w:b/>
          <w:sz w:val="24"/>
          <w:szCs w:val="24"/>
        </w:rPr>
      </w:pPr>
    </w:p>
    <w:p w:rsidR="008B77ED" w:rsidRPr="00506627" w:rsidRDefault="008B77ED" w:rsidP="00506627">
      <w:pPr>
        <w:widowControl w:val="0"/>
        <w:numPr>
          <w:ilvl w:val="2"/>
          <w:numId w:val="32"/>
        </w:numPr>
        <w:tabs>
          <w:tab w:val="right" w:pos="9213"/>
        </w:tabs>
        <w:suppressAutoHyphens/>
        <w:spacing w:after="0" w:line="240" w:lineRule="auto"/>
        <w:ind w:left="1225" w:hanging="505"/>
        <w:rPr>
          <w:rFonts w:ascii="Palatino Linotype" w:hAnsi="Palatino Linotype"/>
          <w:b/>
          <w:sz w:val="24"/>
          <w:szCs w:val="24"/>
        </w:rPr>
      </w:pPr>
      <w:r w:rsidRPr="00506627">
        <w:rPr>
          <w:rFonts w:ascii="Palatino Linotype" w:hAnsi="Palatino Linotype"/>
          <w:b/>
          <w:sz w:val="24"/>
          <w:szCs w:val="24"/>
        </w:rPr>
        <w:t>Ügyviteli alapismeretek</w:t>
      </w:r>
      <w:r w:rsidR="00266904" w:rsidRPr="00506627">
        <w:rPr>
          <w:rFonts w:ascii="Palatino Linotype" w:hAnsi="Palatino Linotype"/>
          <w:b/>
          <w:sz w:val="24"/>
          <w:szCs w:val="24"/>
        </w:rPr>
        <w:tab/>
      </w:r>
      <w:r w:rsidR="00266904" w:rsidRPr="00E41023">
        <w:rPr>
          <w:rFonts w:ascii="Palatino Linotype" w:hAnsi="Palatino Linotype"/>
          <w:b/>
          <w:i/>
          <w:sz w:val="24"/>
          <w:szCs w:val="24"/>
        </w:rPr>
        <w:t>32 óra</w:t>
      </w:r>
    </w:p>
    <w:p w:rsidR="008B77ED" w:rsidRPr="00506627" w:rsidRDefault="008B77ED"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Ügyvitel fogalma, területei, ügyviteli alapfogalmak, ügyiratok csoportosítása</w:t>
      </w:r>
      <w:r w:rsidR="009A0C7A" w:rsidRPr="00506627">
        <w:rPr>
          <w:rFonts w:ascii="Palatino Linotype" w:hAnsi="Palatino Linotype"/>
          <w:sz w:val="24"/>
          <w:szCs w:val="24"/>
        </w:rPr>
        <w:t>.</w:t>
      </w:r>
    </w:p>
    <w:p w:rsidR="008B77ED" w:rsidRPr="00506627" w:rsidRDefault="008B77ED"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Ügyvitelszervezés (tartalmi, formai követelmények)</w:t>
      </w:r>
      <w:r w:rsidR="009A0C7A" w:rsidRPr="00506627">
        <w:rPr>
          <w:rFonts w:ascii="Palatino Linotype" w:hAnsi="Palatino Linotype"/>
          <w:sz w:val="24"/>
          <w:szCs w:val="24"/>
        </w:rPr>
        <w:t>.</w:t>
      </w:r>
    </w:p>
    <w:p w:rsidR="0048396F" w:rsidRPr="00506627" w:rsidRDefault="0048396F"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Ügyiratkezelés jogszabályi háttere</w:t>
      </w:r>
      <w:r w:rsidR="009A0C7A" w:rsidRPr="00506627">
        <w:rPr>
          <w:rFonts w:ascii="Palatino Linotype" w:hAnsi="Palatino Linotype"/>
          <w:sz w:val="24"/>
          <w:szCs w:val="24"/>
        </w:rPr>
        <w:t>.</w:t>
      </w:r>
    </w:p>
    <w:p w:rsidR="008B77ED" w:rsidRPr="00506627" w:rsidRDefault="008B77ED"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Iratkezelési szabályzat, irattári terv</w:t>
      </w:r>
      <w:r w:rsidR="009A0C7A" w:rsidRPr="00506627">
        <w:rPr>
          <w:rFonts w:ascii="Palatino Linotype" w:hAnsi="Palatino Linotype"/>
          <w:sz w:val="24"/>
          <w:szCs w:val="24"/>
        </w:rPr>
        <w:t>.</w:t>
      </w:r>
    </w:p>
    <w:p w:rsidR="008B77ED" w:rsidRPr="00506627" w:rsidRDefault="008B77ED"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Ügyiratkezelés, hivatalos ügyiratok kezelése</w:t>
      </w:r>
      <w:r w:rsidR="009A0C7A" w:rsidRPr="00506627">
        <w:rPr>
          <w:rFonts w:ascii="Palatino Linotype" w:hAnsi="Palatino Linotype"/>
          <w:sz w:val="24"/>
          <w:szCs w:val="24"/>
        </w:rPr>
        <w:t>.</w:t>
      </w:r>
    </w:p>
    <w:p w:rsidR="008B77ED" w:rsidRPr="00506627" w:rsidRDefault="008B77ED"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Ügyiratkezelés szervezete</w:t>
      </w:r>
      <w:r w:rsidR="009A0C7A" w:rsidRPr="00506627">
        <w:rPr>
          <w:rFonts w:ascii="Palatino Linotype" w:hAnsi="Palatino Linotype"/>
          <w:sz w:val="24"/>
          <w:szCs w:val="24"/>
        </w:rPr>
        <w:t>.</w:t>
      </w:r>
    </w:p>
    <w:p w:rsidR="008B77ED" w:rsidRPr="00506627" w:rsidRDefault="008B77ED"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Ügyiratkezelés technológiája (manuális, számítógépes)</w:t>
      </w:r>
      <w:r w:rsidR="009A0C7A" w:rsidRPr="00506627">
        <w:rPr>
          <w:rFonts w:ascii="Palatino Linotype" w:hAnsi="Palatino Linotype"/>
          <w:sz w:val="24"/>
          <w:szCs w:val="24"/>
        </w:rPr>
        <w:t>.</w:t>
      </w:r>
    </w:p>
    <w:p w:rsidR="008B77ED" w:rsidRPr="00506627" w:rsidRDefault="008B77ED"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Ügyiratkezelés szakaszai</w:t>
      </w:r>
      <w:r w:rsidR="009A0C7A" w:rsidRPr="00506627">
        <w:rPr>
          <w:rFonts w:ascii="Palatino Linotype" w:hAnsi="Palatino Linotype"/>
          <w:sz w:val="24"/>
          <w:szCs w:val="24"/>
        </w:rPr>
        <w:t>.</w:t>
      </w:r>
    </w:p>
    <w:p w:rsidR="0048396F" w:rsidRPr="00506627" w:rsidRDefault="0048396F"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Ügyiratok rendszerezésének szempontjai</w:t>
      </w:r>
      <w:r w:rsidR="009A0C7A" w:rsidRPr="00506627">
        <w:rPr>
          <w:rFonts w:ascii="Palatino Linotype" w:hAnsi="Palatino Linotype"/>
          <w:sz w:val="24"/>
          <w:szCs w:val="24"/>
        </w:rPr>
        <w:t>.</w:t>
      </w:r>
    </w:p>
    <w:p w:rsidR="00117C55" w:rsidRDefault="00117C55" w:rsidP="00506627">
      <w:pPr>
        <w:widowControl w:val="0"/>
        <w:tabs>
          <w:tab w:val="right" w:pos="9213"/>
        </w:tabs>
        <w:suppressAutoHyphens/>
        <w:spacing w:after="0" w:line="240" w:lineRule="auto"/>
        <w:ind w:left="720"/>
        <w:rPr>
          <w:rFonts w:ascii="Palatino Linotype" w:hAnsi="Palatino Linotype"/>
          <w:sz w:val="24"/>
          <w:szCs w:val="24"/>
        </w:rPr>
      </w:pPr>
      <w:r w:rsidRPr="00506627">
        <w:rPr>
          <w:rFonts w:ascii="Palatino Linotype" w:hAnsi="Palatino Linotype"/>
          <w:sz w:val="24"/>
          <w:szCs w:val="24"/>
        </w:rPr>
        <w:t>Minősített adatok fogalma, kezelésének szabályai</w:t>
      </w:r>
      <w:r w:rsidR="009A0C7A" w:rsidRPr="00506627">
        <w:rPr>
          <w:rFonts w:ascii="Palatino Linotype" w:hAnsi="Palatino Linotype"/>
          <w:sz w:val="24"/>
          <w:szCs w:val="24"/>
        </w:rPr>
        <w:t>.</w:t>
      </w:r>
    </w:p>
    <w:p w:rsidR="00E41023" w:rsidRPr="00506627" w:rsidRDefault="00E41023" w:rsidP="00506627">
      <w:pPr>
        <w:widowControl w:val="0"/>
        <w:tabs>
          <w:tab w:val="right" w:pos="9213"/>
        </w:tabs>
        <w:suppressAutoHyphens/>
        <w:spacing w:after="0" w:line="240" w:lineRule="auto"/>
        <w:ind w:left="720"/>
        <w:rPr>
          <w:rFonts w:ascii="Palatino Linotype" w:hAnsi="Palatino Linotype"/>
          <w:sz w:val="24"/>
          <w:szCs w:val="24"/>
        </w:rPr>
      </w:pPr>
    </w:p>
    <w:p w:rsidR="00CD06B9" w:rsidRPr="00506627" w:rsidRDefault="00CD06B9" w:rsidP="00506627">
      <w:pPr>
        <w:widowControl w:val="0"/>
        <w:numPr>
          <w:ilvl w:val="2"/>
          <w:numId w:val="32"/>
        </w:numPr>
        <w:tabs>
          <w:tab w:val="right" w:pos="9213"/>
        </w:tabs>
        <w:suppressAutoHyphens/>
        <w:spacing w:after="0" w:line="240" w:lineRule="auto"/>
        <w:ind w:left="1225" w:hanging="505"/>
        <w:rPr>
          <w:rFonts w:ascii="Palatino Linotype" w:hAnsi="Palatino Linotype"/>
          <w:b/>
          <w:sz w:val="24"/>
          <w:szCs w:val="24"/>
        </w:rPr>
      </w:pPr>
      <w:r w:rsidRPr="00506627">
        <w:rPr>
          <w:rFonts w:ascii="Palatino Linotype" w:hAnsi="Palatino Linotype"/>
          <w:b/>
          <w:sz w:val="24"/>
          <w:szCs w:val="24"/>
        </w:rPr>
        <w:t>Ügyviteli bizonylatok</w:t>
      </w:r>
      <w:r w:rsidR="00AF136C" w:rsidRPr="00506627">
        <w:rPr>
          <w:rFonts w:ascii="Palatino Linotype" w:hAnsi="Palatino Linotype"/>
          <w:b/>
          <w:sz w:val="24"/>
          <w:szCs w:val="24"/>
        </w:rPr>
        <w:t xml:space="preserve">, folyamatok, ügyviteli rend, </w:t>
      </w:r>
      <w:r w:rsidRPr="00506627">
        <w:rPr>
          <w:rFonts w:ascii="Palatino Linotype" w:hAnsi="Palatino Linotype"/>
          <w:b/>
          <w:sz w:val="24"/>
          <w:szCs w:val="24"/>
        </w:rPr>
        <w:t>programcsomag</w:t>
      </w:r>
      <w:r w:rsidR="00AF136C" w:rsidRPr="00506627">
        <w:rPr>
          <w:rFonts w:ascii="Palatino Linotype" w:hAnsi="Palatino Linotype"/>
          <w:b/>
          <w:sz w:val="24"/>
          <w:szCs w:val="24"/>
        </w:rPr>
        <w:br/>
      </w:r>
      <w:r w:rsidRPr="00506627">
        <w:rPr>
          <w:rFonts w:ascii="Palatino Linotype" w:hAnsi="Palatino Linotype"/>
          <w:b/>
          <w:sz w:val="24"/>
          <w:szCs w:val="24"/>
        </w:rPr>
        <w:tab/>
      </w:r>
      <w:r w:rsidRPr="00506627">
        <w:rPr>
          <w:rFonts w:ascii="Palatino Linotype" w:hAnsi="Palatino Linotype"/>
          <w:b/>
          <w:sz w:val="24"/>
          <w:szCs w:val="24"/>
        </w:rPr>
        <w:tab/>
      </w:r>
      <w:r w:rsidR="00266904" w:rsidRPr="00E41023">
        <w:rPr>
          <w:rFonts w:ascii="Palatino Linotype" w:hAnsi="Palatino Linotype"/>
          <w:b/>
          <w:i/>
          <w:sz w:val="24"/>
          <w:szCs w:val="24"/>
        </w:rPr>
        <w:t>32</w:t>
      </w:r>
      <w:r w:rsidRPr="00E41023">
        <w:rPr>
          <w:rFonts w:ascii="Palatino Linotype" w:hAnsi="Palatino Linotype"/>
          <w:b/>
          <w:i/>
          <w:sz w:val="24"/>
          <w:szCs w:val="24"/>
        </w:rPr>
        <w:t xml:space="preserve"> óra</w:t>
      </w:r>
    </w:p>
    <w:p w:rsidR="00CD06B9" w:rsidRPr="00506627" w:rsidRDefault="00CD06B9" w:rsidP="00506627">
      <w:pPr>
        <w:spacing w:after="0"/>
        <w:ind w:left="709"/>
        <w:jc w:val="both"/>
        <w:rPr>
          <w:rFonts w:ascii="Palatino Linotype" w:hAnsi="Palatino Linotype"/>
          <w:sz w:val="24"/>
          <w:szCs w:val="24"/>
        </w:rPr>
      </w:pPr>
      <w:r w:rsidRPr="00506627">
        <w:rPr>
          <w:rFonts w:ascii="Palatino Linotype" w:hAnsi="Palatino Linotype"/>
          <w:sz w:val="24"/>
          <w:szCs w:val="24"/>
        </w:rPr>
        <w:t>Ügyviteli folyamat</w:t>
      </w:r>
      <w:r w:rsidR="00E54CE9" w:rsidRPr="00506627">
        <w:rPr>
          <w:rFonts w:ascii="Palatino Linotype" w:hAnsi="Palatino Linotype"/>
          <w:sz w:val="24"/>
          <w:szCs w:val="24"/>
        </w:rPr>
        <w:t>, ügyiratkezelés az ügyintézés folyamatában</w:t>
      </w:r>
      <w:r w:rsidR="00461DDC" w:rsidRPr="00506627">
        <w:rPr>
          <w:rFonts w:ascii="Palatino Linotype" w:hAnsi="Palatino Linotype"/>
          <w:sz w:val="24"/>
          <w:szCs w:val="24"/>
        </w:rPr>
        <w:t>.</w:t>
      </w:r>
    </w:p>
    <w:p w:rsidR="00CD06B9" w:rsidRPr="00506627" w:rsidRDefault="00CD06B9" w:rsidP="00506627">
      <w:pPr>
        <w:spacing w:after="0"/>
        <w:ind w:left="709"/>
        <w:jc w:val="both"/>
        <w:rPr>
          <w:rFonts w:ascii="Palatino Linotype" w:hAnsi="Palatino Linotype"/>
          <w:sz w:val="24"/>
          <w:szCs w:val="24"/>
        </w:rPr>
      </w:pPr>
      <w:r w:rsidRPr="00506627">
        <w:rPr>
          <w:rFonts w:ascii="Palatino Linotype" w:hAnsi="Palatino Linotype"/>
          <w:sz w:val="24"/>
          <w:szCs w:val="24"/>
        </w:rPr>
        <w:t>Ügyviteli rend kialakítása, szerepe.</w:t>
      </w:r>
    </w:p>
    <w:p w:rsidR="00117C55" w:rsidRPr="00506627" w:rsidRDefault="00117C55" w:rsidP="00506627">
      <w:pPr>
        <w:spacing w:after="0"/>
        <w:ind w:left="709"/>
        <w:jc w:val="both"/>
        <w:rPr>
          <w:rFonts w:ascii="Palatino Linotype" w:hAnsi="Palatino Linotype"/>
          <w:sz w:val="24"/>
          <w:szCs w:val="24"/>
        </w:rPr>
      </w:pPr>
      <w:r w:rsidRPr="00506627">
        <w:rPr>
          <w:rFonts w:ascii="Palatino Linotype" w:hAnsi="Palatino Linotype"/>
          <w:sz w:val="24"/>
          <w:szCs w:val="24"/>
        </w:rPr>
        <w:t>Ügyiratok rendszerezéses, sorrendiség</w:t>
      </w:r>
      <w:r w:rsidR="00461DDC" w:rsidRPr="00506627">
        <w:rPr>
          <w:rFonts w:ascii="Palatino Linotype" w:hAnsi="Palatino Linotype"/>
          <w:sz w:val="24"/>
          <w:szCs w:val="24"/>
        </w:rPr>
        <w:t>.</w:t>
      </w:r>
    </w:p>
    <w:p w:rsidR="00461DDC" w:rsidRPr="00506627" w:rsidRDefault="00461DDC" w:rsidP="00506627">
      <w:pPr>
        <w:spacing w:after="0"/>
        <w:ind w:left="709"/>
        <w:jc w:val="both"/>
        <w:rPr>
          <w:rFonts w:ascii="Palatino Linotype" w:hAnsi="Palatino Linotype"/>
          <w:sz w:val="24"/>
          <w:szCs w:val="24"/>
        </w:rPr>
      </w:pPr>
      <w:r w:rsidRPr="00506627">
        <w:rPr>
          <w:rFonts w:ascii="Palatino Linotype" w:hAnsi="Palatino Linotype"/>
          <w:sz w:val="24"/>
          <w:szCs w:val="24"/>
        </w:rPr>
        <w:t>Iratkezelési segédeszközök (irattartók, dossziék, mappák).</w:t>
      </w:r>
    </w:p>
    <w:p w:rsidR="00E0436D" w:rsidRPr="00506627" w:rsidRDefault="00E0436D" w:rsidP="00506627">
      <w:pPr>
        <w:spacing w:after="0"/>
        <w:ind w:left="709"/>
        <w:jc w:val="both"/>
        <w:rPr>
          <w:rFonts w:ascii="Palatino Linotype" w:hAnsi="Palatino Linotype"/>
          <w:sz w:val="24"/>
          <w:szCs w:val="24"/>
        </w:rPr>
      </w:pPr>
      <w:r w:rsidRPr="00506627">
        <w:rPr>
          <w:rFonts w:ascii="Palatino Linotype" w:hAnsi="Palatino Linotype"/>
          <w:sz w:val="24"/>
          <w:szCs w:val="24"/>
        </w:rPr>
        <w:lastRenderedPageBreak/>
        <w:t>Ügyviteli, ügyiratkezelései, készletgazdálkodási bizonylatok fajtái, felhasználási területük.</w:t>
      </w:r>
    </w:p>
    <w:p w:rsidR="00461DDC" w:rsidRPr="00506627" w:rsidRDefault="00461DDC" w:rsidP="00506627">
      <w:pPr>
        <w:spacing w:after="0"/>
        <w:ind w:left="709"/>
        <w:jc w:val="both"/>
        <w:rPr>
          <w:rFonts w:ascii="Palatino Linotype" w:hAnsi="Palatino Linotype"/>
          <w:sz w:val="24"/>
          <w:szCs w:val="24"/>
        </w:rPr>
      </w:pPr>
      <w:r w:rsidRPr="00506627">
        <w:rPr>
          <w:rFonts w:ascii="Palatino Linotype" w:hAnsi="Palatino Linotype"/>
          <w:sz w:val="24"/>
          <w:szCs w:val="24"/>
        </w:rPr>
        <w:t>Irodai eszközök, készletgazdálkodás nyilvántartása.</w:t>
      </w:r>
    </w:p>
    <w:p w:rsidR="00461DDC" w:rsidRPr="00506627" w:rsidRDefault="00461DDC" w:rsidP="00506627">
      <w:pPr>
        <w:spacing w:after="0"/>
        <w:ind w:left="709"/>
        <w:jc w:val="both"/>
        <w:rPr>
          <w:rFonts w:ascii="Palatino Linotype" w:hAnsi="Palatino Linotype"/>
          <w:sz w:val="24"/>
          <w:szCs w:val="24"/>
        </w:rPr>
      </w:pPr>
      <w:r w:rsidRPr="00506627">
        <w:rPr>
          <w:rFonts w:ascii="Palatino Linotype" w:hAnsi="Palatino Linotype"/>
          <w:sz w:val="24"/>
          <w:szCs w:val="24"/>
        </w:rPr>
        <w:t>Irodatechnikai eszközök alkalmazása.</w:t>
      </w:r>
    </w:p>
    <w:p w:rsidR="00CD06B9" w:rsidRPr="00506627" w:rsidRDefault="00266904" w:rsidP="00506627">
      <w:pPr>
        <w:spacing w:after="0"/>
        <w:ind w:left="709"/>
        <w:jc w:val="both"/>
        <w:rPr>
          <w:rFonts w:ascii="Palatino Linotype" w:hAnsi="Palatino Linotype"/>
          <w:sz w:val="24"/>
          <w:szCs w:val="24"/>
        </w:rPr>
      </w:pPr>
      <w:r w:rsidRPr="00506627">
        <w:rPr>
          <w:rFonts w:ascii="Palatino Linotype" w:hAnsi="Palatino Linotype"/>
          <w:sz w:val="24"/>
          <w:szCs w:val="24"/>
        </w:rPr>
        <w:t>Ügyviteli folyamatot segítő berendezések, gépek alkalmazása (levélhajtogató, borítékoló, bérmentesítő</w:t>
      </w:r>
      <w:r w:rsidR="0073332D" w:rsidRPr="00506627">
        <w:rPr>
          <w:rFonts w:ascii="Palatino Linotype" w:hAnsi="Palatino Linotype"/>
          <w:sz w:val="24"/>
          <w:szCs w:val="24"/>
        </w:rPr>
        <w:t>,</w:t>
      </w:r>
      <w:r w:rsidRPr="00506627">
        <w:rPr>
          <w:rFonts w:ascii="Palatino Linotype" w:hAnsi="Palatino Linotype"/>
          <w:sz w:val="24"/>
          <w:szCs w:val="24"/>
        </w:rPr>
        <w:t xml:space="preserve"> stb.)</w:t>
      </w:r>
      <w:r w:rsidR="00CD06B9" w:rsidRPr="00506627">
        <w:rPr>
          <w:rFonts w:ascii="Palatino Linotype" w:hAnsi="Palatino Linotype"/>
          <w:sz w:val="24"/>
          <w:szCs w:val="24"/>
        </w:rPr>
        <w:t>.</w:t>
      </w:r>
    </w:p>
    <w:p w:rsidR="00461DDC" w:rsidRPr="00506627" w:rsidRDefault="00461DDC" w:rsidP="00506627">
      <w:pPr>
        <w:spacing w:after="0"/>
        <w:ind w:left="709"/>
        <w:jc w:val="both"/>
        <w:rPr>
          <w:rFonts w:ascii="Palatino Linotype" w:hAnsi="Palatino Linotype"/>
          <w:sz w:val="24"/>
          <w:szCs w:val="24"/>
        </w:rPr>
      </w:pPr>
      <w:r w:rsidRPr="00506627">
        <w:rPr>
          <w:rFonts w:ascii="Palatino Linotype" w:hAnsi="Palatino Linotype"/>
          <w:sz w:val="24"/>
          <w:szCs w:val="24"/>
        </w:rPr>
        <w:t>Ügyviteli programok fajtái és alkalmazása.</w:t>
      </w:r>
    </w:p>
    <w:p w:rsidR="00117C55" w:rsidRPr="00506627" w:rsidRDefault="00117C55" w:rsidP="00506627">
      <w:pPr>
        <w:spacing w:after="0"/>
        <w:ind w:left="709"/>
        <w:jc w:val="both"/>
        <w:rPr>
          <w:rFonts w:ascii="Palatino Linotype" w:hAnsi="Palatino Linotype"/>
          <w:sz w:val="24"/>
          <w:szCs w:val="24"/>
        </w:rPr>
      </w:pPr>
      <w:r w:rsidRPr="00506627">
        <w:rPr>
          <w:rFonts w:ascii="Palatino Linotype" w:hAnsi="Palatino Linotype"/>
          <w:sz w:val="24"/>
          <w:szCs w:val="24"/>
        </w:rPr>
        <w:t>Postázás, postai díjak.</w:t>
      </w:r>
    </w:p>
    <w:p w:rsidR="00117C55" w:rsidRPr="00506627" w:rsidRDefault="00117C55" w:rsidP="00506627">
      <w:pPr>
        <w:spacing w:after="0"/>
        <w:ind w:left="709"/>
        <w:jc w:val="both"/>
        <w:rPr>
          <w:rFonts w:ascii="Palatino Linotype" w:hAnsi="Palatino Linotype"/>
          <w:sz w:val="24"/>
          <w:szCs w:val="24"/>
        </w:rPr>
      </w:pPr>
      <w:r w:rsidRPr="00506627">
        <w:rPr>
          <w:rFonts w:ascii="Palatino Linotype" w:hAnsi="Palatino Linotype"/>
          <w:sz w:val="24"/>
          <w:szCs w:val="24"/>
        </w:rPr>
        <w:t>Bélyegző, bélyegzőhasználat, nyilvántartás, tárolás</w:t>
      </w:r>
      <w:r w:rsidR="00461DDC" w:rsidRPr="00506627">
        <w:rPr>
          <w:rFonts w:ascii="Palatino Linotype" w:hAnsi="Palatino Linotype"/>
          <w:sz w:val="24"/>
          <w:szCs w:val="24"/>
        </w:rPr>
        <w:t>.</w:t>
      </w:r>
    </w:p>
    <w:p w:rsidR="00117C55" w:rsidRPr="00506627" w:rsidRDefault="00117C55" w:rsidP="00506627">
      <w:pPr>
        <w:spacing w:after="0"/>
        <w:ind w:left="709"/>
        <w:jc w:val="both"/>
        <w:rPr>
          <w:rFonts w:ascii="Palatino Linotype" w:hAnsi="Palatino Linotype"/>
          <w:sz w:val="24"/>
          <w:szCs w:val="24"/>
        </w:rPr>
      </w:pPr>
      <w:proofErr w:type="spellStart"/>
      <w:r w:rsidRPr="00506627">
        <w:rPr>
          <w:rFonts w:ascii="Palatino Linotype" w:hAnsi="Palatino Linotype"/>
          <w:sz w:val="24"/>
          <w:szCs w:val="24"/>
        </w:rPr>
        <w:t>Irattározás</w:t>
      </w:r>
      <w:proofErr w:type="spellEnd"/>
      <w:r w:rsidRPr="00506627">
        <w:rPr>
          <w:rFonts w:ascii="Palatino Linotype" w:hAnsi="Palatino Linotype"/>
          <w:sz w:val="24"/>
          <w:szCs w:val="24"/>
        </w:rPr>
        <w:t>, speciális irattárak (mikrofilm, adattarolók</w:t>
      </w:r>
      <w:r w:rsidR="0073332D" w:rsidRPr="00506627">
        <w:rPr>
          <w:rFonts w:ascii="Palatino Linotype" w:hAnsi="Palatino Linotype"/>
          <w:sz w:val="24"/>
          <w:szCs w:val="24"/>
        </w:rPr>
        <w:t>,</w:t>
      </w:r>
      <w:r w:rsidRPr="00506627">
        <w:rPr>
          <w:rFonts w:ascii="Palatino Linotype" w:hAnsi="Palatino Linotype"/>
          <w:sz w:val="24"/>
          <w:szCs w:val="24"/>
        </w:rPr>
        <w:t xml:space="preserve"> stb.)</w:t>
      </w:r>
      <w:r w:rsidR="00461DDC" w:rsidRPr="00506627">
        <w:rPr>
          <w:rFonts w:ascii="Palatino Linotype" w:hAnsi="Palatino Linotype"/>
          <w:sz w:val="24"/>
          <w:szCs w:val="24"/>
        </w:rPr>
        <w:t>.</w:t>
      </w:r>
    </w:p>
    <w:p w:rsidR="00117C55" w:rsidRDefault="00117C55" w:rsidP="00506627">
      <w:pPr>
        <w:spacing w:after="0"/>
        <w:ind w:left="709"/>
        <w:jc w:val="both"/>
        <w:rPr>
          <w:rFonts w:ascii="Palatino Linotype" w:hAnsi="Palatino Linotype"/>
          <w:sz w:val="24"/>
          <w:szCs w:val="24"/>
        </w:rPr>
      </w:pPr>
      <w:r w:rsidRPr="00506627">
        <w:rPr>
          <w:rFonts w:ascii="Palatino Linotype" w:hAnsi="Palatino Linotype"/>
          <w:sz w:val="24"/>
          <w:szCs w:val="24"/>
        </w:rPr>
        <w:t>Iratok selejtezése, selejtezési jegyzőkönyv</w:t>
      </w:r>
      <w:r w:rsidR="00461DDC" w:rsidRPr="00506627">
        <w:rPr>
          <w:rFonts w:ascii="Palatino Linotype" w:hAnsi="Palatino Linotype"/>
          <w:sz w:val="24"/>
          <w:szCs w:val="24"/>
        </w:rPr>
        <w:t>.</w:t>
      </w:r>
    </w:p>
    <w:p w:rsidR="00E41023" w:rsidRPr="00506627" w:rsidRDefault="00E41023" w:rsidP="00506627">
      <w:pPr>
        <w:spacing w:after="0"/>
        <w:ind w:left="709"/>
        <w:jc w:val="both"/>
        <w:rPr>
          <w:rFonts w:ascii="Palatino Linotype" w:hAnsi="Palatino Linotype"/>
          <w:sz w:val="24"/>
          <w:szCs w:val="24"/>
        </w:rPr>
      </w:pPr>
    </w:p>
    <w:p w:rsidR="00CD06B9" w:rsidRPr="00506627" w:rsidRDefault="00CD06B9" w:rsidP="00506627">
      <w:pPr>
        <w:widowControl w:val="0"/>
        <w:numPr>
          <w:ilvl w:val="2"/>
          <w:numId w:val="32"/>
        </w:numPr>
        <w:tabs>
          <w:tab w:val="right" w:pos="9213"/>
        </w:tabs>
        <w:suppressAutoHyphens/>
        <w:spacing w:after="0" w:line="240" w:lineRule="auto"/>
        <w:ind w:left="1225" w:hanging="505"/>
        <w:rPr>
          <w:rFonts w:ascii="Palatino Linotype" w:hAnsi="Palatino Linotype"/>
          <w:b/>
          <w:sz w:val="24"/>
          <w:szCs w:val="24"/>
        </w:rPr>
      </w:pPr>
      <w:r w:rsidRPr="00506627">
        <w:rPr>
          <w:rFonts w:ascii="Palatino Linotype" w:hAnsi="Palatino Linotype"/>
          <w:b/>
          <w:sz w:val="24"/>
          <w:szCs w:val="24"/>
        </w:rPr>
        <w:t>Pénzügyi</w:t>
      </w:r>
      <w:r w:rsidR="00124DFE" w:rsidRPr="00506627">
        <w:rPr>
          <w:rFonts w:ascii="Palatino Linotype" w:hAnsi="Palatino Linotype"/>
          <w:b/>
          <w:sz w:val="24"/>
          <w:szCs w:val="24"/>
        </w:rPr>
        <w:t xml:space="preserve"> és</w:t>
      </w:r>
      <w:r w:rsidRPr="00506627">
        <w:rPr>
          <w:rFonts w:ascii="Palatino Linotype" w:hAnsi="Palatino Linotype"/>
          <w:b/>
          <w:sz w:val="24"/>
          <w:szCs w:val="24"/>
        </w:rPr>
        <w:t xml:space="preserve"> számviteli</w:t>
      </w:r>
      <w:r w:rsidR="00124DFE" w:rsidRPr="00506627">
        <w:rPr>
          <w:rFonts w:ascii="Palatino Linotype" w:hAnsi="Palatino Linotype"/>
          <w:b/>
          <w:sz w:val="24"/>
          <w:szCs w:val="24"/>
        </w:rPr>
        <w:t xml:space="preserve"> </w:t>
      </w:r>
      <w:r w:rsidRPr="00506627">
        <w:rPr>
          <w:rFonts w:ascii="Palatino Linotype" w:hAnsi="Palatino Linotype"/>
          <w:b/>
          <w:sz w:val="24"/>
          <w:szCs w:val="24"/>
        </w:rPr>
        <w:t>előírások</w:t>
      </w:r>
      <w:r w:rsidRPr="00506627">
        <w:rPr>
          <w:rFonts w:ascii="Palatino Linotype" w:hAnsi="Palatino Linotype"/>
          <w:b/>
          <w:sz w:val="24"/>
          <w:szCs w:val="24"/>
        </w:rPr>
        <w:tab/>
      </w:r>
      <w:r w:rsidR="00124DFE" w:rsidRPr="00E41023">
        <w:rPr>
          <w:rFonts w:ascii="Palatino Linotype" w:hAnsi="Palatino Linotype"/>
          <w:b/>
          <w:i/>
          <w:sz w:val="24"/>
          <w:szCs w:val="24"/>
        </w:rPr>
        <w:t>32</w:t>
      </w:r>
      <w:r w:rsidRPr="00E41023">
        <w:rPr>
          <w:rFonts w:ascii="Palatino Linotype" w:hAnsi="Palatino Linotype"/>
          <w:b/>
          <w:i/>
          <w:sz w:val="24"/>
          <w:szCs w:val="24"/>
        </w:rPr>
        <w:t xml:space="preserve"> óra</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Bizonylatok fogalma, fajtái.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Valuta, deviza fogalma, jellemzői.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Készpénzforgalmi tevékenység fogalma, jellemzői.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Pénzkímélő eszközök fajtái.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Fizetési módok jellemzői.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Pénzügyi tranzakciók fajtái.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 xml:space="preserve">Mérleg jellemzői, </w:t>
      </w:r>
      <w:proofErr w:type="spellStart"/>
      <w:r w:rsidRPr="00506627">
        <w:rPr>
          <w:rFonts w:ascii="Palatino Linotype" w:hAnsi="Palatino Linotype"/>
          <w:sz w:val="24"/>
          <w:szCs w:val="24"/>
        </w:rPr>
        <w:t>eredménykimutatás</w:t>
      </w:r>
      <w:proofErr w:type="spellEnd"/>
      <w:r w:rsidRPr="00506627">
        <w:rPr>
          <w:rFonts w:ascii="Palatino Linotype" w:hAnsi="Palatino Linotype"/>
          <w:sz w:val="24"/>
          <w:szCs w:val="24"/>
        </w:rPr>
        <w:t>, cash flow-kimutatás jellemzői.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Adó fogalma, fajtái, szerepe.</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Adójogszabályok tartalmi elemei.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Betartja a pénzügyi, számviteli és adóelőírásokat.</w:t>
      </w:r>
    </w:p>
    <w:p w:rsidR="00124DFE" w:rsidRPr="00506627" w:rsidRDefault="009A0C7A" w:rsidP="00506627">
      <w:pPr>
        <w:spacing w:after="0"/>
        <w:ind w:left="709"/>
        <w:jc w:val="both"/>
        <w:rPr>
          <w:rFonts w:ascii="Palatino Linotype" w:hAnsi="Palatino Linotype"/>
          <w:sz w:val="24"/>
          <w:szCs w:val="24"/>
        </w:rPr>
      </w:pPr>
      <w:r w:rsidRPr="00506627">
        <w:rPr>
          <w:rFonts w:ascii="Palatino Linotype" w:hAnsi="Palatino Linotype"/>
          <w:sz w:val="24"/>
          <w:szCs w:val="24"/>
        </w:rPr>
        <w:t>Figyelemmel kíséri a munkájához</w:t>
      </w:r>
      <w:r w:rsidR="00124DFE" w:rsidRPr="00506627">
        <w:rPr>
          <w:rFonts w:ascii="Palatino Linotype" w:hAnsi="Palatino Linotype"/>
          <w:sz w:val="24"/>
          <w:szCs w:val="24"/>
        </w:rPr>
        <w:t xml:space="preserve"> kapcsolódó jogszabályok változásait.</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Utaztatási költségelszámoltatást végez.</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 xml:space="preserve">Útiköltség-elszámolás. </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 xml:space="preserve">Kiküldetési rendelvény. </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Számviteli bizonylat fogalma.</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Készpénzfizetési számla kiállítása.</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Átutalásos számla kiállítása.</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Visszáru kezelése.</w:t>
      </w:r>
    </w:p>
    <w:p w:rsidR="00124DFE"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A gazdálkodási szakterületen gyakran előforduló bizonylatokat állít ki.</w:t>
      </w:r>
    </w:p>
    <w:p w:rsidR="00E41023" w:rsidRPr="00506627" w:rsidRDefault="00E41023" w:rsidP="00506627">
      <w:pPr>
        <w:spacing w:after="0"/>
        <w:ind w:left="709"/>
        <w:jc w:val="both"/>
        <w:rPr>
          <w:rFonts w:ascii="Palatino Linotype" w:hAnsi="Palatino Linotype"/>
          <w:sz w:val="24"/>
          <w:szCs w:val="24"/>
        </w:rPr>
      </w:pPr>
    </w:p>
    <w:p w:rsidR="00124DFE" w:rsidRPr="00506627" w:rsidRDefault="00124DFE" w:rsidP="00506627">
      <w:pPr>
        <w:widowControl w:val="0"/>
        <w:numPr>
          <w:ilvl w:val="2"/>
          <w:numId w:val="32"/>
        </w:numPr>
        <w:tabs>
          <w:tab w:val="right" w:pos="9213"/>
        </w:tabs>
        <w:suppressAutoHyphens/>
        <w:spacing w:after="0" w:line="240" w:lineRule="auto"/>
        <w:ind w:left="1225" w:hanging="505"/>
        <w:rPr>
          <w:rFonts w:ascii="Palatino Linotype" w:hAnsi="Palatino Linotype"/>
          <w:b/>
          <w:sz w:val="24"/>
          <w:szCs w:val="24"/>
        </w:rPr>
      </w:pPr>
      <w:r w:rsidRPr="00506627">
        <w:rPr>
          <w:rFonts w:ascii="Palatino Linotype" w:hAnsi="Palatino Linotype"/>
          <w:b/>
          <w:sz w:val="24"/>
          <w:szCs w:val="24"/>
        </w:rPr>
        <w:t>Adózással kapcsolatos kötelezettségek</w:t>
      </w:r>
      <w:r w:rsidRPr="00506627">
        <w:rPr>
          <w:rFonts w:ascii="Palatino Linotype" w:hAnsi="Palatino Linotype"/>
          <w:b/>
          <w:sz w:val="24"/>
          <w:szCs w:val="24"/>
        </w:rPr>
        <w:tab/>
      </w:r>
      <w:r w:rsidRPr="00E41023">
        <w:rPr>
          <w:rFonts w:ascii="Palatino Linotype" w:hAnsi="Palatino Linotype"/>
          <w:b/>
          <w:i/>
          <w:sz w:val="24"/>
          <w:szCs w:val="24"/>
        </w:rPr>
        <w:t>32 óra</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Pénzkezelési szabályzat tartalmi, formai követelményei.</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Általános forgalmi adó.</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Beérkező számlák nyilvántartása.</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Kimenő számlák nyilvántartása.</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lastRenderedPageBreak/>
        <w:t>Társasági adó.</w:t>
      </w:r>
    </w:p>
    <w:p w:rsidR="00124DFE" w:rsidRPr="00506627"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 xml:space="preserve">Adózással kapcsolatos nyilvántartások vezetése. </w:t>
      </w:r>
    </w:p>
    <w:p w:rsidR="00124DFE" w:rsidRDefault="00124DFE" w:rsidP="00506627">
      <w:pPr>
        <w:spacing w:after="0"/>
        <w:ind w:left="709"/>
        <w:jc w:val="both"/>
        <w:rPr>
          <w:rFonts w:ascii="Palatino Linotype" w:hAnsi="Palatino Linotype"/>
          <w:sz w:val="24"/>
          <w:szCs w:val="24"/>
        </w:rPr>
      </w:pPr>
      <w:r w:rsidRPr="00506627">
        <w:rPr>
          <w:rFonts w:ascii="Palatino Linotype" w:hAnsi="Palatino Linotype"/>
          <w:sz w:val="24"/>
          <w:szCs w:val="24"/>
        </w:rPr>
        <w:t>Járulékok nyilvántartása.</w:t>
      </w:r>
    </w:p>
    <w:p w:rsidR="00E41023" w:rsidRPr="00506627" w:rsidRDefault="00E41023" w:rsidP="00506627">
      <w:pPr>
        <w:spacing w:after="0"/>
        <w:ind w:left="709"/>
        <w:jc w:val="both"/>
        <w:rPr>
          <w:rFonts w:ascii="Palatino Linotype" w:hAnsi="Palatino Linotype"/>
          <w:sz w:val="24"/>
          <w:szCs w:val="24"/>
        </w:rPr>
      </w:pPr>
    </w:p>
    <w:p w:rsidR="00CD06B9" w:rsidRPr="00506627" w:rsidRDefault="00CD06B9" w:rsidP="00506627">
      <w:pPr>
        <w:widowControl w:val="0"/>
        <w:numPr>
          <w:ilvl w:val="1"/>
          <w:numId w:val="32"/>
        </w:numPr>
        <w:tabs>
          <w:tab w:val="left" w:pos="1134"/>
          <w:tab w:val="right" w:pos="9213"/>
        </w:tabs>
        <w:suppressAutoHyphens/>
        <w:spacing w:after="0" w:line="240" w:lineRule="auto"/>
        <w:ind w:left="788" w:hanging="431"/>
        <w:rPr>
          <w:rFonts w:ascii="Palatino Linotype" w:hAnsi="Palatino Linotype"/>
          <w:b/>
          <w:i/>
          <w:sz w:val="24"/>
          <w:szCs w:val="24"/>
        </w:rPr>
      </w:pPr>
      <w:r w:rsidRPr="00506627">
        <w:rPr>
          <w:rFonts w:ascii="Palatino Linotype" w:hAnsi="Palatino Linotype"/>
          <w:b/>
          <w:i/>
          <w:sz w:val="24"/>
          <w:szCs w:val="24"/>
        </w:rPr>
        <w:t xml:space="preserve">A képzés javasolt helyszíne </w:t>
      </w:r>
      <w:r w:rsidRPr="00506627">
        <w:rPr>
          <w:rFonts w:ascii="Palatino Linotype" w:hAnsi="Palatino Linotype"/>
          <w:b/>
          <w:i/>
          <w:kern w:val="1"/>
          <w:sz w:val="24"/>
          <w:szCs w:val="24"/>
          <w:lang w:eastAsia="hi-IN" w:bidi="hi-IN"/>
        </w:rPr>
        <w:t>(ajánlás)</w:t>
      </w:r>
    </w:p>
    <w:p w:rsidR="00CD06B9" w:rsidRPr="004878F0" w:rsidRDefault="00CD06B9" w:rsidP="00CA0ED4">
      <w:pPr>
        <w:spacing w:after="0"/>
        <w:ind w:firstLine="709"/>
        <w:jc w:val="both"/>
        <w:rPr>
          <w:rFonts w:ascii="Palatino Linotype" w:hAnsi="Palatino Linotype"/>
          <w:i/>
          <w:sz w:val="24"/>
          <w:szCs w:val="24"/>
        </w:rPr>
      </w:pPr>
      <w:r w:rsidRPr="004878F0">
        <w:rPr>
          <w:rFonts w:ascii="Palatino Linotype" w:hAnsi="Palatino Linotype"/>
          <w:i/>
          <w:sz w:val="24"/>
          <w:szCs w:val="24"/>
        </w:rPr>
        <w:t xml:space="preserve">Tanterem </w:t>
      </w:r>
    </w:p>
    <w:p w:rsidR="00506627" w:rsidRPr="00506627" w:rsidRDefault="00506627" w:rsidP="00506627">
      <w:pPr>
        <w:spacing w:after="0"/>
        <w:ind w:left="709"/>
        <w:jc w:val="both"/>
        <w:rPr>
          <w:rFonts w:ascii="Palatino Linotype" w:hAnsi="Palatino Linotype"/>
          <w:sz w:val="24"/>
          <w:szCs w:val="24"/>
        </w:rPr>
      </w:pPr>
    </w:p>
    <w:p w:rsidR="00506627" w:rsidRDefault="00CD06B9" w:rsidP="00506627">
      <w:pPr>
        <w:widowControl w:val="0"/>
        <w:numPr>
          <w:ilvl w:val="1"/>
          <w:numId w:val="32"/>
        </w:numPr>
        <w:tabs>
          <w:tab w:val="left" w:pos="1134"/>
          <w:tab w:val="right" w:pos="9213"/>
        </w:tabs>
        <w:suppressAutoHyphens/>
        <w:spacing w:after="0" w:line="240" w:lineRule="auto"/>
        <w:ind w:left="788" w:hanging="431"/>
        <w:rPr>
          <w:rFonts w:ascii="Palatino Linotype" w:hAnsi="Palatino Linotype"/>
          <w:b/>
          <w:bCs/>
          <w:i/>
          <w:sz w:val="24"/>
          <w:szCs w:val="24"/>
        </w:rPr>
      </w:pPr>
      <w:r w:rsidRPr="00506627">
        <w:rPr>
          <w:rFonts w:ascii="Palatino Linotype" w:hAnsi="Palatino Linotype"/>
          <w:b/>
          <w:bCs/>
          <w:i/>
          <w:sz w:val="24"/>
          <w:szCs w:val="24"/>
        </w:rPr>
        <w:t xml:space="preserve">A </w:t>
      </w:r>
      <w:r w:rsidRPr="00506627">
        <w:rPr>
          <w:rFonts w:ascii="Palatino Linotype" w:hAnsi="Palatino Linotype"/>
          <w:b/>
          <w:i/>
          <w:sz w:val="24"/>
          <w:szCs w:val="24"/>
        </w:rPr>
        <w:t>tantárgy</w:t>
      </w:r>
      <w:r w:rsidRPr="00506627">
        <w:rPr>
          <w:rFonts w:ascii="Palatino Linotype" w:hAnsi="Palatino Linotype"/>
          <w:b/>
          <w:bCs/>
          <w:i/>
          <w:sz w:val="24"/>
          <w:szCs w:val="24"/>
        </w:rPr>
        <w:t xml:space="preserve"> elsajátítása során alkalmazható sajátos módszerek, tanulói tevékenységformák (ajánlás)</w:t>
      </w:r>
    </w:p>
    <w:p w:rsidR="00506627" w:rsidRPr="00506627" w:rsidRDefault="00506627" w:rsidP="00506627">
      <w:pPr>
        <w:widowControl w:val="0"/>
        <w:tabs>
          <w:tab w:val="right" w:pos="9213"/>
        </w:tabs>
        <w:suppressAutoHyphens/>
        <w:spacing w:after="0" w:line="240" w:lineRule="auto"/>
        <w:ind w:left="788"/>
        <w:rPr>
          <w:rFonts w:ascii="Palatino Linotype" w:hAnsi="Palatino Linotype"/>
          <w:b/>
          <w:bCs/>
          <w:i/>
          <w:sz w:val="24"/>
          <w:szCs w:val="24"/>
        </w:rPr>
      </w:pPr>
    </w:p>
    <w:p w:rsidR="00AF3FC0" w:rsidRPr="00506627" w:rsidRDefault="00AF3FC0" w:rsidP="00506627">
      <w:pPr>
        <w:widowControl w:val="0"/>
        <w:numPr>
          <w:ilvl w:val="2"/>
          <w:numId w:val="32"/>
        </w:numPr>
        <w:suppressAutoHyphens/>
        <w:spacing w:after="0" w:line="240" w:lineRule="auto"/>
        <w:rPr>
          <w:rFonts w:ascii="Palatino Linotype" w:hAnsi="Palatino Linotype"/>
          <w:b/>
          <w:bCs/>
          <w:i/>
          <w:sz w:val="24"/>
          <w:szCs w:val="24"/>
        </w:rPr>
      </w:pPr>
      <w:r w:rsidRPr="0050662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F3FC0" w:rsidRPr="008B7D14" w:rsidTr="001E1524">
        <w:trPr>
          <w:jc w:val="center"/>
        </w:trPr>
        <w:tc>
          <w:tcPr>
            <w:tcW w:w="994" w:type="dxa"/>
            <w:vMerge w:val="restart"/>
            <w:vAlign w:val="center"/>
          </w:tcPr>
          <w:p w:rsidR="00AF3FC0" w:rsidRPr="008B7D14" w:rsidRDefault="00AF3FC0" w:rsidP="0050662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F3FC0"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F3FC0" w:rsidRPr="008B7D14" w:rsidTr="001E1524">
        <w:trPr>
          <w:jc w:val="center"/>
        </w:trPr>
        <w:tc>
          <w:tcPr>
            <w:tcW w:w="994" w:type="dxa"/>
            <w:vMerge/>
            <w:vAlign w:val="center"/>
          </w:tcPr>
          <w:p w:rsidR="00AF3FC0" w:rsidRPr="008B7D14" w:rsidRDefault="00AF3FC0" w:rsidP="001E1524">
            <w:pPr>
              <w:spacing w:after="0" w:line="240" w:lineRule="auto"/>
              <w:jc w:val="center"/>
              <w:rPr>
                <w:rFonts w:ascii="Palatino Linotype" w:hAnsi="Palatino Linotype"/>
                <w:b/>
                <w:sz w:val="20"/>
                <w:szCs w:val="20"/>
              </w:rPr>
            </w:pPr>
          </w:p>
        </w:tc>
        <w:tc>
          <w:tcPr>
            <w:tcW w:w="2800" w:type="dxa"/>
            <w:vMerge/>
            <w:vAlign w:val="center"/>
          </w:tcPr>
          <w:p w:rsidR="00AF3FC0" w:rsidRPr="008B7D14" w:rsidRDefault="00AF3FC0" w:rsidP="001E1524">
            <w:pPr>
              <w:spacing w:after="0" w:line="240" w:lineRule="auto"/>
              <w:rPr>
                <w:rFonts w:ascii="Palatino Linotype" w:hAnsi="Palatino Linotype"/>
                <w:b/>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F3FC0" w:rsidRPr="008B7D14" w:rsidRDefault="00AF3FC0" w:rsidP="001E1524">
            <w:pPr>
              <w:spacing w:after="0" w:line="240" w:lineRule="auto"/>
              <w:jc w:val="center"/>
              <w:rPr>
                <w:rFonts w:ascii="Palatino Linotype" w:hAnsi="Palatino Linotype"/>
                <w:b/>
                <w:sz w:val="20"/>
                <w:szCs w:val="20"/>
              </w:rPr>
            </w:pP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F3FC0" w:rsidRPr="00641491" w:rsidRDefault="00AF3FC0" w:rsidP="00AF3FC0">
      <w:pPr>
        <w:pStyle w:val="Listaszerbekezds"/>
        <w:widowControl w:val="0"/>
        <w:suppressAutoHyphens/>
        <w:spacing w:after="0" w:line="240" w:lineRule="auto"/>
        <w:ind w:left="360"/>
        <w:jc w:val="both"/>
        <w:rPr>
          <w:rFonts w:ascii="Palatino Linotype" w:hAnsi="Palatino Linotype"/>
          <w:b/>
          <w:bCs/>
          <w:kern w:val="1"/>
          <w:lang w:eastAsia="hi-IN" w:bidi="hi-IN"/>
        </w:rPr>
      </w:pPr>
    </w:p>
    <w:p w:rsidR="00AF3FC0" w:rsidRPr="00506627" w:rsidRDefault="00AF3FC0" w:rsidP="00AF3FC0">
      <w:pPr>
        <w:widowControl w:val="0"/>
        <w:numPr>
          <w:ilvl w:val="2"/>
          <w:numId w:val="32"/>
        </w:numPr>
        <w:suppressAutoHyphens/>
        <w:spacing w:after="0" w:line="240" w:lineRule="auto"/>
        <w:rPr>
          <w:rFonts w:ascii="Palatino Linotype" w:hAnsi="Palatino Linotype"/>
          <w:b/>
          <w:bCs/>
          <w:i/>
          <w:sz w:val="24"/>
          <w:szCs w:val="24"/>
        </w:rPr>
      </w:pPr>
      <w:r w:rsidRPr="0050662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F3FC0" w:rsidRPr="00FE5532" w:rsidTr="001E1524">
        <w:trPr>
          <w:cantSplit/>
          <w:trHeight w:val="921"/>
          <w:jc w:val="center"/>
        </w:trPr>
        <w:tc>
          <w:tcPr>
            <w:tcW w:w="828"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F3FC0"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F3FC0"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F3FC0" w:rsidRPr="00FE5532" w:rsidTr="001E1524">
        <w:trPr>
          <w:cantSplit/>
          <w:trHeight w:val="1076"/>
          <w:jc w:val="center"/>
        </w:trPr>
        <w:tc>
          <w:tcPr>
            <w:tcW w:w="828" w:type="dxa"/>
            <w:vMerge/>
            <w:vAlign w:val="center"/>
          </w:tcPr>
          <w:p w:rsidR="00AF3FC0" w:rsidRPr="00FE5532" w:rsidRDefault="00AF3FC0" w:rsidP="001E1524">
            <w:pPr>
              <w:spacing w:after="0" w:line="240" w:lineRule="auto"/>
              <w:jc w:val="center"/>
              <w:rPr>
                <w:rFonts w:ascii="Palatino Linotype" w:hAnsi="Palatino Linotype"/>
                <w:b/>
                <w:sz w:val="20"/>
                <w:szCs w:val="20"/>
              </w:rPr>
            </w:pPr>
          </w:p>
        </w:tc>
        <w:tc>
          <w:tcPr>
            <w:tcW w:w="3621" w:type="dxa"/>
            <w:vMerge/>
            <w:vAlign w:val="center"/>
          </w:tcPr>
          <w:p w:rsidR="00AF3FC0" w:rsidRPr="00FE5532" w:rsidRDefault="00AF3FC0" w:rsidP="001E1524">
            <w:pPr>
              <w:spacing w:after="0" w:line="240" w:lineRule="auto"/>
              <w:rPr>
                <w:rFonts w:ascii="Palatino Linotype" w:hAnsi="Palatino Linotype"/>
                <w:b/>
                <w:sz w:val="20"/>
                <w:szCs w:val="20"/>
              </w:rPr>
            </w:pPr>
          </w:p>
        </w:tc>
        <w:tc>
          <w:tcPr>
            <w:tcW w:w="809" w:type="dxa"/>
            <w:textDirection w:val="btLr"/>
            <w:vAlign w:val="center"/>
          </w:tcPr>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F3FC0"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F3FC0"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F3FC0" w:rsidRPr="00FE5532" w:rsidRDefault="00AF3FC0" w:rsidP="001E1524">
            <w:pPr>
              <w:spacing w:after="0" w:line="240" w:lineRule="auto"/>
              <w:jc w:val="center"/>
              <w:rPr>
                <w:rFonts w:ascii="Palatino Linotype" w:hAnsi="Palatino Linotype"/>
                <w:b/>
                <w:sz w:val="20"/>
                <w:szCs w:val="20"/>
              </w:rPr>
            </w:pP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1.5.</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06B9" w:rsidRPr="00C17561" w:rsidRDefault="00CD06B9" w:rsidP="00C17561">
      <w:pPr>
        <w:widowControl w:val="0"/>
        <w:numPr>
          <w:ilvl w:val="1"/>
          <w:numId w:val="32"/>
        </w:numPr>
        <w:tabs>
          <w:tab w:val="left" w:pos="1134"/>
          <w:tab w:val="right" w:pos="9213"/>
        </w:tabs>
        <w:suppressAutoHyphens/>
        <w:spacing w:before="360" w:after="240" w:line="240" w:lineRule="auto"/>
        <w:ind w:left="788" w:hanging="431"/>
        <w:rPr>
          <w:rFonts w:ascii="Palatino Linotype" w:hAnsi="Palatino Linotype"/>
          <w:b/>
          <w:bCs/>
          <w:sz w:val="24"/>
          <w:szCs w:val="24"/>
        </w:rPr>
      </w:pPr>
      <w:r w:rsidRPr="00C17561">
        <w:rPr>
          <w:rFonts w:ascii="Palatino Linotype" w:hAnsi="Palatino Linotype"/>
          <w:b/>
          <w:bCs/>
          <w:sz w:val="24"/>
          <w:szCs w:val="24"/>
        </w:rPr>
        <w:t xml:space="preserve">A </w:t>
      </w:r>
      <w:r w:rsidRPr="00C17561">
        <w:rPr>
          <w:rFonts w:ascii="Palatino Linotype" w:hAnsi="Palatino Linotype"/>
          <w:b/>
          <w:sz w:val="24"/>
          <w:szCs w:val="24"/>
        </w:rPr>
        <w:t>tantárgy</w:t>
      </w:r>
      <w:r w:rsidRPr="00C17561">
        <w:rPr>
          <w:rFonts w:ascii="Palatino Linotype" w:hAnsi="Palatino Linotype"/>
          <w:b/>
          <w:bCs/>
          <w:sz w:val="24"/>
          <w:szCs w:val="24"/>
        </w:rPr>
        <w:t xml:space="preserve"> értékelésének módja</w:t>
      </w:r>
    </w:p>
    <w:p w:rsidR="00CD06B9" w:rsidRDefault="008B77ED" w:rsidP="00C17561">
      <w:pPr>
        <w:spacing w:after="0"/>
        <w:ind w:left="360"/>
        <w:jc w:val="both"/>
        <w:rPr>
          <w:rFonts w:ascii="Palatino Linotype" w:hAnsi="Palatino Linotype"/>
          <w:sz w:val="24"/>
          <w:szCs w:val="24"/>
        </w:rPr>
      </w:pPr>
      <w:r w:rsidRPr="00C17561">
        <w:rPr>
          <w:rFonts w:ascii="Palatino Linotype" w:hAnsi="Palatino Linotype"/>
          <w:sz w:val="24"/>
          <w:szCs w:val="24"/>
        </w:rPr>
        <w:t xml:space="preserve">A nemzeti köznevelésről szóló 2011. évi CXC. </w:t>
      </w:r>
      <w:r w:rsidR="00DF1E44">
        <w:rPr>
          <w:rFonts w:ascii="Palatino Linotype" w:hAnsi="Palatino Linotype"/>
          <w:sz w:val="24"/>
          <w:szCs w:val="24"/>
        </w:rPr>
        <w:t>törvény</w:t>
      </w:r>
      <w:r w:rsidRPr="00C17561">
        <w:rPr>
          <w:rFonts w:ascii="Palatino Linotype" w:hAnsi="Palatino Linotype"/>
          <w:sz w:val="24"/>
          <w:szCs w:val="24"/>
        </w:rPr>
        <w:t xml:space="preserve"> 54. § (2) a) pontja szerinti értékeléssel.</w:t>
      </w:r>
      <w:r w:rsidR="00CD06B9" w:rsidRPr="00C17561">
        <w:rPr>
          <w:rFonts w:ascii="Palatino Linotype" w:hAnsi="Palatino Linotype"/>
          <w:sz w:val="24"/>
          <w:szCs w:val="24"/>
        </w:rPr>
        <w:t xml:space="preserve"> </w:t>
      </w:r>
    </w:p>
    <w:p w:rsidR="00C17561" w:rsidRPr="00C17561" w:rsidRDefault="00C17561" w:rsidP="00C17561">
      <w:pPr>
        <w:spacing w:after="0"/>
        <w:ind w:left="360"/>
        <w:jc w:val="both"/>
        <w:rPr>
          <w:rFonts w:ascii="Palatino Linotype" w:hAnsi="Palatino Linotype"/>
          <w:sz w:val="24"/>
          <w:szCs w:val="24"/>
        </w:rPr>
      </w:pPr>
    </w:p>
    <w:p w:rsidR="00CD06B9" w:rsidRPr="00E530E5" w:rsidRDefault="00CD06B9" w:rsidP="008B6AFC">
      <w:pPr>
        <w:widowControl w:val="0"/>
        <w:numPr>
          <w:ilvl w:val="0"/>
          <w:numId w:val="32"/>
        </w:numPr>
        <w:tabs>
          <w:tab w:val="right" w:pos="9213"/>
        </w:tabs>
        <w:suppressAutoHyphens/>
        <w:spacing w:before="360" w:after="240" w:line="240" w:lineRule="auto"/>
        <w:rPr>
          <w:rFonts w:ascii="Palatino Linotype" w:hAnsi="Palatino Linotype"/>
          <w:b/>
          <w:sz w:val="24"/>
          <w:szCs w:val="24"/>
        </w:rPr>
      </w:pPr>
      <w:r w:rsidRPr="00E530E5">
        <w:rPr>
          <w:rFonts w:ascii="Palatino Linotype" w:hAnsi="Palatino Linotype"/>
          <w:b/>
          <w:bCs/>
          <w:iCs/>
          <w:sz w:val="24"/>
          <w:szCs w:val="24"/>
        </w:rPr>
        <w:t>Marketing alapjai</w:t>
      </w:r>
      <w:r w:rsidRPr="00E530E5">
        <w:rPr>
          <w:rFonts w:ascii="Palatino Linotype" w:hAnsi="Palatino Linotype"/>
          <w:b/>
          <w:sz w:val="24"/>
          <w:szCs w:val="24"/>
        </w:rPr>
        <w:tab/>
        <w:t xml:space="preserve">64 óra </w:t>
      </w:r>
    </w:p>
    <w:p w:rsidR="00CD06B9" w:rsidRPr="00E530E5" w:rsidRDefault="00CD06B9" w:rsidP="00C17561">
      <w:pPr>
        <w:widowControl w:val="0"/>
        <w:numPr>
          <w:ilvl w:val="1"/>
          <w:numId w:val="32"/>
        </w:numPr>
        <w:suppressAutoHyphens/>
        <w:spacing w:before="360" w:after="240" w:line="240" w:lineRule="auto"/>
        <w:ind w:hanging="6"/>
        <w:rPr>
          <w:rFonts w:ascii="Palatino Linotype" w:hAnsi="Palatino Linotype"/>
          <w:b/>
          <w:sz w:val="24"/>
          <w:szCs w:val="24"/>
        </w:rPr>
      </w:pPr>
      <w:r w:rsidRPr="00E530E5">
        <w:rPr>
          <w:rFonts w:ascii="Palatino Linotype" w:hAnsi="Palatino Linotype"/>
          <w:b/>
          <w:sz w:val="24"/>
          <w:szCs w:val="24"/>
        </w:rPr>
        <w:t xml:space="preserve">A </w:t>
      </w:r>
      <w:r w:rsidRPr="00E530E5">
        <w:rPr>
          <w:rFonts w:ascii="Palatino Linotype" w:hAnsi="Palatino Linotype"/>
          <w:b/>
          <w:bCs/>
          <w:iCs/>
          <w:sz w:val="24"/>
          <w:szCs w:val="24"/>
        </w:rPr>
        <w:t>tantárgy</w:t>
      </w:r>
      <w:r w:rsidRPr="00E530E5">
        <w:rPr>
          <w:rFonts w:ascii="Palatino Linotype" w:hAnsi="Palatino Linotype"/>
          <w:b/>
          <w:sz w:val="24"/>
          <w:szCs w:val="24"/>
        </w:rPr>
        <w:t xml:space="preserve"> tanításának célja</w:t>
      </w:r>
    </w:p>
    <w:p w:rsidR="00CD06B9" w:rsidRPr="00E530E5" w:rsidRDefault="00CD06B9" w:rsidP="00C17561">
      <w:pPr>
        <w:ind w:left="426"/>
        <w:jc w:val="both"/>
        <w:rPr>
          <w:rFonts w:ascii="Palatino Linotype" w:hAnsi="Palatino Linotype"/>
          <w:sz w:val="24"/>
          <w:szCs w:val="24"/>
        </w:rPr>
      </w:pPr>
      <w:r w:rsidRPr="00E530E5">
        <w:rPr>
          <w:rFonts w:ascii="Palatino Linotype" w:hAnsi="Palatino Linotype"/>
          <w:sz w:val="24"/>
          <w:szCs w:val="24"/>
        </w:rPr>
        <w:t xml:space="preserve">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részletesen foglalkozzanak a marketingkommunikáció fogalmával, jelentőségével, a marketingen belül elfoglalt helyével, a kommunikáció közvetlen, közvetett eszközeivel. A tanulók ismerjék meg az imázs </w:t>
      </w:r>
      <w:r w:rsidRPr="00E530E5">
        <w:rPr>
          <w:rFonts w:ascii="Palatino Linotype" w:hAnsi="Palatino Linotype"/>
          <w:sz w:val="24"/>
          <w:szCs w:val="24"/>
        </w:rPr>
        <w:lastRenderedPageBreak/>
        <w:t xml:space="preserve">fogalmát, fajtáit, szükségességét, a vállalati arculat lényegét, kialakításának fontosságát, tartalmi és formai elemeit. </w:t>
      </w:r>
    </w:p>
    <w:p w:rsidR="00874BB9" w:rsidRPr="00E530E5" w:rsidRDefault="00CD06B9" w:rsidP="00C17561">
      <w:pPr>
        <w:widowControl w:val="0"/>
        <w:numPr>
          <w:ilvl w:val="1"/>
          <w:numId w:val="32"/>
        </w:numPr>
        <w:suppressAutoHyphens/>
        <w:spacing w:before="360" w:after="240" w:line="240" w:lineRule="auto"/>
        <w:ind w:hanging="6"/>
        <w:rPr>
          <w:rFonts w:ascii="Palatino Linotype" w:hAnsi="Palatino Linotype"/>
          <w:b/>
          <w:bCs/>
          <w:iCs/>
          <w:sz w:val="24"/>
          <w:szCs w:val="24"/>
        </w:rPr>
      </w:pPr>
      <w:r w:rsidRPr="00E530E5">
        <w:rPr>
          <w:rFonts w:ascii="Palatino Linotype" w:hAnsi="Palatino Linotype"/>
          <w:b/>
          <w:bCs/>
          <w:iCs/>
          <w:sz w:val="24"/>
          <w:szCs w:val="24"/>
        </w:rPr>
        <w:t>Kapcsolódó közismereti, szakmai tartalmak</w:t>
      </w:r>
      <w:r w:rsidR="00874BB9" w:rsidRPr="00E530E5">
        <w:rPr>
          <w:rFonts w:ascii="Palatino Linotype" w:hAnsi="Palatino Linotype"/>
          <w:b/>
          <w:bCs/>
          <w:iCs/>
          <w:sz w:val="24"/>
          <w:szCs w:val="24"/>
        </w:rPr>
        <w:t xml:space="preserve"> </w:t>
      </w:r>
    </w:p>
    <w:p w:rsidR="00AF3FC0" w:rsidRDefault="00AF3FC0" w:rsidP="00C17561">
      <w:pPr>
        <w:autoSpaceDE w:val="0"/>
        <w:autoSpaceDN w:val="0"/>
        <w:adjustRightInd w:val="0"/>
        <w:spacing w:after="0"/>
        <w:ind w:left="426"/>
        <w:jc w:val="both"/>
        <w:rPr>
          <w:rFonts w:ascii="Palatino Linotype" w:hAnsi="Palatino Linotype"/>
          <w:sz w:val="24"/>
          <w:szCs w:val="24"/>
        </w:rPr>
      </w:pPr>
      <w:r w:rsidRPr="00C17561">
        <w:rPr>
          <w:rFonts w:ascii="Palatino Linotype" w:hAnsi="Palatino Linotype"/>
          <w:sz w:val="24"/>
          <w:szCs w:val="24"/>
        </w:rPr>
        <w:t>A tantárgy az adott évfolyamba lépés feltételeiként megjelölt közismereti és szakmai tartalmakra épül.</w:t>
      </w:r>
    </w:p>
    <w:p w:rsidR="00C17561" w:rsidRPr="00C17561" w:rsidRDefault="00C17561" w:rsidP="00C17561">
      <w:pPr>
        <w:autoSpaceDE w:val="0"/>
        <w:autoSpaceDN w:val="0"/>
        <w:adjustRightInd w:val="0"/>
        <w:spacing w:after="0"/>
        <w:ind w:left="426"/>
        <w:jc w:val="both"/>
        <w:rPr>
          <w:rFonts w:ascii="Palatino Linotype" w:hAnsi="Palatino Linotype"/>
          <w:kern w:val="1"/>
          <w:sz w:val="24"/>
          <w:szCs w:val="24"/>
          <w:lang w:eastAsia="hi-IN" w:bidi="hi-IN"/>
        </w:rPr>
      </w:pPr>
    </w:p>
    <w:p w:rsidR="00C17561" w:rsidRDefault="004A7E32" w:rsidP="00C17561">
      <w:pPr>
        <w:widowControl w:val="0"/>
        <w:numPr>
          <w:ilvl w:val="1"/>
          <w:numId w:val="32"/>
        </w:numPr>
        <w:suppressAutoHyphens/>
        <w:spacing w:after="0" w:line="240" w:lineRule="auto"/>
        <w:rPr>
          <w:rFonts w:ascii="Palatino Linotype" w:hAnsi="Palatino Linotype"/>
          <w:b/>
          <w:bCs/>
          <w:iCs/>
          <w:sz w:val="24"/>
          <w:szCs w:val="24"/>
        </w:rPr>
      </w:pPr>
      <w:r w:rsidRPr="00C17561">
        <w:rPr>
          <w:rFonts w:ascii="Palatino Linotype" w:hAnsi="Palatino Linotype"/>
          <w:b/>
          <w:bCs/>
          <w:iCs/>
          <w:sz w:val="24"/>
          <w:szCs w:val="24"/>
        </w:rPr>
        <w:t>Témakörök</w:t>
      </w:r>
    </w:p>
    <w:p w:rsidR="00C17561" w:rsidRPr="00C17561" w:rsidRDefault="00C17561" w:rsidP="00C17561">
      <w:pPr>
        <w:widowControl w:val="0"/>
        <w:suppressAutoHyphens/>
        <w:spacing w:after="0" w:line="240" w:lineRule="auto"/>
        <w:ind w:left="432"/>
        <w:rPr>
          <w:rFonts w:ascii="Palatino Linotype" w:hAnsi="Palatino Linotype"/>
          <w:b/>
          <w:bCs/>
          <w:iCs/>
          <w:sz w:val="24"/>
          <w:szCs w:val="24"/>
        </w:rPr>
      </w:pPr>
    </w:p>
    <w:p w:rsidR="00CD06B9" w:rsidRPr="00C17561" w:rsidRDefault="00AF136C" w:rsidP="00C17561">
      <w:pPr>
        <w:widowControl w:val="0"/>
        <w:numPr>
          <w:ilvl w:val="2"/>
          <w:numId w:val="32"/>
        </w:numPr>
        <w:tabs>
          <w:tab w:val="right" w:pos="9213"/>
        </w:tabs>
        <w:suppressAutoHyphens/>
        <w:spacing w:after="0" w:line="240" w:lineRule="auto"/>
        <w:rPr>
          <w:rFonts w:ascii="Palatino Linotype" w:hAnsi="Palatino Linotype"/>
          <w:b/>
          <w:sz w:val="24"/>
          <w:szCs w:val="24"/>
        </w:rPr>
      </w:pPr>
      <w:r w:rsidRPr="00C17561">
        <w:rPr>
          <w:rFonts w:ascii="Palatino Linotype" w:hAnsi="Palatino Linotype"/>
          <w:b/>
          <w:bCs/>
          <w:iCs/>
          <w:sz w:val="24"/>
          <w:szCs w:val="24"/>
        </w:rPr>
        <w:t>Marketing</w:t>
      </w:r>
      <w:r w:rsidRPr="00C17561">
        <w:rPr>
          <w:rFonts w:ascii="Palatino Linotype" w:hAnsi="Palatino Linotype"/>
          <w:b/>
          <w:sz w:val="24"/>
          <w:szCs w:val="24"/>
        </w:rPr>
        <w:t xml:space="preserve"> alapismeretek</w:t>
      </w:r>
      <w:r w:rsidR="00CD06B9" w:rsidRPr="00C17561">
        <w:rPr>
          <w:rFonts w:ascii="Palatino Linotype" w:hAnsi="Palatino Linotype"/>
          <w:b/>
          <w:sz w:val="24"/>
          <w:szCs w:val="24"/>
        </w:rPr>
        <w:tab/>
      </w:r>
      <w:r w:rsidR="00CD06B9" w:rsidRPr="00C17561">
        <w:rPr>
          <w:rFonts w:ascii="Palatino Linotype" w:hAnsi="Palatino Linotype"/>
          <w:b/>
          <w:i/>
          <w:sz w:val="24"/>
          <w:szCs w:val="24"/>
        </w:rPr>
        <w:t>32 óra</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A marketing fogalma, kialakulása, fejlődése, alkalmazási területei.</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A marketing fejlődési szakaszai.</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 xml:space="preserve">A </w:t>
      </w:r>
      <w:proofErr w:type="gramStart"/>
      <w:r w:rsidRPr="00C17561">
        <w:rPr>
          <w:rFonts w:ascii="Palatino Linotype" w:hAnsi="Palatino Linotype"/>
          <w:sz w:val="24"/>
          <w:szCs w:val="24"/>
        </w:rPr>
        <w:t>marketing jellemző</w:t>
      </w:r>
      <w:proofErr w:type="gramEnd"/>
      <w:r w:rsidRPr="00C17561">
        <w:rPr>
          <w:rFonts w:ascii="Palatino Linotype" w:hAnsi="Palatino Linotype"/>
          <w:sz w:val="24"/>
          <w:szCs w:val="24"/>
        </w:rPr>
        <w:t xml:space="preserve"> tendenciái napjainkban.</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Célpiaci marketing lényege, kialakulása.</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Piacszegmentálás lényege, ismérvei.</w:t>
      </w:r>
    </w:p>
    <w:p w:rsidR="00CD06B9"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A piackutatás fajtái, módszerei, felhasználási területe, funkciói folyamata, módszerei.</w:t>
      </w:r>
    </w:p>
    <w:p w:rsidR="00C17561" w:rsidRPr="00C17561" w:rsidRDefault="00C17561" w:rsidP="00C17561">
      <w:pPr>
        <w:spacing w:after="0"/>
        <w:ind w:left="709"/>
        <w:jc w:val="both"/>
        <w:rPr>
          <w:rFonts w:ascii="Palatino Linotype" w:hAnsi="Palatino Linotype"/>
          <w:sz w:val="24"/>
          <w:szCs w:val="24"/>
        </w:rPr>
      </w:pPr>
    </w:p>
    <w:p w:rsidR="00CD06B9" w:rsidRPr="00C17561" w:rsidRDefault="00AF136C" w:rsidP="00C17561">
      <w:pPr>
        <w:widowControl w:val="0"/>
        <w:numPr>
          <w:ilvl w:val="2"/>
          <w:numId w:val="32"/>
        </w:numPr>
        <w:tabs>
          <w:tab w:val="right" w:pos="9213"/>
        </w:tabs>
        <w:suppressAutoHyphens/>
        <w:spacing w:after="0" w:line="240" w:lineRule="auto"/>
        <w:rPr>
          <w:rFonts w:ascii="Palatino Linotype" w:hAnsi="Palatino Linotype"/>
          <w:b/>
          <w:sz w:val="24"/>
          <w:szCs w:val="24"/>
        </w:rPr>
      </w:pPr>
      <w:r w:rsidRPr="00C17561">
        <w:rPr>
          <w:rFonts w:ascii="Palatino Linotype" w:hAnsi="Palatino Linotype"/>
          <w:b/>
          <w:bCs/>
          <w:iCs/>
          <w:sz w:val="24"/>
          <w:szCs w:val="24"/>
        </w:rPr>
        <w:t>Marketingkommunikáció</w:t>
      </w:r>
      <w:r w:rsidR="00CD06B9" w:rsidRPr="00C17561">
        <w:rPr>
          <w:rFonts w:ascii="Palatino Linotype" w:hAnsi="Palatino Linotype"/>
          <w:b/>
          <w:sz w:val="24"/>
          <w:szCs w:val="24"/>
        </w:rPr>
        <w:tab/>
      </w:r>
      <w:r w:rsidR="00CD06B9" w:rsidRPr="00C17561">
        <w:rPr>
          <w:rFonts w:ascii="Palatino Linotype" w:hAnsi="Palatino Linotype"/>
          <w:b/>
          <w:i/>
          <w:sz w:val="24"/>
          <w:szCs w:val="24"/>
        </w:rPr>
        <w:t>32 óra</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Kommunikációs politika fogalma, jelentősége.</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Marketingkommunikáció eszközrendszere.</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A marketingkommunikáció lényege, a kommunikációs mix elemei.</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Reklám fogalma, szerepe, fajtái.</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Eladásösztönzés fogalma, funkciói.</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Direkt marketing.</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PR fogalma, jellemzői, területei.</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Arculat fogalma, arculatot befolyásoló tényezők.</w:t>
      </w:r>
    </w:p>
    <w:p w:rsidR="00C64E56"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Arculat formai és tartalmi elemei</w:t>
      </w:r>
      <w:r w:rsidR="00C64E56" w:rsidRPr="00C17561">
        <w:rPr>
          <w:rFonts w:ascii="Palatino Linotype" w:hAnsi="Palatino Linotype"/>
          <w:sz w:val="24"/>
          <w:szCs w:val="24"/>
        </w:rPr>
        <w:t>.</w:t>
      </w:r>
    </w:p>
    <w:p w:rsidR="00C64E56" w:rsidRPr="00C17561" w:rsidRDefault="00C64E56" w:rsidP="00C17561">
      <w:pPr>
        <w:spacing w:after="0"/>
        <w:ind w:left="709"/>
        <w:jc w:val="both"/>
        <w:rPr>
          <w:rFonts w:ascii="Palatino Linotype" w:hAnsi="Palatino Linotype"/>
          <w:sz w:val="24"/>
          <w:szCs w:val="24"/>
        </w:rPr>
      </w:pPr>
      <w:r w:rsidRPr="00C17561">
        <w:rPr>
          <w:rFonts w:ascii="Palatino Linotype" w:hAnsi="Palatino Linotype"/>
          <w:sz w:val="24"/>
          <w:szCs w:val="24"/>
        </w:rPr>
        <w:t>Tájékoztató és reklámanyagok készítése.</w:t>
      </w:r>
    </w:p>
    <w:p w:rsidR="00C64E56" w:rsidRPr="00C17561" w:rsidRDefault="00C64E56" w:rsidP="00C17561">
      <w:pPr>
        <w:spacing w:after="0"/>
        <w:ind w:left="709"/>
        <w:jc w:val="both"/>
        <w:rPr>
          <w:rFonts w:ascii="Palatino Linotype" w:hAnsi="Palatino Linotype"/>
          <w:sz w:val="24"/>
          <w:szCs w:val="24"/>
        </w:rPr>
      </w:pPr>
      <w:r w:rsidRPr="00C17561">
        <w:rPr>
          <w:rFonts w:ascii="Palatino Linotype" w:hAnsi="Palatino Linotype"/>
          <w:sz w:val="24"/>
          <w:szCs w:val="24"/>
        </w:rPr>
        <w:t>Hírközlő iratok készítése a nyilvánosság és a média számára.</w:t>
      </w:r>
    </w:p>
    <w:p w:rsidR="00C64E56" w:rsidRPr="00C17561" w:rsidRDefault="00C64E56" w:rsidP="00C17561">
      <w:pPr>
        <w:spacing w:after="0"/>
        <w:ind w:left="709"/>
        <w:jc w:val="both"/>
        <w:rPr>
          <w:rFonts w:ascii="Palatino Linotype" w:hAnsi="Palatino Linotype"/>
          <w:sz w:val="24"/>
          <w:szCs w:val="24"/>
        </w:rPr>
      </w:pPr>
      <w:r w:rsidRPr="00C17561">
        <w:rPr>
          <w:rFonts w:ascii="Palatino Linotype" w:hAnsi="Palatino Linotype"/>
          <w:sz w:val="24"/>
          <w:szCs w:val="24"/>
        </w:rPr>
        <w:t>Protokoll lista készítése.</w:t>
      </w:r>
    </w:p>
    <w:p w:rsidR="00C64E56" w:rsidRPr="00C17561" w:rsidRDefault="00C64E56" w:rsidP="00C17561">
      <w:pPr>
        <w:spacing w:after="0"/>
        <w:ind w:left="709"/>
        <w:jc w:val="both"/>
        <w:rPr>
          <w:rFonts w:ascii="Palatino Linotype" w:hAnsi="Palatino Linotype"/>
          <w:sz w:val="24"/>
          <w:szCs w:val="24"/>
        </w:rPr>
      </w:pPr>
      <w:r w:rsidRPr="00C17561">
        <w:rPr>
          <w:rFonts w:ascii="Palatino Linotype" w:hAnsi="Palatino Linotype"/>
          <w:sz w:val="24"/>
          <w:szCs w:val="24"/>
        </w:rPr>
        <w:t>Szervezet piackutatás-, marketing-, és reklámtevékenységhez kapcsolódó dokumentáció kezelése.</w:t>
      </w:r>
    </w:p>
    <w:p w:rsidR="00CD06B9" w:rsidRPr="00C17561" w:rsidRDefault="00CD06B9" w:rsidP="00C17561">
      <w:pPr>
        <w:spacing w:after="0"/>
        <w:ind w:left="709"/>
        <w:jc w:val="both"/>
        <w:rPr>
          <w:rFonts w:ascii="Palatino Linotype" w:hAnsi="Palatino Linotype"/>
          <w:sz w:val="24"/>
          <w:szCs w:val="24"/>
        </w:rPr>
      </w:pPr>
    </w:p>
    <w:p w:rsidR="00CD06B9" w:rsidRPr="004878F0" w:rsidRDefault="00CD06B9" w:rsidP="00C17561">
      <w:pPr>
        <w:widowControl w:val="0"/>
        <w:numPr>
          <w:ilvl w:val="1"/>
          <w:numId w:val="32"/>
        </w:numPr>
        <w:suppressAutoHyphens/>
        <w:spacing w:after="0" w:line="240" w:lineRule="auto"/>
        <w:ind w:hanging="6"/>
        <w:rPr>
          <w:rFonts w:ascii="Palatino Linotype" w:hAnsi="Palatino Linotype"/>
          <w:b/>
          <w:i/>
          <w:sz w:val="24"/>
          <w:szCs w:val="24"/>
        </w:rPr>
      </w:pPr>
      <w:r w:rsidRPr="004878F0">
        <w:rPr>
          <w:rFonts w:ascii="Palatino Linotype" w:hAnsi="Palatino Linotype"/>
          <w:b/>
          <w:i/>
          <w:sz w:val="24"/>
          <w:szCs w:val="24"/>
        </w:rPr>
        <w:t xml:space="preserve">A képzés javasolt helyszíne </w:t>
      </w:r>
      <w:r w:rsidRPr="004878F0">
        <w:rPr>
          <w:rFonts w:ascii="Palatino Linotype" w:hAnsi="Palatino Linotype"/>
          <w:b/>
          <w:i/>
          <w:kern w:val="1"/>
          <w:sz w:val="24"/>
          <w:szCs w:val="24"/>
          <w:lang w:eastAsia="hi-IN" w:bidi="hi-IN"/>
        </w:rPr>
        <w:t>(ajánlás)</w:t>
      </w:r>
    </w:p>
    <w:p w:rsidR="00CD06B9" w:rsidRPr="004878F0" w:rsidRDefault="00CD06B9" w:rsidP="00CA0ED4">
      <w:pPr>
        <w:spacing w:after="0"/>
        <w:ind w:left="709"/>
        <w:jc w:val="both"/>
        <w:rPr>
          <w:rFonts w:ascii="Palatino Linotype" w:hAnsi="Palatino Linotype"/>
          <w:i/>
          <w:sz w:val="24"/>
          <w:szCs w:val="24"/>
        </w:rPr>
      </w:pPr>
      <w:r w:rsidRPr="004878F0">
        <w:rPr>
          <w:rFonts w:ascii="Palatino Linotype" w:hAnsi="Palatino Linotype"/>
          <w:i/>
          <w:sz w:val="24"/>
          <w:szCs w:val="24"/>
        </w:rPr>
        <w:t>Tanterem</w:t>
      </w:r>
    </w:p>
    <w:p w:rsidR="00C17561" w:rsidRPr="00C17561" w:rsidRDefault="00C17561" w:rsidP="00C17561">
      <w:pPr>
        <w:spacing w:after="0"/>
        <w:ind w:left="709"/>
        <w:jc w:val="both"/>
        <w:rPr>
          <w:rFonts w:ascii="Palatino Linotype" w:hAnsi="Palatino Linotype"/>
          <w:sz w:val="24"/>
          <w:szCs w:val="24"/>
        </w:rPr>
      </w:pPr>
    </w:p>
    <w:p w:rsidR="00CD06B9" w:rsidRDefault="00CD06B9" w:rsidP="00C17561">
      <w:pPr>
        <w:widowControl w:val="0"/>
        <w:numPr>
          <w:ilvl w:val="1"/>
          <w:numId w:val="32"/>
        </w:numPr>
        <w:suppressAutoHyphens/>
        <w:spacing w:after="0" w:line="240" w:lineRule="auto"/>
        <w:ind w:hanging="6"/>
        <w:rPr>
          <w:rFonts w:ascii="Palatino Linotype" w:hAnsi="Palatino Linotype"/>
          <w:b/>
          <w:i/>
          <w:sz w:val="24"/>
          <w:szCs w:val="24"/>
        </w:rPr>
      </w:pPr>
      <w:r w:rsidRPr="00C17561">
        <w:rPr>
          <w:rFonts w:ascii="Palatino Linotype" w:hAnsi="Palatino Linotype"/>
          <w:b/>
          <w:i/>
          <w:sz w:val="24"/>
          <w:szCs w:val="24"/>
        </w:rPr>
        <w:lastRenderedPageBreak/>
        <w:t>A tantárgy elsajátítása során alkalmazható sajátos módszerek, tanulói tevékenységformák (ajánlás)</w:t>
      </w:r>
    </w:p>
    <w:p w:rsidR="00C17561" w:rsidRPr="00C17561" w:rsidRDefault="00C17561" w:rsidP="00C17561">
      <w:pPr>
        <w:widowControl w:val="0"/>
        <w:suppressAutoHyphens/>
        <w:spacing w:after="0" w:line="240" w:lineRule="auto"/>
        <w:ind w:left="432"/>
        <w:rPr>
          <w:rFonts w:ascii="Palatino Linotype" w:hAnsi="Palatino Linotype"/>
          <w:b/>
          <w:i/>
          <w:sz w:val="24"/>
          <w:szCs w:val="24"/>
        </w:rPr>
      </w:pPr>
    </w:p>
    <w:p w:rsidR="00AF3FC0" w:rsidRPr="00725193" w:rsidRDefault="00AF3FC0" w:rsidP="00C17561">
      <w:pPr>
        <w:widowControl w:val="0"/>
        <w:numPr>
          <w:ilvl w:val="2"/>
          <w:numId w:val="32"/>
        </w:numPr>
        <w:suppressAutoHyphens/>
        <w:spacing w:after="0" w:line="240" w:lineRule="auto"/>
        <w:rPr>
          <w:rFonts w:ascii="Palatino Linotype" w:hAnsi="Palatino Linotype"/>
          <w:b/>
          <w:bCs/>
          <w:i/>
        </w:rPr>
      </w:pPr>
      <w:r w:rsidRPr="00C17561">
        <w:rPr>
          <w:rFonts w:ascii="Palatino Linotype" w:hAnsi="Palatino Linotype"/>
          <w:b/>
          <w:bCs/>
          <w:i/>
          <w:sz w:val="24"/>
          <w:szCs w:val="24"/>
        </w:rPr>
        <w:t>A tantárgy elsajátítása során alkalmazható sajátos módszerek (ajánlás</w:t>
      </w:r>
      <w:r w:rsidRPr="00725193">
        <w:rPr>
          <w:rFonts w:ascii="Palatino Linotype" w:hAnsi="Palatino Linotype"/>
          <w:b/>
          <w:bCs/>
          <w:i/>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F3FC0" w:rsidRPr="008B7D14" w:rsidTr="001E1524">
        <w:trPr>
          <w:jc w:val="center"/>
        </w:trPr>
        <w:tc>
          <w:tcPr>
            <w:tcW w:w="994" w:type="dxa"/>
            <w:vMerge w:val="restart"/>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F3FC0"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F3FC0" w:rsidRPr="008B7D14" w:rsidTr="001E1524">
        <w:trPr>
          <w:jc w:val="center"/>
        </w:trPr>
        <w:tc>
          <w:tcPr>
            <w:tcW w:w="994" w:type="dxa"/>
            <w:vMerge/>
            <w:vAlign w:val="center"/>
          </w:tcPr>
          <w:p w:rsidR="00AF3FC0" w:rsidRPr="008B7D14" w:rsidRDefault="00AF3FC0" w:rsidP="001E1524">
            <w:pPr>
              <w:spacing w:after="0" w:line="240" w:lineRule="auto"/>
              <w:jc w:val="center"/>
              <w:rPr>
                <w:rFonts w:ascii="Palatino Linotype" w:hAnsi="Palatino Linotype"/>
                <w:b/>
                <w:sz w:val="20"/>
                <w:szCs w:val="20"/>
              </w:rPr>
            </w:pPr>
          </w:p>
        </w:tc>
        <w:tc>
          <w:tcPr>
            <w:tcW w:w="2800" w:type="dxa"/>
            <w:vMerge/>
            <w:vAlign w:val="center"/>
          </w:tcPr>
          <w:p w:rsidR="00AF3FC0" w:rsidRPr="008B7D14" w:rsidRDefault="00AF3FC0" w:rsidP="001E1524">
            <w:pPr>
              <w:spacing w:after="0" w:line="240" w:lineRule="auto"/>
              <w:rPr>
                <w:rFonts w:ascii="Palatino Linotype" w:hAnsi="Palatino Linotype"/>
                <w:b/>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F3FC0" w:rsidRPr="008B7D14" w:rsidRDefault="00AF3FC0" w:rsidP="001E1524">
            <w:pPr>
              <w:spacing w:after="0" w:line="240" w:lineRule="auto"/>
              <w:jc w:val="center"/>
              <w:rPr>
                <w:rFonts w:ascii="Palatino Linotype" w:hAnsi="Palatino Linotype"/>
                <w:b/>
                <w:sz w:val="20"/>
                <w:szCs w:val="20"/>
              </w:rPr>
            </w:pP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F3FC0" w:rsidRPr="00641491" w:rsidRDefault="00AF3FC0" w:rsidP="00AF3FC0">
      <w:pPr>
        <w:pStyle w:val="Listaszerbekezds"/>
        <w:widowControl w:val="0"/>
        <w:suppressAutoHyphens/>
        <w:spacing w:after="0" w:line="240" w:lineRule="auto"/>
        <w:ind w:left="360"/>
        <w:jc w:val="both"/>
        <w:rPr>
          <w:rFonts w:ascii="Palatino Linotype" w:hAnsi="Palatino Linotype"/>
          <w:b/>
          <w:bCs/>
          <w:kern w:val="1"/>
          <w:lang w:eastAsia="hi-IN" w:bidi="hi-IN"/>
        </w:rPr>
      </w:pPr>
    </w:p>
    <w:p w:rsidR="00AF3FC0" w:rsidRPr="00C17561" w:rsidRDefault="00AF3FC0" w:rsidP="00AF3FC0">
      <w:pPr>
        <w:widowControl w:val="0"/>
        <w:numPr>
          <w:ilvl w:val="2"/>
          <w:numId w:val="32"/>
        </w:numPr>
        <w:suppressAutoHyphens/>
        <w:spacing w:after="0" w:line="240" w:lineRule="auto"/>
        <w:rPr>
          <w:rFonts w:ascii="Palatino Linotype" w:hAnsi="Palatino Linotype"/>
          <w:b/>
          <w:bCs/>
          <w:i/>
          <w:sz w:val="24"/>
          <w:szCs w:val="24"/>
        </w:rPr>
      </w:pPr>
      <w:r w:rsidRPr="00C1756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F3FC0" w:rsidRPr="00FE5532" w:rsidTr="001E1524">
        <w:trPr>
          <w:cantSplit/>
          <w:trHeight w:val="921"/>
          <w:jc w:val="center"/>
        </w:trPr>
        <w:tc>
          <w:tcPr>
            <w:tcW w:w="828"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F3FC0"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F3FC0"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F3FC0" w:rsidRPr="00FE5532" w:rsidTr="001E1524">
        <w:trPr>
          <w:cantSplit/>
          <w:trHeight w:val="1076"/>
          <w:jc w:val="center"/>
        </w:trPr>
        <w:tc>
          <w:tcPr>
            <w:tcW w:w="828" w:type="dxa"/>
            <w:vMerge/>
            <w:vAlign w:val="center"/>
          </w:tcPr>
          <w:p w:rsidR="00AF3FC0" w:rsidRPr="00FE5532" w:rsidRDefault="00AF3FC0" w:rsidP="001E1524">
            <w:pPr>
              <w:spacing w:after="0" w:line="240" w:lineRule="auto"/>
              <w:jc w:val="center"/>
              <w:rPr>
                <w:rFonts w:ascii="Palatino Linotype" w:hAnsi="Palatino Linotype"/>
                <w:b/>
                <w:sz w:val="20"/>
                <w:szCs w:val="20"/>
              </w:rPr>
            </w:pPr>
          </w:p>
        </w:tc>
        <w:tc>
          <w:tcPr>
            <w:tcW w:w="3621" w:type="dxa"/>
            <w:vMerge/>
            <w:vAlign w:val="center"/>
          </w:tcPr>
          <w:p w:rsidR="00AF3FC0" w:rsidRPr="00FE5532" w:rsidRDefault="00AF3FC0" w:rsidP="001E1524">
            <w:pPr>
              <w:spacing w:after="0" w:line="240" w:lineRule="auto"/>
              <w:rPr>
                <w:rFonts w:ascii="Palatino Linotype" w:hAnsi="Palatino Linotype"/>
                <w:b/>
                <w:sz w:val="20"/>
                <w:szCs w:val="20"/>
              </w:rPr>
            </w:pPr>
          </w:p>
        </w:tc>
        <w:tc>
          <w:tcPr>
            <w:tcW w:w="809" w:type="dxa"/>
            <w:textDirection w:val="btLr"/>
            <w:vAlign w:val="center"/>
          </w:tcPr>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F3FC0"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F3FC0"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F3FC0" w:rsidRPr="00FE5532" w:rsidRDefault="00AF3FC0" w:rsidP="001E1524">
            <w:pPr>
              <w:spacing w:after="0" w:line="240" w:lineRule="auto"/>
              <w:jc w:val="center"/>
              <w:rPr>
                <w:rFonts w:ascii="Palatino Linotype" w:hAnsi="Palatino Linotype"/>
                <w:b/>
                <w:sz w:val="20"/>
                <w:szCs w:val="20"/>
              </w:rPr>
            </w:pP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F2758" w:rsidRPr="00E530E5" w:rsidRDefault="00CF2758" w:rsidP="00AF3FC0">
      <w:pPr>
        <w:widowControl w:val="0"/>
        <w:tabs>
          <w:tab w:val="right" w:pos="9213"/>
        </w:tabs>
        <w:suppressAutoHyphens/>
        <w:spacing w:after="0" w:line="240" w:lineRule="auto"/>
        <w:rPr>
          <w:rFonts w:ascii="Palatino Linotype" w:hAnsi="Palatino Linotype"/>
          <w:b/>
          <w:bCs/>
          <w:sz w:val="24"/>
          <w:szCs w:val="24"/>
        </w:rPr>
      </w:pPr>
    </w:p>
    <w:p w:rsidR="00CD06B9" w:rsidRPr="00E530E5" w:rsidRDefault="00CD06B9" w:rsidP="00C17561">
      <w:pPr>
        <w:widowControl w:val="0"/>
        <w:numPr>
          <w:ilvl w:val="1"/>
          <w:numId w:val="32"/>
        </w:numPr>
        <w:suppressAutoHyphens/>
        <w:spacing w:before="360" w:after="240" w:line="240" w:lineRule="auto"/>
        <w:ind w:hanging="6"/>
        <w:rPr>
          <w:rFonts w:ascii="Palatino Linotype" w:hAnsi="Palatino Linotype"/>
          <w:b/>
          <w:sz w:val="24"/>
          <w:szCs w:val="24"/>
        </w:rPr>
      </w:pPr>
      <w:r w:rsidRPr="00E530E5">
        <w:rPr>
          <w:rFonts w:ascii="Palatino Linotype" w:hAnsi="Palatino Linotype"/>
          <w:b/>
          <w:sz w:val="24"/>
          <w:szCs w:val="24"/>
        </w:rPr>
        <w:t>A tantárgy értékelésének módja</w:t>
      </w:r>
    </w:p>
    <w:p w:rsidR="00CD06B9" w:rsidRDefault="008B77ED" w:rsidP="00C17561">
      <w:pPr>
        <w:ind w:left="432"/>
        <w:jc w:val="both"/>
        <w:rPr>
          <w:rFonts w:ascii="Palatino Linotype" w:hAnsi="Palatino Linotype"/>
          <w:sz w:val="24"/>
          <w:szCs w:val="24"/>
        </w:rPr>
      </w:pPr>
      <w:r w:rsidRPr="00E530E5">
        <w:rPr>
          <w:rFonts w:ascii="Palatino Linotype" w:hAnsi="Palatino Linotype"/>
          <w:sz w:val="24"/>
          <w:szCs w:val="24"/>
        </w:rPr>
        <w:t xml:space="preserve">A nemzeti köznevelésről szóló 2011. évi CXC. </w:t>
      </w:r>
      <w:r w:rsidR="00DF1E44">
        <w:rPr>
          <w:rFonts w:ascii="Palatino Linotype" w:hAnsi="Palatino Linotype"/>
          <w:sz w:val="24"/>
          <w:szCs w:val="24"/>
        </w:rPr>
        <w:t>törvény</w:t>
      </w:r>
      <w:r w:rsidRPr="00E530E5">
        <w:rPr>
          <w:rFonts w:ascii="Palatino Linotype" w:hAnsi="Palatino Linotype"/>
          <w:sz w:val="24"/>
          <w:szCs w:val="24"/>
        </w:rPr>
        <w:t xml:space="preserve"> 54. § (2) a) pontja szerinti értékeléssel.</w:t>
      </w:r>
      <w:r w:rsidR="00CD06B9" w:rsidRPr="00E530E5">
        <w:rPr>
          <w:rFonts w:ascii="Palatino Linotype" w:hAnsi="Palatino Linotype"/>
          <w:sz w:val="24"/>
          <w:szCs w:val="24"/>
        </w:rPr>
        <w:t xml:space="preserve"> </w:t>
      </w:r>
    </w:p>
    <w:p w:rsidR="00C17561" w:rsidRPr="00E530E5" w:rsidRDefault="00C17561" w:rsidP="00C17561">
      <w:pPr>
        <w:ind w:left="432"/>
        <w:jc w:val="both"/>
        <w:rPr>
          <w:rFonts w:ascii="Palatino Linotype" w:hAnsi="Palatino Linotype"/>
          <w:sz w:val="24"/>
          <w:szCs w:val="24"/>
        </w:rPr>
      </w:pPr>
    </w:p>
    <w:p w:rsidR="00CD06B9" w:rsidRPr="00E530E5" w:rsidRDefault="00CD06B9" w:rsidP="008B6AFC">
      <w:pPr>
        <w:widowControl w:val="0"/>
        <w:numPr>
          <w:ilvl w:val="0"/>
          <w:numId w:val="32"/>
        </w:numPr>
        <w:tabs>
          <w:tab w:val="right" w:pos="9213"/>
        </w:tabs>
        <w:suppressAutoHyphens/>
        <w:spacing w:before="360" w:after="240" w:line="240" w:lineRule="auto"/>
        <w:rPr>
          <w:rFonts w:ascii="Palatino Linotype" w:hAnsi="Palatino Linotype"/>
          <w:b/>
          <w:bCs/>
          <w:iCs/>
          <w:sz w:val="24"/>
          <w:szCs w:val="24"/>
        </w:rPr>
      </w:pPr>
      <w:r w:rsidRPr="00E530E5">
        <w:rPr>
          <w:rFonts w:ascii="Palatino Linotype" w:hAnsi="Palatino Linotype"/>
          <w:b/>
          <w:bCs/>
          <w:iCs/>
          <w:sz w:val="24"/>
          <w:szCs w:val="24"/>
        </w:rPr>
        <w:t>Időgazdálkodás</w:t>
      </w:r>
      <w:r w:rsidRPr="00E530E5">
        <w:rPr>
          <w:rFonts w:ascii="Palatino Linotype" w:hAnsi="Palatino Linotype"/>
          <w:b/>
          <w:bCs/>
          <w:iCs/>
          <w:sz w:val="24"/>
          <w:szCs w:val="24"/>
        </w:rPr>
        <w:tab/>
      </w:r>
      <w:r w:rsidR="00C13C69" w:rsidRPr="00E530E5">
        <w:rPr>
          <w:rFonts w:ascii="Palatino Linotype" w:hAnsi="Palatino Linotype"/>
          <w:b/>
          <w:bCs/>
          <w:iCs/>
          <w:sz w:val="24"/>
          <w:szCs w:val="24"/>
        </w:rPr>
        <w:t>64</w:t>
      </w:r>
      <w:r w:rsidR="002E2985" w:rsidRPr="00E530E5">
        <w:rPr>
          <w:rFonts w:ascii="Palatino Linotype" w:hAnsi="Palatino Linotype"/>
          <w:b/>
          <w:bCs/>
          <w:iCs/>
          <w:sz w:val="24"/>
          <w:szCs w:val="24"/>
        </w:rPr>
        <w:t xml:space="preserve"> óra</w:t>
      </w:r>
    </w:p>
    <w:p w:rsidR="00CD06B9" w:rsidRPr="00E530E5" w:rsidRDefault="00CD06B9" w:rsidP="00C17561">
      <w:pPr>
        <w:widowControl w:val="0"/>
        <w:numPr>
          <w:ilvl w:val="1"/>
          <w:numId w:val="32"/>
        </w:numPr>
        <w:suppressAutoHyphens/>
        <w:spacing w:before="360" w:after="240" w:line="240" w:lineRule="auto"/>
        <w:ind w:hanging="6"/>
        <w:rPr>
          <w:rFonts w:ascii="Palatino Linotype" w:hAnsi="Palatino Linotype"/>
          <w:b/>
          <w:bCs/>
          <w:iCs/>
          <w:sz w:val="24"/>
          <w:szCs w:val="24"/>
        </w:rPr>
      </w:pPr>
      <w:r w:rsidRPr="00E530E5">
        <w:rPr>
          <w:rFonts w:ascii="Palatino Linotype" w:hAnsi="Palatino Linotype"/>
          <w:b/>
          <w:bCs/>
          <w:iCs/>
          <w:sz w:val="24"/>
          <w:szCs w:val="24"/>
        </w:rPr>
        <w:t>A tantárgy tanításának célja</w:t>
      </w:r>
    </w:p>
    <w:p w:rsidR="00CD06B9" w:rsidRPr="00C17561" w:rsidRDefault="00CD06B9" w:rsidP="00C17561">
      <w:pPr>
        <w:spacing w:after="0"/>
        <w:ind w:left="426"/>
        <w:jc w:val="both"/>
        <w:rPr>
          <w:rFonts w:ascii="Palatino Linotype" w:hAnsi="Palatino Linotype"/>
          <w:sz w:val="24"/>
          <w:szCs w:val="24"/>
        </w:rPr>
      </w:pPr>
      <w:r w:rsidRPr="00E530E5">
        <w:rPr>
          <w:rFonts w:ascii="Palatino Linotype" w:hAnsi="Palatino Linotype"/>
          <w:sz w:val="24"/>
          <w:szCs w:val="24"/>
        </w:rPr>
        <w:t xml:space="preserve">Az időgazdálkodás elméleti oktatásának alapvető célja, hogy a tanulók megértsék az időtábla használatának fontosságát illetve, hogy képesek legyenek annak használatára. Biztonsággal ismerjék fel a különböző események fontosságát, alkossanak belőlük önállóan preferencia sorrendet és legyenek képesek ezeket elhelyezni az időtáblában. Az új információk hatására legyenek képesek rugalmasan változtatni a prioritásokon. Alkalmassá kell válnia a tanulóknak arra, hogy a munkahely napi rutinfeladatait össze tudják egyeztetni a határidőkkel. </w:t>
      </w:r>
    </w:p>
    <w:p w:rsidR="00C17561" w:rsidRPr="00C17561" w:rsidRDefault="00C17561" w:rsidP="00C17561">
      <w:pPr>
        <w:spacing w:after="0"/>
        <w:ind w:left="426"/>
        <w:jc w:val="both"/>
        <w:rPr>
          <w:rFonts w:ascii="Palatino Linotype" w:hAnsi="Palatino Linotype"/>
          <w:sz w:val="24"/>
          <w:szCs w:val="24"/>
        </w:rPr>
      </w:pPr>
    </w:p>
    <w:p w:rsidR="00CD06B9" w:rsidRPr="00C17561" w:rsidRDefault="00CD06B9" w:rsidP="00C17561">
      <w:pPr>
        <w:widowControl w:val="0"/>
        <w:numPr>
          <w:ilvl w:val="1"/>
          <w:numId w:val="32"/>
        </w:numPr>
        <w:suppressAutoHyphens/>
        <w:spacing w:after="0" w:line="240" w:lineRule="auto"/>
        <w:ind w:hanging="6"/>
        <w:rPr>
          <w:rFonts w:ascii="Palatino Linotype" w:hAnsi="Palatino Linotype"/>
          <w:b/>
          <w:bCs/>
          <w:iCs/>
          <w:sz w:val="24"/>
          <w:szCs w:val="24"/>
        </w:rPr>
      </w:pPr>
      <w:r w:rsidRPr="00C17561">
        <w:rPr>
          <w:rFonts w:ascii="Palatino Linotype" w:hAnsi="Palatino Linotype"/>
          <w:b/>
          <w:bCs/>
          <w:iCs/>
          <w:sz w:val="24"/>
          <w:szCs w:val="24"/>
        </w:rPr>
        <w:t>Kapcsolódó közismereti, szakmai tartalmak</w:t>
      </w:r>
    </w:p>
    <w:p w:rsidR="00AF3FC0" w:rsidRPr="00C17561" w:rsidRDefault="00AF3FC0" w:rsidP="00C17561">
      <w:pPr>
        <w:autoSpaceDE w:val="0"/>
        <w:autoSpaceDN w:val="0"/>
        <w:adjustRightInd w:val="0"/>
        <w:spacing w:after="0"/>
        <w:ind w:left="426"/>
        <w:jc w:val="both"/>
        <w:rPr>
          <w:rFonts w:ascii="Palatino Linotype" w:hAnsi="Palatino Linotype"/>
          <w:sz w:val="24"/>
          <w:szCs w:val="24"/>
        </w:rPr>
      </w:pPr>
      <w:r w:rsidRPr="00C17561">
        <w:rPr>
          <w:rFonts w:ascii="Palatino Linotype" w:hAnsi="Palatino Linotype"/>
          <w:sz w:val="24"/>
          <w:szCs w:val="24"/>
        </w:rPr>
        <w:t>A tantárgy az adott évfolyamba lépés feltételeiként megjelölt közismereti és szakmai tartalmakra épül.</w:t>
      </w:r>
    </w:p>
    <w:p w:rsidR="00C17561" w:rsidRPr="00C17561" w:rsidRDefault="00C17561" w:rsidP="00C17561">
      <w:pPr>
        <w:autoSpaceDE w:val="0"/>
        <w:autoSpaceDN w:val="0"/>
        <w:adjustRightInd w:val="0"/>
        <w:spacing w:after="0"/>
        <w:ind w:left="426"/>
        <w:jc w:val="both"/>
        <w:rPr>
          <w:rFonts w:ascii="Palatino Linotype" w:hAnsi="Palatino Linotype"/>
          <w:kern w:val="1"/>
          <w:sz w:val="24"/>
          <w:szCs w:val="24"/>
          <w:lang w:eastAsia="hi-IN" w:bidi="hi-IN"/>
        </w:rPr>
      </w:pPr>
    </w:p>
    <w:p w:rsidR="00CD06B9" w:rsidRDefault="00CD06B9" w:rsidP="00C17561">
      <w:pPr>
        <w:widowControl w:val="0"/>
        <w:numPr>
          <w:ilvl w:val="1"/>
          <w:numId w:val="32"/>
        </w:numPr>
        <w:suppressAutoHyphens/>
        <w:spacing w:after="0" w:line="240" w:lineRule="auto"/>
        <w:ind w:hanging="6"/>
        <w:rPr>
          <w:rFonts w:ascii="Palatino Linotype" w:hAnsi="Palatino Linotype"/>
          <w:b/>
          <w:bCs/>
          <w:iCs/>
          <w:sz w:val="24"/>
          <w:szCs w:val="24"/>
        </w:rPr>
      </w:pPr>
      <w:r w:rsidRPr="00C17561">
        <w:rPr>
          <w:rFonts w:ascii="Palatino Linotype" w:hAnsi="Palatino Linotype"/>
          <w:b/>
          <w:bCs/>
          <w:iCs/>
          <w:sz w:val="24"/>
          <w:szCs w:val="24"/>
        </w:rPr>
        <w:t>Téma</w:t>
      </w:r>
      <w:r w:rsidR="004A7E32" w:rsidRPr="00C17561">
        <w:rPr>
          <w:rFonts w:ascii="Palatino Linotype" w:hAnsi="Palatino Linotype"/>
          <w:b/>
          <w:bCs/>
          <w:iCs/>
          <w:sz w:val="24"/>
          <w:szCs w:val="24"/>
        </w:rPr>
        <w:t>körök</w:t>
      </w:r>
    </w:p>
    <w:p w:rsidR="00C17561" w:rsidRPr="00C17561" w:rsidRDefault="00C17561" w:rsidP="00C17561">
      <w:pPr>
        <w:widowControl w:val="0"/>
        <w:suppressAutoHyphens/>
        <w:spacing w:after="0" w:line="240" w:lineRule="auto"/>
        <w:ind w:left="432"/>
        <w:rPr>
          <w:rFonts w:ascii="Palatino Linotype" w:hAnsi="Palatino Linotype"/>
          <w:b/>
          <w:bCs/>
          <w:iCs/>
          <w:sz w:val="24"/>
          <w:szCs w:val="24"/>
        </w:rPr>
      </w:pPr>
    </w:p>
    <w:p w:rsidR="00CD06B9" w:rsidRPr="00C17561" w:rsidRDefault="00CD06B9" w:rsidP="00C17561">
      <w:pPr>
        <w:widowControl w:val="0"/>
        <w:numPr>
          <w:ilvl w:val="2"/>
          <w:numId w:val="32"/>
        </w:numPr>
        <w:tabs>
          <w:tab w:val="right" w:pos="9213"/>
        </w:tabs>
        <w:suppressAutoHyphens/>
        <w:spacing w:after="0" w:line="240" w:lineRule="auto"/>
        <w:rPr>
          <w:rFonts w:ascii="Palatino Linotype" w:hAnsi="Palatino Linotype"/>
          <w:b/>
          <w:bCs/>
          <w:iCs/>
          <w:sz w:val="24"/>
          <w:szCs w:val="24"/>
        </w:rPr>
      </w:pPr>
      <w:r w:rsidRPr="00C17561">
        <w:rPr>
          <w:rFonts w:ascii="Palatino Linotype" w:hAnsi="Palatino Linotype"/>
          <w:b/>
          <w:bCs/>
          <w:iCs/>
          <w:sz w:val="24"/>
          <w:szCs w:val="24"/>
        </w:rPr>
        <w:t>I</w:t>
      </w:r>
      <w:r w:rsidR="00AF136C" w:rsidRPr="00C17561">
        <w:rPr>
          <w:rFonts w:ascii="Palatino Linotype" w:hAnsi="Palatino Linotype"/>
          <w:b/>
          <w:bCs/>
          <w:iCs/>
          <w:sz w:val="24"/>
          <w:szCs w:val="24"/>
        </w:rPr>
        <w:t>dőtábla összeállítása, kezelése</w:t>
      </w:r>
      <w:r w:rsidRPr="00C17561">
        <w:rPr>
          <w:rFonts w:ascii="Palatino Linotype" w:hAnsi="Palatino Linotype"/>
          <w:b/>
          <w:bCs/>
          <w:iCs/>
          <w:sz w:val="24"/>
          <w:szCs w:val="24"/>
        </w:rPr>
        <w:tab/>
      </w:r>
      <w:r w:rsidR="00C13C69" w:rsidRPr="00C17561">
        <w:rPr>
          <w:rFonts w:ascii="Palatino Linotype" w:hAnsi="Palatino Linotype"/>
          <w:b/>
          <w:bCs/>
          <w:i/>
          <w:iCs/>
          <w:sz w:val="24"/>
          <w:szCs w:val="24"/>
        </w:rPr>
        <w:t>32</w:t>
      </w:r>
      <w:r w:rsidRPr="00C17561">
        <w:rPr>
          <w:rFonts w:ascii="Palatino Linotype" w:hAnsi="Palatino Linotype"/>
          <w:b/>
          <w:bCs/>
          <w:i/>
          <w:iCs/>
          <w:sz w:val="24"/>
          <w:szCs w:val="24"/>
        </w:rPr>
        <w:t xml:space="preserve"> óra</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lastRenderedPageBreak/>
        <w:t>Időtábla jellemzői.</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Időtábla szerkesztése.</w:t>
      </w:r>
    </w:p>
    <w:p w:rsidR="004B037D"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Napi, heti, havi időterv készítése.</w:t>
      </w:r>
    </w:p>
    <w:p w:rsidR="004B037D"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Feladatok tervezése, optimalizálása</w:t>
      </w:r>
      <w:r w:rsidR="00F05CDE" w:rsidRPr="00C17561">
        <w:rPr>
          <w:rFonts w:ascii="Palatino Linotype" w:hAnsi="Palatino Linotype"/>
          <w:sz w:val="24"/>
          <w:szCs w:val="24"/>
        </w:rPr>
        <w:t>, rangsorolása</w:t>
      </w:r>
      <w:r w:rsidRPr="00C17561">
        <w:rPr>
          <w:rFonts w:ascii="Palatino Linotype" w:hAnsi="Palatino Linotype"/>
          <w:sz w:val="24"/>
          <w:szCs w:val="24"/>
        </w:rPr>
        <w:t>.</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Határidők nyilvántartása.</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Határidők preferencia sorrendje.</w:t>
      </w:r>
    </w:p>
    <w:p w:rsidR="004B037D"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Határidők kezelése (értesítés, módosítás, lemondás, átütemezés)</w:t>
      </w:r>
      <w:r w:rsidR="002519FA" w:rsidRPr="00C17561">
        <w:rPr>
          <w:rFonts w:ascii="Palatino Linotype" w:hAnsi="Palatino Linotype"/>
          <w:sz w:val="24"/>
          <w:szCs w:val="24"/>
        </w:rPr>
        <w:t>.</w:t>
      </w:r>
    </w:p>
    <w:p w:rsidR="004B037D"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Napi munkavégzést megzavaró körülmények kiiktatása.</w:t>
      </w:r>
    </w:p>
    <w:p w:rsidR="004B037D"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Munkamegszakítás elkerülése.</w:t>
      </w:r>
    </w:p>
    <w:p w:rsidR="004B037D"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Hatékony időgazdálkodás.</w:t>
      </w:r>
    </w:p>
    <w:p w:rsidR="004B037D"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Időkényszerből adódó hibalehetőségek.</w:t>
      </w:r>
    </w:p>
    <w:p w:rsidR="00C17561" w:rsidRPr="00C17561" w:rsidRDefault="00C17561" w:rsidP="00C17561">
      <w:pPr>
        <w:spacing w:after="0"/>
        <w:ind w:left="709"/>
        <w:jc w:val="both"/>
        <w:rPr>
          <w:rFonts w:ascii="Palatino Linotype" w:hAnsi="Palatino Linotype"/>
          <w:sz w:val="24"/>
          <w:szCs w:val="24"/>
        </w:rPr>
      </w:pPr>
    </w:p>
    <w:p w:rsidR="00CD06B9" w:rsidRPr="00C17561" w:rsidRDefault="00CD06B9" w:rsidP="00C17561">
      <w:pPr>
        <w:widowControl w:val="0"/>
        <w:numPr>
          <w:ilvl w:val="2"/>
          <w:numId w:val="32"/>
        </w:numPr>
        <w:tabs>
          <w:tab w:val="right" w:pos="9213"/>
        </w:tabs>
        <w:suppressAutoHyphens/>
        <w:spacing w:after="0" w:line="240" w:lineRule="auto"/>
        <w:rPr>
          <w:rFonts w:ascii="Palatino Linotype" w:hAnsi="Palatino Linotype"/>
          <w:b/>
          <w:bCs/>
          <w:iCs/>
          <w:sz w:val="24"/>
          <w:szCs w:val="24"/>
        </w:rPr>
      </w:pPr>
      <w:r w:rsidRPr="00C17561">
        <w:rPr>
          <w:rFonts w:ascii="Palatino Linotype" w:hAnsi="Palatino Linotype"/>
          <w:b/>
          <w:bCs/>
          <w:iCs/>
          <w:sz w:val="24"/>
          <w:szCs w:val="24"/>
        </w:rPr>
        <w:t>Gazdasági feladatok fontossága, időbesorolás</w:t>
      </w:r>
      <w:r w:rsidR="00AF136C" w:rsidRPr="00C17561">
        <w:rPr>
          <w:rFonts w:ascii="Palatino Linotype" w:hAnsi="Palatino Linotype"/>
          <w:b/>
          <w:bCs/>
          <w:iCs/>
          <w:sz w:val="24"/>
          <w:szCs w:val="24"/>
        </w:rPr>
        <w:t>a</w:t>
      </w:r>
      <w:r w:rsidRPr="00C17561">
        <w:rPr>
          <w:rFonts w:ascii="Palatino Linotype" w:hAnsi="Palatino Linotype"/>
          <w:b/>
          <w:bCs/>
          <w:iCs/>
          <w:sz w:val="24"/>
          <w:szCs w:val="24"/>
        </w:rPr>
        <w:tab/>
      </w:r>
      <w:r w:rsidR="00C13C69" w:rsidRPr="00C17561">
        <w:rPr>
          <w:rFonts w:ascii="Palatino Linotype" w:hAnsi="Palatino Linotype"/>
          <w:b/>
          <w:bCs/>
          <w:i/>
          <w:iCs/>
          <w:sz w:val="24"/>
          <w:szCs w:val="24"/>
        </w:rPr>
        <w:t>32</w:t>
      </w:r>
      <w:r w:rsidRPr="00C17561">
        <w:rPr>
          <w:rFonts w:ascii="Palatino Linotype" w:hAnsi="Palatino Linotype"/>
          <w:b/>
          <w:bCs/>
          <w:i/>
          <w:iCs/>
          <w:sz w:val="24"/>
          <w:szCs w:val="24"/>
        </w:rPr>
        <w:t>óra</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Határidők és gazdasági érdekek kapcsolata.</w:t>
      </w:r>
    </w:p>
    <w:p w:rsidR="004B037D"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Gazdasági határidők nyilvántartása.</w:t>
      </w:r>
    </w:p>
    <w:p w:rsidR="004B037D"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A vezető időbeosztása.</w:t>
      </w:r>
    </w:p>
    <w:p w:rsidR="00E530E5" w:rsidRPr="00C17561" w:rsidRDefault="004B037D" w:rsidP="00C17561">
      <w:pPr>
        <w:spacing w:after="0"/>
        <w:ind w:left="709"/>
        <w:jc w:val="both"/>
        <w:rPr>
          <w:rFonts w:ascii="Palatino Linotype" w:hAnsi="Palatino Linotype"/>
          <w:sz w:val="24"/>
          <w:szCs w:val="24"/>
        </w:rPr>
      </w:pPr>
      <w:r w:rsidRPr="00C17561">
        <w:rPr>
          <w:rFonts w:ascii="Palatino Linotype" w:hAnsi="Palatino Linotype"/>
          <w:sz w:val="24"/>
          <w:szCs w:val="24"/>
        </w:rPr>
        <w:t>A vezető időbeosztásának védelme.</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Időmenedzselés.</w:t>
      </w:r>
    </w:p>
    <w:p w:rsidR="00CD06B9" w:rsidRPr="00C17561"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Határidők átütemezése (módosítás, felszólítás).</w:t>
      </w:r>
    </w:p>
    <w:p w:rsidR="00CD06B9" w:rsidRDefault="00CD06B9" w:rsidP="00C17561">
      <w:pPr>
        <w:spacing w:after="0"/>
        <w:ind w:left="709"/>
        <w:jc w:val="both"/>
        <w:rPr>
          <w:rFonts w:ascii="Palatino Linotype" w:hAnsi="Palatino Linotype"/>
          <w:sz w:val="24"/>
          <w:szCs w:val="24"/>
        </w:rPr>
      </w:pPr>
      <w:r w:rsidRPr="00C17561">
        <w:rPr>
          <w:rFonts w:ascii="Palatino Linotype" w:hAnsi="Palatino Linotype"/>
          <w:sz w:val="24"/>
          <w:szCs w:val="24"/>
        </w:rPr>
        <w:t>Határidők elmulasztásának jogkövetkezményei.</w:t>
      </w:r>
    </w:p>
    <w:p w:rsidR="00C17561" w:rsidRPr="00C17561" w:rsidRDefault="00C17561" w:rsidP="00C17561">
      <w:pPr>
        <w:spacing w:after="0"/>
        <w:ind w:left="709"/>
        <w:jc w:val="both"/>
        <w:rPr>
          <w:rFonts w:ascii="Palatino Linotype" w:hAnsi="Palatino Linotype"/>
          <w:sz w:val="24"/>
          <w:szCs w:val="24"/>
        </w:rPr>
      </w:pPr>
    </w:p>
    <w:p w:rsidR="00CD06B9" w:rsidRPr="004878F0" w:rsidRDefault="00CD06B9" w:rsidP="00C17561">
      <w:pPr>
        <w:widowControl w:val="0"/>
        <w:numPr>
          <w:ilvl w:val="1"/>
          <w:numId w:val="32"/>
        </w:numPr>
        <w:suppressAutoHyphens/>
        <w:spacing w:after="0" w:line="240" w:lineRule="auto"/>
        <w:ind w:hanging="6"/>
        <w:rPr>
          <w:rFonts w:ascii="Palatino Linotype" w:hAnsi="Palatino Linotype"/>
          <w:b/>
          <w:bCs/>
          <w:i/>
          <w:iCs/>
          <w:sz w:val="24"/>
          <w:szCs w:val="24"/>
        </w:rPr>
      </w:pPr>
      <w:r w:rsidRPr="004878F0">
        <w:rPr>
          <w:rFonts w:ascii="Palatino Linotype" w:hAnsi="Palatino Linotype"/>
          <w:b/>
          <w:bCs/>
          <w:i/>
          <w:iCs/>
          <w:sz w:val="24"/>
          <w:szCs w:val="24"/>
        </w:rPr>
        <w:t>A képzés javasolt helyszíne (ajánlás)</w:t>
      </w:r>
    </w:p>
    <w:p w:rsidR="00CD06B9" w:rsidRPr="004878F0" w:rsidRDefault="00CA0ED4" w:rsidP="00C17561">
      <w:pPr>
        <w:tabs>
          <w:tab w:val="num" w:pos="993"/>
        </w:tabs>
        <w:spacing w:after="0"/>
        <w:ind w:left="426"/>
        <w:jc w:val="both"/>
        <w:rPr>
          <w:rFonts w:ascii="Palatino Linotype" w:hAnsi="Palatino Linotype"/>
          <w:i/>
          <w:sz w:val="24"/>
          <w:szCs w:val="24"/>
        </w:rPr>
      </w:pPr>
      <w:r>
        <w:rPr>
          <w:rFonts w:ascii="Palatino Linotype" w:hAnsi="Palatino Linotype"/>
          <w:i/>
          <w:sz w:val="24"/>
          <w:szCs w:val="24"/>
        </w:rPr>
        <w:tab/>
      </w:r>
      <w:r w:rsidR="00CD06B9" w:rsidRPr="004878F0">
        <w:rPr>
          <w:rFonts w:ascii="Palatino Linotype" w:hAnsi="Palatino Linotype"/>
          <w:i/>
          <w:sz w:val="24"/>
          <w:szCs w:val="24"/>
        </w:rPr>
        <w:t>Tanterem</w:t>
      </w:r>
    </w:p>
    <w:p w:rsidR="00C17561" w:rsidRPr="00C17561" w:rsidRDefault="00C17561" w:rsidP="00C17561">
      <w:pPr>
        <w:tabs>
          <w:tab w:val="num" w:pos="993"/>
        </w:tabs>
        <w:spacing w:after="0"/>
        <w:ind w:left="426"/>
        <w:jc w:val="both"/>
        <w:rPr>
          <w:rFonts w:ascii="Palatino Linotype" w:hAnsi="Palatino Linotype"/>
          <w:sz w:val="24"/>
          <w:szCs w:val="24"/>
        </w:rPr>
      </w:pPr>
    </w:p>
    <w:p w:rsidR="00CD06B9" w:rsidRDefault="00CD06B9" w:rsidP="00C17561">
      <w:pPr>
        <w:widowControl w:val="0"/>
        <w:numPr>
          <w:ilvl w:val="1"/>
          <w:numId w:val="32"/>
        </w:numPr>
        <w:suppressAutoHyphens/>
        <w:spacing w:after="0" w:line="240" w:lineRule="auto"/>
        <w:ind w:hanging="6"/>
        <w:rPr>
          <w:rFonts w:ascii="Palatino Linotype" w:hAnsi="Palatino Linotype"/>
          <w:b/>
          <w:bCs/>
          <w:i/>
          <w:iCs/>
          <w:sz w:val="24"/>
          <w:szCs w:val="24"/>
        </w:rPr>
      </w:pPr>
      <w:r w:rsidRPr="00C17561">
        <w:rPr>
          <w:rFonts w:ascii="Palatino Linotype" w:hAnsi="Palatino Linotype"/>
          <w:b/>
          <w:bCs/>
          <w:i/>
          <w:iCs/>
          <w:sz w:val="24"/>
          <w:szCs w:val="24"/>
        </w:rPr>
        <w:t>A tantárgy elsajátítása során alkalmazható sajátos módszerek, tanulói tevékenységformák (ajánlás)</w:t>
      </w:r>
    </w:p>
    <w:p w:rsidR="00C17561" w:rsidRPr="00C17561" w:rsidRDefault="00C17561" w:rsidP="00C17561">
      <w:pPr>
        <w:widowControl w:val="0"/>
        <w:suppressAutoHyphens/>
        <w:spacing w:after="0" w:line="240" w:lineRule="auto"/>
        <w:ind w:left="432"/>
        <w:rPr>
          <w:rFonts w:ascii="Palatino Linotype" w:hAnsi="Palatino Linotype"/>
          <w:b/>
          <w:bCs/>
          <w:i/>
          <w:iCs/>
          <w:sz w:val="24"/>
          <w:szCs w:val="24"/>
        </w:rPr>
      </w:pPr>
    </w:p>
    <w:p w:rsidR="00AF3FC0" w:rsidRPr="00C17561" w:rsidRDefault="00AF3FC0" w:rsidP="00C17561">
      <w:pPr>
        <w:widowControl w:val="0"/>
        <w:numPr>
          <w:ilvl w:val="2"/>
          <w:numId w:val="32"/>
        </w:numPr>
        <w:suppressAutoHyphens/>
        <w:spacing w:after="0" w:line="240" w:lineRule="auto"/>
        <w:rPr>
          <w:rFonts w:ascii="Palatino Linotype" w:hAnsi="Palatino Linotype"/>
          <w:b/>
          <w:bCs/>
          <w:i/>
          <w:sz w:val="24"/>
          <w:szCs w:val="24"/>
        </w:rPr>
      </w:pPr>
      <w:r w:rsidRPr="00C1756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F3FC0" w:rsidRPr="008B7D14" w:rsidTr="001E1524">
        <w:trPr>
          <w:jc w:val="center"/>
        </w:trPr>
        <w:tc>
          <w:tcPr>
            <w:tcW w:w="994" w:type="dxa"/>
            <w:vMerge w:val="restart"/>
            <w:vAlign w:val="center"/>
          </w:tcPr>
          <w:p w:rsidR="00AF3FC0" w:rsidRPr="008B7D14" w:rsidRDefault="00AF3FC0" w:rsidP="00C1756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F3FC0"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F3FC0" w:rsidRPr="008B7D14" w:rsidTr="001E1524">
        <w:trPr>
          <w:jc w:val="center"/>
        </w:trPr>
        <w:tc>
          <w:tcPr>
            <w:tcW w:w="994" w:type="dxa"/>
            <w:vMerge/>
            <w:vAlign w:val="center"/>
          </w:tcPr>
          <w:p w:rsidR="00AF3FC0" w:rsidRPr="008B7D14" w:rsidRDefault="00AF3FC0" w:rsidP="001E1524">
            <w:pPr>
              <w:spacing w:after="0" w:line="240" w:lineRule="auto"/>
              <w:jc w:val="center"/>
              <w:rPr>
                <w:rFonts w:ascii="Palatino Linotype" w:hAnsi="Palatino Linotype"/>
                <w:b/>
                <w:sz w:val="20"/>
                <w:szCs w:val="20"/>
              </w:rPr>
            </w:pPr>
          </w:p>
        </w:tc>
        <w:tc>
          <w:tcPr>
            <w:tcW w:w="2800" w:type="dxa"/>
            <w:vMerge/>
            <w:vAlign w:val="center"/>
          </w:tcPr>
          <w:p w:rsidR="00AF3FC0" w:rsidRPr="008B7D14" w:rsidRDefault="00AF3FC0" w:rsidP="001E1524">
            <w:pPr>
              <w:spacing w:after="0" w:line="240" w:lineRule="auto"/>
              <w:rPr>
                <w:rFonts w:ascii="Palatino Linotype" w:hAnsi="Palatino Linotype"/>
                <w:b/>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F3FC0" w:rsidRPr="008B7D14" w:rsidRDefault="00AF3FC0" w:rsidP="001E1524">
            <w:pPr>
              <w:spacing w:after="0" w:line="240" w:lineRule="auto"/>
              <w:jc w:val="center"/>
              <w:rPr>
                <w:rFonts w:ascii="Palatino Linotype" w:hAnsi="Palatino Linotype"/>
                <w:b/>
                <w:sz w:val="20"/>
                <w:szCs w:val="20"/>
              </w:rPr>
            </w:pP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1.9.</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8B7D14" w:rsidTr="001E1524">
        <w:trPr>
          <w:jc w:val="center"/>
        </w:trPr>
        <w:tc>
          <w:tcPr>
            <w:tcW w:w="994" w:type="dxa"/>
            <w:vAlign w:val="center"/>
          </w:tcPr>
          <w:p w:rsidR="00AF3FC0" w:rsidRPr="008B7D14" w:rsidRDefault="00AF3FC0"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AF3FC0" w:rsidRPr="008B7D14" w:rsidRDefault="00AF3FC0" w:rsidP="001E152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p>
        </w:tc>
        <w:tc>
          <w:tcPr>
            <w:tcW w:w="945"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F3FC0" w:rsidRPr="008B7D14"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F3FC0" w:rsidRPr="00641491" w:rsidRDefault="00AF3FC0" w:rsidP="00AF3FC0">
      <w:pPr>
        <w:pStyle w:val="Listaszerbekezds"/>
        <w:widowControl w:val="0"/>
        <w:suppressAutoHyphens/>
        <w:spacing w:after="0" w:line="240" w:lineRule="auto"/>
        <w:ind w:left="360"/>
        <w:jc w:val="both"/>
        <w:rPr>
          <w:rFonts w:ascii="Palatino Linotype" w:hAnsi="Palatino Linotype"/>
          <w:b/>
          <w:bCs/>
          <w:kern w:val="1"/>
          <w:lang w:eastAsia="hi-IN" w:bidi="hi-IN"/>
        </w:rPr>
      </w:pPr>
    </w:p>
    <w:p w:rsidR="00AF3FC0" w:rsidRPr="00C17561" w:rsidRDefault="00AF3FC0" w:rsidP="00AF3FC0">
      <w:pPr>
        <w:widowControl w:val="0"/>
        <w:numPr>
          <w:ilvl w:val="2"/>
          <w:numId w:val="32"/>
        </w:numPr>
        <w:suppressAutoHyphens/>
        <w:spacing w:after="0" w:line="240" w:lineRule="auto"/>
        <w:rPr>
          <w:rFonts w:ascii="Palatino Linotype" w:hAnsi="Palatino Linotype"/>
          <w:b/>
          <w:bCs/>
          <w:i/>
          <w:sz w:val="24"/>
          <w:szCs w:val="24"/>
        </w:rPr>
      </w:pPr>
      <w:r w:rsidRPr="00C1756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F3FC0" w:rsidRPr="00FE5532" w:rsidTr="001E1524">
        <w:trPr>
          <w:cantSplit/>
          <w:trHeight w:val="921"/>
          <w:jc w:val="center"/>
        </w:trPr>
        <w:tc>
          <w:tcPr>
            <w:tcW w:w="828"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F3FC0" w:rsidRDefault="00AF3FC0"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F3FC0"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F3FC0" w:rsidRPr="00FE5532"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F3FC0" w:rsidRPr="00FE5532" w:rsidTr="001E1524">
        <w:trPr>
          <w:cantSplit/>
          <w:trHeight w:val="1076"/>
          <w:jc w:val="center"/>
        </w:trPr>
        <w:tc>
          <w:tcPr>
            <w:tcW w:w="828" w:type="dxa"/>
            <w:vMerge/>
            <w:vAlign w:val="center"/>
          </w:tcPr>
          <w:p w:rsidR="00AF3FC0" w:rsidRPr="00FE5532" w:rsidRDefault="00AF3FC0" w:rsidP="001E1524">
            <w:pPr>
              <w:spacing w:after="0" w:line="240" w:lineRule="auto"/>
              <w:jc w:val="center"/>
              <w:rPr>
                <w:rFonts w:ascii="Palatino Linotype" w:hAnsi="Palatino Linotype"/>
                <w:b/>
                <w:sz w:val="20"/>
                <w:szCs w:val="20"/>
              </w:rPr>
            </w:pPr>
          </w:p>
        </w:tc>
        <w:tc>
          <w:tcPr>
            <w:tcW w:w="3621" w:type="dxa"/>
            <w:vMerge/>
            <w:vAlign w:val="center"/>
          </w:tcPr>
          <w:p w:rsidR="00AF3FC0" w:rsidRPr="00FE5532" w:rsidRDefault="00AF3FC0" w:rsidP="001E1524">
            <w:pPr>
              <w:spacing w:after="0" w:line="240" w:lineRule="auto"/>
              <w:rPr>
                <w:rFonts w:ascii="Palatino Linotype" w:hAnsi="Palatino Linotype"/>
                <w:b/>
                <w:sz w:val="20"/>
                <w:szCs w:val="20"/>
              </w:rPr>
            </w:pPr>
          </w:p>
        </w:tc>
        <w:tc>
          <w:tcPr>
            <w:tcW w:w="809" w:type="dxa"/>
            <w:textDirection w:val="btLr"/>
            <w:vAlign w:val="center"/>
          </w:tcPr>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F3FC0"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F3FC0"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F3FC0" w:rsidRPr="00FE5532" w:rsidRDefault="00AF3FC0"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F3FC0" w:rsidRPr="00FE5532" w:rsidRDefault="00AF3FC0" w:rsidP="001E1524">
            <w:pPr>
              <w:spacing w:after="0" w:line="240" w:lineRule="auto"/>
              <w:jc w:val="center"/>
              <w:rPr>
                <w:rFonts w:ascii="Palatino Linotype" w:hAnsi="Palatino Linotype"/>
                <w:b/>
                <w:sz w:val="20"/>
                <w:szCs w:val="20"/>
              </w:rPr>
            </w:pP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shd w:val="clear" w:color="auto" w:fill="D9D9D9"/>
            <w:vAlign w:val="center"/>
          </w:tcPr>
          <w:p w:rsidR="00AF3FC0" w:rsidRPr="008B7D14" w:rsidRDefault="00AF3FC0" w:rsidP="001E152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F3FC0" w:rsidRPr="008B7D14" w:rsidRDefault="00AF3FC0" w:rsidP="001E152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AF3FC0" w:rsidRPr="00FE5532" w:rsidRDefault="00AF3FC0" w:rsidP="001E1524">
            <w:pPr>
              <w:spacing w:after="0" w:line="240" w:lineRule="auto"/>
              <w:jc w:val="center"/>
              <w:rPr>
                <w:rFonts w:ascii="Palatino Linotype" w:hAnsi="Palatino Linotype"/>
                <w:sz w:val="20"/>
                <w:szCs w:val="20"/>
              </w:rPr>
            </w:pP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AF3FC0" w:rsidRPr="00FE5532" w:rsidTr="001E1524">
        <w:trPr>
          <w:jc w:val="center"/>
        </w:trPr>
        <w:tc>
          <w:tcPr>
            <w:tcW w:w="82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AF3FC0" w:rsidRPr="00FE5532" w:rsidRDefault="00AF3FC0"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798"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F3FC0" w:rsidRPr="00FE5532" w:rsidRDefault="00AF3FC0" w:rsidP="001E1524">
            <w:pPr>
              <w:spacing w:after="0" w:line="240" w:lineRule="auto"/>
              <w:jc w:val="center"/>
              <w:rPr>
                <w:rFonts w:ascii="Palatino Linotype" w:hAnsi="Palatino Linotype"/>
                <w:sz w:val="20"/>
                <w:szCs w:val="20"/>
              </w:rPr>
            </w:pPr>
          </w:p>
        </w:tc>
        <w:tc>
          <w:tcPr>
            <w:tcW w:w="2190" w:type="dxa"/>
            <w:vAlign w:val="center"/>
          </w:tcPr>
          <w:p w:rsidR="00AF3FC0" w:rsidRPr="00FE5532" w:rsidRDefault="00AF3FC0"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AF3FC0" w:rsidRDefault="00AF3FC0" w:rsidP="00AF3FC0">
      <w:pPr>
        <w:widowControl w:val="0"/>
        <w:suppressAutoHyphens/>
        <w:spacing w:after="0" w:line="240" w:lineRule="auto"/>
        <w:ind w:left="432"/>
        <w:jc w:val="both"/>
        <w:rPr>
          <w:rFonts w:ascii="Palatino Linotype" w:hAnsi="Palatino Linotype"/>
          <w:b/>
          <w:kern w:val="1"/>
          <w:lang w:eastAsia="hi-IN" w:bidi="hi-IN"/>
        </w:rPr>
      </w:pPr>
    </w:p>
    <w:p w:rsidR="004878F0" w:rsidRDefault="004878F0" w:rsidP="00AF3FC0">
      <w:pPr>
        <w:widowControl w:val="0"/>
        <w:suppressAutoHyphens/>
        <w:spacing w:after="0" w:line="240" w:lineRule="auto"/>
        <w:ind w:left="432"/>
        <w:jc w:val="both"/>
        <w:rPr>
          <w:rFonts w:ascii="Palatino Linotype" w:hAnsi="Palatino Linotype"/>
          <w:b/>
          <w:kern w:val="1"/>
          <w:lang w:eastAsia="hi-IN" w:bidi="hi-IN"/>
        </w:rPr>
      </w:pPr>
    </w:p>
    <w:p w:rsidR="00AF3FC0" w:rsidRPr="00D20E7F" w:rsidRDefault="00AF3FC0" w:rsidP="00D20E7F">
      <w:pPr>
        <w:widowControl w:val="0"/>
        <w:numPr>
          <w:ilvl w:val="1"/>
          <w:numId w:val="32"/>
        </w:numPr>
        <w:suppressAutoHyphens/>
        <w:spacing w:after="0" w:line="240" w:lineRule="auto"/>
        <w:ind w:hanging="6"/>
        <w:rPr>
          <w:rFonts w:ascii="Palatino Linotype" w:hAnsi="Palatino Linotype"/>
          <w:b/>
          <w:kern w:val="1"/>
          <w:sz w:val="24"/>
          <w:szCs w:val="24"/>
          <w:lang w:eastAsia="hi-IN" w:bidi="hi-IN"/>
        </w:rPr>
      </w:pPr>
      <w:r w:rsidRPr="00D20E7F">
        <w:rPr>
          <w:rFonts w:ascii="Palatino Linotype" w:hAnsi="Palatino Linotype"/>
          <w:b/>
          <w:kern w:val="1"/>
          <w:sz w:val="24"/>
          <w:szCs w:val="24"/>
          <w:lang w:eastAsia="hi-IN" w:bidi="hi-IN"/>
        </w:rPr>
        <w:lastRenderedPageBreak/>
        <w:t>A tantárgy értékelésének módja</w:t>
      </w:r>
    </w:p>
    <w:p w:rsidR="00AF3FC0" w:rsidRPr="00D20E7F" w:rsidRDefault="00AF3FC0" w:rsidP="00CA0ED4">
      <w:pPr>
        <w:pStyle w:val="Listaszerbekezds"/>
        <w:widowControl w:val="0"/>
        <w:suppressAutoHyphens/>
        <w:spacing w:after="0" w:line="240" w:lineRule="auto"/>
        <w:ind w:left="357"/>
        <w:rPr>
          <w:rFonts w:ascii="Palatino Linotype" w:hAnsi="Palatino Linotype"/>
          <w:bCs/>
          <w:kern w:val="1"/>
          <w:sz w:val="24"/>
          <w:szCs w:val="24"/>
          <w:lang w:eastAsia="hi-IN" w:bidi="hi-IN"/>
        </w:rPr>
      </w:pPr>
      <w:r w:rsidRPr="00D20E7F">
        <w:rPr>
          <w:rFonts w:ascii="Palatino Linotype" w:hAnsi="Palatino Linotype"/>
          <w:bCs/>
          <w:kern w:val="1"/>
          <w:sz w:val="24"/>
          <w:szCs w:val="24"/>
          <w:lang w:eastAsia="hi-IN" w:bidi="hi-IN"/>
        </w:rPr>
        <w:t xml:space="preserve">A nemzeti köznevelésről szóló 2011. évi CXC. </w:t>
      </w:r>
      <w:r w:rsidR="00DF1E44">
        <w:rPr>
          <w:rFonts w:ascii="Palatino Linotype" w:hAnsi="Palatino Linotype"/>
          <w:bCs/>
          <w:kern w:val="1"/>
          <w:sz w:val="24"/>
          <w:szCs w:val="24"/>
          <w:lang w:eastAsia="hi-IN" w:bidi="hi-IN"/>
        </w:rPr>
        <w:t>törvény</w:t>
      </w:r>
      <w:r w:rsidRPr="00D20E7F">
        <w:rPr>
          <w:rFonts w:ascii="Palatino Linotype" w:hAnsi="Palatino Linotype"/>
          <w:bCs/>
          <w:kern w:val="1"/>
          <w:sz w:val="24"/>
          <w:szCs w:val="24"/>
          <w:lang w:eastAsia="hi-IN" w:bidi="hi-IN"/>
        </w:rPr>
        <w:t xml:space="preserve"> 54. § (2) a) pontja szerinti értékeléssel.</w:t>
      </w:r>
    </w:p>
    <w:p w:rsidR="00CF2758" w:rsidRPr="007A15E6" w:rsidRDefault="00CF2758" w:rsidP="00D20E7F">
      <w:pPr>
        <w:widowControl w:val="0"/>
        <w:tabs>
          <w:tab w:val="right" w:pos="9213"/>
        </w:tabs>
        <w:suppressAutoHyphens/>
        <w:spacing w:after="0" w:line="240" w:lineRule="auto"/>
        <w:ind w:left="792"/>
        <w:rPr>
          <w:rFonts w:ascii="Palatino Linotype" w:hAnsi="Palatino Linotype"/>
          <w:b/>
          <w:bCs/>
          <w:sz w:val="24"/>
          <w:szCs w:val="24"/>
        </w:rPr>
      </w:pPr>
    </w:p>
    <w:p w:rsidR="000940A0" w:rsidRDefault="000940A0" w:rsidP="008B6AFC">
      <w:pPr>
        <w:widowControl w:val="0"/>
        <w:numPr>
          <w:ilvl w:val="0"/>
          <w:numId w:val="32"/>
        </w:numPr>
        <w:tabs>
          <w:tab w:val="right" w:pos="9213"/>
        </w:tabs>
        <w:suppressAutoHyphens/>
        <w:spacing w:before="360" w:after="240" w:line="240" w:lineRule="auto"/>
        <w:rPr>
          <w:rFonts w:ascii="Palatino Linotype" w:hAnsi="Palatino Linotype"/>
          <w:b/>
          <w:bCs/>
          <w:iCs/>
          <w:sz w:val="24"/>
          <w:szCs w:val="24"/>
        </w:rPr>
      </w:pPr>
      <w:r w:rsidRPr="007A15E6">
        <w:rPr>
          <w:rFonts w:ascii="Palatino Linotype" w:hAnsi="Palatino Linotype"/>
          <w:b/>
          <w:bCs/>
          <w:iCs/>
          <w:sz w:val="24"/>
          <w:szCs w:val="24"/>
        </w:rPr>
        <w:t>Nyomtatvány-, és adatbázis-kezelés gyakorlat</w:t>
      </w:r>
      <w:r w:rsidR="004878F0">
        <w:rPr>
          <w:rFonts w:ascii="Palatino Linotype" w:hAnsi="Palatino Linotype"/>
          <w:b/>
          <w:bCs/>
          <w:iCs/>
          <w:sz w:val="24"/>
          <w:szCs w:val="24"/>
        </w:rPr>
        <w:t xml:space="preserve"> tantárgy</w:t>
      </w:r>
      <w:r w:rsidRPr="007A15E6">
        <w:rPr>
          <w:rFonts w:ascii="Palatino Linotype" w:hAnsi="Palatino Linotype"/>
          <w:b/>
          <w:bCs/>
          <w:iCs/>
          <w:sz w:val="24"/>
          <w:szCs w:val="24"/>
        </w:rPr>
        <w:tab/>
        <w:t>160 óra</w:t>
      </w:r>
    </w:p>
    <w:p w:rsidR="00D20E7F" w:rsidRPr="00D20E7F" w:rsidRDefault="00D20E7F" w:rsidP="00D20E7F">
      <w:pPr>
        <w:widowControl w:val="0"/>
        <w:tabs>
          <w:tab w:val="right" w:pos="9213"/>
        </w:tabs>
        <w:suppressAutoHyphens/>
        <w:spacing w:after="0" w:line="240" w:lineRule="auto"/>
        <w:ind w:left="360"/>
        <w:rPr>
          <w:rFonts w:ascii="Palatino Linotype" w:hAnsi="Palatino Linotype"/>
          <w:b/>
          <w:bCs/>
          <w:iCs/>
          <w:sz w:val="24"/>
          <w:szCs w:val="24"/>
        </w:rPr>
      </w:pPr>
    </w:p>
    <w:p w:rsidR="000940A0" w:rsidRPr="00D20E7F" w:rsidRDefault="000940A0" w:rsidP="00D20E7F">
      <w:pPr>
        <w:widowControl w:val="0"/>
        <w:numPr>
          <w:ilvl w:val="1"/>
          <w:numId w:val="32"/>
        </w:numPr>
        <w:suppressAutoHyphens/>
        <w:spacing w:after="0" w:line="240" w:lineRule="auto"/>
        <w:ind w:hanging="6"/>
        <w:rPr>
          <w:rFonts w:ascii="Palatino Linotype" w:hAnsi="Palatino Linotype"/>
          <w:b/>
          <w:bCs/>
          <w:iCs/>
          <w:sz w:val="24"/>
          <w:szCs w:val="24"/>
        </w:rPr>
      </w:pPr>
      <w:r w:rsidRPr="00D20E7F">
        <w:rPr>
          <w:rFonts w:ascii="Palatino Linotype" w:hAnsi="Palatino Linotype"/>
          <w:b/>
          <w:bCs/>
          <w:iCs/>
          <w:sz w:val="24"/>
          <w:szCs w:val="24"/>
        </w:rPr>
        <w:t>A tantárgy tanításának célja</w:t>
      </w:r>
    </w:p>
    <w:p w:rsidR="00BA7961" w:rsidRDefault="00BA7961" w:rsidP="00D20E7F">
      <w:pPr>
        <w:spacing w:after="0"/>
        <w:ind w:left="426" w:hanging="6"/>
        <w:jc w:val="both"/>
        <w:rPr>
          <w:rFonts w:ascii="Palatino Linotype" w:hAnsi="Palatino Linotype"/>
          <w:sz w:val="24"/>
          <w:szCs w:val="24"/>
        </w:rPr>
      </w:pPr>
      <w:r w:rsidRPr="00D20E7F">
        <w:rPr>
          <w:rFonts w:ascii="Palatino Linotype" w:hAnsi="Palatino Linotype"/>
          <w:sz w:val="24"/>
          <w:szCs w:val="24"/>
        </w:rPr>
        <w:t>A nyomtatvány és adatbázis kezelés gyakorlati oktatásának alapvető célja, hogy a tanuló önállóan képes legyen nyomtatványok kitöltésére megadott információk</w:t>
      </w:r>
      <w:r w:rsidR="002519FA" w:rsidRPr="00D20E7F">
        <w:rPr>
          <w:rFonts w:ascii="Palatino Linotype" w:hAnsi="Palatino Linotype"/>
          <w:sz w:val="24"/>
          <w:szCs w:val="24"/>
        </w:rPr>
        <w:t>,</w:t>
      </w:r>
      <w:r w:rsidRPr="00D20E7F">
        <w:rPr>
          <w:rFonts w:ascii="Palatino Linotype" w:hAnsi="Palatino Linotype"/>
          <w:sz w:val="24"/>
          <w:szCs w:val="24"/>
        </w:rPr>
        <w:t xml:space="preserve"> illetve saját maga által előállított adatok alapján. Sajátítsa el az utasítások alapján előállítandó iratkészítést, ismerje és alkalmazza a különböző dokumentumokat. Biztonsággal legyen képes adatbázisokat létrehozni, kezelni, adatokat rendszerezni, kimutatásokat készíteni. Ismerje az irodai nyilvántartásra vonatkozó követelményeket, tudjon nyilvántartási rendszert használni és vezetni. A számítógépes adatbázist felhasználói szinten legyen képes kezelni.</w:t>
      </w:r>
    </w:p>
    <w:p w:rsidR="00D20E7F" w:rsidRPr="00D20E7F" w:rsidRDefault="00D20E7F" w:rsidP="00D20E7F">
      <w:pPr>
        <w:spacing w:after="0"/>
        <w:ind w:left="426" w:hanging="6"/>
        <w:jc w:val="both"/>
        <w:rPr>
          <w:rFonts w:ascii="Palatino Linotype" w:hAnsi="Palatino Linotype"/>
          <w:sz w:val="24"/>
          <w:szCs w:val="24"/>
        </w:rPr>
      </w:pPr>
    </w:p>
    <w:p w:rsidR="000940A0" w:rsidRPr="00D20E7F" w:rsidRDefault="000940A0" w:rsidP="00D20E7F">
      <w:pPr>
        <w:widowControl w:val="0"/>
        <w:numPr>
          <w:ilvl w:val="1"/>
          <w:numId w:val="32"/>
        </w:numPr>
        <w:suppressAutoHyphens/>
        <w:spacing w:after="0" w:line="240" w:lineRule="auto"/>
        <w:ind w:hanging="6"/>
        <w:rPr>
          <w:rFonts w:ascii="Palatino Linotype" w:hAnsi="Palatino Linotype"/>
          <w:b/>
          <w:bCs/>
          <w:iCs/>
          <w:sz w:val="24"/>
          <w:szCs w:val="24"/>
        </w:rPr>
      </w:pPr>
      <w:r w:rsidRPr="00D20E7F">
        <w:rPr>
          <w:rFonts w:ascii="Palatino Linotype" w:hAnsi="Palatino Linotype"/>
          <w:b/>
          <w:bCs/>
          <w:iCs/>
          <w:sz w:val="24"/>
          <w:szCs w:val="24"/>
        </w:rPr>
        <w:t>Kapcsolódó közismereti, szakmai tartalmak</w:t>
      </w:r>
    </w:p>
    <w:p w:rsidR="00AF3FC0" w:rsidRDefault="00AF3FC0" w:rsidP="00D20E7F">
      <w:pPr>
        <w:autoSpaceDE w:val="0"/>
        <w:autoSpaceDN w:val="0"/>
        <w:adjustRightInd w:val="0"/>
        <w:spacing w:after="0"/>
        <w:ind w:left="426" w:hanging="6"/>
        <w:jc w:val="both"/>
        <w:rPr>
          <w:rFonts w:ascii="Palatino Linotype" w:hAnsi="Palatino Linotype"/>
          <w:sz w:val="24"/>
          <w:szCs w:val="24"/>
        </w:rPr>
      </w:pPr>
      <w:r w:rsidRPr="00D20E7F">
        <w:rPr>
          <w:rFonts w:ascii="Palatino Linotype" w:hAnsi="Palatino Linotype"/>
          <w:sz w:val="24"/>
          <w:szCs w:val="24"/>
        </w:rPr>
        <w:t>A tantárgy az adott évfolyamba lépés feltételeiként megjelölt közismereti és szakmai tartalmakra épül.</w:t>
      </w:r>
    </w:p>
    <w:p w:rsidR="00D20E7F" w:rsidRPr="00D20E7F" w:rsidRDefault="00D20E7F" w:rsidP="00D20E7F">
      <w:pPr>
        <w:autoSpaceDE w:val="0"/>
        <w:autoSpaceDN w:val="0"/>
        <w:adjustRightInd w:val="0"/>
        <w:spacing w:after="0"/>
        <w:jc w:val="both"/>
        <w:rPr>
          <w:rFonts w:ascii="Palatino Linotype" w:hAnsi="Palatino Linotype"/>
          <w:kern w:val="1"/>
          <w:sz w:val="24"/>
          <w:szCs w:val="24"/>
          <w:lang w:eastAsia="hi-IN" w:bidi="hi-IN"/>
        </w:rPr>
      </w:pPr>
    </w:p>
    <w:p w:rsidR="000940A0" w:rsidRDefault="00AF3FC0" w:rsidP="00D20E7F">
      <w:pPr>
        <w:widowControl w:val="0"/>
        <w:numPr>
          <w:ilvl w:val="1"/>
          <w:numId w:val="32"/>
        </w:numPr>
        <w:suppressAutoHyphens/>
        <w:spacing w:after="0" w:line="240" w:lineRule="auto"/>
        <w:ind w:hanging="6"/>
        <w:rPr>
          <w:rFonts w:ascii="Palatino Linotype" w:hAnsi="Palatino Linotype"/>
          <w:b/>
          <w:bCs/>
          <w:iCs/>
          <w:sz w:val="24"/>
          <w:szCs w:val="24"/>
        </w:rPr>
      </w:pPr>
      <w:r w:rsidRPr="00D20E7F">
        <w:rPr>
          <w:rFonts w:ascii="Palatino Linotype" w:hAnsi="Palatino Linotype"/>
          <w:b/>
          <w:bCs/>
          <w:iCs/>
          <w:sz w:val="24"/>
          <w:szCs w:val="24"/>
        </w:rPr>
        <w:t>Témakörök</w:t>
      </w:r>
    </w:p>
    <w:p w:rsidR="00D20E7F" w:rsidRPr="00D20E7F" w:rsidRDefault="00D20E7F" w:rsidP="00D20E7F">
      <w:pPr>
        <w:widowControl w:val="0"/>
        <w:suppressAutoHyphens/>
        <w:spacing w:after="0" w:line="240" w:lineRule="auto"/>
        <w:ind w:left="432"/>
        <w:rPr>
          <w:rFonts w:ascii="Palatino Linotype" w:hAnsi="Palatino Linotype"/>
          <w:b/>
          <w:bCs/>
          <w:iCs/>
          <w:sz w:val="24"/>
          <w:szCs w:val="24"/>
        </w:rPr>
      </w:pPr>
    </w:p>
    <w:p w:rsidR="00BA7961" w:rsidRPr="00D20E7F" w:rsidRDefault="00BA7961" w:rsidP="00D20E7F">
      <w:pPr>
        <w:widowControl w:val="0"/>
        <w:numPr>
          <w:ilvl w:val="2"/>
          <w:numId w:val="32"/>
        </w:numPr>
        <w:tabs>
          <w:tab w:val="right" w:pos="9214"/>
        </w:tabs>
        <w:suppressAutoHyphens/>
        <w:spacing w:after="0" w:line="240" w:lineRule="auto"/>
        <w:rPr>
          <w:rFonts w:ascii="Palatino Linotype" w:hAnsi="Palatino Linotype"/>
          <w:b/>
          <w:bCs/>
          <w:iCs/>
          <w:sz w:val="24"/>
          <w:szCs w:val="24"/>
        </w:rPr>
      </w:pPr>
      <w:r w:rsidRPr="00D20E7F">
        <w:rPr>
          <w:rFonts w:ascii="Palatino Linotype" w:hAnsi="Palatino Linotype"/>
          <w:b/>
          <w:bCs/>
          <w:iCs/>
          <w:sz w:val="24"/>
          <w:szCs w:val="24"/>
        </w:rPr>
        <w:t>Nyomtat</w:t>
      </w:r>
      <w:r w:rsidR="002932D4" w:rsidRPr="00D20E7F">
        <w:rPr>
          <w:rFonts w:ascii="Palatino Linotype" w:hAnsi="Palatino Linotype"/>
          <w:b/>
          <w:bCs/>
          <w:iCs/>
          <w:sz w:val="24"/>
          <w:szCs w:val="24"/>
        </w:rPr>
        <w:t>ványok</w:t>
      </w:r>
      <w:r w:rsidR="004E75D1" w:rsidRPr="00D20E7F">
        <w:rPr>
          <w:rFonts w:ascii="Palatino Linotype" w:hAnsi="Palatino Linotype"/>
          <w:b/>
          <w:bCs/>
          <w:iCs/>
          <w:sz w:val="24"/>
          <w:szCs w:val="24"/>
        </w:rPr>
        <w:t>, űrlapo</w:t>
      </w:r>
      <w:r w:rsidR="007B173B" w:rsidRPr="00D20E7F">
        <w:rPr>
          <w:rFonts w:ascii="Palatino Linotype" w:hAnsi="Palatino Linotype"/>
          <w:b/>
          <w:bCs/>
          <w:iCs/>
          <w:sz w:val="24"/>
          <w:szCs w:val="24"/>
        </w:rPr>
        <w:t>k, egyéb dokumentumok készítése</w:t>
      </w:r>
      <w:r w:rsidR="006122F8" w:rsidRPr="00D20E7F">
        <w:rPr>
          <w:rFonts w:ascii="Palatino Linotype" w:hAnsi="Palatino Linotype"/>
          <w:b/>
          <w:bCs/>
          <w:iCs/>
          <w:sz w:val="24"/>
          <w:szCs w:val="24"/>
        </w:rPr>
        <w:t xml:space="preserve"> </w:t>
      </w:r>
      <w:r w:rsidRPr="00D20E7F">
        <w:rPr>
          <w:rFonts w:ascii="Palatino Linotype" w:hAnsi="Palatino Linotype"/>
          <w:b/>
          <w:bCs/>
          <w:iCs/>
          <w:sz w:val="24"/>
          <w:szCs w:val="24"/>
        </w:rPr>
        <w:tab/>
      </w:r>
      <w:r w:rsidRPr="00D20E7F">
        <w:rPr>
          <w:rFonts w:ascii="Palatino Linotype" w:hAnsi="Palatino Linotype"/>
          <w:b/>
          <w:bCs/>
          <w:i/>
          <w:iCs/>
          <w:sz w:val="24"/>
          <w:szCs w:val="24"/>
        </w:rPr>
        <w:t>64 óra</w:t>
      </w:r>
    </w:p>
    <w:p w:rsidR="007A15E6" w:rsidRPr="00D20E7F" w:rsidRDefault="007A15E6" w:rsidP="00D20E7F">
      <w:pPr>
        <w:spacing w:after="0"/>
        <w:ind w:left="709"/>
        <w:jc w:val="both"/>
        <w:rPr>
          <w:rFonts w:ascii="Palatino Linotype" w:hAnsi="Palatino Linotype"/>
          <w:sz w:val="24"/>
          <w:szCs w:val="24"/>
        </w:rPr>
      </w:pPr>
    </w:p>
    <w:p w:rsidR="007A15E6" w:rsidRPr="00D20E7F" w:rsidRDefault="007A15E6" w:rsidP="00D20E7F">
      <w:pPr>
        <w:spacing w:after="0"/>
        <w:ind w:left="709"/>
        <w:jc w:val="both"/>
        <w:rPr>
          <w:rFonts w:ascii="Palatino Linotype" w:hAnsi="Palatino Linotype"/>
          <w:sz w:val="24"/>
          <w:szCs w:val="24"/>
        </w:rPr>
      </w:pPr>
      <w:r w:rsidRPr="00D20E7F">
        <w:rPr>
          <w:rFonts w:ascii="Palatino Linotype" w:hAnsi="Palatino Linotype"/>
          <w:sz w:val="24"/>
          <w:szCs w:val="24"/>
        </w:rPr>
        <w:t>Nyomtatvány, mint ügyirat.</w:t>
      </w:r>
    </w:p>
    <w:p w:rsidR="007A15E6" w:rsidRPr="00D20E7F" w:rsidRDefault="007A15E6" w:rsidP="00D20E7F">
      <w:pPr>
        <w:spacing w:after="0"/>
        <w:ind w:left="709"/>
        <w:jc w:val="both"/>
        <w:rPr>
          <w:rFonts w:ascii="Palatino Linotype" w:hAnsi="Palatino Linotype"/>
          <w:sz w:val="24"/>
          <w:szCs w:val="24"/>
        </w:rPr>
      </w:pPr>
      <w:r w:rsidRPr="00D20E7F">
        <w:rPr>
          <w:rFonts w:ascii="Palatino Linotype" w:hAnsi="Palatino Linotype"/>
          <w:sz w:val="24"/>
          <w:szCs w:val="24"/>
        </w:rPr>
        <w:t>Nyomtatványok típusai, rendszerezése.</w:t>
      </w:r>
    </w:p>
    <w:p w:rsidR="007A15E6" w:rsidRPr="00D20E7F" w:rsidRDefault="007A15E6" w:rsidP="00D20E7F">
      <w:pPr>
        <w:spacing w:after="0"/>
        <w:ind w:left="709"/>
        <w:jc w:val="both"/>
        <w:rPr>
          <w:rFonts w:ascii="Palatino Linotype" w:hAnsi="Palatino Linotype"/>
          <w:sz w:val="24"/>
          <w:szCs w:val="24"/>
        </w:rPr>
      </w:pPr>
      <w:r w:rsidRPr="00D20E7F">
        <w:rPr>
          <w:rFonts w:ascii="Palatino Linotype" w:hAnsi="Palatino Linotype"/>
          <w:sz w:val="24"/>
          <w:szCs w:val="24"/>
        </w:rPr>
        <w:t>Nyomtatványok nyilvántartása.</w:t>
      </w:r>
    </w:p>
    <w:p w:rsidR="007A15E6" w:rsidRPr="00D20E7F" w:rsidRDefault="007A15E6" w:rsidP="00D20E7F">
      <w:pPr>
        <w:spacing w:after="0"/>
        <w:ind w:left="709"/>
        <w:jc w:val="both"/>
        <w:rPr>
          <w:rFonts w:ascii="Palatino Linotype" w:hAnsi="Palatino Linotype"/>
          <w:sz w:val="24"/>
          <w:szCs w:val="24"/>
        </w:rPr>
      </w:pPr>
      <w:r w:rsidRPr="00D20E7F">
        <w:rPr>
          <w:rFonts w:ascii="Palatino Linotype" w:hAnsi="Palatino Linotype"/>
          <w:sz w:val="24"/>
          <w:szCs w:val="24"/>
        </w:rPr>
        <w:t>Nyomtatványok kiadása, befogadása, iktatása.</w:t>
      </w:r>
    </w:p>
    <w:p w:rsidR="00F90B37" w:rsidRPr="00D20E7F" w:rsidRDefault="00F90B37" w:rsidP="00D20E7F">
      <w:pPr>
        <w:spacing w:after="0"/>
        <w:ind w:left="709"/>
        <w:jc w:val="both"/>
        <w:rPr>
          <w:rFonts w:ascii="Palatino Linotype" w:hAnsi="Palatino Linotype"/>
          <w:sz w:val="24"/>
          <w:szCs w:val="24"/>
        </w:rPr>
      </w:pPr>
      <w:r w:rsidRPr="00D20E7F">
        <w:rPr>
          <w:rFonts w:ascii="Palatino Linotype" w:hAnsi="Palatino Linotype"/>
          <w:sz w:val="24"/>
          <w:szCs w:val="24"/>
        </w:rPr>
        <w:t>Nyomtatványok kitöltése kézírással.</w:t>
      </w:r>
    </w:p>
    <w:p w:rsidR="00BA7961" w:rsidRPr="00D20E7F" w:rsidRDefault="00BA7961" w:rsidP="00D20E7F">
      <w:pPr>
        <w:spacing w:after="0"/>
        <w:ind w:left="709"/>
        <w:jc w:val="both"/>
        <w:rPr>
          <w:rFonts w:ascii="Palatino Linotype" w:hAnsi="Palatino Linotype"/>
          <w:sz w:val="24"/>
          <w:szCs w:val="24"/>
        </w:rPr>
      </w:pPr>
      <w:r w:rsidRPr="00D20E7F">
        <w:rPr>
          <w:rFonts w:ascii="Palatino Linotype" w:hAnsi="Palatino Linotype"/>
          <w:sz w:val="24"/>
          <w:szCs w:val="24"/>
        </w:rPr>
        <w:t>Nyomtatványok szerkesztése ismérvek szerint.</w:t>
      </w:r>
    </w:p>
    <w:p w:rsidR="004E75D1" w:rsidRPr="00D20E7F" w:rsidRDefault="004E75D1" w:rsidP="00D20E7F">
      <w:pPr>
        <w:spacing w:after="0"/>
        <w:ind w:left="709"/>
        <w:jc w:val="both"/>
        <w:rPr>
          <w:rFonts w:ascii="Palatino Linotype" w:hAnsi="Palatino Linotype"/>
          <w:sz w:val="24"/>
          <w:szCs w:val="24"/>
        </w:rPr>
      </w:pPr>
      <w:r w:rsidRPr="00D20E7F">
        <w:rPr>
          <w:rFonts w:ascii="Palatino Linotype" w:hAnsi="Palatino Linotype"/>
          <w:sz w:val="24"/>
          <w:szCs w:val="24"/>
        </w:rPr>
        <w:t>Űrlapok készítése számítógépen.</w:t>
      </w:r>
    </w:p>
    <w:p w:rsidR="004E75D1" w:rsidRPr="00D20E7F" w:rsidRDefault="004E75D1" w:rsidP="00D20E7F">
      <w:pPr>
        <w:spacing w:after="0"/>
        <w:ind w:left="709"/>
        <w:jc w:val="both"/>
        <w:rPr>
          <w:rFonts w:ascii="Palatino Linotype" w:hAnsi="Palatino Linotype"/>
          <w:sz w:val="24"/>
          <w:szCs w:val="24"/>
        </w:rPr>
      </w:pPr>
      <w:r w:rsidRPr="00D20E7F">
        <w:rPr>
          <w:rFonts w:ascii="Palatino Linotype" w:hAnsi="Palatino Linotype"/>
          <w:sz w:val="24"/>
          <w:szCs w:val="24"/>
        </w:rPr>
        <w:t>Elektronikus űrlapok kitöltése.</w:t>
      </w:r>
    </w:p>
    <w:p w:rsidR="004E75D1" w:rsidRPr="00D20E7F" w:rsidRDefault="004E75D1" w:rsidP="00D20E7F">
      <w:pPr>
        <w:spacing w:after="0"/>
        <w:ind w:left="709"/>
        <w:jc w:val="both"/>
        <w:rPr>
          <w:rFonts w:ascii="Palatino Linotype" w:hAnsi="Palatino Linotype"/>
          <w:sz w:val="24"/>
          <w:szCs w:val="24"/>
        </w:rPr>
      </w:pPr>
      <w:r w:rsidRPr="00D20E7F">
        <w:rPr>
          <w:rFonts w:ascii="Palatino Linotype" w:hAnsi="Palatino Linotype"/>
          <w:sz w:val="24"/>
          <w:szCs w:val="24"/>
        </w:rPr>
        <w:t>Űrlapok kezelése webes felületen.</w:t>
      </w:r>
    </w:p>
    <w:p w:rsidR="004E75D1" w:rsidRPr="00D20E7F" w:rsidRDefault="004E75D1" w:rsidP="00D20E7F">
      <w:pPr>
        <w:spacing w:after="0"/>
        <w:ind w:left="709"/>
        <w:jc w:val="both"/>
        <w:rPr>
          <w:rFonts w:ascii="Palatino Linotype" w:hAnsi="Palatino Linotype"/>
          <w:sz w:val="24"/>
          <w:szCs w:val="24"/>
        </w:rPr>
      </w:pPr>
      <w:r w:rsidRPr="00D20E7F">
        <w:rPr>
          <w:rFonts w:ascii="Palatino Linotype" w:hAnsi="Palatino Linotype"/>
          <w:sz w:val="24"/>
          <w:szCs w:val="24"/>
        </w:rPr>
        <w:t>Adatok feltöltése webes felületen.</w:t>
      </w:r>
    </w:p>
    <w:p w:rsidR="00BA7961" w:rsidRPr="00D20E7F" w:rsidRDefault="00BA7961" w:rsidP="00D20E7F">
      <w:pPr>
        <w:spacing w:after="0"/>
        <w:ind w:left="709"/>
        <w:jc w:val="both"/>
        <w:rPr>
          <w:rFonts w:ascii="Palatino Linotype" w:hAnsi="Palatino Linotype"/>
          <w:sz w:val="24"/>
          <w:szCs w:val="24"/>
        </w:rPr>
      </w:pPr>
      <w:r w:rsidRPr="00D20E7F">
        <w:rPr>
          <w:rFonts w:ascii="Palatino Linotype" w:hAnsi="Palatino Linotype"/>
          <w:sz w:val="24"/>
          <w:szCs w:val="24"/>
        </w:rPr>
        <w:t>Kitöltő programok használata.</w:t>
      </w:r>
    </w:p>
    <w:p w:rsidR="006122F8" w:rsidRPr="00D20E7F" w:rsidRDefault="006122F8" w:rsidP="00D20E7F">
      <w:pPr>
        <w:spacing w:after="0"/>
        <w:ind w:left="709"/>
        <w:jc w:val="both"/>
        <w:rPr>
          <w:rFonts w:ascii="Palatino Linotype" w:hAnsi="Palatino Linotype"/>
          <w:sz w:val="24"/>
          <w:szCs w:val="24"/>
        </w:rPr>
      </w:pPr>
      <w:r w:rsidRPr="00D20E7F">
        <w:rPr>
          <w:rFonts w:ascii="Palatino Linotype" w:hAnsi="Palatino Linotype"/>
          <w:sz w:val="24"/>
          <w:szCs w:val="24"/>
        </w:rPr>
        <w:t>Körlevél, boríték, etikett készítése.</w:t>
      </w:r>
    </w:p>
    <w:p w:rsidR="00BA7961" w:rsidRPr="00D20E7F" w:rsidRDefault="00BA7961" w:rsidP="00D20E7F">
      <w:pPr>
        <w:spacing w:after="0"/>
        <w:ind w:left="709"/>
        <w:jc w:val="both"/>
        <w:rPr>
          <w:rFonts w:ascii="Palatino Linotype" w:hAnsi="Palatino Linotype"/>
          <w:sz w:val="24"/>
          <w:szCs w:val="24"/>
        </w:rPr>
      </w:pPr>
      <w:r w:rsidRPr="00D20E7F">
        <w:rPr>
          <w:rFonts w:ascii="Palatino Linotype" w:hAnsi="Palatino Linotype"/>
          <w:sz w:val="24"/>
          <w:szCs w:val="24"/>
        </w:rPr>
        <w:t>Dokumentum-szerkesztés (üzleti, hivatali, ill. belső felhasználásra).</w:t>
      </w:r>
    </w:p>
    <w:p w:rsidR="00BA7961" w:rsidRPr="00D20E7F" w:rsidRDefault="00BA7961" w:rsidP="00D20E7F">
      <w:pPr>
        <w:spacing w:after="0"/>
        <w:ind w:left="709"/>
        <w:jc w:val="both"/>
        <w:rPr>
          <w:rFonts w:ascii="Palatino Linotype" w:hAnsi="Palatino Linotype"/>
          <w:sz w:val="24"/>
          <w:szCs w:val="24"/>
        </w:rPr>
      </w:pPr>
      <w:r w:rsidRPr="00D20E7F">
        <w:rPr>
          <w:rFonts w:ascii="Palatino Linotype" w:hAnsi="Palatino Linotype"/>
          <w:sz w:val="24"/>
          <w:szCs w:val="24"/>
        </w:rPr>
        <w:lastRenderedPageBreak/>
        <w:t>Kézi nyomtatványok digitalizált tárolása.</w:t>
      </w:r>
    </w:p>
    <w:p w:rsidR="00F90B37" w:rsidRPr="00D20E7F" w:rsidRDefault="00F90B37" w:rsidP="00D20E7F">
      <w:pPr>
        <w:spacing w:after="0"/>
        <w:ind w:left="709"/>
        <w:jc w:val="both"/>
        <w:rPr>
          <w:rFonts w:ascii="Palatino Linotype" w:hAnsi="Palatino Linotype"/>
          <w:sz w:val="24"/>
          <w:szCs w:val="24"/>
        </w:rPr>
      </w:pPr>
      <w:r w:rsidRPr="00D20E7F">
        <w:rPr>
          <w:rFonts w:ascii="Palatino Linotype" w:hAnsi="Palatino Linotype"/>
          <w:sz w:val="24"/>
          <w:szCs w:val="24"/>
        </w:rPr>
        <w:t>Nyomtatványok sokszorosítása.</w:t>
      </w:r>
    </w:p>
    <w:p w:rsidR="00F90B37" w:rsidRPr="00D20E7F" w:rsidRDefault="00F90B37" w:rsidP="00D20E7F">
      <w:pPr>
        <w:spacing w:after="0"/>
        <w:ind w:left="709"/>
        <w:jc w:val="both"/>
        <w:rPr>
          <w:rFonts w:ascii="Palatino Linotype" w:hAnsi="Palatino Linotype"/>
          <w:sz w:val="24"/>
          <w:szCs w:val="24"/>
        </w:rPr>
      </w:pPr>
      <w:r w:rsidRPr="00D20E7F">
        <w:rPr>
          <w:rFonts w:ascii="Palatino Linotype" w:hAnsi="Palatino Linotype"/>
          <w:sz w:val="24"/>
          <w:szCs w:val="24"/>
        </w:rPr>
        <w:t>Nyomtatványok, űrlapok beszerzése, rendelése, készletgazdálkodás</w:t>
      </w:r>
      <w:r w:rsidR="0017077D" w:rsidRPr="00D20E7F">
        <w:rPr>
          <w:rFonts w:ascii="Palatino Linotype" w:hAnsi="Palatino Linotype"/>
          <w:sz w:val="24"/>
          <w:szCs w:val="24"/>
        </w:rPr>
        <w:t>.</w:t>
      </w:r>
    </w:p>
    <w:p w:rsidR="007B173B" w:rsidRDefault="007B173B" w:rsidP="00D20E7F">
      <w:pPr>
        <w:spacing w:after="0"/>
        <w:ind w:left="709"/>
        <w:jc w:val="both"/>
        <w:rPr>
          <w:rFonts w:ascii="Palatino Linotype" w:hAnsi="Palatino Linotype"/>
          <w:sz w:val="24"/>
          <w:szCs w:val="24"/>
        </w:rPr>
      </w:pPr>
      <w:r w:rsidRPr="00D20E7F">
        <w:rPr>
          <w:rFonts w:ascii="Palatino Linotype" w:hAnsi="Palatino Linotype"/>
          <w:sz w:val="24"/>
          <w:szCs w:val="24"/>
        </w:rPr>
        <w:t>Egyéb dokumentumok (</w:t>
      </w:r>
      <w:r w:rsidR="00C64E56" w:rsidRPr="00D20E7F">
        <w:rPr>
          <w:rFonts w:ascii="Palatino Linotype" w:hAnsi="Palatino Linotype"/>
          <w:sz w:val="24"/>
          <w:szCs w:val="24"/>
        </w:rPr>
        <w:t>i</w:t>
      </w:r>
      <w:r w:rsidRPr="00D20E7F">
        <w:rPr>
          <w:rFonts w:ascii="Palatino Linotype" w:hAnsi="Palatino Linotype"/>
          <w:sz w:val="24"/>
          <w:szCs w:val="24"/>
        </w:rPr>
        <w:t>nformációs, tájékoztató, funkcionális d</w:t>
      </w:r>
      <w:r w:rsidR="00C64E56" w:rsidRPr="00D20E7F">
        <w:rPr>
          <w:rFonts w:ascii="Palatino Linotype" w:hAnsi="Palatino Linotype"/>
          <w:sz w:val="24"/>
          <w:szCs w:val="24"/>
        </w:rPr>
        <w:t xml:space="preserve">okumentumok készítése </w:t>
      </w:r>
      <w:r w:rsidRPr="00D20E7F">
        <w:rPr>
          <w:rFonts w:ascii="Palatino Linotype" w:hAnsi="Palatino Linotype"/>
          <w:sz w:val="24"/>
          <w:szCs w:val="24"/>
        </w:rPr>
        <w:t>pl.: prezentáció, hírlevél, önéletrajz, felhívás, reklám, prospektus, jelenléti ív</w:t>
      </w:r>
      <w:r w:rsidR="002519FA" w:rsidRPr="00D20E7F">
        <w:rPr>
          <w:rFonts w:ascii="Palatino Linotype" w:hAnsi="Palatino Linotype"/>
          <w:sz w:val="24"/>
          <w:szCs w:val="24"/>
        </w:rPr>
        <w:t>,</w:t>
      </w:r>
      <w:r w:rsidRPr="00D20E7F">
        <w:rPr>
          <w:rFonts w:ascii="Palatino Linotype" w:hAnsi="Palatino Linotype"/>
          <w:sz w:val="24"/>
          <w:szCs w:val="24"/>
        </w:rPr>
        <w:t xml:space="preserve"> stb.)</w:t>
      </w:r>
      <w:r w:rsidR="002519FA" w:rsidRPr="00D20E7F">
        <w:rPr>
          <w:rFonts w:ascii="Palatino Linotype" w:hAnsi="Palatino Linotype"/>
          <w:sz w:val="24"/>
          <w:szCs w:val="24"/>
        </w:rPr>
        <w:t>.</w:t>
      </w:r>
    </w:p>
    <w:p w:rsidR="00D20E7F" w:rsidRPr="00D20E7F" w:rsidRDefault="00D20E7F" w:rsidP="00D20E7F">
      <w:pPr>
        <w:spacing w:after="0"/>
        <w:ind w:left="709"/>
        <w:jc w:val="both"/>
        <w:rPr>
          <w:rFonts w:ascii="Palatino Linotype" w:hAnsi="Palatino Linotype"/>
          <w:sz w:val="24"/>
          <w:szCs w:val="24"/>
        </w:rPr>
      </w:pPr>
    </w:p>
    <w:p w:rsidR="00BA7961" w:rsidRPr="00D20E7F" w:rsidRDefault="00BA7961" w:rsidP="00D20E7F">
      <w:pPr>
        <w:widowControl w:val="0"/>
        <w:numPr>
          <w:ilvl w:val="2"/>
          <w:numId w:val="32"/>
        </w:numPr>
        <w:tabs>
          <w:tab w:val="right" w:pos="9213"/>
        </w:tabs>
        <w:suppressAutoHyphens/>
        <w:spacing w:after="0" w:line="240" w:lineRule="auto"/>
        <w:rPr>
          <w:rFonts w:ascii="Palatino Linotype" w:hAnsi="Palatino Linotype"/>
          <w:b/>
          <w:bCs/>
          <w:iCs/>
          <w:sz w:val="24"/>
          <w:szCs w:val="24"/>
        </w:rPr>
      </w:pPr>
      <w:r w:rsidRPr="00D20E7F">
        <w:rPr>
          <w:rFonts w:ascii="Palatino Linotype" w:hAnsi="Palatino Linotype"/>
          <w:b/>
          <w:bCs/>
          <w:iCs/>
          <w:sz w:val="24"/>
          <w:szCs w:val="24"/>
        </w:rPr>
        <w:t>Adatok csoportosítása, rendszerezése különböző szempontok szerint</w:t>
      </w:r>
      <w:r w:rsidR="002932D4" w:rsidRPr="00D20E7F">
        <w:rPr>
          <w:rFonts w:ascii="Palatino Linotype" w:hAnsi="Palatino Linotype"/>
          <w:b/>
          <w:bCs/>
          <w:iCs/>
          <w:sz w:val="24"/>
          <w:szCs w:val="24"/>
        </w:rPr>
        <w:tab/>
      </w:r>
      <w:r w:rsidR="0017077D" w:rsidRPr="00D20E7F">
        <w:rPr>
          <w:rFonts w:ascii="Palatino Linotype" w:hAnsi="Palatino Linotype"/>
          <w:b/>
          <w:bCs/>
          <w:iCs/>
          <w:sz w:val="24"/>
          <w:szCs w:val="24"/>
        </w:rPr>
        <w:br/>
      </w:r>
      <w:r w:rsidR="0017077D" w:rsidRPr="00D20E7F">
        <w:rPr>
          <w:rFonts w:ascii="Palatino Linotype" w:hAnsi="Palatino Linotype"/>
          <w:b/>
          <w:bCs/>
          <w:iCs/>
          <w:sz w:val="24"/>
          <w:szCs w:val="24"/>
        </w:rPr>
        <w:tab/>
      </w:r>
      <w:r w:rsidR="0017077D" w:rsidRPr="00D20E7F">
        <w:rPr>
          <w:rFonts w:ascii="Palatino Linotype" w:hAnsi="Palatino Linotype"/>
          <w:b/>
          <w:bCs/>
          <w:iCs/>
          <w:sz w:val="24"/>
          <w:szCs w:val="24"/>
        </w:rPr>
        <w:tab/>
      </w:r>
      <w:r w:rsidRPr="00D20E7F">
        <w:rPr>
          <w:rFonts w:ascii="Palatino Linotype" w:hAnsi="Palatino Linotype"/>
          <w:b/>
          <w:bCs/>
          <w:i/>
          <w:iCs/>
          <w:sz w:val="24"/>
          <w:szCs w:val="24"/>
        </w:rPr>
        <w:t>96 óra</w:t>
      </w:r>
    </w:p>
    <w:p w:rsidR="00E177D0" w:rsidRPr="00D20E7F" w:rsidRDefault="00E177D0" w:rsidP="00D20E7F">
      <w:pPr>
        <w:spacing w:after="0"/>
        <w:ind w:left="709"/>
        <w:jc w:val="both"/>
        <w:rPr>
          <w:rFonts w:ascii="Palatino Linotype" w:hAnsi="Palatino Linotype"/>
          <w:sz w:val="24"/>
          <w:szCs w:val="24"/>
        </w:rPr>
      </w:pPr>
      <w:r w:rsidRPr="00D20E7F">
        <w:rPr>
          <w:rFonts w:ascii="Palatino Linotype" w:hAnsi="Palatino Linotype"/>
          <w:sz w:val="24"/>
          <w:szCs w:val="24"/>
        </w:rPr>
        <w:t>Adatbázis-kezelés alapjai.</w:t>
      </w:r>
    </w:p>
    <w:p w:rsidR="00E177D0" w:rsidRPr="00D20E7F" w:rsidRDefault="00E177D0" w:rsidP="00D20E7F">
      <w:pPr>
        <w:spacing w:after="0"/>
        <w:ind w:left="709"/>
        <w:jc w:val="both"/>
        <w:rPr>
          <w:rFonts w:ascii="Palatino Linotype" w:hAnsi="Palatino Linotype"/>
          <w:sz w:val="24"/>
          <w:szCs w:val="24"/>
        </w:rPr>
      </w:pPr>
      <w:r w:rsidRPr="00D20E7F">
        <w:rPr>
          <w:rFonts w:ascii="Palatino Linotype" w:hAnsi="Palatino Linotype"/>
          <w:sz w:val="24"/>
          <w:szCs w:val="24"/>
        </w:rPr>
        <w:t xml:space="preserve">Adatbázis </w:t>
      </w:r>
      <w:r w:rsidR="00BA7961" w:rsidRPr="00D20E7F">
        <w:rPr>
          <w:rFonts w:ascii="Palatino Linotype" w:hAnsi="Palatino Linotype"/>
          <w:sz w:val="24"/>
          <w:szCs w:val="24"/>
        </w:rPr>
        <w:t>létrehozása, feltöltése</w:t>
      </w:r>
      <w:r w:rsidR="0039180D" w:rsidRPr="00D20E7F">
        <w:rPr>
          <w:rFonts w:ascii="Palatino Linotype" w:hAnsi="Palatino Linotype"/>
          <w:sz w:val="24"/>
          <w:szCs w:val="24"/>
        </w:rPr>
        <w:t>, karbantartása</w:t>
      </w:r>
      <w:r w:rsidR="00BA7961" w:rsidRPr="00D20E7F">
        <w:rPr>
          <w:rFonts w:ascii="Palatino Linotype" w:hAnsi="Palatino Linotype"/>
          <w:sz w:val="24"/>
          <w:szCs w:val="24"/>
        </w:rPr>
        <w:t>.</w:t>
      </w:r>
    </w:p>
    <w:p w:rsidR="00E177D0" w:rsidRPr="00D20E7F" w:rsidRDefault="00BA7961" w:rsidP="00D20E7F">
      <w:pPr>
        <w:spacing w:after="0"/>
        <w:ind w:left="709"/>
        <w:jc w:val="both"/>
        <w:rPr>
          <w:rFonts w:ascii="Palatino Linotype" w:hAnsi="Palatino Linotype"/>
          <w:sz w:val="24"/>
          <w:szCs w:val="24"/>
        </w:rPr>
      </w:pPr>
      <w:r w:rsidRPr="00D20E7F">
        <w:rPr>
          <w:rFonts w:ascii="Palatino Linotype" w:hAnsi="Palatino Linotype"/>
          <w:sz w:val="24"/>
          <w:szCs w:val="24"/>
        </w:rPr>
        <w:t>Adatszolgáltatás</w:t>
      </w:r>
      <w:r w:rsidR="00E177D0" w:rsidRPr="00D20E7F">
        <w:rPr>
          <w:rFonts w:ascii="Palatino Linotype" w:hAnsi="Palatino Linotype"/>
          <w:sz w:val="24"/>
          <w:szCs w:val="24"/>
        </w:rPr>
        <w:t xml:space="preserve"> adatbázisból.</w:t>
      </w:r>
    </w:p>
    <w:p w:rsidR="00E177D0" w:rsidRPr="00D20E7F" w:rsidRDefault="00E177D0" w:rsidP="00D20E7F">
      <w:pPr>
        <w:spacing w:after="0"/>
        <w:ind w:left="709"/>
        <w:jc w:val="both"/>
        <w:rPr>
          <w:rFonts w:ascii="Palatino Linotype" w:hAnsi="Palatino Linotype"/>
          <w:sz w:val="24"/>
          <w:szCs w:val="24"/>
        </w:rPr>
      </w:pPr>
      <w:r w:rsidRPr="00D20E7F">
        <w:rPr>
          <w:rFonts w:ascii="Palatino Linotype" w:hAnsi="Palatino Linotype"/>
          <w:sz w:val="24"/>
          <w:szCs w:val="24"/>
        </w:rPr>
        <w:t>Adatok rendszerezése, rendezése adatbázisban.</w:t>
      </w:r>
    </w:p>
    <w:p w:rsidR="00E177D0" w:rsidRPr="00D20E7F" w:rsidRDefault="00E177D0" w:rsidP="00D20E7F">
      <w:pPr>
        <w:spacing w:after="0"/>
        <w:ind w:left="709"/>
        <w:jc w:val="both"/>
        <w:rPr>
          <w:rFonts w:ascii="Palatino Linotype" w:hAnsi="Palatino Linotype"/>
          <w:sz w:val="24"/>
          <w:szCs w:val="24"/>
        </w:rPr>
      </w:pPr>
      <w:r w:rsidRPr="00D20E7F">
        <w:rPr>
          <w:rFonts w:ascii="Palatino Linotype" w:hAnsi="Palatino Linotype"/>
          <w:sz w:val="24"/>
          <w:szCs w:val="24"/>
        </w:rPr>
        <w:t>Jelentések, kimutatások készítése adatbázisból.</w:t>
      </w:r>
    </w:p>
    <w:p w:rsidR="00E177D0" w:rsidRPr="00D20E7F" w:rsidRDefault="00E177D0" w:rsidP="00D20E7F">
      <w:pPr>
        <w:spacing w:after="0"/>
        <w:ind w:left="709"/>
        <w:jc w:val="both"/>
        <w:rPr>
          <w:rFonts w:ascii="Palatino Linotype" w:hAnsi="Palatino Linotype"/>
          <w:sz w:val="24"/>
          <w:szCs w:val="24"/>
        </w:rPr>
      </w:pPr>
      <w:r w:rsidRPr="00D20E7F">
        <w:rPr>
          <w:rFonts w:ascii="Palatino Linotype" w:hAnsi="Palatino Linotype"/>
          <w:sz w:val="24"/>
          <w:szCs w:val="24"/>
        </w:rPr>
        <w:t>Egyedi űrlapok, jelentések készítése.</w:t>
      </w:r>
    </w:p>
    <w:p w:rsidR="00BA7961" w:rsidRPr="00D20E7F" w:rsidRDefault="00BA7961" w:rsidP="00D20E7F">
      <w:pPr>
        <w:spacing w:after="0"/>
        <w:ind w:left="709"/>
        <w:jc w:val="both"/>
        <w:rPr>
          <w:rFonts w:ascii="Palatino Linotype" w:hAnsi="Palatino Linotype"/>
          <w:sz w:val="24"/>
          <w:szCs w:val="24"/>
        </w:rPr>
      </w:pPr>
      <w:r w:rsidRPr="00D20E7F">
        <w:rPr>
          <w:rFonts w:ascii="Palatino Linotype" w:hAnsi="Palatino Linotype"/>
          <w:sz w:val="24"/>
          <w:szCs w:val="24"/>
        </w:rPr>
        <w:t>Adatkereskedelem.</w:t>
      </w:r>
    </w:p>
    <w:p w:rsidR="00BA7961" w:rsidRPr="00D20E7F" w:rsidRDefault="00BA7961" w:rsidP="00D20E7F">
      <w:pPr>
        <w:spacing w:after="0"/>
        <w:ind w:left="709"/>
        <w:jc w:val="both"/>
        <w:rPr>
          <w:rFonts w:ascii="Palatino Linotype" w:hAnsi="Palatino Linotype"/>
          <w:sz w:val="24"/>
          <w:szCs w:val="24"/>
        </w:rPr>
      </w:pPr>
      <w:r w:rsidRPr="00D20E7F">
        <w:rPr>
          <w:rFonts w:ascii="Palatino Linotype" w:hAnsi="Palatino Linotype"/>
          <w:sz w:val="24"/>
          <w:szCs w:val="24"/>
        </w:rPr>
        <w:t>Adatbázisok összekapcsolhatósága.</w:t>
      </w:r>
    </w:p>
    <w:p w:rsidR="006122F8" w:rsidRPr="00D20E7F" w:rsidRDefault="006122F8" w:rsidP="00D20E7F">
      <w:pPr>
        <w:spacing w:after="0"/>
        <w:ind w:left="709"/>
        <w:jc w:val="both"/>
        <w:rPr>
          <w:rFonts w:ascii="Palatino Linotype" w:hAnsi="Palatino Linotype"/>
          <w:sz w:val="24"/>
          <w:szCs w:val="24"/>
        </w:rPr>
      </w:pPr>
      <w:r w:rsidRPr="00D20E7F">
        <w:rPr>
          <w:rFonts w:ascii="Palatino Linotype" w:hAnsi="Palatino Linotype"/>
          <w:sz w:val="24"/>
          <w:szCs w:val="24"/>
        </w:rPr>
        <w:t>Ügyfél nyilvántartás létrehozása, karbantartása.</w:t>
      </w:r>
    </w:p>
    <w:p w:rsidR="006122F8" w:rsidRPr="00D20E7F" w:rsidRDefault="006122F8" w:rsidP="00D20E7F">
      <w:pPr>
        <w:spacing w:after="0"/>
        <w:ind w:left="709"/>
        <w:jc w:val="both"/>
        <w:rPr>
          <w:rFonts w:ascii="Palatino Linotype" w:hAnsi="Palatino Linotype"/>
          <w:sz w:val="24"/>
          <w:szCs w:val="24"/>
        </w:rPr>
      </w:pPr>
      <w:r w:rsidRPr="00D20E7F">
        <w:rPr>
          <w:rFonts w:ascii="Palatino Linotype" w:hAnsi="Palatino Linotype"/>
          <w:sz w:val="24"/>
          <w:szCs w:val="24"/>
        </w:rPr>
        <w:t>Címlisták létrehozása, karbantartása.</w:t>
      </w:r>
    </w:p>
    <w:p w:rsidR="006122F8" w:rsidRPr="00D20E7F" w:rsidRDefault="006122F8" w:rsidP="00D20E7F">
      <w:pPr>
        <w:spacing w:after="0"/>
        <w:ind w:left="709"/>
        <w:jc w:val="both"/>
        <w:rPr>
          <w:rFonts w:ascii="Palatino Linotype" w:hAnsi="Palatino Linotype"/>
          <w:sz w:val="24"/>
          <w:szCs w:val="24"/>
        </w:rPr>
      </w:pPr>
      <w:r w:rsidRPr="00D20E7F">
        <w:rPr>
          <w:rFonts w:ascii="Palatino Linotype" w:hAnsi="Palatino Linotype"/>
          <w:sz w:val="24"/>
          <w:szCs w:val="24"/>
        </w:rPr>
        <w:t>Nyilvános adatbázisok szolgáltatásai.</w:t>
      </w:r>
    </w:p>
    <w:p w:rsidR="006122F8" w:rsidRPr="00D20E7F" w:rsidRDefault="006122F8" w:rsidP="00D20E7F">
      <w:pPr>
        <w:spacing w:after="0"/>
        <w:ind w:left="709"/>
        <w:jc w:val="both"/>
        <w:rPr>
          <w:rFonts w:ascii="Palatino Linotype" w:hAnsi="Palatino Linotype"/>
          <w:sz w:val="24"/>
          <w:szCs w:val="24"/>
        </w:rPr>
      </w:pPr>
      <w:r w:rsidRPr="00D20E7F">
        <w:rPr>
          <w:rFonts w:ascii="Palatino Linotype" w:hAnsi="Palatino Linotype"/>
          <w:sz w:val="24"/>
          <w:szCs w:val="24"/>
        </w:rPr>
        <w:t>Adatgyűjtés nyilvános adatbázisokból.</w:t>
      </w:r>
    </w:p>
    <w:p w:rsidR="0045237F" w:rsidRPr="00D20E7F" w:rsidRDefault="0045237F" w:rsidP="00D20E7F">
      <w:pPr>
        <w:spacing w:after="0"/>
        <w:ind w:left="709"/>
        <w:jc w:val="both"/>
        <w:rPr>
          <w:rFonts w:ascii="Palatino Linotype" w:hAnsi="Palatino Linotype"/>
          <w:sz w:val="24"/>
          <w:szCs w:val="24"/>
        </w:rPr>
      </w:pPr>
      <w:r w:rsidRPr="00D20E7F">
        <w:rPr>
          <w:rFonts w:ascii="Palatino Linotype" w:hAnsi="Palatino Linotype"/>
          <w:sz w:val="24"/>
          <w:szCs w:val="24"/>
        </w:rPr>
        <w:t>Adatbázis készítése, gyűjtött adatokból.</w:t>
      </w:r>
    </w:p>
    <w:p w:rsidR="00BA7961" w:rsidRDefault="00BA7961" w:rsidP="00D20E7F">
      <w:pPr>
        <w:spacing w:after="0"/>
        <w:ind w:left="709"/>
        <w:jc w:val="both"/>
        <w:rPr>
          <w:rFonts w:ascii="Palatino Linotype" w:hAnsi="Palatino Linotype"/>
          <w:sz w:val="24"/>
          <w:szCs w:val="24"/>
        </w:rPr>
      </w:pPr>
      <w:r w:rsidRPr="00D20E7F">
        <w:rPr>
          <w:rFonts w:ascii="Palatino Linotype" w:hAnsi="Palatino Linotype"/>
          <w:sz w:val="24"/>
          <w:szCs w:val="24"/>
        </w:rPr>
        <w:t>Adatvédelem</w:t>
      </w:r>
      <w:r w:rsidR="00AB0129" w:rsidRPr="00D20E7F">
        <w:rPr>
          <w:rFonts w:ascii="Palatino Linotype" w:hAnsi="Palatino Linotype"/>
          <w:sz w:val="24"/>
          <w:szCs w:val="24"/>
        </w:rPr>
        <w:t>, adatbiztonság feladata, jogi háttere.</w:t>
      </w:r>
    </w:p>
    <w:p w:rsidR="00D20E7F" w:rsidRPr="00D20E7F" w:rsidRDefault="00D20E7F" w:rsidP="00D20E7F">
      <w:pPr>
        <w:spacing w:after="0"/>
        <w:ind w:left="709"/>
        <w:jc w:val="both"/>
        <w:rPr>
          <w:rFonts w:ascii="Palatino Linotype" w:hAnsi="Palatino Linotype"/>
          <w:sz w:val="24"/>
          <w:szCs w:val="24"/>
        </w:rPr>
      </w:pPr>
    </w:p>
    <w:p w:rsidR="00E177D0" w:rsidRPr="00D20E7F" w:rsidRDefault="00E177D0" w:rsidP="00D20E7F">
      <w:pPr>
        <w:widowControl w:val="0"/>
        <w:numPr>
          <w:ilvl w:val="1"/>
          <w:numId w:val="32"/>
        </w:numPr>
        <w:tabs>
          <w:tab w:val="left" w:pos="1134"/>
        </w:tabs>
        <w:suppressAutoHyphens/>
        <w:spacing w:after="0" w:line="240" w:lineRule="auto"/>
        <w:ind w:hanging="6"/>
        <w:rPr>
          <w:rFonts w:ascii="Palatino Linotype" w:hAnsi="Palatino Linotype"/>
          <w:b/>
          <w:i/>
          <w:sz w:val="24"/>
          <w:szCs w:val="24"/>
        </w:rPr>
      </w:pPr>
      <w:r w:rsidRPr="00D20E7F">
        <w:rPr>
          <w:rFonts w:ascii="Palatino Linotype" w:hAnsi="Palatino Linotype"/>
          <w:b/>
          <w:i/>
          <w:sz w:val="24"/>
          <w:szCs w:val="24"/>
        </w:rPr>
        <w:t xml:space="preserve">A képzés </w:t>
      </w:r>
      <w:r w:rsidRPr="00D20E7F">
        <w:rPr>
          <w:rFonts w:ascii="Palatino Linotype" w:hAnsi="Palatino Linotype"/>
          <w:b/>
          <w:bCs/>
          <w:i/>
          <w:iCs/>
          <w:sz w:val="24"/>
          <w:szCs w:val="24"/>
        </w:rPr>
        <w:t>javasolt</w:t>
      </w:r>
      <w:r w:rsidRPr="00D20E7F">
        <w:rPr>
          <w:rFonts w:ascii="Palatino Linotype" w:hAnsi="Palatino Linotype"/>
          <w:b/>
          <w:i/>
          <w:sz w:val="24"/>
          <w:szCs w:val="24"/>
        </w:rPr>
        <w:t xml:space="preserve"> helyszíne </w:t>
      </w:r>
      <w:r w:rsidRPr="00D20E7F">
        <w:rPr>
          <w:rFonts w:ascii="Palatino Linotype" w:hAnsi="Palatino Linotype"/>
          <w:b/>
          <w:i/>
          <w:kern w:val="1"/>
          <w:sz w:val="24"/>
          <w:szCs w:val="24"/>
          <w:lang w:eastAsia="hi-IN" w:bidi="hi-IN"/>
        </w:rPr>
        <w:t>(ajánlás)</w:t>
      </w:r>
    </w:p>
    <w:p w:rsidR="00E177D0" w:rsidRPr="004878F0" w:rsidRDefault="00E177D0" w:rsidP="00D20E7F">
      <w:pPr>
        <w:spacing w:after="0"/>
        <w:ind w:left="426"/>
        <w:jc w:val="both"/>
        <w:rPr>
          <w:rFonts w:ascii="Palatino Linotype" w:hAnsi="Palatino Linotype"/>
          <w:i/>
          <w:sz w:val="24"/>
          <w:szCs w:val="24"/>
        </w:rPr>
      </w:pPr>
      <w:r w:rsidRPr="004878F0">
        <w:rPr>
          <w:rFonts w:ascii="Palatino Linotype" w:hAnsi="Palatino Linotype"/>
          <w:i/>
          <w:sz w:val="24"/>
          <w:szCs w:val="24"/>
        </w:rPr>
        <w:t xml:space="preserve">Tanterem és/vagy </w:t>
      </w:r>
      <w:proofErr w:type="spellStart"/>
      <w:r w:rsidRPr="004878F0">
        <w:rPr>
          <w:rFonts w:ascii="Palatino Linotype" w:hAnsi="Palatino Linotype"/>
          <w:i/>
          <w:sz w:val="24"/>
          <w:szCs w:val="24"/>
        </w:rPr>
        <w:t>szakmaspecifikus</w:t>
      </w:r>
      <w:proofErr w:type="spellEnd"/>
      <w:r w:rsidRPr="004878F0">
        <w:rPr>
          <w:rFonts w:ascii="Palatino Linotype" w:hAnsi="Palatino Linotype"/>
          <w:i/>
          <w:sz w:val="24"/>
          <w:szCs w:val="24"/>
        </w:rPr>
        <w:t xml:space="preserve"> tanműhely vagy </w:t>
      </w:r>
      <w:proofErr w:type="spellStart"/>
      <w:r w:rsidRPr="004878F0">
        <w:rPr>
          <w:rFonts w:ascii="Palatino Linotype" w:hAnsi="Palatino Linotype"/>
          <w:i/>
          <w:sz w:val="24"/>
          <w:szCs w:val="24"/>
        </w:rPr>
        <w:t>szakmaspecifikus</w:t>
      </w:r>
      <w:proofErr w:type="spellEnd"/>
      <w:r w:rsidRPr="004878F0">
        <w:rPr>
          <w:rFonts w:ascii="Palatino Linotype" w:hAnsi="Palatino Linotype"/>
          <w:i/>
          <w:sz w:val="24"/>
          <w:szCs w:val="24"/>
        </w:rPr>
        <w:t xml:space="preserve"> gazdálkodó szervezetnél</w:t>
      </w:r>
    </w:p>
    <w:p w:rsidR="00D20E7F" w:rsidRPr="004878F0" w:rsidRDefault="00D20E7F" w:rsidP="00D20E7F">
      <w:pPr>
        <w:spacing w:after="0"/>
        <w:ind w:left="851"/>
        <w:jc w:val="both"/>
        <w:rPr>
          <w:rFonts w:ascii="Palatino Linotype" w:hAnsi="Palatino Linotype"/>
          <w:i/>
          <w:sz w:val="24"/>
          <w:szCs w:val="24"/>
        </w:rPr>
      </w:pPr>
    </w:p>
    <w:p w:rsidR="000940A0" w:rsidRDefault="000940A0" w:rsidP="00D20E7F">
      <w:pPr>
        <w:widowControl w:val="0"/>
        <w:numPr>
          <w:ilvl w:val="1"/>
          <w:numId w:val="32"/>
        </w:numPr>
        <w:suppressAutoHyphens/>
        <w:spacing w:after="0" w:line="240" w:lineRule="auto"/>
        <w:ind w:hanging="6"/>
        <w:rPr>
          <w:rFonts w:ascii="Palatino Linotype" w:hAnsi="Palatino Linotype"/>
          <w:b/>
          <w:bCs/>
          <w:iCs/>
          <w:sz w:val="24"/>
          <w:szCs w:val="24"/>
        </w:rPr>
      </w:pPr>
      <w:r w:rsidRPr="00D20E7F">
        <w:rPr>
          <w:rFonts w:ascii="Palatino Linotype" w:hAnsi="Palatino Linotype"/>
          <w:b/>
          <w:bCs/>
          <w:iCs/>
          <w:sz w:val="24"/>
          <w:szCs w:val="24"/>
        </w:rPr>
        <w:t>A tantárgy elsajátítása során alkalmazható sajátos módszerek, tanulói tevékenységformák (ajánlás)</w:t>
      </w:r>
    </w:p>
    <w:p w:rsidR="00D20E7F" w:rsidRPr="00D20E7F" w:rsidRDefault="00D20E7F" w:rsidP="00D20E7F">
      <w:pPr>
        <w:widowControl w:val="0"/>
        <w:suppressAutoHyphens/>
        <w:spacing w:after="0" w:line="240" w:lineRule="auto"/>
        <w:ind w:left="432"/>
        <w:rPr>
          <w:rFonts w:ascii="Palatino Linotype" w:hAnsi="Palatino Linotype"/>
          <w:b/>
          <w:bCs/>
          <w:iCs/>
          <w:sz w:val="24"/>
          <w:szCs w:val="24"/>
        </w:rPr>
      </w:pPr>
    </w:p>
    <w:p w:rsidR="00C937ED" w:rsidRPr="00D20E7F" w:rsidRDefault="00C937ED" w:rsidP="00D20E7F">
      <w:pPr>
        <w:widowControl w:val="0"/>
        <w:numPr>
          <w:ilvl w:val="2"/>
          <w:numId w:val="32"/>
        </w:numPr>
        <w:suppressAutoHyphens/>
        <w:spacing w:after="0" w:line="240" w:lineRule="auto"/>
        <w:rPr>
          <w:rFonts w:ascii="Palatino Linotype" w:hAnsi="Palatino Linotype"/>
          <w:b/>
          <w:bCs/>
          <w:i/>
          <w:sz w:val="24"/>
          <w:szCs w:val="24"/>
        </w:rPr>
      </w:pPr>
      <w:r w:rsidRPr="00D20E7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937ED" w:rsidRPr="008B7D14" w:rsidTr="001E1524">
        <w:trPr>
          <w:jc w:val="center"/>
        </w:trPr>
        <w:tc>
          <w:tcPr>
            <w:tcW w:w="994" w:type="dxa"/>
            <w:vMerge w:val="restart"/>
            <w:vAlign w:val="center"/>
          </w:tcPr>
          <w:p w:rsidR="00C937ED" w:rsidRPr="008B7D14" w:rsidRDefault="00C937ED" w:rsidP="00D20E7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937ED" w:rsidRDefault="00C937ED"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937ED" w:rsidRPr="008B7D14" w:rsidRDefault="00C937ED" w:rsidP="001E152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937ED" w:rsidRPr="008B7D14" w:rsidRDefault="00C937ED"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937ED" w:rsidRPr="008B7D14" w:rsidRDefault="00C937ED" w:rsidP="001E15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937ED" w:rsidRPr="008B7D14" w:rsidTr="001E1524">
        <w:trPr>
          <w:jc w:val="center"/>
        </w:trPr>
        <w:tc>
          <w:tcPr>
            <w:tcW w:w="994" w:type="dxa"/>
            <w:vMerge/>
            <w:vAlign w:val="center"/>
          </w:tcPr>
          <w:p w:rsidR="00C937ED" w:rsidRPr="008B7D14" w:rsidRDefault="00C937ED" w:rsidP="001E1524">
            <w:pPr>
              <w:spacing w:after="0" w:line="240" w:lineRule="auto"/>
              <w:jc w:val="center"/>
              <w:rPr>
                <w:rFonts w:ascii="Palatino Linotype" w:hAnsi="Palatino Linotype"/>
                <w:b/>
                <w:sz w:val="20"/>
                <w:szCs w:val="20"/>
              </w:rPr>
            </w:pPr>
          </w:p>
        </w:tc>
        <w:tc>
          <w:tcPr>
            <w:tcW w:w="2800" w:type="dxa"/>
            <w:vMerge/>
            <w:vAlign w:val="center"/>
          </w:tcPr>
          <w:p w:rsidR="00C937ED" w:rsidRPr="008B7D14" w:rsidRDefault="00C937ED" w:rsidP="001E1524">
            <w:pPr>
              <w:spacing w:after="0" w:line="240" w:lineRule="auto"/>
              <w:rPr>
                <w:rFonts w:ascii="Palatino Linotype" w:hAnsi="Palatino Linotype"/>
                <w:b/>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937ED" w:rsidRPr="008B7D14" w:rsidRDefault="00C937ED"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937ED" w:rsidRPr="008B7D14" w:rsidRDefault="00C937ED"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937ED" w:rsidRPr="008B7D14" w:rsidRDefault="00C937ED" w:rsidP="001E1524">
            <w:pPr>
              <w:spacing w:after="0" w:line="240" w:lineRule="auto"/>
              <w:jc w:val="center"/>
              <w:rPr>
                <w:rFonts w:ascii="Palatino Linotype" w:hAnsi="Palatino Linotype"/>
                <w:b/>
                <w:sz w:val="20"/>
                <w:szCs w:val="20"/>
              </w:rPr>
            </w:pP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1.4.</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8B7D14" w:rsidTr="001E1524">
        <w:trPr>
          <w:jc w:val="center"/>
        </w:trPr>
        <w:tc>
          <w:tcPr>
            <w:tcW w:w="994" w:type="dxa"/>
            <w:vAlign w:val="center"/>
          </w:tcPr>
          <w:p w:rsidR="00C937ED" w:rsidRPr="008B7D14" w:rsidRDefault="00C937ED" w:rsidP="001E1524">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937ED" w:rsidRPr="008B7D14" w:rsidRDefault="00C937ED" w:rsidP="001E152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p>
        </w:tc>
        <w:tc>
          <w:tcPr>
            <w:tcW w:w="945"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937ED" w:rsidRPr="008B7D14"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937ED" w:rsidRPr="00641491" w:rsidRDefault="00C937ED" w:rsidP="00C937ED">
      <w:pPr>
        <w:pStyle w:val="Listaszerbekezds"/>
        <w:widowControl w:val="0"/>
        <w:suppressAutoHyphens/>
        <w:spacing w:after="0" w:line="240" w:lineRule="auto"/>
        <w:ind w:left="360"/>
        <w:jc w:val="both"/>
        <w:rPr>
          <w:rFonts w:ascii="Palatino Linotype" w:hAnsi="Palatino Linotype"/>
          <w:b/>
          <w:bCs/>
          <w:kern w:val="1"/>
          <w:lang w:eastAsia="hi-IN" w:bidi="hi-IN"/>
        </w:rPr>
      </w:pPr>
    </w:p>
    <w:p w:rsidR="00C937ED" w:rsidRPr="00D20E7F" w:rsidRDefault="00C937ED" w:rsidP="00C937ED">
      <w:pPr>
        <w:widowControl w:val="0"/>
        <w:numPr>
          <w:ilvl w:val="2"/>
          <w:numId w:val="32"/>
        </w:numPr>
        <w:suppressAutoHyphens/>
        <w:spacing w:after="0" w:line="240" w:lineRule="auto"/>
        <w:rPr>
          <w:rFonts w:ascii="Palatino Linotype" w:hAnsi="Palatino Linotype"/>
          <w:b/>
          <w:bCs/>
          <w:i/>
          <w:sz w:val="24"/>
          <w:szCs w:val="24"/>
        </w:rPr>
      </w:pPr>
      <w:r w:rsidRPr="00D20E7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937ED" w:rsidRPr="00FE5532" w:rsidTr="001E1524">
        <w:trPr>
          <w:cantSplit/>
          <w:trHeight w:val="921"/>
          <w:jc w:val="center"/>
        </w:trPr>
        <w:tc>
          <w:tcPr>
            <w:tcW w:w="828" w:type="dxa"/>
            <w:vMerge w:val="restart"/>
            <w:vAlign w:val="center"/>
          </w:tcPr>
          <w:p w:rsidR="00C937ED" w:rsidRPr="00FE5532" w:rsidRDefault="00C937ED"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937ED" w:rsidRPr="00FE5532" w:rsidRDefault="00C937ED"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937ED" w:rsidRDefault="00C937ED" w:rsidP="001E152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937ED" w:rsidRDefault="00C937ED" w:rsidP="001E152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937ED" w:rsidRPr="00FE5532" w:rsidRDefault="00C937ED" w:rsidP="001E152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937ED" w:rsidRPr="00FE5532" w:rsidTr="001E1524">
        <w:trPr>
          <w:cantSplit/>
          <w:trHeight w:val="1076"/>
          <w:jc w:val="center"/>
        </w:trPr>
        <w:tc>
          <w:tcPr>
            <w:tcW w:w="828" w:type="dxa"/>
            <w:vMerge/>
            <w:vAlign w:val="center"/>
          </w:tcPr>
          <w:p w:rsidR="00C937ED" w:rsidRPr="00FE5532" w:rsidRDefault="00C937ED" w:rsidP="001E1524">
            <w:pPr>
              <w:spacing w:after="0" w:line="240" w:lineRule="auto"/>
              <w:jc w:val="center"/>
              <w:rPr>
                <w:rFonts w:ascii="Palatino Linotype" w:hAnsi="Palatino Linotype"/>
                <w:b/>
                <w:sz w:val="20"/>
                <w:szCs w:val="20"/>
              </w:rPr>
            </w:pPr>
          </w:p>
        </w:tc>
        <w:tc>
          <w:tcPr>
            <w:tcW w:w="3621" w:type="dxa"/>
            <w:vMerge/>
            <w:vAlign w:val="center"/>
          </w:tcPr>
          <w:p w:rsidR="00C937ED" w:rsidRPr="00FE5532" w:rsidRDefault="00C937ED" w:rsidP="001E1524">
            <w:pPr>
              <w:spacing w:after="0" w:line="240" w:lineRule="auto"/>
              <w:rPr>
                <w:rFonts w:ascii="Palatino Linotype" w:hAnsi="Palatino Linotype"/>
                <w:b/>
                <w:sz w:val="20"/>
                <w:szCs w:val="20"/>
              </w:rPr>
            </w:pPr>
          </w:p>
        </w:tc>
        <w:tc>
          <w:tcPr>
            <w:tcW w:w="809" w:type="dxa"/>
            <w:textDirection w:val="btLr"/>
            <w:vAlign w:val="center"/>
          </w:tcPr>
          <w:p w:rsidR="00C937ED" w:rsidRPr="00FE5532" w:rsidRDefault="00C937ED"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937ED" w:rsidRDefault="00C937ED"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937ED" w:rsidRPr="00FE5532" w:rsidRDefault="00C937ED"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937ED" w:rsidRDefault="00C937ED"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937ED" w:rsidRPr="00FE5532" w:rsidRDefault="00C937ED" w:rsidP="001E152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937ED" w:rsidRPr="00FE5532" w:rsidRDefault="00C937ED" w:rsidP="001E1524">
            <w:pPr>
              <w:spacing w:after="0" w:line="240" w:lineRule="auto"/>
              <w:jc w:val="center"/>
              <w:rPr>
                <w:rFonts w:ascii="Palatino Linotype" w:hAnsi="Palatino Linotype"/>
                <w:b/>
                <w:sz w:val="20"/>
                <w:szCs w:val="20"/>
              </w:rPr>
            </w:pPr>
          </w:p>
        </w:tc>
      </w:tr>
      <w:tr w:rsidR="00C937ED" w:rsidRPr="00FE5532" w:rsidTr="001E1524">
        <w:trPr>
          <w:jc w:val="center"/>
        </w:trPr>
        <w:tc>
          <w:tcPr>
            <w:tcW w:w="828" w:type="dxa"/>
            <w:shd w:val="clear" w:color="auto" w:fill="D9D9D9"/>
            <w:vAlign w:val="center"/>
          </w:tcPr>
          <w:p w:rsidR="00C937ED" w:rsidRPr="008B7D14" w:rsidRDefault="00C937ED"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937ED" w:rsidRPr="008B7D14" w:rsidRDefault="00C937ED" w:rsidP="001E152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shd w:val="clear" w:color="auto" w:fill="D9D9D9"/>
            <w:vAlign w:val="center"/>
          </w:tcPr>
          <w:p w:rsidR="00C937ED" w:rsidRPr="008B7D14" w:rsidRDefault="00C937ED" w:rsidP="001E152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937ED" w:rsidRPr="008B7D14" w:rsidRDefault="00C937ED" w:rsidP="001E152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CA0ED4">
        <w:trPr>
          <w:trHeight w:val="377"/>
          <w:jc w:val="center"/>
        </w:trPr>
        <w:tc>
          <w:tcPr>
            <w:tcW w:w="828" w:type="dxa"/>
            <w:shd w:val="clear" w:color="auto" w:fill="D9D9D9"/>
            <w:vAlign w:val="center"/>
          </w:tcPr>
          <w:p w:rsidR="00C937ED" w:rsidRPr="008B7D14" w:rsidRDefault="00C937ED" w:rsidP="001E1524">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C937ED" w:rsidRPr="008B7D14" w:rsidRDefault="00C937ED" w:rsidP="001E152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763"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shd w:val="clear" w:color="auto" w:fill="D9D9D9"/>
            <w:vAlign w:val="center"/>
          </w:tcPr>
          <w:p w:rsidR="00C937ED" w:rsidRPr="00FE5532" w:rsidRDefault="00C937ED" w:rsidP="001E1524">
            <w:pPr>
              <w:spacing w:after="0" w:line="240" w:lineRule="auto"/>
              <w:jc w:val="center"/>
              <w:rPr>
                <w:rFonts w:ascii="Palatino Linotype" w:hAnsi="Palatino Linotype"/>
                <w:sz w:val="20"/>
                <w:szCs w:val="20"/>
              </w:rPr>
            </w:pPr>
          </w:p>
        </w:tc>
      </w:tr>
      <w:tr w:rsidR="00C937ED" w:rsidRPr="00FE5532" w:rsidTr="00CA0ED4">
        <w:trPr>
          <w:trHeight w:val="695"/>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lastRenderedPageBreak/>
              <w:t>3.2</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937ED" w:rsidRPr="00FE5532" w:rsidTr="001E1524">
        <w:trPr>
          <w:jc w:val="center"/>
        </w:trPr>
        <w:tc>
          <w:tcPr>
            <w:tcW w:w="82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C937ED" w:rsidRPr="00FE5532" w:rsidRDefault="00C937ED" w:rsidP="001E152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798"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937ED" w:rsidRPr="00FE5532" w:rsidRDefault="00C937ED" w:rsidP="001E1524">
            <w:pPr>
              <w:spacing w:after="0" w:line="240" w:lineRule="auto"/>
              <w:jc w:val="center"/>
              <w:rPr>
                <w:rFonts w:ascii="Palatino Linotype" w:hAnsi="Palatino Linotype"/>
                <w:sz w:val="20"/>
                <w:szCs w:val="20"/>
              </w:rPr>
            </w:pPr>
          </w:p>
        </w:tc>
        <w:tc>
          <w:tcPr>
            <w:tcW w:w="2190" w:type="dxa"/>
            <w:vAlign w:val="center"/>
          </w:tcPr>
          <w:p w:rsidR="00C937ED" w:rsidRPr="00FE5532" w:rsidRDefault="00C937ED" w:rsidP="001E1524">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340B2F" w:rsidRPr="002932D4" w:rsidRDefault="00340B2F" w:rsidP="002932D4">
      <w:pPr>
        <w:ind w:left="709"/>
        <w:jc w:val="both"/>
        <w:rPr>
          <w:rFonts w:ascii="Palatino Linotype" w:hAnsi="Palatino Linotype"/>
        </w:rPr>
      </w:pPr>
    </w:p>
    <w:p w:rsidR="000940A0" w:rsidRPr="007A15E6" w:rsidRDefault="000940A0" w:rsidP="00D20E7F">
      <w:pPr>
        <w:widowControl w:val="0"/>
        <w:numPr>
          <w:ilvl w:val="1"/>
          <w:numId w:val="32"/>
        </w:numPr>
        <w:suppressAutoHyphens/>
        <w:spacing w:after="0" w:line="240" w:lineRule="auto"/>
        <w:ind w:hanging="6"/>
        <w:rPr>
          <w:rFonts w:ascii="Palatino Linotype" w:hAnsi="Palatino Linotype"/>
          <w:b/>
          <w:bCs/>
          <w:iCs/>
          <w:sz w:val="24"/>
          <w:szCs w:val="24"/>
        </w:rPr>
      </w:pPr>
      <w:r w:rsidRPr="007A15E6">
        <w:rPr>
          <w:rFonts w:ascii="Palatino Linotype" w:hAnsi="Palatino Linotype"/>
          <w:b/>
          <w:bCs/>
          <w:iCs/>
          <w:sz w:val="24"/>
          <w:szCs w:val="24"/>
        </w:rPr>
        <w:t>A tantárgy értékelésének módja</w:t>
      </w:r>
    </w:p>
    <w:p w:rsidR="000940A0" w:rsidRPr="007A15E6" w:rsidRDefault="008B77ED" w:rsidP="00D20E7F">
      <w:pPr>
        <w:spacing w:after="0"/>
        <w:ind w:left="426"/>
        <w:jc w:val="both"/>
        <w:rPr>
          <w:rFonts w:ascii="Palatino Linotype" w:hAnsi="Palatino Linotype"/>
          <w:sz w:val="24"/>
          <w:szCs w:val="24"/>
        </w:rPr>
      </w:pPr>
      <w:r w:rsidRPr="007A15E6">
        <w:rPr>
          <w:rFonts w:ascii="Palatino Linotype" w:hAnsi="Palatino Linotype"/>
          <w:sz w:val="24"/>
          <w:szCs w:val="24"/>
        </w:rPr>
        <w:t xml:space="preserve">A nemzeti köznevelésről szóló 2011. évi CXC. </w:t>
      </w:r>
      <w:r w:rsidR="00DF1E44">
        <w:rPr>
          <w:rFonts w:ascii="Palatino Linotype" w:hAnsi="Palatino Linotype"/>
          <w:sz w:val="24"/>
          <w:szCs w:val="24"/>
        </w:rPr>
        <w:t>törvény</w:t>
      </w:r>
      <w:r w:rsidRPr="007A15E6">
        <w:rPr>
          <w:rFonts w:ascii="Palatino Linotype" w:hAnsi="Palatino Linotype"/>
          <w:sz w:val="24"/>
          <w:szCs w:val="24"/>
        </w:rPr>
        <w:t xml:space="preserve"> 54. § (2) a) pontja szerinti értékeléssel.</w:t>
      </w:r>
    </w:p>
    <w:p w:rsidR="00340B2F" w:rsidRPr="00A3478E" w:rsidRDefault="00340B2F" w:rsidP="00D20E7F">
      <w:pPr>
        <w:spacing w:after="0"/>
        <w:ind w:left="709"/>
        <w:jc w:val="both"/>
        <w:rPr>
          <w:rFonts w:ascii="Palatino Linotype" w:hAnsi="Palatino Linotype"/>
        </w:rPr>
      </w:pPr>
    </w:p>
    <w:sectPr w:rsidR="00340B2F" w:rsidRPr="00A3478E" w:rsidSect="00A61A80">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42AB" w:rsidRDefault="006042AB">
      <w:pPr>
        <w:spacing w:after="0" w:line="240" w:lineRule="auto"/>
      </w:pPr>
      <w:r>
        <w:separator/>
      </w:r>
    </w:p>
  </w:endnote>
  <w:endnote w:type="continuationSeparator" w:id="0">
    <w:p w:rsidR="006042AB" w:rsidRDefault="006042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10002FF" w:usb1="4000ACFF" w:usb2="00000009"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39E" w:rsidRDefault="003D239E">
    <w:pPr>
      <w:pStyle w:val="llb"/>
      <w:jc w:val="center"/>
    </w:pPr>
    <w:r>
      <w:fldChar w:fldCharType="begin"/>
    </w:r>
    <w:r>
      <w:instrText>PAGE   \* MERGEFORMAT</w:instrText>
    </w:r>
    <w:r>
      <w:fldChar w:fldCharType="separate"/>
    </w:r>
    <w:r w:rsidR="00CB03DF">
      <w:rPr>
        <w:noProof/>
      </w:rPr>
      <w:t>4</w:t>
    </w:r>
    <w:r>
      <w:rPr>
        <w:noProof/>
      </w:rPr>
      <w:fldChar w:fldCharType="end"/>
    </w:r>
  </w:p>
  <w:p w:rsidR="003D239E" w:rsidRPr="006E300A" w:rsidRDefault="003D239E" w:rsidP="006E300A">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39E" w:rsidRPr="0028078A" w:rsidRDefault="003D239E" w:rsidP="006B316A">
    <w:pPr>
      <w:pStyle w:val="llb"/>
      <w:ind w:left="720"/>
    </w:pPr>
    <w:r>
      <w:tab/>
    </w:r>
    <w:r>
      <w:fldChar w:fldCharType="begin"/>
    </w:r>
    <w:r>
      <w:instrText>PAGE   \* MERGEFORMAT</w:instrText>
    </w:r>
    <w:r>
      <w:fldChar w:fldCharType="separate"/>
    </w:r>
    <w:r w:rsidR="00CB03DF">
      <w:rPr>
        <w:noProof/>
      </w:rPr>
      <w:t>101</w:t>
    </w:r>
    <w:r>
      <w:rPr>
        <w:noProof/>
      </w:rPr>
      <w:fldChar w:fldCharType="end"/>
    </w:r>
  </w:p>
  <w:p w:rsidR="003D239E" w:rsidRDefault="003D239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42AB" w:rsidRDefault="006042AB">
      <w:pPr>
        <w:spacing w:after="0" w:line="240" w:lineRule="auto"/>
      </w:pPr>
      <w:r>
        <w:separator/>
      </w:r>
    </w:p>
  </w:footnote>
  <w:footnote w:type="continuationSeparator" w:id="0">
    <w:p w:rsidR="006042AB" w:rsidRDefault="006042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239E" w:rsidRDefault="003D239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10065C1F"/>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
    <w:nsid w:val="152E4D52"/>
    <w:multiLevelType w:val="multilevel"/>
    <w:tmpl w:val="FB5811E4"/>
    <w:lvl w:ilvl="0">
      <w:start w:val="10"/>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5CE3F62"/>
    <w:multiLevelType w:val="hybridMultilevel"/>
    <w:tmpl w:val="6B808E96"/>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6A67349"/>
    <w:multiLevelType w:val="multilevel"/>
    <w:tmpl w:val="12B284E6"/>
    <w:lvl w:ilvl="0">
      <w:start w:val="1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2">
    <w:nsid w:val="2BA92BFE"/>
    <w:multiLevelType w:val="multilevel"/>
    <w:tmpl w:val="BCFEF5DC"/>
    <w:lvl w:ilvl="0">
      <w:start w:val="13"/>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EC57E1A"/>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317052D6"/>
    <w:multiLevelType w:val="hybridMultilevel"/>
    <w:tmpl w:val="735ADF34"/>
    <w:lvl w:ilvl="0" w:tplc="D45EB11E">
      <w:numFmt w:val="bullet"/>
      <w:lvlText w:val="-"/>
      <w:lvlJc w:val="left"/>
      <w:pPr>
        <w:ind w:left="1539" w:hanging="360"/>
      </w:pPr>
      <w:rPr>
        <w:rFonts w:ascii="Calibri" w:eastAsia="Times New Roman" w:hAnsi="Calibri" w:hint="default"/>
      </w:rPr>
    </w:lvl>
    <w:lvl w:ilvl="1" w:tplc="040E0003" w:tentative="1">
      <w:start w:val="1"/>
      <w:numFmt w:val="bullet"/>
      <w:lvlText w:val="o"/>
      <w:lvlJc w:val="left"/>
      <w:pPr>
        <w:ind w:left="2259" w:hanging="360"/>
      </w:pPr>
      <w:rPr>
        <w:rFonts w:ascii="Courier New" w:hAnsi="Courier New" w:hint="default"/>
      </w:rPr>
    </w:lvl>
    <w:lvl w:ilvl="2" w:tplc="040E0005" w:tentative="1">
      <w:start w:val="1"/>
      <w:numFmt w:val="bullet"/>
      <w:lvlText w:val=""/>
      <w:lvlJc w:val="left"/>
      <w:pPr>
        <w:ind w:left="2979" w:hanging="360"/>
      </w:pPr>
      <w:rPr>
        <w:rFonts w:ascii="Wingdings" w:hAnsi="Wingdings" w:hint="default"/>
      </w:rPr>
    </w:lvl>
    <w:lvl w:ilvl="3" w:tplc="040E0001" w:tentative="1">
      <w:start w:val="1"/>
      <w:numFmt w:val="bullet"/>
      <w:lvlText w:val=""/>
      <w:lvlJc w:val="left"/>
      <w:pPr>
        <w:ind w:left="3699" w:hanging="360"/>
      </w:pPr>
      <w:rPr>
        <w:rFonts w:ascii="Symbol" w:hAnsi="Symbol" w:hint="default"/>
      </w:rPr>
    </w:lvl>
    <w:lvl w:ilvl="4" w:tplc="040E0003" w:tentative="1">
      <w:start w:val="1"/>
      <w:numFmt w:val="bullet"/>
      <w:lvlText w:val="o"/>
      <w:lvlJc w:val="left"/>
      <w:pPr>
        <w:ind w:left="4419" w:hanging="360"/>
      </w:pPr>
      <w:rPr>
        <w:rFonts w:ascii="Courier New" w:hAnsi="Courier New" w:hint="default"/>
      </w:rPr>
    </w:lvl>
    <w:lvl w:ilvl="5" w:tplc="040E0005" w:tentative="1">
      <w:start w:val="1"/>
      <w:numFmt w:val="bullet"/>
      <w:lvlText w:val=""/>
      <w:lvlJc w:val="left"/>
      <w:pPr>
        <w:ind w:left="5139" w:hanging="360"/>
      </w:pPr>
      <w:rPr>
        <w:rFonts w:ascii="Wingdings" w:hAnsi="Wingdings" w:hint="default"/>
      </w:rPr>
    </w:lvl>
    <w:lvl w:ilvl="6" w:tplc="040E0001" w:tentative="1">
      <w:start w:val="1"/>
      <w:numFmt w:val="bullet"/>
      <w:lvlText w:val=""/>
      <w:lvlJc w:val="left"/>
      <w:pPr>
        <w:ind w:left="5859" w:hanging="360"/>
      </w:pPr>
      <w:rPr>
        <w:rFonts w:ascii="Symbol" w:hAnsi="Symbol" w:hint="default"/>
      </w:rPr>
    </w:lvl>
    <w:lvl w:ilvl="7" w:tplc="040E0003" w:tentative="1">
      <w:start w:val="1"/>
      <w:numFmt w:val="bullet"/>
      <w:lvlText w:val="o"/>
      <w:lvlJc w:val="left"/>
      <w:pPr>
        <w:ind w:left="6579" w:hanging="360"/>
      </w:pPr>
      <w:rPr>
        <w:rFonts w:ascii="Courier New" w:hAnsi="Courier New" w:hint="default"/>
      </w:rPr>
    </w:lvl>
    <w:lvl w:ilvl="8" w:tplc="040E0005" w:tentative="1">
      <w:start w:val="1"/>
      <w:numFmt w:val="bullet"/>
      <w:lvlText w:val=""/>
      <w:lvlJc w:val="left"/>
      <w:pPr>
        <w:ind w:left="7299" w:hanging="360"/>
      </w:pPr>
      <w:rPr>
        <w:rFonts w:ascii="Wingdings" w:hAnsi="Wingdings" w:hint="default"/>
      </w:rPr>
    </w:lvl>
  </w:abstractNum>
  <w:abstractNum w:abstractNumId="17">
    <w:nsid w:val="34206171"/>
    <w:multiLevelType w:val="multilevel"/>
    <w:tmpl w:val="F182B578"/>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43F66CF0"/>
    <w:multiLevelType w:val="multilevel"/>
    <w:tmpl w:val="1E0C036C"/>
    <w:lvl w:ilvl="0">
      <w:start w:val="14"/>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4C9080F"/>
    <w:multiLevelType w:val="multilevel"/>
    <w:tmpl w:val="A59CEDFC"/>
    <w:lvl w:ilvl="0">
      <w:start w:val="11"/>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1">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5D595F9F"/>
    <w:multiLevelType w:val="multilevel"/>
    <w:tmpl w:val="5DCCD096"/>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4">
    <w:nsid w:val="5F9D5C30"/>
    <w:multiLevelType w:val="multilevel"/>
    <w:tmpl w:val="47DE5CC2"/>
    <w:lvl w:ilvl="0">
      <w:start w:val="10"/>
      <w:numFmt w:val="decimal"/>
      <w:lvlText w:val="%1."/>
      <w:lvlJc w:val="left"/>
      <w:pPr>
        <w:ind w:left="480" w:hanging="480"/>
      </w:pPr>
      <w:rPr>
        <w:rFonts w:cs="Times New Roman" w:hint="default"/>
      </w:rPr>
    </w:lvl>
    <w:lvl w:ilvl="1">
      <w:start w:val="1"/>
      <w:numFmt w:val="decimal"/>
      <w:lvlText w:val="%1.%2."/>
      <w:lvlJc w:val="left"/>
      <w:pPr>
        <w:ind w:left="906" w:hanging="480"/>
      </w:pPr>
      <w:rPr>
        <w:rFonts w:cs="Times New Roman" w:hint="default"/>
        <w:color w:val="auto"/>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747165BC"/>
    <w:multiLevelType w:val="multilevel"/>
    <w:tmpl w:val="A774BD9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i w:val="0"/>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9">
    <w:nsid w:val="79156FD3"/>
    <w:multiLevelType w:val="multilevel"/>
    <w:tmpl w:val="914EFA96"/>
    <w:numStyleLink w:val="Stlus2"/>
  </w:abstractNum>
  <w:abstractNum w:abstractNumId="30">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5"/>
  </w:num>
  <w:num w:numId="2">
    <w:abstractNumId w:val="0"/>
  </w:num>
  <w:num w:numId="3">
    <w:abstractNumId w:val="31"/>
  </w:num>
  <w:num w:numId="4">
    <w:abstractNumId w:val="20"/>
  </w:num>
  <w:num w:numId="5">
    <w:abstractNumId w:val="27"/>
  </w:num>
  <w:num w:numId="6">
    <w:abstractNumId w:val="3"/>
  </w:num>
  <w:num w:numId="7">
    <w:abstractNumId w:val="1"/>
  </w:num>
  <w:num w:numId="8">
    <w:abstractNumId w:val="26"/>
  </w:num>
  <w:num w:numId="9">
    <w:abstractNumId w:val="2"/>
  </w:num>
  <w:num w:numId="10">
    <w:abstractNumId w:val="28"/>
  </w:num>
  <w:num w:numId="11">
    <w:abstractNumId w:val="9"/>
  </w:num>
  <w:num w:numId="12">
    <w:abstractNumId w:val="29"/>
    <w:lvlOverride w:ilvl="3">
      <w:lvl w:ilvl="3">
        <w:start w:val="1"/>
        <w:numFmt w:val="decimal"/>
        <w:lvlText w:val="%1%2.%3.%4."/>
        <w:lvlJc w:val="left"/>
        <w:pPr>
          <w:tabs>
            <w:tab w:val="num" w:pos="1800"/>
          </w:tabs>
          <w:ind w:left="1728" w:hanging="648"/>
        </w:pPr>
        <w:rPr>
          <w:rFonts w:cs="MingLiU" w:hint="default"/>
          <w:i w:val="0"/>
        </w:rPr>
      </w:lvl>
    </w:lvlOverride>
  </w:num>
  <w:num w:numId="13">
    <w:abstractNumId w:val="7"/>
  </w:num>
  <w:num w:numId="14">
    <w:abstractNumId w:val="21"/>
  </w:num>
  <w:num w:numId="15">
    <w:abstractNumId w:val="8"/>
  </w:num>
  <w:num w:numId="16">
    <w:abstractNumId w:val="16"/>
  </w:num>
  <w:num w:numId="17">
    <w:abstractNumId w:val="24"/>
  </w:num>
  <w:num w:numId="18">
    <w:abstractNumId w:val="22"/>
  </w:num>
  <w:num w:numId="19">
    <w:abstractNumId w:val="6"/>
  </w:num>
  <w:num w:numId="20">
    <w:abstractNumId w:val="19"/>
  </w:num>
  <w:num w:numId="21">
    <w:abstractNumId w:val="10"/>
  </w:num>
  <w:num w:numId="22">
    <w:abstractNumId w:val="12"/>
  </w:num>
  <w:num w:numId="23">
    <w:abstractNumId w:val="18"/>
  </w:num>
  <w:num w:numId="24">
    <w:abstractNumId w:val="13"/>
  </w:num>
  <w:num w:numId="25">
    <w:abstractNumId w:val="5"/>
  </w:num>
  <w:num w:numId="26">
    <w:abstractNumId w:val="30"/>
  </w:num>
  <w:num w:numId="27">
    <w:abstractNumId w:val="15"/>
  </w:num>
  <w:num w:numId="28">
    <w:abstractNumId w:val="11"/>
  </w:num>
  <w:num w:numId="29">
    <w:abstractNumId w:val="23"/>
  </w:num>
  <w:num w:numId="30">
    <w:abstractNumId w:val="4"/>
  </w:num>
  <w:num w:numId="31">
    <w:abstractNumId w:val="14"/>
  </w:num>
  <w:num w:numId="32">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5E9F"/>
    <w:rsid w:val="000125D1"/>
    <w:rsid w:val="00012CEB"/>
    <w:rsid w:val="00014447"/>
    <w:rsid w:val="00017C63"/>
    <w:rsid w:val="0002100B"/>
    <w:rsid w:val="00030EC7"/>
    <w:rsid w:val="00033FB3"/>
    <w:rsid w:val="00036091"/>
    <w:rsid w:val="0004622D"/>
    <w:rsid w:val="00050519"/>
    <w:rsid w:val="00051ECE"/>
    <w:rsid w:val="00060068"/>
    <w:rsid w:val="00060462"/>
    <w:rsid w:val="0006357D"/>
    <w:rsid w:val="0006464E"/>
    <w:rsid w:val="00065463"/>
    <w:rsid w:val="0007617A"/>
    <w:rsid w:val="000768BE"/>
    <w:rsid w:val="000779BC"/>
    <w:rsid w:val="000829FD"/>
    <w:rsid w:val="00083CC2"/>
    <w:rsid w:val="000940A0"/>
    <w:rsid w:val="00096C56"/>
    <w:rsid w:val="000A1817"/>
    <w:rsid w:val="000A75AA"/>
    <w:rsid w:val="000B1E88"/>
    <w:rsid w:val="000C0281"/>
    <w:rsid w:val="000C1EA1"/>
    <w:rsid w:val="000D70BA"/>
    <w:rsid w:val="000D75AE"/>
    <w:rsid w:val="000E120B"/>
    <w:rsid w:val="000E5F30"/>
    <w:rsid w:val="000E7280"/>
    <w:rsid w:val="000F7EA5"/>
    <w:rsid w:val="00104E90"/>
    <w:rsid w:val="0010660C"/>
    <w:rsid w:val="00115DC8"/>
    <w:rsid w:val="00117C55"/>
    <w:rsid w:val="00124DFE"/>
    <w:rsid w:val="00131933"/>
    <w:rsid w:val="00137A02"/>
    <w:rsid w:val="00140056"/>
    <w:rsid w:val="00142B00"/>
    <w:rsid w:val="00147031"/>
    <w:rsid w:val="00154BEA"/>
    <w:rsid w:val="0016191D"/>
    <w:rsid w:val="001619DE"/>
    <w:rsid w:val="001704CD"/>
    <w:rsid w:val="0017077D"/>
    <w:rsid w:val="0017355C"/>
    <w:rsid w:val="00175BEA"/>
    <w:rsid w:val="00176AB7"/>
    <w:rsid w:val="00180BFB"/>
    <w:rsid w:val="001834C4"/>
    <w:rsid w:val="001967F3"/>
    <w:rsid w:val="00197EB4"/>
    <w:rsid w:val="001A00FE"/>
    <w:rsid w:val="001B2CAD"/>
    <w:rsid w:val="001B3D1D"/>
    <w:rsid w:val="001B7C57"/>
    <w:rsid w:val="001C4FDA"/>
    <w:rsid w:val="001D024E"/>
    <w:rsid w:val="001D48FA"/>
    <w:rsid w:val="001D574D"/>
    <w:rsid w:val="001E1524"/>
    <w:rsid w:val="001E3CFD"/>
    <w:rsid w:val="001F0AFD"/>
    <w:rsid w:val="001F0E07"/>
    <w:rsid w:val="001F6E9F"/>
    <w:rsid w:val="001F74EF"/>
    <w:rsid w:val="0021193D"/>
    <w:rsid w:val="002120BE"/>
    <w:rsid w:val="00230798"/>
    <w:rsid w:val="002320C6"/>
    <w:rsid w:val="00245B44"/>
    <w:rsid w:val="0025173A"/>
    <w:rsid w:val="002519FA"/>
    <w:rsid w:val="00255AD3"/>
    <w:rsid w:val="00256BCD"/>
    <w:rsid w:val="00266904"/>
    <w:rsid w:val="00267428"/>
    <w:rsid w:val="00267724"/>
    <w:rsid w:val="00272443"/>
    <w:rsid w:val="00272DC1"/>
    <w:rsid w:val="00277738"/>
    <w:rsid w:val="00277F1A"/>
    <w:rsid w:val="0028078A"/>
    <w:rsid w:val="00280858"/>
    <w:rsid w:val="002916C2"/>
    <w:rsid w:val="002932D4"/>
    <w:rsid w:val="00296446"/>
    <w:rsid w:val="002971CF"/>
    <w:rsid w:val="00297217"/>
    <w:rsid w:val="002A7C0F"/>
    <w:rsid w:val="002B36F0"/>
    <w:rsid w:val="002B4DCC"/>
    <w:rsid w:val="002C1F1F"/>
    <w:rsid w:val="002C6905"/>
    <w:rsid w:val="002D096E"/>
    <w:rsid w:val="002D3DA6"/>
    <w:rsid w:val="002D3E9D"/>
    <w:rsid w:val="002E2985"/>
    <w:rsid w:val="002E4E36"/>
    <w:rsid w:val="002E71B8"/>
    <w:rsid w:val="002F4463"/>
    <w:rsid w:val="002F5727"/>
    <w:rsid w:val="002F5FC1"/>
    <w:rsid w:val="0030536A"/>
    <w:rsid w:val="0030758C"/>
    <w:rsid w:val="003145D2"/>
    <w:rsid w:val="003150D6"/>
    <w:rsid w:val="00317302"/>
    <w:rsid w:val="0032005E"/>
    <w:rsid w:val="00321FA0"/>
    <w:rsid w:val="003232B9"/>
    <w:rsid w:val="00325781"/>
    <w:rsid w:val="003267C6"/>
    <w:rsid w:val="00332E98"/>
    <w:rsid w:val="0034095D"/>
    <w:rsid w:val="0034097C"/>
    <w:rsid w:val="00340B2F"/>
    <w:rsid w:val="00345650"/>
    <w:rsid w:val="00345CAD"/>
    <w:rsid w:val="0035357E"/>
    <w:rsid w:val="00354A27"/>
    <w:rsid w:val="00363F8E"/>
    <w:rsid w:val="003645EA"/>
    <w:rsid w:val="0036463B"/>
    <w:rsid w:val="00364982"/>
    <w:rsid w:val="003677E9"/>
    <w:rsid w:val="003739CA"/>
    <w:rsid w:val="00376663"/>
    <w:rsid w:val="00376DA6"/>
    <w:rsid w:val="003771E7"/>
    <w:rsid w:val="00377446"/>
    <w:rsid w:val="00382533"/>
    <w:rsid w:val="00385149"/>
    <w:rsid w:val="00385D28"/>
    <w:rsid w:val="003911D4"/>
    <w:rsid w:val="003915F1"/>
    <w:rsid w:val="0039180D"/>
    <w:rsid w:val="00391E5C"/>
    <w:rsid w:val="00392416"/>
    <w:rsid w:val="0039438B"/>
    <w:rsid w:val="0039438C"/>
    <w:rsid w:val="003A08D6"/>
    <w:rsid w:val="003A1AAF"/>
    <w:rsid w:val="003A5D8F"/>
    <w:rsid w:val="003A6692"/>
    <w:rsid w:val="003A6EE7"/>
    <w:rsid w:val="003C1756"/>
    <w:rsid w:val="003C59F1"/>
    <w:rsid w:val="003C7A67"/>
    <w:rsid w:val="003D167A"/>
    <w:rsid w:val="003D239E"/>
    <w:rsid w:val="003D3919"/>
    <w:rsid w:val="003E0C64"/>
    <w:rsid w:val="003E445A"/>
    <w:rsid w:val="003F2C7B"/>
    <w:rsid w:val="003F3067"/>
    <w:rsid w:val="00401662"/>
    <w:rsid w:val="004036EA"/>
    <w:rsid w:val="00411C61"/>
    <w:rsid w:val="00412D05"/>
    <w:rsid w:val="0041412F"/>
    <w:rsid w:val="004153BF"/>
    <w:rsid w:val="004164D6"/>
    <w:rsid w:val="00424E04"/>
    <w:rsid w:val="00433D83"/>
    <w:rsid w:val="00440CFE"/>
    <w:rsid w:val="004424BC"/>
    <w:rsid w:val="004432D2"/>
    <w:rsid w:val="0045044E"/>
    <w:rsid w:val="004508EA"/>
    <w:rsid w:val="004515D9"/>
    <w:rsid w:val="00451630"/>
    <w:rsid w:val="0045237F"/>
    <w:rsid w:val="00452B42"/>
    <w:rsid w:val="00454D2A"/>
    <w:rsid w:val="00455454"/>
    <w:rsid w:val="00461DDC"/>
    <w:rsid w:val="0046345E"/>
    <w:rsid w:val="00465ADD"/>
    <w:rsid w:val="00472527"/>
    <w:rsid w:val="00475B6E"/>
    <w:rsid w:val="00477F89"/>
    <w:rsid w:val="00481C53"/>
    <w:rsid w:val="0048396F"/>
    <w:rsid w:val="004842CC"/>
    <w:rsid w:val="004878F0"/>
    <w:rsid w:val="004910AF"/>
    <w:rsid w:val="00494883"/>
    <w:rsid w:val="004A0695"/>
    <w:rsid w:val="004A3332"/>
    <w:rsid w:val="004A627F"/>
    <w:rsid w:val="004A7E32"/>
    <w:rsid w:val="004B037D"/>
    <w:rsid w:val="004B1001"/>
    <w:rsid w:val="004B72BF"/>
    <w:rsid w:val="004B7B44"/>
    <w:rsid w:val="004C0C65"/>
    <w:rsid w:val="004C4858"/>
    <w:rsid w:val="004C488C"/>
    <w:rsid w:val="004C6688"/>
    <w:rsid w:val="004C699F"/>
    <w:rsid w:val="004D0DFC"/>
    <w:rsid w:val="004D2B08"/>
    <w:rsid w:val="004D4845"/>
    <w:rsid w:val="004D5DC0"/>
    <w:rsid w:val="004D6AC3"/>
    <w:rsid w:val="004E0947"/>
    <w:rsid w:val="004E5279"/>
    <w:rsid w:val="004E75D1"/>
    <w:rsid w:val="004F3A30"/>
    <w:rsid w:val="004F78A7"/>
    <w:rsid w:val="00503CAD"/>
    <w:rsid w:val="00505B0A"/>
    <w:rsid w:val="0050621C"/>
    <w:rsid w:val="00506627"/>
    <w:rsid w:val="00512028"/>
    <w:rsid w:val="005120F0"/>
    <w:rsid w:val="00512C80"/>
    <w:rsid w:val="00516DE4"/>
    <w:rsid w:val="00521C8B"/>
    <w:rsid w:val="00526E91"/>
    <w:rsid w:val="00535521"/>
    <w:rsid w:val="005378A4"/>
    <w:rsid w:val="00542D4F"/>
    <w:rsid w:val="005448ED"/>
    <w:rsid w:val="0054581C"/>
    <w:rsid w:val="005501DE"/>
    <w:rsid w:val="00560346"/>
    <w:rsid w:val="00563CAE"/>
    <w:rsid w:val="005658F7"/>
    <w:rsid w:val="00570842"/>
    <w:rsid w:val="00571BD6"/>
    <w:rsid w:val="00573252"/>
    <w:rsid w:val="00575669"/>
    <w:rsid w:val="005804B4"/>
    <w:rsid w:val="00581CDC"/>
    <w:rsid w:val="00583213"/>
    <w:rsid w:val="0058360B"/>
    <w:rsid w:val="00583F85"/>
    <w:rsid w:val="0058564C"/>
    <w:rsid w:val="005912B1"/>
    <w:rsid w:val="005968C0"/>
    <w:rsid w:val="005A5A1C"/>
    <w:rsid w:val="005B3555"/>
    <w:rsid w:val="005B3BCF"/>
    <w:rsid w:val="005B5462"/>
    <w:rsid w:val="005C3C44"/>
    <w:rsid w:val="005C4D7A"/>
    <w:rsid w:val="005C68B6"/>
    <w:rsid w:val="005D478B"/>
    <w:rsid w:val="005D60E8"/>
    <w:rsid w:val="005D7D26"/>
    <w:rsid w:val="005E3403"/>
    <w:rsid w:val="005E3538"/>
    <w:rsid w:val="005E4547"/>
    <w:rsid w:val="005F29B4"/>
    <w:rsid w:val="005F38A5"/>
    <w:rsid w:val="005F5A03"/>
    <w:rsid w:val="006039B3"/>
    <w:rsid w:val="006042AB"/>
    <w:rsid w:val="006103F0"/>
    <w:rsid w:val="006122F8"/>
    <w:rsid w:val="00615D69"/>
    <w:rsid w:val="00616ECB"/>
    <w:rsid w:val="006371A8"/>
    <w:rsid w:val="006418D4"/>
    <w:rsid w:val="006460EC"/>
    <w:rsid w:val="00646608"/>
    <w:rsid w:val="0064705E"/>
    <w:rsid w:val="00655889"/>
    <w:rsid w:val="006615EC"/>
    <w:rsid w:val="00662E5E"/>
    <w:rsid w:val="0066701A"/>
    <w:rsid w:val="00667BFF"/>
    <w:rsid w:val="006727D5"/>
    <w:rsid w:val="00674079"/>
    <w:rsid w:val="00674955"/>
    <w:rsid w:val="00675CB1"/>
    <w:rsid w:val="00677689"/>
    <w:rsid w:val="006817F4"/>
    <w:rsid w:val="00683D05"/>
    <w:rsid w:val="00690466"/>
    <w:rsid w:val="00690519"/>
    <w:rsid w:val="0069229D"/>
    <w:rsid w:val="00694DD7"/>
    <w:rsid w:val="00696A8C"/>
    <w:rsid w:val="006A03CF"/>
    <w:rsid w:val="006A457A"/>
    <w:rsid w:val="006A4D80"/>
    <w:rsid w:val="006A5359"/>
    <w:rsid w:val="006B042D"/>
    <w:rsid w:val="006B1288"/>
    <w:rsid w:val="006B316A"/>
    <w:rsid w:val="006B61B8"/>
    <w:rsid w:val="006C0E7C"/>
    <w:rsid w:val="006C2073"/>
    <w:rsid w:val="006C54A6"/>
    <w:rsid w:val="006C7BA6"/>
    <w:rsid w:val="006C7BC1"/>
    <w:rsid w:val="006C7F7D"/>
    <w:rsid w:val="006D0D08"/>
    <w:rsid w:val="006D1B77"/>
    <w:rsid w:val="006D3FEC"/>
    <w:rsid w:val="006D452C"/>
    <w:rsid w:val="006D4A9A"/>
    <w:rsid w:val="006D5038"/>
    <w:rsid w:val="006D62C3"/>
    <w:rsid w:val="006E300A"/>
    <w:rsid w:val="006E34E6"/>
    <w:rsid w:val="006E3CA6"/>
    <w:rsid w:val="006E4520"/>
    <w:rsid w:val="006E6449"/>
    <w:rsid w:val="006E6764"/>
    <w:rsid w:val="006E7B5E"/>
    <w:rsid w:val="006F0F15"/>
    <w:rsid w:val="006F2300"/>
    <w:rsid w:val="006F2449"/>
    <w:rsid w:val="006F72D5"/>
    <w:rsid w:val="006F7366"/>
    <w:rsid w:val="007003F6"/>
    <w:rsid w:val="00705310"/>
    <w:rsid w:val="00706A99"/>
    <w:rsid w:val="00707095"/>
    <w:rsid w:val="007073C3"/>
    <w:rsid w:val="00710B79"/>
    <w:rsid w:val="00721247"/>
    <w:rsid w:val="00724D6D"/>
    <w:rsid w:val="00727D78"/>
    <w:rsid w:val="0073027C"/>
    <w:rsid w:val="0073332D"/>
    <w:rsid w:val="0073365C"/>
    <w:rsid w:val="00736AC5"/>
    <w:rsid w:val="00741A22"/>
    <w:rsid w:val="007426B1"/>
    <w:rsid w:val="00745C16"/>
    <w:rsid w:val="00750154"/>
    <w:rsid w:val="00750A72"/>
    <w:rsid w:val="0075277E"/>
    <w:rsid w:val="00752D1A"/>
    <w:rsid w:val="0075340D"/>
    <w:rsid w:val="00753597"/>
    <w:rsid w:val="007538AF"/>
    <w:rsid w:val="007540AA"/>
    <w:rsid w:val="00755C0D"/>
    <w:rsid w:val="007561C1"/>
    <w:rsid w:val="007654AE"/>
    <w:rsid w:val="00765B77"/>
    <w:rsid w:val="00770E10"/>
    <w:rsid w:val="00772A64"/>
    <w:rsid w:val="00774C44"/>
    <w:rsid w:val="00775842"/>
    <w:rsid w:val="00775D2B"/>
    <w:rsid w:val="00780BCD"/>
    <w:rsid w:val="007857F3"/>
    <w:rsid w:val="00785CDF"/>
    <w:rsid w:val="00793C71"/>
    <w:rsid w:val="0079459D"/>
    <w:rsid w:val="00795A5D"/>
    <w:rsid w:val="007974B0"/>
    <w:rsid w:val="007A15E6"/>
    <w:rsid w:val="007A164D"/>
    <w:rsid w:val="007A2EBE"/>
    <w:rsid w:val="007A3A4F"/>
    <w:rsid w:val="007A3DFE"/>
    <w:rsid w:val="007B173B"/>
    <w:rsid w:val="007B1956"/>
    <w:rsid w:val="007B3BDB"/>
    <w:rsid w:val="007B50D1"/>
    <w:rsid w:val="007C2074"/>
    <w:rsid w:val="007C3861"/>
    <w:rsid w:val="007C4856"/>
    <w:rsid w:val="007C5248"/>
    <w:rsid w:val="007D06D1"/>
    <w:rsid w:val="007D649A"/>
    <w:rsid w:val="007F12BC"/>
    <w:rsid w:val="00800C6D"/>
    <w:rsid w:val="00801505"/>
    <w:rsid w:val="00802424"/>
    <w:rsid w:val="00804915"/>
    <w:rsid w:val="00806351"/>
    <w:rsid w:val="00806C4C"/>
    <w:rsid w:val="00810765"/>
    <w:rsid w:val="00814C6D"/>
    <w:rsid w:val="00820BDC"/>
    <w:rsid w:val="0082239F"/>
    <w:rsid w:val="00822D7F"/>
    <w:rsid w:val="00826B78"/>
    <w:rsid w:val="0084060E"/>
    <w:rsid w:val="00843FA0"/>
    <w:rsid w:val="00846EFC"/>
    <w:rsid w:val="00846FEA"/>
    <w:rsid w:val="00847E4E"/>
    <w:rsid w:val="00850028"/>
    <w:rsid w:val="008546AE"/>
    <w:rsid w:val="0085508A"/>
    <w:rsid w:val="00861AE5"/>
    <w:rsid w:val="00863811"/>
    <w:rsid w:val="00873616"/>
    <w:rsid w:val="00874BB9"/>
    <w:rsid w:val="00876441"/>
    <w:rsid w:val="00880CFC"/>
    <w:rsid w:val="00881251"/>
    <w:rsid w:val="00883AE4"/>
    <w:rsid w:val="00884434"/>
    <w:rsid w:val="00884D75"/>
    <w:rsid w:val="00890325"/>
    <w:rsid w:val="00890C48"/>
    <w:rsid w:val="00892866"/>
    <w:rsid w:val="00892A7F"/>
    <w:rsid w:val="008A37EF"/>
    <w:rsid w:val="008A519B"/>
    <w:rsid w:val="008A5AA6"/>
    <w:rsid w:val="008B093B"/>
    <w:rsid w:val="008B2B12"/>
    <w:rsid w:val="008B3896"/>
    <w:rsid w:val="008B4516"/>
    <w:rsid w:val="008B56E8"/>
    <w:rsid w:val="008B6AFC"/>
    <w:rsid w:val="008B77ED"/>
    <w:rsid w:val="008C2E4A"/>
    <w:rsid w:val="008D03FD"/>
    <w:rsid w:val="008D0A94"/>
    <w:rsid w:val="008D206C"/>
    <w:rsid w:val="008E5048"/>
    <w:rsid w:val="008E7969"/>
    <w:rsid w:val="008E7BE7"/>
    <w:rsid w:val="008F1EEB"/>
    <w:rsid w:val="008F49F2"/>
    <w:rsid w:val="008F6C75"/>
    <w:rsid w:val="008F7232"/>
    <w:rsid w:val="008F7B5C"/>
    <w:rsid w:val="00900361"/>
    <w:rsid w:val="00903441"/>
    <w:rsid w:val="009234AD"/>
    <w:rsid w:val="00923805"/>
    <w:rsid w:val="009338C3"/>
    <w:rsid w:val="009360A0"/>
    <w:rsid w:val="009401F0"/>
    <w:rsid w:val="00944BFB"/>
    <w:rsid w:val="00944D7C"/>
    <w:rsid w:val="009466B0"/>
    <w:rsid w:val="00951F0E"/>
    <w:rsid w:val="009616D6"/>
    <w:rsid w:val="00962E80"/>
    <w:rsid w:val="00964A17"/>
    <w:rsid w:val="00967BE7"/>
    <w:rsid w:val="009730CA"/>
    <w:rsid w:val="00973AD3"/>
    <w:rsid w:val="009809B4"/>
    <w:rsid w:val="00982082"/>
    <w:rsid w:val="009831CE"/>
    <w:rsid w:val="00984FF9"/>
    <w:rsid w:val="00987514"/>
    <w:rsid w:val="0099089D"/>
    <w:rsid w:val="00993A21"/>
    <w:rsid w:val="009A0C7A"/>
    <w:rsid w:val="009A1C69"/>
    <w:rsid w:val="009A3422"/>
    <w:rsid w:val="009A53BE"/>
    <w:rsid w:val="009B5868"/>
    <w:rsid w:val="009C245C"/>
    <w:rsid w:val="009E5D22"/>
    <w:rsid w:val="009E65EB"/>
    <w:rsid w:val="009F1E24"/>
    <w:rsid w:val="009F33BB"/>
    <w:rsid w:val="00A00F7A"/>
    <w:rsid w:val="00A05942"/>
    <w:rsid w:val="00A13407"/>
    <w:rsid w:val="00A13F43"/>
    <w:rsid w:val="00A14C34"/>
    <w:rsid w:val="00A15CD1"/>
    <w:rsid w:val="00A164AD"/>
    <w:rsid w:val="00A17701"/>
    <w:rsid w:val="00A215DC"/>
    <w:rsid w:val="00A25130"/>
    <w:rsid w:val="00A2552E"/>
    <w:rsid w:val="00A31EE8"/>
    <w:rsid w:val="00A40B71"/>
    <w:rsid w:val="00A4190E"/>
    <w:rsid w:val="00A42F50"/>
    <w:rsid w:val="00A44E6F"/>
    <w:rsid w:val="00A46B4D"/>
    <w:rsid w:val="00A51FE1"/>
    <w:rsid w:val="00A53839"/>
    <w:rsid w:val="00A61A80"/>
    <w:rsid w:val="00A63D41"/>
    <w:rsid w:val="00A740F7"/>
    <w:rsid w:val="00A75A48"/>
    <w:rsid w:val="00A75F18"/>
    <w:rsid w:val="00A8134F"/>
    <w:rsid w:val="00A82E74"/>
    <w:rsid w:val="00A90CBE"/>
    <w:rsid w:val="00AA565C"/>
    <w:rsid w:val="00AB0129"/>
    <w:rsid w:val="00AB059A"/>
    <w:rsid w:val="00AB6185"/>
    <w:rsid w:val="00AB7A23"/>
    <w:rsid w:val="00AC2470"/>
    <w:rsid w:val="00AC51ED"/>
    <w:rsid w:val="00AD061E"/>
    <w:rsid w:val="00AD61EC"/>
    <w:rsid w:val="00AE0D07"/>
    <w:rsid w:val="00AE41B9"/>
    <w:rsid w:val="00AF136C"/>
    <w:rsid w:val="00AF3FC0"/>
    <w:rsid w:val="00AF740B"/>
    <w:rsid w:val="00B02579"/>
    <w:rsid w:val="00B0405F"/>
    <w:rsid w:val="00B0764D"/>
    <w:rsid w:val="00B13C63"/>
    <w:rsid w:val="00B14510"/>
    <w:rsid w:val="00B15384"/>
    <w:rsid w:val="00B22A1F"/>
    <w:rsid w:val="00B24ECE"/>
    <w:rsid w:val="00B36C29"/>
    <w:rsid w:val="00B4146B"/>
    <w:rsid w:val="00B41534"/>
    <w:rsid w:val="00B44F56"/>
    <w:rsid w:val="00B45EE9"/>
    <w:rsid w:val="00B51C66"/>
    <w:rsid w:val="00B53E13"/>
    <w:rsid w:val="00B54907"/>
    <w:rsid w:val="00B55DA2"/>
    <w:rsid w:val="00B60AAF"/>
    <w:rsid w:val="00B61F0A"/>
    <w:rsid w:val="00B63DC0"/>
    <w:rsid w:val="00B66E87"/>
    <w:rsid w:val="00B67A1C"/>
    <w:rsid w:val="00B734DE"/>
    <w:rsid w:val="00B738B9"/>
    <w:rsid w:val="00B8004D"/>
    <w:rsid w:val="00B84FBE"/>
    <w:rsid w:val="00B87132"/>
    <w:rsid w:val="00B87D30"/>
    <w:rsid w:val="00B93A37"/>
    <w:rsid w:val="00B95AFD"/>
    <w:rsid w:val="00B9632F"/>
    <w:rsid w:val="00B96897"/>
    <w:rsid w:val="00BA20C7"/>
    <w:rsid w:val="00BA4CCA"/>
    <w:rsid w:val="00BA7961"/>
    <w:rsid w:val="00BB3FD8"/>
    <w:rsid w:val="00BC001D"/>
    <w:rsid w:val="00BC0C21"/>
    <w:rsid w:val="00BC5763"/>
    <w:rsid w:val="00BC5771"/>
    <w:rsid w:val="00BC6A81"/>
    <w:rsid w:val="00BC6CB5"/>
    <w:rsid w:val="00BC7939"/>
    <w:rsid w:val="00BC7B54"/>
    <w:rsid w:val="00BD30AF"/>
    <w:rsid w:val="00BD73A7"/>
    <w:rsid w:val="00BD7802"/>
    <w:rsid w:val="00BD7A7B"/>
    <w:rsid w:val="00BE1334"/>
    <w:rsid w:val="00BE1ED9"/>
    <w:rsid w:val="00BE4213"/>
    <w:rsid w:val="00BF27BA"/>
    <w:rsid w:val="00C00A2B"/>
    <w:rsid w:val="00C02C63"/>
    <w:rsid w:val="00C04591"/>
    <w:rsid w:val="00C11889"/>
    <w:rsid w:val="00C12A9B"/>
    <w:rsid w:val="00C136B8"/>
    <w:rsid w:val="00C13C69"/>
    <w:rsid w:val="00C17561"/>
    <w:rsid w:val="00C20E20"/>
    <w:rsid w:val="00C2477B"/>
    <w:rsid w:val="00C32EC1"/>
    <w:rsid w:val="00C44616"/>
    <w:rsid w:val="00C50101"/>
    <w:rsid w:val="00C508F2"/>
    <w:rsid w:val="00C556CB"/>
    <w:rsid w:val="00C642F6"/>
    <w:rsid w:val="00C64E56"/>
    <w:rsid w:val="00C66913"/>
    <w:rsid w:val="00C673C7"/>
    <w:rsid w:val="00C6795C"/>
    <w:rsid w:val="00C70E78"/>
    <w:rsid w:val="00C77474"/>
    <w:rsid w:val="00C8425F"/>
    <w:rsid w:val="00C856DC"/>
    <w:rsid w:val="00C86E27"/>
    <w:rsid w:val="00C86EFE"/>
    <w:rsid w:val="00C879F8"/>
    <w:rsid w:val="00C903F6"/>
    <w:rsid w:val="00C937ED"/>
    <w:rsid w:val="00CA0ED4"/>
    <w:rsid w:val="00CA11CD"/>
    <w:rsid w:val="00CA1366"/>
    <w:rsid w:val="00CA34E0"/>
    <w:rsid w:val="00CB03DF"/>
    <w:rsid w:val="00CB4DFA"/>
    <w:rsid w:val="00CB7E45"/>
    <w:rsid w:val="00CC160B"/>
    <w:rsid w:val="00CC2D23"/>
    <w:rsid w:val="00CC4408"/>
    <w:rsid w:val="00CD06B9"/>
    <w:rsid w:val="00CD0F43"/>
    <w:rsid w:val="00CD1401"/>
    <w:rsid w:val="00CE203C"/>
    <w:rsid w:val="00CE3738"/>
    <w:rsid w:val="00CE55BB"/>
    <w:rsid w:val="00CE57C1"/>
    <w:rsid w:val="00CE5B5E"/>
    <w:rsid w:val="00CE642A"/>
    <w:rsid w:val="00CF2086"/>
    <w:rsid w:val="00CF2758"/>
    <w:rsid w:val="00CF556D"/>
    <w:rsid w:val="00CF6ED8"/>
    <w:rsid w:val="00D0746D"/>
    <w:rsid w:val="00D11A36"/>
    <w:rsid w:val="00D20631"/>
    <w:rsid w:val="00D20E7F"/>
    <w:rsid w:val="00D231B9"/>
    <w:rsid w:val="00D25FF4"/>
    <w:rsid w:val="00D30BB4"/>
    <w:rsid w:val="00D329EA"/>
    <w:rsid w:val="00D330C6"/>
    <w:rsid w:val="00D36C67"/>
    <w:rsid w:val="00D37CFB"/>
    <w:rsid w:val="00D5424F"/>
    <w:rsid w:val="00D544D0"/>
    <w:rsid w:val="00D63EF6"/>
    <w:rsid w:val="00D648E7"/>
    <w:rsid w:val="00D70EEC"/>
    <w:rsid w:val="00D71D7C"/>
    <w:rsid w:val="00D7317A"/>
    <w:rsid w:val="00D737EC"/>
    <w:rsid w:val="00D82EA6"/>
    <w:rsid w:val="00D93CE4"/>
    <w:rsid w:val="00D94FDA"/>
    <w:rsid w:val="00DA2839"/>
    <w:rsid w:val="00DA6A1A"/>
    <w:rsid w:val="00DA7929"/>
    <w:rsid w:val="00DB0D3D"/>
    <w:rsid w:val="00DB29DD"/>
    <w:rsid w:val="00DB2CA4"/>
    <w:rsid w:val="00DC078E"/>
    <w:rsid w:val="00DC0D36"/>
    <w:rsid w:val="00DC4CDA"/>
    <w:rsid w:val="00DC5A5B"/>
    <w:rsid w:val="00DC6EE7"/>
    <w:rsid w:val="00DD0310"/>
    <w:rsid w:val="00DD2C19"/>
    <w:rsid w:val="00DD6280"/>
    <w:rsid w:val="00DD6E1A"/>
    <w:rsid w:val="00DD72BF"/>
    <w:rsid w:val="00DF1E44"/>
    <w:rsid w:val="00DF320C"/>
    <w:rsid w:val="00DF6E87"/>
    <w:rsid w:val="00DF750B"/>
    <w:rsid w:val="00E021AE"/>
    <w:rsid w:val="00E03810"/>
    <w:rsid w:val="00E0436D"/>
    <w:rsid w:val="00E10361"/>
    <w:rsid w:val="00E10B45"/>
    <w:rsid w:val="00E11E22"/>
    <w:rsid w:val="00E12183"/>
    <w:rsid w:val="00E177D0"/>
    <w:rsid w:val="00E22545"/>
    <w:rsid w:val="00E243D8"/>
    <w:rsid w:val="00E40171"/>
    <w:rsid w:val="00E41023"/>
    <w:rsid w:val="00E416FF"/>
    <w:rsid w:val="00E4517A"/>
    <w:rsid w:val="00E530E5"/>
    <w:rsid w:val="00E531DB"/>
    <w:rsid w:val="00E54CE9"/>
    <w:rsid w:val="00E56B42"/>
    <w:rsid w:val="00E602AA"/>
    <w:rsid w:val="00E678C4"/>
    <w:rsid w:val="00E714E4"/>
    <w:rsid w:val="00E73217"/>
    <w:rsid w:val="00E73B03"/>
    <w:rsid w:val="00E75B4F"/>
    <w:rsid w:val="00E778C7"/>
    <w:rsid w:val="00E8030D"/>
    <w:rsid w:val="00E805C6"/>
    <w:rsid w:val="00E84E1D"/>
    <w:rsid w:val="00E84F77"/>
    <w:rsid w:val="00E90F9E"/>
    <w:rsid w:val="00E93B94"/>
    <w:rsid w:val="00E95A65"/>
    <w:rsid w:val="00E966DA"/>
    <w:rsid w:val="00EB5DEE"/>
    <w:rsid w:val="00EB6F51"/>
    <w:rsid w:val="00EB7C4F"/>
    <w:rsid w:val="00EB7D10"/>
    <w:rsid w:val="00EC2D08"/>
    <w:rsid w:val="00EC43B9"/>
    <w:rsid w:val="00EC6ACA"/>
    <w:rsid w:val="00ED0EA1"/>
    <w:rsid w:val="00ED20BB"/>
    <w:rsid w:val="00ED7FBC"/>
    <w:rsid w:val="00EE0349"/>
    <w:rsid w:val="00EE7DFB"/>
    <w:rsid w:val="00EF0C64"/>
    <w:rsid w:val="00EF0F0F"/>
    <w:rsid w:val="00EF33DA"/>
    <w:rsid w:val="00EF61EC"/>
    <w:rsid w:val="00F0268F"/>
    <w:rsid w:val="00F05CDE"/>
    <w:rsid w:val="00F071EF"/>
    <w:rsid w:val="00F07C01"/>
    <w:rsid w:val="00F240F4"/>
    <w:rsid w:val="00F25939"/>
    <w:rsid w:val="00F26D63"/>
    <w:rsid w:val="00F33E7F"/>
    <w:rsid w:val="00F36BDB"/>
    <w:rsid w:val="00F43DD0"/>
    <w:rsid w:val="00F443FF"/>
    <w:rsid w:val="00F44D78"/>
    <w:rsid w:val="00F460FB"/>
    <w:rsid w:val="00F477CB"/>
    <w:rsid w:val="00F47A2D"/>
    <w:rsid w:val="00F51EDE"/>
    <w:rsid w:val="00F5369F"/>
    <w:rsid w:val="00F6044E"/>
    <w:rsid w:val="00F64ED3"/>
    <w:rsid w:val="00F651E8"/>
    <w:rsid w:val="00F73872"/>
    <w:rsid w:val="00F75E88"/>
    <w:rsid w:val="00F773A1"/>
    <w:rsid w:val="00F80636"/>
    <w:rsid w:val="00F85408"/>
    <w:rsid w:val="00F90B37"/>
    <w:rsid w:val="00F92F5D"/>
    <w:rsid w:val="00F95A17"/>
    <w:rsid w:val="00F966D2"/>
    <w:rsid w:val="00F97C1E"/>
    <w:rsid w:val="00FA17C2"/>
    <w:rsid w:val="00FA587A"/>
    <w:rsid w:val="00FA590C"/>
    <w:rsid w:val="00FA5E13"/>
    <w:rsid w:val="00FB15DB"/>
    <w:rsid w:val="00FB16FA"/>
    <w:rsid w:val="00FB1C79"/>
    <w:rsid w:val="00FB23DF"/>
    <w:rsid w:val="00FB6647"/>
    <w:rsid w:val="00FC5D22"/>
    <w:rsid w:val="00FC69D0"/>
    <w:rsid w:val="00FD0465"/>
    <w:rsid w:val="00FD13C5"/>
    <w:rsid w:val="00FD2FD0"/>
    <w:rsid w:val="00FE0A19"/>
    <w:rsid w:val="00FE0A3C"/>
    <w:rsid w:val="00FE0FDD"/>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qFormat="1"/>
    <w:lsdException w:name="heading 7" w:lock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uiPriority="99"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962E80"/>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locked/>
    <w:rsid w:val="00884D75"/>
    <w:pPr>
      <w:spacing w:before="240" w:after="60"/>
      <w:outlineLvl w:val="5"/>
    </w:pPr>
    <w:rPr>
      <w:rFonts w:ascii="Times New Roman" w:hAnsi="Times New Roman"/>
      <w:b/>
      <w:bCs/>
    </w:rPr>
  </w:style>
  <w:style w:type="paragraph" w:styleId="Cmsor7">
    <w:name w:val="heading 7"/>
    <w:basedOn w:val="Norml"/>
    <w:next w:val="Norml"/>
    <w:link w:val="Cmsor7Char"/>
    <w:qFormat/>
    <w:locked/>
    <w:rsid w:val="00884D75"/>
    <w:pPr>
      <w:spacing w:before="240" w:after="60"/>
      <w:outlineLvl w:val="6"/>
    </w:pPr>
    <w:rPr>
      <w:rFonts w:ascii="Times New Roman" w:hAnsi="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6Char">
    <w:name w:val="Címsor 6 Char"/>
    <w:link w:val="Cmsor6"/>
    <w:rsid w:val="00884D75"/>
    <w:rPr>
      <w:rFonts w:ascii="Times New Roman" w:eastAsia="Times New Roman" w:hAnsi="Times New Roman"/>
      <w:b/>
      <w:bCs/>
      <w:sz w:val="22"/>
      <w:szCs w:val="22"/>
      <w:lang w:eastAsia="en-US"/>
    </w:rPr>
  </w:style>
  <w:style w:type="character" w:customStyle="1" w:styleId="Cmsor7Char">
    <w:name w:val="Címsor 7 Char"/>
    <w:link w:val="Cmsor7"/>
    <w:rsid w:val="00884D75"/>
    <w:rPr>
      <w:rFonts w:ascii="Times New Roman" w:eastAsia="Times New Roman" w:hAnsi="Times New Roman"/>
      <w:sz w:val="24"/>
      <w:szCs w:val="24"/>
      <w:lang w:eastAsia="en-US"/>
    </w:rPr>
  </w:style>
  <w:style w:type="character" w:customStyle="1" w:styleId="CmChar">
    <w:name w:val="Cím Char"/>
    <w:link w:val="Cm"/>
    <w:rsid w:val="00884D75"/>
    <w:rPr>
      <w:rFonts w:ascii="Tahoma" w:eastAsia="Times New Roman" w:hAnsi="Tahoma" w:cs="Courier New"/>
      <w:sz w:val="16"/>
      <w:szCs w:val="16"/>
    </w:rPr>
  </w:style>
  <w:style w:type="paragraph" w:styleId="Cm">
    <w:name w:val="Title"/>
    <w:basedOn w:val="Norml"/>
    <w:next w:val="Norml"/>
    <w:link w:val="CmChar"/>
    <w:qFormat/>
    <w:locked/>
    <w:rsid w:val="00884D75"/>
    <w:pPr>
      <w:spacing w:after="0" w:line="240" w:lineRule="auto"/>
    </w:pPr>
    <w:rPr>
      <w:rFonts w:ascii="Tahoma" w:hAnsi="Tahoma"/>
      <w:sz w:val="16"/>
      <w:szCs w:val="16"/>
    </w:rPr>
  </w:style>
  <w:style w:type="character" w:customStyle="1" w:styleId="CmChar1">
    <w:name w:val="Cím Char1"/>
    <w:uiPriority w:val="10"/>
    <w:rsid w:val="00884D75"/>
    <w:rPr>
      <w:rFonts w:ascii="Cambria" w:eastAsia="Times New Roman" w:hAnsi="Cambria" w:cs="Times New Roman"/>
      <w:b/>
      <w:bCs/>
      <w:kern w:val="28"/>
      <w:sz w:val="32"/>
      <w:szCs w:val="32"/>
      <w:lang w:eastAsia="en-US"/>
    </w:rPr>
  </w:style>
  <w:style w:type="character" w:customStyle="1" w:styleId="Cmsor3Char">
    <w:name w:val="Címsor 3 Char"/>
    <w:link w:val="Cmsor3"/>
    <w:rsid w:val="00962E80"/>
    <w:rPr>
      <w:rFonts w:ascii="Times New Roman" w:eastAsia="Times New Roman" w:hAnsi="Times New Roman"/>
      <w:b/>
      <w:sz w:val="24"/>
      <w:szCs w:val="24"/>
    </w:rPr>
  </w:style>
  <w:style w:type="character" w:customStyle="1" w:styleId="CharChar10">
    <w:name w:val="Char Char10"/>
    <w:rsid w:val="00962E80"/>
    <w:rPr>
      <w:b/>
      <w:bCs/>
      <w:kern w:val="36"/>
      <w:sz w:val="48"/>
      <w:szCs w:val="48"/>
    </w:rPr>
  </w:style>
  <w:style w:type="paragraph" w:customStyle="1" w:styleId="CharChar2Char">
    <w:name w:val="Char Char2 Char"/>
    <w:basedOn w:val="Norml"/>
    <w:rsid w:val="00962E80"/>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962E80"/>
    <w:pPr>
      <w:widowControl w:val="0"/>
      <w:numPr>
        <w:ilvl w:val="1"/>
        <w:numId w:val="6"/>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uiPriority w:val="99"/>
    <w:rsid w:val="00962E80"/>
    <w:rPr>
      <w:rFonts w:ascii="Palatino Linotype" w:eastAsia="Lucida Sans Unicode" w:hAnsi="Palatino Linotype" w:cs="Tahoma"/>
      <w:b/>
      <w:kern w:val="1"/>
      <w:sz w:val="24"/>
      <w:szCs w:val="24"/>
      <w:lang w:eastAsia="hi-IN" w:bidi="hi-IN"/>
    </w:rPr>
  </w:style>
  <w:style w:type="paragraph" w:styleId="NormlWeb">
    <w:name w:val="Normal (Web)"/>
    <w:basedOn w:val="Norml"/>
    <w:rsid w:val="00962E8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62E80"/>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qFormat="1"/>
    <w:lsdException w:name="heading 7" w:lock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uiPriority="99"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locked/>
    <w:rsid w:val="00962E80"/>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locked/>
    <w:rsid w:val="00884D75"/>
    <w:pPr>
      <w:spacing w:before="240" w:after="60"/>
      <w:outlineLvl w:val="5"/>
    </w:pPr>
    <w:rPr>
      <w:rFonts w:ascii="Times New Roman" w:hAnsi="Times New Roman"/>
      <w:b/>
      <w:bCs/>
    </w:rPr>
  </w:style>
  <w:style w:type="paragraph" w:styleId="Cmsor7">
    <w:name w:val="heading 7"/>
    <w:basedOn w:val="Norml"/>
    <w:next w:val="Norml"/>
    <w:link w:val="Cmsor7Char"/>
    <w:qFormat/>
    <w:locked/>
    <w:rsid w:val="00884D75"/>
    <w:pPr>
      <w:spacing w:before="240" w:after="60"/>
      <w:outlineLvl w:val="6"/>
    </w:pPr>
    <w:rPr>
      <w:rFonts w:ascii="Times New Roman" w:hAnsi="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6Char">
    <w:name w:val="Címsor 6 Char"/>
    <w:link w:val="Cmsor6"/>
    <w:rsid w:val="00884D75"/>
    <w:rPr>
      <w:rFonts w:ascii="Times New Roman" w:eastAsia="Times New Roman" w:hAnsi="Times New Roman"/>
      <w:b/>
      <w:bCs/>
      <w:sz w:val="22"/>
      <w:szCs w:val="22"/>
      <w:lang w:eastAsia="en-US"/>
    </w:rPr>
  </w:style>
  <w:style w:type="character" w:customStyle="1" w:styleId="Cmsor7Char">
    <w:name w:val="Címsor 7 Char"/>
    <w:link w:val="Cmsor7"/>
    <w:rsid w:val="00884D75"/>
    <w:rPr>
      <w:rFonts w:ascii="Times New Roman" w:eastAsia="Times New Roman" w:hAnsi="Times New Roman"/>
      <w:sz w:val="24"/>
      <w:szCs w:val="24"/>
      <w:lang w:eastAsia="en-US"/>
    </w:rPr>
  </w:style>
  <w:style w:type="character" w:customStyle="1" w:styleId="CmChar">
    <w:name w:val="Cím Char"/>
    <w:link w:val="Cm"/>
    <w:rsid w:val="00884D75"/>
    <w:rPr>
      <w:rFonts w:ascii="Tahoma" w:eastAsia="Times New Roman" w:hAnsi="Tahoma" w:cs="Courier New"/>
      <w:sz w:val="16"/>
      <w:szCs w:val="16"/>
    </w:rPr>
  </w:style>
  <w:style w:type="paragraph" w:styleId="Cm">
    <w:name w:val="Title"/>
    <w:basedOn w:val="Norml"/>
    <w:next w:val="Norml"/>
    <w:link w:val="CmChar"/>
    <w:qFormat/>
    <w:locked/>
    <w:rsid w:val="00884D75"/>
    <w:pPr>
      <w:spacing w:after="0" w:line="240" w:lineRule="auto"/>
    </w:pPr>
    <w:rPr>
      <w:rFonts w:ascii="Tahoma" w:hAnsi="Tahoma"/>
      <w:sz w:val="16"/>
      <w:szCs w:val="16"/>
    </w:rPr>
  </w:style>
  <w:style w:type="character" w:customStyle="1" w:styleId="CmChar1">
    <w:name w:val="Cím Char1"/>
    <w:uiPriority w:val="10"/>
    <w:rsid w:val="00884D75"/>
    <w:rPr>
      <w:rFonts w:ascii="Cambria" w:eastAsia="Times New Roman" w:hAnsi="Cambria" w:cs="Times New Roman"/>
      <w:b/>
      <w:bCs/>
      <w:kern w:val="28"/>
      <w:sz w:val="32"/>
      <w:szCs w:val="32"/>
      <w:lang w:eastAsia="en-US"/>
    </w:rPr>
  </w:style>
  <w:style w:type="character" w:customStyle="1" w:styleId="Cmsor3Char">
    <w:name w:val="Címsor 3 Char"/>
    <w:link w:val="Cmsor3"/>
    <w:rsid w:val="00962E80"/>
    <w:rPr>
      <w:rFonts w:ascii="Times New Roman" w:eastAsia="Times New Roman" w:hAnsi="Times New Roman"/>
      <w:b/>
      <w:sz w:val="24"/>
      <w:szCs w:val="24"/>
    </w:rPr>
  </w:style>
  <w:style w:type="character" w:customStyle="1" w:styleId="CharChar10">
    <w:name w:val="Char Char10"/>
    <w:rsid w:val="00962E80"/>
    <w:rPr>
      <w:b/>
      <w:bCs/>
      <w:kern w:val="36"/>
      <w:sz w:val="48"/>
      <w:szCs w:val="48"/>
    </w:rPr>
  </w:style>
  <w:style w:type="paragraph" w:customStyle="1" w:styleId="CharChar2Char">
    <w:name w:val="Char Char2 Char"/>
    <w:basedOn w:val="Norml"/>
    <w:rsid w:val="00962E80"/>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962E80"/>
    <w:pPr>
      <w:widowControl w:val="0"/>
      <w:numPr>
        <w:ilvl w:val="1"/>
        <w:numId w:val="6"/>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uiPriority w:val="99"/>
    <w:rsid w:val="00962E80"/>
    <w:rPr>
      <w:rFonts w:ascii="Palatino Linotype" w:eastAsia="Lucida Sans Unicode" w:hAnsi="Palatino Linotype" w:cs="Tahoma"/>
      <w:b/>
      <w:kern w:val="1"/>
      <w:sz w:val="24"/>
      <w:szCs w:val="24"/>
      <w:lang w:eastAsia="hi-IN" w:bidi="hi-IN"/>
    </w:rPr>
  </w:style>
  <w:style w:type="paragraph" w:styleId="NormlWeb">
    <w:name w:val="Normal (Web)"/>
    <w:basedOn w:val="Norml"/>
    <w:rsid w:val="00962E8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62E80"/>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11822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13744679">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101</Pages>
  <Words>15440</Words>
  <Characters>106538</Characters>
  <Application>Microsoft Office Word</Application>
  <DocSecurity>0</DocSecurity>
  <Lines>887</Lines>
  <Paragraphs>243</Paragraphs>
  <ScaleCrop>false</ScaleCrop>
  <HeadingPairs>
    <vt:vector size="2" baseType="variant">
      <vt:variant>
        <vt:lpstr>Cím</vt:lpstr>
      </vt:variant>
      <vt:variant>
        <vt:i4>1</vt:i4>
      </vt:variant>
    </vt:vector>
  </HeadingPairs>
  <TitlesOfParts>
    <vt:vector size="1" baseType="lpstr">
      <vt:lpstr>1</vt:lpstr>
    </vt:vector>
  </TitlesOfParts>
  <Company>Balogh Család</Company>
  <LinksUpToDate>false</LinksUpToDate>
  <CharactersWithSpaces>121735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2013-02-19T13:03:00Z</cp:lastPrinted>
  <dcterms:created xsi:type="dcterms:W3CDTF">2013-03-25T16:33:00Z</dcterms:created>
  <dcterms:modified xsi:type="dcterms:W3CDTF">2013-03-25T16:33:00Z</dcterms:modified>
</cp:coreProperties>
</file>