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3230" w:rsidRDefault="00303230" w:rsidP="00E1514E">
      <w:pPr>
        <w:widowControl w:val="0"/>
        <w:suppressAutoHyphens/>
        <w:spacing w:after="0" w:line="240" w:lineRule="auto"/>
        <w:jc w:val="center"/>
        <w:rPr>
          <w:rFonts w:ascii="Palatino Linotype" w:hAnsi="Palatino Linotype"/>
          <w:b/>
          <w:kern w:val="1"/>
          <w:sz w:val="24"/>
          <w:szCs w:val="24"/>
          <w:lang w:eastAsia="hi-IN" w:bidi="hi-IN"/>
        </w:rPr>
      </w:pPr>
      <w:bookmarkStart w:id="0" w:name="_GoBack"/>
      <w:bookmarkEnd w:id="0"/>
      <w:r>
        <w:rPr>
          <w:rFonts w:ascii="Palatino Linotype" w:hAnsi="Palatino Linotype"/>
          <w:b/>
          <w:kern w:val="1"/>
          <w:sz w:val="24"/>
          <w:szCs w:val="24"/>
          <w:lang w:eastAsia="hi-IN" w:bidi="hi-IN"/>
        </w:rPr>
        <w:t>2.54.</w:t>
      </w:r>
    </w:p>
    <w:p w:rsidR="00E1514E" w:rsidRPr="00E1514E" w:rsidRDefault="00E1514E" w:rsidP="00E1514E">
      <w:pPr>
        <w:widowControl w:val="0"/>
        <w:suppressAutoHyphens/>
        <w:spacing w:after="0" w:line="240" w:lineRule="auto"/>
        <w:jc w:val="center"/>
        <w:rPr>
          <w:rFonts w:ascii="Palatino Linotype" w:hAnsi="Palatino Linotype"/>
          <w:b/>
          <w:kern w:val="1"/>
          <w:sz w:val="24"/>
          <w:szCs w:val="24"/>
          <w:lang w:eastAsia="hi-IN" w:bidi="hi-IN"/>
        </w:rPr>
      </w:pPr>
      <w:r w:rsidRPr="00E1514E">
        <w:rPr>
          <w:rFonts w:ascii="Palatino Linotype" w:hAnsi="Palatino Linotype"/>
          <w:b/>
          <w:kern w:val="1"/>
          <w:sz w:val="24"/>
          <w:szCs w:val="24"/>
          <w:lang w:eastAsia="hi-IN" w:bidi="hi-IN"/>
        </w:rPr>
        <w:t xml:space="preserve">SZAKKÉPZÉSI KERETTANTERV </w:t>
      </w:r>
      <w:r w:rsidRPr="00E1514E">
        <w:rPr>
          <w:rFonts w:ascii="Palatino Linotype" w:hAnsi="Palatino Linotype"/>
          <w:b/>
          <w:kern w:val="1"/>
          <w:sz w:val="24"/>
          <w:szCs w:val="24"/>
          <w:lang w:eastAsia="hi-IN" w:bidi="hi-IN"/>
        </w:rPr>
        <w:tab/>
      </w:r>
    </w:p>
    <w:p w:rsidR="00E1514E" w:rsidRPr="00E1514E" w:rsidRDefault="00E1514E" w:rsidP="00E1514E">
      <w:pPr>
        <w:widowControl w:val="0"/>
        <w:suppressAutoHyphens/>
        <w:spacing w:after="0" w:line="240" w:lineRule="auto"/>
        <w:jc w:val="center"/>
        <w:rPr>
          <w:rFonts w:ascii="Palatino Linotype" w:hAnsi="Palatino Linotype"/>
          <w:b/>
          <w:kern w:val="1"/>
          <w:sz w:val="24"/>
          <w:szCs w:val="24"/>
          <w:lang w:eastAsia="hi-IN" w:bidi="hi-IN"/>
        </w:rPr>
      </w:pPr>
      <w:r w:rsidRPr="00E1514E">
        <w:rPr>
          <w:rFonts w:ascii="Palatino Linotype" w:hAnsi="Palatino Linotype"/>
          <w:b/>
          <w:kern w:val="1"/>
          <w:sz w:val="24"/>
          <w:szCs w:val="24"/>
          <w:lang w:eastAsia="hi-IN" w:bidi="hi-IN"/>
        </w:rPr>
        <w:t>az</w:t>
      </w:r>
    </w:p>
    <w:p w:rsidR="00E1514E" w:rsidRPr="00E1514E" w:rsidRDefault="00E1514E" w:rsidP="00E1514E">
      <w:pPr>
        <w:widowControl w:val="0"/>
        <w:suppressAutoHyphens/>
        <w:spacing w:after="0" w:line="240" w:lineRule="auto"/>
        <w:jc w:val="center"/>
        <w:rPr>
          <w:rFonts w:ascii="Palatino Linotype" w:hAnsi="Palatino Linotype"/>
          <w:b/>
          <w:kern w:val="1"/>
          <w:sz w:val="24"/>
          <w:szCs w:val="24"/>
          <w:lang w:eastAsia="hi-IN" w:bidi="hi-IN"/>
        </w:rPr>
      </w:pPr>
      <w:r w:rsidRPr="00E1514E">
        <w:rPr>
          <w:rFonts w:ascii="Palatino Linotype" w:hAnsi="Palatino Linotype"/>
          <w:b/>
          <w:kern w:val="1"/>
          <w:sz w:val="24"/>
          <w:szCs w:val="24"/>
          <w:lang w:eastAsia="hi-IN" w:bidi="hi-IN"/>
        </w:rPr>
        <w:t>54 812 01</w:t>
      </w:r>
    </w:p>
    <w:p w:rsidR="00E1514E" w:rsidRPr="00E1514E" w:rsidRDefault="00E1514E" w:rsidP="00E1514E">
      <w:pPr>
        <w:widowControl w:val="0"/>
        <w:suppressAutoHyphens/>
        <w:spacing w:after="0" w:line="240" w:lineRule="auto"/>
        <w:jc w:val="center"/>
        <w:rPr>
          <w:rFonts w:ascii="Palatino Linotype" w:hAnsi="Palatino Linotype"/>
          <w:b/>
          <w:bCs/>
          <w:kern w:val="1"/>
          <w:sz w:val="24"/>
          <w:szCs w:val="24"/>
          <w:lang w:eastAsia="hi-IN" w:bidi="hi-IN"/>
        </w:rPr>
      </w:pPr>
      <w:r w:rsidRPr="00E1514E">
        <w:rPr>
          <w:rFonts w:ascii="Palatino Linotype" w:hAnsi="Palatino Linotype"/>
          <w:b/>
          <w:bCs/>
          <w:kern w:val="1"/>
          <w:sz w:val="24"/>
          <w:szCs w:val="24"/>
          <w:lang w:eastAsia="hi-IN" w:bidi="hi-IN"/>
        </w:rPr>
        <w:t xml:space="preserve"> IGEGENVEZETŐ</w:t>
      </w:r>
    </w:p>
    <w:p w:rsidR="00E1514E" w:rsidRPr="00E1514E" w:rsidRDefault="00E1514E" w:rsidP="00E1514E">
      <w:pPr>
        <w:widowControl w:val="0"/>
        <w:suppressAutoHyphens/>
        <w:spacing w:after="0" w:line="240" w:lineRule="auto"/>
        <w:jc w:val="center"/>
        <w:rPr>
          <w:rFonts w:ascii="Palatino Linotype" w:hAnsi="Palatino Linotype"/>
          <w:b/>
          <w:bCs/>
          <w:kern w:val="1"/>
          <w:sz w:val="24"/>
          <w:szCs w:val="24"/>
          <w:lang w:eastAsia="hi-IN" w:bidi="hi-IN"/>
        </w:rPr>
      </w:pPr>
      <w:r w:rsidRPr="00E1514E">
        <w:rPr>
          <w:rFonts w:ascii="Palatino Linotype" w:hAnsi="Palatino Linotype"/>
          <w:b/>
          <w:bCs/>
          <w:kern w:val="1"/>
          <w:sz w:val="24"/>
          <w:szCs w:val="24"/>
          <w:lang w:eastAsia="hi-IN" w:bidi="hi-IN"/>
        </w:rPr>
        <w:t xml:space="preserve">SZAKKÉPESÍTÉSHEZ, </w:t>
      </w:r>
    </w:p>
    <w:p w:rsidR="00E1514E" w:rsidRPr="00E1514E" w:rsidRDefault="00E1514E" w:rsidP="00E1514E">
      <w:pPr>
        <w:widowControl w:val="0"/>
        <w:suppressAutoHyphens/>
        <w:spacing w:after="0" w:line="240" w:lineRule="auto"/>
        <w:jc w:val="center"/>
        <w:rPr>
          <w:rFonts w:ascii="Palatino Linotype" w:hAnsi="Palatino Linotype"/>
          <w:b/>
          <w:kern w:val="1"/>
          <w:sz w:val="24"/>
          <w:szCs w:val="24"/>
          <w:lang w:eastAsia="hi-IN" w:bidi="hi-IN"/>
        </w:rPr>
      </w:pPr>
      <w:r w:rsidRPr="00E1514E">
        <w:rPr>
          <w:rFonts w:ascii="Palatino Linotype" w:hAnsi="Palatino Linotype"/>
          <w:b/>
          <w:kern w:val="1"/>
          <w:sz w:val="24"/>
          <w:szCs w:val="24"/>
          <w:lang w:eastAsia="hi-IN" w:bidi="hi-IN"/>
        </w:rPr>
        <w:t>valamint a</w:t>
      </w:r>
    </w:p>
    <w:p w:rsidR="00E1514E" w:rsidRPr="00E1514E" w:rsidRDefault="00E1514E" w:rsidP="00E1514E">
      <w:pPr>
        <w:widowControl w:val="0"/>
        <w:suppressAutoHyphens/>
        <w:spacing w:after="0" w:line="240" w:lineRule="auto"/>
        <w:jc w:val="center"/>
        <w:rPr>
          <w:rFonts w:ascii="Palatino Linotype" w:hAnsi="Palatino Linotype"/>
          <w:b/>
          <w:kern w:val="1"/>
          <w:sz w:val="24"/>
          <w:szCs w:val="24"/>
          <w:lang w:eastAsia="hi-IN" w:bidi="hi-IN"/>
        </w:rPr>
      </w:pPr>
      <w:r w:rsidRPr="00E1514E">
        <w:rPr>
          <w:rFonts w:ascii="Palatino Linotype" w:hAnsi="Palatino Linotype"/>
          <w:b/>
          <w:kern w:val="1"/>
          <w:sz w:val="24"/>
          <w:szCs w:val="24"/>
          <w:lang w:eastAsia="hi-IN" w:bidi="hi-IN"/>
        </w:rPr>
        <w:t xml:space="preserve"> XXVIII. TURISZTIKA</w:t>
      </w:r>
    </w:p>
    <w:p w:rsidR="00E1514E" w:rsidRPr="00E1514E" w:rsidRDefault="00E1514E" w:rsidP="00E1514E">
      <w:pPr>
        <w:widowControl w:val="0"/>
        <w:suppressAutoHyphens/>
        <w:spacing w:after="0" w:line="240" w:lineRule="auto"/>
        <w:jc w:val="center"/>
        <w:rPr>
          <w:rFonts w:ascii="Palatino Linotype" w:hAnsi="Palatino Linotype"/>
          <w:b/>
          <w:kern w:val="1"/>
          <w:sz w:val="24"/>
          <w:szCs w:val="24"/>
          <w:lang w:eastAsia="hi-IN" w:bidi="hi-IN"/>
        </w:rPr>
      </w:pPr>
      <w:r w:rsidRPr="00E1514E">
        <w:rPr>
          <w:rFonts w:ascii="Palatino Linotype" w:hAnsi="Palatino Linotype"/>
          <w:b/>
          <w:kern w:val="1"/>
          <w:sz w:val="24"/>
          <w:szCs w:val="24"/>
          <w:lang w:eastAsia="hi-IN" w:bidi="hi-IN"/>
        </w:rPr>
        <w:t>ÁGAZATHOZ</w:t>
      </w:r>
    </w:p>
    <w:p w:rsidR="005D0883" w:rsidRPr="00BE6BE9" w:rsidRDefault="005D0883" w:rsidP="00281B52">
      <w:pPr>
        <w:widowControl w:val="0"/>
        <w:suppressAutoHyphens/>
        <w:spacing w:after="0" w:line="240" w:lineRule="auto"/>
        <w:jc w:val="center"/>
        <w:rPr>
          <w:rFonts w:ascii="Palatino Linotype" w:hAnsi="Palatino Linotype"/>
          <w:kern w:val="1"/>
          <w:sz w:val="24"/>
          <w:szCs w:val="24"/>
          <w:lang w:eastAsia="hi-IN" w:bidi="hi-IN"/>
        </w:rPr>
      </w:pP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A szakképzési kerettanterv ágazatra vonatkozó része (4+1 évfolyamos képzésben az első négy évfolyamra</w:t>
      </w:r>
      <w:r w:rsidR="004B799E">
        <w:rPr>
          <w:rFonts w:ascii="Palatino Linotype" w:hAnsi="Palatino Linotype"/>
          <w:kern w:val="1"/>
          <w:sz w:val="24"/>
          <w:szCs w:val="24"/>
          <w:lang w:eastAsia="hi-IN" w:bidi="hi-IN"/>
        </w:rPr>
        <w:t>,</w:t>
      </w:r>
      <w:r w:rsidRPr="00BE6BE9">
        <w:rPr>
          <w:rFonts w:ascii="Palatino Linotype" w:hAnsi="Palatino Linotype"/>
          <w:kern w:val="1"/>
          <w:sz w:val="24"/>
          <w:szCs w:val="24"/>
          <w:lang w:eastAsia="hi-IN" w:bidi="hi-IN"/>
        </w:rPr>
        <w:t xml:space="preserve"> azaz a 9-12. középiskolai évfolyamokra, két</w:t>
      </w:r>
      <w:r w:rsidR="00303230">
        <w:rPr>
          <w:rFonts w:ascii="Palatino Linotype" w:hAnsi="Palatino Linotype"/>
          <w:kern w:val="1"/>
          <w:sz w:val="24"/>
          <w:szCs w:val="24"/>
          <w:lang w:eastAsia="hi-IN" w:bidi="hi-IN"/>
        </w:rPr>
        <w:t xml:space="preserve"> </w:t>
      </w:r>
      <w:r w:rsidRPr="00BE6BE9">
        <w:rPr>
          <w:rFonts w:ascii="Palatino Linotype" w:hAnsi="Palatino Linotype"/>
          <w:kern w:val="1"/>
          <w:sz w:val="24"/>
          <w:szCs w:val="24"/>
          <w:lang w:eastAsia="hi-IN" w:bidi="hi-IN"/>
        </w:rPr>
        <w:t xml:space="preserve">évfolyamos szakképzésben az első évfolyamra, előírt </w:t>
      </w:r>
      <w:r w:rsidR="002D24E6">
        <w:rPr>
          <w:rFonts w:ascii="Palatino Linotype" w:hAnsi="Palatino Linotype"/>
          <w:kern w:val="1"/>
          <w:sz w:val="24"/>
          <w:szCs w:val="24"/>
          <w:lang w:eastAsia="hi-IN" w:bidi="hi-IN"/>
        </w:rPr>
        <w:t xml:space="preserve">tartalom) a XXVIII. Turisztika </w:t>
      </w:r>
      <w:r w:rsidRPr="00BE6BE9">
        <w:rPr>
          <w:rFonts w:ascii="Palatino Linotype" w:hAnsi="Palatino Linotype"/>
          <w:kern w:val="1"/>
          <w:sz w:val="24"/>
          <w:szCs w:val="24"/>
          <w:lang w:eastAsia="hi-IN" w:bidi="hi-IN"/>
        </w:rPr>
        <w:t>ágazat alábbi szakképesítéseire egységesen vonatkozik:</w:t>
      </w: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p>
    <w:p w:rsidR="005D0883" w:rsidRPr="00BE6BE9" w:rsidRDefault="005D0883" w:rsidP="00BE6BE9">
      <w:pPr>
        <w:spacing w:after="0" w:line="240" w:lineRule="auto"/>
        <w:jc w:val="both"/>
        <w:rPr>
          <w:rFonts w:ascii="Palatino Linotype" w:hAnsi="Palatino Linotype"/>
          <w:sz w:val="24"/>
          <w:szCs w:val="24"/>
        </w:rPr>
      </w:pPr>
      <w:r w:rsidRPr="00BE6BE9">
        <w:rPr>
          <w:rFonts w:ascii="Palatino Linotype" w:hAnsi="Palatino Linotype"/>
          <w:sz w:val="24"/>
          <w:szCs w:val="24"/>
        </w:rPr>
        <w:t>54</w:t>
      </w:r>
      <w:r w:rsidR="004B799E">
        <w:rPr>
          <w:rFonts w:ascii="Palatino Linotype" w:hAnsi="Palatino Linotype"/>
          <w:sz w:val="24"/>
          <w:szCs w:val="24"/>
        </w:rPr>
        <w:t xml:space="preserve"> </w:t>
      </w:r>
      <w:r w:rsidRPr="00BE6BE9">
        <w:rPr>
          <w:rFonts w:ascii="Palatino Linotype" w:hAnsi="Palatino Linotype"/>
          <w:sz w:val="24"/>
          <w:szCs w:val="24"/>
        </w:rPr>
        <w:t>812 01                        Idegenvezető</w:t>
      </w:r>
    </w:p>
    <w:p w:rsidR="005D0883" w:rsidRPr="00BE6BE9" w:rsidRDefault="005D0883" w:rsidP="00BE6BE9">
      <w:pPr>
        <w:spacing w:after="0" w:line="240" w:lineRule="auto"/>
        <w:jc w:val="both"/>
        <w:rPr>
          <w:rFonts w:ascii="Palatino Linotype" w:hAnsi="Palatino Linotype"/>
          <w:sz w:val="24"/>
          <w:szCs w:val="24"/>
        </w:rPr>
      </w:pPr>
      <w:r w:rsidRPr="00BE6BE9">
        <w:rPr>
          <w:rFonts w:ascii="Palatino Linotype" w:hAnsi="Palatino Linotype"/>
          <w:sz w:val="24"/>
          <w:szCs w:val="24"/>
        </w:rPr>
        <w:t>54</w:t>
      </w:r>
      <w:r w:rsidR="004B799E">
        <w:rPr>
          <w:rFonts w:ascii="Palatino Linotype" w:hAnsi="Palatino Linotype"/>
          <w:sz w:val="24"/>
          <w:szCs w:val="24"/>
        </w:rPr>
        <w:t xml:space="preserve"> </w:t>
      </w:r>
      <w:r w:rsidRPr="00BE6BE9">
        <w:rPr>
          <w:rFonts w:ascii="Palatino Linotype" w:hAnsi="Palatino Linotype"/>
          <w:sz w:val="24"/>
          <w:szCs w:val="24"/>
        </w:rPr>
        <w:t>812 02                        Lovastúravezető</w:t>
      </w:r>
    </w:p>
    <w:p w:rsidR="005D0883" w:rsidRPr="00BE6BE9" w:rsidRDefault="005D0883" w:rsidP="00BE6BE9">
      <w:pPr>
        <w:spacing w:after="0" w:line="240" w:lineRule="auto"/>
        <w:jc w:val="both"/>
        <w:rPr>
          <w:rFonts w:ascii="Palatino Linotype" w:hAnsi="Palatino Linotype"/>
          <w:sz w:val="24"/>
          <w:szCs w:val="24"/>
        </w:rPr>
      </w:pPr>
      <w:r w:rsidRPr="00BE6BE9">
        <w:rPr>
          <w:rFonts w:ascii="Palatino Linotype" w:hAnsi="Palatino Linotype"/>
          <w:sz w:val="24"/>
          <w:szCs w:val="24"/>
        </w:rPr>
        <w:t>54</w:t>
      </w:r>
      <w:r w:rsidR="004B799E">
        <w:rPr>
          <w:rFonts w:ascii="Palatino Linotype" w:hAnsi="Palatino Linotype"/>
          <w:sz w:val="24"/>
          <w:szCs w:val="24"/>
        </w:rPr>
        <w:t xml:space="preserve"> </w:t>
      </w:r>
      <w:r w:rsidRPr="00BE6BE9">
        <w:rPr>
          <w:rFonts w:ascii="Palatino Linotype" w:hAnsi="Palatino Linotype"/>
          <w:sz w:val="24"/>
          <w:szCs w:val="24"/>
        </w:rPr>
        <w:t>812 03                        Turisztikai szervező, értékesítő</w:t>
      </w:r>
    </w:p>
    <w:p w:rsidR="005D0883" w:rsidRPr="00BE6BE9" w:rsidRDefault="005D0883" w:rsidP="00BE6BE9">
      <w:pPr>
        <w:spacing w:after="0" w:line="240" w:lineRule="auto"/>
        <w:jc w:val="both"/>
        <w:rPr>
          <w:rFonts w:ascii="Palatino Linotype" w:hAnsi="Palatino Linotype"/>
          <w:sz w:val="24"/>
          <w:szCs w:val="24"/>
        </w:rPr>
      </w:pPr>
    </w:p>
    <w:p w:rsidR="005D0883" w:rsidRPr="00BE6BE9" w:rsidRDefault="005D0883" w:rsidP="00BE6BE9">
      <w:pPr>
        <w:spacing w:after="0" w:line="240" w:lineRule="auto"/>
        <w:ind w:left="555" w:hanging="555"/>
        <w:jc w:val="both"/>
        <w:rPr>
          <w:rFonts w:ascii="Palatino Linotype" w:hAnsi="Palatino Linotype"/>
          <w:b/>
          <w:sz w:val="24"/>
          <w:szCs w:val="24"/>
        </w:rPr>
      </w:pPr>
      <w:r w:rsidRPr="00BE6BE9">
        <w:rPr>
          <w:rFonts w:ascii="Palatino Linotype" w:hAnsi="Palatino Linotype"/>
          <w:b/>
          <w:bCs/>
          <w:sz w:val="24"/>
          <w:szCs w:val="24"/>
        </w:rPr>
        <w:t>I.</w:t>
      </w:r>
      <w:r w:rsidRPr="00BE6BE9">
        <w:rPr>
          <w:rFonts w:ascii="Palatino Linotype" w:hAnsi="Palatino Linotype"/>
          <w:b/>
          <w:bCs/>
          <w:sz w:val="24"/>
          <w:szCs w:val="24"/>
        </w:rPr>
        <w:tab/>
      </w:r>
      <w:r w:rsidRPr="00BE6BE9">
        <w:rPr>
          <w:rFonts w:ascii="Palatino Linotype" w:hAnsi="Palatino Linotype"/>
          <w:b/>
          <w:sz w:val="24"/>
          <w:szCs w:val="24"/>
        </w:rPr>
        <w:t>A szakképzés jogi háttere</w:t>
      </w:r>
    </w:p>
    <w:p w:rsidR="005D0883" w:rsidRPr="00BE6BE9" w:rsidRDefault="005D0883" w:rsidP="00BE6BE9">
      <w:pPr>
        <w:spacing w:after="0" w:line="240" w:lineRule="auto"/>
        <w:jc w:val="both"/>
        <w:rPr>
          <w:rFonts w:ascii="Palatino Linotype" w:hAnsi="Palatino Linotype"/>
          <w:b/>
          <w:sz w:val="24"/>
          <w:szCs w:val="24"/>
        </w:rPr>
      </w:pPr>
    </w:p>
    <w:p w:rsidR="005D0883" w:rsidRPr="00BE6BE9" w:rsidRDefault="005D0883" w:rsidP="00BE6BE9">
      <w:pPr>
        <w:spacing w:after="0" w:line="240" w:lineRule="auto"/>
        <w:jc w:val="both"/>
        <w:rPr>
          <w:rFonts w:ascii="Palatino Linotype" w:hAnsi="Palatino Linotype"/>
          <w:sz w:val="24"/>
          <w:szCs w:val="24"/>
        </w:rPr>
      </w:pPr>
      <w:r w:rsidRPr="00BE6BE9">
        <w:rPr>
          <w:rFonts w:ascii="Palatino Linotype" w:hAnsi="Palatino Linotype"/>
          <w:sz w:val="24"/>
          <w:szCs w:val="24"/>
        </w:rPr>
        <w:t>A szakképzési kerettanterv</w:t>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p>
    <w:p w:rsidR="005D0883" w:rsidRPr="00BE6BE9" w:rsidRDefault="005D0883" w:rsidP="00BE6BE9">
      <w:pPr>
        <w:spacing w:after="0" w:line="240" w:lineRule="auto"/>
        <w:ind w:left="1362" w:hanging="447"/>
        <w:jc w:val="both"/>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a nemzeti köznevelésről szóló 2011. évi CXC. törvény,</w:t>
      </w:r>
      <w:r w:rsidRPr="00BE6BE9">
        <w:rPr>
          <w:rFonts w:ascii="Palatino Linotype" w:hAnsi="Palatino Linotype"/>
          <w:sz w:val="24"/>
          <w:szCs w:val="24"/>
        </w:rPr>
        <w:tab/>
      </w:r>
    </w:p>
    <w:p w:rsidR="005D0883" w:rsidRPr="00BE6BE9" w:rsidRDefault="005D0883" w:rsidP="00BE6BE9">
      <w:pPr>
        <w:spacing w:after="0" w:line="240" w:lineRule="auto"/>
        <w:ind w:left="1362" w:hanging="447"/>
        <w:jc w:val="both"/>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a szakképzésről szóló 2011. évi CLXXXVII. törvény,</w:t>
      </w:r>
      <w:r w:rsidRPr="00BE6BE9">
        <w:rPr>
          <w:rFonts w:ascii="Palatino Linotype" w:hAnsi="Palatino Linotype"/>
          <w:sz w:val="24"/>
          <w:szCs w:val="24"/>
        </w:rPr>
        <w:tab/>
      </w:r>
    </w:p>
    <w:p w:rsidR="005D0883" w:rsidRPr="00BE6BE9" w:rsidRDefault="005D0883" w:rsidP="00BE6BE9">
      <w:pPr>
        <w:spacing w:after="0" w:line="240" w:lineRule="auto"/>
        <w:ind w:left="1362" w:hanging="447"/>
        <w:jc w:val="both"/>
        <w:rPr>
          <w:rFonts w:ascii="Palatino Linotype" w:hAnsi="Palatino Linotype"/>
          <w:sz w:val="24"/>
          <w:szCs w:val="24"/>
        </w:rPr>
      </w:pPr>
    </w:p>
    <w:p w:rsidR="005D0883" w:rsidRPr="00BE6BE9" w:rsidRDefault="005D0883" w:rsidP="00BE6BE9">
      <w:pPr>
        <w:spacing w:after="0" w:line="240" w:lineRule="auto"/>
        <w:ind w:left="555"/>
        <w:jc w:val="both"/>
        <w:rPr>
          <w:rFonts w:ascii="Palatino Linotype" w:hAnsi="Palatino Linotype"/>
          <w:sz w:val="24"/>
          <w:szCs w:val="24"/>
        </w:rPr>
      </w:pPr>
      <w:r w:rsidRPr="00BE6BE9">
        <w:rPr>
          <w:rFonts w:ascii="Palatino Linotype" w:hAnsi="Palatino Linotype"/>
          <w:sz w:val="24"/>
          <w:szCs w:val="24"/>
        </w:rPr>
        <w:t>valamint</w:t>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p>
    <w:p w:rsidR="005D0883" w:rsidRPr="00BE6BE9" w:rsidRDefault="005D0883" w:rsidP="00BE6BE9">
      <w:pPr>
        <w:widowControl w:val="0"/>
        <w:numPr>
          <w:ilvl w:val="0"/>
          <w:numId w:val="1"/>
        </w:numPr>
        <w:suppressAutoHyphens/>
        <w:spacing w:after="0" w:line="240" w:lineRule="auto"/>
        <w:ind w:left="1288" w:hanging="373"/>
        <w:jc w:val="both"/>
        <w:rPr>
          <w:rFonts w:ascii="Palatino Linotype" w:hAnsi="Palatino Linotype"/>
          <w:sz w:val="24"/>
          <w:szCs w:val="24"/>
        </w:rPr>
      </w:pPr>
      <w:r w:rsidRPr="00BE6BE9">
        <w:rPr>
          <w:rFonts w:ascii="Palatino Linotype" w:hAnsi="Palatino Linotype"/>
          <w:sz w:val="24"/>
          <w:szCs w:val="24"/>
        </w:rPr>
        <w:t>az Országos Képzési Jegyzékről és az Országos Képzési Jegyzék módosításának eljárásrendjéről szóló 150/2012. (VII. 6.) Kormányrendelet,</w:t>
      </w:r>
    </w:p>
    <w:p w:rsidR="005D0883" w:rsidRPr="00BE6BE9" w:rsidRDefault="005D0883" w:rsidP="00BE6BE9">
      <w:pPr>
        <w:widowControl w:val="0"/>
        <w:numPr>
          <w:ilvl w:val="0"/>
          <w:numId w:val="1"/>
        </w:numPr>
        <w:suppressAutoHyphens/>
        <w:spacing w:after="0" w:line="240" w:lineRule="auto"/>
        <w:ind w:left="1288" w:hanging="373"/>
        <w:jc w:val="both"/>
        <w:rPr>
          <w:rFonts w:ascii="Palatino Linotype" w:hAnsi="Palatino Linotype"/>
          <w:sz w:val="24"/>
          <w:szCs w:val="24"/>
        </w:rPr>
      </w:pPr>
      <w:r w:rsidRPr="00BE6BE9">
        <w:rPr>
          <w:rFonts w:ascii="Palatino Linotype" w:hAnsi="Palatino Linotype"/>
          <w:sz w:val="24"/>
          <w:szCs w:val="24"/>
        </w:rPr>
        <w:t>az állam által elismert szakképesítések szakmai követelménymoduljairól</w:t>
      </w:r>
      <w:r w:rsidRPr="00BE6BE9">
        <w:rPr>
          <w:rFonts w:ascii="Palatino Linotype" w:hAnsi="Palatino Linotype"/>
          <w:iCs/>
          <w:sz w:val="24"/>
          <w:szCs w:val="24"/>
        </w:rPr>
        <w:t xml:space="preserve"> szóló</w:t>
      </w:r>
      <w:r w:rsidRPr="00BE6BE9">
        <w:rPr>
          <w:rFonts w:ascii="Palatino Linotype" w:hAnsi="Palatino Linotype"/>
          <w:sz w:val="24"/>
          <w:szCs w:val="24"/>
        </w:rPr>
        <w:t xml:space="preserve"> 217/2012. (VIII. 9.) Kormányrendelet, </w:t>
      </w:r>
    </w:p>
    <w:p w:rsidR="005D0883" w:rsidRPr="00BE6BE9" w:rsidRDefault="005D0883" w:rsidP="00BE6BE9">
      <w:pPr>
        <w:spacing w:after="0" w:line="240" w:lineRule="auto"/>
        <w:ind w:left="1288" w:hanging="373"/>
        <w:jc w:val="both"/>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r>
      <w:r w:rsidR="00303230">
        <w:rPr>
          <w:rFonts w:ascii="Palatino Linotype" w:hAnsi="Palatino Linotype"/>
          <w:kern w:val="1"/>
          <w:sz w:val="24"/>
          <w:szCs w:val="24"/>
          <w:lang w:eastAsia="hi-IN" w:bidi="hi-IN"/>
        </w:rPr>
        <w:t>az</w:t>
      </w:r>
      <w:r w:rsidRPr="00BE6BE9">
        <w:rPr>
          <w:rFonts w:ascii="Palatino Linotype" w:hAnsi="Palatino Linotype"/>
          <w:kern w:val="1"/>
          <w:sz w:val="24"/>
          <w:szCs w:val="24"/>
          <w:lang w:eastAsia="hi-IN" w:bidi="hi-IN"/>
        </w:rPr>
        <w:t xml:space="preserve"> </w:t>
      </w:r>
      <w:r w:rsidR="00E1514E">
        <w:rPr>
          <w:rFonts w:ascii="Palatino Linotype" w:hAnsi="Palatino Linotype"/>
          <w:kern w:val="1"/>
          <w:sz w:val="24"/>
          <w:szCs w:val="24"/>
          <w:lang w:eastAsia="hi-IN" w:bidi="hi-IN"/>
        </w:rPr>
        <w:t>54 812 01</w:t>
      </w:r>
      <w:r w:rsidRPr="00BE6BE9">
        <w:rPr>
          <w:rFonts w:ascii="Palatino Linotype" w:hAnsi="Palatino Linotype"/>
          <w:kern w:val="1"/>
          <w:sz w:val="24"/>
          <w:szCs w:val="24"/>
          <w:lang w:eastAsia="hi-IN" w:bidi="hi-IN"/>
        </w:rPr>
        <w:t xml:space="preserve"> </w:t>
      </w:r>
      <w:r w:rsidR="00E1514E">
        <w:rPr>
          <w:rFonts w:ascii="Palatino Linotype" w:hAnsi="Palatino Linotype"/>
          <w:kern w:val="1"/>
          <w:sz w:val="24"/>
          <w:szCs w:val="24"/>
          <w:lang w:eastAsia="hi-IN" w:bidi="hi-IN"/>
        </w:rPr>
        <w:t>Idegenvezető</w:t>
      </w:r>
      <w:r w:rsidRPr="00BE6BE9">
        <w:rPr>
          <w:rFonts w:ascii="Palatino Linotype" w:hAnsi="Palatino Linotype"/>
          <w:kern w:val="1"/>
          <w:sz w:val="24"/>
          <w:szCs w:val="24"/>
          <w:lang w:eastAsia="hi-IN" w:bidi="hi-IN"/>
        </w:rPr>
        <w:t xml:space="preserve"> szakképesítés szakmai és vizsgakövetelményeit tartalmazó </w:t>
      </w:r>
      <w:r w:rsidR="00E1514E">
        <w:rPr>
          <w:rFonts w:ascii="Palatino Linotype" w:hAnsi="Palatino Linotype"/>
          <w:kern w:val="1"/>
          <w:sz w:val="24"/>
          <w:szCs w:val="24"/>
          <w:lang w:eastAsia="hi-IN" w:bidi="hi-IN"/>
        </w:rPr>
        <w:t>27</w:t>
      </w:r>
      <w:r w:rsidR="00E1514E" w:rsidRPr="00BE6BE9">
        <w:rPr>
          <w:rFonts w:ascii="Palatino Linotype" w:hAnsi="Palatino Linotype"/>
          <w:kern w:val="1"/>
          <w:sz w:val="24"/>
          <w:szCs w:val="24"/>
          <w:lang w:eastAsia="hi-IN" w:bidi="hi-IN"/>
        </w:rPr>
        <w:t>/</w:t>
      </w:r>
      <w:r w:rsidR="00E1514E">
        <w:rPr>
          <w:rFonts w:ascii="Palatino Linotype" w:hAnsi="Palatino Linotype"/>
          <w:kern w:val="1"/>
          <w:sz w:val="24"/>
          <w:szCs w:val="24"/>
          <w:lang w:eastAsia="hi-IN" w:bidi="hi-IN"/>
        </w:rPr>
        <w:t>2012</w:t>
      </w:r>
      <w:r w:rsidR="00023533">
        <w:rPr>
          <w:rFonts w:ascii="Palatino Linotype" w:hAnsi="Palatino Linotype"/>
          <w:kern w:val="1"/>
          <w:sz w:val="24"/>
          <w:szCs w:val="24"/>
          <w:lang w:eastAsia="hi-IN" w:bidi="hi-IN"/>
        </w:rPr>
        <w:t>.</w:t>
      </w:r>
      <w:r w:rsidRPr="00BE6BE9">
        <w:rPr>
          <w:rFonts w:ascii="Palatino Linotype" w:hAnsi="Palatino Linotype"/>
          <w:kern w:val="1"/>
          <w:sz w:val="24"/>
          <w:szCs w:val="24"/>
          <w:lang w:eastAsia="hi-IN" w:bidi="hi-IN"/>
        </w:rPr>
        <w:t xml:space="preserve"> (</w:t>
      </w:r>
      <w:r w:rsidR="00E1514E">
        <w:rPr>
          <w:rFonts w:ascii="Palatino Linotype" w:hAnsi="Palatino Linotype"/>
          <w:kern w:val="1"/>
          <w:sz w:val="24"/>
          <w:szCs w:val="24"/>
          <w:lang w:eastAsia="hi-IN" w:bidi="hi-IN"/>
        </w:rPr>
        <w:t>VIII.</w:t>
      </w:r>
      <w:r w:rsidR="00023533">
        <w:rPr>
          <w:rFonts w:ascii="Palatino Linotype" w:hAnsi="Palatino Linotype"/>
          <w:kern w:val="1"/>
          <w:sz w:val="24"/>
          <w:szCs w:val="24"/>
          <w:lang w:eastAsia="hi-IN" w:bidi="hi-IN"/>
        </w:rPr>
        <w:t xml:space="preserve"> </w:t>
      </w:r>
      <w:r w:rsidR="00E1514E">
        <w:rPr>
          <w:rFonts w:ascii="Palatino Linotype" w:hAnsi="Palatino Linotype"/>
          <w:kern w:val="1"/>
          <w:sz w:val="24"/>
          <w:szCs w:val="24"/>
          <w:lang w:eastAsia="hi-IN" w:bidi="hi-IN"/>
        </w:rPr>
        <w:t>27</w:t>
      </w:r>
      <w:r w:rsidR="00023533">
        <w:rPr>
          <w:rFonts w:ascii="Palatino Linotype" w:hAnsi="Palatino Linotype"/>
          <w:kern w:val="1"/>
          <w:sz w:val="24"/>
          <w:szCs w:val="24"/>
          <w:lang w:eastAsia="hi-IN" w:bidi="hi-IN"/>
        </w:rPr>
        <w:t>.)</w:t>
      </w:r>
      <w:r w:rsidRPr="00BE6BE9">
        <w:rPr>
          <w:rFonts w:ascii="Palatino Linotype" w:hAnsi="Palatino Linotype"/>
          <w:kern w:val="1"/>
          <w:sz w:val="24"/>
          <w:szCs w:val="24"/>
          <w:lang w:eastAsia="hi-IN" w:bidi="hi-IN"/>
        </w:rPr>
        <w:t xml:space="preserve"> </w:t>
      </w:r>
      <w:r w:rsidR="00E1514E">
        <w:rPr>
          <w:rFonts w:ascii="Palatino Linotype" w:hAnsi="Palatino Linotype"/>
          <w:kern w:val="1"/>
          <w:sz w:val="24"/>
          <w:szCs w:val="24"/>
          <w:lang w:eastAsia="hi-IN" w:bidi="hi-IN"/>
        </w:rPr>
        <w:t>NGM</w:t>
      </w:r>
      <w:r w:rsidR="00E1514E" w:rsidRPr="00BE6BE9">
        <w:rPr>
          <w:rFonts w:ascii="Palatino Linotype" w:hAnsi="Palatino Linotype"/>
          <w:kern w:val="1"/>
          <w:sz w:val="24"/>
          <w:szCs w:val="24"/>
          <w:lang w:eastAsia="hi-IN" w:bidi="hi-IN"/>
        </w:rPr>
        <w:t xml:space="preserve"> </w:t>
      </w:r>
      <w:r w:rsidRPr="00BE6BE9">
        <w:rPr>
          <w:rFonts w:ascii="Palatino Linotype" w:hAnsi="Palatino Linotype"/>
          <w:kern w:val="1"/>
          <w:sz w:val="24"/>
          <w:szCs w:val="24"/>
          <w:lang w:eastAsia="hi-IN" w:bidi="hi-IN"/>
        </w:rPr>
        <w:t>rendelet</w:t>
      </w:r>
      <w:r w:rsidRPr="00BE6BE9">
        <w:rPr>
          <w:rFonts w:ascii="Palatino Linotype" w:hAnsi="Palatino Linotype"/>
          <w:sz w:val="24"/>
          <w:szCs w:val="24"/>
        </w:rPr>
        <w:tab/>
      </w:r>
    </w:p>
    <w:p w:rsidR="005D0883" w:rsidRPr="00BE6BE9" w:rsidRDefault="005D0883" w:rsidP="00BE6BE9">
      <w:pPr>
        <w:spacing w:after="0" w:line="240" w:lineRule="auto"/>
        <w:ind w:left="555"/>
        <w:jc w:val="both"/>
        <w:rPr>
          <w:rFonts w:ascii="Palatino Linotype" w:hAnsi="Palatino Linotype"/>
          <w:sz w:val="24"/>
          <w:szCs w:val="24"/>
        </w:rPr>
      </w:pPr>
      <w:r w:rsidRPr="00BE6BE9">
        <w:rPr>
          <w:rFonts w:ascii="Palatino Linotype" w:hAnsi="Palatino Linotype"/>
          <w:sz w:val="24"/>
          <w:szCs w:val="24"/>
        </w:rPr>
        <w:t>alapján készült.</w:t>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p>
    <w:p w:rsidR="005D0883" w:rsidRPr="00BE6BE9" w:rsidRDefault="005D0883" w:rsidP="00BE6BE9">
      <w:pPr>
        <w:spacing w:after="0" w:line="240" w:lineRule="auto"/>
        <w:ind w:left="555"/>
        <w:jc w:val="both"/>
        <w:rPr>
          <w:rFonts w:ascii="Palatino Linotype" w:hAnsi="Palatino Linotype"/>
          <w:sz w:val="24"/>
          <w:szCs w:val="24"/>
        </w:rPr>
      </w:pPr>
    </w:p>
    <w:p w:rsidR="005D0883" w:rsidRPr="00BE6BE9" w:rsidRDefault="005D0883" w:rsidP="00BE6BE9">
      <w:pPr>
        <w:spacing w:after="0" w:line="240" w:lineRule="auto"/>
        <w:ind w:left="555"/>
        <w:jc w:val="both"/>
        <w:rPr>
          <w:rFonts w:ascii="Palatino Linotype" w:hAnsi="Palatino Linotype"/>
          <w:sz w:val="24"/>
          <w:szCs w:val="24"/>
        </w:rPr>
      </w:pPr>
    </w:p>
    <w:p w:rsidR="005D0883" w:rsidRPr="00BE6BE9" w:rsidRDefault="005D0883" w:rsidP="00BE6BE9">
      <w:pPr>
        <w:widowControl w:val="0"/>
        <w:numPr>
          <w:ilvl w:val="0"/>
          <w:numId w:val="3"/>
        </w:numPr>
        <w:suppressAutoHyphens/>
        <w:spacing w:after="0" w:line="240" w:lineRule="auto"/>
        <w:jc w:val="both"/>
        <w:rPr>
          <w:rFonts w:ascii="Palatino Linotype" w:hAnsi="Palatino Linotype"/>
          <w:b/>
          <w:sz w:val="24"/>
          <w:szCs w:val="24"/>
        </w:rPr>
      </w:pPr>
      <w:r w:rsidRPr="00BE6BE9">
        <w:rPr>
          <w:rFonts w:ascii="Palatino Linotype" w:hAnsi="Palatino Linotype"/>
          <w:b/>
          <w:sz w:val="24"/>
          <w:szCs w:val="24"/>
        </w:rPr>
        <w:t>A szakképesítés alapadatai</w:t>
      </w:r>
    </w:p>
    <w:p w:rsidR="005D0883" w:rsidRPr="00BE6BE9" w:rsidRDefault="005D0883" w:rsidP="00BE6BE9">
      <w:pPr>
        <w:widowControl w:val="0"/>
        <w:suppressAutoHyphens/>
        <w:spacing w:after="0" w:line="240" w:lineRule="auto"/>
        <w:ind w:left="750"/>
        <w:jc w:val="both"/>
        <w:rPr>
          <w:rFonts w:ascii="Palatino Linotype" w:hAnsi="Palatino Linotype"/>
          <w:b/>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A szakképesítés azonosító száma: 54</w:t>
      </w:r>
      <w:r w:rsidR="004B799E">
        <w:rPr>
          <w:rFonts w:ascii="Palatino Linotype" w:hAnsi="Palatino Linotype"/>
          <w:iCs/>
          <w:sz w:val="24"/>
          <w:szCs w:val="24"/>
        </w:rPr>
        <w:t xml:space="preserve"> </w:t>
      </w:r>
      <w:r w:rsidRPr="00BE6BE9">
        <w:rPr>
          <w:rFonts w:ascii="Palatino Linotype" w:hAnsi="Palatino Linotype"/>
          <w:iCs/>
          <w:sz w:val="24"/>
          <w:szCs w:val="24"/>
        </w:rPr>
        <w:t>812 01</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A szakképesítés megnevezése: Idegenvezető</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A szakmacsoport száma és megnevezése: 18.  Vendéglátás-turisztika</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lastRenderedPageBreak/>
        <w:t>Ágazati besorolás száma és megnevezése: XXVIII. Turisztika</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Iskolai rendszerű szakképzésben a szakképzési évfolyamok száma: 2</w:t>
      </w:r>
      <w:r w:rsidR="00303230">
        <w:rPr>
          <w:rFonts w:ascii="Palatino Linotype" w:hAnsi="Palatino Linotype"/>
          <w:iCs/>
          <w:sz w:val="24"/>
          <w:szCs w:val="24"/>
        </w:rPr>
        <w:t xml:space="preserve"> év</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Elméleti képzési idő aránya: 40 %</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 xml:space="preserve">Gyakorlati képzési idő aránya: 60 %                             </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Az iskolai rendszerű képzésben az összefüggő szakmai gyakorlat időtartama:</w:t>
      </w:r>
    </w:p>
    <w:p w:rsidR="005D0883" w:rsidRPr="00BE6BE9" w:rsidRDefault="005D0883" w:rsidP="00303230">
      <w:pPr>
        <w:autoSpaceDE w:val="0"/>
        <w:autoSpaceDN w:val="0"/>
        <w:adjustRightInd w:val="0"/>
        <w:spacing w:after="0" w:line="240" w:lineRule="auto"/>
        <w:ind w:left="426"/>
        <w:jc w:val="both"/>
        <w:rPr>
          <w:rFonts w:ascii="Palatino Linotype" w:hAnsi="Palatino Linotype"/>
          <w:iCs/>
          <w:sz w:val="24"/>
          <w:szCs w:val="24"/>
        </w:rPr>
      </w:pPr>
      <w:r w:rsidRPr="00BE6BE9">
        <w:rPr>
          <w:rFonts w:ascii="Palatino Linotype" w:hAnsi="Palatino Linotype"/>
          <w:iCs/>
          <w:sz w:val="24"/>
          <w:szCs w:val="24"/>
        </w:rPr>
        <w:t>5 évfolyamos képzés esetén a 9. évfolyamot követően 70 óra, a 10. évfolyamot követően 105 óra, a 11. évfolyamot követően 140 óra;</w:t>
      </w:r>
    </w:p>
    <w:p w:rsidR="005D0883" w:rsidRPr="00BE6BE9" w:rsidRDefault="005D0883" w:rsidP="00303230">
      <w:pPr>
        <w:autoSpaceDE w:val="0"/>
        <w:autoSpaceDN w:val="0"/>
        <w:adjustRightInd w:val="0"/>
        <w:spacing w:after="0" w:line="240" w:lineRule="auto"/>
        <w:ind w:left="426"/>
        <w:jc w:val="both"/>
        <w:rPr>
          <w:rFonts w:ascii="Palatino Linotype" w:hAnsi="Palatino Linotype"/>
          <w:iCs/>
          <w:sz w:val="24"/>
          <w:szCs w:val="24"/>
        </w:rPr>
      </w:pPr>
      <w:r w:rsidRPr="00BE6BE9">
        <w:rPr>
          <w:rFonts w:ascii="Palatino Linotype" w:hAnsi="Palatino Linotype"/>
          <w:iCs/>
          <w:sz w:val="24"/>
          <w:szCs w:val="24"/>
        </w:rPr>
        <w:t>2 évfolyamos képzés esetén az első szakképzési évfolyamot követően 160 óra</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tabs>
          <w:tab w:val="left" w:pos="1260"/>
        </w:tabs>
        <w:spacing w:after="0" w:line="240" w:lineRule="auto"/>
        <w:ind w:left="30"/>
        <w:jc w:val="both"/>
        <w:rPr>
          <w:rFonts w:ascii="Palatino Linotype" w:hAnsi="Palatino Linotype"/>
          <w:b/>
          <w:sz w:val="24"/>
          <w:szCs w:val="24"/>
        </w:rPr>
      </w:pPr>
      <w:r w:rsidRPr="00BE6BE9">
        <w:rPr>
          <w:rFonts w:ascii="Palatino Linotype" w:hAnsi="Palatino Linotype"/>
          <w:b/>
          <w:sz w:val="24"/>
          <w:szCs w:val="24"/>
        </w:rPr>
        <w:t>III. A szakképzésbe történő belépés feltételei</w:t>
      </w:r>
    </w:p>
    <w:p w:rsidR="005D0883" w:rsidRPr="00BE6BE9" w:rsidRDefault="005D0883" w:rsidP="00BE6BE9">
      <w:pPr>
        <w:tabs>
          <w:tab w:val="left" w:pos="1260"/>
        </w:tabs>
        <w:spacing w:after="0" w:line="240" w:lineRule="auto"/>
        <w:ind w:left="42" w:hanging="12"/>
        <w:jc w:val="both"/>
        <w:rPr>
          <w:rFonts w:ascii="Palatino Linotype" w:hAnsi="Palatino Linotype"/>
          <w:b/>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Iskolai előképzettség: érettségi végzettség</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Bemeneti kompetenciák: -</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Szakmai előképzettség: -</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Előírt gyakorlat: -</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Egészségügyi alkalmassági követelmények: szükségesek</w:t>
      </w: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p>
    <w:p w:rsidR="005D0883" w:rsidRPr="00BE6BE9" w:rsidRDefault="005D0883" w:rsidP="00BE6BE9">
      <w:pPr>
        <w:autoSpaceDE w:val="0"/>
        <w:autoSpaceDN w:val="0"/>
        <w:adjustRightInd w:val="0"/>
        <w:spacing w:after="0" w:line="240" w:lineRule="auto"/>
        <w:ind w:left="234" w:firstLine="204"/>
        <w:jc w:val="both"/>
        <w:rPr>
          <w:rFonts w:ascii="Palatino Linotype" w:hAnsi="Palatino Linotype"/>
          <w:iCs/>
          <w:sz w:val="24"/>
          <w:szCs w:val="24"/>
        </w:rPr>
      </w:pPr>
      <w:r w:rsidRPr="00BE6BE9">
        <w:rPr>
          <w:rFonts w:ascii="Palatino Linotype" w:hAnsi="Palatino Linotype"/>
          <w:iCs/>
          <w:sz w:val="24"/>
          <w:szCs w:val="24"/>
        </w:rPr>
        <w:t>Pályaalkalmassági követelmények: -</w:t>
      </w:r>
    </w:p>
    <w:p w:rsidR="005D0883" w:rsidRPr="00BE6BE9" w:rsidRDefault="005D0883" w:rsidP="00BE6BE9">
      <w:pPr>
        <w:autoSpaceDE w:val="0"/>
        <w:autoSpaceDN w:val="0"/>
        <w:adjustRightInd w:val="0"/>
        <w:spacing w:after="0" w:line="240" w:lineRule="auto"/>
        <w:jc w:val="both"/>
        <w:rPr>
          <w:rFonts w:ascii="Palatino Linotype" w:hAnsi="Palatino Linotype"/>
          <w:iCs/>
          <w:sz w:val="24"/>
          <w:szCs w:val="24"/>
        </w:rPr>
      </w:pPr>
    </w:p>
    <w:p w:rsidR="005D0883" w:rsidRPr="00BE6BE9" w:rsidRDefault="005D0883" w:rsidP="00BE6BE9">
      <w:pPr>
        <w:widowControl w:val="0"/>
        <w:numPr>
          <w:ilvl w:val="0"/>
          <w:numId w:val="4"/>
        </w:numPr>
        <w:suppressAutoHyphens/>
        <w:spacing w:after="0" w:line="240" w:lineRule="auto"/>
        <w:jc w:val="both"/>
        <w:rPr>
          <w:rFonts w:ascii="Palatino Linotype" w:hAnsi="Palatino Linotype"/>
          <w:b/>
          <w:sz w:val="24"/>
          <w:szCs w:val="24"/>
        </w:rPr>
      </w:pPr>
      <w:r w:rsidRPr="00BE6BE9">
        <w:rPr>
          <w:rFonts w:ascii="Palatino Linotype" w:hAnsi="Palatino Linotype"/>
          <w:b/>
          <w:sz w:val="24"/>
          <w:szCs w:val="24"/>
        </w:rPr>
        <w:t>A szakképzés szervezésének feltételei</w:t>
      </w:r>
    </w:p>
    <w:p w:rsidR="005D0883" w:rsidRPr="00BE6BE9" w:rsidRDefault="005D0883" w:rsidP="00BE6BE9">
      <w:pPr>
        <w:widowControl w:val="0"/>
        <w:suppressAutoHyphens/>
        <w:spacing w:after="0" w:line="240" w:lineRule="auto"/>
        <w:ind w:left="750"/>
        <w:jc w:val="both"/>
        <w:rPr>
          <w:rFonts w:ascii="Palatino Linotype" w:hAnsi="Palatino Linotype"/>
          <w:b/>
          <w:sz w:val="24"/>
          <w:szCs w:val="24"/>
        </w:rPr>
      </w:pPr>
    </w:p>
    <w:p w:rsidR="005D0883" w:rsidRPr="00BE6BE9" w:rsidRDefault="005D0883" w:rsidP="00BE6BE9">
      <w:pPr>
        <w:spacing w:after="0" w:line="240" w:lineRule="auto"/>
        <w:ind w:left="555"/>
        <w:jc w:val="both"/>
        <w:rPr>
          <w:rFonts w:ascii="Palatino Linotype" w:hAnsi="Palatino Linotype"/>
          <w:b/>
          <w:sz w:val="24"/>
          <w:szCs w:val="24"/>
        </w:rPr>
      </w:pPr>
      <w:r w:rsidRPr="00BE6BE9">
        <w:rPr>
          <w:rFonts w:ascii="Palatino Linotype" w:hAnsi="Palatino Linotype"/>
          <w:b/>
          <w:sz w:val="24"/>
          <w:szCs w:val="24"/>
        </w:rPr>
        <w:t>Személyi feltételek</w:t>
      </w:r>
    </w:p>
    <w:p w:rsidR="005D0883" w:rsidRPr="00BE6BE9" w:rsidRDefault="005D0883" w:rsidP="00BE6BE9">
      <w:pPr>
        <w:spacing w:after="0" w:line="240" w:lineRule="auto"/>
        <w:ind w:left="555"/>
        <w:jc w:val="both"/>
        <w:rPr>
          <w:rFonts w:ascii="Palatino Linotype" w:hAnsi="Palatino Linotype"/>
          <w:sz w:val="24"/>
          <w:szCs w:val="24"/>
        </w:rPr>
      </w:pPr>
      <w:r w:rsidRPr="00BE6BE9">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D0883" w:rsidRPr="00BE6BE9" w:rsidRDefault="005D0883" w:rsidP="00BE6BE9">
      <w:pPr>
        <w:spacing w:after="0" w:line="240" w:lineRule="auto"/>
        <w:ind w:left="555"/>
        <w:jc w:val="both"/>
        <w:rPr>
          <w:rFonts w:ascii="Palatino Linotype" w:hAnsi="Palatino Linotype"/>
          <w:sz w:val="24"/>
          <w:szCs w:val="24"/>
        </w:rPr>
      </w:pPr>
      <w:r w:rsidRPr="00BE6BE9">
        <w:rPr>
          <w:rFonts w:ascii="Palatino Linotype" w:hAnsi="Palatino Linotype"/>
          <w:sz w:val="24"/>
          <w:szCs w:val="24"/>
        </w:rPr>
        <w:t>Ezen túl az alábbi tantárgyak oktatására az alábbi végzettséggel rendelkező szakember alkalmazható:</w:t>
      </w:r>
    </w:p>
    <w:p w:rsidR="005D0883" w:rsidRPr="00BE6BE9" w:rsidRDefault="005D0883" w:rsidP="00BE6BE9">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D0883" w:rsidRPr="00BE6BE9">
        <w:trPr>
          <w:jc w:val="center"/>
        </w:trPr>
        <w:tc>
          <w:tcPr>
            <w:tcW w:w="4053" w:type="dxa"/>
          </w:tcPr>
          <w:p w:rsidR="005D0883" w:rsidRPr="00BE6BE9" w:rsidRDefault="005D0883" w:rsidP="00BE6BE9">
            <w:pPr>
              <w:spacing w:after="0" w:line="240" w:lineRule="auto"/>
              <w:jc w:val="center"/>
              <w:rPr>
                <w:rFonts w:ascii="Palatino Linotype" w:hAnsi="Palatino Linotype"/>
                <w:b/>
                <w:sz w:val="24"/>
                <w:szCs w:val="24"/>
              </w:rPr>
            </w:pPr>
            <w:r w:rsidRPr="00BE6BE9">
              <w:rPr>
                <w:rFonts w:ascii="Palatino Linotype" w:hAnsi="Palatino Linotype"/>
                <w:b/>
                <w:sz w:val="24"/>
                <w:szCs w:val="24"/>
              </w:rPr>
              <w:t>Tantárgy</w:t>
            </w:r>
          </w:p>
        </w:tc>
        <w:tc>
          <w:tcPr>
            <w:tcW w:w="4678" w:type="dxa"/>
          </w:tcPr>
          <w:p w:rsidR="005D0883" w:rsidRPr="00BE6BE9" w:rsidRDefault="005D0883" w:rsidP="00BE6BE9">
            <w:pPr>
              <w:spacing w:after="0" w:line="240" w:lineRule="auto"/>
              <w:jc w:val="center"/>
              <w:rPr>
                <w:rFonts w:ascii="Palatino Linotype" w:hAnsi="Palatino Linotype"/>
                <w:b/>
                <w:sz w:val="24"/>
                <w:szCs w:val="24"/>
              </w:rPr>
            </w:pPr>
            <w:r w:rsidRPr="00BE6BE9">
              <w:rPr>
                <w:rFonts w:ascii="Palatino Linotype" w:hAnsi="Palatino Linotype"/>
                <w:b/>
                <w:sz w:val="24"/>
                <w:szCs w:val="24"/>
              </w:rPr>
              <w:t>Szakképesítés/Szakképzettség</w:t>
            </w:r>
          </w:p>
        </w:tc>
      </w:tr>
      <w:tr w:rsidR="005D0883" w:rsidRPr="00BE6BE9" w:rsidTr="00596B92">
        <w:trPr>
          <w:jc w:val="center"/>
        </w:trPr>
        <w:tc>
          <w:tcPr>
            <w:tcW w:w="4053" w:type="dxa"/>
            <w:vAlign w:val="center"/>
          </w:tcPr>
          <w:p w:rsidR="005D0883" w:rsidRPr="00BE6BE9" w:rsidRDefault="00035FF5" w:rsidP="00596B92">
            <w:pPr>
              <w:spacing w:after="0" w:line="240" w:lineRule="auto"/>
              <w:rPr>
                <w:rFonts w:ascii="Palatino Linotype" w:hAnsi="Palatino Linotype"/>
                <w:bCs/>
                <w:sz w:val="24"/>
                <w:szCs w:val="24"/>
              </w:rPr>
            </w:pPr>
            <w:r w:rsidRPr="00BE6BE9">
              <w:rPr>
                <w:rFonts w:ascii="Palatino Linotype" w:hAnsi="Palatino Linotype"/>
                <w:bCs/>
                <w:sz w:val="24"/>
                <w:szCs w:val="24"/>
              </w:rPr>
              <w:t>Antik örökségünk</w:t>
            </w:r>
          </w:p>
        </w:tc>
        <w:tc>
          <w:tcPr>
            <w:tcW w:w="4678" w:type="dxa"/>
            <w:vAlign w:val="center"/>
          </w:tcPr>
          <w:p w:rsidR="005D0883" w:rsidRPr="00BE6BE9" w:rsidRDefault="00035FF5" w:rsidP="00596B92">
            <w:pPr>
              <w:spacing w:after="0" w:line="240" w:lineRule="auto"/>
              <w:rPr>
                <w:rFonts w:ascii="Palatino Linotype" w:hAnsi="Palatino Linotype"/>
                <w:sz w:val="24"/>
                <w:szCs w:val="24"/>
              </w:rPr>
            </w:pPr>
            <w:r w:rsidRPr="00BE6BE9">
              <w:rPr>
                <w:rFonts w:ascii="Palatino Linotype" w:hAnsi="Palatino Linotype"/>
                <w:sz w:val="24"/>
                <w:szCs w:val="24"/>
              </w:rPr>
              <w:t>latin nyelv és irodalom szakos tanár</w:t>
            </w:r>
          </w:p>
        </w:tc>
      </w:tr>
      <w:tr w:rsidR="00035FF5" w:rsidRPr="00BE6BE9" w:rsidTr="00596B92">
        <w:trPr>
          <w:jc w:val="center"/>
        </w:trPr>
        <w:tc>
          <w:tcPr>
            <w:tcW w:w="4053" w:type="dxa"/>
            <w:vAlign w:val="center"/>
          </w:tcPr>
          <w:p w:rsidR="00035FF5" w:rsidRPr="00BE6BE9" w:rsidRDefault="00035FF5" w:rsidP="00596B92">
            <w:pPr>
              <w:spacing w:after="0" w:line="240" w:lineRule="auto"/>
              <w:rPr>
                <w:rFonts w:ascii="Palatino Linotype" w:hAnsi="Palatino Linotype"/>
                <w:bCs/>
                <w:sz w:val="24"/>
                <w:szCs w:val="24"/>
              </w:rPr>
            </w:pPr>
            <w:r w:rsidRPr="00BE6BE9">
              <w:rPr>
                <w:rFonts w:ascii="Palatino Linotype" w:hAnsi="Palatino Linotype"/>
                <w:bCs/>
                <w:sz w:val="24"/>
                <w:szCs w:val="24"/>
              </w:rPr>
              <w:t>Latin nyelvtan</w:t>
            </w:r>
            <w:r w:rsidR="00995998" w:rsidRPr="00BE6BE9">
              <w:rPr>
                <w:rFonts w:ascii="Palatino Linotype" w:hAnsi="Palatino Linotype"/>
                <w:bCs/>
                <w:sz w:val="24"/>
                <w:szCs w:val="24"/>
              </w:rPr>
              <w:t xml:space="preserve"> és fordítási gyakorlatok</w:t>
            </w:r>
          </w:p>
        </w:tc>
        <w:tc>
          <w:tcPr>
            <w:tcW w:w="4678" w:type="dxa"/>
            <w:vAlign w:val="center"/>
          </w:tcPr>
          <w:p w:rsidR="00035FF5" w:rsidRPr="00BE6BE9" w:rsidRDefault="00035FF5" w:rsidP="00596B92">
            <w:pPr>
              <w:spacing w:after="0" w:line="240" w:lineRule="auto"/>
              <w:rPr>
                <w:rFonts w:ascii="Palatino Linotype" w:hAnsi="Palatino Linotype"/>
                <w:sz w:val="24"/>
                <w:szCs w:val="24"/>
              </w:rPr>
            </w:pPr>
            <w:r w:rsidRPr="00BE6BE9">
              <w:rPr>
                <w:rFonts w:ascii="Palatino Linotype" w:hAnsi="Palatino Linotype"/>
                <w:sz w:val="24"/>
                <w:szCs w:val="24"/>
              </w:rPr>
              <w:t>latin nyelv és irodalom szakos tanár</w:t>
            </w:r>
          </w:p>
        </w:tc>
      </w:tr>
    </w:tbl>
    <w:p w:rsidR="00303230" w:rsidRDefault="00303230" w:rsidP="00BE6BE9">
      <w:pPr>
        <w:spacing w:after="0" w:line="240" w:lineRule="auto"/>
        <w:ind w:left="555"/>
        <w:jc w:val="both"/>
        <w:rPr>
          <w:rFonts w:ascii="Palatino Linotype" w:hAnsi="Palatino Linotype"/>
          <w:b/>
          <w:sz w:val="24"/>
          <w:szCs w:val="24"/>
        </w:rPr>
      </w:pPr>
    </w:p>
    <w:p w:rsidR="005D0883" w:rsidRPr="00BE6BE9" w:rsidRDefault="00303230" w:rsidP="00BE6BE9">
      <w:pPr>
        <w:spacing w:after="0" w:line="240" w:lineRule="auto"/>
        <w:ind w:left="555"/>
        <w:jc w:val="both"/>
        <w:rPr>
          <w:rFonts w:ascii="Palatino Linotype" w:hAnsi="Palatino Linotype"/>
          <w:b/>
          <w:sz w:val="24"/>
          <w:szCs w:val="24"/>
        </w:rPr>
      </w:pPr>
      <w:r>
        <w:rPr>
          <w:rFonts w:ascii="Palatino Linotype" w:hAnsi="Palatino Linotype"/>
          <w:b/>
          <w:sz w:val="24"/>
          <w:szCs w:val="24"/>
        </w:rPr>
        <w:br w:type="page"/>
      </w:r>
    </w:p>
    <w:p w:rsidR="005D0883" w:rsidRPr="00BE6BE9" w:rsidRDefault="005D0883" w:rsidP="00BE6BE9">
      <w:pPr>
        <w:spacing w:after="0" w:line="240" w:lineRule="auto"/>
        <w:ind w:left="555"/>
        <w:jc w:val="both"/>
        <w:rPr>
          <w:rFonts w:ascii="Palatino Linotype" w:hAnsi="Palatino Linotype"/>
          <w:b/>
          <w:sz w:val="24"/>
          <w:szCs w:val="24"/>
        </w:rPr>
      </w:pPr>
      <w:r w:rsidRPr="00BE6BE9">
        <w:rPr>
          <w:rFonts w:ascii="Palatino Linotype" w:hAnsi="Palatino Linotype"/>
          <w:b/>
          <w:sz w:val="24"/>
          <w:szCs w:val="24"/>
        </w:rPr>
        <w:t>Tárgyi feltételek</w:t>
      </w:r>
    </w:p>
    <w:p w:rsidR="005D0883" w:rsidRPr="00BE6BE9" w:rsidRDefault="005D0883" w:rsidP="00BE6BE9">
      <w:pPr>
        <w:spacing w:after="0" w:line="240" w:lineRule="auto"/>
        <w:ind w:left="555"/>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r w:rsidR="00E1514E">
        <w:rPr>
          <w:rFonts w:ascii="Palatino Linotype" w:hAnsi="Palatino Linotype"/>
          <w:kern w:val="1"/>
          <w:sz w:val="24"/>
          <w:szCs w:val="24"/>
          <w:lang w:eastAsia="hi-IN" w:bidi="hi-IN"/>
        </w:rPr>
        <w:t xml:space="preserve"> nincs</w:t>
      </w:r>
      <w:r w:rsidRPr="00BE6BE9">
        <w:rPr>
          <w:rFonts w:ascii="Palatino Linotype" w:hAnsi="Palatino Linotype"/>
          <w:kern w:val="1"/>
          <w:sz w:val="24"/>
          <w:szCs w:val="24"/>
          <w:lang w:eastAsia="hi-IN" w:bidi="hi-IN"/>
        </w:rPr>
        <w:t xml:space="preserve">  </w:t>
      </w:r>
    </w:p>
    <w:p w:rsidR="005D0883" w:rsidRPr="00BE6BE9" w:rsidRDefault="005D0883" w:rsidP="00BE6BE9">
      <w:pPr>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ab/>
      </w:r>
    </w:p>
    <w:p w:rsidR="005D0883" w:rsidRPr="00BE6BE9" w:rsidRDefault="005D0883" w:rsidP="00BE6BE9">
      <w:pPr>
        <w:spacing w:after="0" w:line="240" w:lineRule="auto"/>
        <w:ind w:left="555"/>
        <w:jc w:val="both"/>
        <w:rPr>
          <w:rFonts w:ascii="Palatino Linotype" w:hAnsi="Palatino Linotype"/>
          <w:i/>
          <w:kern w:val="1"/>
          <w:sz w:val="24"/>
          <w:szCs w:val="24"/>
          <w:lang w:eastAsia="hi-IN" w:bidi="hi-IN"/>
        </w:rPr>
      </w:pPr>
      <w:r w:rsidRPr="00BE6BE9">
        <w:rPr>
          <w:rFonts w:ascii="Palatino Linotype" w:hAnsi="Palatino Linotype"/>
          <w:i/>
          <w:kern w:val="1"/>
          <w:sz w:val="24"/>
          <w:szCs w:val="24"/>
          <w:lang w:eastAsia="hi-IN" w:bidi="hi-IN"/>
        </w:rPr>
        <w:t>Ajánlás a szakmai képzés lebonyolításához szükséges további eszközökre és felszerelésekre:</w:t>
      </w:r>
    </w:p>
    <w:p w:rsidR="005D0883" w:rsidRPr="00BE6BE9" w:rsidRDefault="005D0883" w:rsidP="00BE6BE9">
      <w:pPr>
        <w:spacing w:after="0" w:line="240" w:lineRule="auto"/>
        <w:ind w:left="555"/>
        <w:jc w:val="both"/>
        <w:rPr>
          <w:rFonts w:ascii="Palatino Linotype" w:hAnsi="Palatino Linotype"/>
          <w:i/>
          <w:kern w:val="1"/>
          <w:sz w:val="24"/>
          <w:szCs w:val="24"/>
          <w:lang w:eastAsia="hi-IN" w:bidi="hi-IN"/>
        </w:rPr>
      </w:pPr>
    </w:p>
    <w:p w:rsidR="005D0883" w:rsidRPr="009C760D" w:rsidRDefault="005D0883" w:rsidP="00BE6BE9">
      <w:pPr>
        <w:spacing w:after="0" w:line="240" w:lineRule="auto"/>
        <w:jc w:val="both"/>
        <w:rPr>
          <w:rFonts w:ascii="Palatino Linotype" w:hAnsi="Palatino Linotype"/>
          <w:i/>
          <w:sz w:val="24"/>
          <w:szCs w:val="24"/>
        </w:rPr>
      </w:pPr>
      <w:r w:rsidRPr="00BE6BE9">
        <w:rPr>
          <w:rFonts w:ascii="Palatino Linotype" w:hAnsi="Palatino Linotype"/>
          <w:b/>
          <w:sz w:val="24"/>
          <w:szCs w:val="24"/>
        </w:rPr>
        <w:t xml:space="preserve">          </w:t>
      </w:r>
      <w:r w:rsidRPr="009C760D">
        <w:rPr>
          <w:rFonts w:ascii="Palatino Linotype" w:hAnsi="Palatino Linotype"/>
          <w:i/>
          <w:sz w:val="24"/>
          <w:szCs w:val="24"/>
        </w:rPr>
        <w:t>Nincs</w:t>
      </w:r>
    </w:p>
    <w:p w:rsidR="005D0883" w:rsidRPr="00BE6BE9" w:rsidRDefault="005D0883" w:rsidP="00BE6BE9">
      <w:pPr>
        <w:spacing w:after="0" w:line="240" w:lineRule="auto"/>
        <w:jc w:val="both"/>
        <w:rPr>
          <w:rFonts w:ascii="Palatino Linotype" w:hAnsi="Palatino Linotype"/>
          <w:b/>
          <w:i/>
          <w:sz w:val="24"/>
          <w:szCs w:val="24"/>
        </w:rPr>
      </w:pPr>
    </w:p>
    <w:p w:rsidR="005D0883" w:rsidRPr="00BE6BE9" w:rsidRDefault="005D0883" w:rsidP="00BE6BE9">
      <w:pPr>
        <w:widowControl w:val="0"/>
        <w:numPr>
          <w:ilvl w:val="0"/>
          <w:numId w:val="4"/>
        </w:numPr>
        <w:suppressAutoHyphens/>
        <w:spacing w:after="0" w:line="240" w:lineRule="auto"/>
        <w:jc w:val="both"/>
        <w:rPr>
          <w:rFonts w:ascii="Palatino Linotype" w:hAnsi="Palatino Linotype"/>
          <w:b/>
          <w:sz w:val="24"/>
          <w:szCs w:val="24"/>
        </w:rPr>
      </w:pPr>
      <w:r w:rsidRPr="00BE6BE9">
        <w:rPr>
          <w:rFonts w:ascii="Palatino Linotype" w:hAnsi="Palatino Linotype"/>
          <w:b/>
          <w:sz w:val="24"/>
          <w:szCs w:val="24"/>
        </w:rPr>
        <w:t>A szakképesítés óraterve nappali rendszerű oktatásra</w:t>
      </w:r>
    </w:p>
    <w:p w:rsidR="005D0883" w:rsidRPr="00BE6BE9" w:rsidRDefault="005D0883" w:rsidP="00BE6BE9">
      <w:pPr>
        <w:widowControl w:val="0"/>
        <w:suppressAutoHyphens/>
        <w:spacing w:after="0" w:line="240" w:lineRule="auto"/>
        <w:ind w:left="750"/>
        <w:jc w:val="both"/>
        <w:rPr>
          <w:rFonts w:ascii="Palatino Linotype" w:hAnsi="Palatino Linotype"/>
          <w:b/>
          <w:sz w:val="24"/>
          <w:szCs w:val="24"/>
        </w:rPr>
      </w:pPr>
    </w:p>
    <w:p w:rsidR="005D0883" w:rsidRPr="00BE6BE9" w:rsidRDefault="005D0883" w:rsidP="00BE6BE9">
      <w:pPr>
        <w:widowControl w:val="0"/>
        <w:suppressAutoHyphens/>
        <w:spacing w:after="0" w:line="240" w:lineRule="auto"/>
        <w:ind w:left="75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A szakközépiskolai képzésben a két</w:t>
      </w:r>
      <w:r w:rsidR="00303230">
        <w:rPr>
          <w:rFonts w:ascii="Palatino Linotype" w:hAnsi="Palatino Linotype"/>
          <w:kern w:val="1"/>
          <w:sz w:val="24"/>
          <w:szCs w:val="24"/>
          <w:lang w:eastAsia="hi-IN" w:bidi="hi-IN"/>
        </w:rPr>
        <w:t xml:space="preserve"> </w:t>
      </w:r>
      <w:r w:rsidRPr="00BE6BE9">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303230">
        <w:rPr>
          <w:rFonts w:ascii="Palatino Linotype" w:hAnsi="Palatino Linotype"/>
          <w:kern w:val="1"/>
          <w:sz w:val="24"/>
          <w:szCs w:val="24"/>
          <w:lang w:eastAsia="hi-IN" w:bidi="hi-IN"/>
        </w:rPr>
        <w:t xml:space="preserve"> </w:t>
      </w:r>
      <w:r w:rsidRPr="00BE6BE9">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5D0883" w:rsidRPr="00BE6BE9" w:rsidRDefault="005D0883" w:rsidP="00BE6BE9">
      <w:pPr>
        <w:widowControl w:val="0"/>
        <w:suppressAutoHyphens/>
        <w:spacing w:after="0" w:line="240" w:lineRule="auto"/>
        <w:ind w:left="750"/>
        <w:jc w:val="both"/>
        <w:rPr>
          <w:rFonts w:ascii="Palatino Linotype" w:hAnsi="Palatino Linotype"/>
          <w:kern w:val="1"/>
          <w:sz w:val="24"/>
          <w:szCs w:val="24"/>
          <w:lang w:eastAsia="hi-IN" w:bidi="hi-IN"/>
        </w:rPr>
      </w:pPr>
    </w:p>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 xml:space="preserve">Szakközépiskolai képzés esetén a heti és éves szakmai óraszámok: </w:t>
      </w:r>
    </w:p>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5D0883" w:rsidRPr="00BE6BE9">
        <w:trPr>
          <w:jc w:val="center"/>
        </w:trPr>
        <w:tc>
          <w:tcPr>
            <w:tcW w:w="2000" w:type="dxa"/>
            <w:vAlign w:val="center"/>
          </w:tcPr>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évfolyam</w:t>
            </w:r>
          </w:p>
        </w:tc>
        <w:tc>
          <w:tcPr>
            <w:tcW w:w="1393" w:type="dxa"/>
            <w:vAlign w:val="center"/>
          </w:tcPr>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heti óraszám szabadsáv nélkül</w:t>
            </w:r>
          </w:p>
        </w:tc>
        <w:tc>
          <w:tcPr>
            <w:tcW w:w="1990" w:type="dxa"/>
            <w:vAlign w:val="center"/>
          </w:tcPr>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éves óraszám szabadsáv nélkül</w:t>
            </w:r>
          </w:p>
        </w:tc>
        <w:tc>
          <w:tcPr>
            <w:tcW w:w="1915" w:type="dxa"/>
            <w:vAlign w:val="center"/>
          </w:tcPr>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heti óraszám</w:t>
            </w:r>
          </w:p>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szabadsávval</w:t>
            </w:r>
          </w:p>
        </w:tc>
        <w:tc>
          <w:tcPr>
            <w:tcW w:w="1990" w:type="dxa"/>
            <w:vAlign w:val="center"/>
          </w:tcPr>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éves óraszám szabadsávval</w:t>
            </w:r>
          </w:p>
        </w:tc>
      </w:tr>
      <w:tr w:rsidR="005D0883" w:rsidRPr="00BE6BE9">
        <w:trPr>
          <w:jc w:val="center"/>
        </w:trPr>
        <w:tc>
          <w:tcPr>
            <w:tcW w:w="200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9. évfolyam</w:t>
            </w:r>
          </w:p>
        </w:tc>
        <w:tc>
          <w:tcPr>
            <w:tcW w:w="1393"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5 óra/hét</w:t>
            </w: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180 óra/év</w:t>
            </w:r>
          </w:p>
        </w:tc>
        <w:tc>
          <w:tcPr>
            <w:tcW w:w="1915" w:type="dxa"/>
          </w:tcPr>
          <w:p w:rsidR="005D0883" w:rsidRPr="00BE6BE9" w:rsidDel="006107BC"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6 óra/hét</w:t>
            </w:r>
          </w:p>
        </w:tc>
        <w:tc>
          <w:tcPr>
            <w:tcW w:w="1990" w:type="dxa"/>
          </w:tcPr>
          <w:p w:rsidR="005D0883" w:rsidRPr="00BE6BE9" w:rsidDel="006107BC"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216 óra/év</w:t>
            </w:r>
          </w:p>
        </w:tc>
      </w:tr>
      <w:tr w:rsidR="005D0883" w:rsidRPr="00BE6BE9">
        <w:trPr>
          <w:jc w:val="center"/>
        </w:trPr>
        <w:tc>
          <w:tcPr>
            <w:tcW w:w="200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Ögy.</w:t>
            </w:r>
          </w:p>
        </w:tc>
        <w:tc>
          <w:tcPr>
            <w:tcW w:w="1393" w:type="dxa"/>
          </w:tcPr>
          <w:p w:rsidR="005D0883" w:rsidRPr="00BE6BE9" w:rsidDel="00F9664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70 óra</w:t>
            </w:r>
          </w:p>
        </w:tc>
        <w:tc>
          <w:tcPr>
            <w:tcW w:w="1915"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70 óra</w:t>
            </w:r>
          </w:p>
        </w:tc>
      </w:tr>
      <w:tr w:rsidR="005D0883" w:rsidRPr="00BE6BE9">
        <w:trPr>
          <w:jc w:val="center"/>
        </w:trPr>
        <w:tc>
          <w:tcPr>
            <w:tcW w:w="200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10. évfolyam</w:t>
            </w:r>
          </w:p>
        </w:tc>
        <w:tc>
          <w:tcPr>
            <w:tcW w:w="1393"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6 óra/hét</w:t>
            </w: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216 óra/év</w:t>
            </w:r>
          </w:p>
        </w:tc>
        <w:tc>
          <w:tcPr>
            <w:tcW w:w="1915" w:type="dxa"/>
          </w:tcPr>
          <w:p w:rsidR="005D0883" w:rsidRPr="00BE6BE9" w:rsidDel="006107BC"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7 óra/hét</w:t>
            </w:r>
          </w:p>
        </w:tc>
        <w:tc>
          <w:tcPr>
            <w:tcW w:w="1990" w:type="dxa"/>
          </w:tcPr>
          <w:p w:rsidR="005D0883" w:rsidRPr="00BE6BE9" w:rsidDel="006107BC"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252 óra/év</w:t>
            </w:r>
          </w:p>
        </w:tc>
      </w:tr>
      <w:tr w:rsidR="005D0883" w:rsidRPr="00BE6BE9">
        <w:trPr>
          <w:jc w:val="center"/>
        </w:trPr>
        <w:tc>
          <w:tcPr>
            <w:tcW w:w="200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Ögy.</w:t>
            </w:r>
          </w:p>
        </w:tc>
        <w:tc>
          <w:tcPr>
            <w:tcW w:w="1393" w:type="dxa"/>
          </w:tcPr>
          <w:p w:rsidR="005D0883" w:rsidRPr="00BE6BE9" w:rsidDel="00F9664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105 óra</w:t>
            </w:r>
          </w:p>
        </w:tc>
        <w:tc>
          <w:tcPr>
            <w:tcW w:w="1915"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105 óra</w:t>
            </w:r>
          </w:p>
        </w:tc>
      </w:tr>
      <w:tr w:rsidR="005D0883" w:rsidRPr="00BE6BE9">
        <w:trPr>
          <w:jc w:val="center"/>
        </w:trPr>
        <w:tc>
          <w:tcPr>
            <w:tcW w:w="200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11. évfolyam</w:t>
            </w:r>
          </w:p>
        </w:tc>
        <w:tc>
          <w:tcPr>
            <w:tcW w:w="1393"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7 óra/hét</w:t>
            </w: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252 óra/év</w:t>
            </w:r>
          </w:p>
        </w:tc>
        <w:tc>
          <w:tcPr>
            <w:tcW w:w="1915" w:type="dxa"/>
          </w:tcPr>
          <w:p w:rsidR="005D0883" w:rsidRPr="00BE6BE9" w:rsidDel="006107BC"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8 óra/hét</w:t>
            </w:r>
          </w:p>
        </w:tc>
        <w:tc>
          <w:tcPr>
            <w:tcW w:w="1990" w:type="dxa"/>
          </w:tcPr>
          <w:p w:rsidR="005D0883" w:rsidRPr="00BE6BE9" w:rsidDel="006107BC"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288 óra/év</w:t>
            </w:r>
          </w:p>
        </w:tc>
      </w:tr>
      <w:tr w:rsidR="005D0883" w:rsidRPr="00BE6BE9">
        <w:trPr>
          <w:jc w:val="center"/>
        </w:trPr>
        <w:tc>
          <w:tcPr>
            <w:tcW w:w="200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Ögy.</w:t>
            </w:r>
          </w:p>
        </w:tc>
        <w:tc>
          <w:tcPr>
            <w:tcW w:w="1393"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140 óra</w:t>
            </w:r>
          </w:p>
        </w:tc>
        <w:tc>
          <w:tcPr>
            <w:tcW w:w="1915" w:type="dxa"/>
          </w:tcPr>
          <w:p w:rsidR="005D0883" w:rsidRPr="00BE6BE9" w:rsidDel="005546A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D0883" w:rsidRPr="00BE6BE9" w:rsidDel="005546A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140 óra</w:t>
            </w:r>
          </w:p>
        </w:tc>
      </w:tr>
      <w:tr w:rsidR="005D0883" w:rsidRPr="00BE6BE9">
        <w:trPr>
          <w:jc w:val="center"/>
        </w:trPr>
        <w:tc>
          <w:tcPr>
            <w:tcW w:w="200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12. évfolyam</w:t>
            </w:r>
          </w:p>
        </w:tc>
        <w:tc>
          <w:tcPr>
            <w:tcW w:w="1393"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10 óra/hét</w:t>
            </w: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320 óra/év</w:t>
            </w:r>
          </w:p>
        </w:tc>
        <w:tc>
          <w:tcPr>
            <w:tcW w:w="1915" w:type="dxa"/>
          </w:tcPr>
          <w:p w:rsidR="005D0883" w:rsidRPr="00BE6BE9" w:rsidDel="006107BC"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11 óra/hét</w:t>
            </w:r>
          </w:p>
        </w:tc>
        <w:tc>
          <w:tcPr>
            <w:tcW w:w="1990" w:type="dxa"/>
          </w:tcPr>
          <w:p w:rsidR="005D0883" w:rsidRPr="00BE6BE9" w:rsidDel="006107BC"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352 óra/év</w:t>
            </w:r>
          </w:p>
        </w:tc>
      </w:tr>
      <w:tr w:rsidR="005D0883" w:rsidRPr="00BE6BE9">
        <w:trPr>
          <w:jc w:val="center"/>
        </w:trPr>
        <w:tc>
          <w:tcPr>
            <w:tcW w:w="200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5/13. évfolyam</w:t>
            </w:r>
          </w:p>
        </w:tc>
        <w:tc>
          <w:tcPr>
            <w:tcW w:w="1393"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31 óra/hét</w:t>
            </w: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992 óra/év</w:t>
            </w:r>
          </w:p>
        </w:tc>
        <w:tc>
          <w:tcPr>
            <w:tcW w:w="1915"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35 óra/hét</w:t>
            </w: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1120 óra/év</w:t>
            </w:r>
          </w:p>
        </w:tc>
      </w:tr>
      <w:tr w:rsidR="005D0883" w:rsidRPr="00BE6BE9">
        <w:trPr>
          <w:jc w:val="center"/>
        </w:trPr>
        <w:tc>
          <w:tcPr>
            <w:tcW w:w="3393" w:type="dxa"/>
            <w:gridSpan w:val="2"/>
          </w:tcPr>
          <w:p w:rsidR="005D0883" w:rsidRPr="00BE6BE9" w:rsidRDefault="005D0883" w:rsidP="00BE6BE9">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Összesen:</w:t>
            </w:r>
          </w:p>
        </w:tc>
        <w:tc>
          <w:tcPr>
            <w:tcW w:w="199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2275 óra</w:t>
            </w:r>
          </w:p>
        </w:tc>
        <w:tc>
          <w:tcPr>
            <w:tcW w:w="1915" w:type="dxa"/>
          </w:tcPr>
          <w:p w:rsidR="005D0883" w:rsidRPr="00BE6BE9" w:rsidDel="005546A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5D0883" w:rsidRPr="00BE6BE9" w:rsidDel="005546A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2543 óra</w:t>
            </w:r>
          </w:p>
        </w:tc>
      </w:tr>
    </w:tbl>
    <w:p w:rsidR="00303230" w:rsidRDefault="00303230" w:rsidP="00BE6BE9">
      <w:pPr>
        <w:spacing w:after="0" w:line="240" w:lineRule="auto"/>
        <w:rPr>
          <w:rFonts w:ascii="Palatino Linotype" w:hAnsi="Palatino Linotype"/>
          <w:sz w:val="24"/>
          <w:szCs w:val="24"/>
        </w:rPr>
      </w:pPr>
    </w:p>
    <w:p w:rsidR="005D0883" w:rsidRPr="00BE6BE9" w:rsidRDefault="00303230" w:rsidP="00BE6BE9">
      <w:pPr>
        <w:spacing w:after="0" w:line="240" w:lineRule="auto"/>
        <w:rPr>
          <w:rFonts w:ascii="Palatino Linotype" w:hAnsi="Palatino Linotype"/>
          <w:sz w:val="24"/>
          <w:szCs w:val="24"/>
        </w:rPr>
      </w:pPr>
      <w:r>
        <w:rPr>
          <w:rFonts w:ascii="Palatino Linotype" w:hAnsi="Palatino Linotype"/>
          <w:sz w:val="24"/>
          <w:szCs w:val="24"/>
        </w:rPr>
        <w:br w:type="page"/>
      </w: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5D0883" w:rsidRPr="00BE6BE9">
        <w:trPr>
          <w:jc w:val="center"/>
        </w:trPr>
        <w:tc>
          <w:tcPr>
            <w:tcW w:w="2140" w:type="dxa"/>
            <w:vAlign w:val="center"/>
          </w:tcPr>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évfolyam</w:t>
            </w:r>
          </w:p>
        </w:tc>
        <w:tc>
          <w:tcPr>
            <w:tcW w:w="1842" w:type="dxa"/>
            <w:vAlign w:val="center"/>
          </w:tcPr>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heti óraszám szabadsáv nélkül</w:t>
            </w:r>
          </w:p>
        </w:tc>
        <w:tc>
          <w:tcPr>
            <w:tcW w:w="1897" w:type="dxa"/>
            <w:vAlign w:val="center"/>
          </w:tcPr>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éves óraszám szabadsáv nélkül</w:t>
            </w:r>
          </w:p>
        </w:tc>
        <w:tc>
          <w:tcPr>
            <w:tcW w:w="1679" w:type="dxa"/>
            <w:vAlign w:val="center"/>
          </w:tcPr>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heti óraszám</w:t>
            </w:r>
          </w:p>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szabadsávval</w:t>
            </w:r>
          </w:p>
        </w:tc>
        <w:tc>
          <w:tcPr>
            <w:tcW w:w="1679" w:type="dxa"/>
            <w:vAlign w:val="center"/>
          </w:tcPr>
          <w:p w:rsidR="005D0883" w:rsidRPr="00BE6BE9" w:rsidRDefault="005D0883" w:rsidP="00BE6BE9">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éves óraszám szabadsávval</w:t>
            </w:r>
          </w:p>
        </w:tc>
      </w:tr>
      <w:tr w:rsidR="005D0883" w:rsidRPr="00BE6BE9">
        <w:trPr>
          <w:jc w:val="center"/>
        </w:trPr>
        <w:tc>
          <w:tcPr>
            <w:tcW w:w="2140"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1/13. évfolyam</w:t>
            </w:r>
          </w:p>
        </w:tc>
        <w:tc>
          <w:tcPr>
            <w:tcW w:w="1842"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31 óra/hét</w:t>
            </w:r>
          </w:p>
        </w:tc>
        <w:tc>
          <w:tcPr>
            <w:tcW w:w="1897"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1116 óra/év</w:t>
            </w:r>
          </w:p>
        </w:tc>
        <w:tc>
          <w:tcPr>
            <w:tcW w:w="1679"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35 óra/hét</w:t>
            </w:r>
          </w:p>
        </w:tc>
        <w:tc>
          <w:tcPr>
            <w:tcW w:w="1679"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1260 óra/év</w:t>
            </w:r>
          </w:p>
        </w:tc>
      </w:tr>
      <w:tr w:rsidR="005D0883" w:rsidRPr="00BE6BE9">
        <w:trPr>
          <w:jc w:val="center"/>
        </w:trPr>
        <w:tc>
          <w:tcPr>
            <w:tcW w:w="2140"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Ögy</w:t>
            </w:r>
          </w:p>
        </w:tc>
        <w:tc>
          <w:tcPr>
            <w:tcW w:w="1842"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5D0883" w:rsidRPr="00BE6BE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160 óra</w:t>
            </w:r>
          </w:p>
        </w:tc>
        <w:tc>
          <w:tcPr>
            <w:tcW w:w="1679" w:type="dxa"/>
          </w:tcPr>
          <w:p w:rsidR="005D0883" w:rsidRPr="00BE6BE9" w:rsidDel="005546A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D0883" w:rsidRPr="00BE6BE9" w:rsidDel="005546A9" w:rsidRDefault="005D0883" w:rsidP="00BE6BE9">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160 óra</w:t>
            </w:r>
          </w:p>
        </w:tc>
      </w:tr>
      <w:tr w:rsidR="005D0883" w:rsidRPr="00BE6BE9">
        <w:trPr>
          <w:jc w:val="center"/>
        </w:trPr>
        <w:tc>
          <w:tcPr>
            <w:tcW w:w="2140"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2/14. évfolyam</w:t>
            </w:r>
          </w:p>
        </w:tc>
        <w:tc>
          <w:tcPr>
            <w:tcW w:w="1842"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31 óra/hét</w:t>
            </w:r>
          </w:p>
        </w:tc>
        <w:tc>
          <w:tcPr>
            <w:tcW w:w="1897"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992 óra/év</w:t>
            </w:r>
          </w:p>
        </w:tc>
        <w:tc>
          <w:tcPr>
            <w:tcW w:w="1679"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35 óra/hét</w:t>
            </w:r>
          </w:p>
        </w:tc>
        <w:tc>
          <w:tcPr>
            <w:tcW w:w="1679"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1120 óra/év</w:t>
            </w:r>
          </w:p>
        </w:tc>
      </w:tr>
      <w:tr w:rsidR="005D0883" w:rsidRPr="00BE6BE9">
        <w:trPr>
          <w:jc w:val="center"/>
        </w:trPr>
        <w:tc>
          <w:tcPr>
            <w:tcW w:w="3982" w:type="dxa"/>
            <w:gridSpan w:val="2"/>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Összesen:</w:t>
            </w:r>
          </w:p>
        </w:tc>
        <w:tc>
          <w:tcPr>
            <w:tcW w:w="1897" w:type="dxa"/>
            <w:shd w:val="clear" w:color="auto" w:fill="FFFFFF"/>
          </w:tcPr>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2268 óra</w:t>
            </w:r>
          </w:p>
        </w:tc>
        <w:tc>
          <w:tcPr>
            <w:tcW w:w="1679" w:type="dxa"/>
            <w:shd w:val="clear" w:color="auto" w:fill="FFFFFF"/>
          </w:tcPr>
          <w:p w:rsidR="005D0883" w:rsidRPr="00BE6BE9" w:rsidDel="005546A9" w:rsidRDefault="005D0883" w:rsidP="00BE6BE9">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5D0883" w:rsidRPr="00BE6BE9" w:rsidDel="005546A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2540 óra</w:t>
            </w:r>
          </w:p>
        </w:tc>
      </w:tr>
    </w:tbl>
    <w:p w:rsidR="005D0883" w:rsidRPr="00BE6BE9" w:rsidRDefault="005D0883" w:rsidP="00BE6BE9">
      <w:pPr>
        <w:widowControl w:val="0"/>
        <w:suppressAutoHyphens/>
        <w:spacing w:after="0" w:line="240" w:lineRule="auto"/>
        <w:jc w:val="both"/>
        <w:rPr>
          <w:rFonts w:ascii="Palatino Linotype" w:hAnsi="Palatino Linotype"/>
          <w:i/>
          <w:kern w:val="1"/>
          <w:sz w:val="24"/>
          <w:szCs w:val="24"/>
          <w:lang w:eastAsia="hi-IN" w:bidi="hi-IN"/>
        </w:rPr>
      </w:pPr>
    </w:p>
    <w:p w:rsidR="005D0883" w:rsidRPr="00BE6BE9" w:rsidRDefault="005D0883" w:rsidP="00BE6BE9">
      <w:pPr>
        <w:widowControl w:val="0"/>
        <w:suppressAutoHyphens/>
        <w:spacing w:after="0" w:line="240" w:lineRule="auto"/>
        <w:jc w:val="both"/>
        <w:rPr>
          <w:rFonts w:ascii="Palatino Linotype" w:hAnsi="Palatino Linotype"/>
          <w:sz w:val="24"/>
          <w:szCs w:val="24"/>
        </w:rPr>
      </w:pPr>
      <w:r w:rsidRPr="00BE6BE9">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5D0883" w:rsidRPr="00BE6BE9" w:rsidRDefault="005D0883" w:rsidP="00BE6BE9">
      <w:pPr>
        <w:spacing w:after="0" w:line="240" w:lineRule="auto"/>
        <w:jc w:val="both"/>
        <w:rPr>
          <w:rFonts w:ascii="Palatino Linotype" w:hAnsi="Palatino Linotype"/>
          <w:sz w:val="24"/>
          <w:szCs w:val="24"/>
        </w:rPr>
        <w:sectPr w:rsidR="005D0883" w:rsidRPr="00BE6BE9" w:rsidSect="00052FBF">
          <w:headerReference w:type="default" r:id="rId8"/>
          <w:footerReference w:type="default" r:id="rId9"/>
          <w:pgSz w:w="11906" w:h="16838"/>
          <w:pgMar w:top="1418" w:right="1418" w:bottom="1418" w:left="1276" w:header="709" w:footer="709" w:gutter="0"/>
          <w:cols w:space="708"/>
          <w:titlePg/>
          <w:docGrid w:linePitch="360"/>
        </w:sectPr>
      </w:pPr>
    </w:p>
    <w:p w:rsidR="005D0883" w:rsidRPr="00BE6BE9" w:rsidRDefault="005D0883" w:rsidP="00BE6BE9">
      <w:pPr>
        <w:widowControl w:val="0"/>
        <w:suppressAutoHyphens/>
        <w:spacing w:after="0" w:line="240" w:lineRule="auto"/>
        <w:ind w:left="750"/>
        <w:jc w:val="center"/>
        <w:rPr>
          <w:rFonts w:ascii="Palatino Linotype" w:hAnsi="Palatino Linotype"/>
          <w:sz w:val="24"/>
          <w:szCs w:val="24"/>
        </w:rPr>
      </w:pPr>
      <w:r w:rsidRPr="00BE6BE9">
        <w:rPr>
          <w:rFonts w:ascii="Palatino Linotype" w:hAnsi="Palatino Linotype"/>
          <w:sz w:val="24"/>
          <w:szCs w:val="24"/>
        </w:rPr>
        <w:lastRenderedPageBreak/>
        <w:t>1. számú táblázat</w:t>
      </w:r>
    </w:p>
    <w:p w:rsidR="005D0883" w:rsidRPr="00BE6BE9" w:rsidRDefault="005D0883" w:rsidP="00BE6BE9">
      <w:pPr>
        <w:spacing w:after="0" w:line="240" w:lineRule="auto"/>
        <w:jc w:val="center"/>
        <w:rPr>
          <w:rFonts w:ascii="Palatino Linotype" w:hAnsi="Palatino Linotype"/>
          <w:b/>
          <w:sz w:val="24"/>
          <w:szCs w:val="24"/>
        </w:rPr>
      </w:pPr>
      <w:r w:rsidRPr="00BE6BE9">
        <w:rPr>
          <w:rFonts w:ascii="Palatino Linotype" w:hAnsi="Palatino Linotype"/>
          <w:b/>
          <w:sz w:val="24"/>
          <w:szCs w:val="24"/>
        </w:rPr>
        <w:t>A szakmai követelménymodulokhoz rendelt tantárgyak heti óraszáma évfolyamonként</w:t>
      </w:r>
    </w:p>
    <w:tbl>
      <w:tblPr>
        <w:tblW w:w="15763" w:type="dxa"/>
        <w:jc w:val="center"/>
        <w:tblInd w:w="55" w:type="dxa"/>
        <w:tblCellMar>
          <w:left w:w="70" w:type="dxa"/>
          <w:right w:w="70" w:type="dxa"/>
        </w:tblCellMar>
        <w:tblLook w:val="00A0" w:firstRow="1" w:lastRow="0" w:firstColumn="1" w:lastColumn="0" w:noHBand="0" w:noVBand="0"/>
      </w:tblPr>
      <w:tblGrid>
        <w:gridCol w:w="2163"/>
        <w:gridCol w:w="1760"/>
        <w:gridCol w:w="440"/>
        <w:gridCol w:w="760"/>
        <w:gridCol w:w="760"/>
        <w:gridCol w:w="760"/>
        <w:gridCol w:w="760"/>
        <w:gridCol w:w="760"/>
        <w:gridCol w:w="760"/>
        <w:gridCol w:w="760"/>
        <w:gridCol w:w="760"/>
        <w:gridCol w:w="644"/>
        <w:gridCol w:w="876"/>
        <w:gridCol w:w="760"/>
        <w:gridCol w:w="760"/>
        <w:gridCol w:w="760"/>
        <w:gridCol w:w="760"/>
        <w:gridCol w:w="760"/>
      </w:tblGrid>
      <w:tr w:rsidR="005D0883" w:rsidRPr="009F4B9E">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Szakmai követelménymodulok</w:t>
            </w:r>
          </w:p>
        </w:tc>
        <w:tc>
          <w:tcPr>
            <w:tcW w:w="1760" w:type="dxa"/>
            <w:vMerge w:val="restart"/>
            <w:tcBorders>
              <w:top w:val="single" w:sz="4" w:space="0" w:color="auto"/>
              <w:left w:val="single" w:sz="4" w:space="0" w:color="auto"/>
              <w:bottom w:val="single" w:sz="4" w:space="0" w:color="auto"/>
              <w:right w:val="single" w:sz="4" w:space="0" w:color="auto"/>
            </w:tcBorders>
            <w:vAlign w:val="center"/>
          </w:tcPr>
          <w:p w:rsidR="005D0883" w:rsidRPr="009F4B9E" w:rsidRDefault="005D0883" w:rsidP="00824E80">
            <w:pPr>
              <w:spacing w:after="0" w:line="240" w:lineRule="auto"/>
              <w:ind w:left="79"/>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Tantárgyak</w:t>
            </w:r>
          </w:p>
        </w:tc>
        <w:tc>
          <w:tcPr>
            <w:tcW w:w="8040" w:type="dxa"/>
            <w:gridSpan w:val="11"/>
            <w:tcBorders>
              <w:top w:val="single" w:sz="4" w:space="0" w:color="auto"/>
              <w:left w:val="nil"/>
              <w:bottom w:val="single" w:sz="4" w:space="0" w:color="auto"/>
              <w:right w:val="single" w:sz="4" w:space="0" w:color="000000"/>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Szakképesítés-specifikus utolsó évf.</w:t>
            </w:r>
          </w:p>
        </w:tc>
      </w:tr>
      <w:tr w:rsidR="005D0883" w:rsidRPr="009F4B9E">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b/>
                <w:bCs/>
                <w:color w:val="000000"/>
                <w:sz w:val="20"/>
                <w:szCs w:val="20"/>
                <w:lang w:eastAsia="hu-HU"/>
              </w:rPr>
            </w:pPr>
          </w:p>
        </w:tc>
        <w:tc>
          <w:tcPr>
            <w:tcW w:w="1760" w:type="dxa"/>
            <w:vMerge/>
            <w:tcBorders>
              <w:top w:val="single" w:sz="4" w:space="0" w:color="auto"/>
              <w:left w:val="single" w:sz="4" w:space="0" w:color="auto"/>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b/>
                <w:bCs/>
                <w:color w:val="000000"/>
                <w:sz w:val="20"/>
                <w:szCs w:val="20"/>
                <w:lang w:eastAsia="hu-HU"/>
              </w:rPr>
            </w:pPr>
          </w:p>
        </w:tc>
        <w:tc>
          <w:tcPr>
            <w:tcW w:w="1960" w:type="dxa"/>
            <w:gridSpan w:val="3"/>
            <w:tcBorders>
              <w:top w:val="single" w:sz="4" w:space="0" w:color="auto"/>
              <w:left w:val="nil"/>
              <w:bottom w:val="single" w:sz="4" w:space="0" w:color="auto"/>
              <w:right w:val="single" w:sz="4" w:space="0" w:color="000000"/>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5/13 és 2/14.</w:t>
            </w:r>
          </w:p>
        </w:tc>
      </w:tr>
      <w:tr w:rsidR="005D0883" w:rsidRPr="009F4B9E">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b/>
                <w:bCs/>
                <w:color w:val="000000"/>
                <w:sz w:val="20"/>
                <w:szCs w:val="20"/>
                <w:lang w:eastAsia="hu-HU"/>
              </w:rPr>
            </w:pPr>
          </w:p>
        </w:tc>
        <w:tc>
          <w:tcPr>
            <w:tcW w:w="1760" w:type="dxa"/>
            <w:vMerge/>
            <w:tcBorders>
              <w:top w:val="single" w:sz="4" w:space="0" w:color="auto"/>
              <w:left w:val="single" w:sz="4" w:space="0" w:color="auto"/>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b/>
                <w:bCs/>
                <w:color w:val="000000"/>
                <w:sz w:val="20"/>
                <w:szCs w:val="20"/>
                <w:lang w:eastAsia="hu-HU"/>
              </w:rPr>
            </w:pPr>
          </w:p>
        </w:tc>
        <w:tc>
          <w:tcPr>
            <w:tcW w:w="1200" w:type="dxa"/>
            <w:gridSpan w:val="2"/>
            <w:tcBorders>
              <w:top w:val="single" w:sz="4" w:space="0" w:color="auto"/>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heti óraszám</w:t>
            </w:r>
          </w:p>
        </w:tc>
      </w:tr>
      <w:tr w:rsidR="005D0883" w:rsidRPr="009F4B9E">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b/>
                <w:bCs/>
                <w:color w:val="000000"/>
                <w:sz w:val="20"/>
                <w:szCs w:val="20"/>
                <w:lang w:eastAsia="hu-HU"/>
              </w:rPr>
            </w:pPr>
          </w:p>
        </w:tc>
        <w:tc>
          <w:tcPr>
            <w:tcW w:w="1760" w:type="dxa"/>
            <w:vMerge/>
            <w:tcBorders>
              <w:top w:val="single" w:sz="4" w:space="0" w:color="auto"/>
              <w:left w:val="single" w:sz="4" w:space="0" w:color="auto"/>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b/>
                <w:bCs/>
                <w:color w:val="000000"/>
                <w:sz w:val="20"/>
                <w:szCs w:val="20"/>
                <w:lang w:eastAsia="hu-HU"/>
              </w:rPr>
            </w:pPr>
          </w:p>
        </w:tc>
        <w:tc>
          <w:tcPr>
            <w:tcW w:w="440" w:type="dxa"/>
            <w:tcBorders>
              <w:top w:val="nil"/>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rPr>
                <w:rFonts w:ascii="Palatino Linotype" w:hAnsi="Palatino Linotype"/>
                <w:b/>
                <w:bCs/>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e</w:t>
            </w:r>
          </w:p>
        </w:tc>
        <w:tc>
          <w:tcPr>
            <w:tcW w:w="876" w:type="dxa"/>
            <w:tcBorders>
              <w:top w:val="nil"/>
              <w:left w:val="nil"/>
              <w:bottom w:val="single" w:sz="4" w:space="0" w:color="auto"/>
              <w:right w:val="single" w:sz="4" w:space="0" w:color="auto"/>
            </w:tcBorders>
            <w:shd w:val="clear" w:color="000000" w:fill="C0C0C0"/>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gy</w:t>
            </w:r>
          </w:p>
        </w:tc>
      </w:tr>
      <w:tr w:rsidR="00F25E00" w:rsidRPr="009F4B9E" w:rsidTr="00824E80">
        <w:trPr>
          <w:trHeight w:val="900"/>
          <w:jc w:val="center"/>
        </w:trPr>
        <w:tc>
          <w:tcPr>
            <w:tcW w:w="2163" w:type="dxa"/>
            <w:tcBorders>
              <w:top w:val="nil"/>
              <w:left w:val="single" w:sz="4" w:space="0" w:color="auto"/>
              <w:bottom w:val="single" w:sz="4" w:space="0" w:color="auto"/>
              <w:right w:val="single" w:sz="4" w:space="0" w:color="auto"/>
            </w:tcBorders>
            <w:shd w:val="clear" w:color="000000" w:fill="FFC000"/>
            <w:vAlign w:val="center"/>
          </w:tcPr>
          <w:p w:rsidR="002D24E6" w:rsidRPr="009F4B9E" w:rsidRDefault="00F25E00" w:rsidP="00824E80">
            <w:pPr>
              <w:spacing w:after="0" w:line="240" w:lineRule="auto"/>
              <w:rPr>
                <w:rFonts w:ascii="Palatino Linotype" w:hAnsi="Palatino Linotype" w:cs="Arial"/>
                <w:sz w:val="20"/>
                <w:szCs w:val="20"/>
              </w:rPr>
            </w:pPr>
            <w:r w:rsidRPr="009F4B9E">
              <w:rPr>
                <w:rFonts w:ascii="Palatino Linotype" w:hAnsi="Palatino Linotype" w:cs="Arial"/>
                <w:sz w:val="20"/>
                <w:szCs w:val="20"/>
              </w:rPr>
              <w:t xml:space="preserve">11500-12 </w:t>
            </w:r>
          </w:p>
          <w:p w:rsidR="00F25E00" w:rsidRPr="009F4B9E" w:rsidRDefault="00F25E00" w:rsidP="00824E80">
            <w:pPr>
              <w:spacing w:after="0" w:line="240" w:lineRule="auto"/>
              <w:rPr>
                <w:rFonts w:ascii="Palatino Linotype" w:hAnsi="Palatino Linotype" w:cs="Arial"/>
                <w:sz w:val="20"/>
                <w:szCs w:val="20"/>
              </w:rPr>
            </w:pPr>
            <w:r w:rsidRPr="009F4B9E">
              <w:rPr>
                <w:rFonts w:ascii="Palatino Linotype" w:hAnsi="Palatino Linotype" w:cs="Arial"/>
                <w:sz w:val="20"/>
                <w:szCs w:val="20"/>
              </w:rPr>
              <w:t>Munkahelyi egészség és biztonság</w:t>
            </w:r>
          </w:p>
        </w:tc>
        <w:tc>
          <w:tcPr>
            <w:tcW w:w="1760" w:type="dxa"/>
            <w:tcBorders>
              <w:top w:val="nil"/>
              <w:left w:val="nil"/>
              <w:bottom w:val="single" w:sz="4" w:space="0" w:color="auto"/>
              <w:right w:val="single" w:sz="4" w:space="0" w:color="auto"/>
            </w:tcBorders>
            <w:vAlign w:val="center"/>
          </w:tcPr>
          <w:p w:rsidR="00F25E00" w:rsidRPr="009F4B9E" w:rsidRDefault="00F25E00" w:rsidP="00824E80">
            <w:pPr>
              <w:spacing w:after="0" w:line="240" w:lineRule="auto"/>
              <w:rPr>
                <w:rFonts w:ascii="Palatino Linotype" w:hAnsi="Palatino Linotype" w:cs="Arial"/>
                <w:sz w:val="20"/>
                <w:szCs w:val="20"/>
              </w:rPr>
            </w:pPr>
            <w:r w:rsidRPr="009F4B9E">
              <w:rPr>
                <w:rFonts w:ascii="Palatino Linotype" w:hAnsi="Palatino Linotype" w:cs="Arial"/>
                <w:sz w:val="20"/>
                <w:szCs w:val="20"/>
              </w:rPr>
              <w:t>Munkahelyi egészség és biztonság</w:t>
            </w:r>
          </w:p>
        </w:tc>
        <w:tc>
          <w:tcPr>
            <w:tcW w:w="44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r w:rsidRPr="009F4B9E">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644"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876"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r w:rsidRPr="009F4B9E">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r>
      <w:tr w:rsidR="00F25E00" w:rsidRPr="009F4B9E" w:rsidTr="00824E80">
        <w:trPr>
          <w:trHeight w:val="900"/>
          <w:jc w:val="center"/>
        </w:trPr>
        <w:tc>
          <w:tcPr>
            <w:tcW w:w="2163" w:type="dxa"/>
            <w:tcBorders>
              <w:top w:val="nil"/>
              <w:left w:val="single" w:sz="4" w:space="0" w:color="auto"/>
              <w:bottom w:val="single" w:sz="4" w:space="0" w:color="auto"/>
              <w:right w:val="single" w:sz="4" w:space="0" w:color="auto"/>
            </w:tcBorders>
            <w:shd w:val="clear" w:color="000000" w:fill="FFC000"/>
            <w:vAlign w:val="center"/>
          </w:tcPr>
          <w:p w:rsidR="00F25E00" w:rsidRPr="009F4B9E" w:rsidRDefault="00F25E00" w:rsidP="00824E80">
            <w:pPr>
              <w:spacing w:after="0" w:line="240" w:lineRule="auto"/>
              <w:rPr>
                <w:rFonts w:ascii="Palatino Linotype" w:hAnsi="Palatino Linotype" w:cs="Arial"/>
                <w:sz w:val="20"/>
                <w:szCs w:val="20"/>
              </w:rPr>
            </w:pPr>
            <w:r w:rsidRPr="009F4B9E">
              <w:rPr>
                <w:rFonts w:ascii="Palatino Linotype" w:hAnsi="Palatino Linotype" w:cs="Arial"/>
                <w:sz w:val="20"/>
                <w:szCs w:val="20"/>
              </w:rPr>
              <w:t>11499-12 Foglalkoztatás II.</w:t>
            </w:r>
          </w:p>
        </w:tc>
        <w:tc>
          <w:tcPr>
            <w:tcW w:w="1760" w:type="dxa"/>
            <w:tcBorders>
              <w:top w:val="nil"/>
              <w:left w:val="nil"/>
              <w:bottom w:val="single" w:sz="4" w:space="0" w:color="auto"/>
              <w:right w:val="single" w:sz="4" w:space="0" w:color="auto"/>
            </w:tcBorders>
            <w:vAlign w:val="center"/>
          </w:tcPr>
          <w:p w:rsidR="00F25E00" w:rsidRPr="009F4B9E" w:rsidRDefault="00F25E00" w:rsidP="00824E80">
            <w:pPr>
              <w:spacing w:after="0" w:line="240" w:lineRule="auto"/>
              <w:rPr>
                <w:rFonts w:ascii="Palatino Linotype" w:hAnsi="Palatino Linotype" w:cs="Arial"/>
                <w:sz w:val="20"/>
                <w:szCs w:val="20"/>
              </w:rPr>
            </w:pPr>
            <w:r w:rsidRPr="009F4B9E">
              <w:rPr>
                <w:rFonts w:ascii="Palatino Linotype" w:hAnsi="Palatino Linotype" w:cs="Arial"/>
                <w:sz w:val="20"/>
                <w:szCs w:val="20"/>
              </w:rPr>
              <w:t>Foglalkoztatás II.</w:t>
            </w:r>
          </w:p>
        </w:tc>
        <w:tc>
          <w:tcPr>
            <w:tcW w:w="44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644"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876"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r w:rsidRPr="009F4B9E">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r>
      <w:tr w:rsidR="00F25E00" w:rsidRPr="009F4B9E" w:rsidTr="00824E80">
        <w:trPr>
          <w:trHeight w:val="900"/>
          <w:jc w:val="center"/>
        </w:trPr>
        <w:tc>
          <w:tcPr>
            <w:tcW w:w="2163" w:type="dxa"/>
            <w:tcBorders>
              <w:top w:val="nil"/>
              <w:left w:val="single" w:sz="4" w:space="0" w:color="auto"/>
              <w:bottom w:val="single" w:sz="4" w:space="0" w:color="auto"/>
              <w:right w:val="single" w:sz="4" w:space="0" w:color="auto"/>
            </w:tcBorders>
            <w:shd w:val="clear" w:color="000000" w:fill="FFC000"/>
            <w:vAlign w:val="center"/>
          </w:tcPr>
          <w:p w:rsidR="00F25E00" w:rsidRPr="009F4B9E" w:rsidRDefault="00F25E00" w:rsidP="00824E80">
            <w:pPr>
              <w:spacing w:after="0" w:line="240" w:lineRule="auto"/>
              <w:rPr>
                <w:rFonts w:ascii="Palatino Linotype" w:hAnsi="Palatino Linotype" w:cs="Arial"/>
                <w:sz w:val="20"/>
                <w:szCs w:val="20"/>
              </w:rPr>
            </w:pPr>
            <w:r w:rsidRPr="009F4B9E">
              <w:rPr>
                <w:rFonts w:ascii="Palatino Linotype" w:hAnsi="Palatino Linotype" w:cs="Arial"/>
                <w:sz w:val="20"/>
                <w:szCs w:val="20"/>
              </w:rPr>
              <w:t>11498-12 Foglalkoztatás I. (érettségire épülő képzések esetén)</w:t>
            </w:r>
          </w:p>
        </w:tc>
        <w:tc>
          <w:tcPr>
            <w:tcW w:w="1760" w:type="dxa"/>
            <w:tcBorders>
              <w:top w:val="nil"/>
              <w:left w:val="nil"/>
              <w:bottom w:val="single" w:sz="4" w:space="0" w:color="auto"/>
              <w:right w:val="single" w:sz="4" w:space="0" w:color="auto"/>
            </w:tcBorders>
            <w:vAlign w:val="center"/>
          </w:tcPr>
          <w:p w:rsidR="00F25E00" w:rsidRPr="009F4B9E" w:rsidRDefault="00F25E00" w:rsidP="00824E80">
            <w:pPr>
              <w:spacing w:after="0" w:line="240" w:lineRule="auto"/>
              <w:rPr>
                <w:rFonts w:ascii="Palatino Linotype" w:hAnsi="Palatino Linotype" w:cs="Arial"/>
                <w:sz w:val="20"/>
                <w:szCs w:val="20"/>
              </w:rPr>
            </w:pPr>
            <w:r w:rsidRPr="009F4B9E">
              <w:rPr>
                <w:rFonts w:ascii="Palatino Linotype" w:hAnsi="Palatino Linotype" w:cs="Arial"/>
                <w:sz w:val="20"/>
                <w:szCs w:val="20"/>
              </w:rPr>
              <w:t xml:space="preserve">Foglalkoztatás I. </w:t>
            </w:r>
          </w:p>
        </w:tc>
        <w:tc>
          <w:tcPr>
            <w:tcW w:w="44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644"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876"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F25E00" w:rsidRPr="009F4B9E" w:rsidRDefault="00F25E00" w:rsidP="00824E80">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F25E00" w:rsidRPr="009F4B9E" w:rsidRDefault="00F25E00" w:rsidP="00824E80">
            <w:pPr>
              <w:spacing w:after="0" w:line="240" w:lineRule="auto"/>
              <w:jc w:val="center"/>
              <w:rPr>
                <w:rFonts w:ascii="Palatino Linotype" w:hAnsi="Palatino Linotype"/>
                <w:bCs/>
                <w:sz w:val="20"/>
                <w:szCs w:val="20"/>
              </w:rPr>
            </w:pPr>
            <w:r w:rsidRPr="009F4B9E">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F25E00" w:rsidRPr="009F4B9E" w:rsidRDefault="00F25E00" w:rsidP="00824E80">
            <w:pPr>
              <w:spacing w:after="0" w:line="240" w:lineRule="auto"/>
              <w:jc w:val="center"/>
              <w:rPr>
                <w:rFonts w:ascii="Palatino Linotype" w:hAnsi="Palatino Linotype"/>
                <w:bCs/>
                <w:sz w:val="20"/>
                <w:szCs w:val="20"/>
              </w:rPr>
            </w:pPr>
          </w:p>
        </w:tc>
      </w:tr>
      <w:tr w:rsidR="005D0883" w:rsidRPr="009F4B9E" w:rsidTr="00824E80">
        <w:trPr>
          <w:trHeight w:val="435"/>
          <w:jc w:val="center"/>
        </w:trPr>
        <w:tc>
          <w:tcPr>
            <w:tcW w:w="2163" w:type="dxa"/>
            <w:vMerge w:val="restart"/>
            <w:tcBorders>
              <w:top w:val="nil"/>
              <w:left w:val="single" w:sz="4" w:space="0" w:color="auto"/>
              <w:right w:val="single" w:sz="4" w:space="0" w:color="auto"/>
            </w:tcBorders>
            <w:shd w:val="clear" w:color="000000" w:fill="FFC000"/>
            <w:vAlign w:val="center"/>
          </w:tcPr>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10061-12</w:t>
            </w:r>
          </w:p>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Turisztikai erőforrások bemutatása</w:t>
            </w:r>
          </w:p>
        </w:tc>
        <w:tc>
          <w:tcPr>
            <w:tcW w:w="1760" w:type="dxa"/>
            <w:tcBorders>
              <w:top w:val="nil"/>
              <w:left w:val="nil"/>
              <w:bottom w:val="single" w:sz="4" w:space="0" w:color="auto"/>
              <w:right w:val="single" w:sz="4" w:space="0" w:color="auto"/>
            </w:tcBorders>
            <w:vAlign w:val="center"/>
          </w:tcPr>
          <w:p w:rsidR="005D0883" w:rsidRPr="009F4B9E" w:rsidRDefault="00D4609E"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Turizmus alapjai</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35"/>
          <w:jc w:val="center"/>
        </w:trPr>
        <w:tc>
          <w:tcPr>
            <w:tcW w:w="2163" w:type="dxa"/>
            <w:vMerge/>
            <w:tcBorders>
              <w:left w:val="single" w:sz="4" w:space="0" w:color="auto"/>
              <w:right w:val="single" w:sz="4" w:space="0" w:color="auto"/>
            </w:tcBorders>
            <w:shd w:val="clear" w:color="000000" w:fill="FFC000"/>
            <w:vAlign w:val="center"/>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5D0883" w:rsidRPr="009F4B9E" w:rsidRDefault="00D4609E" w:rsidP="00824E80">
            <w:pPr>
              <w:spacing w:after="0" w:line="240" w:lineRule="auto"/>
              <w:ind w:right="-246"/>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Kultúr- és vallástörténet</w:t>
            </w:r>
          </w:p>
        </w:tc>
        <w:tc>
          <w:tcPr>
            <w:tcW w:w="440" w:type="dxa"/>
            <w:tcBorders>
              <w:top w:val="nil"/>
              <w:left w:val="nil"/>
              <w:bottom w:val="single" w:sz="4" w:space="0" w:color="auto"/>
              <w:right w:val="single" w:sz="4" w:space="0" w:color="auto"/>
            </w:tcBorders>
            <w:shd w:val="clear" w:color="000000" w:fill="FFFFFF"/>
            <w:vAlign w:val="center"/>
          </w:tcPr>
          <w:p w:rsidR="005D0883" w:rsidRPr="00824E80" w:rsidRDefault="005D0883" w:rsidP="00824E80">
            <w:pPr>
              <w:spacing w:after="0" w:line="240" w:lineRule="auto"/>
              <w:jc w:val="center"/>
              <w:rPr>
                <w:rFonts w:ascii="Palatino Linotype" w:hAnsi="Palatino Linotype"/>
                <w:color w:val="000000"/>
                <w:sz w:val="20"/>
                <w:szCs w:val="20"/>
                <w:lang w:eastAsia="hu-HU"/>
              </w:rPr>
            </w:pPr>
            <w:r w:rsidRPr="00824E80">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510"/>
          <w:jc w:val="center"/>
        </w:trPr>
        <w:tc>
          <w:tcPr>
            <w:tcW w:w="2163" w:type="dxa"/>
            <w:vMerge/>
            <w:tcBorders>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5D0883" w:rsidRPr="009F4B9E" w:rsidRDefault="00D4609E" w:rsidP="00824E80">
            <w:pPr>
              <w:spacing w:after="0" w:line="240" w:lineRule="auto"/>
              <w:ind w:right="-246"/>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Vendéglátás és szálláshely ismeretek</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95"/>
          <w:jc w:val="center"/>
        </w:trPr>
        <w:tc>
          <w:tcPr>
            <w:tcW w:w="2163" w:type="dxa"/>
            <w:vMerge w:val="restart"/>
            <w:tcBorders>
              <w:top w:val="nil"/>
              <w:left w:val="single" w:sz="4" w:space="0" w:color="auto"/>
              <w:right w:val="single" w:sz="4" w:space="0" w:color="auto"/>
            </w:tcBorders>
            <w:shd w:val="clear" w:color="000000" w:fill="FFC000"/>
            <w:vAlign w:val="center"/>
          </w:tcPr>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10062-12</w:t>
            </w:r>
          </w:p>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Turisztikai kommunikáció</w:t>
            </w: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Üzleti kommunikáció gyakorlata</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95"/>
          <w:jc w:val="center"/>
        </w:trPr>
        <w:tc>
          <w:tcPr>
            <w:tcW w:w="2163" w:type="dxa"/>
            <w:vMerge/>
            <w:tcBorders>
              <w:left w:val="single" w:sz="4" w:space="0" w:color="auto"/>
              <w:right w:val="single" w:sz="4" w:space="0" w:color="auto"/>
            </w:tcBorders>
            <w:shd w:val="clear" w:color="000000" w:fill="FFC000"/>
            <w:vAlign w:val="center"/>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Marketing alapjai</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95"/>
          <w:jc w:val="center"/>
        </w:trPr>
        <w:tc>
          <w:tcPr>
            <w:tcW w:w="2163" w:type="dxa"/>
            <w:vMerge/>
            <w:tcBorders>
              <w:left w:val="single" w:sz="4" w:space="0" w:color="auto"/>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Szakmai idegen nyelv gyakorlat</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4,5</w:t>
            </w: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8</w:t>
            </w: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75"/>
          <w:jc w:val="center"/>
        </w:trPr>
        <w:tc>
          <w:tcPr>
            <w:tcW w:w="2163" w:type="dxa"/>
            <w:vMerge w:val="restart"/>
            <w:tcBorders>
              <w:top w:val="single" w:sz="4" w:space="0" w:color="auto"/>
              <w:left w:val="single" w:sz="4" w:space="0" w:color="auto"/>
              <w:right w:val="single" w:sz="4" w:space="0" w:color="auto"/>
            </w:tcBorders>
            <w:shd w:val="clear" w:color="000000" w:fill="FFC000"/>
          </w:tcPr>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lastRenderedPageBreak/>
              <w:t>11503-12</w:t>
            </w:r>
          </w:p>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Turisztikai latin</w:t>
            </w:r>
          </w:p>
        </w:tc>
        <w:tc>
          <w:tcPr>
            <w:tcW w:w="1760" w:type="dxa"/>
            <w:tcBorders>
              <w:top w:val="single" w:sz="4" w:space="0" w:color="auto"/>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Antik örökségünk</w:t>
            </w:r>
          </w:p>
        </w:tc>
        <w:tc>
          <w:tcPr>
            <w:tcW w:w="440" w:type="dxa"/>
            <w:tcBorders>
              <w:top w:val="single" w:sz="4" w:space="0" w:color="auto"/>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644" w:type="dxa"/>
            <w:tcBorders>
              <w:top w:val="single" w:sz="4" w:space="0" w:color="auto"/>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876" w:type="dxa"/>
            <w:tcBorders>
              <w:top w:val="single" w:sz="4" w:space="0" w:color="auto"/>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Cs/>
                <w:color w:val="000000"/>
                <w:sz w:val="20"/>
                <w:szCs w:val="20"/>
                <w:lang w:eastAsia="hu-HU"/>
              </w:rPr>
            </w:pPr>
            <w:r w:rsidRPr="009F4B9E">
              <w:rPr>
                <w:rFonts w:ascii="Palatino Linotype" w:hAnsi="Palatino Linotype"/>
                <w:bCs/>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r>
      <w:tr w:rsidR="005D0883" w:rsidRPr="009F4B9E" w:rsidTr="00824E80">
        <w:trPr>
          <w:trHeight w:val="384"/>
          <w:jc w:val="center"/>
        </w:trPr>
        <w:tc>
          <w:tcPr>
            <w:tcW w:w="2163" w:type="dxa"/>
            <w:vMerge/>
            <w:tcBorders>
              <w:left w:val="single" w:sz="4" w:space="0" w:color="auto"/>
              <w:bottom w:val="single" w:sz="4" w:space="0" w:color="auto"/>
              <w:right w:val="single" w:sz="4" w:space="0" w:color="auto"/>
            </w:tcBorders>
            <w:shd w:val="clear" w:color="000000" w:fill="FFC000"/>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Latin nyelvtan</w:t>
            </w:r>
            <w:r w:rsidR="00047EFD" w:rsidRPr="009F4B9E">
              <w:rPr>
                <w:rFonts w:ascii="Palatino Linotype" w:hAnsi="Palatino Linotype" w:cs="Arial"/>
                <w:color w:val="000000"/>
                <w:sz w:val="20"/>
                <w:szCs w:val="20"/>
                <w:lang w:eastAsia="hu-HU"/>
              </w:rPr>
              <w:t xml:space="preserve"> és fordítási gyakorlatok</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bCs/>
                <w:color w:val="000000"/>
                <w:sz w:val="20"/>
                <w:szCs w:val="20"/>
                <w:lang w:eastAsia="hu-HU"/>
              </w:rPr>
            </w:pPr>
            <w:r w:rsidRPr="009F4B9E">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r>
      <w:tr w:rsidR="005D0883" w:rsidRPr="009F4B9E" w:rsidTr="00824E80">
        <w:trPr>
          <w:trHeight w:val="465"/>
          <w:jc w:val="center"/>
        </w:trPr>
        <w:tc>
          <w:tcPr>
            <w:tcW w:w="2163" w:type="dxa"/>
            <w:vMerge w:val="restart"/>
            <w:tcBorders>
              <w:top w:val="nil"/>
              <w:left w:val="single" w:sz="4" w:space="0" w:color="auto"/>
              <w:right w:val="single" w:sz="4" w:space="0" w:color="auto"/>
            </w:tcBorders>
            <w:shd w:val="clear" w:color="auto" w:fill="FFC000"/>
            <w:vAlign w:val="center"/>
          </w:tcPr>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10063-12</w:t>
            </w:r>
          </w:p>
          <w:p w:rsidR="005D0883" w:rsidRPr="009F4B9E" w:rsidRDefault="005D0883" w:rsidP="00824E80">
            <w:pPr>
              <w:tabs>
                <w:tab w:val="left" w:pos="1133"/>
              </w:tabs>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Ügyviteli folyamatok alkalmazása</w:t>
            </w: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Ügyviteli ismeretek</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2</w:t>
            </w: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65"/>
          <w:jc w:val="center"/>
        </w:trPr>
        <w:tc>
          <w:tcPr>
            <w:tcW w:w="2163" w:type="dxa"/>
            <w:vMerge/>
            <w:tcBorders>
              <w:left w:val="single" w:sz="4" w:space="0" w:color="auto"/>
              <w:right w:val="single" w:sz="4" w:space="0" w:color="auto"/>
            </w:tcBorders>
            <w:shd w:val="clear" w:color="auto" w:fill="FFC000"/>
            <w:vAlign w:val="center"/>
          </w:tcPr>
          <w:p w:rsidR="005D0883" w:rsidRPr="009F4B9E" w:rsidRDefault="005D0883" w:rsidP="00824E80">
            <w:pPr>
              <w:tabs>
                <w:tab w:val="left" w:pos="1133"/>
              </w:tabs>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697CB4" w:rsidRPr="009F4B9E" w:rsidRDefault="004D01B1"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Informatika a turizmusban</w:t>
            </w:r>
          </w:p>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gyakorlat</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65"/>
          <w:jc w:val="center"/>
        </w:trPr>
        <w:tc>
          <w:tcPr>
            <w:tcW w:w="2163" w:type="dxa"/>
            <w:vMerge/>
            <w:tcBorders>
              <w:left w:val="single" w:sz="4" w:space="0" w:color="auto"/>
              <w:bottom w:val="single" w:sz="4" w:space="0" w:color="000000"/>
              <w:right w:val="single" w:sz="4" w:space="0" w:color="auto"/>
            </w:tcBorders>
            <w:shd w:val="clear" w:color="auto" w:fill="FFC000"/>
            <w:vAlign w:val="center"/>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697CB4"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 xml:space="preserve">Levelezési </w:t>
            </w:r>
            <w:r w:rsidR="00697CB4" w:rsidRPr="009F4B9E">
              <w:rPr>
                <w:rFonts w:ascii="Palatino Linotype" w:hAnsi="Palatino Linotype" w:cs="Arial"/>
                <w:color w:val="000000"/>
                <w:sz w:val="20"/>
                <w:szCs w:val="20"/>
                <w:lang w:eastAsia="hu-HU"/>
              </w:rPr>
              <w:t>ismeretek</w:t>
            </w:r>
          </w:p>
          <w:p w:rsidR="005D0883" w:rsidRPr="009F4B9E" w:rsidRDefault="004B799E"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G</w:t>
            </w:r>
            <w:r w:rsidR="005D0883" w:rsidRPr="009F4B9E">
              <w:rPr>
                <w:rFonts w:ascii="Palatino Linotype" w:hAnsi="Palatino Linotype" w:cs="Arial"/>
                <w:color w:val="000000"/>
                <w:sz w:val="20"/>
                <w:szCs w:val="20"/>
                <w:lang w:eastAsia="hu-HU"/>
              </w:rPr>
              <w:t>yakorlat</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65"/>
          <w:jc w:val="center"/>
        </w:trPr>
        <w:tc>
          <w:tcPr>
            <w:tcW w:w="2163" w:type="dxa"/>
            <w:vMerge w:val="restart"/>
            <w:tcBorders>
              <w:top w:val="nil"/>
              <w:left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10058-12</w:t>
            </w:r>
          </w:p>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Idegenvezetés</w:t>
            </w: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Országismeret I.</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65"/>
          <w:jc w:val="center"/>
        </w:trPr>
        <w:tc>
          <w:tcPr>
            <w:tcW w:w="2163" w:type="dxa"/>
            <w:vMerge/>
            <w:tcBorders>
              <w:left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Országismeret II.</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65"/>
          <w:jc w:val="center"/>
        </w:trPr>
        <w:tc>
          <w:tcPr>
            <w:tcW w:w="2163" w:type="dxa"/>
            <w:vMerge/>
            <w:tcBorders>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Idegenvezetés gyakorlat</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8,5</w:t>
            </w:r>
          </w:p>
        </w:tc>
      </w:tr>
      <w:tr w:rsidR="005D0883" w:rsidRPr="009F4B9E" w:rsidTr="00824E80">
        <w:trPr>
          <w:trHeight w:val="465"/>
          <w:jc w:val="center"/>
        </w:trPr>
        <w:tc>
          <w:tcPr>
            <w:tcW w:w="2163" w:type="dxa"/>
            <w:vMerge w:val="restart"/>
            <w:tcBorders>
              <w:top w:val="nil"/>
              <w:left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10059-12 Idegenvezetés módszertana</w:t>
            </w: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Kommunikáció alapjai</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65"/>
          <w:jc w:val="center"/>
        </w:trPr>
        <w:tc>
          <w:tcPr>
            <w:tcW w:w="2163" w:type="dxa"/>
            <w:vMerge/>
            <w:tcBorders>
              <w:left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 xml:space="preserve">Idegenvezető munkamódszerei </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65"/>
          <w:jc w:val="center"/>
        </w:trPr>
        <w:tc>
          <w:tcPr>
            <w:tcW w:w="2163" w:type="dxa"/>
            <w:vMerge/>
            <w:tcBorders>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Kapcsolat-technikai ismeretek gyakorlat</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7,5</w:t>
            </w:r>
          </w:p>
        </w:tc>
      </w:tr>
      <w:tr w:rsidR="005D0883" w:rsidRPr="009F4B9E" w:rsidTr="00824E80">
        <w:trPr>
          <w:trHeight w:val="465"/>
          <w:jc w:val="center"/>
        </w:trPr>
        <w:tc>
          <w:tcPr>
            <w:tcW w:w="2163" w:type="dxa"/>
            <w:vMerge w:val="restart"/>
            <w:tcBorders>
              <w:top w:val="nil"/>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10060-12</w:t>
            </w:r>
          </w:p>
          <w:p w:rsidR="005D0883" w:rsidRPr="009F4B9E" w:rsidRDefault="005D0883" w:rsidP="00824E80">
            <w:pPr>
              <w:spacing w:after="0" w:line="240" w:lineRule="auto"/>
              <w:rPr>
                <w:rFonts w:ascii="Palatino Linotype" w:hAnsi="Palatino Linotype" w:cs="Arial"/>
                <w:sz w:val="20"/>
                <w:szCs w:val="20"/>
                <w:lang w:eastAsia="hu-HU"/>
              </w:rPr>
            </w:pPr>
            <w:r w:rsidRPr="009F4B9E">
              <w:rPr>
                <w:rFonts w:ascii="Palatino Linotype" w:hAnsi="Palatino Linotype" w:cs="Arial"/>
                <w:sz w:val="20"/>
                <w:szCs w:val="20"/>
                <w:lang w:eastAsia="hu-HU"/>
              </w:rPr>
              <w:t>Idegenvezetői adminisztráció</w:t>
            </w: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Adminisztrációs ismeretek</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r>
      <w:tr w:rsidR="005D0883" w:rsidRPr="009F4B9E" w:rsidTr="00824E80">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rPr>
                <w:rFonts w:ascii="Palatino Linotype" w:hAnsi="Palatino Linotype" w:cs="Arial"/>
                <w:sz w:val="20"/>
                <w:szCs w:val="20"/>
                <w:lang w:eastAsia="hu-HU"/>
              </w:rPr>
            </w:pPr>
          </w:p>
        </w:tc>
        <w:tc>
          <w:tcPr>
            <w:tcW w:w="1760" w:type="dxa"/>
            <w:tcBorders>
              <w:top w:val="nil"/>
              <w:left w:val="nil"/>
              <w:bottom w:val="single" w:sz="4" w:space="0" w:color="auto"/>
              <w:right w:val="single" w:sz="4" w:space="0" w:color="auto"/>
            </w:tcBorders>
            <w:vAlign w:val="center"/>
          </w:tcPr>
          <w:p w:rsidR="005D0883" w:rsidRPr="009F4B9E" w:rsidRDefault="005D0883" w:rsidP="00824E80">
            <w:pPr>
              <w:spacing w:after="0" w:line="240" w:lineRule="auto"/>
              <w:rPr>
                <w:rFonts w:ascii="Palatino Linotype" w:hAnsi="Palatino Linotype" w:cs="Arial"/>
                <w:color w:val="000000"/>
                <w:sz w:val="20"/>
                <w:szCs w:val="20"/>
                <w:lang w:eastAsia="hu-HU"/>
              </w:rPr>
            </w:pPr>
            <w:r w:rsidRPr="009F4B9E">
              <w:rPr>
                <w:rFonts w:ascii="Palatino Linotype" w:hAnsi="Palatino Linotype" w:cs="Arial"/>
                <w:color w:val="000000"/>
                <w:sz w:val="20"/>
                <w:szCs w:val="20"/>
                <w:lang w:eastAsia="hu-HU"/>
              </w:rPr>
              <w:t>Adminisztráció a gyakorlatban</w:t>
            </w:r>
          </w:p>
        </w:tc>
        <w:tc>
          <w:tcPr>
            <w:tcW w:w="44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644"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876"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D0883" w:rsidRPr="009F4B9E" w:rsidRDefault="005D0883" w:rsidP="00824E80">
            <w:pPr>
              <w:spacing w:after="0" w:line="240" w:lineRule="auto"/>
              <w:jc w:val="center"/>
              <w:rPr>
                <w:rFonts w:ascii="Palatino Linotype" w:hAnsi="Palatino Linotype"/>
                <w:color w:val="000000"/>
                <w:sz w:val="20"/>
                <w:szCs w:val="20"/>
                <w:lang w:eastAsia="hu-HU"/>
              </w:rPr>
            </w:pPr>
            <w:r w:rsidRPr="009F4B9E">
              <w:rPr>
                <w:rFonts w:ascii="Palatino Linotype" w:hAnsi="Palatino Linotype"/>
                <w:color w:val="000000"/>
                <w:sz w:val="20"/>
                <w:szCs w:val="20"/>
                <w:lang w:eastAsia="hu-HU"/>
              </w:rPr>
              <w:t>3</w:t>
            </w:r>
          </w:p>
        </w:tc>
      </w:tr>
      <w:tr w:rsidR="005D0883" w:rsidRPr="009F4B9E" w:rsidTr="00824E80">
        <w:trPr>
          <w:trHeight w:val="255"/>
          <w:jc w:val="center"/>
        </w:trPr>
        <w:tc>
          <w:tcPr>
            <w:tcW w:w="3923" w:type="dxa"/>
            <w:gridSpan w:val="2"/>
            <w:tcBorders>
              <w:top w:val="single" w:sz="4" w:space="0" w:color="auto"/>
              <w:left w:val="single" w:sz="4" w:space="0" w:color="auto"/>
              <w:bottom w:val="single" w:sz="4" w:space="0" w:color="auto"/>
              <w:right w:val="single" w:sz="4" w:space="0" w:color="000000"/>
            </w:tcBorders>
            <w:noWrap/>
            <w:vAlign w:val="bottom"/>
          </w:tcPr>
          <w:p w:rsidR="005D0883" w:rsidRPr="009F4B9E" w:rsidRDefault="005D0883" w:rsidP="00824E80">
            <w:pPr>
              <w:spacing w:after="0" w:line="240" w:lineRule="auto"/>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összes óra</w:t>
            </w:r>
          </w:p>
        </w:tc>
        <w:tc>
          <w:tcPr>
            <w:tcW w:w="440" w:type="dxa"/>
            <w:tcBorders>
              <w:top w:val="nil"/>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140</w:t>
            </w:r>
          </w:p>
        </w:tc>
        <w:tc>
          <w:tcPr>
            <w:tcW w:w="644" w:type="dxa"/>
            <w:tcBorders>
              <w:top w:val="nil"/>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4</w:t>
            </w:r>
          </w:p>
        </w:tc>
        <w:tc>
          <w:tcPr>
            <w:tcW w:w="876" w:type="dxa"/>
            <w:tcBorders>
              <w:top w:val="nil"/>
              <w:left w:val="nil"/>
              <w:bottom w:val="single" w:sz="4" w:space="0" w:color="auto"/>
              <w:right w:val="single" w:sz="4" w:space="0" w:color="auto"/>
            </w:tcBorders>
            <w:shd w:val="clear" w:color="000000" w:fill="C0C0C0"/>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6</w:t>
            </w:r>
          </w:p>
        </w:tc>
        <w:tc>
          <w:tcPr>
            <w:tcW w:w="760" w:type="dxa"/>
            <w:tcBorders>
              <w:top w:val="nil"/>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15,5</w:t>
            </w:r>
          </w:p>
        </w:tc>
        <w:tc>
          <w:tcPr>
            <w:tcW w:w="760" w:type="dxa"/>
            <w:tcBorders>
              <w:top w:val="nil"/>
              <w:left w:val="nil"/>
              <w:bottom w:val="single" w:sz="4" w:space="0" w:color="auto"/>
              <w:right w:val="single" w:sz="4" w:space="0" w:color="auto"/>
            </w:tcBorders>
            <w:shd w:val="clear" w:color="000000" w:fill="C0C0C0"/>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15,5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12</w:t>
            </w:r>
          </w:p>
        </w:tc>
        <w:tc>
          <w:tcPr>
            <w:tcW w:w="760" w:type="dxa"/>
            <w:tcBorders>
              <w:top w:val="nil"/>
              <w:left w:val="nil"/>
              <w:bottom w:val="single" w:sz="4" w:space="0" w:color="auto"/>
              <w:right w:val="single" w:sz="4" w:space="0" w:color="auto"/>
            </w:tcBorders>
            <w:shd w:val="clear" w:color="000000" w:fill="C0C0C0"/>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19</w:t>
            </w:r>
          </w:p>
        </w:tc>
      </w:tr>
      <w:tr w:rsidR="005D0883" w:rsidRPr="009F4B9E" w:rsidTr="00824E80">
        <w:trPr>
          <w:trHeight w:val="255"/>
          <w:jc w:val="center"/>
        </w:trPr>
        <w:tc>
          <w:tcPr>
            <w:tcW w:w="3923" w:type="dxa"/>
            <w:gridSpan w:val="2"/>
            <w:tcBorders>
              <w:top w:val="single" w:sz="4" w:space="0" w:color="auto"/>
              <w:left w:val="single" w:sz="4" w:space="0" w:color="auto"/>
              <w:bottom w:val="single" w:sz="4" w:space="0" w:color="auto"/>
              <w:right w:val="single" w:sz="4" w:space="0" w:color="000000"/>
            </w:tcBorders>
            <w:noWrap/>
            <w:vAlign w:val="bottom"/>
          </w:tcPr>
          <w:p w:rsidR="005D0883" w:rsidRPr="009F4B9E" w:rsidRDefault="005D0883" w:rsidP="00824E80">
            <w:pPr>
              <w:spacing w:after="0" w:line="240" w:lineRule="auto"/>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összes óra</w:t>
            </w:r>
          </w:p>
        </w:tc>
        <w:tc>
          <w:tcPr>
            <w:tcW w:w="1200" w:type="dxa"/>
            <w:gridSpan w:val="2"/>
            <w:tcBorders>
              <w:top w:val="single" w:sz="4" w:space="0" w:color="auto"/>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5D0883" w:rsidRPr="009F4B9E" w:rsidRDefault="005D0883" w:rsidP="00824E80">
            <w:pPr>
              <w:spacing w:after="0" w:line="240" w:lineRule="auto"/>
              <w:jc w:val="center"/>
              <w:rPr>
                <w:rFonts w:ascii="Palatino Linotype" w:hAnsi="Palatino Linotype"/>
                <w:b/>
                <w:bCs/>
                <w:color w:val="000000"/>
                <w:sz w:val="20"/>
                <w:szCs w:val="20"/>
                <w:lang w:eastAsia="hu-HU"/>
              </w:rPr>
            </w:pPr>
            <w:r w:rsidRPr="009F4B9E">
              <w:rPr>
                <w:rFonts w:ascii="Palatino Linotype" w:hAnsi="Palatino Linotype"/>
                <w:b/>
                <w:bCs/>
                <w:color w:val="000000"/>
                <w:sz w:val="20"/>
                <w:szCs w:val="20"/>
                <w:lang w:eastAsia="hu-HU"/>
              </w:rPr>
              <w:t>31</w:t>
            </w:r>
          </w:p>
        </w:tc>
      </w:tr>
    </w:tbl>
    <w:p w:rsidR="005D0883" w:rsidRPr="00BE6BE9" w:rsidRDefault="005D0883" w:rsidP="00BE6BE9">
      <w:pPr>
        <w:spacing w:after="0" w:line="240" w:lineRule="auto"/>
        <w:jc w:val="center"/>
        <w:rPr>
          <w:rFonts w:ascii="Palatino Linotype" w:hAnsi="Palatino Linotype"/>
          <w:b/>
          <w:sz w:val="24"/>
          <w:szCs w:val="24"/>
        </w:rPr>
      </w:pP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lastRenderedPageBreak/>
        <w:t xml:space="preserve">A kerettanterv szakmai tartalma - a szakképzésről szóló 2011. évi CLXXXVII. törvény 8.§ (5) bekezdésének megfelelően- a nappali rendszerű oktatásra meghatározott tanulói éves kötelező szakmai elméleti és gyakorlati óraszám legalább 90%-át lefedi. </w:t>
      </w: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p>
    <w:p w:rsidR="005D0883" w:rsidRPr="00BE6BE9" w:rsidRDefault="00F25E00" w:rsidP="00BE6BE9">
      <w:pPr>
        <w:spacing w:after="0" w:line="240" w:lineRule="auto"/>
        <w:jc w:val="center"/>
        <w:rPr>
          <w:rFonts w:ascii="Palatino Linotype" w:hAnsi="Palatino Linotype" w:cs="Tahoma"/>
          <w:kern w:val="1"/>
          <w:sz w:val="24"/>
          <w:szCs w:val="24"/>
          <w:lang w:eastAsia="hi-IN" w:bidi="hi-IN"/>
        </w:rPr>
      </w:pPr>
      <w:r w:rsidRPr="00BE6BE9">
        <w:rPr>
          <w:rFonts w:ascii="Palatino Linotype" w:hAnsi="Palatino Linotype" w:cs="Tahoma"/>
          <w:kern w:val="1"/>
          <w:sz w:val="24"/>
          <w:szCs w:val="24"/>
          <w:lang w:eastAsia="hi-IN" w:bidi="hi-IN"/>
        </w:rPr>
        <w:br w:type="page"/>
      </w:r>
      <w:r w:rsidR="005D0883" w:rsidRPr="00BE6BE9">
        <w:rPr>
          <w:rFonts w:ascii="Palatino Linotype" w:hAnsi="Palatino Linotype" w:cs="Tahoma"/>
          <w:kern w:val="1"/>
          <w:sz w:val="24"/>
          <w:szCs w:val="24"/>
          <w:lang w:eastAsia="hi-IN" w:bidi="hi-IN"/>
        </w:rPr>
        <w:lastRenderedPageBreak/>
        <w:t>2. számú táblázat</w:t>
      </w:r>
    </w:p>
    <w:p w:rsidR="005D0883" w:rsidRDefault="005D0883" w:rsidP="00BE6BE9">
      <w:pPr>
        <w:widowControl w:val="0"/>
        <w:suppressAutoHyphens/>
        <w:spacing w:after="0" w:line="240" w:lineRule="auto"/>
        <w:jc w:val="center"/>
        <w:rPr>
          <w:rFonts w:ascii="Palatino Linotype" w:hAnsi="Palatino Linotype" w:cs="Mangal"/>
          <w:b/>
          <w:kern w:val="1"/>
          <w:sz w:val="24"/>
          <w:szCs w:val="24"/>
          <w:lang w:eastAsia="hi-IN" w:bidi="hi-IN"/>
        </w:rPr>
      </w:pPr>
      <w:r w:rsidRPr="00BE6BE9">
        <w:rPr>
          <w:rFonts w:ascii="Palatino Linotype" w:hAnsi="Palatino Linotype" w:cs="Mangal"/>
          <w:b/>
          <w:kern w:val="1"/>
          <w:sz w:val="24"/>
          <w:szCs w:val="24"/>
          <w:lang w:eastAsia="hi-IN" w:bidi="hi-IN"/>
        </w:rPr>
        <w:t>A szakmai követelménymodulokhoz rendelt tantárgyak és témakörök óraszáma évfolyamonként</w:t>
      </w:r>
    </w:p>
    <w:p w:rsidR="00F90ABD" w:rsidRPr="00BE6BE9" w:rsidRDefault="00F90ABD" w:rsidP="00BE6BE9">
      <w:pPr>
        <w:widowControl w:val="0"/>
        <w:suppressAutoHyphens/>
        <w:spacing w:after="0" w:line="240" w:lineRule="auto"/>
        <w:jc w:val="center"/>
        <w:rPr>
          <w:rFonts w:ascii="Palatino Linotype" w:hAnsi="Palatino Linotype" w:cs="Mangal"/>
          <w:b/>
          <w:kern w:val="1"/>
          <w:sz w:val="24"/>
          <w:szCs w:val="24"/>
          <w:lang w:eastAsia="hi-IN" w:bidi="hi-IN"/>
        </w:rPr>
      </w:pPr>
    </w:p>
    <w:tbl>
      <w:tblPr>
        <w:tblW w:w="5143" w:type="pct"/>
        <w:jc w:val="center"/>
        <w:tblCellMar>
          <w:left w:w="70" w:type="dxa"/>
          <w:right w:w="70" w:type="dxa"/>
        </w:tblCellMar>
        <w:tblLook w:val="00A0" w:firstRow="1" w:lastRow="0" w:firstColumn="1" w:lastColumn="0" w:noHBand="0" w:noVBand="0"/>
      </w:tblPr>
      <w:tblGrid>
        <w:gridCol w:w="1396"/>
        <w:gridCol w:w="2211"/>
        <w:gridCol w:w="439"/>
        <w:gridCol w:w="364"/>
        <w:gridCol w:w="474"/>
        <w:gridCol w:w="439"/>
        <w:gridCol w:w="364"/>
        <w:gridCol w:w="474"/>
        <w:gridCol w:w="439"/>
        <w:gridCol w:w="439"/>
        <w:gridCol w:w="474"/>
        <w:gridCol w:w="439"/>
        <w:gridCol w:w="442"/>
        <w:gridCol w:w="1729"/>
        <w:gridCol w:w="532"/>
        <w:gridCol w:w="640"/>
        <w:gridCol w:w="559"/>
        <w:gridCol w:w="643"/>
        <w:gridCol w:w="864"/>
        <w:gridCol w:w="1185"/>
      </w:tblGrid>
      <w:tr w:rsidR="00CF437E" w:rsidRPr="00BE6BE9" w:rsidTr="00047786">
        <w:trPr>
          <w:trHeight w:val="1020"/>
          <w:jc w:val="center"/>
        </w:trPr>
        <w:tc>
          <w:tcPr>
            <w:tcW w:w="480" w:type="pct"/>
            <w:vMerge w:val="restart"/>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jc w:val="center"/>
              <w:rPr>
                <w:rFonts w:ascii="Palatino Linotype" w:hAnsi="Palatino Linotype" w:cs="Arial"/>
                <w:b/>
                <w:bCs/>
                <w:sz w:val="20"/>
                <w:szCs w:val="20"/>
              </w:rPr>
            </w:pPr>
            <w:r w:rsidRPr="00BE6BE9">
              <w:rPr>
                <w:rFonts w:ascii="Palatino Linotype" w:hAnsi="Palatino Linotype" w:cs="Arial"/>
                <w:b/>
                <w:bCs/>
                <w:sz w:val="20"/>
                <w:szCs w:val="20"/>
              </w:rPr>
              <w:t>Szakmai követelmény-modul</w:t>
            </w:r>
          </w:p>
        </w:tc>
        <w:tc>
          <w:tcPr>
            <w:tcW w:w="760" w:type="pct"/>
            <w:vMerge w:val="restart"/>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jc w:val="center"/>
              <w:rPr>
                <w:rFonts w:ascii="Palatino Linotype" w:hAnsi="Palatino Linotype" w:cs="Arial"/>
                <w:b/>
                <w:bCs/>
                <w:sz w:val="20"/>
                <w:szCs w:val="20"/>
                <w:lang w:eastAsia="hu-HU"/>
              </w:rPr>
            </w:pPr>
            <w:r w:rsidRPr="00BE6BE9">
              <w:rPr>
                <w:rFonts w:ascii="Palatino Linotype" w:hAnsi="Palatino Linotype" w:cs="Arial"/>
                <w:b/>
                <w:bCs/>
                <w:sz w:val="20"/>
                <w:szCs w:val="20"/>
                <w:lang w:eastAsia="hu-HU"/>
              </w:rPr>
              <w:t>Tantárgyak,</w:t>
            </w:r>
            <w:r w:rsidRPr="00BE6BE9">
              <w:rPr>
                <w:rFonts w:ascii="Palatino Linotype" w:hAnsi="Palatino Linotype" w:cs="Arial"/>
                <w:sz w:val="20"/>
                <w:szCs w:val="20"/>
                <w:lang w:eastAsia="hu-HU"/>
              </w:rPr>
              <w:t xml:space="preserve"> </w:t>
            </w:r>
            <w:r w:rsidRPr="00BE6BE9">
              <w:rPr>
                <w:rFonts w:ascii="Palatino Linotype" w:hAnsi="Palatino Linotype" w:cs="Arial"/>
                <w:sz w:val="20"/>
                <w:szCs w:val="20"/>
                <w:lang w:eastAsia="hu-HU"/>
              </w:rPr>
              <w:br/>
              <w:t>témakörök</w:t>
            </w:r>
          </w:p>
        </w:tc>
        <w:tc>
          <w:tcPr>
            <w:tcW w:w="1646" w:type="pct"/>
            <w:gridSpan w:val="11"/>
            <w:tcBorders>
              <w:top w:val="single" w:sz="4" w:space="0" w:color="auto"/>
              <w:left w:val="nil"/>
              <w:bottom w:val="single" w:sz="4" w:space="0" w:color="auto"/>
              <w:right w:val="single" w:sz="4" w:space="0" w:color="000000"/>
            </w:tcBorders>
            <w:shd w:val="clear" w:color="000000" w:fill="FFFFFF"/>
            <w:vAlign w:val="center"/>
          </w:tcPr>
          <w:p w:rsidR="00CF437E" w:rsidRPr="00BE6BE9" w:rsidRDefault="00CF437E" w:rsidP="00BE6BE9">
            <w:pPr>
              <w:spacing w:after="0" w:line="240" w:lineRule="auto"/>
              <w:jc w:val="center"/>
              <w:rPr>
                <w:rFonts w:ascii="Palatino Linotype" w:hAnsi="Palatino Linotype"/>
                <w:b/>
                <w:bCs/>
                <w:color w:val="000000"/>
                <w:sz w:val="20"/>
                <w:szCs w:val="20"/>
                <w:lang w:eastAsia="hu-HU"/>
              </w:rPr>
            </w:pPr>
            <w:r w:rsidRPr="00BE6BE9">
              <w:rPr>
                <w:rFonts w:ascii="Palatino Linotype" w:hAnsi="Palatino Linotype"/>
                <w:b/>
                <w:bCs/>
                <w:color w:val="000000"/>
                <w:sz w:val="20"/>
                <w:szCs w:val="20"/>
                <w:lang w:eastAsia="hu-HU"/>
              </w:rPr>
              <w:t>Ágazati szakközépiskolai képzés óraszáma a közismereti oktatással párhuzamosan</w:t>
            </w:r>
          </w:p>
        </w:tc>
        <w:tc>
          <w:tcPr>
            <w:tcW w:w="594" w:type="pct"/>
            <w:vMerge w:val="restart"/>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jc w:val="center"/>
              <w:rPr>
                <w:rFonts w:ascii="Palatino Linotype" w:hAnsi="Palatino Linotype" w:cs="Arial"/>
                <w:b/>
                <w:bCs/>
                <w:sz w:val="20"/>
                <w:szCs w:val="20"/>
                <w:lang w:eastAsia="hu-HU"/>
              </w:rPr>
            </w:pPr>
            <w:r w:rsidRPr="00BE6BE9">
              <w:rPr>
                <w:rFonts w:ascii="Palatino Linotype" w:hAnsi="Palatino Linotype" w:cs="Arial"/>
                <w:b/>
                <w:bCs/>
                <w:sz w:val="20"/>
                <w:szCs w:val="20"/>
                <w:lang w:eastAsia="hu-HU"/>
              </w:rPr>
              <w:t>Ágazati szakközépiskolai képzés</w:t>
            </w:r>
            <w:r w:rsidRPr="00BE6BE9">
              <w:rPr>
                <w:rFonts w:ascii="Palatino Linotype" w:hAnsi="Palatino Linotype" w:cs="Arial"/>
                <w:b/>
                <w:bCs/>
                <w:sz w:val="20"/>
                <w:szCs w:val="20"/>
                <w:lang w:eastAsia="hu-HU"/>
              </w:rPr>
              <w:br/>
              <w:t>összes óraszáma</w:t>
            </w:r>
            <w:r w:rsidRPr="00BE6BE9">
              <w:rPr>
                <w:rFonts w:ascii="Palatino Linotype" w:hAnsi="Palatino Linotype" w:cs="Arial"/>
                <w:b/>
                <w:bCs/>
                <w:sz w:val="20"/>
                <w:szCs w:val="20"/>
                <w:lang w:eastAsia="hu-HU"/>
              </w:rPr>
              <w:br/>
              <w:t>9-12. évfolyam</w:t>
            </w:r>
          </w:p>
        </w:tc>
        <w:tc>
          <w:tcPr>
            <w:tcW w:w="594" w:type="pct"/>
            <w:gridSpan w:val="3"/>
            <w:tcBorders>
              <w:top w:val="single" w:sz="4" w:space="0" w:color="auto"/>
              <w:left w:val="nil"/>
              <w:bottom w:val="single" w:sz="4" w:space="0" w:color="auto"/>
              <w:right w:val="single" w:sz="4" w:space="0" w:color="auto"/>
            </w:tcBorders>
            <w:shd w:val="clear" w:color="000000" w:fill="FFFFFF"/>
            <w:vAlign w:val="center"/>
          </w:tcPr>
          <w:p w:rsidR="00CF437E" w:rsidRPr="00BE6BE9" w:rsidRDefault="00CF437E" w:rsidP="00BE6BE9">
            <w:pPr>
              <w:spacing w:after="0" w:line="240" w:lineRule="auto"/>
              <w:jc w:val="center"/>
              <w:rPr>
                <w:rFonts w:ascii="Palatino Linotype" w:hAnsi="Palatino Linotype"/>
                <w:b/>
                <w:bCs/>
                <w:color w:val="000000"/>
                <w:sz w:val="20"/>
                <w:szCs w:val="20"/>
                <w:lang w:eastAsia="hu-HU"/>
              </w:rPr>
            </w:pPr>
            <w:r w:rsidRPr="00BE6BE9">
              <w:rPr>
                <w:rFonts w:ascii="Palatino Linotype" w:hAnsi="Palatino Linotype"/>
                <w:b/>
                <w:bCs/>
                <w:color w:val="000000"/>
                <w:sz w:val="20"/>
                <w:szCs w:val="20"/>
                <w:lang w:eastAsia="hu-HU"/>
              </w:rPr>
              <w:t>Ágazati szakközépiskolai képzés óraszáma a közismeret nélkül</w:t>
            </w:r>
          </w:p>
        </w:tc>
        <w:tc>
          <w:tcPr>
            <w:tcW w:w="518" w:type="pct"/>
            <w:gridSpan w:val="2"/>
            <w:vMerge w:val="restart"/>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jc w:val="center"/>
              <w:rPr>
                <w:rFonts w:ascii="Palatino Linotype" w:hAnsi="Palatino Linotype" w:cs="Arial"/>
                <w:b/>
                <w:bCs/>
                <w:sz w:val="20"/>
                <w:szCs w:val="20"/>
                <w:lang w:eastAsia="hu-HU"/>
              </w:rPr>
            </w:pPr>
            <w:r w:rsidRPr="00BE6BE9">
              <w:rPr>
                <w:rFonts w:ascii="Palatino Linotype" w:hAnsi="Palatino Linotype" w:cs="Arial"/>
                <w:b/>
                <w:bCs/>
                <w:sz w:val="20"/>
                <w:szCs w:val="20"/>
                <w:lang w:eastAsia="hu-HU"/>
              </w:rPr>
              <w:t>Szakképesítés-specifikus szakképzés</w:t>
            </w:r>
            <w:r w:rsidRPr="00BE6BE9">
              <w:rPr>
                <w:rFonts w:ascii="Palatino Linotype" w:hAnsi="Palatino Linotype" w:cs="Arial"/>
                <w:b/>
                <w:bCs/>
                <w:sz w:val="20"/>
                <w:szCs w:val="20"/>
                <w:lang w:eastAsia="hu-HU"/>
              </w:rPr>
              <w:br/>
              <w:t>óraszáma</w:t>
            </w:r>
            <w:r w:rsidRPr="00BE6BE9">
              <w:rPr>
                <w:rFonts w:ascii="Palatino Linotype" w:hAnsi="Palatino Linotype" w:cs="Arial"/>
                <w:b/>
                <w:bCs/>
                <w:sz w:val="20"/>
                <w:szCs w:val="20"/>
                <w:lang w:eastAsia="hu-HU"/>
              </w:rPr>
              <w:br/>
              <w:t xml:space="preserve">5/13. és </w:t>
            </w:r>
            <w:r w:rsidRPr="00BE6BE9">
              <w:rPr>
                <w:rFonts w:ascii="Palatino Linotype" w:hAnsi="Palatino Linotype" w:cs="Arial"/>
                <w:b/>
                <w:bCs/>
                <w:sz w:val="20"/>
                <w:szCs w:val="20"/>
                <w:lang w:eastAsia="hu-HU"/>
              </w:rPr>
              <w:br/>
              <w:t>2/14.</w:t>
            </w:r>
          </w:p>
        </w:tc>
        <w:tc>
          <w:tcPr>
            <w:tcW w:w="407" w:type="pct"/>
            <w:vMerge w:val="restart"/>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jc w:val="center"/>
              <w:rPr>
                <w:rFonts w:ascii="Palatino Linotype" w:hAnsi="Palatino Linotype" w:cs="Arial"/>
                <w:b/>
                <w:bCs/>
                <w:sz w:val="20"/>
                <w:szCs w:val="20"/>
                <w:lang w:eastAsia="hu-HU"/>
              </w:rPr>
            </w:pPr>
            <w:r w:rsidRPr="00BE6BE9">
              <w:rPr>
                <w:rFonts w:ascii="Palatino Linotype" w:hAnsi="Palatino Linotype" w:cs="Arial"/>
                <w:b/>
                <w:bCs/>
                <w:sz w:val="20"/>
                <w:szCs w:val="20"/>
                <w:lang w:eastAsia="hu-HU"/>
              </w:rPr>
              <w:t>A szakképzés</w:t>
            </w:r>
            <w:r w:rsidRPr="00BE6BE9">
              <w:rPr>
                <w:rFonts w:ascii="Palatino Linotype" w:hAnsi="Palatino Linotype" w:cs="Arial"/>
                <w:b/>
                <w:bCs/>
                <w:sz w:val="20"/>
                <w:szCs w:val="20"/>
                <w:lang w:eastAsia="hu-HU"/>
              </w:rPr>
              <w:br/>
              <w:t>összes</w:t>
            </w:r>
            <w:r w:rsidRPr="00BE6BE9">
              <w:rPr>
                <w:rFonts w:ascii="Palatino Linotype" w:hAnsi="Palatino Linotype" w:cs="Arial"/>
                <w:b/>
                <w:bCs/>
                <w:sz w:val="20"/>
                <w:szCs w:val="20"/>
                <w:lang w:eastAsia="hu-HU"/>
              </w:rPr>
              <w:br/>
              <w:t>óraszáma</w:t>
            </w:r>
          </w:p>
        </w:tc>
      </w:tr>
      <w:tr w:rsidR="00CF437E" w:rsidRPr="00BE6BE9" w:rsidTr="00047786">
        <w:trPr>
          <w:trHeight w:val="737"/>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760" w:type="pct"/>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439" w:type="pct"/>
            <w:gridSpan w:val="3"/>
            <w:vMerge w:val="restart"/>
            <w:tcBorders>
              <w:top w:val="single" w:sz="4" w:space="0" w:color="auto"/>
              <w:left w:val="single" w:sz="4" w:space="0" w:color="auto"/>
              <w:bottom w:val="single" w:sz="4" w:space="0" w:color="000000"/>
              <w:right w:val="single" w:sz="4" w:space="0" w:color="000000"/>
            </w:tcBorders>
            <w:vAlign w:val="center"/>
          </w:tcPr>
          <w:p w:rsidR="00CF437E" w:rsidRPr="00BE6BE9" w:rsidRDefault="00CF437E" w:rsidP="00BE6BE9">
            <w:pPr>
              <w:spacing w:after="0" w:line="240" w:lineRule="auto"/>
              <w:jc w:val="center"/>
              <w:rPr>
                <w:rFonts w:ascii="Palatino Linotype" w:hAnsi="Palatino Linotype" w:cs="Arial"/>
                <w:b/>
                <w:bCs/>
                <w:lang w:eastAsia="hu-HU"/>
              </w:rPr>
            </w:pPr>
            <w:r w:rsidRPr="00BE6BE9">
              <w:rPr>
                <w:rFonts w:ascii="Palatino Linotype" w:hAnsi="Palatino Linotype" w:cs="Arial"/>
                <w:b/>
                <w:bCs/>
                <w:lang w:eastAsia="hu-HU"/>
              </w:rPr>
              <w:t>9.</w:t>
            </w:r>
          </w:p>
        </w:tc>
        <w:tc>
          <w:tcPr>
            <w:tcW w:w="439" w:type="pct"/>
            <w:gridSpan w:val="3"/>
            <w:vMerge w:val="restart"/>
            <w:tcBorders>
              <w:top w:val="single" w:sz="4" w:space="0" w:color="auto"/>
              <w:left w:val="single" w:sz="4" w:space="0" w:color="auto"/>
              <w:bottom w:val="single" w:sz="4" w:space="0" w:color="000000"/>
              <w:right w:val="single" w:sz="4" w:space="0" w:color="000000"/>
            </w:tcBorders>
            <w:vAlign w:val="center"/>
          </w:tcPr>
          <w:p w:rsidR="00CF437E" w:rsidRPr="00BE6BE9" w:rsidRDefault="00CF437E" w:rsidP="00BE6BE9">
            <w:pPr>
              <w:spacing w:after="0" w:line="240" w:lineRule="auto"/>
              <w:jc w:val="center"/>
              <w:rPr>
                <w:rFonts w:ascii="Palatino Linotype" w:hAnsi="Palatino Linotype" w:cs="Arial"/>
                <w:b/>
                <w:bCs/>
                <w:lang w:eastAsia="hu-HU"/>
              </w:rPr>
            </w:pPr>
            <w:r w:rsidRPr="00BE6BE9">
              <w:rPr>
                <w:rFonts w:ascii="Palatino Linotype" w:hAnsi="Palatino Linotype" w:cs="Arial"/>
                <w:b/>
                <w:bCs/>
                <w:lang w:eastAsia="hu-HU"/>
              </w:rPr>
              <w:t>10.</w:t>
            </w:r>
          </w:p>
        </w:tc>
        <w:tc>
          <w:tcPr>
            <w:tcW w:w="465" w:type="pct"/>
            <w:gridSpan w:val="3"/>
            <w:vMerge w:val="restart"/>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jc w:val="center"/>
              <w:rPr>
                <w:rFonts w:ascii="Palatino Linotype" w:hAnsi="Palatino Linotype" w:cs="Arial"/>
                <w:b/>
                <w:bCs/>
                <w:lang w:eastAsia="hu-HU"/>
              </w:rPr>
            </w:pPr>
            <w:r w:rsidRPr="00BE6BE9">
              <w:rPr>
                <w:rFonts w:ascii="Palatino Linotype" w:hAnsi="Palatino Linotype" w:cs="Arial"/>
                <w:b/>
                <w:bCs/>
                <w:lang w:eastAsia="hu-HU"/>
              </w:rPr>
              <w:t>11.</w:t>
            </w:r>
          </w:p>
        </w:tc>
        <w:tc>
          <w:tcPr>
            <w:tcW w:w="302" w:type="pct"/>
            <w:gridSpan w:val="2"/>
            <w:vMerge w:val="restart"/>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jc w:val="center"/>
              <w:rPr>
                <w:rFonts w:ascii="Palatino Linotype" w:hAnsi="Palatino Linotype" w:cs="Arial"/>
                <w:b/>
                <w:bCs/>
                <w:lang w:eastAsia="hu-HU"/>
              </w:rPr>
            </w:pPr>
            <w:r w:rsidRPr="00BE6BE9">
              <w:rPr>
                <w:rFonts w:ascii="Palatino Linotype" w:hAnsi="Palatino Linotype" w:cs="Arial"/>
                <w:b/>
                <w:bCs/>
                <w:lang w:eastAsia="hu-HU"/>
              </w:rPr>
              <w:t>12.</w:t>
            </w:r>
          </w:p>
        </w:tc>
        <w:tc>
          <w:tcPr>
            <w:tcW w:w="594" w:type="pct"/>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594" w:type="pct"/>
            <w:gridSpan w:val="3"/>
            <w:vMerge w:val="restart"/>
            <w:tcBorders>
              <w:top w:val="single" w:sz="4" w:space="0" w:color="auto"/>
              <w:left w:val="single" w:sz="4" w:space="0" w:color="auto"/>
              <w:bottom w:val="single" w:sz="4" w:space="0" w:color="000000"/>
              <w:right w:val="nil"/>
            </w:tcBorders>
            <w:vAlign w:val="center"/>
          </w:tcPr>
          <w:p w:rsidR="00CF437E" w:rsidRPr="00BE6BE9" w:rsidRDefault="00CF437E" w:rsidP="00BE6BE9">
            <w:pPr>
              <w:spacing w:after="0" w:line="240" w:lineRule="auto"/>
              <w:jc w:val="center"/>
              <w:rPr>
                <w:rFonts w:ascii="Palatino Linotype" w:hAnsi="Palatino Linotype" w:cs="Arial"/>
                <w:b/>
                <w:bCs/>
                <w:lang w:eastAsia="hu-HU"/>
              </w:rPr>
            </w:pPr>
            <w:r w:rsidRPr="00BE6BE9">
              <w:rPr>
                <w:rFonts w:ascii="Palatino Linotype" w:hAnsi="Palatino Linotype" w:cs="Arial"/>
                <w:b/>
                <w:bCs/>
                <w:lang w:eastAsia="hu-HU"/>
              </w:rPr>
              <w:t>1/13.</w:t>
            </w:r>
          </w:p>
        </w:tc>
        <w:tc>
          <w:tcPr>
            <w:tcW w:w="518" w:type="pct"/>
            <w:gridSpan w:val="2"/>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407" w:type="pct"/>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r>
      <w:tr w:rsidR="00CF437E" w:rsidRPr="00BE6BE9" w:rsidTr="00047786">
        <w:trPr>
          <w:trHeight w:val="737"/>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760" w:type="pct"/>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439" w:type="pct"/>
            <w:gridSpan w:val="3"/>
            <w:vMerge/>
            <w:tcBorders>
              <w:top w:val="single" w:sz="4" w:space="0" w:color="auto"/>
              <w:left w:val="single" w:sz="4" w:space="0" w:color="auto"/>
              <w:bottom w:val="single" w:sz="4" w:space="0" w:color="000000"/>
              <w:right w:val="single" w:sz="4" w:space="0" w:color="000000"/>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439" w:type="pct"/>
            <w:gridSpan w:val="3"/>
            <w:vMerge/>
            <w:tcBorders>
              <w:top w:val="single" w:sz="4" w:space="0" w:color="auto"/>
              <w:left w:val="single" w:sz="4" w:space="0" w:color="auto"/>
              <w:bottom w:val="single" w:sz="4" w:space="0" w:color="000000"/>
              <w:right w:val="single" w:sz="4" w:space="0" w:color="000000"/>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465" w:type="pct"/>
            <w:gridSpan w:val="3"/>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302" w:type="pct"/>
            <w:gridSpan w:val="2"/>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594" w:type="pct"/>
            <w:gridSpan w:val="3"/>
            <w:vMerge/>
            <w:tcBorders>
              <w:top w:val="single" w:sz="4" w:space="0" w:color="auto"/>
              <w:left w:val="single" w:sz="4" w:space="0" w:color="auto"/>
              <w:bottom w:val="single" w:sz="4" w:space="0" w:color="000000"/>
              <w:right w:val="nil"/>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518" w:type="pct"/>
            <w:gridSpan w:val="2"/>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407" w:type="pct"/>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r>
      <w:tr w:rsidR="00CF437E" w:rsidRPr="00BE6BE9" w:rsidTr="00047786">
        <w:trPr>
          <w:trHeight w:val="420"/>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760" w:type="pct"/>
            <w:vMerge/>
            <w:tcBorders>
              <w:top w:val="single" w:sz="4" w:space="0" w:color="auto"/>
              <w:left w:val="single" w:sz="4" w:space="0" w:color="auto"/>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lang w:eastAsia="hu-HU"/>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e</w:t>
            </w: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gy</w:t>
            </w: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ögy</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e</w:t>
            </w: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gy</w:t>
            </w: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ögy</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e</w:t>
            </w: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gy</w:t>
            </w: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ögy</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e</w:t>
            </w: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gy</w:t>
            </w: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e</w:t>
            </w: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gy</w:t>
            </w: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ögy</w:t>
            </w: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e</w:t>
            </w: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gy</w:t>
            </w: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lang w:eastAsia="hu-HU"/>
              </w:rPr>
            </w:pPr>
          </w:p>
        </w:tc>
      </w:tr>
      <w:tr w:rsidR="00CF437E" w:rsidRPr="00BE6BE9" w:rsidTr="00047786">
        <w:trPr>
          <w:trHeight w:val="600"/>
          <w:jc w:val="center"/>
        </w:trPr>
        <w:tc>
          <w:tcPr>
            <w:tcW w:w="480" w:type="pct"/>
            <w:vMerge w:val="restart"/>
            <w:tcBorders>
              <w:top w:val="nil"/>
              <w:left w:val="single" w:sz="4" w:space="0" w:color="auto"/>
              <w:right w:val="single" w:sz="4" w:space="0" w:color="auto"/>
            </w:tcBorders>
            <w:shd w:val="clear" w:color="000000" w:fill="FFCC00"/>
            <w:textDirection w:val="btLr"/>
            <w:vAlign w:val="center"/>
          </w:tcPr>
          <w:p w:rsidR="00824E80" w:rsidRDefault="00CF437E" w:rsidP="00047786">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11500-12</w:t>
            </w:r>
          </w:p>
          <w:p w:rsidR="00CF437E" w:rsidRPr="00BE6BE9" w:rsidRDefault="00CF437E" w:rsidP="00047786">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Munkahelyi egészség és biztonság</w:t>
            </w: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sz w:val="20"/>
                <w:szCs w:val="20"/>
              </w:rPr>
            </w:pPr>
            <w:r w:rsidRPr="00BE6BE9">
              <w:rPr>
                <w:rFonts w:ascii="Palatino Linotype" w:hAnsi="Palatino Linotype" w:cs="Arial"/>
                <w:b/>
                <w:bCs/>
                <w:sz w:val="20"/>
                <w:szCs w:val="20"/>
              </w:rPr>
              <w:t>Munkahelyi egészség és biztonság</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r w:rsidRPr="001C5C64">
              <w:rPr>
                <w:rFonts w:ascii="Palatino Linotype" w:hAnsi="Palatino Linotype" w:cs="Arial"/>
                <w:b/>
                <w:bCs/>
                <w:sz w:val="20"/>
                <w:szCs w:val="20"/>
              </w:rPr>
              <w:t>18</w:t>
            </w: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r w:rsidRPr="001C5C64">
              <w:rPr>
                <w:rFonts w:ascii="Palatino Linotype" w:hAnsi="Palatino Linotype" w:cs="Arial"/>
                <w:b/>
                <w:bCs/>
                <w:sz w:val="20"/>
                <w:szCs w:val="20"/>
              </w:rPr>
              <w:t>18</w:t>
            </w: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r w:rsidRPr="001C5C64">
              <w:rPr>
                <w:rFonts w:ascii="Palatino Linotype" w:hAnsi="Palatino Linotype" w:cs="Arial"/>
                <w:b/>
                <w:bCs/>
                <w:sz w:val="20"/>
                <w:szCs w:val="20"/>
              </w:rPr>
              <w:t>18</w:t>
            </w: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r w:rsidRPr="001C5C64">
              <w:rPr>
                <w:rFonts w:ascii="Palatino Linotype" w:hAnsi="Palatino Linotype" w:cs="Arial"/>
                <w:b/>
                <w:bCs/>
                <w:sz w:val="20"/>
                <w:szCs w:val="20"/>
              </w:rPr>
              <w:t>18</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CF437E" w:rsidRPr="00BE6BE9" w:rsidRDefault="00CF437E"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Munkavédelmi alapismeretek</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CF437E" w:rsidRPr="00BE6BE9" w:rsidRDefault="00CF437E"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Munkahelyek kialakítása</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CF437E" w:rsidRPr="00BE6BE9" w:rsidRDefault="00CF437E"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Munkavégzés személyi feltételei</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CF437E" w:rsidRPr="00BE6BE9" w:rsidRDefault="00CF437E"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Munkaeszközök biztonsága</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CF437E" w:rsidRPr="00BE6BE9" w:rsidRDefault="00CF437E"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Munkakörnyezeti hatások</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2</w:t>
            </w:r>
          </w:p>
        </w:tc>
      </w:tr>
      <w:tr w:rsidR="00CF437E" w:rsidRPr="00BE6BE9" w:rsidTr="00047786">
        <w:trPr>
          <w:trHeight w:val="345"/>
          <w:jc w:val="center"/>
        </w:trPr>
        <w:tc>
          <w:tcPr>
            <w:tcW w:w="480" w:type="pct"/>
            <w:vMerge/>
            <w:tcBorders>
              <w:left w:val="single" w:sz="4" w:space="0" w:color="auto"/>
              <w:bottom w:val="single" w:sz="4" w:space="0" w:color="000000"/>
              <w:right w:val="single" w:sz="4" w:space="0" w:color="auto"/>
            </w:tcBorders>
            <w:vAlign w:val="center"/>
          </w:tcPr>
          <w:p w:rsidR="00CF437E" w:rsidRPr="00BE6BE9" w:rsidRDefault="00CF437E"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Munkavédelmi jogi ismeretek</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i/>
                <w:i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
                <w:iCs/>
                <w:sz w:val="20"/>
                <w:szCs w:val="20"/>
              </w:rPr>
            </w:pPr>
            <w:r w:rsidRPr="001C5C64">
              <w:rPr>
                <w:rFonts w:ascii="Palatino Linotype" w:hAnsi="Palatino Linotype" w:cs="Arial"/>
                <w:i/>
                <w:iCs/>
                <w:sz w:val="20"/>
                <w:szCs w:val="20"/>
              </w:rPr>
              <w:t>4</w:t>
            </w:r>
          </w:p>
        </w:tc>
      </w:tr>
      <w:tr w:rsidR="00CF437E" w:rsidRPr="00BE6BE9" w:rsidTr="00047786">
        <w:trPr>
          <w:trHeight w:val="345"/>
          <w:jc w:val="center"/>
        </w:trPr>
        <w:tc>
          <w:tcPr>
            <w:tcW w:w="480" w:type="pct"/>
            <w:vMerge w:val="restart"/>
            <w:tcBorders>
              <w:top w:val="single" w:sz="4" w:space="0" w:color="000000"/>
              <w:left w:val="single" w:sz="4" w:space="0" w:color="auto"/>
              <w:bottom w:val="single" w:sz="4" w:space="0" w:color="auto"/>
              <w:right w:val="single" w:sz="4" w:space="0" w:color="auto"/>
            </w:tcBorders>
            <w:shd w:val="clear" w:color="auto" w:fill="FFC000"/>
            <w:textDirection w:val="btLr"/>
            <w:vAlign w:val="center"/>
          </w:tcPr>
          <w:p w:rsidR="00CF437E" w:rsidRPr="00BE6BE9" w:rsidRDefault="00CF437E" w:rsidP="00047786">
            <w:pPr>
              <w:spacing w:after="0" w:line="240" w:lineRule="auto"/>
              <w:ind w:left="113" w:right="113"/>
              <w:jc w:val="center"/>
              <w:rPr>
                <w:rFonts w:ascii="Palatino Linotype" w:hAnsi="Palatino Linotype" w:cs="Arial"/>
                <w:sz w:val="20"/>
                <w:szCs w:val="20"/>
              </w:rPr>
            </w:pPr>
            <w:r w:rsidRPr="00BE6BE9">
              <w:rPr>
                <w:rFonts w:ascii="Palatino Linotype" w:hAnsi="Palatino Linotype" w:cs="Arial"/>
                <w:sz w:val="20"/>
                <w:szCs w:val="20"/>
              </w:rPr>
              <w:t>11499-12</w:t>
            </w:r>
          </w:p>
          <w:p w:rsidR="00CF437E" w:rsidRPr="00BE6BE9" w:rsidRDefault="00CF437E" w:rsidP="00047786">
            <w:pPr>
              <w:spacing w:after="0" w:line="240" w:lineRule="auto"/>
              <w:ind w:left="113" w:right="113"/>
              <w:jc w:val="center"/>
              <w:rPr>
                <w:rFonts w:ascii="Palatino Linotype" w:hAnsi="Palatino Linotype" w:cs="Arial"/>
                <w:sz w:val="20"/>
                <w:szCs w:val="20"/>
                <w:lang w:eastAsia="hu-HU"/>
              </w:rPr>
            </w:pPr>
            <w:r w:rsidRPr="00BE6BE9">
              <w:rPr>
                <w:rFonts w:ascii="Palatino Linotype" w:hAnsi="Palatino Linotype" w:cs="Arial"/>
                <w:sz w:val="20"/>
                <w:szCs w:val="20"/>
              </w:rPr>
              <w:t>Foglalkoztatás II.</w:t>
            </w: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sz w:val="20"/>
                <w:szCs w:val="20"/>
              </w:rPr>
            </w:pPr>
            <w:r w:rsidRPr="00BE6BE9">
              <w:rPr>
                <w:rFonts w:ascii="Palatino Linotype" w:hAnsi="Palatino Linotype" w:cs="Arial"/>
                <w:b/>
                <w:bCs/>
                <w:sz w:val="20"/>
                <w:szCs w:val="20"/>
              </w:rPr>
              <w:t>Foglalkoztatás II.</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r w:rsidRPr="001C5C64">
              <w:rPr>
                <w:rFonts w:ascii="Palatino Linotype" w:hAnsi="Palatino Linotype" w:cs="Arial"/>
                <w:b/>
                <w:bCs/>
                <w:sz w:val="20"/>
                <w:szCs w:val="20"/>
              </w:rPr>
              <w:t>16</w:t>
            </w: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r w:rsidRPr="001C5C64">
              <w:rPr>
                <w:rFonts w:ascii="Palatino Linotype" w:hAnsi="Palatino Linotype" w:cs="Arial"/>
                <w:b/>
                <w:bCs/>
                <w:sz w:val="20"/>
                <w:szCs w:val="20"/>
              </w:rPr>
              <w:t>16</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shd w:val="clear" w:color="auto" w:fill="FFC000"/>
            <w:textDirection w:val="btLr"/>
            <w:vAlign w:val="center"/>
          </w:tcPr>
          <w:p w:rsidR="00CF437E" w:rsidRPr="00BE6BE9" w:rsidRDefault="00CF437E" w:rsidP="00047786">
            <w:pPr>
              <w:spacing w:after="0" w:line="240" w:lineRule="auto"/>
              <w:ind w:left="113" w:right="113"/>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Munkajogi alapismeretek</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4</w:t>
            </w: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4</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shd w:val="clear" w:color="auto" w:fill="FFC000"/>
            <w:textDirection w:val="btLr"/>
            <w:vAlign w:val="center"/>
          </w:tcPr>
          <w:p w:rsidR="00CF437E" w:rsidRPr="00BE6BE9" w:rsidRDefault="00CF437E" w:rsidP="00047786">
            <w:pPr>
              <w:spacing w:after="0" w:line="240" w:lineRule="auto"/>
              <w:ind w:left="113" w:right="113"/>
              <w:jc w:val="center"/>
              <w:rPr>
                <w:rFonts w:ascii="Palatino Linotype" w:hAnsi="Palatino Linotype" w:cs="Arial"/>
                <w:sz w:val="20"/>
                <w:szCs w:val="20"/>
                <w:lang w:eastAsia="hu-HU"/>
              </w:rPr>
            </w:pPr>
          </w:p>
        </w:tc>
        <w:tc>
          <w:tcPr>
            <w:tcW w:w="760" w:type="pct"/>
            <w:tcBorders>
              <w:top w:val="single" w:sz="4" w:space="0" w:color="auto"/>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Munkaviszony létesítése</w:t>
            </w:r>
          </w:p>
        </w:tc>
        <w:tc>
          <w:tcPr>
            <w:tcW w:w="151" w:type="pct"/>
            <w:tcBorders>
              <w:top w:val="single" w:sz="4" w:space="0" w:color="auto"/>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single" w:sz="4" w:space="0" w:color="auto"/>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single" w:sz="4" w:space="0" w:color="auto"/>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single" w:sz="4" w:space="0" w:color="auto"/>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single" w:sz="4" w:space="0" w:color="auto"/>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83" w:type="pct"/>
            <w:tcBorders>
              <w:top w:val="single" w:sz="4" w:space="0" w:color="auto"/>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0" w:type="pct"/>
            <w:tcBorders>
              <w:top w:val="single" w:sz="4" w:space="0" w:color="auto"/>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single" w:sz="4" w:space="0" w:color="auto"/>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single" w:sz="4" w:space="0" w:color="auto"/>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4</w:t>
            </w:r>
          </w:p>
        </w:tc>
        <w:tc>
          <w:tcPr>
            <w:tcW w:w="297" w:type="pct"/>
            <w:tcBorders>
              <w:top w:val="single" w:sz="4" w:space="0" w:color="auto"/>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407" w:type="pct"/>
            <w:tcBorders>
              <w:top w:val="single" w:sz="4" w:space="0" w:color="auto"/>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4</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shd w:val="clear" w:color="auto" w:fill="FFC000"/>
            <w:textDirection w:val="btLr"/>
            <w:vAlign w:val="center"/>
          </w:tcPr>
          <w:p w:rsidR="00CF437E" w:rsidRPr="00BE6BE9" w:rsidRDefault="00CF437E" w:rsidP="00047786">
            <w:pPr>
              <w:spacing w:after="0" w:line="240" w:lineRule="auto"/>
              <w:ind w:left="113" w:right="113"/>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Álláskeresés</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4</w:t>
            </w: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4</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shd w:val="clear" w:color="auto" w:fill="FFC000"/>
            <w:textDirection w:val="btLr"/>
            <w:vAlign w:val="center"/>
          </w:tcPr>
          <w:p w:rsidR="00CF437E" w:rsidRPr="00BE6BE9" w:rsidRDefault="00CF437E" w:rsidP="00047786">
            <w:pPr>
              <w:spacing w:after="0" w:line="240" w:lineRule="auto"/>
              <w:ind w:left="113" w:right="113"/>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Munkanélküliség</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4</w:t>
            </w: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4</w:t>
            </w:r>
          </w:p>
        </w:tc>
      </w:tr>
      <w:tr w:rsidR="00CF437E" w:rsidRPr="00BE6BE9" w:rsidTr="00047786">
        <w:trPr>
          <w:trHeight w:val="345"/>
          <w:jc w:val="center"/>
        </w:trPr>
        <w:tc>
          <w:tcPr>
            <w:tcW w:w="480" w:type="pct"/>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CF437E" w:rsidRPr="00BE6BE9" w:rsidRDefault="00CF437E" w:rsidP="00047786">
            <w:pPr>
              <w:spacing w:after="0" w:line="240" w:lineRule="auto"/>
              <w:ind w:left="113" w:right="113"/>
              <w:jc w:val="center"/>
              <w:rPr>
                <w:rFonts w:ascii="Palatino Linotype" w:hAnsi="Palatino Linotype" w:cs="Arial"/>
                <w:sz w:val="20"/>
                <w:szCs w:val="20"/>
                <w:lang w:eastAsia="hu-HU"/>
              </w:rPr>
            </w:pPr>
            <w:r w:rsidRPr="00BE6BE9">
              <w:rPr>
                <w:rFonts w:ascii="Palatino Linotype" w:hAnsi="Palatino Linotype" w:cs="Arial"/>
                <w:sz w:val="20"/>
                <w:szCs w:val="20"/>
              </w:rPr>
              <w:t>11498-12  Foglalkoztatás I. (érettségire épülő képzések esetén)</w:t>
            </w: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b/>
                <w:bCs/>
                <w:sz w:val="20"/>
                <w:szCs w:val="20"/>
              </w:rPr>
            </w:pPr>
            <w:r w:rsidRPr="00BE6BE9">
              <w:rPr>
                <w:rFonts w:ascii="Palatino Linotype" w:hAnsi="Palatino Linotype" w:cs="Arial"/>
                <w:b/>
                <w:bCs/>
                <w:sz w:val="20"/>
                <w:szCs w:val="20"/>
              </w:rPr>
              <w:t>Foglalkoztatás I.</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r w:rsidRPr="001C5C64">
              <w:rPr>
                <w:rFonts w:ascii="Palatino Linotype" w:hAnsi="Palatino Linotype" w:cs="Arial"/>
                <w:b/>
                <w:bCs/>
                <w:sz w:val="20"/>
                <w:szCs w:val="20"/>
              </w:rPr>
              <w:t>64</w:t>
            </w: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r w:rsidRPr="001C5C64">
              <w:rPr>
                <w:rFonts w:ascii="Palatino Linotype" w:hAnsi="Palatino Linotype" w:cs="Arial"/>
                <w:b/>
                <w:bCs/>
                <w:sz w:val="20"/>
                <w:szCs w:val="20"/>
              </w:rPr>
              <w:t>64</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shd w:val="clear" w:color="auto" w:fill="FFC000"/>
            <w:vAlign w:val="center"/>
          </w:tcPr>
          <w:p w:rsidR="00CF437E" w:rsidRPr="00BE6BE9" w:rsidRDefault="00CF437E"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Nyelvtani rendszerzés 1</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8</w:t>
            </w: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Cs/>
                <w:i/>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8</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shd w:val="clear" w:color="auto" w:fill="FFC000"/>
            <w:vAlign w:val="center"/>
          </w:tcPr>
          <w:p w:rsidR="00CF437E" w:rsidRPr="00BE6BE9" w:rsidRDefault="00CF437E"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iCs/>
                <w:sz w:val="20"/>
                <w:szCs w:val="20"/>
              </w:rPr>
              <w:t>Nyelvtani rendszerezés 2</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8</w:t>
            </w: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i/>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8</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shd w:val="clear" w:color="auto" w:fill="FFC000"/>
            <w:vAlign w:val="center"/>
          </w:tcPr>
          <w:p w:rsidR="00CF437E" w:rsidRPr="00BE6BE9" w:rsidRDefault="00CF437E"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sz w:val="20"/>
                <w:szCs w:val="20"/>
                <w:lang w:eastAsia="hu-HU"/>
              </w:rPr>
              <w:t>Nyelvi készségfejlesztés</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24</w:t>
            </w: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i/>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24</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shd w:val="clear" w:color="auto" w:fill="FFC000"/>
            <w:vAlign w:val="center"/>
          </w:tcPr>
          <w:p w:rsidR="00CF437E" w:rsidRPr="00BE6BE9" w:rsidRDefault="00CF437E"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CF437E" w:rsidRPr="00BE6BE9" w:rsidRDefault="00CF437E" w:rsidP="00BE6BE9">
            <w:pPr>
              <w:spacing w:after="0" w:line="240" w:lineRule="auto"/>
              <w:rPr>
                <w:rFonts w:ascii="Palatino Linotype" w:hAnsi="Palatino Linotype" w:cs="Arial"/>
                <w:iCs/>
                <w:sz w:val="20"/>
                <w:szCs w:val="20"/>
              </w:rPr>
            </w:pPr>
            <w:r w:rsidRPr="00BE6BE9">
              <w:rPr>
                <w:rFonts w:ascii="Palatino Linotype" w:hAnsi="Palatino Linotype" w:cs="Arial"/>
                <w:sz w:val="20"/>
                <w:szCs w:val="20"/>
                <w:lang w:eastAsia="hu-HU"/>
              </w:rPr>
              <w:t>Munkavállalói szókincs</w:t>
            </w: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594"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iCs/>
                <w:sz w:val="20"/>
                <w:szCs w:val="20"/>
              </w:rPr>
            </w:pPr>
          </w:p>
        </w:tc>
        <w:tc>
          <w:tcPr>
            <w:tcW w:w="183"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0"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808080"/>
            <w:vAlign w:val="center"/>
          </w:tcPr>
          <w:p w:rsidR="00CF437E" w:rsidRPr="001C5C64" w:rsidRDefault="00CF437E" w:rsidP="00F90ABD">
            <w:pPr>
              <w:spacing w:after="0" w:line="240" w:lineRule="auto"/>
              <w:jc w:val="center"/>
              <w:rPr>
                <w:rFonts w:ascii="Palatino Linotype" w:hAnsi="Palatino Linotype" w:cs="Arial"/>
                <w:b/>
                <w:bCs/>
                <w:sz w:val="20"/>
                <w:szCs w:val="20"/>
              </w:rPr>
            </w:pPr>
          </w:p>
        </w:tc>
        <w:tc>
          <w:tcPr>
            <w:tcW w:w="221"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24</w:t>
            </w:r>
          </w:p>
        </w:tc>
        <w:tc>
          <w:tcPr>
            <w:tcW w:w="297" w:type="pct"/>
            <w:tcBorders>
              <w:top w:val="nil"/>
              <w:left w:val="nil"/>
              <w:bottom w:val="single" w:sz="4" w:space="0" w:color="auto"/>
              <w:right w:val="single" w:sz="4" w:space="0" w:color="auto"/>
            </w:tcBorders>
            <w:shd w:val="clear" w:color="000000" w:fill="969696"/>
            <w:vAlign w:val="center"/>
          </w:tcPr>
          <w:p w:rsidR="00CF437E" w:rsidRPr="001C5C64" w:rsidRDefault="00CF437E" w:rsidP="00F90ABD">
            <w:pPr>
              <w:spacing w:after="0" w:line="240" w:lineRule="auto"/>
              <w:jc w:val="center"/>
              <w:rPr>
                <w:rFonts w:ascii="Palatino Linotype" w:hAnsi="Palatino Linotype" w:cs="Arial"/>
                <w:b/>
                <w:bCs/>
                <w:i/>
                <w:sz w:val="20"/>
                <w:szCs w:val="20"/>
              </w:rPr>
            </w:pPr>
          </w:p>
        </w:tc>
        <w:tc>
          <w:tcPr>
            <w:tcW w:w="407" w:type="pct"/>
            <w:tcBorders>
              <w:top w:val="nil"/>
              <w:left w:val="nil"/>
              <w:bottom w:val="single" w:sz="4" w:space="0" w:color="auto"/>
              <w:right w:val="single" w:sz="4" w:space="0" w:color="auto"/>
            </w:tcBorders>
            <w:vAlign w:val="center"/>
          </w:tcPr>
          <w:p w:rsidR="00CF437E" w:rsidRPr="001C5C64" w:rsidRDefault="00CF437E" w:rsidP="00F90ABD">
            <w:pPr>
              <w:spacing w:after="0" w:line="240" w:lineRule="auto"/>
              <w:jc w:val="center"/>
              <w:rPr>
                <w:rFonts w:ascii="Palatino Linotype" w:hAnsi="Palatino Linotype" w:cs="Arial"/>
                <w:bCs/>
                <w:i/>
                <w:sz w:val="20"/>
                <w:szCs w:val="20"/>
              </w:rPr>
            </w:pPr>
            <w:r w:rsidRPr="001C5C64">
              <w:rPr>
                <w:rFonts w:ascii="Palatino Linotype" w:hAnsi="Palatino Linotype" w:cs="Arial"/>
                <w:bCs/>
                <w:i/>
                <w:sz w:val="20"/>
                <w:szCs w:val="20"/>
              </w:rPr>
              <w:t>24</w:t>
            </w:r>
          </w:p>
        </w:tc>
      </w:tr>
      <w:tr w:rsidR="00CF437E" w:rsidRPr="00BE6BE9" w:rsidTr="00047786">
        <w:trPr>
          <w:trHeight w:val="345"/>
          <w:jc w:val="center"/>
        </w:trPr>
        <w:tc>
          <w:tcPr>
            <w:tcW w:w="480" w:type="pct"/>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10061-12</w:t>
            </w:r>
          </w:p>
          <w:p w:rsidR="005D0883" w:rsidRPr="00BE6BE9" w:rsidRDefault="005D0883" w:rsidP="00047786">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Turisztikai erőforrások bemutatása</w:t>
            </w:r>
          </w:p>
        </w:tc>
        <w:tc>
          <w:tcPr>
            <w:tcW w:w="760" w:type="pct"/>
            <w:tcBorders>
              <w:top w:val="nil"/>
              <w:left w:val="nil"/>
              <w:bottom w:val="single" w:sz="4" w:space="0" w:color="auto"/>
              <w:right w:val="single" w:sz="4" w:space="0" w:color="auto"/>
            </w:tcBorders>
            <w:vAlign w:val="center"/>
          </w:tcPr>
          <w:p w:rsidR="005D0883" w:rsidRPr="00824E80" w:rsidRDefault="00697CB4" w:rsidP="00BE6BE9">
            <w:pPr>
              <w:spacing w:after="0" w:line="240" w:lineRule="auto"/>
              <w:rPr>
                <w:rFonts w:ascii="Palatino Linotype" w:hAnsi="Palatino Linotype" w:cs="Arial"/>
                <w:b/>
                <w:sz w:val="20"/>
                <w:szCs w:val="20"/>
                <w:lang w:eastAsia="hu-HU"/>
              </w:rPr>
            </w:pPr>
            <w:r w:rsidRPr="00824E80">
              <w:rPr>
                <w:rFonts w:ascii="Palatino Linotype" w:hAnsi="Palatino Linotype" w:cs="Arial"/>
                <w:b/>
                <w:sz w:val="20"/>
                <w:szCs w:val="20"/>
                <w:lang w:eastAsia="hu-HU"/>
              </w:rPr>
              <w:t>Turizmus alapjai</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72</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30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36</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10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148</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108</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30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138</w:t>
            </w:r>
          </w:p>
        </w:tc>
      </w:tr>
      <w:tr w:rsidR="00CF437E" w:rsidRPr="00BE6BE9" w:rsidTr="00047786">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697CB4"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 xml:space="preserve">A turizmus </w:t>
            </w:r>
            <w:r w:rsidR="00AC0118" w:rsidRPr="00824E80">
              <w:rPr>
                <w:rFonts w:ascii="Palatino Linotype" w:hAnsi="Palatino Linotype" w:cs="Arial"/>
                <w:iCs/>
                <w:sz w:val="20"/>
                <w:szCs w:val="20"/>
                <w:lang w:eastAsia="hu-HU"/>
              </w:rPr>
              <w:t>elmélete</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74</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15</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69</w:t>
            </w:r>
          </w:p>
        </w:tc>
      </w:tr>
      <w:tr w:rsidR="00CF437E" w:rsidRPr="00BE6BE9" w:rsidTr="00047786">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697CB4"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Földrajzi ismeretek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18</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74</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15</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69</w:t>
            </w:r>
          </w:p>
        </w:tc>
      </w:tr>
      <w:tr w:rsidR="00CF437E" w:rsidRPr="00BE6BE9" w:rsidTr="00047786">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BE6BE9" w:rsidRDefault="00697CB4" w:rsidP="00BE6BE9">
            <w:pPr>
              <w:spacing w:after="0" w:line="240" w:lineRule="auto"/>
              <w:rPr>
                <w:rFonts w:ascii="Palatino Linotype" w:hAnsi="Palatino Linotype" w:cs="Arial"/>
                <w:b/>
                <w:sz w:val="20"/>
                <w:szCs w:val="20"/>
                <w:lang w:eastAsia="hu-HU"/>
              </w:rPr>
            </w:pPr>
            <w:r w:rsidRPr="00BE6BE9">
              <w:rPr>
                <w:rFonts w:ascii="Palatino Linotype" w:hAnsi="Palatino Linotype" w:cs="Arial"/>
                <w:b/>
                <w:sz w:val="20"/>
                <w:szCs w:val="20"/>
                <w:lang w:eastAsia="hu-HU"/>
              </w:rPr>
              <w:t>Kultúr- és vallástörténet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54</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54</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30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36</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214</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144</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30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174</w:t>
            </w:r>
          </w:p>
        </w:tc>
      </w:tr>
      <w:tr w:rsidR="00CF437E" w:rsidRPr="00BE6BE9" w:rsidTr="00047786">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Művészettörténeti stílusok</w:t>
            </w:r>
            <w:r w:rsidR="00697CB4" w:rsidRPr="008B6DC4">
              <w:rPr>
                <w:rFonts w:ascii="Palatino Linotype" w:hAnsi="Palatino Linotype" w:cs="Arial"/>
                <w:iCs/>
                <w:sz w:val="20"/>
                <w:szCs w:val="20"/>
                <w:lang w:eastAsia="hu-HU"/>
              </w:rPr>
              <w:t xml:space="preserve"> fontosabb megjelenési formái</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18</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102</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72</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10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82</w:t>
            </w:r>
          </w:p>
        </w:tc>
      </w:tr>
      <w:tr w:rsidR="00CF437E" w:rsidRPr="00BE6BE9" w:rsidTr="00047786">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Kultúr- és vallástörténeti értékek Magyarországon</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112</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72</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20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92</w:t>
            </w:r>
          </w:p>
        </w:tc>
      </w:tr>
      <w:tr w:rsidR="00CF437E" w:rsidRPr="00BE6BE9" w:rsidTr="00047786">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BE6BE9" w:rsidRDefault="00697CB4" w:rsidP="00BE6BE9">
            <w:pPr>
              <w:spacing w:after="0" w:line="240" w:lineRule="auto"/>
              <w:rPr>
                <w:rFonts w:ascii="Palatino Linotype" w:hAnsi="Palatino Linotype" w:cs="Arial"/>
                <w:b/>
                <w:iCs/>
                <w:sz w:val="20"/>
                <w:szCs w:val="20"/>
                <w:lang w:eastAsia="hu-HU"/>
              </w:rPr>
            </w:pPr>
            <w:r w:rsidRPr="00BE6BE9">
              <w:rPr>
                <w:rFonts w:ascii="Palatino Linotype" w:hAnsi="Palatino Linotype" w:cs="Arial"/>
                <w:b/>
                <w:iCs/>
                <w:sz w:val="20"/>
                <w:szCs w:val="20"/>
                <w:lang w:eastAsia="hu-HU"/>
              </w:rPr>
              <w:t>Vendéglátás és szálláshely ismeretek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36</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36</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32</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144</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108</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20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128</w:t>
            </w:r>
          </w:p>
        </w:tc>
      </w:tr>
      <w:tr w:rsidR="00CF437E" w:rsidRPr="00BE6BE9" w:rsidTr="00047786">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Magyar és nemzetközi gasztronómia</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18</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10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84</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10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64</w:t>
            </w:r>
          </w:p>
        </w:tc>
      </w:tr>
      <w:tr w:rsidR="00CF437E" w:rsidRPr="00BE6BE9" w:rsidTr="00047786">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 xml:space="preserve">Magyarország </w:t>
            </w:r>
            <w:r w:rsidR="00697CB4" w:rsidRPr="008B6DC4">
              <w:rPr>
                <w:rFonts w:ascii="Palatino Linotype" w:hAnsi="Palatino Linotype" w:cs="Arial"/>
                <w:iCs/>
                <w:sz w:val="20"/>
                <w:szCs w:val="20"/>
                <w:lang w:eastAsia="hu-HU"/>
              </w:rPr>
              <w:t xml:space="preserve">és Európa borvidékei </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18</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10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16</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44</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10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46</w:t>
            </w:r>
          </w:p>
        </w:tc>
      </w:tr>
      <w:tr w:rsidR="00CF437E" w:rsidRPr="00BE6BE9" w:rsidTr="00047786">
        <w:trPr>
          <w:trHeight w:val="345"/>
          <w:jc w:val="center"/>
        </w:trPr>
        <w:tc>
          <w:tcPr>
            <w:tcW w:w="480" w:type="pct"/>
            <w:vMerge/>
            <w:tcBorders>
              <w:top w:val="nil"/>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697CB4"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Szálláshelyismeret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16</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16</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18</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18</w:t>
            </w:r>
          </w:p>
        </w:tc>
      </w:tr>
      <w:tr w:rsidR="00CF437E" w:rsidRPr="00BE6BE9" w:rsidTr="00047786">
        <w:trPr>
          <w:trHeight w:val="345"/>
          <w:jc w:val="center"/>
        </w:trPr>
        <w:tc>
          <w:tcPr>
            <w:tcW w:w="480" w:type="pct"/>
            <w:vMerge w:val="restart"/>
            <w:tcBorders>
              <w:top w:val="nil"/>
              <w:left w:val="single" w:sz="4" w:space="0" w:color="auto"/>
              <w:right w:val="single" w:sz="4" w:space="0" w:color="auto"/>
            </w:tcBorders>
            <w:shd w:val="clear" w:color="000000" w:fill="FFCC00"/>
            <w:textDirection w:val="btLr"/>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10062-12</w:t>
            </w:r>
          </w:p>
          <w:p w:rsidR="005D0883" w:rsidRPr="00BE6BE9" w:rsidRDefault="005D0883" w:rsidP="00047786">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Turisztikai kommunikáció</w:t>
            </w:r>
          </w:p>
        </w:tc>
        <w:tc>
          <w:tcPr>
            <w:tcW w:w="760" w:type="pct"/>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b/>
                <w:sz w:val="20"/>
                <w:szCs w:val="20"/>
                <w:lang w:eastAsia="hu-HU"/>
              </w:rPr>
            </w:pPr>
            <w:r w:rsidRPr="00BE6BE9">
              <w:rPr>
                <w:rFonts w:ascii="Palatino Linotype" w:hAnsi="Palatino Linotype" w:cs="Arial"/>
                <w:b/>
                <w:sz w:val="20"/>
                <w:szCs w:val="20"/>
                <w:lang w:eastAsia="hu-HU"/>
              </w:rPr>
              <w:t>Üzleti kommunikáció gyakorlata</w:t>
            </w: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36</w:t>
            </w: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20</w:t>
            </w: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36</w:t>
            </w: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20</w:t>
            </w: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594"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112</w:t>
            </w:r>
          </w:p>
        </w:tc>
        <w:tc>
          <w:tcPr>
            <w:tcW w:w="183"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220"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72</w:t>
            </w:r>
          </w:p>
        </w:tc>
        <w:tc>
          <w:tcPr>
            <w:tcW w:w="192"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297"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407"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72</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Társalgási protokoll</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56</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36</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Interperszonális kommunikáció fajtái</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56</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36</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b/>
                <w:sz w:val="20"/>
                <w:szCs w:val="20"/>
                <w:lang w:eastAsia="hu-HU"/>
              </w:rPr>
            </w:pPr>
            <w:r w:rsidRPr="00BE6BE9">
              <w:rPr>
                <w:rFonts w:ascii="Palatino Linotype" w:hAnsi="Palatino Linotype" w:cs="Arial"/>
                <w:b/>
                <w:sz w:val="20"/>
                <w:szCs w:val="20"/>
                <w:lang w:eastAsia="hu-HU"/>
              </w:rPr>
              <w:t xml:space="preserve">Marketing alapjai </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18</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10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36</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15</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32</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111</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108</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108</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Marketing alapismeretek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18</w:t>
            </w: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18</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46</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54</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697CB4"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Idegenforgalmi marketing</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18</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15</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32</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65</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54</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b/>
                <w:iCs/>
                <w:sz w:val="20"/>
                <w:szCs w:val="20"/>
                <w:lang w:eastAsia="hu-HU"/>
              </w:rPr>
            </w:pPr>
            <w:r w:rsidRPr="00BE6BE9">
              <w:rPr>
                <w:rFonts w:ascii="Palatino Linotype" w:hAnsi="Palatino Linotype" w:cs="Arial"/>
                <w:b/>
                <w:iCs/>
                <w:sz w:val="20"/>
                <w:szCs w:val="20"/>
                <w:lang w:eastAsia="hu-HU"/>
              </w:rPr>
              <w:t>Szakmai idegen nyelv gyakorlat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72</w:t>
            </w: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70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144</w:t>
            </w: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286</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288</w:t>
            </w: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70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358</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Társalgás, információ közvetítés idegen nyelven</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72</w:t>
            </w: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70</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64</w:t>
            </w: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206</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180</w:t>
            </w: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50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230</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Tárgyalástechnikák; üzleti levelezés</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80</w:t>
            </w: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80</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108</w:t>
            </w: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20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128</w:t>
            </w:r>
          </w:p>
        </w:tc>
      </w:tr>
      <w:tr w:rsidR="00CF437E" w:rsidRPr="00BE6BE9" w:rsidTr="00047786">
        <w:trPr>
          <w:trHeight w:val="345"/>
          <w:jc w:val="center"/>
        </w:trPr>
        <w:tc>
          <w:tcPr>
            <w:tcW w:w="480" w:type="pct"/>
            <w:vMerge w:val="restart"/>
            <w:tcBorders>
              <w:top w:val="nil"/>
              <w:left w:val="single" w:sz="4" w:space="0" w:color="auto"/>
              <w:right w:val="single" w:sz="4" w:space="0" w:color="auto"/>
            </w:tcBorders>
            <w:shd w:val="clear" w:color="auto" w:fill="FFC000"/>
            <w:textDirection w:val="btLr"/>
            <w:vAlign w:val="center"/>
          </w:tcPr>
          <w:p w:rsidR="005D0883" w:rsidRPr="00BE6BE9" w:rsidRDefault="005D0883" w:rsidP="00047786">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10063-12</w:t>
            </w:r>
          </w:p>
          <w:p w:rsidR="005D0883" w:rsidRPr="00BE6BE9" w:rsidRDefault="005D0883" w:rsidP="00047786">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Ügyviteli folyamatok alkalmazása</w:t>
            </w:r>
          </w:p>
        </w:tc>
        <w:tc>
          <w:tcPr>
            <w:tcW w:w="760" w:type="pct"/>
            <w:tcBorders>
              <w:top w:val="nil"/>
              <w:left w:val="nil"/>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b/>
                <w:sz w:val="20"/>
                <w:szCs w:val="20"/>
                <w:lang w:eastAsia="hu-HU"/>
              </w:rPr>
            </w:pPr>
            <w:r w:rsidRPr="00BE6BE9">
              <w:rPr>
                <w:rFonts w:ascii="Palatino Linotype" w:hAnsi="Palatino Linotype" w:cs="Arial"/>
                <w:b/>
                <w:sz w:val="20"/>
                <w:szCs w:val="20"/>
                <w:lang w:eastAsia="hu-HU"/>
              </w:rPr>
              <w:t>Ügyviteli ismeretek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64</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64</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72</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72</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Fizetési tranzakciók hazai és nemzetközi valutával</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16</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16</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18</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18</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Ügyviteli bizonylatok, folyamatok, ügyviteli rend</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48</w:t>
            </w: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48</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54</w:t>
            </w:r>
          </w:p>
        </w:tc>
      </w:tr>
      <w:tr w:rsidR="00CF437E" w:rsidRPr="00BE6BE9" w:rsidTr="00047786">
        <w:trPr>
          <w:trHeight w:val="646"/>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4D01B1" w:rsidRPr="00BE6BE9" w:rsidRDefault="004D01B1" w:rsidP="00BE6BE9">
            <w:pPr>
              <w:spacing w:after="0" w:line="240" w:lineRule="auto"/>
              <w:rPr>
                <w:rFonts w:ascii="Palatino Linotype" w:hAnsi="Palatino Linotype" w:cs="Arial"/>
                <w:b/>
                <w:sz w:val="20"/>
                <w:szCs w:val="20"/>
                <w:lang w:eastAsia="hu-HU"/>
              </w:rPr>
            </w:pPr>
            <w:r w:rsidRPr="00BE6BE9">
              <w:rPr>
                <w:rFonts w:ascii="Palatino Linotype" w:hAnsi="Palatino Linotype" w:cs="Arial"/>
                <w:b/>
                <w:sz w:val="20"/>
                <w:szCs w:val="20"/>
                <w:lang w:eastAsia="hu-HU"/>
              </w:rPr>
              <w:t>Informatika a turizmusban</w:t>
            </w:r>
          </w:p>
          <w:p w:rsidR="005D0883" w:rsidRPr="00BE6BE9" w:rsidRDefault="004B799E" w:rsidP="00BE6BE9">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g</w:t>
            </w:r>
            <w:r w:rsidR="005D0883" w:rsidRPr="00BE6BE9">
              <w:rPr>
                <w:rFonts w:ascii="Palatino Linotype" w:hAnsi="Palatino Linotype" w:cs="Arial"/>
                <w:b/>
                <w:sz w:val="20"/>
                <w:szCs w:val="20"/>
                <w:lang w:eastAsia="hu-HU"/>
              </w:rPr>
              <w:t>yakorlat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36</w:t>
            </w: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48</w:t>
            </w: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84</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108</w:t>
            </w: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108</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Informatika alapjai</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36</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54</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Weblapok használata, szoftverkezelés</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48</w:t>
            </w: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48</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54</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BE6BE9" w:rsidRDefault="003F719D" w:rsidP="00BE6BE9">
            <w:pPr>
              <w:spacing w:after="0" w:line="240" w:lineRule="auto"/>
              <w:rPr>
                <w:rFonts w:ascii="Palatino Linotype" w:hAnsi="Palatino Linotype" w:cs="Arial"/>
                <w:b/>
                <w:iCs/>
                <w:sz w:val="20"/>
                <w:szCs w:val="20"/>
                <w:lang w:eastAsia="hu-HU"/>
              </w:rPr>
            </w:pPr>
            <w:r w:rsidRPr="00BE6BE9">
              <w:rPr>
                <w:rFonts w:ascii="Palatino Linotype" w:hAnsi="Palatino Linotype" w:cs="Arial"/>
                <w:b/>
                <w:iCs/>
                <w:sz w:val="20"/>
                <w:szCs w:val="20"/>
                <w:lang w:eastAsia="hu-HU"/>
              </w:rPr>
              <w:t xml:space="preserve">Levelezési ismeretek </w:t>
            </w:r>
            <w:r w:rsidR="005D0883" w:rsidRPr="00BE6BE9">
              <w:rPr>
                <w:rFonts w:ascii="Palatino Linotype" w:hAnsi="Palatino Linotype" w:cs="Arial"/>
                <w:b/>
                <w:iCs/>
                <w:sz w:val="20"/>
                <w:szCs w:val="20"/>
                <w:lang w:eastAsia="hu-HU"/>
              </w:rPr>
              <w:t>gyakorlat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36</w:t>
            </w: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15</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36</w:t>
            </w: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15</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102</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90</w:t>
            </w: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10</w:t>
            </w: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100</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single" w:sz="4" w:space="0" w:color="auto"/>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Hivatalos levelezés, szerződéskötés</w:t>
            </w: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15</w:t>
            </w: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51</w:t>
            </w:r>
          </w:p>
        </w:tc>
        <w:tc>
          <w:tcPr>
            <w:tcW w:w="183"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54</w:t>
            </w:r>
          </w:p>
        </w:tc>
        <w:tc>
          <w:tcPr>
            <w:tcW w:w="192"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10</w:t>
            </w:r>
          </w:p>
        </w:tc>
        <w:tc>
          <w:tcPr>
            <w:tcW w:w="22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64</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Adatszolgáltatás, statisztikai ad</w:t>
            </w:r>
            <w:r w:rsidR="00DB57AF" w:rsidRPr="00824E80">
              <w:rPr>
                <w:rFonts w:ascii="Palatino Linotype" w:hAnsi="Palatino Linotype" w:cs="Arial"/>
                <w:iCs/>
                <w:sz w:val="20"/>
                <w:szCs w:val="20"/>
                <w:lang w:eastAsia="hu-HU"/>
              </w:rPr>
              <w:t>atok elemzése, programismeret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r w:rsidRPr="001C5C64">
              <w:rPr>
                <w:rFonts w:ascii="Palatino Linotype" w:hAnsi="Palatino Linotype" w:cs="Arial"/>
                <w:bCs/>
                <w:i/>
                <w:sz w:val="20"/>
                <w:szCs w:val="20"/>
                <w:lang w:eastAsia="hu-HU"/>
              </w:rPr>
              <w:t>15</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51</w:t>
            </w: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36</w:t>
            </w: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36</w:t>
            </w:r>
          </w:p>
        </w:tc>
      </w:tr>
      <w:tr w:rsidR="00CF437E" w:rsidRPr="00BE6BE9" w:rsidTr="00047786">
        <w:trPr>
          <w:trHeight w:val="345"/>
          <w:jc w:val="center"/>
        </w:trPr>
        <w:tc>
          <w:tcPr>
            <w:tcW w:w="480" w:type="pct"/>
            <w:vMerge w:val="restart"/>
            <w:tcBorders>
              <w:left w:val="single" w:sz="4" w:space="0" w:color="auto"/>
              <w:right w:val="single" w:sz="4" w:space="0" w:color="auto"/>
            </w:tcBorders>
            <w:shd w:val="clear" w:color="auto" w:fill="FFC000"/>
            <w:textDirection w:val="btLr"/>
            <w:vAlign w:val="center"/>
          </w:tcPr>
          <w:p w:rsidR="005D0883" w:rsidRPr="00BE6BE9" w:rsidRDefault="005D0883" w:rsidP="001C5C64">
            <w:pPr>
              <w:spacing w:after="0" w:line="240" w:lineRule="auto"/>
              <w:ind w:left="113" w:right="113"/>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11503-12</w:t>
            </w:r>
          </w:p>
          <w:p w:rsidR="005D0883" w:rsidRPr="00BE6BE9" w:rsidRDefault="005D0883" w:rsidP="001C5C64">
            <w:pPr>
              <w:spacing w:after="0" w:line="240" w:lineRule="auto"/>
              <w:ind w:left="113" w:right="113"/>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Turisztikai latin</w:t>
            </w:r>
          </w:p>
        </w:tc>
        <w:tc>
          <w:tcPr>
            <w:tcW w:w="760" w:type="pct"/>
            <w:tcBorders>
              <w:top w:val="nil"/>
              <w:left w:val="nil"/>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b/>
                <w:iCs/>
                <w:sz w:val="20"/>
                <w:szCs w:val="20"/>
                <w:lang w:eastAsia="hu-HU"/>
              </w:rPr>
            </w:pPr>
            <w:r w:rsidRPr="00BE6BE9">
              <w:rPr>
                <w:rFonts w:ascii="Palatino Linotype" w:hAnsi="Palatino Linotype" w:cs="Arial"/>
                <w:b/>
                <w:iCs/>
                <w:sz w:val="20"/>
                <w:szCs w:val="20"/>
                <w:lang w:eastAsia="hu-HU"/>
              </w:rPr>
              <w:t>Antik örökségünk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32</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32</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Görög, római mitológia</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4</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4</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Római történelem</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6</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6</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Mindennapi élet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4</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4</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Görög, római művészet, építészet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6</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6</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Görög, római filozófia, irodalom</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7</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7</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Pannónia</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5</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5</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b/>
                <w:iCs/>
                <w:sz w:val="20"/>
                <w:szCs w:val="20"/>
                <w:lang w:eastAsia="hu-HU"/>
              </w:rPr>
            </w:pPr>
            <w:r w:rsidRPr="00824E80">
              <w:rPr>
                <w:rFonts w:ascii="Palatino Linotype" w:hAnsi="Palatino Linotype" w:cs="Arial"/>
                <w:b/>
                <w:iCs/>
                <w:sz w:val="20"/>
                <w:szCs w:val="20"/>
                <w:lang w:eastAsia="hu-HU"/>
              </w:rPr>
              <w:t>Latin nyelvtan</w:t>
            </w:r>
            <w:r w:rsidR="00854DE3" w:rsidRPr="00824E80">
              <w:rPr>
                <w:rFonts w:ascii="Palatino Linotype" w:hAnsi="Palatino Linotype" w:cs="Arial"/>
                <w:b/>
                <w:iCs/>
                <w:sz w:val="20"/>
                <w:szCs w:val="20"/>
                <w:lang w:eastAsia="hu-HU"/>
              </w:rPr>
              <w:t xml:space="preserve"> és fordítási gyakorlatok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32</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32</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Kiejtési szabályok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854DE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854DE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2</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A főnevek és melléknevek ragozása</w:t>
            </w:r>
            <w:r w:rsidR="00854DE3" w:rsidRPr="00824E80">
              <w:rPr>
                <w:rFonts w:ascii="Palatino Linotype" w:hAnsi="Palatino Linotype" w:cs="Arial"/>
                <w:iCs/>
                <w:sz w:val="20"/>
                <w:szCs w:val="20"/>
                <w:lang w:eastAsia="hu-HU"/>
              </w:rPr>
              <w:t>, egyeztetése</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854DE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6</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854DE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6</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Vocativus, imperativus képzése</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854DE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854DE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2</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Helyhatározó kifejezése, locativus képzése</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854DE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854DE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3</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B7504A"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Az igék</w:t>
            </w:r>
            <w:r w:rsidR="00854DE3" w:rsidRPr="00824E80">
              <w:rPr>
                <w:rFonts w:ascii="Palatino Linotype" w:hAnsi="Palatino Linotype" w:cs="Arial"/>
                <w:iCs/>
                <w:sz w:val="20"/>
                <w:szCs w:val="20"/>
                <w:lang w:eastAsia="hu-HU"/>
              </w:rPr>
              <w:t xml:space="preserve"> ragozása (Activ és</w:t>
            </w:r>
            <w:r w:rsidR="005D0883" w:rsidRPr="00824E80">
              <w:rPr>
                <w:rFonts w:ascii="Palatino Linotype" w:hAnsi="Palatino Linotype" w:cs="Arial"/>
                <w:iCs/>
                <w:sz w:val="20"/>
                <w:szCs w:val="20"/>
                <w:lang w:eastAsia="hu-HU"/>
              </w:rPr>
              <w:t xml:space="preserve"> Passiv Indicat</w:t>
            </w:r>
            <w:r w:rsidR="00854DE3" w:rsidRPr="00824E80">
              <w:rPr>
                <w:rFonts w:ascii="Palatino Linotype" w:hAnsi="Palatino Linotype" w:cs="Arial"/>
                <w:iCs/>
                <w:sz w:val="20"/>
                <w:szCs w:val="20"/>
                <w:lang w:eastAsia="hu-HU"/>
              </w:rPr>
              <w:t>iv</w:t>
            </w:r>
            <w:r w:rsidR="005D0883" w:rsidRPr="00824E80">
              <w:rPr>
                <w:rFonts w:ascii="Palatino Linotype" w:hAnsi="Palatino Linotype" w:cs="Arial"/>
                <w:iCs/>
                <w:sz w:val="20"/>
                <w:szCs w:val="20"/>
                <w:lang w:eastAsia="hu-HU"/>
              </w:rPr>
              <w:t>us</w:t>
            </w:r>
            <w:r w:rsidR="00854DE3" w:rsidRPr="00824E80">
              <w:rPr>
                <w:rFonts w:ascii="Palatino Linotype" w:hAnsi="Palatino Linotype" w:cs="Arial"/>
                <w:iCs/>
                <w:sz w:val="20"/>
                <w:szCs w:val="20"/>
                <w:lang w:eastAsia="hu-HU"/>
              </w:rPr>
              <w:t>, Activ Coniunctivus</w:t>
            </w:r>
            <w:r w:rsidR="005D0883" w:rsidRPr="00824E80">
              <w:rPr>
                <w:rFonts w:ascii="Palatino Linotype" w:hAnsi="Palatino Linotype" w:cs="Arial"/>
                <w:iCs/>
                <w:sz w:val="20"/>
                <w:szCs w:val="20"/>
                <w:lang w:eastAsia="hu-HU"/>
              </w:rPr>
              <w: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CF5747"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7</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CF5747"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7</w:t>
            </w:r>
          </w:p>
        </w:tc>
      </w:tr>
      <w:tr w:rsidR="00CF437E" w:rsidRPr="00BE6BE9" w:rsidTr="00047786">
        <w:trPr>
          <w:trHeight w:val="345"/>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single" w:sz="4" w:space="0" w:color="auto"/>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 xml:space="preserve">Névmások (személyes, </w:t>
            </w:r>
            <w:r w:rsidR="00CF5747" w:rsidRPr="00824E80">
              <w:rPr>
                <w:rFonts w:ascii="Palatino Linotype" w:hAnsi="Palatino Linotype" w:cs="Arial"/>
                <w:iCs/>
                <w:sz w:val="20"/>
                <w:szCs w:val="20"/>
                <w:lang w:eastAsia="hu-HU"/>
              </w:rPr>
              <w:t xml:space="preserve">birtokos, </w:t>
            </w:r>
            <w:r w:rsidRPr="00824E80">
              <w:rPr>
                <w:rFonts w:ascii="Palatino Linotype" w:hAnsi="Palatino Linotype" w:cs="Arial"/>
                <w:iCs/>
                <w:sz w:val="20"/>
                <w:szCs w:val="20"/>
                <w:lang w:eastAsia="hu-HU"/>
              </w:rPr>
              <w:t>vonatkozó, mutató, visszaható), számnevek</w:t>
            </w: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221" w:type="pct"/>
            <w:tcBorders>
              <w:top w:val="single" w:sz="4" w:space="0" w:color="auto"/>
              <w:left w:val="nil"/>
              <w:bottom w:val="single" w:sz="4" w:space="0" w:color="auto"/>
              <w:right w:val="single" w:sz="4" w:space="0" w:color="auto"/>
            </w:tcBorders>
            <w:vAlign w:val="center"/>
          </w:tcPr>
          <w:p w:rsidR="005D0883" w:rsidRPr="001C5C64" w:rsidRDefault="00CF5747"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6</w:t>
            </w:r>
          </w:p>
        </w:tc>
        <w:tc>
          <w:tcPr>
            <w:tcW w:w="297"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single" w:sz="4" w:space="0" w:color="auto"/>
              <w:left w:val="nil"/>
              <w:bottom w:val="single" w:sz="4" w:space="0" w:color="auto"/>
              <w:right w:val="single" w:sz="4" w:space="0" w:color="auto"/>
            </w:tcBorders>
            <w:vAlign w:val="center"/>
          </w:tcPr>
          <w:p w:rsidR="005D0883" w:rsidRPr="001C5C64" w:rsidRDefault="00CF5747"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6</w:t>
            </w:r>
          </w:p>
        </w:tc>
      </w:tr>
      <w:tr w:rsidR="00CF437E" w:rsidRPr="00BE6BE9" w:rsidTr="00047786">
        <w:trPr>
          <w:trHeight w:val="456"/>
          <w:jc w:val="center"/>
        </w:trPr>
        <w:tc>
          <w:tcPr>
            <w:tcW w:w="480" w:type="pct"/>
            <w:vMerge/>
            <w:tcBorders>
              <w:left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A participium képzése</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CF5747"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CF5747"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2</w:t>
            </w:r>
          </w:p>
        </w:tc>
      </w:tr>
      <w:tr w:rsidR="00CF437E" w:rsidRPr="00BE6BE9" w:rsidTr="00047786">
        <w:trPr>
          <w:trHeight w:val="345"/>
          <w:jc w:val="center"/>
        </w:trPr>
        <w:tc>
          <w:tcPr>
            <w:tcW w:w="480" w:type="pct"/>
            <w:vMerge/>
            <w:tcBorders>
              <w:left w:val="single" w:sz="4" w:space="0" w:color="auto"/>
              <w:bottom w:val="single" w:sz="4" w:space="0" w:color="auto"/>
              <w:right w:val="single" w:sz="4" w:space="0" w:color="auto"/>
            </w:tcBorders>
            <w:shd w:val="clear" w:color="auto" w:fill="FFC000"/>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A melléknevek fokozása, adverbium képzése és fokozása</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4</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4</w:t>
            </w:r>
          </w:p>
        </w:tc>
      </w:tr>
      <w:tr w:rsidR="00CF437E" w:rsidRPr="00BE6BE9" w:rsidTr="00047786">
        <w:trPr>
          <w:trHeight w:val="345"/>
          <w:jc w:val="center"/>
        </w:trPr>
        <w:tc>
          <w:tcPr>
            <w:tcW w:w="480" w:type="pct"/>
            <w:vMerge w:val="restart"/>
            <w:tcBorders>
              <w:top w:val="nil"/>
              <w:left w:val="single" w:sz="4" w:space="0" w:color="auto"/>
              <w:right w:val="single" w:sz="4" w:space="0" w:color="auto"/>
            </w:tcBorders>
            <w:textDirection w:val="btLr"/>
            <w:vAlign w:val="center"/>
          </w:tcPr>
          <w:p w:rsidR="005D0883" w:rsidRPr="00BE6BE9" w:rsidRDefault="005D0883"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10058-12</w:t>
            </w:r>
          </w:p>
          <w:p w:rsidR="005D0883" w:rsidRPr="00BE6BE9" w:rsidRDefault="005D0883"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Idegenvezetés</w:t>
            </w:r>
          </w:p>
        </w:tc>
        <w:tc>
          <w:tcPr>
            <w:tcW w:w="760" w:type="pct"/>
            <w:tcBorders>
              <w:top w:val="nil"/>
              <w:left w:val="nil"/>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b/>
                <w:sz w:val="20"/>
                <w:szCs w:val="20"/>
                <w:lang w:eastAsia="hu-HU"/>
              </w:rPr>
            </w:pPr>
            <w:r w:rsidRPr="00BE6BE9">
              <w:rPr>
                <w:rFonts w:ascii="Palatino Linotype" w:hAnsi="Palatino Linotype" w:cs="Arial"/>
                <w:b/>
                <w:sz w:val="20"/>
                <w:szCs w:val="20"/>
                <w:lang w:eastAsia="hu-HU"/>
              </w:rPr>
              <w:t>Országismeret I.</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64</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64</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Magyarország idegenforgalmi földrajza</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32</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32</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Útvonaltervezés, városnézés</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8</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8</w:t>
            </w:r>
          </w:p>
        </w:tc>
      </w:tr>
      <w:tr w:rsidR="00CF437E" w:rsidRPr="00BE6BE9" w:rsidTr="00047786">
        <w:trPr>
          <w:trHeight w:val="539"/>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24E80" w:rsidRDefault="005D0883" w:rsidP="00BE6BE9">
            <w:pPr>
              <w:spacing w:after="0" w:line="240" w:lineRule="auto"/>
              <w:rPr>
                <w:rFonts w:ascii="Palatino Linotype" w:hAnsi="Palatino Linotype" w:cs="Arial"/>
                <w:iCs/>
                <w:sz w:val="20"/>
                <w:szCs w:val="20"/>
                <w:lang w:eastAsia="hu-HU"/>
              </w:rPr>
            </w:pPr>
            <w:r w:rsidRPr="00824E80">
              <w:rPr>
                <w:rFonts w:ascii="Palatino Linotype" w:hAnsi="Palatino Linotype" w:cs="Arial"/>
                <w:iCs/>
                <w:sz w:val="20"/>
                <w:szCs w:val="20"/>
                <w:lang w:eastAsia="hu-HU"/>
              </w:rPr>
              <w:t>Természeti értékek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24</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24</w:t>
            </w:r>
          </w:p>
        </w:tc>
      </w:tr>
      <w:tr w:rsidR="00CF437E" w:rsidRPr="00BE6BE9" w:rsidTr="00047786">
        <w:trPr>
          <w:trHeight w:val="448"/>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b/>
                <w:sz w:val="20"/>
                <w:szCs w:val="20"/>
                <w:lang w:eastAsia="hu-HU"/>
              </w:rPr>
            </w:pPr>
            <w:r w:rsidRPr="00BE6BE9">
              <w:rPr>
                <w:rFonts w:ascii="Palatino Linotype" w:hAnsi="Palatino Linotype" w:cs="Arial"/>
                <w:b/>
                <w:sz w:val="20"/>
                <w:szCs w:val="20"/>
                <w:lang w:eastAsia="hu-HU"/>
              </w:rPr>
              <w:t>Országismeret II.</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sz w:val="20"/>
                <w:szCs w:val="20"/>
                <w:lang w:eastAsia="hu-HU"/>
              </w:rPr>
            </w:pPr>
            <w:r w:rsidRPr="001C5C64">
              <w:rPr>
                <w:rFonts w:ascii="Palatino Linotype" w:hAnsi="Palatino Linotype" w:cs="Arial"/>
                <w:b/>
                <w:sz w:val="20"/>
                <w:szCs w:val="20"/>
                <w:lang w:eastAsia="hu-HU"/>
              </w:rPr>
              <w:t>64</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64</w:t>
            </w:r>
          </w:p>
        </w:tc>
      </w:tr>
      <w:tr w:rsidR="00CF437E" w:rsidRPr="00BE6BE9" w:rsidTr="00047786">
        <w:trPr>
          <w:trHeight w:val="413"/>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Népművészet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8</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8</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Művészettörténet, építészeti értékek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32</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32</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Rendezvény turizmus</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24</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24</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b/>
                <w:iCs/>
                <w:sz w:val="20"/>
                <w:szCs w:val="20"/>
                <w:lang w:eastAsia="hu-HU"/>
              </w:rPr>
            </w:pPr>
            <w:r w:rsidRPr="008B6DC4">
              <w:rPr>
                <w:rFonts w:ascii="Palatino Linotype" w:hAnsi="Palatino Linotype" w:cs="Arial"/>
                <w:b/>
                <w:iCs/>
                <w:sz w:val="20"/>
                <w:szCs w:val="20"/>
                <w:lang w:eastAsia="hu-HU"/>
              </w:rPr>
              <w:t>Idegenvezetés gyakorlata</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272</w:t>
            </w: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272</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Gyalogos és/vagy buszos városnézés</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76</w:t>
            </w: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76</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Műemlékek bemutatása</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128</w:t>
            </w: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128</w:t>
            </w:r>
          </w:p>
        </w:tc>
      </w:tr>
      <w:tr w:rsidR="00CF437E" w:rsidRPr="00BE6BE9" w:rsidTr="00047786">
        <w:trPr>
          <w:trHeight w:val="453"/>
          <w:jc w:val="center"/>
        </w:trPr>
        <w:tc>
          <w:tcPr>
            <w:tcW w:w="480" w:type="pct"/>
            <w:vMerge/>
            <w:tcBorders>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Tárlatvezetés</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68</w:t>
            </w: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68</w:t>
            </w:r>
          </w:p>
        </w:tc>
      </w:tr>
    </w:tbl>
    <w:p w:rsidR="00047786" w:rsidRDefault="00047786">
      <w:r>
        <w:br w:type="page"/>
      </w:r>
    </w:p>
    <w:tbl>
      <w:tblPr>
        <w:tblW w:w="5143" w:type="pct"/>
        <w:jc w:val="center"/>
        <w:tblCellMar>
          <w:left w:w="70" w:type="dxa"/>
          <w:right w:w="70" w:type="dxa"/>
        </w:tblCellMar>
        <w:tblLook w:val="00A0" w:firstRow="1" w:lastRow="0" w:firstColumn="1" w:lastColumn="0" w:noHBand="0" w:noVBand="0"/>
      </w:tblPr>
      <w:tblGrid>
        <w:gridCol w:w="1397"/>
        <w:gridCol w:w="2213"/>
        <w:gridCol w:w="440"/>
        <w:gridCol w:w="365"/>
        <w:gridCol w:w="474"/>
        <w:gridCol w:w="439"/>
        <w:gridCol w:w="364"/>
        <w:gridCol w:w="474"/>
        <w:gridCol w:w="439"/>
        <w:gridCol w:w="439"/>
        <w:gridCol w:w="474"/>
        <w:gridCol w:w="439"/>
        <w:gridCol w:w="439"/>
        <w:gridCol w:w="1728"/>
        <w:gridCol w:w="532"/>
        <w:gridCol w:w="640"/>
        <w:gridCol w:w="559"/>
        <w:gridCol w:w="643"/>
        <w:gridCol w:w="864"/>
        <w:gridCol w:w="1184"/>
      </w:tblGrid>
      <w:tr w:rsidR="00CF437E" w:rsidRPr="00BE6BE9" w:rsidTr="00047786">
        <w:trPr>
          <w:trHeight w:val="345"/>
          <w:jc w:val="center"/>
        </w:trPr>
        <w:tc>
          <w:tcPr>
            <w:tcW w:w="480" w:type="pct"/>
            <w:vMerge w:val="restart"/>
            <w:tcBorders>
              <w:top w:val="single" w:sz="4" w:space="0" w:color="auto"/>
              <w:left w:val="single" w:sz="4" w:space="0" w:color="auto"/>
              <w:right w:val="single" w:sz="4" w:space="0" w:color="auto"/>
            </w:tcBorders>
            <w:textDirection w:val="btLr"/>
            <w:vAlign w:val="center"/>
          </w:tcPr>
          <w:p w:rsidR="005D0883" w:rsidRPr="00BE6BE9" w:rsidRDefault="005D0883" w:rsidP="00047786">
            <w:pPr>
              <w:spacing w:after="0" w:line="240" w:lineRule="auto"/>
              <w:ind w:left="113" w:right="113"/>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10059-12</w:t>
            </w:r>
          </w:p>
          <w:p w:rsidR="005D0883" w:rsidRPr="00BE6BE9" w:rsidRDefault="005D0883" w:rsidP="00047786">
            <w:pPr>
              <w:spacing w:after="0" w:line="240" w:lineRule="auto"/>
              <w:ind w:left="113" w:right="113"/>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Idegenvezetés módszertana</w:t>
            </w:r>
          </w:p>
        </w:tc>
        <w:tc>
          <w:tcPr>
            <w:tcW w:w="760" w:type="pct"/>
            <w:tcBorders>
              <w:top w:val="single" w:sz="4" w:space="0" w:color="auto"/>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b/>
                <w:iCs/>
                <w:sz w:val="20"/>
                <w:szCs w:val="20"/>
                <w:lang w:eastAsia="hu-HU"/>
              </w:rPr>
            </w:pPr>
            <w:r w:rsidRPr="008B6DC4">
              <w:rPr>
                <w:rFonts w:ascii="Palatino Linotype" w:hAnsi="Palatino Linotype" w:cs="Arial"/>
                <w:b/>
                <w:iCs/>
                <w:sz w:val="20"/>
                <w:szCs w:val="20"/>
                <w:lang w:eastAsia="hu-HU"/>
              </w:rPr>
              <w:t>Kommunikáció alapjai</w:t>
            </w: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594"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p>
        </w:tc>
        <w:tc>
          <w:tcPr>
            <w:tcW w:w="183"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20"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92"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32</w:t>
            </w:r>
          </w:p>
        </w:tc>
        <w:tc>
          <w:tcPr>
            <w:tcW w:w="297"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407"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32</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Vendégkommunikáció, etikett és protokoll szabályok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16</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
                <w:iCs/>
                <w:sz w:val="20"/>
                <w:szCs w:val="20"/>
                <w:lang w:eastAsia="hu-HU"/>
              </w:rPr>
            </w:pPr>
            <w:r w:rsidRPr="001C5C64">
              <w:rPr>
                <w:rFonts w:ascii="Palatino Linotype" w:hAnsi="Palatino Linotype" w:cs="Arial"/>
                <w:b/>
                <w:bCs/>
                <w:i/>
                <w:iCs/>
                <w:sz w:val="20"/>
                <w:szCs w:val="20"/>
                <w:lang w:eastAsia="hu-HU"/>
              </w:rPr>
              <w:t>16</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Embertípusok, utas típusok, konfliktuskezelés</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16</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16</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b/>
                <w:iCs/>
                <w:sz w:val="20"/>
                <w:szCs w:val="20"/>
                <w:lang w:eastAsia="hu-HU"/>
              </w:rPr>
            </w:pPr>
            <w:r w:rsidRPr="00BE6BE9">
              <w:rPr>
                <w:rFonts w:ascii="Palatino Linotype" w:hAnsi="Palatino Linotype" w:cs="Arial"/>
                <w:b/>
                <w:iCs/>
                <w:sz w:val="20"/>
                <w:szCs w:val="20"/>
                <w:lang w:eastAsia="hu-HU"/>
              </w:rPr>
              <w:t>Idegenvezető munkamódszerei</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48</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48</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Idegenvezetés pszichológiája</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20</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20</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Az idegenvezetői munkavégzés módszerei, eszközei</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20</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20</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Egészségügyi és elsősegély-nyújtási ismeretek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8</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8</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BE6BE9" w:rsidRDefault="005D0883" w:rsidP="00047786">
            <w:pPr>
              <w:spacing w:after="0" w:line="240" w:lineRule="auto"/>
              <w:rPr>
                <w:rFonts w:ascii="Palatino Linotype" w:hAnsi="Palatino Linotype" w:cs="Arial"/>
                <w:b/>
                <w:iCs/>
                <w:sz w:val="20"/>
                <w:szCs w:val="20"/>
                <w:lang w:eastAsia="hu-HU"/>
              </w:rPr>
            </w:pPr>
            <w:r w:rsidRPr="00BE6BE9">
              <w:rPr>
                <w:rFonts w:ascii="Palatino Linotype" w:hAnsi="Palatino Linotype" w:cs="Arial"/>
                <w:b/>
                <w:iCs/>
                <w:sz w:val="20"/>
                <w:szCs w:val="20"/>
                <w:lang w:eastAsia="hu-HU"/>
              </w:rPr>
              <w:t>Kapcsolat-technikai ismeretek gyakorlat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240</w:t>
            </w: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240</w:t>
            </w:r>
          </w:p>
        </w:tc>
      </w:tr>
      <w:tr w:rsidR="00CF437E" w:rsidRPr="00BE6BE9" w:rsidTr="00047786">
        <w:trPr>
          <w:trHeight w:val="345"/>
          <w:jc w:val="center"/>
        </w:trPr>
        <w:tc>
          <w:tcPr>
            <w:tcW w:w="480" w:type="pct"/>
            <w:vMerge/>
            <w:tcBorders>
              <w:left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Szituációs gyakorlatok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128</w:t>
            </w: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128</w:t>
            </w:r>
          </w:p>
        </w:tc>
      </w:tr>
      <w:tr w:rsidR="00CF437E" w:rsidRPr="00BE6BE9" w:rsidTr="009C760D">
        <w:trPr>
          <w:trHeight w:val="345"/>
          <w:jc w:val="center"/>
        </w:trPr>
        <w:tc>
          <w:tcPr>
            <w:tcW w:w="480" w:type="pct"/>
            <w:vMerge/>
            <w:tcBorders>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Az információgyűjtés</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112</w:t>
            </w: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112</w:t>
            </w:r>
          </w:p>
        </w:tc>
      </w:tr>
      <w:tr w:rsidR="00CF437E" w:rsidRPr="00BE6BE9" w:rsidTr="009C760D">
        <w:trPr>
          <w:trHeight w:val="345"/>
          <w:jc w:val="center"/>
        </w:trPr>
        <w:tc>
          <w:tcPr>
            <w:tcW w:w="480" w:type="pct"/>
            <w:vMerge w:val="restart"/>
            <w:tcBorders>
              <w:top w:val="single" w:sz="4" w:space="0" w:color="auto"/>
              <w:left w:val="single" w:sz="4" w:space="0" w:color="auto"/>
              <w:bottom w:val="single" w:sz="4" w:space="0" w:color="auto"/>
              <w:right w:val="single" w:sz="4" w:space="0" w:color="auto"/>
            </w:tcBorders>
            <w:textDirection w:val="btLr"/>
            <w:vAlign w:val="center"/>
          </w:tcPr>
          <w:p w:rsidR="005D0883" w:rsidRPr="00BE6BE9" w:rsidRDefault="005D0883" w:rsidP="00047786">
            <w:pPr>
              <w:spacing w:after="0" w:line="240" w:lineRule="auto"/>
              <w:ind w:left="113" w:right="113"/>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10060-12</w:t>
            </w:r>
          </w:p>
          <w:p w:rsidR="005D0883" w:rsidRPr="00BE6BE9" w:rsidRDefault="005D0883" w:rsidP="00047786">
            <w:pPr>
              <w:spacing w:after="0" w:line="240" w:lineRule="auto"/>
              <w:ind w:left="113" w:right="113"/>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Idegenvezetői adminisztráció</w:t>
            </w:r>
          </w:p>
        </w:tc>
        <w:tc>
          <w:tcPr>
            <w:tcW w:w="760" w:type="pct"/>
            <w:tcBorders>
              <w:top w:val="nil"/>
              <w:left w:val="nil"/>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b/>
                <w:iCs/>
                <w:sz w:val="20"/>
                <w:szCs w:val="20"/>
                <w:lang w:eastAsia="hu-HU"/>
              </w:rPr>
            </w:pPr>
            <w:r w:rsidRPr="00BE6BE9">
              <w:rPr>
                <w:rFonts w:ascii="Palatino Linotype" w:hAnsi="Palatino Linotype" w:cs="Arial"/>
                <w:b/>
                <w:iCs/>
                <w:sz w:val="20"/>
                <w:szCs w:val="20"/>
                <w:lang w:eastAsia="hu-HU"/>
              </w:rPr>
              <w:t>Adminisztrációs ismeretek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32</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32</w:t>
            </w:r>
          </w:p>
        </w:tc>
      </w:tr>
      <w:tr w:rsidR="00CF437E" w:rsidRPr="00BE6BE9" w:rsidTr="009C760D">
        <w:trPr>
          <w:trHeight w:val="345"/>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Idegenvezetői dokumentáció</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16</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16</w:t>
            </w:r>
          </w:p>
        </w:tc>
      </w:tr>
      <w:tr w:rsidR="00CF437E" w:rsidRPr="00BE6BE9" w:rsidTr="009C760D">
        <w:trPr>
          <w:trHeight w:val="345"/>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Szakmai ügyviteli szabályok</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16</w:t>
            </w: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16</w:t>
            </w:r>
          </w:p>
        </w:tc>
      </w:tr>
    </w:tbl>
    <w:p w:rsidR="009C760D" w:rsidRDefault="009C760D">
      <w:r>
        <w:br w:type="page"/>
      </w:r>
    </w:p>
    <w:tbl>
      <w:tblPr>
        <w:tblW w:w="5143" w:type="pct"/>
        <w:jc w:val="center"/>
        <w:tblCellMar>
          <w:left w:w="70" w:type="dxa"/>
          <w:right w:w="70" w:type="dxa"/>
        </w:tblCellMar>
        <w:tblLook w:val="00A0" w:firstRow="1" w:lastRow="0" w:firstColumn="1" w:lastColumn="0" w:noHBand="0" w:noVBand="0"/>
      </w:tblPr>
      <w:tblGrid>
        <w:gridCol w:w="1395"/>
        <w:gridCol w:w="2210"/>
        <w:gridCol w:w="441"/>
        <w:gridCol w:w="363"/>
        <w:gridCol w:w="473"/>
        <w:gridCol w:w="441"/>
        <w:gridCol w:w="363"/>
        <w:gridCol w:w="473"/>
        <w:gridCol w:w="441"/>
        <w:gridCol w:w="440"/>
        <w:gridCol w:w="474"/>
        <w:gridCol w:w="440"/>
        <w:gridCol w:w="440"/>
        <w:gridCol w:w="1728"/>
        <w:gridCol w:w="532"/>
        <w:gridCol w:w="640"/>
        <w:gridCol w:w="561"/>
        <w:gridCol w:w="643"/>
        <w:gridCol w:w="864"/>
        <w:gridCol w:w="1184"/>
      </w:tblGrid>
      <w:tr w:rsidR="00CF437E" w:rsidRPr="00BE6BE9" w:rsidTr="009C760D">
        <w:trPr>
          <w:trHeight w:val="345"/>
          <w:jc w:val="center"/>
        </w:trPr>
        <w:tc>
          <w:tcPr>
            <w:tcW w:w="480" w:type="pct"/>
            <w:vMerge w:val="restar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b/>
                <w:iCs/>
                <w:sz w:val="20"/>
                <w:szCs w:val="20"/>
                <w:lang w:eastAsia="hu-HU"/>
              </w:rPr>
            </w:pPr>
            <w:r w:rsidRPr="00BE6BE9">
              <w:rPr>
                <w:rFonts w:ascii="Palatino Linotype" w:hAnsi="Palatino Linotype" w:cs="Arial"/>
                <w:b/>
                <w:iCs/>
                <w:sz w:val="20"/>
                <w:szCs w:val="20"/>
                <w:lang w:eastAsia="hu-HU"/>
              </w:rPr>
              <w:t>Adminisztráció a gyakorlatban</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
                <w:bCs/>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b/>
                <w:iCs/>
                <w:sz w:val="20"/>
                <w:szCs w:val="20"/>
                <w:lang w:eastAsia="hu-HU"/>
              </w:rPr>
            </w:pPr>
            <w:r w:rsidRPr="001C5C64">
              <w:rPr>
                <w:rFonts w:ascii="Palatino Linotype" w:hAnsi="Palatino Linotype" w:cs="Arial"/>
                <w:b/>
                <w:iCs/>
                <w:sz w:val="20"/>
                <w:szCs w:val="20"/>
                <w:lang w:eastAsia="hu-HU"/>
              </w:rPr>
              <w:t>96</w:t>
            </w: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
                <w:bCs/>
                <w:iCs/>
                <w:sz w:val="20"/>
                <w:szCs w:val="20"/>
                <w:lang w:eastAsia="hu-HU"/>
              </w:rPr>
            </w:pPr>
            <w:r w:rsidRPr="001C5C64">
              <w:rPr>
                <w:rFonts w:ascii="Palatino Linotype" w:hAnsi="Palatino Linotype" w:cs="Arial"/>
                <w:b/>
                <w:bCs/>
                <w:iCs/>
                <w:sz w:val="20"/>
                <w:szCs w:val="20"/>
                <w:lang w:eastAsia="hu-HU"/>
              </w:rPr>
              <w:t>96</w:t>
            </w:r>
          </w:p>
        </w:tc>
      </w:tr>
      <w:tr w:rsidR="00CF437E" w:rsidRPr="00BE6BE9" w:rsidTr="009C760D">
        <w:trPr>
          <w:trHeight w:val="345"/>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single" w:sz="4" w:space="0" w:color="auto"/>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Útiokmányok, vízumok</w:t>
            </w: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single" w:sz="4" w:space="0" w:color="auto"/>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single" w:sz="4" w:space="0" w:color="auto"/>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40</w:t>
            </w:r>
          </w:p>
        </w:tc>
        <w:tc>
          <w:tcPr>
            <w:tcW w:w="407" w:type="pct"/>
            <w:tcBorders>
              <w:top w:val="single" w:sz="4" w:space="0" w:color="auto"/>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40</w:t>
            </w:r>
          </w:p>
        </w:tc>
      </w:tr>
      <w:tr w:rsidR="00CF437E" w:rsidRPr="00BE6BE9" w:rsidTr="009C760D">
        <w:trPr>
          <w:trHeight w:val="345"/>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Nyomtatványok kitöltése, kezelése</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40</w:t>
            </w: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40</w:t>
            </w:r>
          </w:p>
        </w:tc>
      </w:tr>
      <w:tr w:rsidR="00CF437E" w:rsidRPr="00BE6BE9" w:rsidTr="009C760D">
        <w:trPr>
          <w:trHeight w:val="345"/>
          <w:jc w:val="center"/>
        </w:trPr>
        <w:tc>
          <w:tcPr>
            <w:tcW w:w="480" w:type="pct"/>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p>
        </w:tc>
        <w:tc>
          <w:tcPr>
            <w:tcW w:w="760" w:type="pct"/>
            <w:tcBorders>
              <w:top w:val="nil"/>
              <w:left w:val="nil"/>
              <w:bottom w:val="single" w:sz="4" w:space="0" w:color="auto"/>
              <w:right w:val="single" w:sz="4" w:space="0" w:color="auto"/>
            </w:tcBorders>
            <w:vAlign w:val="center"/>
          </w:tcPr>
          <w:p w:rsidR="005D0883" w:rsidRPr="008B6DC4" w:rsidRDefault="005D0883" w:rsidP="00BE6BE9">
            <w:pPr>
              <w:spacing w:after="0" w:line="240" w:lineRule="auto"/>
              <w:rPr>
                <w:rFonts w:ascii="Palatino Linotype" w:hAnsi="Palatino Linotype" w:cs="Arial"/>
                <w:iCs/>
                <w:sz w:val="20"/>
                <w:szCs w:val="20"/>
                <w:lang w:eastAsia="hu-HU"/>
              </w:rPr>
            </w:pPr>
            <w:r w:rsidRPr="008B6DC4">
              <w:rPr>
                <w:rFonts w:ascii="Palatino Linotype" w:hAnsi="Palatino Linotype" w:cs="Arial"/>
                <w:iCs/>
                <w:sz w:val="20"/>
                <w:szCs w:val="20"/>
                <w:lang w:eastAsia="hu-HU"/>
              </w:rPr>
              <w:t>Szakmai szókincshasználat</w:t>
            </w: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25"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15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51"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594"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p>
        </w:tc>
        <w:tc>
          <w:tcPr>
            <w:tcW w:w="183"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20"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192" w:type="pct"/>
            <w:tcBorders>
              <w:top w:val="nil"/>
              <w:left w:val="nil"/>
              <w:bottom w:val="single" w:sz="4" w:space="0" w:color="auto"/>
              <w:right w:val="single" w:sz="4" w:space="0" w:color="auto"/>
            </w:tcBorders>
            <w:shd w:val="clear" w:color="000000" w:fill="808080"/>
            <w:vAlign w:val="center"/>
          </w:tcPr>
          <w:p w:rsidR="005D0883" w:rsidRPr="001C5C64" w:rsidRDefault="005D0883" w:rsidP="00F90ABD">
            <w:pPr>
              <w:spacing w:after="0" w:line="240" w:lineRule="auto"/>
              <w:jc w:val="center"/>
              <w:rPr>
                <w:rFonts w:ascii="Palatino Linotype" w:hAnsi="Palatino Linotype" w:cs="Arial"/>
                <w:bCs/>
                <w:i/>
                <w:sz w:val="20"/>
                <w:szCs w:val="20"/>
                <w:lang w:eastAsia="hu-HU"/>
              </w:rPr>
            </w:pPr>
          </w:p>
        </w:tc>
        <w:tc>
          <w:tcPr>
            <w:tcW w:w="221"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p>
        </w:tc>
        <w:tc>
          <w:tcPr>
            <w:tcW w:w="297" w:type="pct"/>
            <w:tcBorders>
              <w:top w:val="nil"/>
              <w:left w:val="nil"/>
              <w:bottom w:val="single" w:sz="4" w:space="0" w:color="auto"/>
              <w:right w:val="single" w:sz="4" w:space="0" w:color="auto"/>
            </w:tcBorders>
            <w:shd w:val="clear" w:color="000000" w:fill="969696"/>
            <w:vAlign w:val="center"/>
          </w:tcPr>
          <w:p w:rsidR="005D0883" w:rsidRPr="001C5C64" w:rsidRDefault="005D0883" w:rsidP="00F90ABD">
            <w:pPr>
              <w:spacing w:after="0" w:line="240" w:lineRule="auto"/>
              <w:jc w:val="center"/>
              <w:rPr>
                <w:rFonts w:ascii="Palatino Linotype" w:hAnsi="Palatino Linotype" w:cs="Arial"/>
                <w:i/>
                <w:iCs/>
                <w:sz w:val="20"/>
                <w:szCs w:val="20"/>
                <w:lang w:eastAsia="hu-HU"/>
              </w:rPr>
            </w:pPr>
            <w:r w:rsidRPr="001C5C64">
              <w:rPr>
                <w:rFonts w:ascii="Palatino Linotype" w:hAnsi="Palatino Linotype" w:cs="Arial"/>
                <w:i/>
                <w:iCs/>
                <w:sz w:val="20"/>
                <w:szCs w:val="20"/>
                <w:lang w:eastAsia="hu-HU"/>
              </w:rPr>
              <w:t>16</w:t>
            </w:r>
          </w:p>
        </w:tc>
        <w:tc>
          <w:tcPr>
            <w:tcW w:w="407" w:type="pct"/>
            <w:tcBorders>
              <w:top w:val="nil"/>
              <w:left w:val="nil"/>
              <w:bottom w:val="single" w:sz="4" w:space="0" w:color="auto"/>
              <w:right w:val="single" w:sz="4" w:space="0" w:color="auto"/>
            </w:tcBorders>
            <w:vAlign w:val="center"/>
          </w:tcPr>
          <w:p w:rsidR="005D0883" w:rsidRPr="001C5C64" w:rsidRDefault="005D0883" w:rsidP="00F90ABD">
            <w:pPr>
              <w:spacing w:after="0" w:line="240" w:lineRule="auto"/>
              <w:jc w:val="center"/>
              <w:rPr>
                <w:rFonts w:ascii="Palatino Linotype" w:hAnsi="Palatino Linotype" w:cs="Arial"/>
                <w:bCs/>
                <w:i/>
                <w:iCs/>
                <w:sz w:val="20"/>
                <w:szCs w:val="20"/>
                <w:lang w:eastAsia="hu-HU"/>
              </w:rPr>
            </w:pPr>
            <w:r w:rsidRPr="001C5C64">
              <w:rPr>
                <w:rFonts w:ascii="Palatino Linotype" w:hAnsi="Palatino Linotype" w:cs="Arial"/>
                <w:bCs/>
                <w:i/>
                <w:iCs/>
                <w:sz w:val="20"/>
                <w:szCs w:val="20"/>
                <w:lang w:eastAsia="hu-HU"/>
              </w:rPr>
              <w:t>16</w:t>
            </w:r>
          </w:p>
        </w:tc>
      </w:tr>
      <w:tr w:rsidR="00CF437E" w:rsidRPr="00BE6BE9" w:rsidTr="00694E53">
        <w:trPr>
          <w:trHeight w:val="345"/>
          <w:jc w:val="center"/>
        </w:trPr>
        <w:tc>
          <w:tcPr>
            <w:tcW w:w="1240" w:type="pct"/>
            <w:gridSpan w:val="2"/>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Összesen</w:t>
            </w:r>
          </w:p>
        </w:tc>
        <w:tc>
          <w:tcPr>
            <w:tcW w:w="151" w:type="pct"/>
            <w:tcBorders>
              <w:top w:val="nil"/>
              <w:left w:val="nil"/>
              <w:bottom w:val="single" w:sz="4" w:space="0" w:color="auto"/>
              <w:right w:val="single" w:sz="4" w:space="0" w:color="auto"/>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144</w:t>
            </w:r>
          </w:p>
        </w:tc>
        <w:tc>
          <w:tcPr>
            <w:tcW w:w="125" w:type="pct"/>
            <w:tcBorders>
              <w:top w:val="nil"/>
              <w:left w:val="nil"/>
              <w:bottom w:val="single" w:sz="4" w:space="0" w:color="auto"/>
              <w:right w:val="single" w:sz="4" w:space="0" w:color="auto"/>
            </w:tcBorders>
            <w:shd w:val="clear" w:color="auto" w:fill="A6A6A6"/>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36</w:t>
            </w:r>
          </w:p>
        </w:tc>
        <w:tc>
          <w:tcPr>
            <w:tcW w:w="163" w:type="pct"/>
            <w:vMerge w:val="restart"/>
            <w:tcBorders>
              <w:top w:val="nil"/>
              <w:left w:val="single" w:sz="4" w:space="0" w:color="auto"/>
              <w:bottom w:val="single" w:sz="4" w:space="0" w:color="000000"/>
              <w:right w:val="single" w:sz="4" w:space="0" w:color="auto"/>
            </w:tcBorders>
            <w:shd w:val="clear" w:color="000000" w:fill="808080"/>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70</w:t>
            </w:r>
          </w:p>
        </w:tc>
        <w:tc>
          <w:tcPr>
            <w:tcW w:w="151" w:type="pct"/>
            <w:tcBorders>
              <w:top w:val="nil"/>
              <w:left w:val="nil"/>
              <w:bottom w:val="single" w:sz="4" w:space="0" w:color="auto"/>
              <w:right w:val="single" w:sz="4" w:space="0" w:color="auto"/>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144</w:t>
            </w:r>
          </w:p>
        </w:tc>
        <w:tc>
          <w:tcPr>
            <w:tcW w:w="125" w:type="pct"/>
            <w:tcBorders>
              <w:top w:val="nil"/>
              <w:left w:val="nil"/>
              <w:bottom w:val="single" w:sz="4" w:space="0" w:color="auto"/>
              <w:right w:val="single" w:sz="4" w:space="0" w:color="auto"/>
            </w:tcBorders>
            <w:shd w:val="clear" w:color="auto" w:fill="A6A6A6"/>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72</w:t>
            </w:r>
          </w:p>
        </w:tc>
        <w:tc>
          <w:tcPr>
            <w:tcW w:w="163" w:type="pct"/>
            <w:vMerge w:val="restart"/>
            <w:tcBorders>
              <w:top w:val="nil"/>
              <w:left w:val="single" w:sz="4" w:space="0" w:color="auto"/>
              <w:bottom w:val="single" w:sz="4" w:space="0" w:color="000000"/>
              <w:right w:val="single" w:sz="4" w:space="0" w:color="auto"/>
            </w:tcBorders>
            <w:shd w:val="clear" w:color="000000" w:fill="808080"/>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105</w:t>
            </w:r>
          </w:p>
        </w:tc>
        <w:tc>
          <w:tcPr>
            <w:tcW w:w="151" w:type="pct"/>
            <w:tcBorders>
              <w:top w:val="nil"/>
              <w:left w:val="nil"/>
              <w:bottom w:val="single" w:sz="4" w:space="0" w:color="auto"/>
              <w:right w:val="single" w:sz="4" w:space="0" w:color="auto"/>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108</w:t>
            </w:r>
          </w:p>
        </w:tc>
        <w:tc>
          <w:tcPr>
            <w:tcW w:w="151" w:type="pct"/>
            <w:tcBorders>
              <w:top w:val="nil"/>
              <w:left w:val="nil"/>
              <w:bottom w:val="single" w:sz="4" w:space="0" w:color="auto"/>
              <w:right w:val="single" w:sz="4" w:space="0" w:color="auto"/>
            </w:tcBorders>
            <w:shd w:val="clear" w:color="auto" w:fill="A6A6A6"/>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144</w:t>
            </w:r>
          </w:p>
        </w:tc>
        <w:tc>
          <w:tcPr>
            <w:tcW w:w="163" w:type="pct"/>
            <w:vMerge w:val="restart"/>
            <w:tcBorders>
              <w:top w:val="nil"/>
              <w:left w:val="single" w:sz="4" w:space="0" w:color="auto"/>
              <w:bottom w:val="single" w:sz="4" w:space="0" w:color="000000"/>
              <w:right w:val="single" w:sz="4" w:space="0" w:color="auto"/>
            </w:tcBorders>
            <w:shd w:val="clear" w:color="000000" w:fill="808080"/>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140</w:t>
            </w:r>
          </w:p>
        </w:tc>
        <w:tc>
          <w:tcPr>
            <w:tcW w:w="151" w:type="pct"/>
            <w:tcBorders>
              <w:top w:val="nil"/>
              <w:left w:val="nil"/>
              <w:bottom w:val="single" w:sz="4" w:space="0" w:color="auto"/>
              <w:right w:val="single" w:sz="4" w:space="0" w:color="auto"/>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128</w:t>
            </w:r>
          </w:p>
        </w:tc>
        <w:tc>
          <w:tcPr>
            <w:tcW w:w="151" w:type="pct"/>
            <w:tcBorders>
              <w:top w:val="nil"/>
              <w:left w:val="nil"/>
              <w:bottom w:val="single" w:sz="4" w:space="0" w:color="auto"/>
              <w:right w:val="single" w:sz="4" w:space="0" w:color="auto"/>
            </w:tcBorders>
            <w:shd w:val="clear" w:color="auto" w:fill="A6A6A6"/>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192</w:t>
            </w:r>
          </w:p>
        </w:tc>
        <w:tc>
          <w:tcPr>
            <w:tcW w:w="594" w:type="pct"/>
            <w:tcBorders>
              <w:top w:val="nil"/>
              <w:left w:val="nil"/>
              <w:bottom w:val="single" w:sz="4" w:space="0" w:color="auto"/>
              <w:right w:val="single" w:sz="4" w:space="0" w:color="auto"/>
            </w:tcBorders>
            <w:noWrap/>
            <w:vAlign w:val="center"/>
          </w:tcPr>
          <w:p w:rsidR="005D0883" w:rsidRPr="001C5C64" w:rsidRDefault="005D0883" w:rsidP="00047786">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1283</w:t>
            </w:r>
          </w:p>
        </w:tc>
        <w:tc>
          <w:tcPr>
            <w:tcW w:w="183" w:type="pct"/>
            <w:tcBorders>
              <w:top w:val="nil"/>
              <w:left w:val="nil"/>
              <w:bottom w:val="single" w:sz="4" w:space="0" w:color="auto"/>
              <w:right w:val="single" w:sz="4" w:space="0" w:color="auto"/>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558</w:t>
            </w:r>
          </w:p>
        </w:tc>
        <w:tc>
          <w:tcPr>
            <w:tcW w:w="220" w:type="pct"/>
            <w:tcBorders>
              <w:top w:val="nil"/>
              <w:left w:val="nil"/>
              <w:bottom w:val="single" w:sz="4" w:space="0" w:color="auto"/>
              <w:right w:val="single" w:sz="4" w:space="0" w:color="auto"/>
            </w:tcBorders>
            <w:shd w:val="clear" w:color="auto" w:fill="A6A6A6"/>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558</w:t>
            </w:r>
          </w:p>
        </w:tc>
        <w:tc>
          <w:tcPr>
            <w:tcW w:w="192" w:type="pct"/>
            <w:vMerge w:val="restart"/>
            <w:tcBorders>
              <w:top w:val="nil"/>
              <w:left w:val="single" w:sz="4" w:space="0" w:color="auto"/>
              <w:bottom w:val="single" w:sz="4" w:space="0" w:color="000000"/>
              <w:right w:val="single" w:sz="4" w:space="0" w:color="auto"/>
            </w:tcBorders>
            <w:shd w:val="clear" w:color="000000" w:fill="808080"/>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160</w:t>
            </w:r>
          </w:p>
        </w:tc>
        <w:tc>
          <w:tcPr>
            <w:tcW w:w="221" w:type="pct"/>
            <w:tcBorders>
              <w:top w:val="nil"/>
              <w:left w:val="nil"/>
              <w:bottom w:val="single" w:sz="4" w:space="0" w:color="auto"/>
              <w:right w:val="single" w:sz="4" w:space="0" w:color="auto"/>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38</w:t>
            </w:r>
            <w:r w:rsidR="000B0EB9" w:rsidRPr="001C5C64">
              <w:rPr>
                <w:rFonts w:ascii="Palatino Linotype" w:hAnsi="Palatino Linotype" w:cs="Arial"/>
                <w:sz w:val="20"/>
                <w:szCs w:val="20"/>
                <w:lang w:eastAsia="hu-HU"/>
              </w:rPr>
              <w:t>4</w:t>
            </w:r>
          </w:p>
        </w:tc>
        <w:tc>
          <w:tcPr>
            <w:tcW w:w="297" w:type="pct"/>
            <w:tcBorders>
              <w:top w:val="nil"/>
              <w:left w:val="nil"/>
              <w:bottom w:val="single" w:sz="4" w:space="0" w:color="auto"/>
              <w:right w:val="single" w:sz="4" w:space="0" w:color="auto"/>
            </w:tcBorders>
            <w:shd w:val="clear" w:color="auto" w:fill="A6A6A6"/>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608</w:t>
            </w:r>
          </w:p>
        </w:tc>
        <w:tc>
          <w:tcPr>
            <w:tcW w:w="407" w:type="pct"/>
            <w:tcBorders>
              <w:top w:val="nil"/>
              <w:left w:val="nil"/>
              <w:bottom w:val="single" w:sz="4" w:space="0" w:color="auto"/>
              <w:right w:val="single" w:sz="4" w:space="0" w:color="auto"/>
            </w:tcBorders>
            <w:noWrap/>
            <w:vAlign w:val="center"/>
          </w:tcPr>
          <w:p w:rsidR="005D0883" w:rsidRPr="001C5C64" w:rsidRDefault="00A0065A"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2268</w:t>
            </w:r>
          </w:p>
        </w:tc>
      </w:tr>
      <w:tr w:rsidR="00CF437E" w:rsidRPr="00BE6BE9" w:rsidTr="00047786">
        <w:trPr>
          <w:trHeight w:val="345"/>
          <w:jc w:val="center"/>
        </w:trPr>
        <w:tc>
          <w:tcPr>
            <w:tcW w:w="1240" w:type="pct"/>
            <w:gridSpan w:val="2"/>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Összesen</w:t>
            </w:r>
          </w:p>
        </w:tc>
        <w:tc>
          <w:tcPr>
            <w:tcW w:w="276" w:type="pct"/>
            <w:gridSpan w:val="2"/>
            <w:tcBorders>
              <w:top w:val="single" w:sz="4" w:space="0" w:color="auto"/>
              <w:left w:val="nil"/>
              <w:bottom w:val="single" w:sz="4" w:space="0" w:color="auto"/>
              <w:right w:val="single" w:sz="4" w:space="0" w:color="000000"/>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180</w:t>
            </w:r>
          </w:p>
        </w:tc>
        <w:tc>
          <w:tcPr>
            <w:tcW w:w="163" w:type="pct"/>
            <w:vMerge/>
            <w:tcBorders>
              <w:top w:val="nil"/>
              <w:left w:val="single" w:sz="4" w:space="0" w:color="auto"/>
              <w:bottom w:val="single" w:sz="4" w:space="0" w:color="000000"/>
              <w:right w:val="single" w:sz="4" w:space="0" w:color="auto"/>
            </w:tcBorders>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p>
        </w:tc>
        <w:tc>
          <w:tcPr>
            <w:tcW w:w="276" w:type="pct"/>
            <w:gridSpan w:val="2"/>
            <w:tcBorders>
              <w:top w:val="single" w:sz="4" w:space="0" w:color="auto"/>
              <w:left w:val="nil"/>
              <w:bottom w:val="single" w:sz="4" w:space="0" w:color="auto"/>
              <w:right w:val="single" w:sz="4" w:space="0" w:color="000000"/>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216</w:t>
            </w:r>
          </w:p>
        </w:tc>
        <w:tc>
          <w:tcPr>
            <w:tcW w:w="163" w:type="pct"/>
            <w:vMerge/>
            <w:tcBorders>
              <w:top w:val="nil"/>
              <w:left w:val="single" w:sz="4" w:space="0" w:color="auto"/>
              <w:bottom w:val="single" w:sz="4" w:space="0" w:color="000000"/>
              <w:right w:val="single" w:sz="4" w:space="0" w:color="auto"/>
            </w:tcBorders>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p>
        </w:tc>
        <w:tc>
          <w:tcPr>
            <w:tcW w:w="302" w:type="pct"/>
            <w:gridSpan w:val="2"/>
            <w:tcBorders>
              <w:top w:val="single" w:sz="4" w:space="0" w:color="auto"/>
              <w:left w:val="nil"/>
              <w:bottom w:val="single" w:sz="4" w:space="0" w:color="auto"/>
              <w:right w:val="single" w:sz="4" w:space="0" w:color="000000"/>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252</w:t>
            </w:r>
          </w:p>
        </w:tc>
        <w:tc>
          <w:tcPr>
            <w:tcW w:w="163" w:type="pct"/>
            <w:vMerge/>
            <w:tcBorders>
              <w:top w:val="nil"/>
              <w:left w:val="single" w:sz="4" w:space="0" w:color="auto"/>
              <w:bottom w:val="single" w:sz="4" w:space="0" w:color="000000"/>
              <w:right w:val="single" w:sz="4" w:space="0" w:color="auto"/>
            </w:tcBorders>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p>
        </w:tc>
        <w:tc>
          <w:tcPr>
            <w:tcW w:w="302" w:type="pct"/>
            <w:gridSpan w:val="2"/>
            <w:tcBorders>
              <w:top w:val="single" w:sz="4" w:space="0" w:color="auto"/>
              <w:left w:val="nil"/>
              <w:bottom w:val="single" w:sz="4" w:space="0" w:color="auto"/>
              <w:right w:val="single" w:sz="4" w:space="0" w:color="000000"/>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320</w:t>
            </w:r>
          </w:p>
        </w:tc>
        <w:tc>
          <w:tcPr>
            <w:tcW w:w="594" w:type="pct"/>
            <w:tcBorders>
              <w:top w:val="nil"/>
              <w:left w:val="nil"/>
              <w:bottom w:val="single" w:sz="4" w:space="0" w:color="auto"/>
              <w:right w:val="single" w:sz="4" w:space="0" w:color="auto"/>
            </w:tcBorders>
            <w:noWrap/>
            <w:vAlign w:val="center"/>
          </w:tcPr>
          <w:p w:rsidR="005D0883" w:rsidRPr="001C5C64" w:rsidRDefault="005D0883" w:rsidP="00047786">
            <w:pPr>
              <w:spacing w:after="0" w:line="240" w:lineRule="auto"/>
              <w:jc w:val="center"/>
              <w:rPr>
                <w:rFonts w:ascii="Palatino Linotype" w:hAnsi="Palatino Linotype" w:cs="Arial"/>
                <w:b/>
                <w:bCs/>
                <w:sz w:val="20"/>
                <w:szCs w:val="20"/>
                <w:lang w:eastAsia="hu-HU"/>
              </w:rPr>
            </w:pPr>
            <w:r w:rsidRPr="001C5C64">
              <w:rPr>
                <w:rFonts w:ascii="Palatino Linotype" w:hAnsi="Palatino Linotype" w:cs="Arial"/>
                <w:b/>
                <w:bCs/>
                <w:sz w:val="20"/>
                <w:szCs w:val="20"/>
                <w:lang w:eastAsia="hu-HU"/>
              </w:rPr>
              <w:t>1283</w:t>
            </w:r>
          </w:p>
        </w:tc>
        <w:tc>
          <w:tcPr>
            <w:tcW w:w="403" w:type="pct"/>
            <w:gridSpan w:val="2"/>
            <w:tcBorders>
              <w:top w:val="single" w:sz="4" w:space="0" w:color="auto"/>
              <w:left w:val="nil"/>
              <w:bottom w:val="single" w:sz="4" w:space="0" w:color="auto"/>
              <w:right w:val="single" w:sz="4" w:space="0" w:color="000000"/>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1116</w:t>
            </w:r>
          </w:p>
        </w:tc>
        <w:tc>
          <w:tcPr>
            <w:tcW w:w="192" w:type="pct"/>
            <w:vMerge/>
            <w:tcBorders>
              <w:top w:val="nil"/>
              <w:left w:val="single" w:sz="4" w:space="0" w:color="auto"/>
              <w:bottom w:val="single" w:sz="4" w:space="0" w:color="000000"/>
              <w:right w:val="single" w:sz="4" w:space="0" w:color="auto"/>
            </w:tcBorders>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p>
        </w:tc>
        <w:tc>
          <w:tcPr>
            <w:tcW w:w="518" w:type="pct"/>
            <w:gridSpan w:val="2"/>
            <w:tcBorders>
              <w:top w:val="single" w:sz="4" w:space="0" w:color="auto"/>
              <w:left w:val="nil"/>
              <w:bottom w:val="single" w:sz="4" w:space="0" w:color="auto"/>
              <w:right w:val="single" w:sz="4" w:space="0" w:color="000000"/>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992</w:t>
            </w:r>
          </w:p>
        </w:tc>
        <w:tc>
          <w:tcPr>
            <w:tcW w:w="407" w:type="pct"/>
            <w:tcBorders>
              <w:top w:val="nil"/>
              <w:left w:val="nil"/>
              <w:bottom w:val="single" w:sz="4" w:space="0" w:color="auto"/>
              <w:right w:val="single" w:sz="4" w:space="0" w:color="auto"/>
            </w:tcBorders>
            <w:noWrap/>
            <w:vAlign w:val="center"/>
          </w:tcPr>
          <w:p w:rsidR="005D0883" w:rsidRPr="001C5C64" w:rsidRDefault="005D0883" w:rsidP="00047786">
            <w:pPr>
              <w:spacing w:after="0" w:line="240" w:lineRule="auto"/>
              <w:jc w:val="center"/>
              <w:rPr>
                <w:rFonts w:ascii="Palatino Linotype" w:hAnsi="Palatino Linotype" w:cs="Arial"/>
                <w:sz w:val="20"/>
                <w:szCs w:val="20"/>
                <w:lang w:eastAsia="hu-HU"/>
              </w:rPr>
            </w:pPr>
            <w:r w:rsidRPr="001C5C64">
              <w:rPr>
                <w:rFonts w:ascii="Palatino Linotype" w:hAnsi="Palatino Linotype" w:cs="Arial"/>
                <w:sz w:val="20"/>
                <w:szCs w:val="20"/>
                <w:lang w:eastAsia="hu-HU"/>
              </w:rPr>
              <w:t>2268</w:t>
            </w:r>
          </w:p>
        </w:tc>
      </w:tr>
      <w:tr w:rsidR="00CF437E" w:rsidRPr="00BE6BE9" w:rsidTr="009C760D">
        <w:trPr>
          <w:trHeight w:val="397"/>
          <w:jc w:val="center"/>
        </w:trPr>
        <w:tc>
          <w:tcPr>
            <w:tcW w:w="1240" w:type="pct"/>
            <w:gridSpan w:val="2"/>
            <w:tcBorders>
              <w:top w:val="single" w:sz="4" w:space="0" w:color="auto"/>
              <w:left w:val="single" w:sz="4" w:space="0" w:color="auto"/>
              <w:bottom w:val="single" w:sz="4" w:space="0" w:color="auto"/>
              <w:right w:val="single" w:sz="4" w:space="0" w:color="auto"/>
            </w:tcBorders>
            <w:vAlign w:val="center"/>
          </w:tcPr>
          <w:p w:rsidR="00047786" w:rsidRPr="00BE6BE9" w:rsidRDefault="005D0883" w:rsidP="00047786">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Elméleti óraszámok/aránya</w:t>
            </w:r>
          </w:p>
        </w:tc>
        <w:tc>
          <w:tcPr>
            <w:tcW w:w="2835" w:type="pct"/>
            <w:gridSpan w:val="15"/>
            <w:tcBorders>
              <w:top w:val="single" w:sz="4" w:space="0" w:color="auto"/>
              <w:left w:val="nil"/>
              <w:bottom w:val="single" w:sz="4" w:space="0" w:color="auto"/>
              <w:right w:val="single" w:sz="4" w:space="0" w:color="000000"/>
            </w:tcBorders>
            <w:noWrap/>
            <w:vAlign w:val="center"/>
          </w:tcPr>
          <w:p w:rsidR="00A0065A" w:rsidRPr="00BE6BE9" w:rsidRDefault="00A0065A" w:rsidP="0004778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 </w:t>
            </w:r>
            <w:r w:rsidRPr="00F84046">
              <w:rPr>
                <w:rFonts w:ascii="Palatino Linotype" w:eastAsia="Calibri" w:hAnsi="Palatino Linotype" w:cs="Arial"/>
                <w:sz w:val="20"/>
                <w:szCs w:val="20"/>
                <w:lang w:eastAsia="hu-HU"/>
              </w:rPr>
              <w:t>öt évfolyamos képzésben: 908/40% / két évfolyamos képzésben: 942/41,5%</w:t>
            </w:r>
          </w:p>
        </w:tc>
        <w:tc>
          <w:tcPr>
            <w:tcW w:w="221" w:type="pct"/>
            <w:tcBorders>
              <w:top w:val="nil"/>
              <w:left w:val="nil"/>
              <w:bottom w:val="single" w:sz="4" w:space="0" w:color="auto"/>
              <w:right w:val="single" w:sz="4" w:space="0" w:color="auto"/>
            </w:tcBorders>
            <w:noWrap/>
            <w:vAlign w:val="center"/>
          </w:tcPr>
          <w:p w:rsidR="005D0883" w:rsidRPr="00BE6BE9" w:rsidRDefault="005D0883" w:rsidP="00047786">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297" w:type="pct"/>
            <w:tcBorders>
              <w:top w:val="nil"/>
              <w:left w:val="nil"/>
              <w:bottom w:val="single" w:sz="4" w:space="0" w:color="auto"/>
              <w:right w:val="single" w:sz="4" w:space="0" w:color="auto"/>
            </w:tcBorders>
            <w:noWrap/>
            <w:vAlign w:val="center"/>
          </w:tcPr>
          <w:p w:rsidR="005D0883" w:rsidRPr="00BE6BE9" w:rsidRDefault="005D0883" w:rsidP="00047786">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407" w:type="pct"/>
            <w:tcBorders>
              <w:top w:val="nil"/>
              <w:left w:val="nil"/>
              <w:bottom w:val="single" w:sz="4" w:space="0" w:color="auto"/>
              <w:right w:val="single" w:sz="4" w:space="0" w:color="auto"/>
            </w:tcBorders>
            <w:noWrap/>
            <w:vAlign w:val="center"/>
          </w:tcPr>
          <w:p w:rsidR="005D0883" w:rsidRPr="00BE6BE9" w:rsidRDefault="005D0883" w:rsidP="00047786">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CF437E" w:rsidRPr="00BE6BE9" w:rsidTr="009C760D">
        <w:trPr>
          <w:trHeight w:val="397"/>
          <w:jc w:val="center"/>
        </w:trPr>
        <w:tc>
          <w:tcPr>
            <w:tcW w:w="1240" w:type="pct"/>
            <w:gridSpan w:val="2"/>
            <w:tcBorders>
              <w:top w:val="single" w:sz="4" w:space="0" w:color="auto"/>
              <w:left w:val="single" w:sz="4" w:space="0" w:color="auto"/>
              <w:bottom w:val="single" w:sz="4" w:space="0" w:color="auto"/>
              <w:right w:val="single" w:sz="4" w:space="0" w:color="auto"/>
            </w:tcBorders>
            <w:vAlign w:val="center"/>
          </w:tcPr>
          <w:p w:rsidR="005D0883" w:rsidRPr="00BE6BE9" w:rsidRDefault="005D0883" w:rsidP="00047786">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Gyakorlati óraszámok/aránya</w:t>
            </w:r>
          </w:p>
        </w:tc>
        <w:tc>
          <w:tcPr>
            <w:tcW w:w="2835" w:type="pct"/>
            <w:gridSpan w:val="15"/>
            <w:tcBorders>
              <w:top w:val="single" w:sz="4" w:space="0" w:color="auto"/>
              <w:left w:val="nil"/>
              <w:bottom w:val="single" w:sz="4" w:space="0" w:color="auto"/>
              <w:right w:val="single" w:sz="4" w:space="0" w:color="000000"/>
            </w:tcBorders>
            <w:noWrap/>
            <w:vAlign w:val="center"/>
          </w:tcPr>
          <w:p w:rsidR="00A0065A" w:rsidRPr="00BE6BE9" w:rsidRDefault="00A0065A" w:rsidP="0004778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 öt évfolyamos képzésben: 1367/60% / két évfolyamos képzésben: 1326/58,5%</w:t>
            </w:r>
          </w:p>
        </w:tc>
        <w:tc>
          <w:tcPr>
            <w:tcW w:w="221" w:type="pct"/>
            <w:tcBorders>
              <w:top w:val="nil"/>
              <w:left w:val="nil"/>
              <w:bottom w:val="single" w:sz="4" w:space="0" w:color="auto"/>
              <w:right w:val="single" w:sz="4" w:space="0" w:color="auto"/>
            </w:tcBorders>
            <w:noWrap/>
            <w:vAlign w:val="center"/>
          </w:tcPr>
          <w:p w:rsidR="005D0883" w:rsidRPr="00BE6BE9" w:rsidRDefault="005D0883" w:rsidP="00047786">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297" w:type="pct"/>
            <w:tcBorders>
              <w:top w:val="nil"/>
              <w:left w:val="nil"/>
              <w:bottom w:val="single" w:sz="4" w:space="0" w:color="auto"/>
              <w:right w:val="single" w:sz="4" w:space="0" w:color="auto"/>
            </w:tcBorders>
            <w:noWrap/>
            <w:vAlign w:val="center"/>
          </w:tcPr>
          <w:p w:rsidR="005D0883" w:rsidRPr="00BE6BE9" w:rsidRDefault="005D0883" w:rsidP="00047786">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407" w:type="pct"/>
            <w:tcBorders>
              <w:top w:val="nil"/>
              <w:left w:val="nil"/>
              <w:bottom w:val="single" w:sz="4" w:space="0" w:color="auto"/>
              <w:right w:val="single" w:sz="4" w:space="0" w:color="auto"/>
            </w:tcBorders>
            <w:noWrap/>
            <w:vAlign w:val="center"/>
          </w:tcPr>
          <w:p w:rsidR="005D0883" w:rsidRPr="00BE6BE9" w:rsidRDefault="005D0883" w:rsidP="00047786">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bl>
    <w:p w:rsidR="005D0883" w:rsidRPr="00BE6BE9" w:rsidRDefault="005D0883" w:rsidP="00BE6BE9">
      <w:pPr>
        <w:widowControl w:val="0"/>
        <w:suppressAutoHyphens/>
        <w:spacing w:after="0" w:line="240" w:lineRule="auto"/>
        <w:jc w:val="center"/>
        <w:rPr>
          <w:rFonts w:ascii="Palatino Linotype" w:hAnsi="Palatino Linotype" w:cs="Mangal"/>
          <w:b/>
          <w:kern w:val="1"/>
          <w:sz w:val="24"/>
          <w:szCs w:val="24"/>
          <w:lang w:eastAsia="hi-IN" w:bidi="hi-IN"/>
        </w:rPr>
      </w:pPr>
    </w:p>
    <w:p w:rsidR="005D0883" w:rsidRPr="00BE6BE9" w:rsidRDefault="005D0883" w:rsidP="00BE6BE9">
      <w:pPr>
        <w:widowControl w:val="0"/>
        <w:suppressAutoHyphens/>
        <w:spacing w:after="0" w:line="240" w:lineRule="auto"/>
        <w:jc w:val="both"/>
        <w:rPr>
          <w:rFonts w:ascii="Palatino Linotype" w:hAnsi="Palatino Linotype"/>
          <w:kern w:val="1"/>
          <w:sz w:val="20"/>
          <w:szCs w:val="20"/>
          <w:lang w:eastAsia="hi-IN" w:bidi="hi-IN"/>
        </w:rPr>
      </w:pPr>
      <w:r w:rsidRPr="00BE6BE9">
        <w:rPr>
          <w:rFonts w:ascii="Palatino Linotype" w:hAnsi="Palatino Linotype"/>
          <w:kern w:val="1"/>
          <w:sz w:val="20"/>
          <w:szCs w:val="20"/>
          <w:lang w:eastAsia="hi-IN" w:bidi="hi-IN"/>
        </w:rPr>
        <w:t>Jelmagyarázat: e/elmélet; gy/gyakorlat; ögy/összefüggő szakmai gyakorlat</w:t>
      </w:r>
    </w:p>
    <w:p w:rsidR="005D0883" w:rsidRPr="00BE6BE9" w:rsidRDefault="005D0883" w:rsidP="00BE6BE9">
      <w:pPr>
        <w:widowControl w:val="0"/>
        <w:suppressAutoHyphens/>
        <w:spacing w:after="0" w:line="240" w:lineRule="auto"/>
        <w:jc w:val="both"/>
        <w:rPr>
          <w:rFonts w:ascii="Palatino Linotype" w:hAnsi="Palatino Linotype"/>
          <w:kern w:val="1"/>
          <w:sz w:val="20"/>
          <w:szCs w:val="20"/>
          <w:lang w:eastAsia="hi-IN" w:bidi="hi-IN"/>
        </w:rPr>
      </w:pP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A táblázatban aranysárga háttérrel kiemelt szakmai követelménymodulok az ágazati közös tartalmakat jelölik.</w:t>
      </w: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D0883" w:rsidRPr="00BE6BE9" w:rsidRDefault="005D0883" w:rsidP="00BE6BE9">
      <w:pPr>
        <w:widowControl w:val="0"/>
        <w:suppressAutoHyphens/>
        <w:spacing w:after="0" w:line="240" w:lineRule="auto"/>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 xml:space="preserve">A tantárgyakra meghatározott időkeret kötelező érvényű, </w:t>
      </w:r>
      <w:r w:rsidRPr="00BE6BE9">
        <w:rPr>
          <w:rFonts w:ascii="Palatino Linotype" w:hAnsi="Palatino Linotype"/>
          <w:i/>
          <w:kern w:val="1"/>
          <w:sz w:val="24"/>
          <w:szCs w:val="24"/>
          <w:lang w:eastAsia="hi-IN" w:bidi="hi-IN"/>
        </w:rPr>
        <w:t>a</w:t>
      </w:r>
      <w:r w:rsidRPr="00BE6BE9">
        <w:rPr>
          <w:rFonts w:ascii="Palatino Linotype" w:hAnsi="Palatino Linotype"/>
          <w:kern w:val="1"/>
          <w:sz w:val="24"/>
          <w:szCs w:val="24"/>
          <w:lang w:eastAsia="hi-IN" w:bidi="hi-IN"/>
        </w:rPr>
        <w:t xml:space="preserve"> </w:t>
      </w:r>
      <w:r w:rsidRPr="00BE6BE9">
        <w:rPr>
          <w:rFonts w:ascii="Palatino Linotype" w:hAnsi="Palatino Linotype"/>
          <w:i/>
          <w:kern w:val="1"/>
          <w:sz w:val="24"/>
          <w:szCs w:val="24"/>
          <w:lang w:eastAsia="hi-IN" w:bidi="hi-IN"/>
        </w:rPr>
        <w:t>témakörökre kialakított óraszám pedig ajánlás</w:t>
      </w:r>
      <w:r w:rsidRPr="00BE6BE9">
        <w:rPr>
          <w:rFonts w:ascii="Palatino Linotype" w:hAnsi="Palatino Linotype"/>
          <w:kern w:val="1"/>
          <w:sz w:val="24"/>
          <w:szCs w:val="24"/>
          <w:lang w:eastAsia="hi-IN" w:bidi="hi-IN"/>
        </w:rPr>
        <w:t>.</w:t>
      </w:r>
    </w:p>
    <w:p w:rsidR="005D0883" w:rsidRPr="00BE6BE9" w:rsidRDefault="005D0883" w:rsidP="00BE6BE9">
      <w:pPr>
        <w:widowControl w:val="0"/>
        <w:suppressAutoHyphens/>
        <w:spacing w:after="0" w:line="240" w:lineRule="auto"/>
        <w:jc w:val="both"/>
        <w:rPr>
          <w:rFonts w:ascii="Palatino Linotype" w:hAnsi="Palatino Linotype"/>
        </w:rPr>
        <w:sectPr w:rsidR="005D0883" w:rsidRPr="00BE6BE9" w:rsidSect="0006357D">
          <w:pgSz w:w="16838" w:h="11906" w:orient="landscape"/>
          <w:pgMar w:top="1276" w:right="1418" w:bottom="1418" w:left="1418" w:header="708" w:footer="708" w:gutter="0"/>
          <w:cols w:space="708"/>
          <w:docGrid w:linePitch="360"/>
        </w:sectPr>
      </w:pP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p>
    <w:p w:rsidR="00B2018E" w:rsidRPr="00BE6BE9" w:rsidRDefault="00B2018E"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 xml:space="preserve">A </w:t>
      </w:r>
    </w:p>
    <w:p w:rsidR="00B2018E" w:rsidRPr="00BE6BE9" w:rsidRDefault="00B2018E"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11500-12 azonosító számú</w:t>
      </w:r>
      <w:r w:rsidR="00E85A11">
        <w:rPr>
          <w:rFonts w:ascii="Palatino Linotype" w:hAnsi="Palatino Linotype"/>
          <w:b/>
          <w:sz w:val="44"/>
          <w:szCs w:val="44"/>
        </w:rPr>
        <w:t>,</w:t>
      </w:r>
    </w:p>
    <w:p w:rsidR="00B2018E" w:rsidRPr="00BE6BE9" w:rsidRDefault="00B2018E" w:rsidP="00BE6BE9">
      <w:pPr>
        <w:spacing w:after="0" w:line="240" w:lineRule="auto"/>
        <w:jc w:val="center"/>
        <w:rPr>
          <w:rFonts w:ascii="Palatino Linotype" w:hAnsi="Palatino Linotype"/>
          <w:sz w:val="44"/>
          <w:szCs w:val="44"/>
        </w:rPr>
      </w:pPr>
    </w:p>
    <w:p w:rsidR="00B2018E" w:rsidRPr="00BE6BE9" w:rsidRDefault="00B2018E"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Munkahelyi egészség és biztonság</w:t>
      </w:r>
    </w:p>
    <w:p w:rsidR="00B2018E" w:rsidRPr="00BE6BE9" w:rsidRDefault="00B2018E"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megnevezésű</w:t>
      </w:r>
    </w:p>
    <w:p w:rsidR="00B2018E" w:rsidRPr="00BE6BE9" w:rsidRDefault="00B2018E" w:rsidP="00BE6BE9">
      <w:pPr>
        <w:spacing w:after="0" w:line="240" w:lineRule="auto"/>
        <w:jc w:val="center"/>
        <w:rPr>
          <w:rFonts w:ascii="Palatino Linotype" w:hAnsi="Palatino Linotype"/>
          <w:b/>
          <w:sz w:val="44"/>
          <w:szCs w:val="44"/>
        </w:rPr>
      </w:pPr>
    </w:p>
    <w:p w:rsidR="00B2018E" w:rsidRPr="00BE6BE9" w:rsidRDefault="00B2018E"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szakmai követelménymodul</w:t>
      </w:r>
    </w:p>
    <w:p w:rsidR="00B2018E" w:rsidRPr="00BE6BE9" w:rsidRDefault="00B2018E" w:rsidP="00BE6BE9">
      <w:pPr>
        <w:spacing w:after="0" w:line="240" w:lineRule="auto"/>
        <w:ind w:left="-15"/>
        <w:jc w:val="center"/>
        <w:rPr>
          <w:rFonts w:ascii="Palatino Linotype" w:hAnsi="Palatino Linotype"/>
          <w:b/>
          <w:sz w:val="44"/>
          <w:szCs w:val="44"/>
        </w:rPr>
      </w:pPr>
    </w:p>
    <w:p w:rsidR="00B2018E" w:rsidRPr="00BE6BE9" w:rsidRDefault="00B2018E"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tantárgyai, témakörei</w:t>
      </w:r>
    </w:p>
    <w:p w:rsidR="00B2018E" w:rsidRPr="00BE6BE9" w:rsidRDefault="00B2018E" w:rsidP="00BE6BE9">
      <w:pPr>
        <w:spacing w:after="0" w:line="240" w:lineRule="auto"/>
        <w:jc w:val="both"/>
        <w:rPr>
          <w:rFonts w:ascii="Palatino Linotype" w:hAnsi="Palatino Linotype"/>
          <w:b/>
          <w:sz w:val="24"/>
          <w:szCs w:val="24"/>
        </w:rPr>
      </w:pPr>
      <w:r w:rsidRPr="00BE6BE9">
        <w:rPr>
          <w:rFonts w:ascii="Palatino Linotype" w:hAnsi="Palatino Linotype"/>
          <w:b/>
          <w:sz w:val="44"/>
          <w:szCs w:val="44"/>
        </w:rPr>
        <w:br w:type="page"/>
      </w:r>
    </w:p>
    <w:p w:rsidR="00B2018E" w:rsidRPr="00BE6BE9" w:rsidRDefault="00B2018E" w:rsidP="00BE6BE9">
      <w:pPr>
        <w:spacing w:after="0" w:line="240" w:lineRule="auto"/>
        <w:jc w:val="both"/>
        <w:rPr>
          <w:rFonts w:ascii="Palatino Linotype" w:hAnsi="Palatino Linotype"/>
          <w:b/>
          <w:sz w:val="24"/>
          <w:szCs w:val="24"/>
        </w:rPr>
      </w:pPr>
      <w:r w:rsidRPr="00BE6BE9">
        <w:rPr>
          <w:rFonts w:ascii="Palatino Linotype" w:hAnsi="Palatino Linotype"/>
          <w:b/>
          <w:sz w:val="24"/>
          <w:szCs w:val="24"/>
        </w:rPr>
        <w:t>A 11500-12 azonosító számú</w:t>
      </w:r>
      <w:r w:rsidR="004B799E">
        <w:rPr>
          <w:rFonts w:ascii="Palatino Linotype" w:hAnsi="Palatino Linotype"/>
          <w:b/>
          <w:sz w:val="24"/>
          <w:szCs w:val="24"/>
        </w:rPr>
        <w:t>,</w:t>
      </w:r>
      <w:r w:rsidRPr="00BE6BE9">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2018E" w:rsidRPr="00BE6BE9">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sz w:val="20"/>
                <w:szCs w:val="20"/>
              </w:rPr>
              <w:br w:type="page"/>
            </w:r>
            <w:r w:rsidRPr="00BE6BE9">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Munkahelyi egészség és biztonság</w:t>
            </w:r>
          </w:p>
        </w:tc>
      </w:tr>
      <w:tr w:rsidR="00B2018E" w:rsidRPr="00BE6BE9">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rPr>
            </w:pPr>
            <w:r w:rsidRPr="00BE6BE9">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rPr>
            </w:pPr>
            <w:r w:rsidRPr="00BE6BE9">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rPr>
            </w:pPr>
            <w:r w:rsidRPr="00BE6BE9">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rPr>
            </w:pPr>
            <w:r w:rsidRPr="00BE6BE9">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rPr>
            </w:pPr>
            <w:r w:rsidRPr="00BE6BE9">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rPr>
            </w:pPr>
            <w:r w:rsidRPr="00BE6BE9">
              <w:rPr>
                <w:rFonts w:ascii="Palatino Linotype" w:hAnsi="Palatino Linotype"/>
                <w:sz w:val="20"/>
                <w:szCs w:val="20"/>
              </w:rPr>
              <w:t>Munkavédelmi jogi ismeretek</w:t>
            </w:r>
          </w:p>
        </w:tc>
      </w:tr>
      <w:tr w:rsidR="00B2018E" w:rsidRPr="00BE6BE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FELADATOK</w:t>
            </w:r>
          </w:p>
        </w:tc>
      </w:tr>
      <w:tr w:rsidR="00B2018E" w:rsidRPr="00BE6BE9">
        <w:trPr>
          <w:trHeight w:val="600"/>
          <w:jc w:val="center"/>
        </w:trPr>
        <w:tc>
          <w:tcPr>
            <w:tcW w:w="4460" w:type="dxa"/>
            <w:tcBorders>
              <w:top w:val="nil"/>
              <w:left w:val="single" w:sz="4" w:space="0" w:color="auto"/>
              <w:bottom w:val="single" w:sz="4" w:space="0" w:color="auto"/>
              <w:right w:val="single" w:sz="4" w:space="0" w:color="auto"/>
            </w:tcBorders>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614"/>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960"/>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900"/>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879"/>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r>
      <w:tr w:rsidR="00B2018E" w:rsidRPr="00BE6BE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SZAKMAI ISMERETEK</w:t>
            </w:r>
          </w:p>
        </w:tc>
      </w:tr>
      <w:tr w:rsidR="00B2018E" w:rsidRPr="00BE6BE9">
        <w:trPr>
          <w:trHeight w:val="405"/>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600"/>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r>
      <w:tr w:rsidR="00B2018E" w:rsidRPr="00BE6BE9">
        <w:trPr>
          <w:trHeight w:val="600"/>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r>
      <w:tr w:rsidR="00B2018E" w:rsidRPr="00BE6BE9">
        <w:trPr>
          <w:trHeight w:val="345"/>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600"/>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r>
      <w:tr w:rsidR="00B2018E" w:rsidRPr="00BE6BE9">
        <w:trPr>
          <w:trHeight w:val="600"/>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r>
      <w:tr w:rsidR="00B2018E" w:rsidRPr="00BE6BE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SZAKMAI KÉSZSÉGEK</w:t>
            </w: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r>
      <w:tr w:rsidR="00B2018E" w:rsidRPr="00BE6BE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SZEMÉLYES KOMPETENCIÁK</w:t>
            </w: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TÁRSAS KOMPETENCIÁK</w:t>
            </w: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MÓDSZERKOMPETENCIÁK</w:t>
            </w: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rPr>
            </w:pPr>
          </w:p>
        </w:tc>
      </w:tr>
      <w:tr w:rsidR="00B2018E" w:rsidRPr="00BE6BE9">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rPr>
            </w:pPr>
            <w:r w:rsidRPr="00BE6BE9">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2018E" w:rsidRPr="00BE6BE9" w:rsidRDefault="00B2018E" w:rsidP="00BE6BE9">
            <w:pPr>
              <w:spacing w:after="0" w:line="240" w:lineRule="auto"/>
              <w:jc w:val="center"/>
              <w:rPr>
                <w:rFonts w:ascii="Palatino Linotype" w:hAnsi="Palatino Linotype" w:cs="Arial"/>
                <w:sz w:val="20"/>
                <w:szCs w:val="20"/>
              </w:rPr>
            </w:pPr>
            <w:r w:rsidRPr="00BE6BE9">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rPr>
            </w:pPr>
          </w:p>
        </w:tc>
      </w:tr>
    </w:tbl>
    <w:p w:rsidR="00B2018E" w:rsidRPr="00BE6BE9" w:rsidRDefault="00B2018E" w:rsidP="00BE6BE9">
      <w:pPr>
        <w:spacing w:after="0" w:line="240" w:lineRule="auto"/>
        <w:jc w:val="both"/>
        <w:rPr>
          <w:rFonts w:ascii="Palatino Linotype" w:hAnsi="Palatino Linotype"/>
          <w:b/>
        </w:rPr>
      </w:pPr>
    </w:p>
    <w:p w:rsidR="00B2018E" w:rsidRPr="00BE6BE9" w:rsidRDefault="00B2018E" w:rsidP="00440DA0">
      <w:pPr>
        <w:widowControl w:val="0"/>
        <w:numPr>
          <w:ilvl w:val="0"/>
          <w:numId w:val="5"/>
        </w:numPr>
        <w:tabs>
          <w:tab w:val="clear" w:pos="360"/>
        </w:tabs>
        <w:suppressAutoHyphens/>
        <w:spacing w:after="0" w:line="240" w:lineRule="auto"/>
        <w:rPr>
          <w:rFonts w:ascii="Palatino Linotype" w:hAnsi="Palatino Linotype"/>
          <w:b/>
          <w:sz w:val="24"/>
          <w:szCs w:val="24"/>
        </w:rPr>
      </w:pPr>
      <w:r w:rsidRPr="00BE6BE9">
        <w:rPr>
          <w:rFonts w:ascii="Palatino Linotype" w:hAnsi="Palatino Linotype"/>
        </w:rPr>
        <w:br w:type="page"/>
      </w:r>
      <w:r w:rsidRPr="00BE6BE9">
        <w:rPr>
          <w:rFonts w:ascii="Palatino Linotype" w:hAnsi="Palatino Linotype"/>
          <w:b/>
          <w:sz w:val="24"/>
          <w:szCs w:val="24"/>
        </w:rPr>
        <w:t xml:space="preserve">Munkahelyi egészség és biztonság tantárgy </w:t>
      </w:r>
      <w:r w:rsidRPr="00BE6BE9">
        <w:rPr>
          <w:rFonts w:ascii="Palatino Linotype" w:hAnsi="Palatino Linotype"/>
          <w:sz w:val="24"/>
          <w:szCs w:val="24"/>
        </w:rPr>
        <w:tab/>
      </w:r>
      <w:r w:rsidRPr="00BE6BE9">
        <w:rPr>
          <w:rFonts w:ascii="Palatino Linotype" w:hAnsi="Palatino Linotype"/>
          <w:sz w:val="24"/>
          <w:szCs w:val="24"/>
        </w:rPr>
        <w:tab/>
      </w:r>
      <w:r w:rsidRPr="00BE6BE9">
        <w:rPr>
          <w:rFonts w:ascii="Palatino Linotype" w:hAnsi="Palatino Linotype"/>
          <w:sz w:val="24"/>
          <w:szCs w:val="24"/>
        </w:rPr>
        <w:tab/>
      </w:r>
      <w:r w:rsidR="00E85A11">
        <w:rPr>
          <w:rFonts w:ascii="Palatino Linotype" w:hAnsi="Palatino Linotype"/>
          <w:sz w:val="24"/>
          <w:szCs w:val="24"/>
        </w:rPr>
        <w:t xml:space="preserve">          </w:t>
      </w:r>
      <w:r w:rsidRPr="00BE6BE9">
        <w:rPr>
          <w:rFonts w:ascii="Palatino Linotype" w:hAnsi="Palatino Linotype"/>
          <w:b/>
          <w:sz w:val="24"/>
          <w:szCs w:val="24"/>
        </w:rPr>
        <w:t>18</w:t>
      </w:r>
      <w:r w:rsidRPr="00BE6BE9">
        <w:rPr>
          <w:rFonts w:ascii="Palatino Linotype" w:hAnsi="Palatino Linotype"/>
          <w:sz w:val="24"/>
          <w:szCs w:val="24"/>
        </w:rPr>
        <w:t xml:space="preserve"> </w:t>
      </w:r>
      <w:r w:rsidRPr="00BE6BE9">
        <w:rPr>
          <w:rFonts w:ascii="Palatino Linotype" w:hAnsi="Palatino Linotype"/>
          <w:b/>
          <w:sz w:val="24"/>
          <w:szCs w:val="24"/>
        </w:rPr>
        <w:t>óra/18 óra*</w:t>
      </w:r>
    </w:p>
    <w:p w:rsidR="00B2018E" w:rsidRPr="00BE6BE9" w:rsidRDefault="00B2018E" w:rsidP="00E85A11">
      <w:pPr>
        <w:spacing w:after="0" w:line="240" w:lineRule="auto"/>
        <w:jc w:val="right"/>
        <w:rPr>
          <w:rFonts w:ascii="Palatino Linotype" w:hAnsi="Palatino Linotype"/>
          <w:sz w:val="24"/>
          <w:szCs w:val="24"/>
        </w:rPr>
      </w:pPr>
      <w:r w:rsidRPr="00BE6BE9">
        <w:rPr>
          <w:rFonts w:ascii="Palatino Linotype" w:hAnsi="Palatino Linotype"/>
          <w:sz w:val="24"/>
          <w:szCs w:val="24"/>
        </w:rPr>
        <w:t>* 9-13. évfolyamon megszervezett képzés/13. és 14. évfolyamon megszervezett képzés</w:t>
      </w:r>
    </w:p>
    <w:p w:rsidR="00B2018E" w:rsidRPr="00BE6BE9" w:rsidRDefault="00B2018E" w:rsidP="00BE6BE9">
      <w:pPr>
        <w:spacing w:after="0" w:line="240" w:lineRule="auto"/>
        <w:rPr>
          <w:rFonts w:ascii="Palatino Linotype" w:hAnsi="Palatino Linotype"/>
          <w:b/>
          <w:sz w:val="24"/>
          <w:szCs w:val="24"/>
        </w:rPr>
      </w:pPr>
    </w:p>
    <w:p w:rsidR="00B2018E" w:rsidRPr="00BE6BE9" w:rsidRDefault="00B2018E" w:rsidP="00BE6BE9">
      <w:pPr>
        <w:numPr>
          <w:ilvl w:val="1"/>
          <w:numId w:val="2"/>
        </w:numPr>
        <w:spacing w:after="0" w:line="240" w:lineRule="auto"/>
        <w:rPr>
          <w:rFonts w:ascii="Palatino Linotype" w:hAnsi="Palatino Linotype"/>
          <w:b/>
          <w:sz w:val="24"/>
          <w:szCs w:val="24"/>
        </w:rPr>
      </w:pPr>
      <w:r w:rsidRPr="00BE6BE9">
        <w:rPr>
          <w:rFonts w:ascii="Palatino Linotype" w:hAnsi="Palatino Linotype"/>
          <w:b/>
          <w:sz w:val="24"/>
          <w:szCs w:val="24"/>
        </w:rPr>
        <w:t>A tantárgy tanításának célja</w:t>
      </w:r>
    </w:p>
    <w:p w:rsidR="00B2018E" w:rsidRPr="00BE6BE9" w:rsidRDefault="00B2018E" w:rsidP="00BE6BE9">
      <w:pPr>
        <w:spacing w:after="0" w:line="240" w:lineRule="auto"/>
        <w:ind w:left="540"/>
        <w:rPr>
          <w:rFonts w:ascii="Palatino Linotype" w:hAnsi="Palatino Linotype"/>
          <w:sz w:val="24"/>
          <w:szCs w:val="24"/>
        </w:rPr>
      </w:pPr>
      <w:r w:rsidRPr="00BE6BE9">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2018E" w:rsidRPr="00BE6BE9" w:rsidRDefault="00B2018E" w:rsidP="00BE6BE9">
      <w:pPr>
        <w:spacing w:after="0" w:line="240" w:lineRule="auto"/>
        <w:ind w:firstLine="540"/>
        <w:rPr>
          <w:rFonts w:ascii="Palatino Linotype" w:hAnsi="Palatino Linotype"/>
          <w:sz w:val="24"/>
          <w:szCs w:val="24"/>
        </w:rPr>
      </w:pPr>
      <w:r w:rsidRPr="00BE6BE9">
        <w:rPr>
          <w:rFonts w:ascii="Palatino Linotype" w:hAnsi="Palatino Linotype"/>
          <w:sz w:val="24"/>
          <w:szCs w:val="24"/>
        </w:rPr>
        <w:t>Nincsen előtanulmányi követelmény.</w:t>
      </w:r>
    </w:p>
    <w:p w:rsidR="00B2018E" w:rsidRPr="00BE6BE9" w:rsidRDefault="00B2018E" w:rsidP="00BE6BE9">
      <w:pPr>
        <w:spacing w:after="0" w:line="240" w:lineRule="auto"/>
        <w:rPr>
          <w:rFonts w:ascii="Palatino Linotype" w:hAnsi="Palatino Linotype"/>
          <w:b/>
          <w:sz w:val="24"/>
          <w:szCs w:val="24"/>
        </w:rPr>
      </w:pPr>
    </w:p>
    <w:p w:rsidR="00B2018E" w:rsidRPr="00BE6BE9" w:rsidRDefault="00B2018E" w:rsidP="00BE6BE9">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BE6BE9">
        <w:rPr>
          <w:rFonts w:ascii="Palatino Linotype" w:hAnsi="Palatino Linotype"/>
          <w:b/>
          <w:sz w:val="24"/>
          <w:szCs w:val="24"/>
        </w:rPr>
        <w:t xml:space="preserve">Kapcsolódó közismereti, szakmai tartalmak </w:t>
      </w:r>
    </w:p>
    <w:p w:rsidR="00B2018E" w:rsidRPr="00BE6BE9" w:rsidRDefault="00B2018E" w:rsidP="00BE6BE9">
      <w:pPr>
        <w:spacing w:after="0" w:line="240" w:lineRule="auto"/>
        <w:rPr>
          <w:rFonts w:ascii="Palatino Linotype" w:hAnsi="Palatino Linotype"/>
          <w:b/>
          <w:sz w:val="24"/>
          <w:szCs w:val="24"/>
        </w:rPr>
      </w:pPr>
    </w:p>
    <w:p w:rsidR="00B2018E" w:rsidRPr="00BE6BE9" w:rsidRDefault="00B2018E" w:rsidP="00BE6BE9">
      <w:pPr>
        <w:widowControl w:val="0"/>
        <w:numPr>
          <w:ilvl w:val="1"/>
          <w:numId w:val="2"/>
        </w:numPr>
        <w:suppressAutoHyphens/>
        <w:spacing w:after="0" w:line="240" w:lineRule="auto"/>
        <w:rPr>
          <w:rFonts w:ascii="Palatino Linotype" w:hAnsi="Palatino Linotype"/>
          <w:b/>
          <w:sz w:val="24"/>
          <w:szCs w:val="24"/>
        </w:rPr>
      </w:pPr>
      <w:r w:rsidRPr="00BE6BE9">
        <w:rPr>
          <w:rFonts w:ascii="Palatino Linotype" w:hAnsi="Palatino Linotype"/>
          <w:b/>
          <w:sz w:val="24"/>
          <w:szCs w:val="24"/>
        </w:rPr>
        <w:t xml:space="preserve">Témakörök </w:t>
      </w:r>
    </w:p>
    <w:p w:rsidR="00B2018E" w:rsidRPr="00BE6BE9" w:rsidRDefault="00B2018E" w:rsidP="00BE6BE9">
      <w:pPr>
        <w:spacing w:after="0" w:line="240" w:lineRule="auto"/>
        <w:rPr>
          <w:rFonts w:ascii="Palatino Linotype" w:hAnsi="Palatino Linotype"/>
          <w:b/>
          <w:sz w:val="24"/>
          <w:szCs w:val="24"/>
        </w:rPr>
      </w:pPr>
    </w:p>
    <w:p w:rsidR="00B2018E" w:rsidRPr="00BE6BE9" w:rsidRDefault="00B2018E" w:rsidP="00BE6BE9">
      <w:pPr>
        <w:spacing w:after="0" w:line="240" w:lineRule="auto"/>
        <w:ind w:firstLine="540"/>
        <w:rPr>
          <w:rFonts w:ascii="Palatino Linotype" w:hAnsi="Palatino Linotype"/>
          <w:b/>
          <w:sz w:val="24"/>
          <w:szCs w:val="24"/>
        </w:rPr>
      </w:pPr>
      <w:r w:rsidRPr="00BE6BE9">
        <w:rPr>
          <w:rFonts w:ascii="Palatino Linotype" w:hAnsi="Palatino Linotype"/>
          <w:b/>
          <w:sz w:val="24"/>
          <w:szCs w:val="24"/>
        </w:rPr>
        <w:t>1.3.1. Munkavédelmi alapismeretek</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E85A11">
        <w:rPr>
          <w:rFonts w:ascii="Palatino Linotype" w:hAnsi="Palatino Linotype"/>
          <w:b/>
          <w:sz w:val="24"/>
          <w:szCs w:val="24"/>
        </w:rPr>
        <w:t xml:space="preserve">    </w:t>
      </w:r>
      <w:r w:rsidRPr="00BE6BE9">
        <w:rPr>
          <w:rFonts w:ascii="Palatino Linotype" w:hAnsi="Palatino Linotype"/>
          <w:b/>
          <w:i/>
          <w:sz w:val="24"/>
          <w:szCs w:val="24"/>
        </w:rPr>
        <w:t>4 óra/4 óra</w:t>
      </w:r>
    </w:p>
    <w:p w:rsidR="00B2018E" w:rsidRPr="00BE6BE9" w:rsidRDefault="00B2018E" w:rsidP="00BE6BE9">
      <w:pPr>
        <w:spacing w:after="0" w:line="240" w:lineRule="auto"/>
        <w:ind w:left="900" w:hanging="360"/>
        <w:jc w:val="both"/>
        <w:rPr>
          <w:rFonts w:ascii="Palatino Linotype" w:hAnsi="Palatino Linotype"/>
          <w:sz w:val="24"/>
          <w:szCs w:val="24"/>
        </w:rPr>
      </w:pPr>
      <w:r w:rsidRPr="00BE6BE9">
        <w:rPr>
          <w:rFonts w:ascii="Palatino Linotype" w:hAnsi="Palatino Linotype"/>
          <w:sz w:val="24"/>
          <w:szCs w:val="24"/>
        </w:rPr>
        <w:t>A munkahelyi egészség és biztonság jelentősége</w:t>
      </w:r>
    </w:p>
    <w:p w:rsidR="00B2018E" w:rsidRPr="00BE6BE9" w:rsidRDefault="00B2018E" w:rsidP="00BE6BE9">
      <w:pPr>
        <w:spacing w:after="0" w:line="240" w:lineRule="auto"/>
        <w:ind w:left="900" w:hanging="360"/>
        <w:jc w:val="both"/>
        <w:rPr>
          <w:rFonts w:ascii="Palatino Linotype" w:hAnsi="Palatino Linotype"/>
          <w:bCs/>
          <w:sz w:val="24"/>
          <w:szCs w:val="24"/>
        </w:rPr>
      </w:pPr>
      <w:r w:rsidRPr="00BE6BE9">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2018E" w:rsidRPr="00BE6BE9" w:rsidRDefault="00B2018E" w:rsidP="00BE6BE9">
      <w:pPr>
        <w:spacing w:after="0" w:line="240" w:lineRule="auto"/>
        <w:ind w:left="900" w:hanging="360"/>
        <w:jc w:val="both"/>
        <w:rPr>
          <w:rFonts w:ascii="Palatino Linotype" w:hAnsi="Palatino Linotype"/>
          <w:sz w:val="24"/>
          <w:szCs w:val="24"/>
        </w:rPr>
      </w:pPr>
    </w:p>
    <w:p w:rsidR="00B2018E" w:rsidRPr="00BE6BE9" w:rsidRDefault="00B2018E" w:rsidP="00BE6BE9">
      <w:pPr>
        <w:spacing w:after="0" w:line="240" w:lineRule="auto"/>
        <w:ind w:left="540"/>
        <w:jc w:val="both"/>
        <w:rPr>
          <w:rFonts w:ascii="Palatino Linotype" w:hAnsi="Palatino Linotype"/>
          <w:sz w:val="24"/>
          <w:szCs w:val="24"/>
        </w:rPr>
      </w:pPr>
      <w:r w:rsidRPr="00BE6BE9">
        <w:rPr>
          <w:rFonts w:ascii="Palatino Linotype" w:hAnsi="Palatino Linotype"/>
          <w:sz w:val="24"/>
          <w:szCs w:val="24"/>
        </w:rPr>
        <w:t>A munkakörnyezet és a munkavégzés hatása a munkát végző ember egészségére és testi épségére</w:t>
      </w:r>
    </w:p>
    <w:p w:rsidR="00B2018E" w:rsidRPr="00BE6BE9" w:rsidRDefault="00B2018E" w:rsidP="00BE6BE9">
      <w:pPr>
        <w:spacing w:after="0" w:line="240" w:lineRule="auto"/>
        <w:ind w:left="900"/>
        <w:jc w:val="both"/>
        <w:rPr>
          <w:rFonts w:ascii="Palatino Linotype" w:hAnsi="Palatino Linotype"/>
          <w:bCs/>
          <w:sz w:val="24"/>
          <w:szCs w:val="24"/>
        </w:rPr>
      </w:pPr>
      <w:r w:rsidRPr="00BE6BE9">
        <w:rPr>
          <w:rFonts w:ascii="Palatino Linotype" w:hAnsi="Palatino Linotype"/>
          <w:sz w:val="24"/>
          <w:szCs w:val="24"/>
        </w:rPr>
        <w:t>A munkaváll</w:t>
      </w:r>
      <w:r w:rsidR="004B799E">
        <w:rPr>
          <w:rFonts w:ascii="Palatino Linotype" w:hAnsi="Palatino Linotype"/>
          <w:sz w:val="24"/>
          <w:szCs w:val="24"/>
        </w:rPr>
        <w:t>a</w:t>
      </w:r>
      <w:r w:rsidRPr="00BE6BE9">
        <w:rPr>
          <w:rFonts w:ascii="Palatino Linotype" w:hAnsi="Palatino Linotype"/>
          <w:sz w:val="24"/>
          <w:szCs w:val="24"/>
        </w:rPr>
        <w:t xml:space="preserve">lók egészségét és biztonságát veszélyeztető kockázatok, a munkakörülmények hatásai, a </w:t>
      </w:r>
      <w:r w:rsidRPr="00BE6BE9">
        <w:rPr>
          <w:rFonts w:ascii="Palatino Linotype" w:hAnsi="Palatino Linotype"/>
          <w:bCs/>
          <w:sz w:val="24"/>
          <w:szCs w:val="24"/>
        </w:rPr>
        <w:t>munkavégzésből eredő megterhelések, munkakörnyezet kóroki tényezők.</w:t>
      </w:r>
    </w:p>
    <w:p w:rsidR="00B2018E" w:rsidRPr="00BE6BE9" w:rsidRDefault="00B2018E" w:rsidP="00BE6BE9">
      <w:pPr>
        <w:spacing w:after="0" w:line="240" w:lineRule="auto"/>
        <w:ind w:left="900"/>
        <w:jc w:val="both"/>
        <w:rPr>
          <w:rFonts w:ascii="Palatino Linotype" w:hAnsi="Palatino Linotype"/>
          <w:sz w:val="24"/>
          <w:szCs w:val="24"/>
        </w:rPr>
      </w:pPr>
    </w:p>
    <w:p w:rsidR="00B2018E" w:rsidRPr="00BE6BE9" w:rsidRDefault="00B2018E" w:rsidP="00BE6BE9">
      <w:pPr>
        <w:spacing w:after="0" w:line="240" w:lineRule="auto"/>
        <w:ind w:left="900" w:hanging="360"/>
        <w:jc w:val="both"/>
        <w:rPr>
          <w:rFonts w:ascii="Palatino Linotype" w:hAnsi="Palatino Linotype"/>
          <w:sz w:val="24"/>
          <w:szCs w:val="24"/>
        </w:rPr>
      </w:pPr>
      <w:r w:rsidRPr="00BE6BE9">
        <w:rPr>
          <w:rFonts w:ascii="Palatino Linotype" w:hAnsi="Palatino Linotype"/>
          <w:sz w:val="24"/>
          <w:szCs w:val="24"/>
        </w:rPr>
        <w:t>A megelőzés fontossága és lehetőségei</w:t>
      </w:r>
    </w:p>
    <w:p w:rsidR="00B2018E" w:rsidRPr="00BE6BE9" w:rsidRDefault="00B2018E" w:rsidP="00BE6BE9">
      <w:pPr>
        <w:spacing w:after="0" w:line="240" w:lineRule="auto"/>
        <w:ind w:left="900" w:hanging="360"/>
        <w:jc w:val="both"/>
        <w:rPr>
          <w:rFonts w:ascii="Palatino Linotype" w:hAnsi="Palatino Linotype"/>
          <w:bCs/>
          <w:sz w:val="24"/>
          <w:szCs w:val="24"/>
        </w:rPr>
      </w:pPr>
      <w:r w:rsidRPr="00BE6BE9">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4B799E">
        <w:rPr>
          <w:rFonts w:ascii="Palatino Linotype" w:hAnsi="Palatino Linotype"/>
          <w:sz w:val="24"/>
          <w:szCs w:val="24"/>
        </w:rPr>
        <w:t>ű</w:t>
      </w:r>
      <w:r w:rsidRPr="00BE6BE9">
        <w:rPr>
          <w:rFonts w:ascii="Palatino Linotype" w:hAnsi="Palatino Linotype"/>
          <w:sz w:val="24"/>
          <w:szCs w:val="24"/>
        </w:rPr>
        <w:t>szaki megelőzés, zárt technológia, a biztonsági berendezések, egyéni védőeszközök és szervezési intézkedések fogalma, fajtái, és rendeltetésük.</w:t>
      </w:r>
    </w:p>
    <w:p w:rsidR="00B2018E" w:rsidRPr="00BE6BE9" w:rsidRDefault="00B2018E" w:rsidP="00BE6BE9">
      <w:pPr>
        <w:spacing w:after="0" w:line="240" w:lineRule="auto"/>
        <w:ind w:left="900" w:hanging="360"/>
        <w:jc w:val="both"/>
        <w:rPr>
          <w:rFonts w:ascii="Palatino Linotype" w:hAnsi="Palatino Linotype"/>
          <w:sz w:val="24"/>
          <w:szCs w:val="24"/>
        </w:rPr>
      </w:pPr>
    </w:p>
    <w:p w:rsidR="00B2018E" w:rsidRPr="00BE6BE9" w:rsidRDefault="00B2018E" w:rsidP="00BE6BE9">
      <w:pPr>
        <w:spacing w:after="0" w:line="240" w:lineRule="auto"/>
        <w:ind w:left="900" w:hanging="360"/>
        <w:jc w:val="both"/>
        <w:rPr>
          <w:rFonts w:ascii="Palatino Linotype" w:hAnsi="Palatino Linotype"/>
          <w:sz w:val="24"/>
          <w:szCs w:val="24"/>
        </w:rPr>
      </w:pPr>
      <w:r w:rsidRPr="00BE6BE9">
        <w:rPr>
          <w:rFonts w:ascii="Palatino Linotype" w:hAnsi="Palatino Linotype"/>
          <w:sz w:val="24"/>
          <w:szCs w:val="24"/>
        </w:rPr>
        <w:t>Munkavédelem, mint komplex fogalom (munkabiztonság-munkaegészségügy)</w:t>
      </w:r>
    </w:p>
    <w:p w:rsidR="00B2018E" w:rsidRPr="00BE6BE9" w:rsidRDefault="00B2018E" w:rsidP="00BE6BE9">
      <w:pPr>
        <w:spacing w:after="0" w:line="240" w:lineRule="auto"/>
        <w:ind w:left="900" w:hanging="360"/>
        <w:jc w:val="both"/>
        <w:rPr>
          <w:rFonts w:ascii="Palatino Linotype" w:hAnsi="Palatino Linotype"/>
          <w:sz w:val="24"/>
          <w:szCs w:val="24"/>
        </w:rPr>
      </w:pPr>
      <w:r w:rsidRPr="00BE6BE9">
        <w:rPr>
          <w:rFonts w:ascii="Palatino Linotype" w:hAnsi="Palatino Linotype"/>
          <w:sz w:val="24"/>
          <w:szCs w:val="24"/>
        </w:rPr>
        <w:tab/>
        <w:t>Veszélyes és ártalmas termelési tényezők</w:t>
      </w:r>
    </w:p>
    <w:p w:rsidR="00B2018E" w:rsidRPr="00BE6BE9" w:rsidRDefault="00B2018E" w:rsidP="00BE6BE9">
      <w:pPr>
        <w:spacing w:after="0" w:line="240" w:lineRule="auto"/>
        <w:ind w:left="900" w:hanging="360"/>
        <w:jc w:val="both"/>
        <w:rPr>
          <w:rFonts w:ascii="Palatino Linotype" w:hAnsi="Palatino Linotype"/>
          <w:sz w:val="24"/>
          <w:szCs w:val="24"/>
        </w:rPr>
      </w:pPr>
    </w:p>
    <w:p w:rsidR="00B2018E" w:rsidRPr="00BE6BE9" w:rsidRDefault="00B2018E" w:rsidP="00BE6BE9">
      <w:pPr>
        <w:spacing w:after="0" w:line="240" w:lineRule="auto"/>
        <w:ind w:left="900" w:hanging="360"/>
        <w:jc w:val="both"/>
        <w:rPr>
          <w:rFonts w:ascii="Palatino Linotype" w:hAnsi="Palatino Linotype"/>
          <w:sz w:val="24"/>
          <w:szCs w:val="24"/>
        </w:rPr>
      </w:pPr>
      <w:r w:rsidRPr="00BE6BE9">
        <w:rPr>
          <w:rFonts w:ascii="Palatino Linotype" w:hAnsi="Palatino Linotype"/>
          <w:sz w:val="24"/>
          <w:szCs w:val="24"/>
        </w:rPr>
        <w:t>A munkavédelem fogalomrendszere, források</w:t>
      </w:r>
    </w:p>
    <w:p w:rsidR="00B2018E" w:rsidRPr="00BE6BE9" w:rsidRDefault="00B2018E" w:rsidP="00BE6BE9">
      <w:pPr>
        <w:autoSpaceDE w:val="0"/>
        <w:autoSpaceDN w:val="0"/>
        <w:adjustRightInd w:val="0"/>
        <w:spacing w:after="0" w:line="240" w:lineRule="auto"/>
        <w:ind w:firstLine="204"/>
        <w:jc w:val="both"/>
        <w:rPr>
          <w:rFonts w:ascii="Palatino Linotype" w:hAnsi="Palatino Linotype"/>
          <w:sz w:val="24"/>
          <w:szCs w:val="24"/>
        </w:rPr>
      </w:pPr>
      <w:r w:rsidRPr="00BE6BE9">
        <w:rPr>
          <w:rFonts w:ascii="Palatino Linotype" w:hAnsi="Palatino Linotype"/>
          <w:sz w:val="24"/>
          <w:szCs w:val="24"/>
        </w:rPr>
        <w:tab/>
        <w:t>A munkavédelemről szóló 1993. évi XCIII törvény fogalom</w:t>
      </w:r>
      <w:r w:rsidR="004B799E">
        <w:rPr>
          <w:rFonts w:ascii="Palatino Linotype" w:hAnsi="Palatino Linotype"/>
          <w:sz w:val="24"/>
          <w:szCs w:val="24"/>
        </w:rPr>
        <w:t xml:space="preserve"> </w:t>
      </w:r>
      <w:r w:rsidRPr="00BE6BE9">
        <w:rPr>
          <w:rFonts w:ascii="Palatino Linotype" w:hAnsi="Palatino Linotype"/>
          <w:sz w:val="24"/>
          <w:szCs w:val="24"/>
        </w:rPr>
        <w:t xml:space="preserve">meghatározásai.  </w:t>
      </w:r>
    </w:p>
    <w:p w:rsidR="00B2018E" w:rsidRPr="00BE6BE9" w:rsidRDefault="00B2018E" w:rsidP="00BE6BE9">
      <w:pPr>
        <w:spacing w:after="0" w:line="240" w:lineRule="auto"/>
        <w:ind w:firstLine="540"/>
        <w:rPr>
          <w:rFonts w:ascii="Palatino Linotype" w:hAnsi="Palatino Linotype"/>
          <w:sz w:val="24"/>
          <w:szCs w:val="24"/>
        </w:rPr>
      </w:pPr>
    </w:p>
    <w:p w:rsidR="00B2018E" w:rsidRPr="00BE6BE9" w:rsidRDefault="00B2018E" w:rsidP="00BE6BE9">
      <w:pPr>
        <w:spacing w:after="0" w:line="240" w:lineRule="auto"/>
        <w:ind w:firstLine="540"/>
        <w:rPr>
          <w:rFonts w:ascii="Palatino Linotype" w:hAnsi="Palatino Linotype"/>
          <w:b/>
          <w:sz w:val="24"/>
          <w:szCs w:val="24"/>
        </w:rPr>
      </w:pPr>
      <w:r w:rsidRPr="00BE6BE9">
        <w:rPr>
          <w:rFonts w:ascii="Palatino Linotype" w:hAnsi="Palatino Linotype"/>
          <w:b/>
          <w:sz w:val="24"/>
          <w:szCs w:val="24"/>
        </w:rPr>
        <w:t>1.3.2. Munkahelyek kialakítása</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E85A11">
        <w:rPr>
          <w:rFonts w:ascii="Palatino Linotype" w:hAnsi="Palatino Linotype"/>
          <w:b/>
          <w:sz w:val="24"/>
          <w:szCs w:val="24"/>
        </w:rPr>
        <w:t xml:space="preserve">    </w:t>
      </w:r>
      <w:r w:rsidRPr="00BE6BE9">
        <w:rPr>
          <w:rFonts w:ascii="Palatino Linotype" w:hAnsi="Palatino Linotype"/>
          <w:b/>
          <w:i/>
          <w:sz w:val="24"/>
          <w:szCs w:val="24"/>
        </w:rPr>
        <w:t>4 óra/4 óra</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Munkahelyek kialakításának általános szabályai</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A létesítés általános követelményei, a hatásos védelem módjai, prioritások.</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Szociális létesítmények</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 xml:space="preserve">Öltözőhelyiségek, pihenőhelyek, tisztálkodó- és mellékhelyiségek biztosítása, megfelelősége. </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Közlekedési útvonalak, menekülési utak, jelölések</w:t>
      </w:r>
    </w:p>
    <w:p w:rsidR="00B2018E" w:rsidRPr="00BE6BE9" w:rsidRDefault="00B2018E" w:rsidP="00BE6BE9">
      <w:pPr>
        <w:spacing w:after="0" w:line="240" w:lineRule="auto"/>
        <w:ind w:left="900" w:hanging="360"/>
        <w:rPr>
          <w:rFonts w:ascii="Palatino Linotype" w:hAnsi="Palatino Linotype"/>
          <w:bCs/>
          <w:iCs/>
          <w:sz w:val="24"/>
          <w:szCs w:val="24"/>
        </w:rPr>
      </w:pPr>
      <w:r w:rsidRPr="00BE6BE9">
        <w:rPr>
          <w:rFonts w:ascii="Palatino Linotype" w:hAnsi="Palatino Linotype"/>
          <w:sz w:val="24"/>
          <w:szCs w:val="24"/>
        </w:rPr>
        <w:tab/>
      </w:r>
      <w:r w:rsidRPr="00BE6BE9">
        <w:rPr>
          <w:rFonts w:ascii="Palatino Linotype" w:hAnsi="Palatino Linotype"/>
          <w:bCs/>
          <w:iCs/>
          <w:sz w:val="24"/>
          <w:szCs w:val="24"/>
        </w:rPr>
        <w:t>Közlekedési útvonalak, menekülési utak, helyiségek padlózata, ajtók és kapuk, lépcsők, veszélyes területek, akadálymentes közlekedés, jelölések.</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Alapvető feladatok a tűzmegelőzés érdekében</w:t>
      </w:r>
    </w:p>
    <w:p w:rsidR="00B2018E" w:rsidRPr="00BE6BE9" w:rsidRDefault="00B2018E" w:rsidP="00BE6BE9">
      <w:pPr>
        <w:spacing w:after="0" w:line="240" w:lineRule="auto"/>
        <w:ind w:left="900"/>
        <w:rPr>
          <w:rFonts w:ascii="Palatino Linotype" w:hAnsi="Palatino Linotype"/>
          <w:bCs/>
          <w:sz w:val="24"/>
          <w:szCs w:val="24"/>
        </w:rPr>
      </w:pPr>
      <w:r w:rsidRPr="00BE6BE9">
        <w:rPr>
          <w:rFonts w:ascii="Palatino Linotype" w:hAnsi="Palatino Linotype"/>
          <w:sz w:val="24"/>
          <w:szCs w:val="24"/>
        </w:rPr>
        <w:t xml:space="preserve">Tűzmegelőzés, tervezés, létesítés, üzemeltetés, karbantartás, javítás és felülvizsgálat. </w:t>
      </w:r>
      <w:r w:rsidRPr="00BE6BE9">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2018E" w:rsidRPr="00BE6BE9" w:rsidRDefault="00B2018E" w:rsidP="00BE6BE9">
      <w:pPr>
        <w:spacing w:after="0" w:line="240" w:lineRule="auto"/>
        <w:ind w:left="900"/>
        <w:rPr>
          <w:rFonts w:ascii="Palatino Linotype" w:hAnsi="Palatino Linotype"/>
          <w:bCs/>
          <w:sz w:val="24"/>
          <w:szCs w:val="24"/>
        </w:rPr>
      </w:pPr>
      <w:r w:rsidRPr="00BE6BE9">
        <w:rPr>
          <w:rFonts w:ascii="Palatino Linotype" w:hAnsi="Palatino Linotype"/>
          <w:bCs/>
          <w:sz w:val="24"/>
          <w:szCs w:val="24"/>
        </w:rPr>
        <w:t>Termékfelelősség, forgalomba hozatal kritériumai.</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Anyagmozgatás</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Anyagmozgatás a munkahelyeken. Kézi és gépi anyagmozgatás fajtái. A kézi anyagmozgatás szabályai, hátsérülések megelőzése</w:t>
      </w:r>
    </w:p>
    <w:p w:rsidR="00B2018E" w:rsidRPr="00BE6BE9" w:rsidRDefault="00B2018E" w:rsidP="00BE6BE9">
      <w:pPr>
        <w:tabs>
          <w:tab w:val="left" w:pos="6210"/>
        </w:tabs>
        <w:spacing w:after="0" w:line="240" w:lineRule="auto"/>
        <w:ind w:left="900" w:hanging="360"/>
        <w:rPr>
          <w:rFonts w:ascii="Palatino Linotype" w:hAnsi="Palatino Linotype"/>
          <w:sz w:val="24"/>
          <w:szCs w:val="24"/>
        </w:rPr>
      </w:pPr>
      <w:r w:rsidRPr="00BE6BE9">
        <w:rPr>
          <w:rFonts w:ascii="Palatino Linotype" w:hAnsi="Palatino Linotype"/>
          <w:sz w:val="24"/>
          <w:szCs w:val="24"/>
        </w:rPr>
        <w:tab/>
      </w:r>
      <w:r w:rsidRPr="00BE6BE9">
        <w:rPr>
          <w:rFonts w:ascii="Palatino Linotype" w:hAnsi="Palatino Linotype"/>
          <w:sz w:val="24"/>
          <w:szCs w:val="24"/>
        </w:rPr>
        <w:tab/>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Raktározás</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Áruk fajtái, raktározás típusai</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Munkahelyi rend és hulladékkezelés</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Jelzések, feliratok, biztonsági szín-és alakjelek. Hulladékgazdálkodás, környezetvédelem célja, eszközei.</w:t>
      </w:r>
    </w:p>
    <w:p w:rsidR="00B2018E" w:rsidRPr="00BE6BE9" w:rsidRDefault="00B2018E" w:rsidP="00BE6BE9">
      <w:pPr>
        <w:spacing w:after="0" w:line="240" w:lineRule="auto"/>
        <w:ind w:firstLine="54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b/>
          <w:sz w:val="24"/>
          <w:szCs w:val="24"/>
        </w:rPr>
      </w:pPr>
      <w:r w:rsidRPr="00BE6BE9">
        <w:rPr>
          <w:rFonts w:ascii="Palatino Linotype" w:hAnsi="Palatino Linotype"/>
          <w:b/>
          <w:sz w:val="24"/>
          <w:szCs w:val="24"/>
        </w:rPr>
        <w:t>1.3.3. Munkavégzés személyi feltételei</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E85A11">
        <w:rPr>
          <w:rFonts w:ascii="Palatino Linotype" w:hAnsi="Palatino Linotype"/>
          <w:b/>
          <w:sz w:val="24"/>
          <w:szCs w:val="24"/>
        </w:rPr>
        <w:t xml:space="preserve">    </w:t>
      </w:r>
      <w:r w:rsidRPr="00BE6BE9">
        <w:rPr>
          <w:rFonts w:ascii="Palatino Linotype" w:hAnsi="Palatino Linotype"/>
          <w:b/>
          <w:sz w:val="24"/>
          <w:szCs w:val="24"/>
        </w:rPr>
        <w:t>2</w:t>
      </w:r>
      <w:r w:rsidRPr="00BE6BE9">
        <w:rPr>
          <w:rFonts w:ascii="Palatino Linotype" w:hAnsi="Palatino Linotype"/>
          <w:b/>
          <w:i/>
          <w:sz w:val="24"/>
          <w:szCs w:val="24"/>
        </w:rPr>
        <w:t xml:space="preserve"> óra/2 óra</w:t>
      </w:r>
    </w:p>
    <w:p w:rsidR="00B2018E" w:rsidRPr="00BE6BE9" w:rsidRDefault="00B2018E" w:rsidP="00BE6BE9">
      <w:pPr>
        <w:spacing w:after="0" w:line="240" w:lineRule="auto"/>
        <w:ind w:left="540"/>
        <w:rPr>
          <w:rFonts w:ascii="Palatino Linotype" w:hAnsi="Palatino Linotype"/>
          <w:sz w:val="24"/>
          <w:szCs w:val="24"/>
        </w:rPr>
      </w:pPr>
      <w:r w:rsidRPr="00BE6BE9">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2018E" w:rsidRPr="00BE6BE9" w:rsidRDefault="00B2018E" w:rsidP="00BE6BE9">
      <w:pPr>
        <w:spacing w:after="0" w:line="240" w:lineRule="auto"/>
        <w:ind w:left="540"/>
        <w:rPr>
          <w:rFonts w:ascii="Palatino Linotype" w:hAnsi="Palatino Linotype"/>
          <w:sz w:val="24"/>
          <w:szCs w:val="24"/>
        </w:rPr>
      </w:pPr>
      <w:r w:rsidRPr="00BE6BE9">
        <w:rPr>
          <w:rFonts w:ascii="Palatino Linotype" w:hAnsi="Palatino Linotype"/>
          <w:sz w:val="24"/>
          <w:szCs w:val="24"/>
        </w:rPr>
        <w:t>A munkavégzés alapvető szervezési feltételei: egyedül végzett munka tilalma, irányítás szükségessége. Egyéni védőeszközök juttatásának szabályai.</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b/>
          <w:sz w:val="24"/>
          <w:szCs w:val="24"/>
        </w:rPr>
        <w:t xml:space="preserve">1.3.4. </w:t>
      </w:r>
      <w:bookmarkStart w:id="1" w:name="OLE_LINK1"/>
      <w:r w:rsidRPr="00BE6BE9">
        <w:rPr>
          <w:rFonts w:ascii="Palatino Linotype" w:hAnsi="Palatino Linotype"/>
          <w:b/>
          <w:sz w:val="24"/>
          <w:szCs w:val="24"/>
        </w:rPr>
        <w:t>Munkaeszközök biztonsága</w:t>
      </w:r>
      <w:bookmarkEnd w:id="1"/>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E85A11">
        <w:rPr>
          <w:rFonts w:ascii="Palatino Linotype" w:hAnsi="Palatino Linotype"/>
          <w:b/>
          <w:sz w:val="24"/>
          <w:szCs w:val="24"/>
        </w:rPr>
        <w:t xml:space="preserve">    </w:t>
      </w:r>
      <w:r w:rsidRPr="00BE6BE9">
        <w:rPr>
          <w:rFonts w:ascii="Palatino Linotype" w:hAnsi="Palatino Linotype"/>
          <w:b/>
          <w:i/>
          <w:sz w:val="24"/>
          <w:szCs w:val="24"/>
        </w:rPr>
        <w:t>2 óra/2 óra</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Munkaeszközök halmazai</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Szerszám, készülék, gép, berendezés fogalom</w:t>
      </w:r>
      <w:r w:rsidR="004B799E">
        <w:rPr>
          <w:rFonts w:ascii="Palatino Linotype" w:hAnsi="Palatino Linotype"/>
          <w:sz w:val="24"/>
          <w:szCs w:val="24"/>
        </w:rPr>
        <w:t xml:space="preserve"> </w:t>
      </w:r>
      <w:r w:rsidRPr="00BE6BE9">
        <w:rPr>
          <w:rFonts w:ascii="Palatino Linotype" w:hAnsi="Palatino Linotype"/>
          <w:sz w:val="24"/>
          <w:szCs w:val="24"/>
        </w:rPr>
        <w:t>meghatározása.</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Munkaeszközök dokumentációi</w:t>
      </w:r>
    </w:p>
    <w:p w:rsidR="00B2018E" w:rsidRPr="00BE6BE9" w:rsidRDefault="00B2018E" w:rsidP="00BE6BE9">
      <w:pPr>
        <w:autoSpaceDE w:val="0"/>
        <w:autoSpaceDN w:val="0"/>
        <w:adjustRightInd w:val="0"/>
        <w:spacing w:after="0" w:line="240" w:lineRule="auto"/>
        <w:ind w:left="900" w:hanging="360"/>
        <w:jc w:val="both"/>
        <w:rPr>
          <w:rFonts w:ascii="Palatino Linotype" w:hAnsi="Palatino Linotype"/>
          <w:sz w:val="24"/>
          <w:szCs w:val="24"/>
        </w:rPr>
      </w:pPr>
      <w:r w:rsidRPr="00BE6BE9">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Munkaeszközök veszélyessége, eljárások</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4B799E">
        <w:rPr>
          <w:rFonts w:ascii="Palatino Linotype" w:hAnsi="Palatino Linotype"/>
          <w:sz w:val="24"/>
          <w:szCs w:val="24"/>
        </w:rPr>
        <w:t xml:space="preserve"> </w:t>
      </w:r>
      <w:r w:rsidRPr="00BE6BE9">
        <w:rPr>
          <w:rFonts w:ascii="Palatino Linotype" w:hAnsi="Palatino Linotype"/>
          <w:sz w:val="24"/>
          <w:szCs w:val="24"/>
        </w:rPr>
        <w:t>helyezési eljárás.</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Munkaeszközök üzemeltetésének, használatának feltételei</w:t>
      </w:r>
    </w:p>
    <w:p w:rsidR="00B2018E" w:rsidRPr="00BE6BE9" w:rsidRDefault="00B2018E" w:rsidP="00BE6BE9">
      <w:pPr>
        <w:autoSpaceDE w:val="0"/>
        <w:autoSpaceDN w:val="0"/>
        <w:adjustRightInd w:val="0"/>
        <w:spacing w:after="0" w:line="240" w:lineRule="auto"/>
        <w:ind w:left="720" w:hanging="180"/>
        <w:rPr>
          <w:rFonts w:ascii="Palatino Linotype" w:hAnsi="Palatino Linotype"/>
          <w:sz w:val="24"/>
          <w:szCs w:val="24"/>
        </w:rPr>
      </w:pPr>
      <w:r w:rsidRPr="00BE6BE9">
        <w:rPr>
          <w:rFonts w:ascii="Palatino Linotype" w:hAnsi="Palatino Linotype"/>
          <w:sz w:val="24"/>
          <w:szCs w:val="24"/>
        </w:rPr>
        <w:tab/>
        <w:t>Feltétlenül és feltételesen ható biztonságtechnika, konst</w:t>
      </w:r>
      <w:r w:rsidR="004B799E">
        <w:rPr>
          <w:rFonts w:ascii="Palatino Linotype" w:hAnsi="Palatino Linotype"/>
          <w:sz w:val="24"/>
          <w:szCs w:val="24"/>
        </w:rPr>
        <w:t>r</w:t>
      </w:r>
      <w:r w:rsidRPr="00BE6BE9">
        <w:rPr>
          <w:rFonts w:ascii="Palatino Linotype" w:hAnsi="Palatino Linotype"/>
          <w:sz w:val="24"/>
          <w:szCs w:val="24"/>
        </w:rPr>
        <w:t>ukciós, üzemviteli és emberi tényezők szerepe. Általános üzemeltetési követelmények.</w:t>
      </w:r>
      <w:r w:rsidRPr="00BE6BE9">
        <w:rPr>
          <w:rFonts w:ascii="Palatino Linotype" w:hAnsi="Palatino Linotype" w:cs="Times-Roman"/>
          <w:sz w:val="24"/>
          <w:szCs w:val="24"/>
          <w:lang w:eastAsia="hu-HU"/>
        </w:rPr>
        <w:t xml:space="preserve"> Kezel</w:t>
      </w:r>
      <w:r w:rsidRPr="00BE6BE9">
        <w:rPr>
          <w:rFonts w:ascii="Palatino Linotype" w:hAnsi="Palatino Linotype" w:cs="TTE12B7180t00"/>
          <w:sz w:val="24"/>
          <w:szCs w:val="24"/>
          <w:lang w:eastAsia="hu-HU"/>
        </w:rPr>
        <w:t>ő</w:t>
      </w:r>
      <w:r w:rsidRPr="00BE6BE9">
        <w:rPr>
          <w:rFonts w:ascii="Palatino Linotype" w:hAnsi="Palatino Linotype" w:cs="Times-Roman"/>
          <w:sz w:val="24"/>
          <w:szCs w:val="24"/>
          <w:lang w:eastAsia="hu-HU"/>
        </w:rPr>
        <w:t>elemek, véd</w:t>
      </w:r>
      <w:r w:rsidRPr="00BE6BE9">
        <w:rPr>
          <w:rFonts w:ascii="Palatino Linotype" w:hAnsi="Palatino Linotype" w:cs="TTE12B7180t00"/>
          <w:sz w:val="24"/>
          <w:szCs w:val="24"/>
          <w:lang w:eastAsia="hu-HU"/>
        </w:rPr>
        <w:t>ő</w:t>
      </w:r>
      <w:r w:rsidRPr="00BE6BE9">
        <w:rPr>
          <w:rFonts w:ascii="Palatino Linotype" w:hAnsi="Palatino Linotype" w:cs="Times-Roman"/>
          <w:sz w:val="24"/>
          <w:szCs w:val="24"/>
          <w:lang w:eastAsia="hu-HU"/>
        </w:rPr>
        <w:t>berendezések kialakítása, a biztonságos m</w:t>
      </w:r>
      <w:r w:rsidRPr="00BE6BE9">
        <w:rPr>
          <w:rFonts w:ascii="Palatino Linotype" w:hAnsi="Palatino Linotype" w:cs="TTE12B7180t00"/>
          <w:sz w:val="24"/>
          <w:szCs w:val="24"/>
          <w:lang w:eastAsia="hu-HU"/>
        </w:rPr>
        <w:t>ű</w:t>
      </w:r>
      <w:r w:rsidRPr="00BE6BE9">
        <w:rPr>
          <w:rFonts w:ascii="Palatino Linotype" w:hAnsi="Palatino Linotype" w:cs="Times-Roman"/>
          <w:sz w:val="24"/>
          <w:szCs w:val="24"/>
          <w:lang w:eastAsia="hu-HU"/>
        </w:rPr>
        <w:t>ködés ellen</w:t>
      </w:r>
      <w:r w:rsidRPr="00BE6BE9">
        <w:rPr>
          <w:rFonts w:ascii="Palatino Linotype" w:hAnsi="Palatino Linotype" w:cs="TTE12B7180t00"/>
          <w:sz w:val="24"/>
          <w:szCs w:val="24"/>
          <w:lang w:eastAsia="hu-HU"/>
        </w:rPr>
        <w:t>ő</w:t>
      </w:r>
      <w:r w:rsidRPr="00BE6BE9">
        <w:rPr>
          <w:rFonts w:ascii="Palatino Linotype" w:hAnsi="Palatino Linotype" w:cs="Times-Roman"/>
          <w:sz w:val="24"/>
          <w:szCs w:val="24"/>
          <w:lang w:eastAsia="hu-HU"/>
        </w:rPr>
        <w:t>rzése, ergonómiai követelmények.</w:t>
      </w:r>
    </w:p>
    <w:p w:rsidR="00B2018E" w:rsidRPr="00BE6BE9" w:rsidRDefault="00B2018E" w:rsidP="00BE6BE9">
      <w:pPr>
        <w:spacing w:after="0" w:line="240" w:lineRule="auto"/>
        <w:ind w:left="900" w:hanging="360"/>
        <w:rPr>
          <w:rFonts w:ascii="Palatino Linotype" w:hAnsi="Palatino Linotype"/>
          <w:b/>
          <w:sz w:val="24"/>
          <w:szCs w:val="24"/>
        </w:rPr>
      </w:pPr>
    </w:p>
    <w:p w:rsidR="00B2018E" w:rsidRPr="00BE6BE9" w:rsidRDefault="00B2018E" w:rsidP="00BE6BE9">
      <w:pPr>
        <w:spacing w:after="0" w:line="240" w:lineRule="auto"/>
        <w:ind w:left="900" w:hanging="360"/>
        <w:rPr>
          <w:rFonts w:ascii="Palatino Linotype" w:hAnsi="Palatino Linotype"/>
          <w:b/>
          <w:sz w:val="24"/>
          <w:szCs w:val="24"/>
        </w:rPr>
      </w:pPr>
      <w:r w:rsidRPr="00BE6BE9">
        <w:rPr>
          <w:rFonts w:ascii="Palatino Linotype" w:hAnsi="Palatino Linotype"/>
          <w:b/>
          <w:sz w:val="24"/>
          <w:szCs w:val="24"/>
        </w:rPr>
        <w:t>1.3.5. Munkakörnyezeti hatások</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E85A11">
        <w:rPr>
          <w:rFonts w:ascii="Palatino Linotype" w:hAnsi="Palatino Linotype"/>
          <w:b/>
          <w:sz w:val="24"/>
          <w:szCs w:val="24"/>
        </w:rPr>
        <w:t xml:space="preserve">    </w:t>
      </w:r>
      <w:r w:rsidRPr="00BE6BE9">
        <w:rPr>
          <w:rFonts w:ascii="Palatino Linotype" w:hAnsi="Palatino Linotype"/>
          <w:b/>
          <w:i/>
          <w:sz w:val="24"/>
          <w:szCs w:val="24"/>
        </w:rPr>
        <w:t>2 óra/2 óra</w:t>
      </w:r>
    </w:p>
    <w:p w:rsidR="00B2018E" w:rsidRPr="00BE6BE9" w:rsidRDefault="00B2018E" w:rsidP="00BE6BE9">
      <w:pPr>
        <w:spacing w:after="0" w:line="240" w:lineRule="auto"/>
        <w:ind w:left="540"/>
        <w:rPr>
          <w:rFonts w:ascii="Palatino Linotype" w:hAnsi="Palatino Linotype"/>
          <w:sz w:val="24"/>
          <w:szCs w:val="24"/>
        </w:rPr>
      </w:pPr>
      <w:r w:rsidRPr="00BE6BE9">
        <w:rPr>
          <w:rFonts w:ascii="Palatino Linotype" w:hAnsi="Palatino Linotype"/>
          <w:sz w:val="24"/>
          <w:szCs w:val="24"/>
        </w:rPr>
        <w:t>Veszélyforrások, veszélyek a munkahelyeken (pl. zaj, rezgés, veszélyes anyagok és keverékek, stressz)</w:t>
      </w:r>
    </w:p>
    <w:p w:rsidR="00B2018E" w:rsidRPr="00BE6BE9" w:rsidRDefault="00B2018E" w:rsidP="00BE6BE9">
      <w:pPr>
        <w:autoSpaceDE w:val="0"/>
        <w:autoSpaceDN w:val="0"/>
        <w:adjustRightInd w:val="0"/>
        <w:spacing w:after="0" w:line="240" w:lineRule="auto"/>
        <w:ind w:left="900"/>
        <w:rPr>
          <w:rFonts w:ascii="Palatino Linotype" w:hAnsi="Palatino Linotype"/>
          <w:sz w:val="24"/>
          <w:szCs w:val="24"/>
        </w:rPr>
      </w:pPr>
      <w:r w:rsidRPr="00BE6BE9">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2018E" w:rsidRPr="00BE6BE9" w:rsidRDefault="00B2018E" w:rsidP="00BE6BE9">
      <w:pPr>
        <w:autoSpaceDE w:val="0"/>
        <w:autoSpaceDN w:val="0"/>
        <w:adjustRightInd w:val="0"/>
        <w:spacing w:after="0" w:line="240" w:lineRule="auto"/>
        <w:ind w:left="900"/>
        <w:rPr>
          <w:rFonts w:ascii="Palatino Linotype" w:hAnsi="Palatino Linotype"/>
          <w:sz w:val="24"/>
          <w:szCs w:val="24"/>
        </w:rPr>
      </w:pPr>
      <w:r w:rsidRPr="00BE6BE9">
        <w:rPr>
          <w:rFonts w:ascii="Palatino Linotype" w:hAnsi="Palatino Linotype"/>
          <w:sz w:val="24"/>
          <w:szCs w:val="24"/>
        </w:rPr>
        <w:t>A stressz, munkahelyi stressz fogalma és az ellene való védekezés jelentősége a munkahelyen.</w:t>
      </w:r>
    </w:p>
    <w:p w:rsidR="00B2018E" w:rsidRPr="00BE6BE9" w:rsidRDefault="00B2018E" w:rsidP="00BE6BE9">
      <w:pPr>
        <w:autoSpaceDE w:val="0"/>
        <w:autoSpaceDN w:val="0"/>
        <w:adjustRightInd w:val="0"/>
        <w:spacing w:after="0" w:line="240" w:lineRule="auto"/>
        <w:ind w:left="90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 kockázat fogalma, felmérése és kezelése</w:t>
      </w:r>
    </w:p>
    <w:p w:rsidR="00B2018E" w:rsidRPr="00BE6BE9" w:rsidRDefault="00B2018E" w:rsidP="00BE6BE9">
      <w:pPr>
        <w:spacing w:after="0" w:line="240" w:lineRule="auto"/>
        <w:ind w:left="900"/>
        <w:rPr>
          <w:rFonts w:ascii="Palatino Linotype" w:hAnsi="Palatino Linotype"/>
          <w:sz w:val="24"/>
          <w:szCs w:val="24"/>
        </w:rPr>
      </w:pPr>
      <w:r w:rsidRPr="00BE6BE9">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b/>
          <w:sz w:val="24"/>
          <w:szCs w:val="24"/>
        </w:rPr>
      </w:pPr>
      <w:r w:rsidRPr="00BE6BE9">
        <w:rPr>
          <w:rFonts w:ascii="Palatino Linotype" w:hAnsi="Palatino Linotype"/>
          <w:b/>
          <w:sz w:val="24"/>
          <w:szCs w:val="24"/>
        </w:rPr>
        <w:t>1.3.6. Munkavédelmi jogi ismeretek</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E85A11">
        <w:rPr>
          <w:rFonts w:ascii="Palatino Linotype" w:hAnsi="Palatino Linotype"/>
          <w:b/>
          <w:sz w:val="24"/>
          <w:szCs w:val="24"/>
        </w:rPr>
        <w:t xml:space="preserve">    </w:t>
      </w:r>
      <w:r w:rsidRPr="00BE6BE9">
        <w:rPr>
          <w:rFonts w:ascii="Palatino Linotype" w:hAnsi="Palatino Linotype"/>
          <w:b/>
          <w:i/>
          <w:sz w:val="24"/>
          <w:szCs w:val="24"/>
        </w:rPr>
        <w:t>4 óra/4 óra</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 munkavédelem szabályrendszere, jogok és kötelezettségek</w:t>
      </w:r>
    </w:p>
    <w:p w:rsidR="00B2018E" w:rsidRPr="00BE6BE9" w:rsidRDefault="00B2018E" w:rsidP="00BE6BE9">
      <w:pPr>
        <w:spacing w:after="0" w:line="240" w:lineRule="auto"/>
        <w:ind w:left="900" w:hanging="360"/>
        <w:rPr>
          <w:rFonts w:ascii="Palatino Linotype" w:hAnsi="Palatino Linotype"/>
          <w:bCs/>
          <w:sz w:val="24"/>
          <w:szCs w:val="24"/>
        </w:rPr>
      </w:pPr>
      <w:r w:rsidRPr="00BE6BE9">
        <w:rPr>
          <w:rFonts w:ascii="Palatino Linotype" w:hAnsi="Palatino Linotype"/>
          <w:sz w:val="24"/>
          <w:szCs w:val="24"/>
        </w:rPr>
        <w:tab/>
        <w:t>Az Alaptörvényben biztosított</w:t>
      </w:r>
      <w:r w:rsidRPr="00BE6BE9">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w:t>
      </w:r>
      <w:r w:rsidR="004B799E">
        <w:rPr>
          <w:rFonts w:ascii="Palatino Linotype" w:hAnsi="Palatino Linotype"/>
          <w:bCs/>
          <w:sz w:val="24"/>
          <w:szCs w:val="24"/>
        </w:rPr>
        <w:t xml:space="preserve"> és </w:t>
      </w:r>
      <w:r w:rsidRPr="00BE6BE9">
        <w:rPr>
          <w:rFonts w:ascii="Palatino Linotype" w:hAnsi="Palatino Linotype"/>
          <w:bCs/>
          <w:sz w:val="24"/>
          <w:szCs w:val="24"/>
        </w:rPr>
        <w:t>az ágazati miniszterek rendeleteinek szabályozási területei a további részletes követelményekről. A szabványok, illetve a munkáltatók helyi előírásainak szerepe.</w:t>
      </w:r>
    </w:p>
    <w:p w:rsidR="00B2018E" w:rsidRPr="00BE6BE9" w:rsidRDefault="00B2018E" w:rsidP="00BE6BE9">
      <w:pPr>
        <w:spacing w:after="0" w:line="240" w:lineRule="auto"/>
        <w:ind w:left="900" w:hanging="360"/>
        <w:rPr>
          <w:rFonts w:ascii="Palatino Linotype" w:hAnsi="Palatino Linotype"/>
          <w:bCs/>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Munkavédelmi feladatok a munkahelyeken</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 xml:space="preserve"> </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Munkavédelmi szakemberek feladatai a munkahelyeken</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Munkabiztonsági és munkaegészségügyi szaktevéken</w:t>
      </w:r>
      <w:r w:rsidR="004B799E">
        <w:rPr>
          <w:rFonts w:ascii="Palatino Linotype" w:hAnsi="Palatino Linotype"/>
          <w:sz w:val="24"/>
          <w:szCs w:val="24"/>
        </w:rPr>
        <w:t>y</w:t>
      </w:r>
      <w:r w:rsidRPr="00BE6BE9">
        <w:rPr>
          <w:rFonts w:ascii="Palatino Linotype" w:hAnsi="Palatino Linotype"/>
          <w:sz w:val="24"/>
          <w:szCs w:val="24"/>
        </w:rPr>
        <w:t>ség keretében ellátandó feladatok. Foglalkozás-egészségügyi feladatok</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Balesetek és foglalkozási megbetegedések</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Balesetek és munkabalesetek valamint a foglalkozási megbetegedések fogalma. Feladatok munkabaleset esetén. A kivizsgálás</w:t>
      </w:r>
      <w:r w:rsidR="004B799E">
        <w:rPr>
          <w:rFonts w:ascii="Palatino Linotype" w:hAnsi="Palatino Linotype"/>
          <w:sz w:val="24"/>
          <w:szCs w:val="24"/>
        </w:rPr>
        <w:t>,</w:t>
      </w:r>
      <w:r w:rsidRPr="00BE6BE9">
        <w:rPr>
          <w:rFonts w:ascii="Palatino Linotype" w:hAnsi="Palatino Linotype"/>
          <w:sz w:val="24"/>
          <w:szCs w:val="24"/>
        </w:rPr>
        <w:t xml:space="preserve"> mint a megelőzés eszköze</w:t>
      </w:r>
    </w:p>
    <w:p w:rsidR="00B2018E" w:rsidRPr="00BE6BE9" w:rsidRDefault="00B2018E" w:rsidP="00BE6BE9">
      <w:pPr>
        <w:spacing w:after="0" w:line="240" w:lineRule="auto"/>
        <w:ind w:left="900" w:hanging="360"/>
        <w:rPr>
          <w:rFonts w:ascii="Palatino Linotype" w:hAnsi="Palatino Linotype"/>
          <w:sz w:val="24"/>
          <w:szCs w:val="24"/>
        </w:rPr>
      </w:pP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Munkavédelmi érdekképviselet a munkahelyen</w:t>
      </w:r>
    </w:p>
    <w:p w:rsidR="00B2018E" w:rsidRPr="00BE6BE9" w:rsidRDefault="00B2018E" w:rsidP="00BE6BE9">
      <w:pPr>
        <w:spacing w:after="0" w:line="240" w:lineRule="auto"/>
        <w:ind w:left="900" w:hanging="360"/>
        <w:rPr>
          <w:rFonts w:ascii="Palatino Linotype" w:hAnsi="Palatino Linotype"/>
          <w:sz w:val="24"/>
          <w:szCs w:val="24"/>
        </w:rPr>
      </w:pPr>
      <w:r w:rsidRPr="00BE6BE9">
        <w:rPr>
          <w:rFonts w:ascii="Palatino Linotype" w:hAnsi="Palatino Linotype"/>
          <w:sz w:val="24"/>
          <w:szCs w:val="24"/>
        </w:rPr>
        <w:tab/>
        <w:t xml:space="preserve">A munkavállalók munkavédelmi érdekképviseletének jelentősége és lehetőségei. A választott képviselők szerepe, feladatai, jogai. </w:t>
      </w:r>
    </w:p>
    <w:p w:rsidR="00B2018E" w:rsidRPr="00BE6BE9" w:rsidRDefault="00B2018E" w:rsidP="00BE6BE9">
      <w:pPr>
        <w:spacing w:after="0" w:line="240" w:lineRule="auto"/>
        <w:ind w:left="705"/>
        <w:rPr>
          <w:rFonts w:ascii="Palatino Linotype" w:hAnsi="Palatino Linotype"/>
          <w:sz w:val="24"/>
          <w:szCs w:val="24"/>
        </w:rPr>
      </w:pPr>
    </w:p>
    <w:p w:rsidR="00B2018E" w:rsidRPr="00BE6BE9" w:rsidRDefault="00B2018E" w:rsidP="00BE6BE9">
      <w:pPr>
        <w:widowControl w:val="0"/>
        <w:numPr>
          <w:ilvl w:val="1"/>
          <w:numId w:val="2"/>
        </w:numPr>
        <w:suppressAutoHyphens/>
        <w:spacing w:after="0" w:line="240" w:lineRule="auto"/>
        <w:rPr>
          <w:rFonts w:ascii="Palatino Linotype" w:hAnsi="Palatino Linotype"/>
          <w:b/>
          <w:sz w:val="24"/>
          <w:szCs w:val="24"/>
        </w:rPr>
      </w:pP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B2018E" w:rsidRPr="00BE6BE9" w:rsidRDefault="00B2018E" w:rsidP="009C760D">
      <w:pPr>
        <w:widowControl w:val="0"/>
        <w:suppressAutoHyphens/>
        <w:spacing w:after="0" w:line="240" w:lineRule="auto"/>
        <w:ind w:firstLine="540"/>
        <w:rPr>
          <w:rFonts w:ascii="Palatino Linotype" w:hAnsi="Palatino Linotype"/>
          <w:b/>
          <w:bCs/>
          <w:sz w:val="24"/>
          <w:szCs w:val="24"/>
        </w:rPr>
      </w:pPr>
      <w:r w:rsidRPr="00BE6BE9">
        <w:rPr>
          <w:rFonts w:ascii="Palatino Linotype" w:hAnsi="Palatino Linotype"/>
          <w:bCs/>
          <w:i/>
          <w:sz w:val="24"/>
          <w:szCs w:val="24"/>
        </w:rPr>
        <w:t>Tanterem</w:t>
      </w:r>
    </w:p>
    <w:p w:rsidR="00B2018E" w:rsidRPr="00BE6BE9" w:rsidRDefault="00B2018E" w:rsidP="00BE6BE9">
      <w:pPr>
        <w:spacing w:after="0" w:line="240" w:lineRule="auto"/>
        <w:rPr>
          <w:rFonts w:ascii="Palatino Linotype" w:hAnsi="Palatino Linotype"/>
          <w:b/>
          <w:sz w:val="24"/>
          <w:szCs w:val="24"/>
        </w:rPr>
      </w:pPr>
    </w:p>
    <w:p w:rsidR="00B2018E" w:rsidRPr="00BE6BE9" w:rsidRDefault="00B2018E" w:rsidP="00BE6BE9">
      <w:pPr>
        <w:widowControl w:val="0"/>
        <w:numPr>
          <w:ilvl w:val="1"/>
          <w:numId w:val="2"/>
        </w:numPr>
        <w:suppressAutoHyphens/>
        <w:spacing w:after="0" w:line="240" w:lineRule="auto"/>
        <w:rPr>
          <w:rFonts w:ascii="Palatino Linotype" w:hAnsi="Palatino Linotype"/>
          <w:b/>
          <w:bCs/>
          <w:sz w:val="24"/>
          <w:szCs w:val="24"/>
        </w:rPr>
      </w:pPr>
      <w:r w:rsidRPr="00BE6BE9">
        <w:rPr>
          <w:rFonts w:ascii="Palatino Linotype" w:hAnsi="Palatino Linotype"/>
          <w:b/>
          <w:bCs/>
          <w:i/>
          <w:sz w:val="24"/>
          <w:szCs w:val="24"/>
        </w:rPr>
        <w:t>A tantárgy elsajátítása során alkalmazható sajátos módszerek, tanulói tevékenységformák (ajánlás)</w:t>
      </w:r>
    </w:p>
    <w:p w:rsidR="00B2018E" w:rsidRPr="00BE6BE9" w:rsidRDefault="00B2018E" w:rsidP="00BE6BE9">
      <w:pPr>
        <w:widowControl w:val="0"/>
        <w:suppressAutoHyphens/>
        <w:spacing w:after="0" w:line="240" w:lineRule="auto"/>
        <w:ind w:left="972"/>
        <w:rPr>
          <w:rFonts w:ascii="Palatino Linotype" w:hAnsi="Palatino Linotype"/>
          <w:b/>
          <w:bCs/>
          <w:sz w:val="24"/>
          <w:szCs w:val="24"/>
        </w:rPr>
      </w:pPr>
    </w:p>
    <w:p w:rsidR="009C760D" w:rsidRPr="00BE6BE9" w:rsidRDefault="00B2018E" w:rsidP="009C760D">
      <w:pPr>
        <w:widowControl w:val="0"/>
        <w:suppressAutoHyphens/>
        <w:spacing w:after="0" w:line="240" w:lineRule="auto"/>
        <w:ind w:left="826"/>
        <w:rPr>
          <w:rFonts w:ascii="Palatino Linotype" w:hAnsi="Palatino Linotype"/>
          <w:b/>
          <w:bCs/>
          <w:i/>
        </w:rPr>
      </w:pPr>
      <w:r w:rsidRPr="00BE6BE9">
        <w:rPr>
          <w:rFonts w:ascii="Palatino Linotype" w:hAnsi="Palatino Linotype"/>
          <w:b/>
          <w:bCs/>
          <w:sz w:val="24"/>
          <w:szCs w:val="24"/>
        </w:rPr>
        <w:t>1.5.1.</w:t>
      </w:r>
      <w:r w:rsidRPr="00BE6BE9">
        <w:rPr>
          <w:rFonts w:ascii="Palatino Linotype" w:hAnsi="Palatino Linotype"/>
          <w:b/>
          <w:bCs/>
          <w:sz w:val="24"/>
          <w:szCs w:val="24"/>
        </w:rPr>
        <w:tab/>
      </w:r>
      <w:r w:rsidR="009C760D" w:rsidRPr="00BE6BE9">
        <w:rPr>
          <w:rFonts w:ascii="Palatino Linotype" w:hAnsi="Palatino Linotype"/>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60D" w:rsidRPr="00BE6BE9" w:rsidTr="005560DE">
        <w:trPr>
          <w:jc w:val="center"/>
        </w:trPr>
        <w:tc>
          <w:tcPr>
            <w:tcW w:w="994" w:type="dxa"/>
            <w:vMerge w:val="restart"/>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Alkalmazandó eszközök és felszerelések </w:t>
            </w:r>
          </w:p>
        </w:tc>
      </w:tr>
      <w:tr w:rsidR="009C760D" w:rsidRPr="00BE6BE9" w:rsidTr="005560DE">
        <w:trPr>
          <w:jc w:val="center"/>
        </w:trPr>
        <w:tc>
          <w:tcPr>
            <w:tcW w:w="994" w:type="dxa"/>
            <w:vMerge/>
            <w:vAlign w:val="center"/>
          </w:tcPr>
          <w:p w:rsidR="009C760D" w:rsidRPr="00BE6BE9" w:rsidRDefault="009C760D" w:rsidP="005560DE">
            <w:pPr>
              <w:spacing w:after="0" w:line="240" w:lineRule="auto"/>
              <w:jc w:val="center"/>
              <w:rPr>
                <w:rFonts w:ascii="Palatino Linotype" w:hAnsi="Palatino Linotype"/>
                <w:b/>
                <w:sz w:val="20"/>
                <w:szCs w:val="20"/>
              </w:rPr>
            </w:pPr>
          </w:p>
        </w:tc>
        <w:tc>
          <w:tcPr>
            <w:tcW w:w="2800" w:type="dxa"/>
            <w:vMerge/>
            <w:vAlign w:val="center"/>
          </w:tcPr>
          <w:p w:rsidR="009C760D" w:rsidRPr="00BE6BE9" w:rsidRDefault="009C760D" w:rsidP="005560DE">
            <w:pPr>
              <w:spacing w:after="0" w:line="240" w:lineRule="auto"/>
              <w:rPr>
                <w:rFonts w:ascii="Palatino Linotype" w:hAnsi="Palatino Linotype"/>
                <w:b/>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9C760D" w:rsidRPr="00BE6BE9" w:rsidRDefault="009C760D" w:rsidP="005560DE">
            <w:pPr>
              <w:spacing w:after="0" w:line="240" w:lineRule="auto"/>
              <w:jc w:val="center"/>
              <w:rPr>
                <w:rFonts w:ascii="Palatino Linotype" w:hAnsi="Palatino Linotype"/>
                <w:b/>
                <w:sz w:val="20"/>
                <w:szCs w:val="20"/>
              </w:rPr>
            </w:pP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Szakkönyvek, munkavédelmi tárgyú jogszabályok</w:t>
            </w: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Munkabaleset, foglalkozási megbetegedés elemzése</w:t>
            </w: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Oktatófilmek (pl. NAPO)</w:t>
            </w: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Pr>
                <w:rFonts w:ascii="Palatino Linotype" w:hAnsi="Palatino Linotype"/>
                <w:sz w:val="20"/>
                <w:szCs w:val="20"/>
              </w:rPr>
              <w:t>H</w:t>
            </w:r>
            <w:r w:rsidRPr="00BE6BE9">
              <w:rPr>
                <w:rFonts w:ascii="Palatino Linotype" w:hAnsi="Palatino Linotype"/>
                <w:sz w:val="20"/>
                <w:szCs w:val="20"/>
              </w:rPr>
              <w:t>ázi feladat</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sidRPr="00BE6BE9">
              <w:rPr>
                <w:rFonts w:ascii="Palatino Linotype" w:hAnsi="Palatino Linotype"/>
                <w:sz w:val="20"/>
                <w:szCs w:val="20"/>
              </w:rPr>
              <w:t>Teszt</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p>
        </w:tc>
      </w:tr>
    </w:tbl>
    <w:p w:rsidR="009C760D" w:rsidRPr="00BE6BE9" w:rsidRDefault="009C760D" w:rsidP="009C760D">
      <w:pPr>
        <w:spacing w:after="0" w:line="240" w:lineRule="auto"/>
        <w:ind w:left="540"/>
        <w:jc w:val="both"/>
        <w:rPr>
          <w:rFonts w:ascii="Palatino Linotype" w:hAnsi="Palatino Linotype"/>
          <w:iCs/>
          <w:sz w:val="24"/>
          <w:szCs w:val="24"/>
        </w:rPr>
      </w:pPr>
    </w:p>
    <w:p w:rsidR="00B2018E" w:rsidRPr="00BE6BE9" w:rsidRDefault="009C760D" w:rsidP="00BE6BE9">
      <w:pPr>
        <w:widowControl w:val="0"/>
        <w:suppressAutoHyphens/>
        <w:spacing w:after="0" w:line="240" w:lineRule="auto"/>
        <w:ind w:left="826"/>
        <w:rPr>
          <w:rFonts w:ascii="Palatino Linotype" w:hAnsi="Palatino Linotype"/>
          <w:b/>
          <w:bCs/>
          <w:sz w:val="24"/>
          <w:szCs w:val="24"/>
        </w:rPr>
      </w:pPr>
      <w:r w:rsidRPr="00BE6BE9">
        <w:rPr>
          <w:rFonts w:ascii="Palatino Linotype" w:hAnsi="Palatino Linotype"/>
          <w:b/>
          <w:bCs/>
        </w:rPr>
        <w:t>1.5.2.</w:t>
      </w:r>
      <w:r>
        <w:rPr>
          <w:rFonts w:ascii="Palatino Linotype" w:hAnsi="Palatino Linotype"/>
          <w:b/>
          <w:bCs/>
          <w:sz w:val="24"/>
          <w:szCs w:val="24"/>
        </w:rPr>
        <w:tab/>
      </w:r>
      <w:r w:rsidR="00B2018E" w:rsidRPr="00BE6BE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2018E" w:rsidRPr="00BE6BE9">
        <w:trPr>
          <w:cantSplit/>
          <w:trHeight w:val="921"/>
          <w:jc w:val="center"/>
        </w:trPr>
        <w:tc>
          <w:tcPr>
            <w:tcW w:w="828" w:type="dxa"/>
            <w:vMerge w:val="restart"/>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Alkalmazandó eszközök és felszerelések </w:t>
            </w:r>
          </w:p>
        </w:tc>
      </w:tr>
      <w:tr w:rsidR="00B2018E" w:rsidRPr="00BE6BE9">
        <w:trPr>
          <w:cantSplit/>
          <w:trHeight w:val="1076"/>
          <w:jc w:val="center"/>
        </w:trPr>
        <w:tc>
          <w:tcPr>
            <w:tcW w:w="828" w:type="dxa"/>
            <w:vMerge/>
            <w:vAlign w:val="center"/>
          </w:tcPr>
          <w:p w:rsidR="00B2018E" w:rsidRPr="00BE6BE9" w:rsidRDefault="00B2018E" w:rsidP="00BE6BE9">
            <w:pPr>
              <w:spacing w:after="0" w:line="240" w:lineRule="auto"/>
              <w:jc w:val="center"/>
              <w:rPr>
                <w:rFonts w:ascii="Palatino Linotype" w:hAnsi="Palatino Linotype"/>
                <w:b/>
                <w:sz w:val="20"/>
                <w:szCs w:val="20"/>
              </w:rPr>
            </w:pPr>
          </w:p>
        </w:tc>
        <w:tc>
          <w:tcPr>
            <w:tcW w:w="3621" w:type="dxa"/>
            <w:vMerge/>
            <w:vAlign w:val="center"/>
          </w:tcPr>
          <w:p w:rsidR="00B2018E" w:rsidRPr="00BE6BE9" w:rsidRDefault="00B2018E" w:rsidP="00BE6BE9">
            <w:pPr>
              <w:spacing w:after="0" w:line="240" w:lineRule="auto"/>
              <w:rPr>
                <w:rFonts w:ascii="Palatino Linotype" w:hAnsi="Palatino Linotype"/>
                <w:b/>
                <w:sz w:val="20"/>
                <w:szCs w:val="20"/>
              </w:rPr>
            </w:pPr>
          </w:p>
        </w:tc>
        <w:tc>
          <w:tcPr>
            <w:tcW w:w="809" w:type="dxa"/>
            <w:textDirection w:val="btLr"/>
            <w:vAlign w:val="center"/>
          </w:tcPr>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B2018E" w:rsidRPr="00BE6BE9" w:rsidRDefault="00B2018E" w:rsidP="00BE6BE9">
            <w:pPr>
              <w:spacing w:after="0" w:line="240" w:lineRule="auto"/>
              <w:jc w:val="center"/>
              <w:rPr>
                <w:rFonts w:ascii="Palatino Linotype" w:hAnsi="Palatino Linotype"/>
                <w:b/>
                <w:sz w:val="20"/>
                <w:szCs w:val="20"/>
              </w:rPr>
            </w:pPr>
          </w:p>
        </w:tc>
      </w:tr>
      <w:tr w:rsidR="00B2018E" w:rsidRPr="00BE6BE9">
        <w:trPr>
          <w:jc w:val="center"/>
        </w:trPr>
        <w:tc>
          <w:tcPr>
            <w:tcW w:w="828" w:type="dxa"/>
            <w:shd w:val="clear" w:color="auto" w:fill="D9D9D9"/>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B2018E" w:rsidRPr="00BE6BE9" w:rsidRDefault="00B2018E"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shd w:val="clear" w:color="auto" w:fill="D9D9D9"/>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B2018E" w:rsidRPr="00BE6BE9" w:rsidRDefault="00B2018E"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 xml:space="preserve">Szöveges előadás egyéni felkészüléssel </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A tanult (vagy egy választott) szakma szabályainak veszélyei, ártalmai</w:t>
            </w:r>
          </w:p>
        </w:tc>
      </w:tr>
    </w:tbl>
    <w:p w:rsidR="00B2018E" w:rsidRPr="00BE6BE9" w:rsidRDefault="00B2018E" w:rsidP="00BE6BE9">
      <w:pPr>
        <w:widowControl w:val="0"/>
        <w:suppressAutoHyphens/>
        <w:spacing w:after="0" w:line="240" w:lineRule="auto"/>
        <w:ind w:left="826"/>
        <w:rPr>
          <w:rFonts w:ascii="Palatino Linotype" w:hAnsi="Palatino Linotype"/>
          <w:bCs/>
        </w:rPr>
      </w:pPr>
    </w:p>
    <w:p w:rsidR="00B2018E" w:rsidRPr="00BE6BE9" w:rsidRDefault="00B2018E" w:rsidP="009C760D">
      <w:pPr>
        <w:widowControl w:val="0"/>
        <w:numPr>
          <w:ilvl w:val="1"/>
          <w:numId w:val="2"/>
        </w:numPr>
        <w:suppressAutoHyphens/>
        <w:spacing w:after="0" w:line="240" w:lineRule="auto"/>
        <w:rPr>
          <w:rFonts w:ascii="Palatino Linotype" w:hAnsi="Palatino Linotype"/>
          <w:b/>
          <w:bCs/>
          <w:sz w:val="24"/>
          <w:szCs w:val="24"/>
        </w:rPr>
      </w:pPr>
      <w:r w:rsidRPr="00BE6BE9">
        <w:rPr>
          <w:rFonts w:ascii="Palatino Linotype" w:hAnsi="Palatino Linotype"/>
          <w:b/>
          <w:bCs/>
          <w:sz w:val="24"/>
          <w:szCs w:val="24"/>
        </w:rPr>
        <w:t xml:space="preserve">A </w:t>
      </w:r>
      <w:r w:rsidRPr="00BE6BE9">
        <w:rPr>
          <w:rFonts w:ascii="Palatino Linotype" w:hAnsi="Palatino Linotype"/>
          <w:b/>
          <w:sz w:val="24"/>
          <w:szCs w:val="24"/>
        </w:rPr>
        <w:t>tantárgy</w:t>
      </w:r>
      <w:r w:rsidRPr="00BE6BE9">
        <w:rPr>
          <w:rFonts w:ascii="Palatino Linotype" w:hAnsi="Palatino Linotype"/>
          <w:b/>
          <w:bCs/>
          <w:sz w:val="24"/>
          <w:szCs w:val="24"/>
        </w:rPr>
        <w:t xml:space="preserve"> értékelésének módja</w:t>
      </w:r>
    </w:p>
    <w:p w:rsidR="00B2018E" w:rsidRPr="00BE6BE9" w:rsidRDefault="00B2018E" w:rsidP="00E85A11">
      <w:pPr>
        <w:widowControl w:val="0"/>
        <w:suppressAutoHyphens/>
        <w:spacing w:after="0" w:line="240" w:lineRule="auto"/>
        <w:ind w:left="567"/>
        <w:jc w:val="both"/>
        <w:rPr>
          <w:rFonts w:ascii="Palatino Linotype" w:hAnsi="Palatino Linotype"/>
          <w:bCs/>
          <w:sz w:val="24"/>
          <w:szCs w:val="24"/>
        </w:rPr>
      </w:pPr>
      <w:r w:rsidRPr="00BE6BE9">
        <w:rPr>
          <w:rFonts w:ascii="Palatino Linotype" w:hAnsi="Palatino Linotype"/>
          <w:bCs/>
          <w:sz w:val="24"/>
          <w:szCs w:val="24"/>
        </w:rPr>
        <w:t>A nemzeti köznevelésről szóló 2011. évi CXC. törvény 54. § (2) a) pontja szerinti értékeléssel.</w:t>
      </w:r>
    </w:p>
    <w:p w:rsidR="00B2018E" w:rsidRPr="00BE6BE9" w:rsidRDefault="00B2018E" w:rsidP="00BE6BE9">
      <w:pPr>
        <w:widowControl w:val="0"/>
        <w:suppressAutoHyphens/>
        <w:spacing w:after="0" w:line="240" w:lineRule="auto"/>
        <w:ind w:left="792"/>
        <w:jc w:val="both"/>
        <w:rPr>
          <w:rFonts w:ascii="Palatino Linotype" w:hAnsi="Palatino Linotype"/>
          <w:bCs/>
          <w:sz w:val="24"/>
          <w:szCs w:val="24"/>
        </w:rPr>
      </w:pPr>
    </w:p>
    <w:p w:rsidR="00B2018E" w:rsidRPr="00BE6BE9" w:rsidRDefault="00B2018E" w:rsidP="00BE6BE9">
      <w:pPr>
        <w:widowControl w:val="0"/>
        <w:suppressAutoHyphens/>
        <w:spacing w:after="0" w:line="240" w:lineRule="auto"/>
        <w:ind w:left="792"/>
        <w:jc w:val="both"/>
        <w:rPr>
          <w:rFonts w:ascii="Palatino Linotype" w:hAnsi="Palatino Linotype"/>
          <w:bCs/>
          <w:sz w:val="24"/>
          <w:szCs w:val="24"/>
        </w:rPr>
      </w:pPr>
    </w:p>
    <w:p w:rsidR="00B2018E" w:rsidRPr="00BE6BE9" w:rsidRDefault="00B2018E" w:rsidP="00BE6BE9">
      <w:pPr>
        <w:widowControl w:val="0"/>
        <w:suppressAutoHyphens/>
        <w:spacing w:after="0" w:line="240" w:lineRule="auto"/>
        <w:ind w:left="792"/>
        <w:jc w:val="both"/>
        <w:rPr>
          <w:rFonts w:ascii="Palatino Linotype" w:hAnsi="Palatino Linotype"/>
          <w:bCs/>
          <w:sz w:val="24"/>
          <w:szCs w:val="24"/>
        </w:rPr>
      </w:pPr>
    </w:p>
    <w:p w:rsidR="00B2018E" w:rsidRPr="00BE6BE9" w:rsidRDefault="00B2018E" w:rsidP="00BE6BE9">
      <w:pPr>
        <w:spacing w:after="0" w:line="240" w:lineRule="auto"/>
        <w:jc w:val="both"/>
        <w:rPr>
          <w:rFonts w:ascii="Palatino Linotype" w:hAnsi="Palatino Linotype"/>
          <w:b/>
          <w:bCs/>
          <w:sz w:val="40"/>
          <w:szCs w:val="40"/>
          <w:lang w:eastAsia="hu-HU"/>
        </w:rPr>
      </w:pPr>
      <w:r w:rsidRPr="00BE6BE9">
        <w:rPr>
          <w:rFonts w:ascii="Palatino Linotype" w:hAnsi="Palatino Linotype"/>
          <w:bCs/>
        </w:rPr>
        <w:br w:type="page"/>
      </w:r>
    </w:p>
    <w:p w:rsidR="00B2018E" w:rsidRPr="00BE6BE9" w:rsidRDefault="00B2018E" w:rsidP="00BE6BE9">
      <w:pPr>
        <w:widowControl w:val="0"/>
        <w:suppressAutoHyphens/>
        <w:spacing w:after="0" w:line="240" w:lineRule="auto"/>
        <w:jc w:val="center"/>
        <w:rPr>
          <w:rFonts w:ascii="Palatino Linotype" w:hAnsi="Palatino Linotype"/>
          <w:b/>
          <w:bCs/>
          <w:sz w:val="40"/>
          <w:szCs w:val="40"/>
          <w:lang w:eastAsia="hu-HU"/>
        </w:rPr>
      </w:pPr>
    </w:p>
    <w:p w:rsidR="00B2018E" w:rsidRPr="00BE6BE9" w:rsidRDefault="00B2018E" w:rsidP="00BE6BE9">
      <w:pPr>
        <w:widowControl w:val="0"/>
        <w:suppressAutoHyphens/>
        <w:spacing w:after="0" w:line="240" w:lineRule="auto"/>
        <w:jc w:val="center"/>
        <w:rPr>
          <w:rFonts w:ascii="Palatino Linotype" w:hAnsi="Palatino Linotype"/>
          <w:b/>
          <w:bCs/>
          <w:sz w:val="40"/>
          <w:szCs w:val="40"/>
          <w:lang w:eastAsia="hu-HU"/>
        </w:rPr>
      </w:pPr>
    </w:p>
    <w:p w:rsidR="00B2018E" w:rsidRPr="00BE6BE9" w:rsidRDefault="00B2018E" w:rsidP="00BE6BE9">
      <w:pPr>
        <w:widowControl w:val="0"/>
        <w:suppressAutoHyphens/>
        <w:spacing w:after="0" w:line="240" w:lineRule="auto"/>
        <w:jc w:val="center"/>
        <w:rPr>
          <w:rFonts w:ascii="Palatino Linotype" w:hAnsi="Palatino Linotype"/>
          <w:b/>
          <w:bCs/>
          <w:sz w:val="40"/>
          <w:szCs w:val="40"/>
          <w:lang w:eastAsia="hu-HU"/>
        </w:rPr>
      </w:pPr>
    </w:p>
    <w:p w:rsidR="00B2018E" w:rsidRPr="00BE6BE9" w:rsidRDefault="00B2018E" w:rsidP="00BE6BE9">
      <w:pPr>
        <w:widowControl w:val="0"/>
        <w:suppressAutoHyphens/>
        <w:spacing w:after="0" w:line="240" w:lineRule="auto"/>
        <w:jc w:val="center"/>
        <w:rPr>
          <w:rFonts w:ascii="Palatino Linotype" w:hAnsi="Palatino Linotype"/>
          <w:b/>
          <w:bCs/>
          <w:sz w:val="40"/>
          <w:szCs w:val="40"/>
          <w:lang w:eastAsia="hu-HU"/>
        </w:rPr>
      </w:pPr>
    </w:p>
    <w:p w:rsidR="00B2018E" w:rsidRPr="00BE6BE9" w:rsidRDefault="00B2018E" w:rsidP="00BE6BE9">
      <w:pPr>
        <w:widowControl w:val="0"/>
        <w:suppressAutoHyphens/>
        <w:spacing w:after="0" w:line="240" w:lineRule="auto"/>
        <w:jc w:val="center"/>
        <w:rPr>
          <w:rFonts w:ascii="Palatino Linotype" w:hAnsi="Palatino Linotype"/>
          <w:b/>
          <w:bCs/>
          <w:sz w:val="40"/>
          <w:szCs w:val="40"/>
          <w:lang w:eastAsia="hu-HU"/>
        </w:rPr>
      </w:pPr>
    </w:p>
    <w:p w:rsidR="00B2018E" w:rsidRPr="00BE6BE9" w:rsidRDefault="00B2018E" w:rsidP="00BE6BE9">
      <w:pPr>
        <w:widowControl w:val="0"/>
        <w:suppressAutoHyphens/>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 xml:space="preserve">A </w:t>
      </w:r>
    </w:p>
    <w:p w:rsidR="00B2018E" w:rsidRPr="00BE6BE9" w:rsidRDefault="00B2018E" w:rsidP="00BE6BE9">
      <w:pPr>
        <w:widowControl w:val="0"/>
        <w:suppressAutoHyphens/>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11499-12 azonosító számú</w:t>
      </w:r>
      <w:r w:rsidR="00E85A11">
        <w:rPr>
          <w:rFonts w:ascii="Palatino Linotype" w:hAnsi="Palatino Linotype"/>
          <w:b/>
          <w:sz w:val="44"/>
          <w:szCs w:val="44"/>
          <w:lang w:eastAsia="hu-HU"/>
        </w:rPr>
        <w:t>,</w:t>
      </w:r>
    </w:p>
    <w:p w:rsidR="00B2018E" w:rsidRPr="00BE6BE9" w:rsidRDefault="00B2018E" w:rsidP="00BE6BE9">
      <w:pPr>
        <w:widowControl w:val="0"/>
        <w:suppressAutoHyphens/>
        <w:spacing w:after="0" w:line="240" w:lineRule="auto"/>
        <w:jc w:val="center"/>
        <w:rPr>
          <w:rFonts w:ascii="Palatino Linotype" w:hAnsi="Palatino Linotype"/>
          <w:sz w:val="44"/>
          <w:szCs w:val="44"/>
          <w:lang w:eastAsia="hu-HU"/>
        </w:rPr>
      </w:pPr>
    </w:p>
    <w:p w:rsidR="00B2018E" w:rsidRPr="00BE6BE9" w:rsidRDefault="00B2018E" w:rsidP="00BE6BE9">
      <w:pPr>
        <w:widowControl w:val="0"/>
        <w:suppressAutoHyphens/>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Foglalkoztatás II.</w:t>
      </w:r>
    </w:p>
    <w:p w:rsidR="00B2018E" w:rsidRPr="00BE6BE9" w:rsidRDefault="00B2018E" w:rsidP="00BE6BE9">
      <w:pPr>
        <w:widowControl w:val="0"/>
        <w:suppressAutoHyphens/>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megnevezésű</w:t>
      </w: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r w:rsidRPr="00BE6BE9">
        <w:rPr>
          <w:rFonts w:ascii="Palatino Linotype" w:hAnsi="Palatino Linotype"/>
          <w:b/>
          <w:kern w:val="1"/>
          <w:sz w:val="44"/>
          <w:szCs w:val="44"/>
          <w:lang w:eastAsia="hi-IN" w:bidi="hi-IN"/>
        </w:rPr>
        <w:t>szakmai követelménymodul</w:t>
      </w: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r w:rsidRPr="00BE6BE9">
        <w:rPr>
          <w:rFonts w:ascii="Palatino Linotype" w:hAnsi="Palatino Linotype"/>
          <w:b/>
          <w:kern w:val="1"/>
          <w:sz w:val="44"/>
          <w:szCs w:val="44"/>
          <w:lang w:eastAsia="hi-IN" w:bidi="hi-IN"/>
        </w:rPr>
        <w:t>tantárgyai, témakörei</w:t>
      </w:r>
    </w:p>
    <w:p w:rsidR="00B2018E" w:rsidRPr="00BE6BE9" w:rsidRDefault="00B2018E" w:rsidP="00BE6BE9">
      <w:pPr>
        <w:widowControl w:val="0"/>
        <w:suppressAutoHyphens/>
        <w:spacing w:after="0" w:line="240" w:lineRule="auto"/>
        <w:jc w:val="both"/>
        <w:rPr>
          <w:rFonts w:ascii="Palatino Linotype" w:hAnsi="Palatino Linotype"/>
          <w:b/>
          <w:kern w:val="1"/>
          <w:sz w:val="24"/>
          <w:szCs w:val="24"/>
          <w:lang w:eastAsia="hi-IN" w:bidi="hi-IN"/>
        </w:rPr>
      </w:pPr>
      <w:r w:rsidRPr="00BE6BE9">
        <w:rPr>
          <w:rFonts w:ascii="Palatino Linotype" w:hAnsi="Palatino Linotype"/>
          <w:b/>
          <w:kern w:val="1"/>
          <w:sz w:val="44"/>
          <w:szCs w:val="44"/>
          <w:lang w:eastAsia="hi-IN" w:bidi="hi-IN"/>
        </w:rPr>
        <w:br w:type="page"/>
      </w:r>
      <w:r w:rsidRPr="00BE6BE9">
        <w:rPr>
          <w:rFonts w:ascii="Palatino Linotype" w:hAnsi="Palatino Linotype" w:cs="Mangal"/>
          <w:b/>
          <w:kern w:val="1"/>
          <w:sz w:val="24"/>
          <w:szCs w:val="24"/>
          <w:lang w:eastAsia="hi-IN" w:bidi="hi-IN"/>
        </w:rPr>
        <w:t xml:space="preserve">A 11499-12 </w:t>
      </w:r>
      <w:r w:rsidRPr="00BE6BE9">
        <w:rPr>
          <w:rFonts w:ascii="Palatino Linotype" w:hAnsi="Palatino Linotype"/>
          <w:b/>
          <w:sz w:val="24"/>
          <w:szCs w:val="24"/>
          <w:lang w:eastAsia="hu-HU"/>
        </w:rPr>
        <w:t>azonosító számú, Foglalkoztatás II. megnevezésű szakmai követelmény</w:t>
      </w:r>
      <w:r w:rsidRPr="00BE6BE9">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2018E" w:rsidRPr="00BE6BE9">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Foglalkoztatás II.</w:t>
            </w:r>
          </w:p>
        </w:tc>
      </w:tr>
      <w:tr w:rsidR="00B2018E" w:rsidRPr="00BE6BE9">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lang w:eastAsia="hu-HU"/>
              </w:rPr>
            </w:pPr>
            <w:r w:rsidRPr="00BE6BE9">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lang w:eastAsia="hu-HU"/>
              </w:rPr>
            </w:pPr>
            <w:r w:rsidRPr="00BE6BE9">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lang w:eastAsia="hu-HU"/>
              </w:rPr>
            </w:pPr>
            <w:r w:rsidRPr="00BE6BE9">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lang w:eastAsia="hu-HU"/>
              </w:rPr>
            </w:pPr>
            <w:r w:rsidRPr="00BE6BE9">
              <w:rPr>
                <w:rFonts w:ascii="Palatino Linotype" w:hAnsi="Palatino Linotype" w:cs="Arial"/>
                <w:sz w:val="20"/>
                <w:szCs w:val="20"/>
                <w:lang w:eastAsia="hu-HU"/>
              </w:rPr>
              <w:t>Munkanélküliség</w:t>
            </w:r>
          </w:p>
        </w:tc>
      </w:tr>
      <w:tr w:rsidR="00B2018E" w:rsidRPr="00BE6BE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FELADATOK</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sz w:val="20"/>
                <w:szCs w:val="20"/>
                <w:lang w:eastAsia="hu-HU"/>
              </w:rPr>
            </w:pPr>
            <w:r w:rsidRPr="00BE6BE9">
              <w:rPr>
                <w:rFonts w:ascii="Palatino Linotype" w:hAnsi="Palatino Linotype" w:cs="Arial"/>
                <w:sz w:val="20"/>
                <w:szCs w:val="20"/>
                <w:lang w:eastAsia="hu-HU"/>
              </w:rPr>
              <w:t> </w:t>
            </w:r>
            <w:r w:rsidRPr="00BE6BE9">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SZAKMAI ISMERETEK</w:t>
            </w:r>
          </w:p>
        </w:tc>
      </w:tr>
      <w:tr w:rsidR="00B2018E" w:rsidRPr="00BE6BE9">
        <w:trPr>
          <w:trHeight w:val="6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6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r>
      <w:tr w:rsidR="00B2018E" w:rsidRPr="00BE6BE9">
        <w:trPr>
          <w:trHeight w:val="6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sz w:val="20"/>
                <w:szCs w:val="20"/>
                <w:lang w:eastAsia="hu-HU"/>
              </w:rPr>
              <w:t>x</w:t>
            </w:r>
            <w:r w:rsidRPr="00BE6BE9">
              <w:rPr>
                <w:rFonts w:ascii="Palatino Linotype" w:hAnsi="Palatino Linotype" w:cs="Arial"/>
                <w:sz w:val="20"/>
                <w:szCs w:val="20"/>
                <w:lang w:eastAsia="hu-HU"/>
              </w:rPr>
              <w:t> </w:t>
            </w:r>
          </w:p>
        </w:tc>
      </w:tr>
      <w:tr w:rsidR="00B2018E" w:rsidRPr="00BE6BE9">
        <w:trPr>
          <w:trHeight w:val="600"/>
          <w:jc w:val="center"/>
        </w:trPr>
        <w:tc>
          <w:tcPr>
            <w:tcW w:w="5040"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r>
      <w:tr w:rsidR="00B2018E" w:rsidRPr="00BE6BE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SZAKMAI KÉSZSÉGEK</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r>
      <w:tr w:rsidR="00B2018E" w:rsidRPr="00BE6BE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SZEMÉLYES KOMPETENCIÁK</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r>
      <w:tr w:rsidR="00B2018E" w:rsidRPr="00BE6BE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TÁRSAS KOMPETENCIÁK</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r>
      <w:tr w:rsidR="00B2018E" w:rsidRPr="00BE6BE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MÓDSZERKOMPETENCIÁK</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vAlign w:val="bottom"/>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 </w:t>
            </w:r>
          </w:p>
        </w:tc>
      </w:tr>
      <w:tr w:rsidR="00B2018E" w:rsidRPr="00BE6BE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w:t>
            </w:r>
          </w:p>
        </w:tc>
      </w:tr>
    </w:tbl>
    <w:p w:rsidR="00B2018E" w:rsidRPr="00BE6BE9" w:rsidRDefault="00B2018E" w:rsidP="00BE6BE9">
      <w:pPr>
        <w:widowControl w:val="0"/>
        <w:suppressAutoHyphens/>
        <w:spacing w:after="0" w:line="240" w:lineRule="auto"/>
        <w:ind w:left="-15"/>
        <w:jc w:val="both"/>
        <w:rPr>
          <w:rFonts w:ascii="Palatino Linotype" w:hAnsi="Palatino Linotype"/>
          <w:sz w:val="24"/>
          <w:szCs w:val="24"/>
          <w:lang w:eastAsia="hu-HU"/>
        </w:rPr>
      </w:pPr>
    </w:p>
    <w:p w:rsidR="00B2018E" w:rsidRPr="00BE6BE9" w:rsidRDefault="00B2018E" w:rsidP="00BE6BE9">
      <w:pPr>
        <w:widowControl w:val="0"/>
        <w:suppressAutoHyphens/>
        <w:spacing w:after="0" w:line="240" w:lineRule="auto"/>
        <w:ind w:left="-15"/>
        <w:jc w:val="both"/>
        <w:rPr>
          <w:rFonts w:ascii="Palatino Linotype" w:hAnsi="Palatino Linotype"/>
          <w:b/>
          <w:sz w:val="24"/>
          <w:szCs w:val="24"/>
          <w:lang w:eastAsia="hu-HU"/>
        </w:rPr>
      </w:pPr>
      <w:r w:rsidRPr="00BE6BE9">
        <w:rPr>
          <w:rFonts w:ascii="Palatino Linotype" w:hAnsi="Palatino Linotype"/>
          <w:b/>
          <w:sz w:val="24"/>
          <w:szCs w:val="24"/>
          <w:lang w:eastAsia="hu-HU"/>
        </w:rPr>
        <w:t xml:space="preserve"> </w:t>
      </w:r>
    </w:p>
    <w:p w:rsidR="00B2018E" w:rsidRPr="00BE6BE9" w:rsidRDefault="00B2018E" w:rsidP="00BE6BE9">
      <w:pPr>
        <w:widowControl w:val="0"/>
        <w:suppressAutoHyphens/>
        <w:spacing w:after="0" w:line="240" w:lineRule="auto"/>
        <w:ind w:left="360"/>
        <w:rPr>
          <w:rFonts w:ascii="Palatino Linotype" w:hAnsi="Palatino Linotype"/>
          <w:b/>
          <w:bCs/>
          <w:iCs/>
          <w:sz w:val="24"/>
          <w:szCs w:val="24"/>
          <w:lang w:eastAsia="hu-HU"/>
        </w:rPr>
      </w:pPr>
      <w:r w:rsidRPr="00BE6BE9">
        <w:rPr>
          <w:rFonts w:ascii="Palatino Linotype" w:hAnsi="Palatino Linotype"/>
          <w:b/>
          <w:sz w:val="24"/>
          <w:szCs w:val="24"/>
          <w:lang w:eastAsia="hu-HU"/>
        </w:rPr>
        <w:br w:type="page"/>
      </w:r>
    </w:p>
    <w:p w:rsidR="00B2018E" w:rsidRPr="00BE6BE9" w:rsidRDefault="00B2018E" w:rsidP="00440DA0">
      <w:pPr>
        <w:widowControl w:val="0"/>
        <w:numPr>
          <w:ilvl w:val="0"/>
          <w:numId w:val="18"/>
        </w:numPr>
        <w:suppressAutoHyphens/>
        <w:spacing w:after="0" w:line="240" w:lineRule="auto"/>
        <w:rPr>
          <w:rFonts w:ascii="Palatino Linotype" w:hAnsi="Palatino Linotype"/>
          <w:b/>
          <w:bCs/>
          <w:iCs/>
          <w:sz w:val="24"/>
          <w:szCs w:val="24"/>
          <w:lang w:eastAsia="hu-HU"/>
        </w:rPr>
      </w:pPr>
      <w:r w:rsidRPr="00BE6BE9">
        <w:rPr>
          <w:rFonts w:ascii="Palatino Linotype" w:hAnsi="Palatino Linotype"/>
          <w:b/>
          <w:kern w:val="1"/>
          <w:sz w:val="24"/>
          <w:szCs w:val="24"/>
          <w:lang w:eastAsia="hi-IN" w:bidi="hi-IN"/>
        </w:rPr>
        <w:t>Foglalkoztatás II. tantárgy</w:t>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t>16 óra</w:t>
      </w:r>
    </w:p>
    <w:p w:rsidR="00B2018E" w:rsidRPr="00BE6BE9" w:rsidRDefault="00B2018E" w:rsidP="00BE6BE9">
      <w:pPr>
        <w:spacing w:after="0" w:line="240" w:lineRule="auto"/>
        <w:rPr>
          <w:rFonts w:ascii="Palatino Linotype" w:hAnsi="Palatino Linotype"/>
          <w:b/>
          <w:sz w:val="24"/>
          <w:szCs w:val="24"/>
          <w:lang w:eastAsia="hu-HU"/>
        </w:rPr>
      </w:pPr>
    </w:p>
    <w:p w:rsidR="00B2018E" w:rsidRPr="00BE6BE9" w:rsidRDefault="00B2018E" w:rsidP="00440DA0">
      <w:pPr>
        <w:widowControl w:val="0"/>
        <w:numPr>
          <w:ilvl w:val="1"/>
          <w:numId w:val="18"/>
        </w:numPr>
        <w:suppressAutoHyphens/>
        <w:spacing w:after="0" w:line="240" w:lineRule="auto"/>
        <w:rPr>
          <w:rFonts w:ascii="Palatino Linotype" w:hAnsi="Palatino Linotype"/>
          <w:b/>
          <w:sz w:val="24"/>
          <w:szCs w:val="24"/>
          <w:lang w:eastAsia="hu-HU"/>
        </w:rPr>
      </w:pPr>
      <w:r w:rsidRPr="00BE6BE9">
        <w:rPr>
          <w:rFonts w:ascii="Palatino Linotype" w:hAnsi="Palatino Linotype"/>
          <w:b/>
          <w:sz w:val="24"/>
          <w:szCs w:val="24"/>
          <w:lang w:eastAsia="hu-HU"/>
        </w:rPr>
        <w:t>A tantárgy tanításának célja</w:t>
      </w:r>
    </w:p>
    <w:p w:rsidR="00B2018E" w:rsidRPr="00BE6BE9" w:rsidRDefault="00B2018E" w:rsidP="00BE6BE9">
      <w:pPr>
        <w:spacing w:after="0" w:line="240" w:lineRule="auto"/>
        <w:ind w:left="360"/>
        <w:jc w:val="both"/>
        <w:rPr>
          <w:rFonts w:ascii="Palatino Linotype" w:hAnsi="Palatino Linotype"/>
          <w:sz w:val="24"/>
          <w:szCs w:val="24"/>
        </w:rPr>
      </w:pPr>
      <w:r w:rsidRPr="00BE6BE9">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2018E" w:rsidRPr="00BE6BE9" w:rsidRDefault="00B2018E" w:rsidP="00BE6BE9">
      <w:pPr>
        <w:spacing w:after="0" w:line="240" w:lineRule="auto"/>
        <w:rPr>
          <w:rFonts w:ascii="Palatino Linotype" w:hAnsi="Palatino Linotype"/>
          <w:sz w:val="24"/>
          <w:szCs w:val="24"/>
          <w:lang w:eastAsia="hu-HU"/>
        </w:rPr>
      </w:pPr>
    </w:p>
    <w:p w:rsidR="00B2018E" w:rsidRPr="00BE6BE9" w:rsidRDefault="00B2018E" w:rsidP="00440DA0">
      <w:pPr>
        <w:widowControl w:val="0"/>
        <w:numPr>
          <w:ilvl w:val="1"/>
          <w:numId w:val="18"/>
        </w:numPr>
        <w:suppressAutoHyphens/>
        <w:spacing w:after="0" w:line="240" w:lineRule="auto"/>
        <w:rPr>
          <w:rFonts w:ascii="Palatino Linotype" w:hAnsi="Palatino Linotype"/>
          <w:b/>
          <w:sz w:val="24"/>
          <w:szCs w:val="24"/>
          <w:lang w:eastAsia="hu-HU"/>
        </w:rPr>
      </w:pPr>
      <w:r w:rsidRPr="00BE6BE9">
        <w:rPr>
          <w:rFonts w:ascii="Palatino Linotype" w:hAnsi="Palatino Linotype"/>
          <w:b/>
          <w:sz w:val="24"/>
          <w:szCs w:val="24"/>
          <w:lang w:eastAsia="hu-HU"/>
        </w:rPr>
        <w:t>Kapcsolódó közismereti, szakmai tartalmak</w:t>
      </w:r>
    </w:p>
    <w:p w:rsidR="00B2018E" w:rsidRPr="00BE6BE9" w:rsidRDefault="00B2018E" w:rsidP="00BE6BE9">
      <w:pPr>
        <w:spacing w:after="0" w:line="240" w:lineRule="auto"/>
        <w:rPr>
          <w:rFonts w:ascii="Palatino Linotype" w:hAnsi="Palatino Linotype"/>
          <w:b/>
          <w:bCs/>
          <w:iCs/>
          <w:sz w:val="24"/>
          <w:szCs w:val="24"/>
          <w:lang w:eastAsia="hu-HU"/>
        </w:rPr>
      </w:pPr>
    </w:p>
    <w:p w:rsidR="00B2018E" w:rsidRPr="00BE6BE9" w:rsidRDefault="00B2018E" w:rsidP="00440DA0">
      <w:pPr>
        <w:widowControl w:val="0"/>
        <w:numPr>
          <w:ilvl w:val="1"/>
          <w:numId w:val="18"/>
        </w:numPr>
        <w:suppressAutoHyphens/>
        <w:spacing w:after="0" w:line="240" w:lineRule="auto"/>
        <w:rPr>
          <w:rFonts w:ascii="Palatino Linotype" w:hAnsi="Palatino Linotype"/>
          <w:b/>
          <w:bCs/>
          <w:iCs/>
          <w:sz w:val="24"/>
          <w:szCs w:val="24"/>
          <w:lang w:eastAsia="hu-HU"/>
        </w:rPr>
      </w:pPr>
      <w:r w:rsidRPr="00BE6BE9">
        <w:rPr>
          <w:rFonts w:ascii="Palatino Linotype" w:hAnsi="Palatino Linotype"/>
          <w:b/>
          <w:sz w:val="24"/>
          <w:szCs w:val="24"/>
          <w:lang w:eastAsia="hu-HU"/>
        </w:rPr>
        <w:t xml:space="preserve">Témakörök </w:t>
      </w:r>
    </w:p>
    <w:p w:rsidR="00B2018E" w:rsidRPr="00BE6BE9" w:rsidRDefault="00B2018E" w:rsidP="00BE6BE9">
      <w:pPr>
        <w:spacing w:after="0" w:line="240" w:lineRule="auto"/>
        <w:rPr>
          <w:rFonts w:ascii="Palatino Linotype" w:hAnsi="Palatino Linotype"/>
          <w:b/>
          <w:bCs/>
          <w:iCs/>
          <w:sz w:val="24"/>
          <w:szCs w:val="24"/>
          <w:lang w:eastAsia="hu-HU"/>
        </w:rPr>
      </w:pPr>
    </w:p>
    <w:p w:rsidR="00B2018E" w:rsidRPr="00BE6BE9" w:rsidRDefault="00B2018E" w:rsidP="00440DA0">
      <w:pPr>
        <w:numPr>
          <w:ilvl w:val="2"/>
          <w:numId w:val="18"/>
        </w:numPr>
        <w:spacing w:after="0" w:line="240" w:lineRule="auto"/>
        <w:rPr>
          <w:rFonts w:ascii="Palatino Linotype" w:hAnsi="Palatino Linotype"/>
          <w:b/>
          <w:sz w:val="24"/>
          <w:szCs w:val="24"/>
          <w:lang w:eastAsia="hu-HU"/>
        </w:rPr>
      </w:pPr>
      <w:r w:rsidRPr="00BE6BE9">
        <w:rPr>
          <w:rFonts w:ascii="Palatino Linotype" w:hAnsi="Palatino Linotype"/>
          <w:b/>
          <w:sz w:val="24"/>
          <w:szCs w:val="24"/>
          <w:lang w:eastAsia="hu-HU"/>
        </w:rPr>
        <w:t>Munkajogi alapismeretek</w:t>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00E85A11">
        <w:rPr>
          <w:rFonts w:ascii="Palatino Linotype" w:hAnsi="Palatino Linotype"/>
          <w:b/>
          <w:sz w:val="24"/>
          <w:szCs w:val="24"/>
          <w:lang w:eastAsia="hu-HU"/>
        </w:rPr>
        <w:t xml:space="preserve">  </w:t>
      </w:r>
      <w:r w:rsidRPr="00BE6BE9">
        <w:rPr>
          <w:rFonts w:ascii="Palatino Linotype" w:hAnsi="Palatino Linotype"/>
          <w:b/>
          <w:i/>
          <w:sz w:val="24"/>
          <w:szCs w:val="24"/>
          <w:lang w:eastAsia="hu-HU"/>
        </w:rPr>
        <w:t>4 óra</w:t>
      </w:r>
    </w:p>
    <w:p w:rsidR="00B2018E" w:rsidRPr="00BE6BE9" w:rsidRDefault="00B2018E" w:rsidP="00BE6BE9">
      <w:pPr>
        <w:spacing w:after="0" w:line="240" w:lineRule="auto"/>
        <w:ind w:left="708"/>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B2018E" w:rsidRPr="00BE6BE9" w:rsidRDefault="00B2018E" w:rsidP="00BE6BE9">
      <w:pPr>
        <w:spacing w:after="0" w:line="240" w:lineRule="auto"/>
        <w:ind w:left="72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2018E" w:rsidRPr="00BE6BE9" w:rsidRDefault="00B2018E" w:rsidP="00BE6BE9">
      <w:pPr>
        <w:spacing w:after="0" w:line="240" w:lineRule="auto"/>
        <w:ind w:left="72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B2018E" w:rsidRPr="00BE6BE9" w:rsidRDefault="00B2018E" w:rsidP="00BE6BE9">
      <w:pPr>
        <w:spacing w:after="0" w:line="240" w:lineRule="auto"/>
        <w:ind w:left="72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2018E" w:rsidRPr="00BE6BE9" w:rsidRDefault="00B2018E" w:rsidP="00BE6BE9">
      <w:pPr>
        <w:spacing w:after="0" w:line="240" w:lineRule="auto"/>
        <w:ind w:firstLine="540"/>
        <w:rPr>
          <w:rFonts w:ascii="Palatino Linotype" w:hAnsi="Palatino Linotype"/>
          <w:sz w:val="24"/>
          <w:szCs w:val="24"/>
          <w:lang w:eastAsia="hu-HU"/>
        </w:rPr>
      </w:pPr>
    </w:p>
    <w:p w:rsidR="00B2018E" w:rsidRPr="00BE6BE9" w:rsidRDefault="00B2018E" w:rsidP="00440DA0">
      <w:pPr>
        <w:numPr>
          <w:ilvl w:val="2"/>
          <w:numId w:val="18"/>
        </w:numPr>
        <w:spacing w:after="0" w:line="240" w:lineRule="auto"/>
        <w:rPr>
          <w:rFonts w:ascii="Palatino Linotype" w:hAnsi="Palatino Linotype"/>
          <w:b/>
          <w:sz w:val="24"/>
          <w:szCs w:val="24"/>
          <w:lang w:eastAsia="hu-HU"/>
        </w:rPr>
      </w:pPr>
      <w:r w:rsidRPr="00BE6BE9">
        <w:rPr>
          <w:rFonts w:ascii="Palatino Linotype" w:hAnsi="Palatino Linotype"/>
          <w:b/>
          <w:kern w:val="1"/>
          <w:sz w:val="24"/>
          <w:szCs w:val="24"/>
          <w:lang w:eastAsia="hi-IN" w:bidi="hi-IN"/>
        </w:rPr>
        <w:t>Munkaviszony létesítése</w:t>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00E85A11">
        <w:rPr>
          <w:rFonts w:ascii="Palatino Linotype" w:hAnsi="Palatino Linotype"/>
          <w:b/>
          <w:sz w:val="24"/>
          <w:szCs w:val="24"/>
          <w:lang w:eastAsia="hu-HU"/>
        </w:rPr>
        <w:t xml:space="preserve">  </w:t>
      </w:r>
      <w:r w:rsidRPr="00BE6BE9">
        <w:rPr>
          <w:rFonts w:ascii="Palatino Linotype" w:hAnsi="Palatino Linotype"/>
          <w:b/>
          <w:sz w:val="24"/>
          <w:szCs w:val="24"/>
          <w:lang w:eastAsia="hu-HU"/>
        </w:rPr>
        <w:t>4</w:t>
      </w:r>
      <w:r w:rsidRPr="00BE6BE9">
        <w:rPr>
          <w:rFonts w:ascii="Palatino Linotype" w:hAnsi="Palatino Linotype"/>
          <w:b/>
          <w:i/>
          <w:sz w:val="24"/>
          <w:szCs w:val="24"/>
          <w:lang w:eastAsia="hu-HU"/>
        </w:rPr>
        <w:t xml:space="preserve"> óra</w:t>
      </w:r>
    </w:p>
    <w:p w:rsidR="00B2018E" w:rsidRPr="00BE6BE9" w:rsidRDefault="00B2018E" w:rsidP="00BE6BE9">
      <w:pPr>
        <w:spacing w:after="0" w:line="240" w:lineRule="auto"/>
        <w:ind w:left="708"/>
        <w:jc w:val="both"/>
        <w:rPr>
          <w:rFonts w:ascii="Palatino Linotype" w:hAnsi="Palatino Linotype"/>
          <w:sz w:val="24"/>
          <w:szCs w:val="24"/>
          <w:lang w:eastAsia="hu-HU"/>
        </w:rPr>
      </w:pPr>
      <w:r w:rsidRPr="00BE6BE9">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2018E" w:rsidRPr="00BE6BE9" w:rsidRDefault="00B2018E" w:rsidP="00BE6BE9">
      <w:pPr>
        <w:spacing w:after="0" w:line="240" w:lineRule="auto"/>
        <w:ind w:left="708"/>
        <w:jc w:val="both"/>
        <w:rPr>
          <w:rFonts w:ascii="Palatino Linotype" w:hAnsi="Palatino Linotype"/>
          <w:sz w:val="24"/>
          <w:szCs w:val="24"/>
          <w:lang w:eastAsia="hu-HU"/>
        </w:rPr>
      </w:pPr>
      <w:r w:rsidRPr="00BE6BE9">
        <w:rPr>
          <w:rFonts w:ascii="Palatino Linotype" w:hAnsi="Palatino Linotype"/>
          <w:sz w:val="24"/>
          <w:szCs w:val="24"/>
          <w:lang w:eastAsia="hu-HU"/>
        </w:rPr>
        <w:t>Munkavállaláshoz szükséges iratok, munkaviszony megszűnésekor a munkáltató által kiadandó dokumentumok.</w:t>
      </w:r>
    </w:p>
    <w:p w:rsidR="00B2018E" w:rsidRPr="00BE6BE9" w:rsidRDefault="00B2018E" w:rsidP="00BE6BE9">
      <w:pPr>
        <w:spacing w:after="0" w:line="240" w:lineRule="auto"/>
        <w:ind w:left="708"/>
        <w:jc w:val="both"/>
        <w:rPr>
          <w:rFonts w:ascii="Palatino Linotype" w:hAnsi="Palatino Linotype"/>
          <w:sz w:val="24"/>
          <w:szCs w:val="24"/>
          <w:lang w:eastAsia="hu-HU"/>
        </w:rPr>
      </w:pPr>
      <w:r w:rsidRPr="00BE6BE9">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2018E" w:rsidRPr="00BE6BE9" w:rsidRDefault="00B2018E" w:rsidP="00BE6BE9">
      <w:pPr>
        <w:spacing w:after="0" w:line="240" w:lineRule="auto"/>
        <w:ind w:left="708"/>
        <w:jc w:val="both"/>
        <w:rPr>
          <w:rFonts w:ascii="Palatino Linotype" w:hAnsi="Palatino Linotype"/>
          <w:sz w:val="24"/>
          <w:szCs w:val="24"/>
          <w:lang w:eastAsia="hu-HU"/>
        </w:rPr>
      </w:pPr>
    </w:p>
    <w:p w:rsidR="00B2018E" w:rsidRPr="00BE6BE9" w:rsidRDefault="00B2018E" w:rsidP="00440DA0">
      <w:pPr>
        <w:numPr>
          <w:ilvl w:val="2"/>
          <w:numId w:val="18"/>
        </w:numPr>
        <w:spacing w:after="0" w:line="240" w:lineRule="auto"/>
        <w:rPr>
          <w:rFonts w:ascii="Palatino Linotype" w:hAnsi="Palatino Linotype"/>
          <w:b/>
          <w:sz w:val="24"/>
          <w:szCs w:val="24"/>
          <w:lang w:eastAsia="hu-HU"/>
        </w:rPr>
      </w:pPr>
      <w:r w:rsidRPr="00BE6BE9">
        <w:rPr>
          <w:rFonts w:ascii="Palatino Linotype" w:hAnsi="Palatino Linotype"/>
          <w:b/>
          <w:kern w:val="1"/>
          <w:sz w:val="24"/>
          <w:szCs w:val="24"/>
          <w:lang w:eastAsia="hi-IN" w:bidi="hi-IN"/>
        </w:rPr>
        <w:t>Álláskeresés</w:t>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00E85A11">
        <w:rPr>
          <w:rFonts w:ascii="Palatino Linotype" w:hAnsi="Palatino Linotype"/>
          <w:b/>
          <w:sz w:val="24"/>
          <w:szCs w:val="24"/>
          <w:lang w:eastAsia="hu-HU"/>
        </w:rPr>
        <w:t xml:space="preserve">  </w:t>
      </w:r>
      <w:r w:rsidRPr="00BE6BE9">
        <w:rPr>
          <w:rFonts w:ascii="Palatino Linotype" w:hAnsi="Palatino Linotype"/>
          <w:b/>
          <w:i/>
          <w:sz w:val="24"/>
          <w:szCs w:val="24"/>
          <w:lang w:eastAsia="hu-HU"/>
        </w:rPr>
        <w:t>4 óra</w:t>
      </w:r>
    </w:p>
    <w:p w:rsidR="00B2018E" w:rsidRPr="00BE6BE9" w:rsidRDefault="00B2018E" w:rsidP="00BE6BE9">
      <w:pPr>
        <w:spacing w:after="0" w:line="240" w:lineRule="auto"/>
        <w:ind w:left="72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2018E" w:rsidRPr="00BE6BE9" w:rsidRDefault="00B2018E" w:rsidP="00BE6BE9">
      <w:pPr>
        <w:spacing w:after="0" w:line="240" w:lineRule="auto"/>
        <w:ind w:left="72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sidR="00B934AB">
        <w:rPr>
          <w:rFonts w:ascii="Palatino Linotype" w:hAnsi="Palatino Linotype"/>
          <w:kern w:val="1"/>
          <w:sz w:val="24"/>
          <w:szCs w:val="24"/>
          <w:lang w:eastAsia="hi-IN" w:bidi="hi-IN"/>
        </w:rPr>
        <w:t>-</w:t>
      </w:r>
      <w:r w:rsidRPr="00BE6BE9">
        <w:rPr>
          <w:rFonts w:ascii="Palatino Linotype" w:hAnsi="Palatino Linotype"/>
          <w:kern w:val="1"/>
          <w:sz w:val="24"/>
          <w:szCs w:val="24"/>
          <w:lang w:eastAsia="hi-IN" w:bidi="hi-IN"/>
        </w:rPr>
        <w:t>mail cím és fénykép megválasztása, motivációs levél felépítése.</w:t>
      </w:r>
    </w:p>
    <w:p w:rsidR="00B2018E" w:rsidRPr="00BE6BE9" w:rsidRDefault="00B2018E" w:rsidP="00BE6BE9">
      <w:pPr>
        <w:spacing w:after="0" w:line="240" w:lineRule="auto"/>
        <w:ind w:left="72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B934AB">
        <w:rPr>
          <w:rFonts w:ascii="Palatino Linotype" w:hAnsi="Palatino Linotype"/>
          <w:kern w:val="1"/>
          <w:sz w:val="24"/>
          <w:szCs w:val="24"/>
          <w:lang w:eastAsia="hi-IN" w:bidi="hi-IN"/>
        </w:rPr>
        <w:t>U</w:t>
      </w:r>
      <w:r w:rsidRPr="00BE6BE9">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B2018E" w:rsidRPr="00BE6BE9" w:rsidRDefault="00B2018E" w:rsidP="00BE6BE9">
      <w:pPr>
        <w:spacing w:after="0" w:line="240" w:lineRule="auto"/>
        <w:ind w:left="72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B2018E" w:rsidRPr="00BE6BE9" w:rsidRDefault="00B2018E" w:rsidP="00BE6BE9">
      <w:pPr>
        <w:spacing w:after="0" w:line="240" w:lineRule="auto"/>
        <w:ind w:left="72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Állásinterjú: felkészülés, megjelenés, szereplés az állásinterjún, testbeszéd szerepe.</w:t>
      </w:r>
    </w:p>
    <w:p w:rsidR="00B2018E" w:rsidRPr="00BE6BE9" w:rsidRDefault="00B2018E" w:rsidP="00BE6BE9">
      <w:pPr>
        <w:spacing w:after="0" w:line="240" w:lineRule="auto"/>
        <w:ind w:left="720"/>
        <w:rPr>
          <w:rFonts w:ascii="Palatino Linotype" w:hAnsi="Palatino Linotype"/>
          <w:sz w:val="24"/>
          <w:szCs w:val="24"/>
          <w:lang w:eastAsia="hu-HU"/>
        </w:rPr>
      </w:pPr>
    </w:p>
    <w:p w:rsidR="00B2018E" w:rsidRPr="00BE6BE9" w:rsidRDefault="00B2018E" w:rsidP="00440DA0">
      <w:pPr>
        <w:numPr>
          <w:ilvl w:val="2"/>
          <w:numId w:val="18"/>
        </w:numPr>
        <w:spacing w:after="0" w:line="240" w:lineRule="auto"/>
        <w:rPr>
          <w:rFonts w:ascii="Palatino Linotype" w:hAnsi="Palatino Linotype"/>
          <w:b/>
          <w:sz w:val="24"/>
          <w:szCs w:val="24"/>
          <w:lang w:eastAsia="hu-HU"/>
        </w:rPr>
      </w:pPr>
      <w:r w:rsidRPr="00BE6BE9">
        <w:rPr>
          <w:rFonts w:ascii="Palatino Linotype" w:hAnsi="Palatino Linotype"/>
          <w:b/>
          <w:kern w:val="1"/>
          <w:sz w:val="24"/>
          <w:szCs w:val="24"/>
          <w:lang w:eastAsia="hi-IN" w:bidi="hi-IN"/>
        </w:rPr>
        <w:t>Munkanélküliség</w:t>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00E85A11">
        <w:rPr>
          <w:rFonts w:ascii="Palatino Linotype" w:hAnsi="Palatino Linotype"/>
          <w:b/>
          <w:sz w:val="24"/>
          <w:szCs w:val="24"/>
          <w:lang w:eastAsia="hu-HU"/>
        </w:rPr>
        <w:t xml:space="preserve">  </w:t>
      </w:r>
      <w:r w:rsidRPr="00BE6BE9">
        <w:rPr>
          <w:rFonts w:ascii="Palatino Linotype" w:hAnsi="Palatino Linotype"/>
          <w:b/>
          <w:i/>
          <w:sz w:val="24"/>
          <w:szCs w:val="24"/>
          <w:lang w:eastAsia="hu-HU"/>
        </w:rPr>
        <w:t>4 óra</w:t>
      </w:r>
    </w:p>
    <w:p w:rsidR="00B2018E" w:rsidRPr="00BE6BE9" w:rsidRDefault="00B2018E" w:rsidP="00BE6BE9">
      <w:pPr>
        <w:spacing w:after="0" w:line="240" w:lineRule="auto"/>
        <w:ind w:left="720"/>
        <w:jc w:val="both"/>
        <w:rPr>
          <w:rFonts w:ascii="Palatino Linotype" w:hAnsi="Palatino Linotype"/>
          <w:sz w:val="24"/>
          <w:szCs w:val="24"/>
          <w:lang w:eastAsia="hu-HU"/>
        </w:rPr>
      </w:pPr>
      <w:r w:rsidRPr="00BE6BE9">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2018E" w:rsidRPr="00BE6BE9" w:rsidRDefault="00B2018E" w:rsidP="00BE6BE9">
      <w:pPr>
        <w:spacing w:after="0" w:line="240" w:lineRule="auto"/>
        <w:ind w:left="720"/>
        <w:jc w:val="both"/>
        <w:rPr>
          <w:rFonts w:ascii="Palatino Linotype" w:hAnsi="Palatino Linotype"/>
          <w:sz w:val="24"/>
          <w:szCs w:val="24"/>
          <w:lang w:eastAsia="hu-HU"/>
        </w:rPr>
      </w:pPr>
      <w:r w:rsidRPr="00BE6BE9">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2018E" w:rsidRPr="00BE6BE9" w:rsidRDefault="00B2018E" w:rsidP="00BE6BE9">
      <w:pPr>
        <w:spacing w:after="0" w:line="240" w:lineRule="auto"/>
        <w:ind w:left="720"/>
        <w:jc w:val="both"/>
        <w:rPr>
          <w:rFonts w:ascii="Palatino Linotype" w:hAnsi="Palatino Linotype"/>
          <w:sz w:val="24"/>
          <w:szCs w:val="24"/>
          <w:lang w:eastAsia="hu-HU"/>
        </w:rPr>
      </w:pPr>
      <w:r w:rsidRPr="00BE6BE9">
        <w:rPr>
          <w:rFonts w:ascii="Palatino Linotype" w:hAnsi="Palatino Linotype"/>
          <w:sz w:val="24"/>
          <w:szCs w:val="24"/>
          <w:lang w:eastAsia="hu-HU"/>
        </w:rPr>
        <w:t xml:space="preserve">Foglalkoztatást helyettesítő támogatás. </w:t>
      </w:r>
    </w:p>
    <w:p w:rsidR="00B2018E" w:rsidRPr="00BE6BE9" w:rsidRDefault="00B2018E" w:rsidP="00BE6BE9">
      <w:pPr>
        <w:spacing w:after="0" w:line="240" w:lineRule="auto"/>
        <w:ind w:left="720"/>
        <w:jc w:val="both"/>
        <w:rPr>
          <w:rFonts w:ascii="Palatino Linotype" w:hAnsi="Palatino Linotype"/>
          <w:sz w:val="24"/>
          <w:szCs w:val="24"/>
          <w:lang w:eastAsia="hu-HU"/>
        </w:rPr>
      </w:pPr>
      <w:r w:rsidRPr="00BE6BE9">
        <w:rPr>
          <w:rFonts w:ascii="Palatino Linotype" w:hAnsi="Palatino Linotype"/>
          <w:sz w:val="24"/>
          <w:szCs w:val="24"/>
          <w:lang w:eastAsia="hu-HU"/>
        </w:rPr>
        <w:t>Közfoglalkoztatás: közfoglalkoztatás célja, közfoglalkozatás célcsoportja, közfoglalkozatás főbb szabályai</w:t>
      </w:r>
    </w:p>
    <w:p w:rsidR="00B2018E" w:rsidRPr="00BE6BE9" w:rsidRDefault="00B2018E" w:rsidP="00BE6BE9">
      <w:pPr>
        <w:spacing w:after="0" w:line="240" w:lineRule="auto"/>
        <w:ind w:left="720"/>
        <w:jc w:val="both"/>
        <w:rPr>
          <w:rFonts w:ascii="Palatino Linotype" w:hAnsi="Palatino Linotype"/>
          <w:sz w:val="24"/>
          <w:szCs w:val="24"/>
          <w:lang w:eastAsia="hu-HU"/>
        </w:rPr>
      </w:pPr>
      <w:r w:rsidRPr="00BE6BE9">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2018E" w:rsidRPr="00BE6BE9" w:rsidRDefault="00B2018E" w:rsidP="00BE6BE9">
      <w:pPr>
        <w:spacing w:after="0" w:line="240" w:lineRule="auto"/>
        <w:ind w:left="720"/>
        <w:jc w:val="both"/>
        <w:rPr>
          <w:rFonts w:ascii="Palatino Linotype" w:hAnsi="Palatino Linotype"/>
          <w:sz w:val="24"/>
          <w:szCs w:val="24"/>
          <w:lang w:eastAsia="hu-HU"/>
        </w:rPr>
      </w:pPr>
      <w:r w:rsidRPr="00BE6BE9">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2018E" w:rsidRPr="00BE6BE9" w:rsidRDefault="00B2018E" w:rsidP="00BE6BE9">
      <w:pPr>
        <w:spacing w:after="0" w:line="240" w:lineRule="auto"/>
        <w:ind w:left="720"/>
        <w:jc w:val="both"/>
        <w:rPr>
          <w:rFonts w:ascii="Palatino Linotype" w:hAnsi="Palatino Linotype"/>
          <w:sz w:val="24"/>
          <w:szCs w:val="24"/>
          <w:lang w:eastAsia="hu-HU"/>
        </w:rPr>
      </w:pPr>
      <w:r w:rsidRPr="00BE6BE9">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2018E" w:rsidRPr="00BE6BE9" w:rsidRDefault="00B2018E" w:rsidP="00BE6BE9">
      <w:pPr>
        <w:spacing w:after="0" w:line="240" w:lineRule="auto"/>
        <w:ind w:left="720"/>
        <w:jc w:val="both"/>
        <w:rPr>
          <w:rFonts w:ascii="Palatino Linotype" w:hAnsi="Palatino Linotype"/>
          <w:sz w:val="24"/>
          <w:szCs w:val="24"/>
          <w:lang w:eastAsia="hu-HU"/>
        </w:rPr>
      </w:pPr>
      <w:r w:rsidRPr="00BE6BE9">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2018E" w:rsidRDefault="00B2018E" w:rsidP="00BE6BE9">
      <w:pPr>
        <w:spacing w:after="0" w:line="240" w:lineRule="auto"/>
        <w:ind w:left="720"/>
        <w:jc w:val="both"/>
        <w:rPr>
          <w:rFonts w:ascii="Palatino Linotype" w:hAnsi="Palatino Linotype"/>
          <w:sz w:val="24"/>
          <w:szCs w:val="24"/>
          <w:lang w:eastAsia="hu-HU"/>
        </w:rPr>
      </w:pPr>
    </w:p>
    <w:p w:rsidR="009C760D" w:rsidRPr="00BE6BE9" w:rsidRDefault="009C760D" w:rsidP="00BE6BE9">
      <w:pPr>
        <w:spacing w:after="0" w:line="240" w:lineRule="auto"/>
        <w:ind w:left="720"/>
        <w:jc w:val="both"/>
        <w:rPr>
          <w:rFonts w:ascii="Palatino Linotype" w:hAnsi="Palatino Linotype"/>
          <w:sz w:val="24"/>
          <w:szCs w:val="24"/>
          <w:lang w:eastAsia="hu-HU"/>
        </w:rPr>
      </w:pPr>
    </w:p>
    <w:p w:rsidR="00B2018E" w:rsidRPr="00BE6BE9" w:rsidRDefault="00B2018E" w:rsidP="00440DA0">
      <w:pPr>
        <w:widowControl w:val="0"/>
        <w:numPr>
          <w:ilvl w:val="1"/>
          <w:numId w:val="18"/>
        </w:numPr>
        <w:suppressAutoHyphens/>
        <w:spacing w:after="0" w:line="240" w:lineRule="auto"/>
        <w:rPr>
          <w:rFonts w:ascii="Palatino Linotype" w:hAnsi="Palatino Linotype"/>
          <w:b/>
          <w:i/>
          <w:sz w:val="24"/>
          <w:szCs w:val="24"/>
          <w:lang w:eastAsia="hu-HU"/>
        </w:rPr>
      </w:pPr>
      <w:r w:rsidRPr="00BE6BE9">
        <w:rPr>
          <w:rFonts w:ascii="Palatino Linotype" w:hAnsi="Palatino Linotype"/>
          <w:b/>
          <w:i/>
          <w:sz w:val="24"/>
          <w:szCs w:val="24"/>
          <w:lang w:eastAsia="hu-HU"/>
        </w:rPr>
        <w:t xml:space="preserve">A képzés javasolt helyszíne </w:t>
      </w:r>
      <w:r w:rsidRPr="00BE6BE9">
        <w:rPr>
          <w:rFonts w:ascii="Palatino Linotype" w:hAnsi="Palatino Linotype"/>
          <w:b/>
          <w:i/>
          <w:kern w:val="1"/>
          <w:sz w:val="24"/>
          <w:szCs w:val="24"/>
          <w:lang w:eastAsia="hi-IN" w:bidi="hi-IN"/>
        </w:rPr>
        <w:t>(ajánlás)</w:t>
      </w:r>
    </w:p>
    <w:p w:rsidR="00B2018E" w:rsidRPr="009C760D" w:rsidRDefault="00B2018E" w:rsidP="00BE6BE9">
      <w:pPr>
        <w:widowControl w:val="0"/>
        <w:suppressAutoHyphens/>
        <w:spacing w:after="0" w:line="240" w:lineRule="auto"/>
        <w:ind w:left="792"/>
        <w:rPr>
          <w:rFonts w:ascii="Palatino Linotype" w:hAnsi="Palatino Linotype"/>
          <w:bCs/>
          <w:i/>
          <w:sz w:val="24"/>
          <w:szCs w:val="24"/>
          <w:lang w:eastAsia="hu-HU"/>
        </w:rPr>
      </w:pPr>
      <w:r w:rsidRPr="009C760D">
        <w:rPr>
          <w:rFonts w:ascii="Palatino Linotype" w:hAnsi="Palatino Linotype"/>
          <w:i/>
          <w:kern w:val="1"/>
          <w:sz w:val="24"/>
          <w:szCs w:val="24"/>
          <w:lang w:eastAsia="hi-IN" w:bidi="hi-IN"/>
        </w:rPr>
        <w:t>Tanterem</w:t>
      </w:r>
    </w:p>
    <w:p w:rsidR="00B2018E" w:rsidRPr="00BE6BE9" w:rsidRDefault="00B2018E" w:rsidP="00BE6BE9">
      <w:pPr>
        <w:spacing w:after="0" w:line="240" w:lineRule="auto"/>
        <w:ind w:left="792"/>
        <w:jc w:val="both"/>
        <w:rPr>
          <w:rFonts w:ascii="Palatino Linotype" w:hAnsi="Palatino Linotype"/>
          <w:b/>
          <w:bCs/>
          <w:sz w:val="24"/>
          <w:szCs w:val="24"/>
          <w:lang w:eastAsia="hu-HU"/>
        </w:rPr>
      </w:pPr>
    </w:p>
    <w:p w:rsidR="00B2018E" w:rsidRPr="00BE6BE9" w:rsidRDefault="00B2018E" w:rsidP="00440DA0">
      <w:pPr>
        <w:widowControl w:val="0"/>
        <w:numPr>
          <w:ilvl w:val="1"/>
          <w:numId w:val="18"/>
        </w:numPr>
        <w:suppressAutoHyphens/>
        <w:spacing w:after="0" w:line="240" w:lineRule="auto"/>
        <w:rPr>
          <w:rFonts w:ascii="Palatino Linotype" w:hAnsi="Palatino Linotype"/>
          <w:b/>
          <w:bCs/>
          <w:sz w:val="24"/>
          <w:szCs w:val="24"/>
          <w:lang w:eastAsia="hu-HU"/>
        </w:rPr>
      </w:pPr>
      <w:r w:rsidRPr="00BE6BE9">
        <w:rPr>
          <w:rFonts w:ascii="Palatino Linotype" w:hAnsi="Palatino Linotype"/>
          <w:b/>
          <w:bCs/>
          <w:i/>
          <w:sz w:val="24"/>
          <w:szCs w:val="24"/>
          <w:lang w:eastAsia="hu-HU"/>
        </w:rPr>
        <w:t>A tantárgy elsajátítása során alkalmazható sajátos módszerek, tanulói tevékenységformák (ajánlás)</w:t>
      </w:r>
    </w:p>
    <w:p w:rsidR="00B2018E" w:rsidRPr="00BE6BE9" w:rsidRDefault="00B2018E" w:rsidP="00BE6BE9">
      <w:pPr>
        <w:widowControl w:val="0"/>
        <w:suppressAutoHyphens/>
        <w:spacing w:after="0" w:line="240" w:lineRule="auto"/>
        <w:rPr>
          <w:rFonts w:ascii="Palatino Linotype" w:hAnsi="Palatino Linotype"/>
          <w:b/>
          <w:bCs/>
          <w:sz w:val="24"/>
          <w:szCs w:val="24"/>
          <w:lang w:eastAsia="hu-HU"/>
        </w:rPr>
      </w:pPr>
    </w:p>
    <w:p w:rsidR="009C760D" w:rsidRPr="00BE6BE9" w:rsidRDefault="009C760D" w:rsidP="009C760D">
      <w:pPr>
        <w:widowControl w:val="0"/>
        <w:numPr>
          <w:ilvl w:val="2"/>
          <w:numId w:val="18"/>
        </w:numPr>
        <w:suppressAutoHyphens/>
        <w:spacing w:after="0" w:line="240" w:lineRule="auto"/>
        <w:rPr>
          <w:rFonts w:ascii="Palatino Linotype" w:hAnsi="Palatino Linotype"/>
          <w:b/>
          <w:bCs/>
          <w:i/>
          <w:sz w:val="24"/>
          <w:szCs w:val="24"/>
          <w:lang w:eastAsia="hu-HU"/>
        </w:rPr>
      </w:pPr>
      <w:r w:rsidRPr="00BE6BE9">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760D" w:rsidRPr="00BE6BE9" w:rsidTr="005560DE">
        <w:trPr>
          <w:jc w:val="center"/>
        </w:trPr>
        <w:tc>
          <w:tcPr>
            <w:tcW w:w="994" w:type="dxa"/>
            <w:vMerge w:val="restart"/>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Alkalmazandó eszközök és felszerelések </w:t>
            </w:r>
          </w:p>
        </w:tc>
      </w:tr>
      <w:tr w:rsidR="009C760D" w:rsidRPr="00BE6BE9" w:rsidTr="005560DE">
        <w:trPr>
          <w:jc w:val="center"/>
        </w:trPr>
        <w:tc>
          <w:tcPr>
            <w:tcW w:w="994" w:type="dxa"/>
            <w:vMerge/>
            <w:vAlign w:val="center"/>
          </w:tcPr>
          <w:p w:rsidR="009C760D" w:rsidRPr="00BE6BE9" w:rsidRDefault="009C760D" w:rsidP="005560DE">
            <w:pPr>
              <w:spacing w:after="0" w:line="240" w:lineRule="auto"/>
              <w:jc w:val="center"/>
              <w:rPr>
                <w:rFonts w:ascii="Palatino Linotype" w:hAnsi="Palatino Linotype"/>
                <w:b/>
                <w:sz w:val="20"/>
                <w:szCs w:val="20"/>
              </w:rPr>
            </w:pPr>
          </w:p>
        </w:tc>
        <w:tc>
          <w:tcPr>
            <w:tcW w:w="2800" w:type="dxa"/>
            <w:vMerge/>
            <w:vAlign w:val="center"/>
          </w:tcPr>
          <w:p w:rsidR="009C760D" w:rsidRPr="00BE6BE9" w:rsidRDefault="009C760D" w:rsidP="005560DE">
            <w:pPr>
              <w:spacing w:after="0" w:line="240" w:lineRule="auto"/>
              <w:rPr>
                <w:rFonts w:ascii="Palatino Linotype" w:hAnsi="Palatino Linotype"/>
                <w:b/>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9C760D" w:rsidRPr="00BE6BE9" w:rsidRDefault="009C760D"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9C760D" w:rsidRPr="00BE6BE9" w:rsidRDefault="009C760D" w:rsidP="005560DE">
            <w:pPr>
              <w:spacing w:after="0" w:line="240" w:lineRule="auto"/>
              <w:jc w:val="center"/>
              <w:rPr>
                <w:rFonts w:ascii="Palatino Linotype" w:hAnsi="Palatino Linotype"/>
                <w:b/>
                <w:sz w:val="20"/>
                <w:szCs w:val="20"/>
              </w:rPr>
            </w:pP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sidRPr="00BE6BE9">
              <w:rPr>
                <w:rFonts w:ascii="Palatino Linotype" w:hAnsi="Palatino Linotype"/>
                <w:sz w:val="20"/>
                <w:szCs w:val="20"/>
              </w:rPr>
              <w:t>Vita</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1.10.</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sidRPr="00BE6BE9">
              <w:rPr>
                <w:rFonts w:ascii="Palatino Linotype" w:hAnsi="Palatino Linotype"/>
                <w:sz w:val="20"/>
                <w:szCs w:val="20"/>
              </w:rPr>
              <w:t>Szerepjáték</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p>
        </w:tc>
      </w:tr>
      <w:tr w:rsidR="009C760D" w:rsidRPr="00BE6BE9" w:rsidTr="005560DE">
        <w:trPr>
          <w:jc w:val="center"/>
        </w:trPr>
        <w:tc>
          <w:tcPr>
            <w:tcW w:w="994"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1.11.</w:t>
            </w:r>
          </w:p>
        </w:tc>
        <w:tc>
          <w:tcPr>
            <w:tcW w:w="2800" w:type="dxa"/>
            <w:vAlign w:val="center"/>
          </w:tcPr>
          <w:p w:rsidR="009C760D" w:rsidRPr="00BE6BE9" w:rsidRDefault="009C760D" w:rsidP="005560DE">
            <w:pPr>
              <w:spacing w:after="0" w:line="240" w:lineRule="auto"/>
              <w:rPr>
                <w:rFonts w:ascii="Palatino Linotype" w:hAnsi="Palatino Linotype"/>
                <w:sz w:val="20"/>
                <w:szCs w:val="20"/>
              </w:rPr>
            </w:pPr>
            <w:r>
              <w:rPr>
                <w:rFonts w:ascii="Palatino Linotype" w:hAnsi="Palatino Linotype"/>
                <w:sz w:val="20"/>
                <w:szCs w:val="20"/>
              </w:rPr>
              <w:t>H</w:t>
            </w:r>
            <w:r w:rsidRPr="00BE6BE9">
              <w:rPr>
                <w:rFonts w:ascii="Palatino Linotype" w:hAnsi="Palatino Linotype"/>
                <w:sz w:val="20"/>
                <w:szCs w:val="20"/>
              </w:rPr>
              <w:t>ázi feladat</w:t>
            </w: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p>
        </w:tc>
        <w:tc>
          <w:tcPr>
            <w:tcW w:w="945" w:type="dxa"/>
            <w:vAlign w:val="center"/>
          </w:tcPr>
          <w:p w:rsidR="009C760D" w:rsidRPr="00BE6BE9" w:rsidRDefault="009C760D"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9C760D" w:rsidRPr="00BE6BE9" w:rsidRDefault="009C760D" w:rsidP="005560DE">
            <w:pPr>
              <w:spacing w:after="0" w:line="240" w:lineRule="auto"/>
              <w:jc w:val="center"/>
              <w:rPr>
                <w:rFonts w:ascii="Palatino Linotype" w:hAnsi="Palatino Linotype"/>
                <w:sz w:val="20"/>
                <w:szCs w:val="20"/>
              </w:rPr>
            </w:pPr>
          </w:p>
        </w:tc>
      </w:tr>
    </w:tbl>
    <w:p w:rsidR="009C760D" w:rsidRDefault="009C760D" w:rsidP="009C760D">
      <w:pPr>
        <w:widowControl w:val="0"/>
        <w:suppressAutoHyphens/>
        <w:spacing w:after="0" w:line="240" w:lineRule="auto"/>
        <w:ind w:left="1225"/>
        <w:rPr>
          <w:rFonts w:ascii="Palatino Linotype" w:hAnsi="Palatino Linotype"/>
          <w:b/>
          <w:bCs/>
          <w:i/>
          <w:sz w:val="24"/>
          <w:szCs w:val="24"/>
          <w:lang w:eastAsia="hu-HU"/>
        </w:rPr>
      </w:pPr>
    </w:p>
    <w:p w:rsidR="00B2018E" w:rsidRPr="00BE6BE9" w:rsidRDefault="00B2018E" w:rsidP="00440DA0">
      <w:pPr>
        <w:widowControl w:val="0"/>
        <w:numPr>
          <w:ilvl w:val="2"/>
          <w:numId w:val="18"/>
        </w:numPr>
        <w:suppressAutoHyphens/>
        <w:spacing w:after="0" w:line="240" w:lineRule="auto"/>
        <w:rPr>
          <w:rFonts w:ascii="Palatino Linotype" w:hAnsi="Palatino Linotype"/>
          <w:b/>
          <w:bCs/>
          <w:i/>
          <w:sz w:val="24"/>
          <w:szCs w:val="24"/>
          <w:lang w:eastAsia="hu-HU"/>
        </w:rPr>
      </w:pPr>
      <w:r w:rsidRPr="00BE6BE9">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2018E" w:rsidRPr="00BE6BE9">
        <w:trPr>
          <w:cantSplit/>
          <w:trHeight w:val="921"/>
          <w:jc w:val="center"/>
        </w:trPr>
        <w:tc>
          <w:tcPr>
            <w:tcW w:w="828" w:type="dxa"/>
            <w:vMerge w:val="restart"/>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Alkalmazandó eszközök és felszerelések </w:t>
            </w:r>
          </w:p>
        </w:tc>
      </w:tr>
      <w:tr w:rsidR="00B2018E" w:rsidRPr="00BE6BE9">
        <w:trPr>
          <w:cantSplit/>
          <w:trHeight w:val="1076"/>
          <w:jc w:val="center"/>
        </w:trPr>
        <w:tc>
          <w:tcPr>
            <w:tcW w:w="828" w:type="dxa"/>
            <w:vMerge/>
            <w:vAlign w:val="center"/>
          </w:tcPr>
          <w:p w:rsidR="00B2018E" w:rsidRPr="00BE6BE9" w:rsidRDefault="00B2018E" w:rsidP="00BE6BE9">
            <w:pPr>
              <w:spacing w:after="0" w:line="240" w:lineRule="auto"/>
              <w:jc w:val="center"/>
              <w:rPr>
                <w:rFonts w:ascii="Palatino Linotype" w:hAnsi="Palatino Linotype"/>
                <w:b/>
                <w:sz w:val="20"/>
                <w:szCs w:val="20"/>
              </w:rPr>
            </w:pPr>
          </w:p>
        </w:tc>
        <w:tc>
          <w:tcPr>
            <w:tcW w:w="3621" w:type="dxa"/>
            <w:vMerge/>
            <w:vAlign w:val="center"/>
          </w:tcPr>
          <w:p w:rsidR="00B2018E" w:rsidRPr="00BE6BE9" w:rsidRDefault="00B2018E" w:rsidP="00BE6BE9">
            <w:pPr>
              <w:spacing w:after="0" w:line="240" w:lineRule="auto"/>
              <w:rPr>
                <w:rFonts w:ascii="Palatino Linotype" w:hAnsi="Palatino Linotype"/>
                <w:b/>
                <w:sz w:val="20"/>
                <w:szCs w:val="20"/>
              </w:rPr>
            </w:pPr>
          </w:p>
        </w:tc>
        <w:tc>
          <w:tcPr>
            <w:tcW w:w="809" w:type="dxa"/>
            <w:textDirection w:val="btLr"/>
            <w:vAlign w:val="center"/>
          </w:tcPr>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B2018E" w:rsidRPr="00BE6BE9" w:rsidRDefault="00B2018E" w:rsidP="00BE6BE9">
            <w:pPr>
              <w:spacing w:after="0" w:line="240" w:lineRule="auto"/>
              <w:jc w:val="center"/>
              <w:rPr>
                <w:rFonts w:ascii="Palatino Linotype" w:hAnsi="Palatino Linotype"/>
                <w:b/>
                <w:sz w:val="20"/>
                <w:szCs w:val="20"/>
              </w:rPr>
            </w:pPr>
          </w:p>
        </w:tc>
      </w:tr>
      <w:tr w:rsidR="00B2018E" w:rsidRPr="00BE6BE9">
        <w:trPr>
          <w:jc w:val="center"/>
        </w:trPr>
        <w:tc>
          <w:tcPr>
            <w:tcW w:w="828" w:type="dxa"/>
            <w:shd w:val="clear" w:color="auto" w:fill="D9D9D9"/>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B2018E" w:rsidRPr="00BE6BE9" w:rsidRDefault="00B2018E"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shd w:val="clear" w:color="auto" w:fill="D9D9D9"/>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B2018E" w:rsidRPr="00BE6BE9" w:rsidRDefault="00B2018E"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bl>
    <w:p w:rsidR="00B2018E" w:rsidRPr="00BE6BE9" w:rsidRDefault="00B2018E" w:rsidP="00BE6BE9">
      <w:pPr>
        <w:widowControl w:val="0"/>
        <w:suppressAutoHyphens/>
        <w:spacing w:after="0" w:line="240" w:lineRule="auto"/>
        <w:ind w:left="720"/>
        <w:rPr>
          <w:rFonts w:ascii="Palatino Linotype" w:hAnsi="Palatino Linotype"/>
          <w:b/>
          <w:bCs/>
          <w:i/>
          <w:sz w:val="24"/>
          <w:szCs w:val="24"/>
          <w:lang w:eastAsia="hu-HU"/>
        </w:rPr>
      </w:pPr>
    </w:p>
    <w:p w:rsidR="00B2018E" w:rsidRPr="00BE6BE9" w:rsidRDefault="00B2018E" w:rsidP="00BE6BE9">
      <w:pPr>
        <w:spacing w:after="0" w:line="240" w:lineRule="auto"/>
        <w:ind w:left="1080"/>
        <w:jc w:val="both"/>
        <w:rPr>
          <w:rFonts w:ascii="Palatino Linotype" w:hAnsi="Palatino Linotype"/>
          <w:iCs/>
          <w:sz w:val="24"/>
          <w:szCs w:val="24"/>
          <w:lang w:eastAsia="hu-HU"/>
        </w:rPr>
      </w:pPr>
    </w:p>
    <w:p w:rsidR="00B2018E" w:rsidRPr="00BE6BE9" w:rsidRDefault="00B2018E" w:rsidP="00440DA0">
      <w:pPr>
        <w:widowControl w:val="0"/>
        <w:numPr>
          <w:ilvl w:val="1"/>
          <w:numId w:val="18"/>
        </w:numPr>
        <w:suppressAutoHyphens/>
        <w:spacing w:after="0" w:line="240" w:lineRule="auto"/>
        <w:rPr>
          <w:rFonts w:ascii="Palatino Linotype" w:hAnsi="Palatino Linotype"/>
          <w:b/>
          <w:bCs/>
          <w:sz w:val="24"/>
          <w:szCs w:val="24"/>
          <w:lang w:eastAsia="hu-HU"/>
        </w:rPr>
      </w:pPr>
      <w:r w:rsidRPr="00BE6BE9">
        <w:rPr>
          <w:rFonts w:ascii="Palatino Linotype" w:hAnsi="Palatino Linotype"/>
          <w:b/>
          <w:bCs/>
          <w:sz w:val="24"/>
          <w:szCs w:val="24"/>
          <w:lang w:eastAsia="hu-HU"/>
        </w:rPr>
        <w:t>A tantárgy értékelésének módja</w:t>
      </w:r>
    </w:p>
    <w:p w:rsidR="00B2018E" w:rsidRPr="00BE6BE9" w:rsidRDefault="00B2018E" w:rsidP="00BE6BE9">
      <w:pPr>
        <w:widowControl w:val="0"/>
        <w:suppressAutoHyphens/>
        <w:spacing w:after="0" w:line="240" w:lineRule="auto"/>
        <w:ind w:left="360"/>
        <w:jc w:val="both"/>
        <w:rPr>
          <w:rFonts w:ascii="Palatino Linotype" w:hAnsi="Palatino Linotype"/>
          <w:b/>
          <w:bCs/>
          <w:sz w:val="24"/>
          <w:szCs w:val="24"/>
          <w:lang w:eastAsia="hu-HU"/>
        </w:rPr>
      </w:pPr>
      <w:r w:rsidRPr="00BE6BE9">
        <w:rPr>
          <w:rFonts w:ascii="Palatino Linotype" w:hAnsi="Palatino Linotype"/>
          <w:sz w:val="24"/>
          <w:szCs w:val="24"/>
          <w:lang w:eastAsia="hu-HU"/>
        </w:rPr>
        <w:t>A nemzeti köznevelésről szóló 2011. évi CXC. törvény 54. § (2) a) pontja szerinti értékeléssel.</w:t>
      </w:r>
      <w:r w:rsidRPr="00BE6BE9">
        <w:rPr>
          <w:rFonts w:ascii="Palatino Linotype" w:hAnsi="Palatino Linotype"/>
          <w:kern w:val="1"/>
          <w:sz w:val="24"/>
          <w:szCs w:val="24"/>
          <w:lang w:eastAsia="hi-IN" w:bidi="hi-IN"/>
        </w:rPr>
        <w:t xml:space="preserve"> </w:t>
      </w:r>
    </w:p>
    <w:p w:rsidR="00B2018E" w:rsidRPr="00BE6BE9" w:rsidRDefault="00B2018E" w:rsidP="00BE6BE9">
      <w:pPr>
        <w:widowControl w:val="0"/>
        <w:suppressAutoHyphens/>
        <w:spacing w:after="0" w:line="240" w:lineRule="auto"/>
        <w:ind w:left="-15"/>
        <w:jc w:val="center"/>
        <w:rPr>
          <w:rFonts w:ascii="Palatino Linotype" w:hAnsi="Palatino Linotype"/>
          <w:b/>
          <w:bCs/>
          <w:sz w:val="24"/>
          <w:szCs w:val="24"/>
          <w:lang w:eastAsia="hu-HU"/>
        </w:rPr>
      </w:pPr>
      <w:r w:rsidRPr="00BE6BE9">
        <w:rPr>
          <w:rFonts w:ascii="Palatino Linotype" w:hAnsi="Palatino Linotype"/>
          <w:b/>
          <w:bCs/>
          <w:sz w:val="24"/>
          <w:szCs w:val="24"/>
          <w:lang w:eastAsia="hu-HU"/>
        </w:rPr>
        <w:br w:type="page"/>
      </w:r>
    </w:p>
    <w:p w:rsidR="00B2018E" w:rsidRPr="00BE6BE9" w:rsidRDefault="00B2018E" w:rsidP="00BE6BE9">
      <w:pPr>
        <w:widowControl w:val="0"/>
        <w:suppressAutoHyphens/>
        <w:spacing w:after="0" w:line="240" w:lineRule="auto"/>
        <w:ind w:left="-15"/>
        <w:jc w:val="center"/>
        <w:rPr>
          <w:rFonts w:ascii="Palatino Linotype" w:hAnsi="Palatino Linotype"/>
          <w:b/>
          <w:bCs/>
          <w:sz w:val="40"/>
          <w:szCs w:val="40"/>
          <w:lang w:eastAsia="hu-HU"/>
        </w:rPr>
      </w:pPr>
    </w:p>
    <w:p w:rsidR="00B2018E" w:rsidRPr="00BE6BE9" w:rsidRDefault="00B2018E" w:rsidP="00BE6BE9">
      <w:pPr>
        <w:widowControl w:val="0"/>
        <w:suppressAutoHyphens/>
        <w:spacing w:after="0" w:line="240" w:lineRule="auto"/>
        <w:ind w:left="-15"/>
        <w:jc w:val="center"/>
        <w:rPr>
          <w:rFonts w:ascii="Palatino Linotype" w:hAnsi="Palatino Linotype"/>
          <w:b/>
          <w:bCs/>
          <w:sz w:val="40"/>
          <w:szCs w:val="40"/>
          <w:lang w:eastAsia="hu-HU"/>
        </w:rPr>
      </w:pPr>
    </w:p>
    <w:p w:rsidR="00B2018E" w:rsidRPr="00BE6BE9" w:rsidRDefault="00B2018E" w:rsidP="00BE6BE9">
      <w:pPr>
        <w:widowControl w:val="0"/>
        <w:suppressAutoHyphens/>
        <w:spacing w:after="0" w:line="240" w:lineRule="auto"/>
        <w:ind w:left="-15"/>
        <w:jc w:val="center"/>
        <w:rPr>
          <w:rFonts w:ascii="Palatino Linotype" w:hAnsi="Palatino Linotype"/>
          <w:b/>
          <w:bCs/>
          <w:sz w:val="40"/>
          <w:szCs w:val="40"/>
          <w:lang w:eastAsia="hu-HU"/>
        </w:rPr>
      </w:pP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r w:rsidRPr="00BE6BE9">
        <w:rPr>
          <w:rFonts w:ascii="Palatino Linotype" w:hAnsi="Palatino Linotype"/>
          <w:b/>
          <w:kern w:val="1"/>
          <w:sz w:val="44"/>
          <w:szCs w:val="44"/>
          <w:lang w:eastAsia="hi-IN" w:bidi="hi-IN"/>
        </w:rPr>
        <w:t xml:space="preserve">A </w:t>
      </w: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r w:rsidRPr="00BE6BE9">
        <w:rPr>
          <w:rFonts w:ascii="Palatino Linotype" w:hAnsi="Palatino Linotype"/>
          <w:b/>
          <w:kern w:val="1"/>
          <w:sz w:val="44"/>
          <w:szCs w:val="44"/>
          <w:lang w:eastAsia="hi-IN" w:bidi="hi-IN"/>
        </w:rPr>
        <w:t>11498-12 azonosító számú,</w:t>
      </w: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p>
    <w:p w:rsidR="00B2018E" w:rsidRPr="00BE6BE9" w:rsidRDefault="00B2018E" w:rsidP="00BE6BE9">
      <w:pPr>
        <w:widowControl w:val="0"/>
        <w:suppressAutoHyphens/>
        <w:spacing w:after="0" w:line="240" w:lineRule="auto"/>
        <w:ind w:left="-15"/>
        <w:jc w:val="center"/>
        <w:rPr>
          <w:rFonts w:ascii="Palatino Linotype" w:hAnsi="Palatino Linotype"/>
          <w:b/>
          <w:bCs/>
          <w:kern w:val="44"/>
          <w:sz w:val="44"/>
          <w:szCs w:val="44"/>
          <w:lang w:eastAsia="hi-IN" w:bidi="hi-IN"/>
        </w:rPr>
      </w:pPr>
      <w:r w:rsidRPr="00BE6BE9">
        <w:rPr>
          <w:rFonts w:ascii="Palatino Linotype" w:hAnsi="Palatino Linotype"/>
          <w:b/>
          <w:bCs/>
          <w:kern w:val="44"/>
          <w:sz w:val="44"/>
          <w:szCs w:val="44"/>
          <w:lang w:eastAsia="hi-IN" w:bidi="hi-IN"/>
        </w:rPr>
        <w:t xml:space="preserve">Foglalkoztatás I. </w:t>
      </w:r>
    </w:p>
    <w:p w:rsidR="00B2018E" w:rsidRPr="00BE6BE9" w:rsidRDefault="00B2018E" w:rsidP="00BE6BE9">
      <w:pPr>
        <w:widowControl w:val="0"/>
        <w:suppressAutoHyphens/>
        <w:spacing w:after="0" w:line="240" w:lineRule="auto"/>
        <w:ind w:left="-15"/>
        <w:jc w:val="center"/>
        <w:rPr>
          <w:rFonts w:ascii="Palatino Linotype" w:hAnsi="Palatino Linotype"/>
          <w:b/>
          <w:caps/>
          <w:kern w:val="44"/>
          <w:sz w:val="44"/>
          <w:szCs w:val="44"/>
          <w:lang w:eastAsia="hi-IN" w:bidi="hi-IN"/>
        </w:rPr>
      </w:pPr>
      <w:r w:rsidRPr="00BE6BE9">
        <w:rPr>
          <w:rFonts w:ascii="Palatino Linotype" w:hAnsi="Palatino Linotype"/>
          <w:b/>
          <w:bCs/>
          <w:kern w:val="44"/>
          <w:sz w:val="44"/>
          <w:szCs w:val="44"/>
          <w:lang w:eastAsia="hi-IN" w:bidi="hi-IN"/>
        </w:rPr>
        <w:t>(érettségire épülő képzések esetén)</w:t>
      </w: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r w:rsidRPr="00BE6BE9">
        <w:rPr>
          <w:rFonts w:ascii="Palatino Linotype" w:hAnsi="Palatino Linotype"/>
          <w:b/>
          <w:kern w:val="1"/>
          <w:sz w:val="44"/>
          <w:szCs w:val="44"/>
          <w:lang w:eastAsia="hi-IN" w:bidi="hi-IN"/>
        </w:rPr>
        <w:t>megnevezésű</w:t>
      </w: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r w:rsidRPr="00BE6BE9">
        <w:rPr>
          <w:rFonts w:ascii="Palatino Linotype" w:hAnsi="Palatino Linotype"/>
          <w:b/>
          <w:kern w:val="1"/>
          <w:sz w:val="44"/>
          <w:szCs w:val="44"/>
          <w:lang w:eastAsia="hi-IN" w:bidi="hi-IN"/>
        </w:rPr>
        <w:t>szakmai követelménymodul</w:t>
      </w: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p>
    <w:p w:rsidR="00B2018E" w:rsidRPr="00BE6BE9" w:rsidRDefault="00B2018E" w:rsidP="00BE6BE9">
      <w:pPr>
        <w:widowControl w:val="0"/>
        <w:suppressAutoHyphens/>
        <w:spacing w:after="0" w:line="240" w:lineRule="auto"/>
        <w:ind w:left="-15"/>
        <w:jc w:val="center"/>
        <w:rPr>
          <w:rFonts w:ascii="Palatino Linotype" w:hAnsi="Palatino Linotype"/>
          <w:b/>
          <w:kern w:val="1"/>
          <w:sz w:val="44"/>
          <w:szCs w:val="44"/>
          <w:lang w:eastAsia="hi-IN" w:bidi="hi-IN"/>
        </w:rPr>
      </w:pPr>
      <w:r w:rsidRPr="00BE6BE9">
        <w:rPr>
          <w:rFonts w:ascii="Palatino Linotype" w:hAnsi="Palatino Linotype"/>
          <w:b/>
          <w:kern w:val="1"/>
          <w:sz w:val="44"/>
          <w:szCs w:val="44"/>
          <w:lang w:eastAsia="hi-IN" w:bidi="hi-IN"/>
        </w:rPr>
        <w:t>tantárgyai, témakörei</w:t>
      </w:r>
    </w:p>
    <w:p w:rsidR="00B2018E" w:rsidRPr="00BE6BE9" w:rsidRDefault="00B2018E" w:rsidP="00BE6BE9">
      <w:pPr>
        <w:widowControl w:val="0"/>
        <w:suppressAutoHyphens/>
        <w:spacing w:after="0" w:line="240" w:lineRule="auto"/>
        <w:ind w:left="-15"/>
        <w:jc w:val="both"/>
        <w:rPr>
          <w:rFonts w:ascii="Palatino Linotype" w:hAnsi="Palatino Linotype"/>
          <w:b/>
          <w:kern w:val="1"/>
          <w:sz w:val="24"/>
          <w:szCs w:val="24"/>
          <w:lang w:eastAsia="hi-IN" w:bidi="hi-IN"/>
        </w:rPr>
      </w:pPr>
      <w:r w:rsidRPr="00BE6BE9">
        <w:rPr>
          <w:rFonts w:ascii="Palatino Linotype" w:hAnsi="Palatino Linotype"/>
          <w:b/>
          <w:kern w:val="1"/>
          <w:sz w:val="44"/>
          <w:szCs w:val="44"/>
          <w:lang w:eastAsia="hi-IN" w:bidi="hi-IN"/>
        </w:rPr>
        <w:br w:type="page"/>
      </w:r>
      <w:r w:rsidRPr="00BE6BE9">
        <w:rPr>
          <w:rFonts w:ascii="Palatino Linotype" w:hAnsi="Palatino Linotype"/>
          <w:b/>
          <w:kern w:val="1"/>
          <w:sz w:val="24"/>
          <w:szCs w:val="24"/>
          <w:lang w:eastAsia="hi-IN" w:bidi="hi-IN"/>
        </w:rPr>
        <w:t xml:space="preserve">A 11498-12 </w:t>
      </w:r>
      <w:r w:rsidR="00B934AB">
        <w:rPr>
          <w:rFonts w:ascii="Palatino Linotype" w:hAnsi="Palatino Linotype"/>
          <w:b/>
          <w:kern w:val="1"/>
          <w:sz w:val="24"/>
          <w:szCs w:val="24"/>
          <w:lang w:eastAsia="hi-IN" w:bidi="hi-IN"/>
        </w:rPr>
        <w:t xml:space="preserve">azonosító számú, </w:t>
      </w:r>
      <w:r w:rsidRPr="00BE6BE9">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B2018E" w:rsidRPr="00BE6BE9">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Foglalkoztatás I.</w:t>
            </w:r>
          </w:p>
        </w:tc>
      </w:tr>
      <w:tr w:rsidR="00B2018E" w:rsidRPr="00BE6BE9">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lang w:eastAsia="hu-HU"/>
              </w:rPr>
            </w:pPr>
            <w:r w:rsidRPr="00BE6BE9">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lang w:eastAsia="hu-HU"/>
              </w:rPr>
            </w:pPr>
            <w:r w:rsidRPr="00BE6BE9">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lang w:eastAsia="hu-HU"/>
              </w:rPr>
            </w:pPr>
            <w:r w:rsidRPr="00BE6BE9">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B2018E" w:rsidRPr="00BE6BE9" w:rsidRDefault="00B2018E" w:rsidP="00BE6BE9">
            <w:pPr>
              <w:spacing w:after="0" w:line="240" w:lineRule="auto"/>
              <w:ind w:left="57"/>
              <w:rPr>
                <w:rFonts w:ascii="Palatino Linotype" w:hAnsi="Palatino Linotype" w:cs="Arial"/>
                <w:sz w:val="20"/>
                <w:szCs w:val="20"/>
                <w:lang w:eastAsia="hu-HU"/>
              </w:rPr>
            </w:pPr>
            <w:r w:rsidRPr="00BE6BE9">
              <w:rPr>
                <w:rFonts w:ascii="Palatino Linotype" w:hAnsi="Palatino Linotype" w:cs="Arial"/>
                <w:sz w:val="20"/>
                <w:szCs w:val="20"/>
                <w:lang w:eastAsia="hu-HU"/>
              </w:rPr>
              <w:t>Munkavállalói szókincs</w:t>
            </w:r>
          </w:p>
        </w:tc>
      </w:tr>
      <w:tr w:rsidR="00B2018E" w:rsidRPr="00BE6B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FELADATOK</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r>
      <w:tr w:rsidR="00B2018E" w:rsidRPr="00BE6BE9">
        <w:trPr>
          <w:trHeight w:val="298"/>
          <w:jc w:val="center"/>
        </w:trPr>
        <w:tc>
          <w:tcPr>
            <w:tcW w:w="5364"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ind w:firstLineChars="100" w:firstLine="200"/>
              <w:rPr>
                <w:rFonts w:ascii="Palatino Linotype" w:hAnsi="Palatino Linotype" w:cs="Arial"/>
                <w:sz w:val="20"/>
                <w:szCs w:val="20"/>
                <w:lang w:eastAsia="hu-HU"/>
              </w:rPr>
            </w:pPr>
            <w:r w:rsidRPr="00BE6BE9">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274"/>
          <w:jc w:val="center"/>
        </w:trPr>
        <w:tc>
          <w:tcPr>
            <w:tcW w:w="5364"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ind w:firstLineChars="100" w:firstLine="200"/>
              <w:rPr>
                <w:rFonts w:ascii="Palatino Linotype" w:hAnsi="Palatino Linotype" w:cs="Arial"/>
                <w:sz w:val="20"/>
                <w:szCs w:val="20"/>
                <w:lang w:eastAsia="hu-HU"/>
              </w:rPr>
            </w:pPr>
            <w:r w:rsidRPr="00BE6BE9">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ind w:firstLineChars="100" w:firstLine="200"/>
              <w:rPr>
                <w:rFonts w:ascii="Palatino Linotype" w:hAnsi="Palatino Linotype" w:cs="Arial"/>
                <w:sz w:val="20"/>
                <w:szCs w:val="20"/>
                <w:lang w:eastAsia="hu-HU"/>
              </w:rPr>
            </w:pPr>
            <w:r w:rsidRPr="00BE6BE9">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ind w:firstLineChars="100" w:firstLine="200"/>
              <w:rPr>
                <w:rFonts w:ascii="Palatino Linotype" w:hAnsi="Palatino Linotype" w:cs="Arial"/>
                <w:sz w:val="20"/>
                <w:szCs w:val="20"/>
                <w:lang w:eastAsia="hu-HU"/>
              </w:rPr>
            </w:pPr>
            <w:r w:rsidRPr="00BE6BE9">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ind w:left="182" w:firstLineChars="9" w:firstLine="18"/>
              <w:rPr>
                <w:rFonts w:ascii="Palatino Linotype" w:hAnsi="Palatino Linotype" w:cs="Arial"/>
                <w:sz w:val="20"/>
                <w:szCs w:val="20"/>
                <w:lang w:eastAsia="hu-HU"/>
              </w:rPr>
            </w:pPr>
            <w:r w:rsidRPr="00BE6BE9">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ind w:left="182" w:firstLineChars="9" w:firstLine="18"/>
              <w:rPr>
                <w:rFonts w:ascii="Palatino Linotype" w:hAnsi="Palatino Linotype" w:cs="Arial"/>
                <w:sz w:val="20"/>
                <w:szCs w:val="20"/>
                <w:lang w:eastAsia="hu-HU"/>
              </w:rPr>
            </w:pPr>
            <w:r w:rsidRPr="00BE6BE9">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ind w:left="182" w:firstLineChars="9" w:firstLine="18"/>
              <w:rPr>
                <w:rFonts w:ascii="Palatino Linotype" w:hAnsi="Palatino Linotype" w:cs="Arial"/>
                <w:sz w:val="20"/>
                <w:szCs w:val="20"/>
                <w:lang w:eastAsia="hu-HU"/>
              </w:rPr>
            </w:pPr>
            <w:r w:rsidRPr="00BE6BE9">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SZAKMAI ISMERETEK</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ind w:left="182" w:firstLineChars="9" w:firstLine="18"/>
              <w:rPr>
                <w:rFonts w:ascii="Palatino Linotype" w:hAnsi="Palatino Linotype" w:cs="Arial"/>
                <w:sz w:val="20"/>
                <w:szCs w:val="20"/>
                <w:lang w:eastAsia="hu-HU"/>
              </w:rPr>
            </w:pPr>
            <w:r w:rsidRPr="00BE6BE9">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600"/>
          <w:jc w:val="center"/>
        </w:trPr>
        <w:tc>
          <w:tcPr>
            <w:tcW w:w="5364"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ind w:left="182" w:firstLineChars="9" w:firstLine="18"/>
              <w:rPr>
                <w:rFonts w:ascii="Palatino Linotype" w:hAnsi="Palatino Linotype" w:cs="Arial"/>
                <w:sz w:val="20"/>
                <w:szCs w:val="20"/>
                <w:lang w:eastAsia="hu-HU"/>
              </w:rPr>
            </w:pPr>
            <w:r w:rsidRPr="00BE6BE9">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ind w:left="182" w:firstLineChars="9" w:firstLine="18"/>
              <w:rPr>
                <w:rFonts w:ascii="Palatino Linotype" w:hAnsi="Palatino Linotype" w:cs="Arial"/>
                <w:sz w:val="20"/>
                <w:szCs w:val="20"/>
                <w:lang w:eastAsia="hu-HU"/>
              </w:rPr>
            </w:pPr>
            <w:r w:rsidRPr="00BE6BE9">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ind w:firstLineChars="100" w:firstLine="200"/>
              <w:rPr>
                <w:rFonts w:ascii="Palatino Linotype" w:hAnsi="Palatino Linotype" w:cs="Arial"/>
                <w:sz w:val="20"/>
                <w:szCs w:val="20"/>
                <w:lang w:eastAsia="hu-HU"/>
              </w:rPr>
            </w:pPr>
            <w:r w:rsidRPr="00BE6BE9">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SZAKMAI KÉSZSÉGEK</w:t>
            </w:r>
          </w:p>
        </w:tc>
      </w:tr>
      <w:tr w:rsidR="00B2018E" w:rsidRPr="00BE6BE9">
        <w:trPr>
          <w:trHeight w:val="276"/>
          <w:jc w:val="center"/>
        </w:trPr>
        <w:tc>
          <w:tcPr>
            <w:tcW w:w="5364"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930"/>
          <w:jc w:val="center"/>
        </w:trPr>
        <w:tc>
          <w:tcPr>
            <w:tcW w:w="5364" w:type="dxa"/>
            <w:tcBorders>
              <w:top w:val="nil"/>
              <w:left w:val="single" w:sz="4" w:space="0" w:color="auto"/>
              <w:bottom w:val="single" w:sz="4" w:space="0" w:color="auto"/>
              <w:right w:val="single" w:sz="4" w:space="0" w:color="auto"/>
            </w:tcBorders>
            <w:vAlign w:val="center"/>
          </w:tcPr>
          <w:p w:rsidR="00B2018E" w:rsidRPr="00BE6BE9" w:rsidRDefault="00B2018E" w:rsidP="00BE6BE9">
            <w:pPr>
              <w:spacing w:after="0" w:line="240" w:lineRule="auto"/>
              <w:rPr>
                <w:rFonts w:ascii="Palatino Linotype" w:hAnsi="Palatino Linotype" w:cs="Arial"/>
                <w:sz w:val="20"/>
                <w:szCs w:val="20"/>
                <w:lang w:eastAsia="hu-HU"/>
              </w:rPr>
            </w:pPr>
            <w:r w:rsidRPr="00BE6BE9">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r>
      <w:tr w:rsidR="00B2018E" w:rsidRPr="00BE6B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SZEMÉLYES KOMPETENCIÁK</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r>
      <w:tr w:rsidR="00B2018E" w:rsidRPr="00BE6B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TÁRSAS KOMPETENCIÁK</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r>
      <w:tr w:rsidR="00B2018E" w:rsidRPr="00BE6BE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MÓDSZERKOMPETENCIÁK</w:t>
            </w: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r>
      <w:tr w:rsidR="00B2018E" w:rsidRPr="00BE6BE9">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2018E" w:rsidRPr="00BE6BE9" w:rsidRDefault="00B2018E" w:rsidP="00BE6BE9">
            <w:pPr>
              <w:spacing w:after="0" w:line="240" w:lineRule="auto"/>
              <w:jc w:val="both"/>
              <w:rPr>
                <w:rFonts w:ascii="Palatino Linotype" w:hAnsi="Palatino Linotype" w:cs="Arial"/>
                <w:sz w:val="20"/>
                <w:szCs w:val="20"/>
                <w:lang w:eastAsia="hu-HU"/>
              </w:rPr>
            </w:pPr>
            <w:r w:rsidRPr="00BE6BE9">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r w:rsidRPr="00BE6BE9">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2018E" w:rsidRPr="00BE6BE9" w:rsidRDefault="00B2018E" w:rsidP="00BE6BE9">
            <w:pPr>
              <w:spacing w:after="0" w:line="240" w:lineRule="auto"/>
              <w:jc w:val="center"/>
              <w:rPr>
                <w:rFonts w:ascii="Palatino Linotype" w:hAnsi="Palatino Linotype" w:cs="Arial"/>
                <w:sz w:val="20"/>
                <w:szCs w:val="20"/>
                <w:lang w:eastAsia="hu-HU"/>
              </w:rPr>
            </w:pPr>
          </w:p>
        </w:tc>
      </w:tr>
    </w:tbl>
    <w:p w:rsidR="00B2018E" w:rsidRPr="00BE6BE9" w:rsidRDefault="00B2018E" w:rsidP="00440DA0">
      <w:pPr>
        <w:widowControl w:val="0"/>
        <w:numPr>
          <w:ilvl w:val="0"/>
          <w:numId w:val="20"/>
        </w:numPr>
        <w:suppressAutoHyphens/>
        <w:spacing w:after="0" w:line="240" w:lineRule="auto"/>
        <w:rPr>
          <w:rFonts w:ascii="Palatino Linotype" w:hAnsi="Palatino Linotype"/>
          <w:b/>
          <w:bCs/>
          <w:iCs/>
          <w:sz w:val="24"/>
          <w:szCs w:val="24"/>
          <w:lang w:eastAsia="hu-HU"/>
        </w:rPr>
      </w:pPr>
      <w:r w:rsidRPr="00BE6BE9">
        <w:rPr>
          <w:rFonts w:ascii="Palatino Linotype" w:hAnsi="Palatino Linotype"/>
          <w:b/>
          <w:sz w:val="24"/>
          <w:szCs w:val="24"/>
          <w:lang w:eastAsia="hu-HU"/>
        </w:rPr>
        <w:br w:type="page"/>
      </w:r>
      <w:r w:rsidRPr="00BE6BE9">
        <w:rPr>
          <w:rFonts w:ascii="Palatino Linotype" w:hAnsi="Palatino Linotype"/>
          <w:b/>
          <w:kern w:val="1"/>
          <w:sz w:val="24"/>
          <w:szCs w:val="24"/>
          <w:lang w:eastAsia="hi-IN" w:bidi="hi-IN"/>
        </w:rPr>
        <w:t>Foglalkoztatás I. tantárgy</w:t>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t xml:space="preserve">64 óra </w:t>
      </w:r>
    </w:p>
    <w:p w:rsidR="00B2018E" w:rsidRPr="00BE6BE9" w:rsidRDefault="00B2018E" w:rsidP="00BE6BE9">
      <w:pPr>
        <w:spacing w:after="0" w:line="240" w:lineRule="auto"/>
        <w:rPr>
          <w:rFonts w:ascii="Palatino Linotype" w:hAnsi="Palatino Linotype"/>
          <w:b/>
          <w:sz w:val="24"/>
          <w:szCs w:val="24"/>
          <w:lang w:eastAsia="hu-HU"/>
        </w:rPr>
      </w:pPr>
    </w:p>
    <w:p w:rsidR="00B2018E" w:rsidRPr="00BE6BE9" w:rsidRDefault="00B2018E" w:rsidP="00440DA0">
      <w:pPr>
        <w:widowControl w:val="0"/>
        <w:numPr>
          <w:ilvl w:val="1"/>
          <w:numId w:val="21"/>
        </w:numPr>
        <w:suppressAutoHyphens/>
        <w:spacing w:after="0" w:line="240" w:lineRule="auto"/>
        <w:rPr>
          <w:rFonts w:ascii="Palatino Linotype" w:hAnsi="Palatino Linotype"/>
          <w:b/>
          <w:sz w:val="24"/>
          <w:szCs w:val="24"/>
          <w:lang w:eastAsia="hu-HU"/>
        </w:rPr>
      </w:pPr>
      <w:r w:rsidRPr="00BE6BE9">
        <w:rPr>
          <w:rFonts w:ascii="Palatino Linotype" w:hAnsi="Palatino Linotype"/>
          <w:b/>
          <w:sz w:val="24"/>
          <w:szCs w:val="24"/>
          <w:lang w:eastAsia="hu-HU"/>
        </w:rPr>
        <w:t>A tantárgy tanításának célja</w:t>
      </w:r>
    </w:p>
    <w:p w:rsidR="00B2018E" w:rsidRPr="00BE6BE9" w:rsidRDefault="00B2018E" w:rsidP="00BE6BE9">
      <w:pPr>
        <w:widowControl w:val="0"/>
        <w:suppressAutoHyphens/>
        <w:spacing w:after="0" w:line="240" w:lineRule="auto"/>
        <w:ind w:left="360"/>
        <w:jc w:val="both"/>
        <w:rPr>
          <w:rFonts w:ascii="Palatino Linotype" w:hAnsi="Palatino Linotype"/>
          <w:sz w:val="24"/>
          <w:szCs w:val="24"/>
          <w:lang w:eastAsia="hu-HU"/>
        </w:rPr>
      </w:pPr>
      <w:r w:rsidRPr="00BE6BE9">
        <w:rPr>
          <w:rFonts w:ascii="Palatino Linotype" w:hAnsi="Palatino Linotype"/>
          <w:sz w:val="24"/>
          <w:szCs w:val="24"/>
          <w:lang w:eastAsia="hu-HU"/>
        </w:rPr>
        <w:t>A tantárgy tanításának célja, hogy a diákok alkalmasak legyenek egy idegen nyelvű állásinterjún eredményesen és hatékonyan részt</w:t>
      </w:r>
      <w:r w:rsidR="00B934AB">
        <w:rPr>
          <w:rFonts w:ascii="Palatino Linotype" w:hAnsi="Palatino Linotype"/>
          <w:sz w:val="24"/>
          <w:szCs w:val="24"/>
          <w:lang w:eastAsia="hu-HU"/>
        </w:rPr>
        <w:t xml:space="preserve"> </w:t>
      </w:r>
      <w:r w:rsidRPr="00BE6BE9">
        <w:rPr>
          <w:rFonts w:ascii="Palatino Linotype" w:hAnsi="Palatino Linotype"/>
          <w:sz w:val="24"/>
          <w:szCs w:val="24"/>
          <w:lang w:eastAsia="hu-HU"/>
        </w:rPr>
        <w:t>venni.</w:t>
      </w:r>
    </w:p>
    <w:p w:rsidR="00B2018E" w:rsidRPr="00BE6BE9" w:rsidRDefault="00B2018E" w:rsidP="00BE6BE9">
      <w:pPr>
        <w:widowControl w:val="0"/>
        <w:suppressAutoHyphens/>
        <w:spacing w:after="0" w:line="240" w:lineRule="auto"/>
        <w:ind w:left="360"/>
        <w:jc w:val="both"/>
        <w:rPr>
          <w:rFonts w:ascii="Palatino Linotype" w:hAnsi="Palatino Linotype"/>
          <w:sz w:val="24"/>
          <w:szCs w:val="24"/>
          <w:lang w:eastAsia="hu-HU"/>
        </w:rPr>
      </w:pPr>
      <w:r w:rsidRPr="00BE6BE9">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B2018E" w:rsidRPr="00BE6BE9" w:rsidRDefault="00B2018E" w:rsidP="00BE6BE9">
      <w:pPr>
        <w:widowControl w:val="0"/>
        <w:suppressAutoHyphens/>
        <w:spacing w:after="0" w:line="240" w:lineRule="auto"/>
        <w:ind w:left="360"/>
        <w:jc w:val="both"/>
        <w:rPr>
          <w:rFonts w:ascii="Palatino Linotype" w:hAnsi="Palatino Linotype"/>
          <w:sz w:val="24"/>
          <w:szCs w:val="24"/>
          <w:lang w:eastAsia="hu-HU"/>
        </w:rPr>
      </w:pPr>
      <w:r w:rsidRPr="00BE6BE9">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B2018E" w:rsidRPr="00BE6BE9" w:rsidRDefault="00B2018E" w:rsidP="00BE6BE9">
      <w:pPr>
        <w:widowControl w:val="0"/>
        <w:suppressAutoHyphens/>
        <w:spacing w:after="0" w:line="240" w:lineRule="auto"/>
        <w:ind w:left="717"/>
        <w:rPr>
          <w:rFonts w:ascii="Palatino Linotype" w:hAnsi="Palatino Linotype"/>
          <w:b/>
          <w:sz w:val="24"/>
          <w:szCs w:val="24"/>
          <w:lang w:eastAsia="hu-HU"/>
        </w:rPr>
      </w:pPr>
    </w:p>
    <w:p w:rsidR="00B2018E" w:rsidRPr="00BE6BE9" w:rsidRDefault="00B2018E" w:rsidP="00440DA0">
      <w:pPr>
        <w:widowControl w:val="0"/>
        <w:numPr>
          <w:ilvl w:val="1"/>
          <w:numId w:val="21"/>
        </w:numPr>
        <w:suppressAutoHyphens/>
        <w:spacing w:after="0" w:line="240" w:lineRule="auto"/>
        <w:rPr>
          <w:rFonts w:ascii="Palatino Linotype" w:hAnsi="Palatino Linotype"/>
          <w:b/>
          <w:sz w:val="24"/>
          <w:szCs w:val="24"/>
          <w:lang w:eastAsia="hu-HU"/>
        </w:rPr>
      </w:pPr>
      <w:r w:rsidRPr="00BE6BE9">
        <w:rPr>
          <w:rFonts w:ascii="Palatino Linotype" w:hAnsi="Palatino Linotype"/>
          <w:b/>
          <w:sz w:val="24"/>
          <w:szCs w:val="24"/>
          <w:lang w:eastAsia="hu-HU"/>
        </w:rPr>
        <w:t xml:space="preserve">Kapcsolódó közismereti, szakmai tartalmak: </w:t>
      </w:r>
    </w:p>
    <w:p w:rsidR="00B2018E" w:rsidRPr="00BE6BE9" w:rsidRDefault="00B2018E" w:rsidP="00BE6BE9">
      <w:pPr>
        <w:widowControl w:val="0"/>
        <w:suppressAutoHyphens/>
        <w:spacing w:after="0" w:line="240" w:lineRule="auto"/>
        <w:ind w:left="360" w:firstLine="349"/>
        <w:rPr>
          <w:rFonts w:ascii="Palatino Linotype" w:hAnsi="Palatino Linotype"/>
          <w:sz w:val="24"/>
          <w:szCs w:val="24"/>
          <w:lang w:eastAsia="hu-HU"/>
        </w:rPr>
      </w:pPr>
      <w:r w:rsidRPr="00BE6BE9">
        <w:rPr>
          <w:rFonts w:ascii="Palatino Linotype" w:hAnsi="Palatino Linotype"/>
          <w:sz w:val="24"/>
          <w:szCs w:val="24"/>
          <w:lang w:eastAsia="hu-HU"/>
        </w:rPr>
        <w:t>idegen nyelvek</w:t>
      </w:r>
    </w:p>
    <w:p w:rsidR="00B2018E" w:rsidRPr="00BE6BE9" w:rsidRDefault="00B2018E" w:rsidP="00BE6BE9">
      <w:pPr>
        <w:spacing w:after="0" w:line="240" w:lineRule="auto"/>
        <w:rPr>
          <w:rFonts w:ascii="Palatino Linotype" w:hAnsi="Palatino Linotype"/>
          <w:b/>
          <w:bCs/>
          <w:iCs/>
          <w:sz w:val="24"/>
          <w:szCs w:val="24"/>
          <w:lang w:eastAsia="hu-HU"/>
        </w:rPr>
      </w:pPr>
    </w:p>
    <w:p w:rsidR="00B2018E" w:rsidRPr="00BE6BE9" w:rsidRDefault="00B2018E" w:rsidP="00440DA0">
      <w:pPr>
        <w:widowControl w:val="0"/>
        <w:numPr>
          <w:ilvl w:val="1"/>
          <w:numId w:val="21"/>
        </w:numPr>
        <w:suppressAutoHyphens/>
        <w:spacing w:after="0" w:line="240" w:lineRule="auto"/>
        <w:rPr>
          <w:rFonts w:ascii="Palatino Linotype" w:hAnsi="Palatino Linotype"/>
          <w:b/>
          <w:sz w:val="24"/>
          <w:szCs w:val="24"/>
          <w:lang w:eastAsia="hu-HU"/>
        </w:rPr>
      </w:pPr>
      <w:r w:rsidRPr="00BE6BE9">
        <w:rPr>
          <w:rFonts w:ascii="Palatino Linotype" w:hAnsi="Palatino Linotype"/>
          <w:b/>
          <w:sz w:val="24"/>
          <w:szCs w:val="24"/>
          <w:lang w:eastAsia="hu-HU"/>
        </w:rPr>
        <w:t>Témakörök</w:t>
      </w:r>
    </w:p>
    <w:p w:rsidR="00B2018E" w:rsidRPr="00BE6BE9" w:rsidRDefault="00B2018E" w:rsidP="00BE6BE9">
      <w:pPr>
        <w:widowControl w:val="0"/>
        <w:suppressAutoHyphens/>
        <w:spacing w:after="0" w:line="240" w:lineRule="auto"/>
        <w:ind w:left="792"/>
        <w:rPr>
          <w:rFonts w:ascii="Palatino Linotype" w:hAnsi="Palatino Linotype"/>
          <w:b/>
          <w:bCs/>
          <w:iCs/>
          <w:sz w:val="24"/>
          <w:szCs w:val="24"/>
          <w:lang w:eastAsia="hu-HU"/>
        </w:rPr>
      </w:pPr>
    </w:p>
    <w:p w:rsidR="00B2018E" w:rsidRPr="00BE6BE9" w:rsidRDefault="00B2018E" w:rsidP="00440DA0">
      <w:pPr>
        <w:numPr>
          <w:ilvl w:val="3"/>
          <w:numId w:val="22"/>
        </w:numPr>
        <w:spacing w:after="0" w:line="240" w:lineRule="auto"/>
        <w:rPr>
          <w:rFonts w:ascii="Palatino Linotype" w:hAnsi="Palatino Linotype"/>
          <w:b/>
          <w:sz w:val="24"/>
          <w:szCs w:val="24"/>
          <w:lang w:eastAsia="hu-HU"/>
        </w:rPr>
      </w:pPr>
      <w:r w:rsidRPr="00BE6BE9">
        <w:rPr>
          <w:rFonts w:ascii="Palatino Linotype" w:hAnsi="Palatino Linotype"/>
          <w:b/>
          <w:sz w:val="24"/>
          <w:szCs w:val="24"/>
          <w:lang w:eastAsia="hu-HU"/>
        </w:rPr>
        <w:t>Nyelvtani rendszer</w:t>
      </w:r>
      <w:r w:rsidR="00E85A11">
        <w:rPr>
          <w:rFonts w:ascii="Palatino Linotype" w:hAnsi="Palatino Linotype"/>
          <w:b/>
          <w:sz w:val="24"/>
          <w:szCs w:val="24"/>
          <w:lang w:eastAsia="hu-HU"/>
        </w:rPr>
        <w:t>e</w:t>
      </w:r>
      <w:r w:rsidRPr="00BE6BE9">
        <w:rPr>
          <w:rFonts w:ascii="Palatino Linotype" w:hAnsi="Palatino Linotype"/>
          <w:b/>
          <w:sz w:val="24"/>
          <w:szCs w:val="24"/>
          <w:lang w:eastAsia="hu-HU"/>
        </w:rPr>
        <w:t>zés 1</w:t>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00E85A11">
        <w:rPr>
          <w:rFonts w:ascii="Palatino Linotype" w:hAnsi="Palatino Linotype"/>
          <w:b/>
          <w:sz w:val="24"/>
          <w:szCs w:val="24"/>
          <w:lang w:eastAsia="hu-HU"/>
        </w:rPr>
        <w:t xml:space="preserve">  </w:t>
      </w:r>
      <w:r w:rsidRPr="00BE6BE9">
        <w:rPr>
          <w:rFonts w:ascii="Palatino Linotype" w:hAnsi="Palatino Linotype"/>
          <w:b/>
          <w:i/>
          <w:sz w:val="24"/>
          <w:szCs w:val="24"/>
          <w:lang w:eastAsia="hu-HU"/>
        </w:rPr>
        <w:t>8 óra</w:t>
      </w:r>
    </w:p>
    <w:p w:rsidR="00B2018E" w:rsidRPr="00BE6BE9" w:rsidRDefault="00B2018E" w:rsidP="00BE6BE9">
      <w:pPr>
        <w:widowControl w:val="0"/>
        <w:suppressAutoHyphens/>
        <w:spacing w:after="0" w:line="240" w:lineRule="auto"/>
        <w:ind w:left="108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 xml:space="preserve">A 8 órás nyelvtani rendszerezés alatt a tanulók a </w:t>
      </w:r>
      <w:r w:rsidRPr="00BE6BE9">
        <w:rPr>
          <w:rFonts w:ascii="Palatino Linotype" w:hAnsi="Palatino Linotype"/>
          <w:b/>
          <w:kern w:val="1"/>
          <w:sz w:val="24"/>
          <w:szCs w:val="24"/>
          <w:lang w:eastAsia="hi-IN" w:bidi="hi-IN"/>
        </w:rPr>
        <w:t>legalapvetőbb igeidőket</w:t>
      </w:r>
      <w:r w:rsidRPr="00BE6BE9">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sidR="00B934AB">
        <w:rPr>
          <w:rFonts w:ascii="Palatino Linotype" w:hAnsi="Palatino Linotype"/>
          <w:kern w:val="1"/>
          <w:sz w:val="24"/>
          <w:szCs w:val="24"/>
          <w:lang w:eastAsia="hi-IN" w:bidi="hi-IN"/>
        </w:rPr>
        <w:t>n</w:t>
      </w:r>
      <w:r w:rsidRPr="00BE6BE9">
        <w:rPr>
          <w:rFonts w:ascii="Palatino Linotype" w:hAnsi="Palatino Linotype"/>
          <w:kern w:val="1"/>
          <w:sz w:val="24"/>
          <w:szCs w:val="24"/>
          <w:lang w:eastAsia="hi-IN" w:bidi="hi-IN"/>
        </w:rPr>
        <w:t xml:space="preserve">datokban legyen képes reagálni, helyesen használva az igeidő egyeztetést. </w:t>
      </w:r>
    </w:p>
    <w:p w:rsidR="00B2018E" w:rsidRPr="00BE6BE9" w:rsidRDefault="00B2018E" w:rsidP="00BE6BE9">
      <w:pPr>
        <w:spacing w:after="0" w:line="240" w:lineRule="auto"/>
        <w:ind w:left="1076"/>
        <w:jc w:val="both"/>
        <w:rPr>
          <w:rFonts w:ascii="Palatino Linotype" w:hAnsi="Palatino Linotype"/>
          <w:sz w:val="24"/>
          <w:szCs w:val="24"/>
          <w:lang w:eastAsia="hu-HU"/>
        </w:rPr>
      </w:pPr>
      <w:r w:rsidRPr="00BE6BE9">
        <w:rPr>
          <w:rFonts w:ascii="Palatino Linotype" w:hAnsi="Palatino Linotype"/>
          <w:sz w:val="24"/>
          <w:szCs w:val="24"/>
          <w:lang w:eastAsia="hu-HU"/>
        </w:rPr>
        <w:t>Az igeidők helyes begyakorlása lehetővé teszi számára, hogy mint leendő munkavállaló képes legyen arra, hogy a munkaszer</w:t>
      </w:r>
      <w:r w:rsidR="00B934AB">
        <w:rPr>
          <w:rFonts w:ascii="Palatino Linotype" w:hAnsi="Palatino Linotype"/>
          <w:sz w:val="24"/>
          <w:szCs w:val="24"/>
          <w:lang w:eastAsia="hu-HU"/>
        </w:rPr>
        <w:t>z</w:t>
      </w:r>
      <w:r w:rsidRPr="00BE6BE9">
        <w:rPr>
          <w:rFonts w:ascii="Palatino Linotype" w:hAnsi="Palatino Linotype"/>
          <w:sz w:val="24"/>
          <w:szCs w:val="24"/>
          <w:lang w:eastAsia="hu-HU"/>
        </w:rPr>
        <w:t>ődésben megfogalmazott tartalmakat helyesen értelmezze, illetve a jövőbeli karrierlehetőségeket feltérképezze.</w:t>
      </w:r>
      <w:r w:rsidRPr="00BE6BE9">
        <w:rPr>
          <w:rFonts w:ascii="Palatino Linotype" w:hAnsi="Palatino Linotype"/>
          <w:color w:val="FF0000"/>
          <w:sz w:val="24"/>
          <w:szCs w:val="24"/>
          <w:lang w:eastAsia="hu-HU"/>
        </w:rPr>
        <w:t xml:space="preserve"> </w:t>
      </w:r>
      <w:r w:rsidRPr="00BE6BE9">
        <w:rPr>
          <w:rFonts w:ascii="Palatino Linotype" w:hAnsi="Palatino Linotype"/>
          <w:sz w:val="24"/>
          <w:szCs w:val="24"/>
          <w:lang w:eastAsia="hu-HU"/>
        </w:rPr>
        <w:t>A célként megfogalmazott idegen</w:t>
      </w:r>
      <w:r w:rsidR="00B934AB">
        <w:rPr>
          <w:rFonts w:ascii="Palatino Linotype" w:hAnsi="Palatino Linotype"/>
          <w:sz w:val="24"/>
          <w:szCs w:val="24"/>
          <w:lang w:eastAsia="hu-HU"/>
        </w:rPr>
        <w:t xml:space="preserve"> </w:t>
      </w:r>
      <w:r w:rsidRPr="00BE6BE9">
        <w:rPr>
          <w:rFonts w:ascii="Palatino Linotype" w:hAnsi="Palatino Linotype"/>
          <w:sz w:val="24"/>
          <w:szCs w:val="24"/>
          <w:lang w:eastAsia="hu-HU"/>
        </w:rPr>
        <w:t>nyelvi magbiztosság csak az igeidők helyes használata révén fog megvalósulni.</w:t>
      </w:r>
    </w:p>
    <w:p w:rsidR="00B2018E" w:rsidRPr="00BE6BE9" w:rsidRDefault="00B2018E" w:rsidP="00BE6BE9">
      <w:pPr>
        <w:spacing w:after="0" w:line="240" w:lineRule="auto"/>
        <w:ind w:firstLine="540"/>
        <w:rPr>
          <w:rFonts w:ascii="Palatino Linotype" w:hAnsi="Palatino Linotype"/>
          <w:sz w:val="24"/>
          <w:szCs w:val="24"/>
          <w:lang w:eastAsia="hu-HU"/>
        </w:rPr>
      </w:pPr>
    </w:p>
    <w:p w:rsidR="00B2018E" w:rsidRPr="00BE6BE9" w:rsidRDefault="00B2018E" w:rsidP="00440DA0">
      <w:pPr>
        <w:numPr>
          <w:ilvl w:val="3"/>
          <w:numId w:val="22"/>
        </w:numPr>
        <w:spacing w:after="0" w:line="240" w:lineRule="auto"/>
        <w:rPr>
          <w:rFonts w:ascii="Palatino Linotype" w:hAnsi="Palatino Linotype"/>
          <w:b/>
          <w:sz w:val="24"/>
          <w:szCs w:val="24"/>
          <w:lang w:eastAsia="hu-HU"/>
        </w:rPr>
      </w:pPr>
      <w:r w:rsidRPr="00BE6BE9">
        <w:rPr>
          <w:rFonts w:ascii="Palatino Linotype" w:hAnsi="Palatino Linotype"/>
          <w:b/>
          <w:sz w:val="24"/>
          <w:szCs w:val="24"/>
          <w:lang w:eastAsia="hu-HU"/>
        </w:rPr>
        <w:t>Nyelvtani rendszerezés 2</w:t>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Pr="00BE6BE9">
        <w:rPr>
          <w:rFonts w:ascii="Palatino Linotype" w:hAnsi="Palatino Linotype"/>
          <w:b/>
          <w:kern w:val="1"/>
          <w:sz w:val="24"/>
          <w:szCs w:val="24"/>
          <w:lang w:eastAsia="hi-IN" w:bidi="hi-IN"/>
        </w:rPr>
        <w:tab/>
      </w:r>
      <w:r w:rsidR="00E85A11">
        <w:rPr>
          <w:rFonts w:ascii="Palatino Linotype" w:hAnsi="Palatino Linotype"/>
          <w:b/>
          <w:kern w:val="1"/>
          <w:sz w:val="24"/>
          <w:szCs w:val="24"/>
          <w:lang w:eastAsia="hi-IN" w:bidi="hi-IN"/>
        </w:rPr>
        <w:t xml:space="preserve">  </w:t>
      </w:r>
      <w:r w:rsidRPr="00BE6BE9">
        <w:rPr>
          <w:rFonts w:ascii="Palatino Linotype" w:hAnsi="Palatino Linotype"/>
          <w:b/>
          <w:i/>
          <w:kern w:val="1"/>
          <w:sz w:val="24"/>
          <w:szCs w:val="24"/>
          <w:lang w:eastAsia="hi-IN" w:bidi="hi-IN"/>
        </w:rPr>
        <w:t>8</w:t>
      </w:r>
      <w:r w:rsidRPr="00BE6BE9">
        <w:rPr>
          <w:rFonts w:ascii="Palatino Linotype" w:hAnsi="Palatino Linotype"/>
          <w:b/>
          <w:i/>
          <w:sz w:val="24"/>
          <w:szCs w:val="24"/>
          <w:lang w:eastAsia="hu-HU"/>
        </w:rPr>
        <w:t xml:space="preserve"> óra</w:t>
      </w:r>
    </w:p>
    <w:p w:rsidR="00B2018E" w:rsidRPr="00BE6BE9" w:rsidRDefault="00B2018E" w:rsidP="00BE6BE9">
      <w:pPr>
        <w:spacing w:after="0" w:line="240" w:lineRule="auto"/>
        <w:ind w:left="1080"/>
        <w:jc w:val="both"/>
        <w:rPr>
          <w:rFonts w:ascii="Palatino Linotype" w:hAnsi="Palatino Linotype"/>
          <w:sz w:val="24"/>
          <w:szCs w:val="24"/>
          <w:lang w:eastAsia="hu-HU"/>
        </w:rPr>
      </w:pPr>
      <w:r w:rsidRPr="00BE6BE9">
        <w:rPr>
          <w:rFonts w:ascii="Palatino Linotype" w:hAnsi="Palatino Linotype"/>
          <w:sz w:val="24"/>
          <w:szCs w:val="24"/>
          <w:lang w:eastAsia="hu-HU"/>
        </w:rPr>
        <w:t xml:space="preserve">A 8 órás témakör során a diák </w:t>
      </w:r>
      <w:r w:rsidRPr="00BE6BE9">
        <w:rPr>
          <w:rFonts w:ascii="Palatino Linotype" w:hAnsi="Palatino Linotype"/>
          <w:b/>
          <w:sz w:val="24"/>
          <w:szCs w:val="24"/>
          <w:lang w:eastAsia="hu-HU"/>
        </w:rPr>
        <w:t>a kérdésszerkesztés, a jelen, jövő és múlt idejű feltételes mód</w:t>
      </w:r>
      <w:r w:rsidRPr="00BE6BE9">
        <w:rPr>
          <w:rFonts w:ascii="Palatino Linotype" w:hAnsi="Palatino Linotype"/>
          <w:sz w:val="24"/>
          <w:szCs w:val="24"/>
          <w:lang w:eastAsia="hu-HU"/>
        </w:rPr>
        <w:t xml:space="preserve">, illetve a </w:t>
      </w:r>
      <w:r w:rsidRPr="00BE6BE9">
        <w:rPr>
          <w:rFonts w:ascii="Palatino Linotype" w:hAnsi="Palatino Linotype"/>
          <w:b/>
          <w:sz w:val="24"/>
          <w:szCs w:val="24"/>
          <w:lang w:eastAsia="hu-HU"/>
        </w:rPr>
        <w:t>módbeli</w:t>
      </w:r>
      <w:r w:rsidRPr="00BE6BE9">
        <w:rPr>
          <w:rFonts w:ascii="Palatino Linotype" w:hAnsi="Palatino Linotype"/>
          <w:sz w:val="24"/>
          <w:szCs w:val="24"/>
          <w:lang w:eastAsia="hu-HU"/>
        </w:rPr>
        <w:t xml:space="preserve"> </w:t>
      </w:r>
      <w:r w:rsidRPr="00BE6BE9">
        <w:rPr>
          <w:rFonts w:ascii="Palatino Linotype" w:hAnsi="Palatino Linotype"/>
          <w:b/>
          <w:sz w:val="24"/>
          <w:szCs w:val="24"/>
          <w:lang w:eastAsia="hu-HU"/>
        </w:rPr>
        <w:t>segédigék (</w:t>
      </w:r>
      <w:r w:rsidRPr="00BE6BE9">
        <w:rPr>
          <w:rFonts w:ascii="Palatino Linotype" w:hAnsi="Palatino Linotype"/>
          <w:sz w:val="24"/>
          <w:szCs w:val="24"/>
          <w:lang w:eastAsia="hu-HU"/>
        </w:rPr>
        <w:t>lehetőséget, kötelességet, szükségességet, tiltást kifejező) használatát eleveníti fel, amely révén idegen nyelven sokkal e</w:t>
      </w:r>
      <w:r w:rsidR="00B934AB">
        <w:rPr>
          <w:rFonts w:ascii="Palatino Linotype" w:hAnsi="Palatino Linotype"/>
          <w:sz w:val="24"/>
          <w:szCs w:val="24"/>
          <w:lang w:eastAsia="hu-HU"/>
        </w:rPr>
        <w:t>gz</w:t>
      </w:r>
      <w:r w:rsidRPr="00BE6BE9">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BE6BE9">
        <w:rPr>
          <w:rFonts w:ascii="Palatino Linotype" w:hAnsi="Palatino Linotype"/>
          <w:b/>
          <w:sz w:val="24"/>
          <w:szCs w:val="24"/>
          <w:lang w:eastAsia="hu-HU"/>
        </w:rPr>
        <w:t>A kérdésfeltevés alapvető szabályainak elsajátítása</w:t>
      </w:r>
      <w:r w:rsidRPr="00BE6BE9">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BE6BE9">
        <w:rPr>
          <w:rFonts w:ascii="Palatino Linotype" w:hAnsi="Palatino Linotype"/>
          <w:b/>
          <w:sz w:val="24"/>
          <w:szCs w:val="24"/>
          <w:lang w:eastAsia="hu-HU"/>
        </w:rPr>
        <w:t>prepozíciók és a kötőszavak</w:t>
      </w:r>
      <w:r w:rsidRPr="00BE6BE9">
        <w:rPr>
          <w:rFonts w:ascii="Palatino Linotype" w:hAnsi="Palatino Linotype"/>
          <w:sz w:val="24"/>
          <w:szCs w:val="24"/>
          <w:lang w:eastAsia="hu-HU"/>
        </w:rPr>
        <w:t xml:space="preserve"> pontos használatának elsajátításával olyan </w:t>
      </w:r>
      <w:r w:rsidRPr="00BE6BE9">
        <w:rPr>
          <w:rFonts w:ascii="Palatino Linotype" w:hAnsi="Palatino Linotype"/>
          <w:b/>
          <w:sz w:val="24"/>
          <w:szCs w:val="24"/>
          <w:lang w:eastAsia="hu-HU"/>
        </w:rPr>
        <w:t xml:space="preserve">egyszerű mondatszerkesztési eljárások birtokába jut, amely </w:t>
      </w:r>
      <w:r w:rsidRPr="00BE6BE9">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B2018E" w:rsidRPr="00BE6BE9" w:rsidRDefault="00B2018E" w:rsidP="00BE6BE9">
      <w:pPr>
        <w:spacing w:after="0" w:line="240" w:lineRule="auto"/>
        <w:jc w:val="both"/>
        <w:rPr>
          <w:rFonts w:ascii="Palatino Linotype" w:hAnsi="Palatino Linotype"/>
          <w:sz w:val="24"/>
          <w:szCs w:val="24"/>
          <w:lang w:eastAsia="hu-HU"/>
        </w:rPr>
      </w:pPr>
    </w:p>
    <w:p w:rsidR="00B2018E" w:rsidRPr="00BE6BE9" w:rsidRDefault="00B2018E" w:rsidP="00440DA0">
      <w:pPr>
        <w:numPr>
          <w:ilvl w:val="3"/>
          <w:numId w:val="22"/>
        </w:numPr>
        <w:spacing w:after="0" w:line="240" w:lineRule="auto"/>
        <w:rPr>
          <w:rFonts w:ascii="Palatino Linotype" w:hAnsi="Palatino Linotype"/>
          <w:b/>
          <w:sz w:val="24"/>
          <w:szCs w:val="24"/>
          <w:lang w:eastAsia="hu-HU"/>
        </w:rPr>
      </w:pPr>
      <w:r w:rsidRPr="00BE6BE9">
        <w:rPr>
          <w:rFonts w:ascii="Palatino Linotype" w:hAnsi="Palatino Linotype"/>
          <w:b/>
          <w:sz w:val="24"/>
          <w:szCs w:val="24"/>
          <w:lang w:eastAsia="hu-HU"/>
        </w:rPr>
        <w:t xml:space="preserve">Nyelvi készségfejlesztés </w:t>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i/>
          <w:sz w:val="24"/>
          <w:szCs w:val="24"/>
          <w:lang w:eastAsia="hu-HU"/>
        </w:rPr>
        <w:t>24 óra</w:t>
      </w:r>
    </w:p>
    <w:p w:rsidR="00B2018E" w:rsidRPr="00BE6BE9" w:rsidRDefault="00B2018E" w:rsidP="00BE6BE9">
      <w:pPr>
        <w:widowControl w:val="0"/>
        <w:suppressAutoHyphens/>
        <w:spacing w:after="0" w:line="240" w:lineRule="auto"/>
        <w:ind w:left="1806" w:firstLine="14"/>
        <w:jc w:val="both"/>
        <w:rPr>
          <w:rFonts w:ascii="Palatino Linotype" w:hAnsi="Palatino Linotype"/>
          <w:sz w:val="24"/>
          <w:szCs w:val="24"/>
          <w:lang w:eastAsia="hu-HU"/>
        </w:rPr>
      </w:pPr>
      <w:r w:rsidRPr="00BE6BE9">
        <w:rPr>
          <w:rFonts w:ascii="Palatino Linotype" w:hAnsi="Palatino Linotype"/>
          <w:sz w:val="24"/>
          <w:szCs w:val="24"/>
          <w:lang w:eastAsia="hu-HU"/>
        </w:rPr>
        <w:t>/Az induktív nyelvtanulási képesség és az idegen</w:t>
      </w:r>
      <w:r w:rsidR="00B934AB">
        <w:rPr>
          <w:rFonts w:ascii="Palatino Linotype" w:hAnsi="Palatino Linotype"/>
          <w:sz w:val="24"/>
          <w:szCs w:val="24"/>
          <w:lang w:eastAsia="hu-HU"/>
        </w:rPr>
        <w:t xml:space="preserve"> </w:t>
      </w:r>
      <w:r w:rsidRPr="00BE6BE9">
        <w:rPr>
          <w:rFonts w:ascii="Palatino Linotype" w:hAnsi="Palatino Linotype"/>
          <w:sz w:val="24"/>
          <w:szCs w:val="24"/>
          <w:lang w:eastAsia="hu-HU"/>
        </w:rPr>
        <w:t>nyelvi asszociatív memória fejlesztése fonetikai készségfejlesztéssel kiegészítve/</w:t>
      </w:r>
    </w:p>
    <w:p w:rsidR="00B2018E" w:rsidRPr="00BE6BE9" w:rsidRDefault="00B2018E" w:rsidP="00BE6BE9">
      <w:pPr>
        <w:widowControl w:val="0"/>
        <w:suppressAutoHyphens/>
        <w:spacing w:after="0" w:line="240" w:lineRule="auto"/>
        <w:ind w:left="1080"/>
        <w:jc w:val="both"/>
        <w:rPr>
          <w:rFonts w:ascii="Palatino Linotype" w:hAnsi="Palatino Linotype"/>
          <w:kern w:val="1"/>
          <w:sz w:val="24"/>
          <w:szCs w:val="24"/>
          <w:lang w:eastAsia="hi-IN" w:bidi="hi-IN"/>
        </w:rPr>
      </w:pPr>
    </w:p>
    <w:p w:rsidR="00B2018E" w:rsidRPr="00BE6BE9" w:rsidRDefault="00B2018E" w:rsidP="00BE6BE9">
      <w:pPr>
        <w:widowControl w:val="0"/>
        <w:suppressAutoHyphens/>
        <w:spacing w:after="0" w:line="240" w:lineRule="auto"/>
        <w:ind w:left="1080"/>
        <w:jc w:val="both"/>
        <w:rPr>
          <w:rFonts w:ascii="Palatino Linotype" w:hAnsi="Palatino Linotype"/>
          <w:sz w:val="24"/>
          <w:szCs w:val="24"/>
        </w:rPr>
      </w:pPr>
      <w:r w:rsidRPr="00BE6BE9">
        <w:rPr>
          <w:rFonts w:ascii="Palatino Linotype" w:hAnsi="Palatino Linotype"/>
          <w:kern w:val="1"/>
          <w:sz w:val="24"/>
          <w:szCs w:val="24"/>
          <w:lang w:eastAsia="hi-IN" w:bidi="hi-IN"/>
        </w:rPr>
        <w:t>A 24 órás nyelvi készségfejlesztő blokk során a diák rendszerezi az idegen</w:t>
      </w:r>
      <w:r w:rsidR="00B934AB">
        <w:rPr>
          <w:rFonts w:ascii="Palatino Linotype" w:hAnsi="Palatino Linotype"/>
          <w:kern w:val="1"/>
          <w:sz w:val="24"/>
          <w:szCs w:val="24"/>
          <w:lang w:eastAsia="hi-IN" w:bidi="hi-IN"/>
        </w:rPr>
        <w:t xml:space="preserve"> </w:t>
      </w:r>
      <w:r w:rsidRPr="00BE6BE9">
        <w:rPr>
          <w:rFonts w:ascii="Palatino Linotype" w:hAnsi="Palatino Linotype"/>
          <w:kern w:val="1"/>
          <w:sz w:val="24"/>
          <w:szCs w:val="24"/>
          <w:lang w:eastAsia="hi-IN" w:bidi="hi-IN"/>
        </w:rPr>
        <w:t>nyelvi alapszókincshez kapcsolódó ismereteit. E szókincset alapul</w:t>
      </w:r>
      <w:r w:rsidR="00B934AB">
        <w:rPr>
          <w:rFonts w:ascii="Palatino Linotype" w:hAnsi="Palatino Linotype"/>
          <w:kern w:val="1"/>
          <w:sz w:val="24"/>
          <w:szCs w:val="24"/>
          <w:lang w:eastAsia="hi-IN" w:bidi="hi-IN"/>
        </w:rPr>
        <w:t xml:space="preserve"> </w:t>
      </w:r>
      <w:r w:rsidRPr="00BE6BE9">
        <w:rPr>
          <w:rFonts w:ascii="Palatino Linotype" w:hAnsi="Palatino Linotype"/>
          <w:kern w:val="1"/>
          <w:sz w:val="24"/>
          <w:szCs w:val="24"/>
          <w:lang w:eastAsia="hi-IN" w:bidi="hi-IN"/>
        </w:rPr>
        <w:t xml:space="preserve">véve valósul meg az </w:t>
      </w:r>
      <w:r w:rsidRPr="00BE6BE9">
        <w:rPr>
          <w:rFonts w:ascii="Palatino Linotype" w:hAnsi="Palatino Linotype"/>
          <w:b/>
          <w:kern w:val="1"/>
          <w:sz w:val="24"/>
          <w:szCs w:val="24"/>
          <w:lang w:eastAsia="hi-IN" w:bidi="hi-IN"/>
        </w:rPr>
        <w:t xml:space="preserve">induktív nyelvtanulási képességfejlesztés </w:t>
      </w:r>
      <w:r w:rsidRPr="00BE6BE9">
        <w:rPr>
          <w:rFonts w:ascii="Palatino Linotype" w:hAnsi="Palatino Linotype"/>
          <w:kern w:val="1"/>
          <w:sz w:val="24"/>
          <w:szCs w:val="24"/>
          <w:lang w:eastAsia="hi-IN" w:bidi="hi-IN"/>
        </w:rPr>
        <w:t xml:space="preserve">és az </w:t>
      </w:r>
      <w:r w:rsidRPr="00BE6BE9">
        <w:rPr>
          <w:rFonts w:ascii="Palatino Linotype" w:hAnsi="Palatino Linotype"/>
          <w:b/>
          <w:kern w:val="1"/>
          <w:sz w:val="24"/>
          <w:szCs w:val="24"/>
          <w:lang w:eastAsia="hi-IN" w:bidi="hi-IN"/>
        </w:rPr>
        <w:t>idegen</w:t>
      </w:r>
      <w:r w:rsidR="00B934AB">
        <w:rPr>
          <w:rFonts w:ascii="Palatino Linotype" w:hAnsi="Palatino Linotype"/>
          <w:b/>
          <w:kern w:val="1"/>
          <w:sz w:val="24"/>
          <w:szCs w:val="24"/>
          <w:lang w:eastAsia="hi-IN" w:bidi="hi-IN"/>
        </w:rPr>
        <w:t xml:space="preserve"> </w:t>
      </w:r>
      <w:r w:rsidRPr="00BE6BE9">
        <w:rPr>
          <w:rFonts w:ascii="Palatino Linotype" w:hAnsi="Palatino Linotype"/>
          <w:b/>
          <w:kern w:val="1"/>
          <w:sz w:val="24"/>
          <w:szCs w:val="24"/>
          <w:lang w:eastAsia="hi-IN" w:bidi="hi-IN"/>
        </w:rPr>
        <w:t>nyelvi asszociatív memóriafejlesztés</w:t>
      </w:r>
      <w:r w:rsidRPr="00BE6BE9">
        <w:rPr>
          <w:rFonts w:ascii="Palatino Linotype" w:hAnsi="Palatino Linotype"/>
          <w:kern w:val="1"/>
          <w:sz w:val="24"/>
          <w:szCs w:val="24"/>
          <w:lang w:eastAsia="hi-IN" w:bidi="hi-IN"/>
        </w:rPr>
        <w:t xml:space="preserve"> 6 alapvető társalgási témakör szavai, kifejezésein keresztül.</w:t>
      </w:r>
      <w:r w:rsidRPr="00BE6BE9">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2018E" w:rsidRPr="00BE6BE9" w:rsidRDefault="00B2018E" w:rsidP="00BE6BE9">
      <w:pPr>
        <w:widowControl w:val="0"/>
        <w:suppressAutoHyphens/>
        <w:spacing w:after="0" w:line="240" w:lineRule="auto"/>
        <w:ind w:left="1080"/>
        <w:jc w:val="both"/>
        <w:rPr>
          <w:rFonts w:ascii="Palatino Linotype" w:hAnsi="Palatino Linotype"/>
          <w:sz w:val="24"/>
          <w:szCs w:val="24"/>
        </w:rPr>
      </w:pPr>
      <w:r w:rsidRPr="00BE6BE9">
        <w:rPr>
          <w:rFonts w:ascii="Palatino Linotype" w:hAnsi="Palatino Linotype"/>
          <w:sz w:val="24"/>
          <w:szCs w:val="24"/>
        </w:rPr>
        <w:t>Az elsajátítandó témakörök:</w:t>
      </w:r>
    </w:p>
    <w:p w:rsidR="00B2018E" w:rsidRPr="00BE6BE9" w:rsidRDefault="00B2018E" w:rsidP="00440DA0">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személyes bemutatkozás</w:t>
      </w:r>
    </w:p>
    <w:p w:rsidR="00B2018E" w:rsidRPr="00BE6BE9" w:rsidRDefault="00B2018E" w:rsidP="00440DA0">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a munka világa</w:t>
      </w:r>
    </w:p>
    <w:p w:rsidR="00B2018E" w:rsidRPr="00BE6BE9" w:rsidRDefault="00B2018E" w:rsidP="00440DA0">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napi tevékenységek, aktivitás</w:t>
      </w:r>
    </w:p>
    <w:p w:rsidR="00B2018E" w:rsidRPr="00BE6BE9" w:rsidRDefault="00B2018E" w:rsidP="00440DA0">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lakás, ház</w:t>
      </w:r>
    </w:p>
    <w:p w:rsidR="00B2018E" w:rsidRPr="00BE6BE9" w:rsidRDefault="00B2018E" w:rsidP="00440DA0">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 xml:space="preserve">utazás, </w:t>
      </w:r>
    </w:p>
    <w:p w:rsidR="00B2018E" w:rsidRPr="00BE6BE9" w:rsidRDefault="00B2018E" w:rsidP="00440DA0">
      <w:pPr>
        <w:widowControl w:val="0"/>
        <w:numPr>
          <w:ilvl w:val="0"/>
          <w:numId w:val="19"/>
        </w:numPr>
        <w:suppressAutoHyphens/>
        <w:spacing w:after="0" w:line="240" w:lineRule="auto"/>
        <w:ind w:left="1440"/>
        <w:jc w:val="both"/>
        <w:rPr>
          <w:rFonts w:ascii="Palatino Linotype" w:hAnsi="Palatino Linotype"/>
          <w:kern w:val="1"/>
          <w:sz w:val="24"/>
          <w:szCs w:val="24"/>
          <w:lang w:eastAsia="hi-IN" w:bidi="hi-IN"/>
        </w:rPr>
      </w:pPr>
      <w:r w:rsidRPr="00BE6BE9">
        <w:rPr>
          <w:rFonts w:ascii="Palatino Linotype" w:hAnsi="Palatino Linotype"/>
          <w:kern w:val="1"/>
          <w:sz w:val="24"/>
          <w:szCs w:val="24"/>
          <w:lang w:eastAsia="hi-IN" w:bidi="hi-IN"/>
        </w:rPr>
        <w:t xml:space="preserve">étkezés </w:t>
      </w:r>
      <w:r w:rsidRPr="00BE6BE9">
        <w:rPr>
          <w:rFonts w:ascii="Palatino Linotype" w:hAnsi="Palatino Linotype"/>
          <w:sz w:val="24"/>
          <w:szCs w:val="24"/>
        </w:rPr>
        <w:t xml:space="preserve"> </w:t>
      </w:r>
    </w:p>
    <w:p w:rsidR="00B2018E" w:rsidRPr="00BE6BE9" w:rsidRDefault="00B2018E" w:rsidP="00BE6BE9">
      <w:pPr>
        <w:spacing w:after="0" w:line="240" w:lineRule="auto"/>
        <w:ind w:left="1079"/>
        <w:rPr>
          <w:rFonts w:ascii="Palatino Linotype" w:hAnsi="Palatino Linotype"/>
          <w:sz w:val="24"/>
          <w:szCs w:val="24"/>
          <w:lang w:eastAsia="hu-HU"/>
        </w:rPr>
      </w:pPr>
      <w:r w:rsidRPr="00BE6BE9">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2018E" w:rsidRDefault="00B2018E" w:rsidP="00BE6BE9">
      <w:pPr>
        <w:spacing w:after="0" w:line="240" w:lineRule="auto"/>
        <w:ind w:left="708"/>
        <w:jc w:val="both"/>
        <w:rPr>
          <w:rFonts w:ascii="Palatino Linotype" w:hAnsi="Palatino Linotype"/>
          <w:sz w:val="24"/>
          <w:szCs w:val="24"/>
          <w:lang w:eastAsia="hu-HU"/>
        </w:rPr>
      </w:pPr>
    </w:p>
    <w:p w:rsidR="00E85A11" w:rsidRDefault="00E85A11" w:rsidP="00BE6BE9">
      <w:pPr>
        <w:spacing w:after="0" w:line="240" w:lineRule="auto"/>
        <w:ind w:left="708"/>
        <w:jc w:val="both"/>
        <w:rPr>
          <w:rFonts w:ascii="Palatino Linotype" w:hAnsi="Palatino Linotype"/>
          <w:sz w:val="24"/>
          <w:szCs w:val="24"/>
          <w:lang w:eastAsia="hu-HU"/>
        </w:rPr>
      </w:pPr>
    </w:p>
    <w:p w:rsidR="00BE6BE9" w:rsidRPr="00BE6BE9" w:rsidRDefault="00BE6BE9" w:rsidP="00BE6BE9">
      <w:pPr>
        <w:spacing w:after="0" w:line="240" w:lineRule="auto"/>
        <w:ind w:left="708"/>
        <w:jc w:val="both"/>
        <w:rPr>
          <w:rFonts w:ascii="Palatino Linotype" w:hAnsi="Palatino Linotype"/>
          <w:sz w:val="24"/>
          <w:szCs w:val="24"/>
          <w:lang w:eastAsia="hu-HU"/>
        </w:rPr>
      </w:pPr>
    </w:p>
    <w:p w:rsidR="00B2018E" w:rsidRPr="00BE6BE9" w:rsidRDefault="00B2018E" w:rsidP="00440DA0">
      <w:pPr>
        <w:numPr>
          <w:ilvl w:val="3"/>
          <w:numId w:val="22"/>
        </w:numPr>
        <w:spacing w:after="0" w:line="240" w:lineRule="auto"/>
        <w:rPr>
          <w:rFonts w:ascii="Palatino Linotype" w:hAnsi="Palatino Linotype"/>
          <w:b/>
          <w:sz w:val="24"/>
          <w:szCs w:val="24"/>
          <w:lang w:eastAsia="hu-HU"/>
        </w:rPr>
      </w:pPr>
      <w:r w:rsidRPr="00BE6BE9">
        <w:rPr>
          <w:rFonts w:ascii="Palatino Linotype" w:hAnsi="Palatino Linotype"/>
          <w:b/>
          <w:kern w:val="1"/>
          <w:sz w:val="24"/>
          <w:szCs w:val="24"/>
          <w:lang w:eastAsia="hi-IN" w:bidi="hi-IN"/>
        </w:rPr>
        <w:t xml:space="preserve">Munkavállalói szókincs </w:t>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sz w:val="24"/>
          <w:szCs w:val="24"/>
          <w:lang w:eastAsia="hu-HU"/>
        </w:rPr>
        <w:tab/>
      </w:r>
      <w:r w:rsidRPr="00BE6BE9">
        <w:rPr>
          <w:rFonts w:ascii="Palatino Linotype" w:hAnsi="Palatino Linotype"/>
          <w:b/>
          <w:i/>
          <w:sz w:val="24"/>
          <w:szCs w:val="24"/>
          <w:lang w:eastAsia="hu-HU"/>
        </w:rPr>
        <w:t>24 óra</w:t>
      </w:r>
    </w:p>
    <w:p w:rsidR="00B2018E" w:rsidRPr="00BE6BE9" w:rsidRDefault="00B2018E" w:rsidP="00BE6BE9">
      <w:pPr>
        <w:spacing w:after="0" w:line="240" w:lineRule="auto"/>
        <w:ind w:left="1789" w:firstLine="17"/>
        <w:jc w:val="both"/>
        <w:rPr>
          <w:rFonts w:ascii="Palatino Linotype" w:hAnsi="Palatino Linotype"/>
          <w:b/>
          <w:kern w:val="1"/>
          <w:sz w:val="24"/>
          <w:szCs w:val="24"/>
          <w:lang w:eastAsia="hi-IN" w:bidi="hi-IN"/>
        </w:rPr>
      </w:pPr>
      <w:r w:rsidRPr="00BE6BE9">
        <w:rPr>
          <w:rFonts w:ascii="Palatino Linotype" w:hAnsi="Palatino Linotype"/>
          <w:b/>
          <w:kern w:val="1"/>
          <w:sz w:val="24"/>
          <w:szCs w:val="24"/>
          <w:lang w:eastAsia="hi-IN" w:bidi="hi-IN"/>
        </w:rPr>
        <w:t>/</w:t>
      </w:r>
      <w:r w:rsidRPr="00BE6BE9">
        <w:rPr>
          <w:rFonts w:ascii="Palatino Linotype" w:hAnsi="Palatino Linotype"/>
          <w:kern w:val="1"/>
          <w:sz w:val="24"/>
          <w:szCs w:val="24"/>
          <w:lang w:eastAsia="hi-IN" w:bidi="hi-IN"/>
        </w:rPr>
        <w:t>Munkavállalással kapcsolatos alapvető szakszókincs elsajátítása</w:t>
      </w:r>
      <w:r w:rsidRPr="00BE6BE9">
        <w:rPr>
          <w:rFonts w:ascii="Palatino Linotype" w:hAnsi="Palatino Linotype"/>
          <w:b/>
          <w:kern w:val="1"/>
          <w:sz w:val="24"/>
          <w:szCs w:val="24"/>
          <w:lang w:eastAsia="hi-IN" w:bidi="hi-IN"/>
        </w:rPr>
        <w:t>/</w:t>
      </w:r>
    </w:p>
    <w:p w:rsidR="00B2018E" w:rsidRPr="00BE6BE9" w:rsidRDefault="00B2018E" w:rsidP="00BE6BE9">
      <w:pPr>
        <w:spacing w:after="0" w:line="240" w:lineRule="auto"/>
        <w:ind w:left="1080"/>
        <w:jc w:val="both"/>
        <w:rPr>
          <w:rFonts w:ascii="Palatino Linotype" w:hAnsi="Palatino Linotype"/>
          <w:sz w:val="24"/>
          <w:szCs w:val="24"/>
          <w:lang w:eastAsia="hu-HU"/>
        </w:rPr>
      </w:pPr>
    </w:p>
    <w:p w:rsidR="00B2018E" w:rsidRPr="00BE6BE9" w:rsidRDefault="00B2018E" w:rsidP="00BE6BE9">
      <w:pPr>
        <w:spacing w:after="0" w:line="240" w:lineRule="auto"/>
        <w:ind w:left="1080"/>
        <w:jc w:val="both"/>
        <w:rPr>
          <w:rFonts w:ascii="Palatino Linotype" w:hAnsi="Palatino Linotype"/>
          <w:sz w:val="24"/>
          <w:szCs w:val="24"/>
          <w:lang w:eastAsia="hu-HU"/>
        </w:rPr>
      </w:pPr>
      <w:r w:rsidRPr="00BE6BE9">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2018E" w:rsidRPr="00BE6BE9" w:rsidRDefault="00B2018E" w:rsidP="00BE6BE9">
      <w:pPr>
        <w:spacing w:after="0" w:line="240" w:lineRule="auto"/>
        <w:jc w:val="both"/>
        <w:rPr>
          <w:rFonts w:ascii="Palatino Linotype" w:hAnsi="Palatino Linotype"/>
          <w:sz w:val="24"/>
          <w:szCs w:val="24"/>
          <w:lang w:eastAsia="hu-HU"/>
        </w:rPr>
      </w:pPr>
    </w:p>
    <w:p w:rsidR="00B2018E" w:rsidRPr="00BE6BE9" w:rsidRDefault="00B2018E" w:rsidP="00867D3D">
      <w:pPr>
        <w:widowControl w:val="0"/>
        <w:numPr>
          <w:ilvl w:val="1"/>
          <w:numId w:val="21"/>
        </w:numPr>
        <w:suppressAutoHyphens/>
        <w:spacing w:after="0" w:line="240" w:lineRule="auto"/>
        <w:ind w:hanging="508"/>
        <w:rPr>
          <w:rFonts w:ascii="Palatino Linotype" w:hAnsi="Palatino Linotype"/>
          <w:b/>
          <w:sz w:val="24"/>
          <w:szCs w:val="24"/>
          <w:lang w:eastAsia="hu-HU"/>
        </w:rPr>
      </w:pPr>
      <w:r w:rsidRPr="00BE6BE9">
        <w:rPr>
          <w:rFonts w:ascii="Palatino Linotype" w:hAnsi="Palatino Linotype"/>
          <w:b/>
          <w:sz w:val="24"/>
          <w:szCs w:val="24"/>
          <w:lang w:eastAsia="hu-HU"/>
        </w:rPr>
        <w:t xml:space="preserve">A képzés javasolt helyszíne </w:t>
      </w:r>
    </w:p>
    <w:p w:rsidR="00B2018E" w:rsidRPr="00BE6BE9" w:rsidRDefault="00B2018E" w:rsidP="00E85A11">
      <w:pPr>
        <w:widowControl w:val="0"/>
        <w:suppressAutoHyphens/>
        <w:spacing w:after="0" w:line="240" w:lineRule="auto"/>
        <w:ind w:left="284"/>
        <w:jc w:val="both"/>
        <w:rPr>
          <w:rFonts w:ascii="Palatino Linotype" w:hAnsi="Palatino Linotype"/>
          <w:bCs/>
          <w:sz w:val="24"/>
          <w:szCs w:val="24"/>
          <w:lang w:eastAsia="hu-HU"/>
        </w:rPr>
      </w:pPr>
      <w:r w:rsidRPr="00BE6BE9">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B2018E" w:rsidRPr="00BE6BE9" w:rsidRDefault="00B2018E" w:rsidP="00E85A11">
      <w:pPr>
        <w:spacing w:after="0" w:line="240" w:lineRule="auto"/>
        <w:ind w:left="284"/>
        <w:jc w:val="both"/>
        <w:rPr>
          <w:rFonts w:ascii="Palatino Linotype" w:hAnsi="Palatino Linotype"/>
          <w:b/>
          <w:bCs/>
          <w:sz w:val="24"/>
          <w:szCs w:val="24"/>
          <w:lang w:eastAsia="hu-HU"/>
        </w:rPr>
      </w:pPr>
    </w:p>
    <w:p w:rsidR="00B2018E" w:rsidRPr="00BE6BE9" w:rsidRDefault="00B2018E" w:rsidP="00E85A11">
      <w:pPr>
        <w:widowControl w:val="0"/>
        <w:numPr>
          <w:ilvl w:val="1"/>
          <w:numId w:val="21"/>
        </w:numPr>
        <w:suppressAutoHyphens/>
        <w:spacing w:after="0" w:line="240" w:lineRule="auto"/>
        <w:ind w:left="284" w:firstLine="0"/>
        <w:rPr>
          <w:rFonts w:ascii="Palatino Linotype" w:hAnsi="Palatino Linotype"/>
          <w:b/>
          <w:sz w:val="24"/>
          <w:szCs w:val="24"/>
          <w:lang w:eastAsia="hu-HU"/>
        </w:rPr>
      </w:pPr>
      <w:r w:rsidRPr="00BE6BE9">
        <w:rPr>
          <w:rFonts w:ascii="Palatino Linotype" w:hAnsi="Palatino Linotype"/>
          <w:b/>
          <w:sz w:val="24"/>
          <w:szCs w:val="24"/>
          <w:lang w:eastAsia="hu-HU"/>
        </w:rPr>
        <w:t>A tantárgy elsajátítása során alkalmazható sajátos módszerek, tanulói tevékenységformák.</w:t>
      </w:r>
    </w:p>
    <w:p w:rsidR="00B2018E" w:rsidRPr="00BE6BE9" w:rsidRDefault="00B2018E" w:rsidP="00E85A11">
      <w:pPr>
        <w:widowControl w:val="0"/>
        <w:suppressAutoHyphens/>
        <w:spacing w:after="0" w:line="240" w:lineRule="auto"/>
        <w:ind w:left="284"/>
        <w:rPr>
          <w:rFonts w:ascii="Palatino Linotype" w:hAnsi="Palatino Linotype"/>
          <w:bCs/>
          <w:sz w:val="24"/>
          <w:szCs w:val="24"/>
          <w:lang w:eastAsia="hu-HU"/>
        </w:rPr>
      </w:pPr>
      <w:r w:rsidRPr="00BE6BE9">
        <w:rPr>
          <w:rFonts w:ascii="Palatino Linotype" w:hAnsi="Palatino Linotype"/>
          <w:bCs/>
          <w:sz w:val="24"/>
          <w:szCs w:val="24"/>
          <w:lang w:eastAsia="hu-HU"/>
        </w:rPr>
        <w:t>A tananyag kb. fele digitális tartalmú oktatási anyag, így speciálisak mind a módszerek, mind pedig a tanulói tevékenységformák.</w:t>
      </w:r>
    </w:p>
    <w:p w:rsidR="00B2018E" w:rsidRPr="00BE6BE9" w:rsidRDefault="00B2018E" w:rsidP="00E85A11">
      <w:pPr>
        <w:widowControl w:val="0"/>
        <w:suppressAutoHyphens/>
        <w:spacing w:after="0" w:line="240" w:lineRule="auto"/>
        <w:ind w:left="284"/>
        <w:rPr>
          <w:rFonts w:ascii="Palatino Linotype" w:hAnsi="Palatino Linotype"/>
          <w:bCs/>
          <w:sz w:val="24"/>
          <w:szCs w:val="24"/>
          <w:lang w:eastAsia="hu-HU"/>
        </w:rPr>
      </w:pPr>
    </w:p>
    <w:p w:rsidR="00072F8B" w:rsidRPr="00BE6BE9" w:rsidRDefault="00072F8B" w:rsidP="00072F8B">
      <w:pPr>
        <w:widowControl w:val="0"/>
        <w:numPr>
          <w:ilvl w:val="2"/>
          <w:numId w:val="39"/>
        </w:numPr>
        <w:suppressAutoHyphens/>
        <w:spacing w:after="0" w:line="240" w:lineRule="auto"/>
        <w:rPr>
          <w:rFonts w:ascii="Palatino Linotype" w:hAnsi="Palatino Linotype"/>
          <w:b/>
          <w:bCs/>
          <w:i/>
          <w:sz w:val="24"/>
          <w:szCs w:val="24"/>
          <w:lang w:eastAsia="hu-HU"/>
        </w:rPr>
      </w:pPr>
      <w:r w:rsidRPr="00BE6BE9">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72F8B" w:rsidRPr="00BE6BE9" w:rsidTr="005560DE">
        <w:trPr>
          <w:jc w:val="center"/>
        </w:trPr>
        <w:tc>
          <w:tcPr>
            <w:tcW w:w="994" w:type="dxa"/>
            <w:vMerge w:val="restart"/>
            <w:vAlign w:val="center"/>
          </w:tcPr>
          <w:p w:rsidR="00072F8B" w:rsidRPr="00BE6BE9" w:rsidRDefault="00072F8B"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072F8B" w:rsidRPr="00BE6BE9" w:rsidRDefault="00072F8B"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072F8B" w:rsidRPr="00BE6BE9" w:rsidRDefault="00072F8B"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072F8B" w:rsidRPr="00BE6BE9" w:rsidRDefault="00072F8B"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072F8B" w:rsidRPr="00BE6BE9" w:rsidRDefault="00072F8B"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Alkalmazandó eszközök és felszerelések </w:t>
            </w:r>
          </w:p>
        </w:tc>
      </w:tr>
      <w:tr w:rsidR="00072F8B" w:rsidRPr="00BE6BE9" w:rsidTr="005560DE">
        <w:trPr>
          <w:jc w:val="center"/>
        </w:trPr>
        <w:tc>
          <w:tcPr>
            <w:tcW w:w="994" w:type="dxa"/>
            <w:vMerge/>
            <w:vAlign w:val="center"/>
          </w:tcPr>
          <w:p w:rsidR="00072F8B" w:rsidRPr="00BE6BE9" w:rsidRDefault="00072F8B" w:rsidP="005560DE">
            <w:pPr>
              <w:spacing w:after="0" w:line="240" w:lineRule="auto"/>
              <w:jc w:val="center"/>
              <w:rPr>
                <w:rFonts w:ascii="Palatino Linotype" w:hAnsi="Palatino Linotype"/>
                <w:b/>
                <w:sz w:val="20"/>
                <w:szCs w:val="20"/>
              </w:rPr>
            </w:pPr>
          </w:p>
        </w:tc>
        <w:tc>
          <w:tcPr>
            <w:tcW w:w="2800" w:type="dxa"/>
            <w:vMerge/>
            <w:vAlign w:val="center"/>
          </w:tcPr>
          <w:p w:rsidR="00072F8B" w:rsidRPr="00BE6BE9" w:rsidRDefault="00072F8B" w:rsidP="005560DE">
            <w:pPr>
              <w:spacing w:after="0" w:line="240" w:lineRule="auto"/>
              <w:rPr>
                <w:rFonts w:ascii="Palatino Linotype" w:hAnsi="Palatino Linotype"/>
                <w:b/>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072F8B" w:rsidRPr="00BE6BE9" w:rsidRDefault="00072F8B"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072F8B" w:rsidRPr="00BE6BE9" w:rsidRDefault="00072F8B" w:rsidP="005560DE">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072F8B" w:rsidRPr="00BE6BE9" w:rsidRDefault="00072F8B" w:rsidP="005560DE">
            <w:pPr>
              <w:spacing w:after="0" w:line="240" w:lineRule="auto"/>
              <w:jc w:val="center"/>
              <w:rPr>
                <w:rFonts w:ascii="Palatino Linotype" w:hAnsi="Palatino Linotype"/>
                <w:b/>
                <w:sz w:val="20"/>
                <w:szCs w:val="20"/>
              </w:rPr>
            </w:pPr>
          </w:p>
        </w:tc>
      </w:tr>
      <w:tr w:rsidR="00072F8B" w:rsidRPr="00BE6BE9" w:rsidTr="005560DE">
        <w:trPr>
          <w:jc w:val="center"/>
        </w:trPr>
        <w:tc>
          <w:tcPr>
            <w:tcW w:w="994"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072F8B" w:rsidRPr="00BE6BE9" w:rsidRDefault="00072F8B" w:rsidP="005560DE">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072F8B" w:rsidRPr="00BE6BE9" w:rsidRDefault="00072F8B" w:rsidP="005560DE">
            <w:pPr>
              <w:spacing w:after="0" w:line="240" w:lineRule="auto"/>
              <w:jc w:val="center"/>
              <w:rPr>
                <w:rFonts w:ascii="Palatino Linotype" w:hAnsi="Palatino Linotype"/>
                <w:sz w:val="20"/>
                <w:szCs w:val="20"/>
              </w:rPr>
            </w:pPr>
          </w:p>
        </w:tc>
      </w:tr>
      <w:tr w:rsidR="00072F8B" w:rsidRPr="00BE6BE9" w:rsidTr="005560DE">
        <w:trPr>
          <w:jc w:val="center"/>
        </w:trPr>
        <w:tc>
          <w:tcPr>
            <w:tcW w:w="994"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072F8B" w:rsidRPr="00BE6BE9" w:rsidRDefault="00072F8B" w:rsidP="005560DE">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072F8B" w:rsidRPr="00BE6BE9" w:rsidRDefault="00072F8B" w:rsidP="005560DE">
            <w:pPr>
              <w:spacing w:after="0" w:line="240" w:lineRule="auto"/>
              <w:jc w:val="center"/>
              <w:rPr>
                <w:rFonts w:ascii="Palatino Linotype" w:hAnsi="Palatino Linotype"/>
                <w:sz w:val="20"/>
                <w:szCs w:val="20"/>
              </w:rPr>
            </w:pPr>
          </w:p>
        </w:tc>
      </w:tr>
      <w:tr w:rsidR="00072F8B" w:rsidRPr="00BE6BE9" w:rsidTr="005560DE">
        <w:trPr>
          <w:jc w:val="center"/>
        </w:trPr>
        <w:tc>
          <w:tcPr>
            <w:tcW w:w="994"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072F8B" w:rsidRPr="00BE6BE9" w:rsidRDefault="00072F8B" w:rsidP="005560DE">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072F8B" w:rsidRPr="00BE6BE9" w:rsidRDefault="00072F8B" w:rsidP="005560DE">
            <w:pPr>
              <w:spacing w:after="0" w:line="240" w:lineRule="auto"/>
              <w:jc w:val="center"/>
              <w:rPr>
                <w:rFonts w:ascii="Palatino Linotype" w:hAnsi="Palatino Linotype"/>
                <w:sz w:val="20"/>
                <w:szCs w:val="20"/>
              </w:rPr>
            </w:pPr>
          </w:p>
        </w:tc>
      </w:tr>
      <w:tr w:rsidR="00072F8B" w:rsidRPr="00BE6BE9" w:rsidTr="005560DE">
        <w:trPr>
          <w:jc w:val="center"/>
        </w:trPr>
        <w:tc>
          <w:tcPr>
            <w:tcW w:w="994"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072F8B" w:rsidRPr="00BE6BE9" w:rsidRDefault="00072F8B" w:rsidP="005560DE">
            <w:pPr>
              <w:spacing w:after="0" w:line="240" w:lineRule="auto"/>
              <w:rPr>
                <w:rFonts w:ascii="Palatino Linotype" w:hAnsi="Palatino Linotype"/>
                <w:sz w:val="20"/>
                <w:szCs w:val="20"/>
              </w:rPr>
            </w:pPr>
            <w:r>
              <w:rPr>
                <w:rFonts w:ascii="Palatino Linotype" w:hAnsi="Palatino Linotype"/>
                <w:sz w:val="20"/>
                <w:szCs w:val="20"/>
              </w:rPr>
              <w:t>v</w:t>
            </w:r>
            <w:r w:rsidRPr="00BE6BE9">
              <w:rPr>
                <w:rFonts w:ascii="Palatino Linotype" w:hAnsi="Palatino Linotype"/>
                <w:sz w:val="20"/>
                <w:szCs w:val="20"/>
              </w:rPr>
              <w:t>ita</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072F8B" w:rsidRPr="00BE6BE9" w:rsidRDefault="00072F8B" w:rsidP="005560DE">
            <w:pPr>
              <w:spacing w:after="0" w:line="240" w:lineRule="auto"/>
              <w:jc w:val="center"/>
              <w:rPr>
                <w:rFonts w:ascii="Palatino Linotype" w:hAnsi="Palatino Linotype"/>
                <w:sz w:val="20"/>
                <w:szCs w:val="20"/>
              </w:rPr>
            </w:pPr>
          </w:p>
        </w:tc>
      </w:tr>
      <w:tr w:rsidR="00072F8B" w:rsidRPr="00BE6BE9" w:rsidTr="005560DE">
        <w:trPr>
          <w:jc w:val="center"/>
        </w:trPr>
        <w:tc>
          <w:tcPr>
            <w:tcW w:w="994"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072F8B" w:rsidRPr="00BE6BE9" w:rsidRDefault="00072F8B" w:rsidP="005560DE">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072F8B" w:rsidRPr="00BE6BE9" w:rsidRDefault="00072F8B" w:rsidP="005560DE">
            <w:pPr>
              <w:spacing w:after="0" w:line="240" w:lineRule="auto"/>
              <w:jc w:val="center"/>
              <w:rPr>
                <w:rFonts w:ascii="Palatino Linotype" w:hAnsi="Palatino Linotype"/>
                <w:sz w:val="20"/>
                <w:szCs w:val="20"/>
              </w:rPr>
            </w:pPr>
          </w:p>
        </w:tc>
      </w:tr>
      <w:tr w:rsidR="00072F8B" w:rsidRPr="00BE6BE9" w:rsidTr="005560DE">
        <w:trPr>
          <w:jc w:val="center"/>
        </w:trPr>
        <w:tc>
          <w:tcPr>
            <w:tcW w:w="994"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072F8B" w:rsidRPr="00BE6BE9" w:rsidRDefault="00072F8B" w:rsidP="005560DE">
            <w:pPr>
              <w:spacing w:after="0" w:line="240" w:lineRule="auto"/>
              <w:rPr>
                <w:rFonts w:ascii="Palatino Linotype" w:hAnsi="Palatino Linotype"/>
                <w:sz w:val="20"/>
                <w:szCs w:val="20"/>
              </w:rPr>
            </w:pPr>
            <w:r>
              <w:rPr>
                <w:rFonts w:ascii="Palatino Linotype" w:hAnsi="Palatino Linotype"/>
                <w:sz w:val="20"/>
                <w:szCs w:val="20"/>
              </w:rPr>
              <w:t>p</w:t>
            </w:r>
            <w:r w:rsidRPr="00BE6BE9">
              <w:rPr>
                <w:rFonts w:ascii="Palatino Linotype" w:hAnsi="Palatino Linotype"/>
                <w:sz w:val="20"/>
                <w:szCs w:val="20"/>
              </w:rPr>
              <w:t>rojekt</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2659" w:type="dxa"/>
            <w:vAlign w:val="center"/>
          </w:tcPr>
          <w:p w:rsidR="00072F8B" w:rsidRPr="00BE6BE9" w:rsidRDefault="00072F8B" w:rsidP="005560DE">
            <w:pPr>
              <w:spacing w:after="0" w:line="240" w:lineRule="auto"/>
              <w:jc w:val="center"/>
              <w:rPr>
                <w:rFonts w:ascii="Palatino Linotype" w:hAnsi="Palatino Linotype"/>
                <w:sz w:val="20"/>
                <w:szCs w:val="20"/>
              </w:rPr>
            </w:pPr>
          </w:p>
        </w:tc>
      </w:tr>
      <w:tr w:rsidR="00072F8B" w:rsidRPr="00BE6BE9" w:rsidTr="005560DE">
        <w:trPr>
          <w:jc w:val="center"/>
        </w:trPr>
        <w:tc>
          <w:tcPr>
            <w:tcW w:w="994"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072F8B" w:rsidRPr="00BE6BE9" w:rsidRDefault="00072F8B" w:rsidP="005560DE">
            <w:pPr>
              <w:spacing w:after="0" w:line="240" w:lineRule="auto"/>
              <w:rPr>
                <w:rFonts w:ascii="Palatino Linotype" w:hAnsi="Palatino Linotype"/>
                <w:sz w:val="20"/>
                <w:szCs w:val="20"/>
              </w:rPr>
            </w:pPr>
            <w:r w:rsidRPr="00BE6BE9">
              <w:rPr>
                <w:rFonts w:ascii="Palatino Linotype" w:hAnsi="Palatino Linotype"/>
                <w:sz w:val="20"/>
                <w:szCs w:val="20"/>
              </w:rPr>
              <w:t>kooperatív tanulás</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2659" w:type="dxa"/>
            <w:vAlign w:val="center"/>
          </w:tcPr>
          <w:p w:rsidR="00072F8B" w:rsidRPr="00BE6BE9" w:rsidRDefault="00072F8B" w:rsidP="005560DE">
            <w:pPr>
              <w:spacing w:after="0" w:line="240" w:lineRule="auto"/>
              <w:jc w:val="center"/>
              <w:rPr>
                <w:rFonts w:ascii="Palatino Linotype" w:hAnsi="Palatino Linotype"/>
                <w:sz w:val="20"/>
                <w:szCs w:val="20"/>
              </w:rPr>
            </w:pPr>
          </w:p>
        </w:tc>
      </w:tr>
      <w:tr w:rsidR="00072F8B" w:rsidRPr="00BE6BE9" w:rsidTr="005560DE">
        <w:trPr>
          <w:jc w:val="center"/>
        </w:trPr>
        <w:tc>
          <w:tcPr>
            <w:tcW w:w="994"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800" w:type="dxa"/>
            <w:vAlign w:val="center"/>
          </w:tcPr>
          <w:p w:rsidR="00072F8B" w:rsidRPr="00BE6BE9" w:rsidRDefault="00072F8B" w:rsidP="005560DE">
            <w:pPr>
              <w:spacing w:after="0" w:line="240" w:lineRule="auto"/>
              <w:rPr>
                <w:rFonts w:ascii="Palatino Linotype" w:hAnsi="Palatino Linotype"/>
                <w:sz w:val="20"/>
                <w:szCs w:val="20"/>
              </w:rPr>
            </w:pPr>
            <w:r w:rsidRPr="00BE6BE9">
              <w:rPr>
                <w:rFonts w:ascii="Palatino Linotype" w:hAnsi="Palatino Linotype"/>
                <w:sz w:val="20"/>
                <w:szCs w:val="20"/>
              </w:rPr>
              <w:t>szerepjáték</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2659" w:type="dxa"/>
            <w:vAlign w:val="center"/>
          </w:tcPr>
          <w:p w:rsidR="00072F8B" w:rsidRPr="00BE6BE9" w:rsidRDefault="00072F8B" w:rsidP="005560DE">
            <w:pPr>
              <w:spacing w:after="0" w:line="240" w:lineRule="auto"/>
              <w:jc w:val="center"/>
              <w:rPr>
                <w:rFonts w:ascii="Palatino Linotype" w:hAnsi="Palatino Linotype"/>
                <w:sz w:val="20"/>
                <w:szCs w:val="20"/>
              </w:rPr>
            </w:pPr>
          </w:p>
        </w:tc>
      </w:tr>
      <w:tr w:rsidR="00072F8B" w:rsidRPr="00BE6BE9" w:rsidTr="005560DE">
        <w:trPr>
          <w:jc w:val="center"/>
        </w:trPr>
        <w:tc>
          <w:tcPr>
            <w:tcW w:w="994"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800" w:type="dxa"/>
            <w:vAlign w:val="center"/>
          </w:tcPr>
          <w:p w:rsidR="00072F8B" w:rsidRPr="00BE6BE9" w:rsidRDefault="00072F8B" w:rsidP="005560DE">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2659" w:type="dxa"/>
            <w:vAlign w:val="center"/>
          </w:tcPr>
          <w:p w:rsidR="00072F8B" w:rsidRPr="00BE6BE9" w:rsidRDefault="00072F8B" w:rsidP="005560DE">
            <w:pPr>
              <w:spacing w:after="0" w:line="240" w:lineRule="auto"/>
              <w:jc w:val="center"/>
              <w:rPr>
                <w:rFonts w:ascii="Palatino Linotype" w:hAnsi="Palatino Linotype"/>
                <w:sz w:val="20"/>
                <w:szCs w:val="20"/>
              </w:rPr>
            </w:pPr>
          </w:p>
        </w:tc>
      </w:tr>
      <w:tr w:rsidR="00072F8B" w:rsidRPr="00BE6BE9" w:rsidTr="005560DE">
        <w:trPr>
          <w:jc w:val="center"/>
        </w:trPr>
        <w:tc>
          <w:tcPr>
            <w:tcW w:w="994"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1.10.</w:t>
            </w:r>
          </w:p>
        </w:tc>
        <w:tc>
          <w:tcPr>
            <w:tcW w:w="2800" w:type="dxa"/>
            <w:vAlign w:val="center"/>
          </w:tcPr>
          <w:p w:rsidR="00072F8B" w:rsidRPr="00BE6BE9" w:rsidRDefault="00072F8B" w:rsidP="005560DE">
            <w:pPr>
              <w:spacing w:after="0" w:line="240" w:lineRule="auto"/>
              <w:rPr>
                <w:rFonts w:ascii="Palatino Linotype" w:hAnsi="Palatino Linotype"/>
                <w:sz w:val="20"/>
                <w:szCs w:val="20"/>
              </w:rPr>
            </w:pPr>
            <w:r w:rsidRPr="00BE6BE9">
              <w:rPr>
                <w:rFonts w:ascii="Palatino Linotype" w:hAnsi="Palatino Linotype"/>
                <w:iCs/>
                <w:sz w:val="20"/>
                <w:szCs w:val="20"/>
              </w:rPr>
              <w:t>digitális alapú feladatmegoldás</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945" w:type="dxa"/>
            <w:vAlign w:val="center"/>
          </w:tcPr>
          <w:p w:rsidR="00072F8B" w:rsidRPr="00BE6BE9" w:rsidRDefault="00072F8B" w:rsidP="005560DE">
            <w:pPr>
              <w:spacing w:after="0" w:line="240" w:lineRule="auto"/>
              <w:jc w:val="center"/>
              <w:rPr>
                <w:rFonts w:ascii="Palatino Linotype" w:hAnsi="Palatino Linotype"/>
                <w:sz w:val="20"/>
                <w:szCs w:val="20"/>
              </w:rPr>
            </w:pPr>
          </w:p>
        </w:tc>
        <w:tc>
          <w:tcPr>
            <w:tcW w:w="2659" w:type="dxa"/>
            <w:vAlign w:val="center"/>
          </w:tcPr>
          <w:p w:rsidR="00072F8B" w:rsidRPr="00BE6BE9" w:rsidRDefault="00072F8B" w:rsidP="005560DE">
            <w:pPr>
              <w:spacing w:after="0" w:line="240" w:lineRule="auto"/>
              <w:jc w:val="center"/>
              <w:rPr>
                <w:rFonts w:ascii="Palatino Linotype" w:hAnsi="Palatino Linotype"/>
                <w:sz w:val="20"/>
                <w:szCs w:val="20"/>
              </w:rPr>
            </w:pPr>
          </w:p>
        </w:tc>
      </w:tr>
    </w:tbl>
    <w:p w:rsidR="00072F8B" w:rsidRDefault="00072F8B" w:rsidP="00072F8B">
      <w:pPr>
        <w:widowControl w:val="0"/>
        <w:suppressAutoHyphens/>
        <w:spacing w:after="0" w:line="240" w:lineRule="auto"/>
        <w:ind w:left="1728"/>
        <w:rPr>
          <w:rFonts w:ascii="Palatino Linotype" w:hAnsi="Palatino Linotype"/>
          <w:b/>
          <w:bCs/>
          <w:i/>
          <w:sz w:val="24"/>
          <w:szCs w:val="24"/>
          <w:lang w:eastAsia="hu-HU"/>
        </w:rPr>
      </w:pPr>
    </w:p>
    <w:p w:rsidR="00B2018E" w:rsidRPr="00BE6BE9" w:rsidRDefault="00072F8B" w:rsidP="00072F8B">
      <w:pPr>
        <w:widowControl w:val="0"/>
        <w:numPr>
          <w:ilvl w:val="2"/>
          <w:numId w:val="39"/>
        </w:numPr>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r w:rsidR="00B2018E" w:rsidRPr="00BE6BE9">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2018E" w:rsidRPr="00BE6BE9">
        <w:trPr>
          <w:cantSplit/>
          <w:trHeight w:val="921"/>
          <w:jc w:val="center"/>
        </w:trPr>
        <w:tc>
          <w:tcPr>
            <w:tcW w:w="828" w:type="dxa"/>
            <w:vMerge w:val="restart"/>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Alkalmazandó eszközök és felszerelések </w:t>
            </w:r>
          </w:p>
        </w:tc>
      </w:tr>
      <w:tr w:rsidR="00B2018E" w:rsidRPr="00BE6BE9">
        <w:trPr>
          <w:cantSplit/>
          <w:trHeight w:val="1076"/>
          <w:jc w:val="center"/>
        </w:trPr>
        <w:tc>
          <w:tcPr>
            <w:tcW w:w="828" w:type="dxa"/>
            <w:vMerge/>
            <w:vAlign w:val="center"/>
          </w:tcPr>
          <w:p w:rsidR="00B2018E" w:rsidRPr="00BE6BE9" w:rsidRDefault="00B2018E" w:rsidP="00BE6BE9">
            <w:pPr>
              <w:spacing w:after="0" w:line="240" w:lineRule="auto"/>
              <w:jc w:val="center"/>
              <w:rPr>
                <w:rFonts w:ascii="Palatino Linotype" w:hAnsi="Palatino Linotype"/>
                <w:b/>
                <w:sz w:val="20"/>
                <w:szCs w:val="20"/>
              </w:rPr>
            </w:pPr>
          </w:p>
        </w:tc>
        <w:tc>
          <w:tcPr>
            <w:tcW w:w="3621" w:type="dxa"/>
            <w:vMerge/>
            <w:vAlign w:val="center"/>
          </w:tcPr>
          <w:p w:rsidR="00B2018E" w:rsidRPr="00BE6BE9" w:rsidRDefault="00B2018E" w:rsidP="00BE6BE9">
            <w:pPr>
              <w:spacing w:after="0" w:line="240" w:lineRule="auto"/>
              <w:rPr>
                <w:rFonts w:ascii="Palatino Linotype" w:hAnsi="Palatino Linotype"/>
                <w:b/>
                <w:sz w:val="20"/>
                <w:szCs w:val="20"/>
              </w:rPr>
            </w:pPr>
          </w:p>
        </w:tc>
        <w:tc>
          <w:tcPr>
            <w:tcW w:w="809" w:type="dxa"/>
            <w:textDirection w:val="btLr"/>
            <w:vAlign w:val="center"/>
          </w:tcPr>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B2018E" w:rsidRPr="00BE6BE9" w:rsidRDefault="00B2018E"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B2018E" w:rsidRPr="00BE6BE9" w:rsidRDefault="00B2018E" w:rsidP="00BE6BE9">
            <w:pPr>
              <w:spacing w:after="0" w:line="240" w:lineRule="auto"/>
              <w:jc w:val="center"/>
              <w:rPr>
                <w:rFonts w:ascii="Palatino Linotype" w:hAnsi="Palatino Linotype"/>
                <w:b/>
                <w:sz w:val="20"/>
                <w:szCs w:val="20"/>
              </w:rPr>
            </w:pPr>
          </w:p>
        </w:tc>
      </w:tr>
      <w:tr w:rsidR="00B2018E" w:rsidRPr="00BE6BE9">
        <w:trPr>
          <w:jc w:val="center"/>
        </w:trPr>
        <w:tc>
          <w:tcPr>
            <w:tcW w:w="828" w:type="dxa"/>
            <w:shd w:val="clear" w:color="auto" w:fill="D9D9D9"/>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B2018E" w:rsidRPr="00BE6BE9" w:rsidRDefault="00B2018E"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shd w:val="clear" w:color="auto" w:fill="D9D9D9"/>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B2018E" w:rsidRPr="00BE6BE9" w:rsidRDefault="00B2018E"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bCs/>
                <w:sz w:val="24"/>
                <w:szCs w:val="24"/>
                <w:lang w:eastAsia="hu-HU"/>
              </w:rPr>
              <w:t>Levélírás</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shd w:val="clear" w:color="auto" w:fill="D9D9D9"/>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B2018E" w:rsidRPr="00BE6BE9" w:rsidRDefault="00B2018E"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Komplex információk körében</w:t>
            </w:r>
          </w:p>
        </w:tc>
        <w:tc>
          <w:tcPr>
            <w:tcW w:w="809"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B2018E" w:rsidRPr="00BE6BE9" w:rsidRDefault="00B2018E" w:rsidP="00BE6BE9">
            <w:pPr>
              <w:spacing w:after="0" w:line="240" w:lineRule="auto"/>
              <w:rPr>
                <w:rFonts w:ascii="Palatino Linotype" w:hAnsi="Palatino Linotype"/>
                <w:sz w:val="20"/>
                <w:szCs w:val="20"/>
              </w:rPr>
            </w:pPr>
            <w:r w:rsidRPr="00BE6BE9">
              <w:rPr>
                <w:rFonts w:ascii="Palatino Linotype" w:hAnsi="Palatino Linotype" w:cs="Arial"/>
                <w:sz w:val="20"/>
                <w:szCs w:val="20"/>
              </w:rPr>
              <w:t>Elemzés készítése tapasztalatokról</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trHeight w:val="499"/>
          <w:jc w:val="center"/>
        </w:trPr>
        <w:tc>
          <w:tcPr>
            <w:tcW w:w="828" w:type="dxa"/>
            <w:shd w:val="clear" w:color="auto" w:fill="D9D9D9"/>
            <w:vAlign w:val="center"/>
          </w:tcPr>
          <w:p w:rsidR="00B2018E" w:rsidRPr="00BE6BE9" w:rsidRDefault="00B2018E"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B2018E" w:rsidRPr="00BE6BE9" w:rsidRDefault="00B2018E"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r w:rsidR="00B2018E" w:rsidRPr="00BE6BE9">
        <w:trPr>
          <w:jc w:val="center"/>
        </w:trPr>
        <w:tc>
          <w:tcPr>
            <w:tcW w:w="828"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4.3.</w:t>
            </w:r>
          </w:p>
        </w:tc>
        <w:tc>
          <w:tcPr>
            <w:tcW w:w="3621" w:type="dxa"/>
            <w:vAlign w:val="center"/>
          </w:tcPr>
          <w:p w:rsidR="00B2018E" w:rsidRPr="00BE6BE9" w:rsidRDefault="00B2018E"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98" w:type="dxa"/>
            <w:vAlign w:val="center"/>
          </w:tcPr>
          <w:p w:rsidR="00B2018E" w:rsidRPr="00BE6BE9" w:rsidRDefault="00B2018E" w:rsidP="00BE6BE9">
            <w:pPr>
              <w:spacing w:after="0" w:line="240" w:lineRule="auto"/>
              <w:jc w:val="center"/>
              <w:rPr>
                <w:rFonts w:ascii="Palatino Linotype" w:hAnsi="Palatino Linotype"/>
                <w:sz w:val="20"/>
                <w:szCs w:val="20"/>
              </w:rPr>
            </w:pPr>
          </w:p>
        </w:tc>
        <w:tc>
          <w:tcPr>
            <w:tcW w:w="763" w:type="dxa"/>
            <w:vAlign w:val="center"/>
          </w:tcPr>
          <w:p w:rsidR="00B2018E" w:rsidRPr="00BE6BE9" w:rsidRDefault="00B2018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B2018E" w:rsidRPr="00BE6BE9" w:rsidRDefault="00B2018E" w:rsidP="00BE6BE9">
            <w:pPr>
              <w:spacing w:after="0" w:line="240" w:lineRule="auto"/>
              <w:jc w:val="center"/>
              <w:rPr>
                <w:rFonts w:ascii="Palatino Linotype" w:hAnsi="Palatino Linotype"/>
                <w:sz w:val="20"/>
                <w:szCs w:val="20"/>
              </w:rPr>
            </w:pPr>
          </w:p>
        </w:tc>
      </w:tr>
    </w:tbl>
    <w:p w:rsidR="00B2018E" w:rsidRPr="00BE6BE9" w:rsidRDefault="00B2018E" w:rsidP="00BE6BE9">
      <w:pPr>
        <w:widowControl w:val="0"/>
        <w:suppressAutoHyphens/>
        <w:spacing w:after="0" w:line="240" w:lineRule="auto"/>
        <w:ind w:left="709"/>
        <w:rPr>
          <w:rFonts w:ascii="Palatino Linotype" w:hAnsi="Palatino Linotype"/>
          <w:bCs/>
          <w:sz w:val="24"/>
          <w:szCs w:val="24"/>
          <w:u w:val="single"/>
          <w:lang w:eastAsia="hu-HU"/>
        </w:rPr>
      </w:pPr>
    </w:p>
    <w:p w:rsidR="00B2018E" w:rsidRPr="00BE6BE9" w:rsidRDefault="00B2018E" w:rsidP="00BE6BE9">
      <w:pPr>
        <w:spacing w:after="0" w:line="240" w:lineRule="auto"/>
        <w:jc w:val="both"/>
        <w:rPr>
          <w:rFonts w:ascii="Palatino Linotype" w:hAnsi="Palatino Linotype"/>
          <w:iCs/>
          <w:sz w:val="24"/>
          <w:szCs w:val="24"/>
          <w:lang w:eastAsia="hu-HU"/>
        </w:rPr>
      </w:pPr>
    </w:p>
    <w:p w:rsidR="00B2018E" w:rsidRPr="00BE6BE9" w:rsidRDefault="00B2018E" w:rsidP="00072F8B">
      <w:pPr>
        <w:widowControl w:val="0"/>
        <w:numPr>
          <w:ilvl w:val="1"/>
          <w:numId w:val="39"/>
        </w:numPr>
        <w:suppressAutoHyphens/>
        <w:spacing w:after="0" w:line="240" w:lineRule="auto"/>
        <w:rPr>
          <w:rFonts w:ascii="Palatino Linotype" w:hAnsi="Palatino Linotype"/>
          <w:sz w:val="24"/>
          <w:szCs w:val="24"/>
          <w:lang w:eastAsia="hu-HU"/>
        </w:rPr>
      </w:pPr>
      <w:r w:rsidRPr="00BE6BE9">
        <w:rPr>
          <w:rFonts w:ascii="Palatino Linotype" w:hAnsi="Palatino Linotype"/>
          <w:b/>
          <w:bCs/>
          <w:sz w:val="24"/>
          <w:szCs w:val="24"/>
          <w:lang w:eastAsia="hu-HU"/>
        </w:rPr>
        <w:t>A tantárgy értékelésének módja</w:t>
      </w:r>
    </w:p>
    <w:p w:rsidR="00B2018E" w:rsidRPr="00BE6BE9" w:rsidRDefault="00B2018E" w:rsidP="00BE6BE9">
      <w:pPr>
        <w:widowControl w:val="0"/>
        <w:suppressAutoHyphens/>
        <w:spacing w:after="0" w:line="240" w:lineRule="auto"/>
        <w:ind w:left="360"/>
        <w:rPr>
          <w:rFonts w:ascii="Palatino Linotype" w:hAnsi="Palatino Linotype"/>
          <w:b/>
          <w:bCs/>
          <w:sz w:val="24"/>
          <w:szCs w:val="24"/>
          <w:lang w:eastAsia="hu-HU"/>
        </w:rPr>
      </w:pPr>
      <w:r w:rsidRPr="00BE6BE9">
        <w:rPr>
          <w:rFonts w:ascii="Palatino Linotype" w:hAnsi="Palatino Linotype"/>
          <w:bCs/>
          <w:sz w:val="24"/>
          <w:szCs w:val="24"/>
        </w:rPr>
        <w:t>A nemzeti köznevelésről szóló 2011. évi CXC. törvény 54. § (2) a) pontja szerinti értékeléssel.</w:t>
      </w:r>
    </w:p>
    <w:p w:rsidR="005D0883" w:rsidRPr="00BE6BE9" w:rsidRDefault="005D0883" w:rsidP="00BE6BE9">
      <w:pPr>
        <w:widowControl w:val="0"/>
        <w:suppressAutoHyphens/>
        <w:spacing w:after="0" w:line="240" w:lineRule="auto"/>
        <w:ind w:left="792"/>
        <w:jc w:val="both"/>
        <w:rPr>
          <w:rFonts w:ascii="Palatino Linotype" w:hAnsi="Palatino Linotype"/>
          <w:b/>
          <w:bCs/>
          <w:sz w:val="44"/>
          <w:szCs w:val="44"/>
        </w:rPr>
      </w:pPr>
      <w:r w:rsidRPr="00BE6BE9">
        <w:rPr>
          <w:rFonts w:ascii="Palatino Linotype" w:hAnsi="Palatino Linotype"/>
          <w:b/>
          <w:bCs/>
          <w:sz w:val="24"/>
          <w:szCs w:val="24"/>
        </w:rPr>
        <w:br w:type="page"/>
      </w:r>
    </w:p>
    <w:p w:rsidR="005D0883" w:rsidRPr="00BE6BE9" w:rsidRDefault="005D0883" w:rsidP="00BE6BE9">
      <w:pPr>
        <w:widowControl w:val="0"/>
        <w:suppressAutoHyphens/>
        <w:spacing w:after="0" w:line="240" w:lineRule="auto"/>
        <w:ind w:left="792"/>
        <w:jc w:val="both"/>
        <w:rPr>
          <w:rFonts w:ascii="Palatino Linotype" w:hAnsi="Palatino Linotype"/>
          <w:b/>
          <w:bCs/>
          <w:sz w:val="44"/>
          <w:szCs w:val="44"/>
        </w:rPr>
      </w:pPr>
    </w:p>
    <w:p w:rsidR="005D0883" w:rsidRPr="00BE6BE9" w:rsidRDefault="005D0883" w:rsidP="00BE6BE9">
      <w:pPr>
        <w:widowControl w:val="0"/>
        <w:suppressAutoHyphens/>
        <w:spacing w:after="0" w:line="240" w:lineRule="auto"/>
        <w:ind w:left="792"/>
        <w:jc w:val="both"/>
        <w:rPr>
          <w:rFonts w:ascii="Palatino Linotype" w:hAnsi="Palatino Linotype"/>
          <w:b/>
          <w:bCs/>
          <w:sz w:val="44"/>
          <w:szCs w:val="44"/>
        </w:rPr>
      </w:pPr>
    </w:p>
    <w:p w:rsidR="005D0883" w:rsidRPr="00BE6BE9" w:rsidRDefault="005D0883" w:rsidP="00BE6BE9">
      <w:pPr>
        <w:widowControl w:val="0"/>
        <w:suppressAutoHyphens/>
        <w:spacing w:after="0" w:line="240" w:lineRule="auto"/>
        <w:ind w:left="792"/>
        <w:jc w:val="both"/>
        <w:rPr>
          <w:rFonts w:ascii="Palatino Linotype" w:hAnsi="Palatino Linotype"/>
          <w:b/>
          <w:bCs/>
          <w:sz w:val="44"/>
          <w:szCs w:val="44"/>
        </w:rPr>
      </w:pP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A</w:t>
      </w: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10061-12 azonosító számú</w:t>
      </w:r>
      <w:r w:rsidR="00E85A11">
        <w:rPr>
          <w:rFonts w:ascii="Palatino Linotype" w:hAnsi="Palatino Linotype"/>
          <w:b/>
          <w:sz w:val="44"/>
          <w:szCs w:val="44"/>
        </w:rPr>
        <w:t>,</w:t>
      </w:r>
    </w:p>
    <w:p w:rsidR="005D0883" w:rsidRPr="00BE6BE9" w:rsidRDefault="005D0883" w:rsidP="00BE6BE9">
      <w:pPr>
        <w:spacing w:after="0" w:line="240" w:lineRule="auto"/>
        <w:jc w:val="center"/>
        <w:rPr>
          <w:rFonts w:ascii="Palatino Linotype" w:hAnsi="Palatino Linotype"/>
          <w:sz w:val="44"/>
          <w:szCs w:val="44"/>
        </w:rPr>
      </w:pPr>
    </w:p>
    <w:p w:rsidR="005D0883" w:rsidRPr="00BE6BE9" w:rsidRDefault="005D0883" w:rsidP="00BE6BE9">
      <w:pPr>
        <w:spacing w:after="0" w:line="240" w:lineRule="auto"/>
        <w:jc w:val="center"/>
        <w:rPr>
          <w:rFonts w:ascii="Palatino Linotype" w:hAnsi="Palatino Linotype"/>
          <w:b/>
          <w:caps/>
          <w:sz w:val="44"/>
          <w:szCs w:val="44"/>
        </w:rPr>
      </w:pPr>
      <w:r w:rsidRPr="00BE6BE9">
        <w:rPr>
          <w:rFonts w:ascii="Palatino Linotype" w:hAnsi="Palatino Linotype"/>
          <w:b/>
          <w:caps/>
          <w:sz w:val="44"/>
          <w:szCs w:val="44"/>
        </w:rPr>
        <w:t>Turisztikai erőforrások bemutatása</w:t>
      </w: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megnevezésű</w:t>
      </w:r>
    </w:p>
    <w:p w:rsidR="005D0883" w:rsidRPr="00BE6BE9" w:rsidRDefault="005D0883" w:rsidP="00BE6BE9">
      <w:pPr>
        <w:spacing w:after="0" w:line="240" w:lineRule="auto"/>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szakmai követelménymodul</w:t>
      </w:r>
    </w:p>
    <w:p w:rsidR="005D0883" w:rsidRPr="00BE6BE9" w:rsidRDefault="005D0883" w:rsidP="00BE6BE9">
      <w:pPr>
        <w:spacing w:after="0" w:line="240" w:lineRule="auto"/>
        <w:ind w:left="-15"/>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tantárgyai, témakörei</w:t>
      </w:r>
    </w:p>
    <w:p w:rsidR="005D0883" w:rsidRPr="00BE6BE9" w:rsidRDefault="005D0883" w:rsidP="00BE6BE9">
      <w:pPr>
        <w:spacing w:after="0" w:line="240" w:lineRule="auto"/>
        <w:jc w:val="center"/>
        <w:rPr>
          <w:rFonts w:ascii="Palatino Linotype" w:hAnsi="Palatino Linotype"/>
          <w:b/>
          <w:sz w:val="44"/>
          <w:szCs w:val="44"/>
          <w:lang w:eastAsia="hu-HU"/>
        </w:rPr>
      </w:pPr>
    </w:p>
    <w:p w:rsidR="005D0883" w:rsidRPr="00BE6BE9" w:rsidRDefault="005D0883" w:rsidP="00BE6BE9">
      <w:pPr>
        <w:spacing w:after="0" w:line="240" w:lineRule="auto"/>
        <w:ind w:left="-15"/>
        <w:jc w:val="both"/>
        <w:rPr>
          <w:rFonts w:ascii="Palatino Linotype" w:hAnsi="Palatino Linotype"/>
          <w:b/>
          <w:sz w:val="24"/>
          <w:szCs w:val="24"/>
        </w:rPr>
      </w:pPr>
      <w:r w:rsidRPr="00BE6BE9">
        <w:rPr>
          <w:rFonts w:ascii="Palatino Linotype" w:hAnsi="Palatino Linotype"/>
          <w:sz w:val="20"/>
          <w:szCs w:val="20"/>
          <w:lang w:eastAsia="hu-HU"/>
        </w:rPr>
        <w:br w:type="page"/>
      </w:r>
      <w:r w:rsidRPr="00BE6BE9">
        <w:rPr>
          <w:rFonts w:ascii="Palatino Linotype" w:hAnsi="Palatino Linotype"/>
          <w:b/>
          <w:sz w:val="24"/>
          <w:szCs w:val="24"/>
        </w:rPr>
        <w:t>A 10061-12 azonosító számú</w:t>
      </w:r>
      <w:r w:rsidR="00C42C4B">
        <w:rPr>
          <w:rFonts w:ascii="Palatino Linotype" w:hAnsi="Palatino Linotype"/>
          <w:b/>
          <w:sz w:val="24"/>
          <w:szCs w:val="24"/>
        </w:rPr>
        <w:t>,</w:t>
      </w:r>
      <w:r w:rsidRPr="00BE6BE9">
        <w:rPr>
          <w:rFonts w:ascii="Palatino Linotype" w:hAnsi="Palatino Linotype"/>
          <w:b/>
          <w:sz w:val="24"/>
          <w:szCs w:val="24"/>
        </w:rPr>
        <w:t xml:space="preserve"> Turisztikai erőforrások bemutatása megnevezésű szakmai követelménymodulhoz tartozó tantárgyak és témakörök oktatása során fejlesztendő kompetenciák</w:t>
      </w:r>
    </w:p>
    <w:tbl>
      <w:tblPr>
        <w:tblW w:w="10325" w:type="dxa"/>
        <w:jc w:val="center"/>
        <w:tblCellMar>
          <w:left w:w="70" w:type="dxa"/>
          <w:right w:w="70" w:type="dxa"/>
        </w:tblCellMar>
        <w:tblLook w:val="0000" w:firstRow="0" w:lastRow="0" w:firstColumn="0" w:lastColumn="0" w:noHBand="0" w:noVBand="0"/>
      </w:tblPr>
      <w:tblGrid>
        <w:gridCol w:w="4945"/>
        <w:gridCol w:w="709"/>
        <w:gridCol w:w="916"/>
        <w:gridCol w:w="790"/>
        <w:gridCol w:w="557"/>
        <w:gridCol w:w="735"/>
        <w:gridCol w:w="800"/>
        <w:gridCol w:w="873"/>
      </w:tblGrid>
      <w:tr w:rsidR="005D0883" w:rsidRPr="00BE6BE9">
        <w:trPr>
          <w:trHeight w:val="754"/>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 xml:space="preserve">10061-12 </w:t>
            </w:r>
          </w:p>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Turisztikai erőforrások bemutatása</w:t>
            </w:r>
          </w:p>
        </w:tc>
        <w:tc>
          <w:tcPr>
            <w:tcW w:w="1625" w:type="dxa"/>
            <w:gridSpan w:val="2"/>
            <w:tcBorders>
              <w:top w:val="single" w:sz="4" w:space="0" w:color="auto"/>
              <w:left w:val="nil"/>
              <w:bottom w:val="single" w:sz="4" w:space="0" w:color="auto"/>
              <w:right w:val="single" w:sz="4" w:space="0" w:color="auto"/>
            </w:tcBorders>
            <w:vAlign w:val="center"/>
          </w:tcPr>
          <w:p w:rsidR="005D0883" w:rsidRPr="00BE6BE9" w:rsidRDefault="003F719D"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Turizmus alapjai</w:t>
            </w:r>
          </w:p>
        </w:tc>
        <w:tc>
          <w:tcPr>
            <w:tcW w:w="1347" w:type="dxa"/>
            <w:gridSpan w:val="2"/>
            <w:tcBorders>
              <w:top w:val="single" w:sz="4" w:space="0" w:color="auto"/>
              <w:left w:val="nil"/>
              <w:bottom w:val="single" w:sz="4" w:space="0" w:color="auto"/>
              <w:right w:val="single" w:sz="4" w:space="0" w:color="auto"/>
            </w:tcBorders>
            <w:vAlign w:val="center"/>
          </w:tcPr>
          <w:p w:rsidR="005D0883" w:rsidRPr="00BE6BE9" w:rsidRDefault="003F719D"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Kultúr- és vallástörténet</w:t>
            </w:r>
          </w:p>
        </w:tc>
        <w:tc>
          <w:tcPr>
            <w:tcW w:w="2408" w:type="dxa"/>
            <w:gridSpan w:val="3"/>
            <w:tcBorders>
              <w:top w:val="single" w:sz="4" w:space="0" w:color="auto"/>
              <w:left w:val="nil"/>
              <w:bottom w:val="single" w:sz="4" w:space="0" w:color="auto"/>
              <w:right w:val="single" w:sz="4" w:space="0" w:color="auto"/>
            </w:tcBorders>
            <w:vAlign w:val="center"/>
          </w:tcPr>
          <w:p w:rsidR="005D0883" w:rsidRPr="00BE6BE9" w:rsidRDefault="003F719D"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Vendéglátás és szálláshely ismeretek</w:t>
            </w:r>
          </w:p>
        </w:tc>
      </w:tr>
      <w:tr w:rsidR="005D0883" w:rsidRPr="00BE6BE9">
        <w:trPr>
          <w:trHeight w:val="2448"/>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sz w:val="20"/>
                <w:szCs w:val="20"/>
              </w:rPr>
            </w:pPr>
          </w:p>
        </w:tc>
        <w:tc>
          <w:tcPr>
            <w:tcW w:w="709" w:type="dxa"/>
            <w:tcBorders>
              <w:top w:val="nil"/>
              <w:left w:val="nil"/>
              <w:bottom w:val="single" w:sz="4" w:space="0" w:color="auto"/>
              <w:right w:val="single" w:sz="4" w:space="0" w:color="auto"/>
            </w:tcBorders>
            <w:textDirection w:val="btLr"/>
            <w:vAlign w:val="center"/>
          </w:tcPr>
          <w:p w:rsidR="005D0883" w:rsidRPr="00BE6BE9" w:rsidRDefault="003F719D"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 xml:space="preserve">Turizmus </w:t>
            </w:r>
            <w:r w:rsidR="00AC0118" w:rsidRPr="00BE6BE9">
              <w:rPr>
                <w:rFonts w:ascii="Palatino Linotype" w:hAnsi="Palatino Linotype"/>
                <w:sz w:val="20"/>
                <w:szCs w:val="20"/>
              </w:rPr>
              <w:t>elmélete</w:t>
            </w:r>
          </w:p>
        </w:tc>
        <w:tc>
          <w:tcPr>
            <w:tcW w:w="916" w:type="dxa"/>
            <w:tcBorders>
              <w:top w:val="nil"/>
              <w:left w:val="nil"/>
              <w:bottom w:val="single" w:sz="4" w:space="0" w:color="auto"/>
              <w:right w:val="single" w:sz="4" w:space="0" w:color="auto"/>
            </w:tcBorders>
            <w:textDirection w:val="btLr"/>
            <w:vAlign w:val="center"/>
          </w:tcPr>
          <w:p w:rsidR="005D0883" w:rsidRPr="00BE6BE9" w:rsidRDefault="003F719D"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Földrajzi ismeretek</w:t>
            </w:r>
          </w:p>
        </w:tc>
        <w:tc>
          <w:tcPr>
            <w:tcW w:w="790"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Művészettörténeti stílusok</w:t>
            </w:r>
            <w:r w:rsidR="003F719D" w:rsidRPr="00BE6BE9">
              <w:rPr>
                <w:rFonts w:ascii="Palatino Linotype" w:hAnsi="Palatino Linotype"/>
                <w:sz w:val="20"/>
                <w:szCs w:val="20"/>
              </w:rPr>
              <w:t xml:space="preserve"> fontosabb megjelenési formái</w:t>
            </w:r>
          </w:p>
        </w:tc>
        <w:tc>
          <w:tcPr>
            <w:tcW w:w="557"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Kultúr- és vallástörténeti értékek Magyarországon</w:t>
            </w:r>
          </w:p>
        </w:tc>
        <w:tc>
          <w:tcPr>
            <w:tcW w:w="735"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Magyar és nemzetközi gasztronómia</w:t>
            </w:r>
          </w:p>
        </w:tc>
        <w:tc>
          <w:tcPr>
            <w:tcW w:w="800"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 xml:space="preserve">Magyarország </w:t>
            </w:r>
            <w:r w:rsidR="003F719D" w:rsidRPr="00BE6BE9">
              <w:rPr>
                <w:rFonts w:ascii="Palatino Linotype" w:hAnsi="Palatino Linotype"/>
                <w:sz w:val="20"/>
                <w:szCs w:val="20"/>
              </w:rPr>
              <w:t xml:space="preserve">és Európa </w:t>
            </w:r>
            <w:r w:rsidRPr="00BE6BE9">
              <w:rPr>
                <w:rFonts w:ascii="Palatino Linotype" w:hAnsi="Palatino Linotype"/>
                <w:sz w:val="20"/>
                <w:szCs w:val="20"/>
              </w:rPr>
              <w:t xml:space="preserve">borvidékei </w:t>
            </w:r>
          </w:p>
        </w:tc>
        <w:tc>
          <w:tcPr>
            <w:tcW w:w="873" w:type="dxa"/>
            <w:tcBorders>
              <w:top w:val="nil"/>
              <w:left w:val="nil"/>
              <w:bottom w:val="single" w:sz="4" w:space="0" w:color="auto"/>
              <w:right w:val="single" w:sz="4" w:space="0" w:color="auto"/>
            </w:tcBorders>
            <w:textDirection w:val="btLr"/>
            <w:vAlign w:val="center"/>
          </w:tcPr>
          <w:p w:rsidR="005D0883" w:rsidRPr="00BE6BE9" w:rsidRDefault="003F719D"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Szálláshely ismeret</w:t>
            </w:r>
          </w:p>
        </w:tc>
      </w:tr>
      <w:tr w:rsidR="005D0883" w:rsidRPr="00BE6BE9">
        <w:trPr>
          <w:trHeight w:val="345"/>
          <w:jc w:val="center"/>
        </w:trPr>
        <w:tc>
          <w:tcPr>
            <w:tcW w:w="10325" w:type="dxa"/>
            <w:gridSpan w:val="8"/>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FELADATOK</w:t>
            </w: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Eligazodik a turizmus intézményrendszerében, figyelemmel kíséri a turizmust érintő jogszabályi változásokat</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617"/>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 xml:space="preserve">Értelmezi a turisztikai piac alapvető kategóriáit és azok jellemzőit </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Szakmai kapcsolatrendszert épít ki a különböző turisztikai szolgáltatókkal (szálloda, étterem, közlekedési vállalat, utazási iroda</w:t>
            </w:r>
            <w:r w:rsidR="00C42C4B">
              <w:rPr>
                <w:rFonts w:ascii="Palatino Linotype" w:hAnsi="Palatino Linotype"/>
                <w:sz w:val="20"/>
                <w:szCs w:val="20"/>
              </w:rPr>
              <w:t>,</w:t>
            </w:r>
            <w:r w:rsidRPr="00BE6BE9">
              <w:rPr>
                <w:rFonts w:ascii="Palatino Linotype" w:hAnsi="Palatino Linotype"/>
                <w:sz w:val="20"/>
                <w:szCs w:val="20"/>
              </w:rPr>
              <w:t xml:space="preserve"> stb.)</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Figyelemmel kíséri az aktuális turisztikai trendeket és az utazási szokások változásait</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Tájékoztat a közlekedési lehetőségekről, gyakorlati tudnivalókról</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Információt nyújt a magyar világörökségi helyszínekről, szellemi kulturális örökségelemekről, valamint a nemzeti (és kiemelt nemzeti) emlékhelyekről és a történelmi emlékhelyekről</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Programlehetőségekre hívja fel a figyelmet Magyarország természetvédelmi területein (nemzeti parkok, tájvédelmi körzetek</w:t>
            </w:r>
            <w:r w:rsidR="00C42C4B">
              <w:rPr>
                <w:rFonts w:ascii="Palatino Linotype" w:hAnsi="Palatino Linotype"/>
                <w:sz w:val="20"/>
                <w:szCs w:val="20"/>
              </w:rPr>
              <w:t>,</w:t>
            </w:r>
            <w:r w:rsidRPr="00BE6BE9">
              <w:rPr>
                <w:rFonts w:ascii="Palatino Linotype" w:hAnsi="Palatino Linotype"/>
                <w:sz w:val="20"/>
                <w:szCs w:val="20"/>
              </w:rPr>
              <w:t xml:space="preserve"> stb.)</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Információt nyújt Magyarország művészeti és kultúrtörténeti értékeiről</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Tájékoztatást ad a Magyarországon jelenlévő vallási felekezetekről és a legfontosabb zarándokhelyekről</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Népszerűsíti az egészségturisztikai helyszínek kínálatát</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Fakultatív szabadidős programokat ajánl (kerékpáros, lovas, természetjáró</w:t>
            </w:r>
            <w:r w:rsidR="00E85A11">
              <w:rPr>
                <w:rFonts w:ascii="Palatino Linotype" w:hAnsi="Palatino Linotype"/>
                <w:sz w:val="20"/>
                <w:szCs w:val="20"/>
              </w:rPr>
              <w:t>,</w:t>
            </w:r>
            <w:r w:rsidRPr="00BE6BE9">
              <w:rPr>
                <w:rFonts w:ascii="Palatino Linotype" w:hAnsi="Palatino Linotype"/>
                <w:sz w:val="20"/>
                <w:szCs w:val="20"/>
              </w:rPr>
              <w:t xml:space="preserve"> stb.)</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Információt nyújt a szálláshelyek kínálatáról és szolgáltatási köréről</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Vendégeit megismerteti a magyar és a nemzetközi gasztronómia jellegzetes ételeivel, italaival</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Információkat nyújt a magyar utasok által kedvelt külföldi turisztikai desztinációkról</w:t>
            </w:r>
          </w:p>
        </w:tc>
        <w:tc>
          <w:tcPr>
            <w:tcW w:w="709"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60"/>
          <w:jc w:val="center"/>
        </w:trPr>
        <w:tc>
          <w:tcPr>
            <w:tcW w:w="10325" w:type="dxa"/>
            <w:gridSpan w:val="8"/>
            <w:tcBorders>
              <w:top w:val="single" w:sz="4" w:space="0" w:color="auto"/>
              <w:left w:val="single" w:sz="4" w:space="0" w:color="auto"/>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szakmai ismeretek</w:t>
            </w: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A turizmus intézményrendszere, a turizmus jogszabályi előírásai</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A turisztikai piac szereplői, sajátosságai, a kereslet és a kínálat összetevői, jellemzői</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Turisztikai infra- és szuprastruktúra</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Utazási motivációk, a turizmus fajtái, formái (szabadidős és hivatásturizmus)</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Nemzetközi és hazai turizmustrendek</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 xml:space="preserve">Magyarország turisztikai régiói </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Magyarország közlekedésföldrajza</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Világörökség, természeti, kulturális és szellemi világörökségek</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Világörökségi helyszínek, szellemi kulturális örökségelemek, valamint a nemzeti (és kiemelt nemzeti) emlékhelyek és a történelmi emlékhelyek</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Magyarország természetvédelmi területei, tájvédelmi körzetei és nemzeti parkjai</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Művészettörténeti stílusok</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Kultúr- és vallástörténeti értékek Magyarországon</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Kulturális rendezvények, fesztiválok</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Egészségturizmus</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Aktív turizmus</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Hungarikumok</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Szálláshelyek típusai, minősítési rendszere és azok jellegzetességei</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Szállodai munkafolyamatok, tevékenységi körök</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Magyar és nemzetközi gasztronómia</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Magyarország borvidékei és jellegzetes borai</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Európa híres borvidékei, nemzetközi italkínálat</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rPr>
            </w:pPr>
            <w:r w:rsidRPr="00BE6BE9">
              <w:rPr>
                <w:rFonts w:ascii="Palatino Linotype" w:hAnsi="Palatino Linotype"/>
                <w:sz w:val="20"/>
                <w:szCs w:val="20"/>
              </w:rPr>
              <w:t>Európai és Európán kívüli célterületek turizmusföldrajza</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60"/>
          <w:jc w:val="center"/>
        </w:trPr>
        <w:tc>
          <w:tcPr>
            <w:tcW w:w="10325" w:type="dxa"/>
            <w:gridSpan w:val="8"/>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SZAKMAI KÉSZSÉGEK</w:t>
            </w: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Szakmai olvasott szöveg megértése</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Szakmai nyelv- és szóhasználat, beszédkészség</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Turisztikai statisztikák, diagramok olvasása, értelmezése</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Turisztikai honlapok információtartalmának felhasználása</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60"/>
          <w:jc w:val="center"/>
        </w:trPr>
        <w:tc>
          <w:tcPr>
            <w:tcW w:w="10325" w:type="dxa"/>
            <w:gridSpan w:val="8"/>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SZEMÉLYES KOMPETENCIÁK</w:t>
            </w:r>
          </w:p>
        </w:tc>
      </w:tr>
      <w:tr w:rsidR="005D0883" w:rsidRPr="00BE6BE9">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5"/>
              <w:jc w:val="both"/>
              <w:rPr>
                <w:rFonts w:ascii="Palatino Linotype" w:hAnsi="Palatino Linotype"/>
                <w:sz w:val="20"/>
                <w:szCs w:val="20"/>
              </w:rPr>
            </w:pPr>
            <w:r w:rsidRPr="00BE6BE9">
              <w:rPr>
                <w:rFonts w:ascii="Palatino Linotype" w:hAnsi="Palatino Linotype"/>
                <w:sz w:val="20"/>
                <w:szCs w:val="20"/>
              </w:rPr>
              <w:t>Külső megjelenés</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5"/>
              <w:jc w:val="both"/>
              <w:rPr>
                <w:rFonts w:ascii="Palatino Linotype" w:hAnsi="Palatino Linotype"/>
                <w:sz w:val="20"/>
                <w:szCs w:val="20"/>
              </w:rPr>
            </w:pPr>
            <w:r w:rsidRPr="00BE6BE9">
              <w:rPr>
                <w:rFonts w:ascii="Palatino Linotype" w:hAnsi="Palatino Linotype"/>
                <w:sz w:val="20"/>
                <w:szCs w:val="20"/>
              </w:rPr>
              <w:t>Fejlődőképesség, önfejlesztés</w:t>
            </w:r>
          </w:p>
        </w:tc>
        <w:tc>
          <w:tcPr>
            <w:tcW w:w="70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5"/>
              <w:jc w:val="both"/>
              <w:rPr>
                <w:rFonts w:ascii="Palatino Linotype" w:hAnsi="Palatino Linotype"/>
                <w:sz w:val="20"/>
                <w:szCs w:val="20"/>
              </w:rPr>
            </w:pPr>
            <w:r w:rsidRPr="00BE6BE9">
              <w:rPr>
                <w:rFonts w:ascii="Palatino Linotype" w:hAnsi="Palatino Linotype"/>
                <w:sz w:val="20"/>
                <w:szCs w:val="20"/>
              </w:rPr>
              <w:t>Türelmesség</w:t>
            </w:r>
          </w:p>
        </w:tc>
        <w:tc>
          <w:tcPr>
            <w:tcW w:w="709"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472"/>
          <w:jc w:val="center"/>
        </w:trPr>
        <w:tc>
          <w:tcPr>
            <w:tcW w:w="10325" w:type="dxa"/>
            <w:gridSpan w:val="8"/>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TÁRSAS KOMPETENCIÁK</w:t>
            </w:r>
          </w:p>
        </w:tc>
      </w:tr>
      <w:tr w:rsidR="005D0883" w:rsidRPr="00BE6BE9">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Udvariasság</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Kommunikációs rugalmasság</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Kapcsolatteremtő és - fenntartó készség</w:t>
            </w:r>
          </w:p>
        </w:tc>
        <w:tc>
          <w:tcPr>
            <w:tcW w:w="709"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60"/>
          <w:jc w:val="center"/>
        </w:trPr>
        <w:tc>
          <w:tcPr>
            <w:tcW w:w="10325" w:type="dxa"/>
            <w:gridSpan w:val="8"/>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MÓDSZER KOMPETENCIÁK</w:t>
            </w:r>
          </w:p>
        </w:tc>
      </w:tr>
      <w:tr w:rsidR="005D0883" w:rsidRPr="00BE6BE9">
        <w:trPr>
          <w:trHeight w:val="300"/>
          <w:jc w:val="center"/>
        </w:trPr>
        <w:tc>
          <w:tcPr>
            <w:tcW w:w="4945" w:type="dxa"/>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Ismeretek helyén való alkalmazása</w:t>
            </w:r>
          </w:p>
        </w:tc>
        <w:tc>
          <w:tcPr>
            <w:tcW w:w="709" w:type="dxa"/>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single" w:sz="4" w:space="0" w:color="auto"/>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Rendszerező képesség</w:t>
            </w:r>
          </w:p>
        </w:tc>
        <w:tc>
          <w:tcPr>
            <w:tcW w:w="70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916"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90"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557"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35"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00"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73"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Gyakorlatias feladatértelmezés</w:t>
            </w:r>
          </w:p>
        </w:tc>
        <w:tc>
          <w:tcPr>
            <w:tcW w:w="709" w:type="dxa"/>
            <w:tcBorders>
              <w:top w:val="nil"/>
              <w:left w:val="nil"/>
              <w:bottom w:val="single" w:sz="4" w:space="0" w:color="auto"/>
              <w:right w:val="single" w:sz="4" w:space="0" w:color="auto"/>
            </w:tcBorders>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6" w:type="dxa"/>
            <w:tcBorders>
              <w:top w:val="nil"/>
              <w:left w:val="nil"/>
              <w:bottom w:val="single" w:sz="4" w:space="0" w:color="auto"/>
              <w:right w:val="single" w:sz="4" w:space="0" w:color="auto"/>
            </w:tcBorders>
            <w:noWrap/>
            <w:vAlign w:val="center"/>
          </w:tcPr>
          <w:p w:rsidR="005D0883" w:rsidRPr="00BE6BE9" w:rsidRDefault="00072F8B"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55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3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0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87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BE6BE9" w:rsidRDefault="00BE6BE9" w:rsidP="00BE6BE9">
      <w:pPr>
        <w:widowControl w:val="0"/>
        <w:suppressAutoHyphens/>
        <w:spacing w:after="0" w:line="240" w:lineRule="auto"/>
        <w:rPr>
          <w:rFonts w:ascii="Palatino Linotype" w:hAnsi="Palatino Linotype"/>
          <w:b/>
          <w:sz w:val="24"/>
          <w:szCs w:val="24"/>
        </w:rPr>
      </w:pPr>
    </w:p>
    <w:p w:rsidR="005D0883" w:rsidRPr="00BE6BE9" w:rsidRDefault="00BE6BE9" w:rsidP="00BE6BE9">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5D0883" w:rsidRPr="00BE6BE9" w:rsidRDefault="0015759E" w:rsidP="00072F8B">
      <w:pPr>
        <w:widowControl w:val="0"/>
        <w:numPr>
          <w:ilvl w:val="0"/>
          <w:numId w:val="39"/>
        </w:numPr>
        <w:suppressAutoHyphens/>
        <w:spacing w:after="0" w:line="240" w:lineRule="auto"/>
        <w:rPr>
          <w:rFonts w:ascii="Palatino Linotype" w:hAnsi="Palatino Linotype"/>
          <w:b/>
          <w:sz w:val="24"/>
          <w:szCs w:val="24"/>
        </w:rPr>
      </w:pPr>
      <w:r w:rsidRPr="00BE6BE9">
        <w:rPr>
          <w:rFonts w:ascii="Palatino Linotype" w:hAnsi="Palatino Linotype"/>
          <w:b/>
          <w:sz w:val="24"/>
          <w:szCs w:val="24"/>
        </w:rPr>
        <w:t>Turizmus alapjai</w:t>
      </w:r>
      <w:r w:rsidR="005D0883" w:rsidRPr="00BE6BE9">
        <w:rPr>
          <w:rFonts w:ascii="Palatino Linotype" w:hAnsi="Palatino Linotype"/>
          <w:b/>
          <w:sz w:val="24"/>
          <w:szCs w:val="24"/>
        </w:rPr>
        <w:t xml:space="preserve"> tantárgy</w:t>
      </w:r>
      <w:r w:rsidR="005D0883" w:rsidRPr="00BE6BE9">
        <w:rPr>
          <w:rFonts w:ascii="Palatino Linotype" w:hAnsi="Palatino Linotype"/>
          <w:b/>
          <w:sz w:val="24"/>
          <w:szCs w:val="24"/>
        </w:rPr>
        <w:tab/>
      </w:r>
      <w:r w:rsidR="005D0883" w:rsidRPr="00BE6BE9">
        <w:rPr>
          <w:rFonts w:ascii="Palatino Linotype" w:hAnsi="Palatino Linotype"/>
          <w:b/>
          <w:sz w:val="24"/>
          <w:szCs w:val="24"/>
        </w:rPr>
        <w:tab/>
      </w:r>
      <w:r w:rsidR="00BE6BE9">
        <w:rPr>
          <w:rFonts w:ascii="Palatino Linotype" w:hAnsi="Palatino Linotype"/>
          <w:b/>
          <w:sz w:val="24"/>
          <w:szCs w:val="24"/>
        </w:rPr>
        <w:tab/>
      </w:r>
      <w:r w:rsidR="00072F8B">
        <w:rPr>
          <w:rFonts w:ascii="Palatino Linotype" w:hAnsi="Palatino Linotype"/>
          <w:b/>
          <w:sz w:val="24"/>
          <w:szCs w:val="24"/>
        </w:rPr>
        <w:tab/>
      </w:r>
      <w:r w:rsidR="00072F8B">
        <w:rPr>
          <w:rFonts w:ascii="Palatino Linotype" w:hAnsi="Palatino Linotype"/>
          <w:b/>
          <w:sz w:val="24"/>
          <w:szCs w:val="24"/>
        </w:rPr>
        <w:tab/>
      </w:r>
      <w:r w:rsidR="005D0883" w:rsidRPr="00BE6BE9">
        <w:rPr>
          <w:rFonts w:ascii="Palatino Linotype" w:hAnsi="Palatino Linotype"/>
          <w:b/>
          <w:sz w:val="24"/>
          <w:szCs w:val="24"/>
        </w:rPr>
        <w:tab/>
      </w:r>
      <w:r w:rsidR="00E85A11">
        <w:rPr>
          <w:rFonts w:ascii="Palatino Linotype" w:hAnsi="Palatino Linotype"/>
          <w:b/>
          <w:sz w:val="24"/>
          <w:szCs w:val="24"/>
        </w:rPr>
        <w:t xml:space="preserve">      </w:t>
      </w:r>
      <w:r w:rsidR="005D0883" w:rsidRPr="00BE6BE9">
        <w:rPr>
          <w:rFonts w:ascii="Palatino Linotype" w:hAnsi="Palatino Linotype"/>
          <w:b/>
          <w:sz w:val="24"/>
          <w:szCs w:val="24"/>
        </w:rPr>
        <w:t>108 óra/108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5D0883" w:rsidRPr="00BE6BE9" w:rsidRDefault="005D0883" w:rsidP="00BE6BE9">
      <w:pPr>
        <w:spacing w:after="0" w:line="240" w:lineRule="auto"/>
        <w:ind w:left="360"/>
        <w:rPr>
          <w:rFonts w:ascii="Palatino Linotype" w:hAnsi="Palatino Linotype"/>
          <w:i/>
          <w:sz w:val="24"/>
          <w:szCs w:val="24"/>
        </w:rPr>
      </w:pPr>
    </w:p>
    <w:p w:rsidR="005D0883" w:rsidRPr="00BE6BE9" w:rsidRDefault="005D0883" w:rsidP="00072F8B">
      <w:pPr>
        <w:widowControl w:val="0"/>
        <w:numPr>
          <w:ilvl w:val="1"/>
          <w:numId w:val="40"/>
        </w:numPr>
        <w:suppressAutoHyphens/>
        <w:spacing w:after="0" w:line="240" w:lineRule="auto"/>
        <w:ind w:hanging="616"/>
        <w:jc w:val="both"/>
        <w:rPr>
          <w:rFonts w:ascii="Palatino Linotype" w:hAnsi="Palatino Linotype"/>
          <w:b/>
          <w:sz w:val="24"/>
          <w:szCs w:val="24"/>
        </w:rPr>
      </w:pPr>
      <w:r w:rsidRPr="00BE6BE9">
        <w:rPr>
          <w:rFonts w:ascii="Palatino Linotype" w:hAnsi="Palatino Linotype"/>
          <w:b/>
          <w:sz w:val="24"/>
          <w:szCs w:val="24"/>
        </w:rPr>
        <w:t>A tantárgy tanításának célja</w:t>
      </w:r>
    </w:p>
    <w:p w:rsidR="005D0883" w:rsidRPr="00BE6BE9" w:rsidRDefault="00E22208" w:rsidP="00E85A11">
      <w:pPr>
        <w:spacing w:after="0" w:line="240" w:lineRule="auto"/>
        <w:ind w:left="284"/>
        <w:jc w:val="both"/>
        <w:rPr>
          <w:rFonts w:ascii="Palatino Linotype" w:hAnsi="Palatino Linotype"/>
          <w:sz w:val="24"/>
          <w:szCs w:val="24"/>
        </w:rPr>
      </w:pPr>
      <w:r w:rsidRPr="00BE6BE9">
        <w:rPr>
          <w:rFonts w:ascii="Palatino Linotype" w:hAnsi="Palatino Linotype"/>
          <w:sz w:val="24"/>
          <w:szCs w:val="24"/>
        </w:rPr>
        <w:t>A Turizmus alapjai</w:t>
      </w:r>
      <w:r w:rsidR="005D0883" w:rsidRPr="00BE6BE9">
        <w:rPr>
          <w:rFonts w:ascii="Palatino Linotype" w:hAnsi="Palatino Linotype"/>
          <w:sz w:val="24"/>
          <w:szCs w:val="24"/>
        </w:rPr>
        <w:t xml:space="preserve"> elméleti oktatásának alapvető célja, hogy a tanulók elsajátítsák Magyarország különböző földrajzi egységeinek idegenforgalmi jelentőségű elemeit, felhasználói különböző szinten ismerjék és népszerűsítsék azokat. Legyenek tisztában a világörökségi helyszínekkel (azokkal is, amelyek elbírálása folyamatban van), tájvédelmi körzetekkel, nemzeti parkokkal, természetvédelmi területekkel és sajátosságaikból eredő különbségeikkel.</w:t>
      </w:r>
    </w:p>
    <w:p w:rsidR="00E22208" w:rsidRPr="00BE6BE9" w:rsidRDefault="00E22208" w:rsidP="00E85A11">
      <w:pPr>
        <w:spacing w:after="0" w:line="240" w:lineRule="auto"/>
        <w:ind w:left="284"/>
        <w:jc w:val="both"/>
        <w:rPr>
          <w:rFonts w:ascii="Palatino Linotype" w:hAnsi="Palatino Linotype"/>
          <w:sz w:val="24"/>
          <w:szCs w:val="24"/>
        </w:rPr>
      </w:pPr>
      <w:r w:rsidRPr="00BE6BE9">
        <w:rPr>
          <w:rFonts w:ascii="Palatino Linotype" w:hAnsi="Palatino Linotype"/>
          <w:sz w:val="24"/>
          <w:szCs w:val="24"/>
        </w:rPr>
        <w:t xml:space="preserve">Sajátítsák el a turizmus rendszerének összefüggéseit, alapfogalmait valamint </w:t>
      </w:r>
      <w:r w:rsidR="0015759E" w:rsidRPr="00BE6BE9">
        <w:rPr>
          <w:rFonts w:ascii="Palatino Linotype" w:hAnsi="Palatino Linotype"/>
          <w:sz w:val="24"/>
          <w:szCs w:val="24"/>
        </w:rPr>
        <w:t>legyenek tisztában a turizmus irányítási rendszerével,</w:t>
      </w:r>
      <w:r w:rsidR="00C42C4B">
        <w:rPr>
          <w:rFonts w:ascii="Palatino Linotype" w:hAnsi="Palatino Linotype"/>
          <w:sz w:val="24"/>
          <w:szCs w:val="24"/>
        </w:rPr>
        <w:t xml:space="preserve"> </w:t>
      </w:r>
      <w:r w:rsidR="0015759E" w:rsidRPr="00BE6BE9">
        <w:rPr>
          <w:rFonts w:ascii="Palatino Linotype" w:hAnsi="Palatino Linotype"/>
          <w:sz w:val="24"/>
          <w:szCs w:val="24"/>
        </w:rPr>
        <w:t>ismerjék meg a világ turizmusának fejlődését.</w:t>
      </w:r>
    </w:p>
    <w:p w:rsidR="005D0883" w:rsidRPr="00BE6BE9" w:rsidRDefault="005D0883" w:rsidP="00E85A11">
      <w:pPr>
        <w:spacing w:after="0" w:line="240" w:lineRule="auto"/>
        <w:ind w:left="284"/>
        <w:jc w:val="both"/>
        <w:rPr>
          <w:rFonts w:ascii="Palatino Linotype" w:hAnsi="Palatino Linotype"/>
          <w:sz w:val="24"/>
          <w:szCs w:val="24"/>
        </w:rPr>
      </w:pPr>
      <w:r w:rsidRPr="00BE6BE9">
        <w:rPr>
          <w:rFonts w:ascii="Palatino Linotype" w:hAnsi="Palatino Linotype"/>
          <w:sz w:val="24"/>
          <w:szCs w:val="24"/>
        </w:rPr>
        <w:t>Ismerjék az ország tájegységeinek természeti sajátosságait, az azokból eredő turisztikai vonzerőt. Biztonsággal kezeljék a nemzeti és történelmi emlékhelyeket, valamint a hozzájuk kapcsolódó információkat. Igazodjanak el az egészségturizmus alapjait jelentő magyarországi gyógyvizek területén. Tisztában legyenek az ország jelentősebb lovas-turisztikai létesítményeivel, kiemelt lovastúra-útvonalaival.</w:t>
      </w:r>
    </w:p>
    <w:p w:rsidR="005D0883" w:rsidRPr="00BE6BE9" w:rsidRDefault="005D0883" w:rsidP="00E85A11">
      <w:pPr>
        <w:spacing w:after="0" w:line="240" w:lineRule="auto"/>
        <w:ind w:left="284"/>
        <w:rPr>
          <w:rFonts w:ascii="Palatino Linotype" w:hAnsi="Palatino Linotype"/>
          <w:b/>
          <w:sz w:val="24"/>
          <w:szCs w:val="24"/>
        </w:rPr>
      </w:pPr>
    </w:p>
    <w:p w:rsidR="005D0883" w:rsidRPr="00BE6BE9" w:rsidRDefault="005D0883" w:rsidP="00072F8B">
      <w:pPr>
        <w:widowControl w:val="0"/>
        <w:numPr>
          <w:ilvl w:val="1"/>
          <w:numId w:val="40"/>
        </w:numPr>
        <w:suppressAutoHyphens/>
        <w:spacing w:after="0" w:line="240" w:lineRule="auto"/>
        <w:ind w:left="284" w:firstLine="0"/>
        <w:rPr>
          <w:rFonts w:ascii="Palatino Linotype" w:hAnsi="Palatino Linotype"/>
          <w:b/>
          <w:sz w:val="24"/>
          <w:szCs w:val="24"/>
        </w:rPr>
      </w:pPr>
      <w:r w:rsidRPr="00BE6BE9">
        <w:rPr>
          <w:rFonts w:ascii="Palatino Linotype" w:hAnsi="Palatino Linotype"/>
          <w:b/>
          <w:sz w:val="24"/>
          <w:szCs w:val="24"/>
        </w:rPr>
        <w:t>Kapcsolódó közismereti, szakmai tartalmak</w:t>
      </w:r>
    </w:p>
    <w:p w:rsidR="005D0883" w:rsidRPr="00BE6BE9" w:rsidRDefault="005D0883" w:rsidP="00E85A11">
      <w:pPr>
        <w:widowControl w:val="0"/>
        <w:suppressAutoHyphens/>
        <w:spacing w:after="0" w:line="240" w:lineRule="auto"/>
        <w:ind w:left="284"/>
        <w:jc w:val="both"/>
        <w:rPr>
          <w:rFonts w:ascii="Palatino Linotype" w:hAnsi="Palatino Linotype"/>
          <w:sz w:val="24"/>
          <w:szCs w:val="24"/>
        </w:rPr>
      </w:pPr>
      <w:r w:rsidRPr="00BE6BE9">
        <w:rPr>
          <w:rFonts w:ascii="Palatino Linotype" w:hAnsi="Palatino Linotype"/>
          <w:sz w:val="24"/>
          <w:szCs w:val="24"/>
        </w:rPr>
        <w:t>A tantárgy az adott évfolyamba lépés feltételeként megjelölt közismereti és szakmai tartalmakra épül.</w:t>
      </w:r>
    </w:p>
    <w:p w:rsidR="005D0883" w:rsidRPr="00BE6BE9" w:rsidRDefault="005D0883" w:rsidP="00BE6BE9">
      <w:pPr>
        <w:widowControl w:val="0"/>
        <w:suppressAutoHyphens/>
        <w:spacing w:after="0" w:line="240" w:lineRule="auto"/>
        <w:rPr>
          <w:rFonts w:ascii="Palatino Linotype" w:hAnsi="Palatino Linotype"/>
          <w:b/>
          <w:sz w:val="24"/>
          <w:szCs w:val="24"/>
        </w:rPr>
      </w:pPr>
    </w:p>
    <w:p w:rsidR="005D0883" w:rsidRPr="00BE6BE9" w:rsidRDefault="005D0883" w:rsidP="00072F8B">
      <w:pPr>
        <w:widowControl w:val="0"/>
        <w:numPr>
          <w:ilvl w:val="1"/>
          <w:numId w:val="40"/>
        </w:numPr>
        <w:suppressAutoHyphens/>
        <w:spacing w:after="0" w:line="240" w:lineRule="auto"/>
        <w:ind w:hanging="616"/>
        <w:rPr>
          <w:rFonts w:ascii="Palatino Linotype" w:hAnsi="Palatino Linotype"/>
          <w:b/>
          <w:sz w:val="24"/>
          <w:szCs w:val="24"/>
        </w:rPr>
      </w:pPr>
      <w:r w:rsidRPr="00BE6BE9">
        <w:rPr>
          <w:rFonts w:ascii="Palatino Linotype" w:hAnsi="Palatino Linotype"/>
          <w:b/>
          <w:sz w:val="24"/>
          <w:szCs w:val="24"/>
        </w:rPr>
        <w:t xml:space="preserve">Témakörök </w:t>
      </w:r>
    </w:p>
    <w:p w:rsidR="005D0883" w:rsidRPr="00BE6BE9" w:rsidRDefault="005D0883" w:rsidP="00E85A11">
      <w:pPr>
        <w:spacing w:after="0" w:line="240" w:lineRule="auto"/>
        <w:ind w:left="709"/>
        <w:rPr>
          <w:rFonts w:ascii="Palatino Linotype" w:hAnsi="Palatino Linotype"/>
          <w:b/>
          <w:sz w:val="24"/>
          <w:szCs w:val="24"/>
        </w:rPr>
      </w:pPr>
    </w:p>
    <w:p w:rsidR="005D0883" w:rsidRPr="00BE6BE9" w:rsidRDefault="00AC0118" w:rsidP="00072F8B">
      <w:pPr>
        <w:numPr>
          <w:ilvl w:val="2"/>
          <w:numId w:val="40"/>
        </w:numPr>
        <w:spacing w:after="0" w:line="240" w:lineRule="auto"/>
        <w:ind w:hanging="1233"/>
        <w:rPr>
          <w:rFonts w:ascii="Palatino Linotype" w:hAnsi="Palatino Linotype"/>
          <w:b/>
          <w:sz w:val="24"/>
          <w:szCs w:val="24"/>
        </w:rPr>
      </w:pPr>
      <w:r w:rsidRPr="00BE6BE9">
        <w:rPr>
          <w:rFonts w:ascii="Palatino Linotype" w:hAnsi="Palatino Linotype"/>
          <w:b/>
          <w:sz w:val="24"/>
          <w:szCs w:val="24"/>
        </w:rPr>
        <w:t>A turizmus elmélete</w:t>
      </w:r>
      <w:r w:rsidR="00754C72" w:rsidRPr="00BE6BE9">
        <w:rPr>
          <w:rFonts w:ascii="Palatino Linotype" w:hAnsi="Palatino Linotype"/>
          <w:b/>
          <w:sz w:val="24"/>
          <w:szCs w:val="24"/>
        </w:rPr>
        <w:t xml:space="preserve"> </w:t>
      </w:r>
      <w:r w:rsidR="00BE6BE9" w:rsidRPr="00BE6BE9">
        <w:rPr>
          <w:rFonts w:ascii="Palatino Linotype" w:hAnsi="Palatino Linotype"/>
          <w:b/>
          <w:sz w:val="24"/>
          <w:szCs w:val="24"/>
        </w:rPr>
        <w:tab/>
      </w:r>
      <w:r w:rsidR="00BE6BE9" w:rsidRPr="00BE6BE9">
        <w:rPr>
          <w:rFonts w:ascii="Palatino Linotype" w:hAnsi="Palatino Linotype"/>
          <w:b/>
          <w:sz w:val="24"/>
          <w:szCs w:val="24"/>
        </w:rPr>
        <w:tab/>
      </w:r>
      <w:r w:rsidR="00BE6BE9" w:rsidRPr="00BE6BE9">
        <w:rPr>
          <w:rFonts w:ascii="Palatino Linotype" w:hAnsi="Palatino Linotype"/>
          <w:b/>
          <w:sz w:val="24"/>
          <w:szCs w:val="24"/>
        </w:rPr>
        <w:tab/>
      </w:r>
      <w:r w:rsidR="00BE6BE9" w:rsidRPr="00BE6BE9">
        <w:rPr>
          <w:rFonts w:ascii="Palatino Linotype" w:hAnsi="Palatino Linotype"/>
          <w:b/>
          <w:sz w:val="24"/>
          <w:szCs w:val="24"/>
        </w:rPr>
        <w:tab/>
      </w:r>
      <w:r w:rsidR="005D0883" w:rsidRPr="00BE6BE9">
        <w:rPr>
          <w:rFonts w:ascii="Palatino Linotype" w:hAnsi="Palatino Linotype"/>
          <w:b/>
          <w:sz w:val="24"/>
          <w:szCs w:val="24"/>
        </w:rPr>
        <w:tab/>
      </w:r>
      <w:r w:rsidR="005D0883" w:rsidRPr="00BE6BE9">
        <w:rPr>
          <w:rFonts w:ascii="Palatino Linotype" w:hAnsi="Palatino Linotype"/>
          <w:b/>
          <w:sz w:val="24"/>
          <w:szCs w:val="24"/>
        </w:rPr>
        <w:tab/>
        <w:t xml:space="preserve">54 </w:t>
      </w:r>
      <w:r w:rsidR="005D0883" w:rsidRPr="00BE6BE9">
        <w:rPr>
          <w:rFonts w:ascii="Palatino Linotype" w:hAnsi="Palatino Linotype"/>
          <w:b/>
          <w:i/>
          <w:sz w:val="24"/>
          <w:szCs w:val="24"/>
        </w:rPr>
        <w:t>óra/54 óra</w:t>
      </w:r>
    </w:p>
    <w:p w:rsidR="00754C72" w:rsidRPr="00BE6BE9" w:rsidRDefault="005D0883" w:rsidP="00E85A11">
      <w:pPr>
        <w:tabs>
          <w:tab w:val="left" w:pos="900"/>
        </w:tabs>
        <w:spacing w:after="0" w:line="240" w:lineRule="auto"/>
        <w:ind w:left="709"/>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b/>
          <w:sz w:val="24"/>
          <w:szCs w:val="24"/>
        </w:rPr>
        <w:tab/>
      </w:r>
      <w:r w:rsidR="00754C72" w:rsidRPr="00BE6BE9">
        <w:rPr>
          <w:rFonts w:ascii="Palatino Linotype" w:hAnsi="Palatino Linotype"/>
          <w:sz w:val="24"/>
          <w:szCs w:val="24"/>
        </w:rPr>
        <w:t>A turizmus intézmény és kapcsolatrendszere</w:t>
      </w:r>
    </w:p>
    <w:p w:rsidR="00754C72" w:rsidRPr="00BE6BE9" w:rsidRDefault="005D0883" w:rsidP="00E85A11">
      <w:pPr>
        <w:tabs>
          <w:tab w:val="left" w:pos="900"/>
        </w:tabs>
        <w:spacing w:after="0" w:line="240" w:lineRule="auto"/>
        <w:ind w:left="709"/>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r>
      <w:r w:rsidR="00754C72" w:rsidRPr="00BE6BE9">
        <w:rPr>
          <w:rFonts w:ascii="Palatino Linotype" w:hAnsi="Palatino Linotype"/>
          <w:sz w:val="24"/>
          <w:szCs w:val="24"/>
        </w:rPr>
        <w:t>A hazai turizmus szervezeti felépítése</w:t>
      </w:r>
      <w:r w:rsidRPr="00BE6BE9">
        <w:rPr>
          <w:rFonts w:ascii="Palatino Linotype" w:hAnsi="Palatino Linotype"/>
          <w:sz w:val="24"/>
          <w:szCs w:val="24"/>
        </w:rPr>
        <w:t xml:space="preserve"> </w:t>
      </w:r>
    </w:p>
    <w:p w:rsidR="00754C72" w:rsidRPr="00BE6BE9" w:rsidRDefault="00754C72"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A turisztikai piac kategóriái és jellemzői</w:t>
      </w:r>
    </w:p>
    <w:p w:rsidR="0015759E" w:rsidRPr="00BE6BE9" w:rsidRDefault="0015759E"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A turizmus intézményes kapcsolatrendszere</w:t>
      </w:r>
    </w:p>
    <w:p w:rsidR="00754C72" w:rsidRPr="00BE6BE9" w:rsidRDefault="00754C72"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Kereslet és kínálat jellemzői</w:t>
      </w:r>
    </w:p>
    <w:p w:rsidR="005D0883" w:rsidRPr="00BE6BE9" w:rsidRDefault="00754C72"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Turisztikai szolgáltatókkal és non-profit szervezetekkel való kapcsolatok</w:t>
      </w:r>
    </w:p>
    <w:p w:rsidR="00754C72" w:rsidRPr="00BE6BE9" w:rsidRDefault="005D0883" w:rsidP="00E85A11">
      <w:pPr>
        <w:tabs>
          <w:tab w:val="left" w:pos="900"/>
        </w:tabs>
        <w:spacing w:after="0" w:line="240" w:lineRule="auto"/>
        <w:ind w:left="709"/>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r>
      <w:r w:rsidR="00754C72" w:rsidRPr="00BE6BE9">
        <w:rPr>
          <w:rFonts w:ascii="Palatino Linotype" w:hAnsi="Palatino Linotype"/>
          <w:sz w:val="24"/>
          <w:szCs w:val="24"/>
        </w:rPr>
        <w:t>Közlekedési infrastruktúra</w:t>
      </w:r>
    </w:p>
    <w:p w:rsidR="005D0883" w:rsidRPr="00BE6BE9" w:rsidRDefault="00754C72"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U</w:t>
      </w:r>
      <w:r w:rsidR="005D0883" w:rsidRPr="00BE6BE9">
        <w:rPr>
          <w:rFonts w:ascii="Palatino Linotype" w:hAnsi="Palatino Linotype"/>
          <w:sz w:val="24"/>
          <w:szCs w:val="24"/>
        </w:rPr>
        <w:t>tazási szokások</w:t>
      </w:r>
      <w:r w:rsidRPr="00BE6BE9">
        <w:rPr>
          <w:rFonts w:ascii="Palatino Linotype" w:hAnsi="Palatino Linotype"/>
          <w:sz w:val="24"/>
          <w:szCs w:val="24"/>
        </w:rPr>
        <w:t>, motivációk</w:t>
      </w:r>
    </w:p>
    <w:p w:rsidR="00754C72" w:rsidRPr="00BE6BE9" w:rsidRDefault="00754C72"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A turizmus gazdasági és társadalmi hatásai</w:t>
      </w:r>
    </w:p>
    <w:p w:rsidR="00754C72" w:rsidRPr="00BE6BE9" w:rsidRDefault="00754C72"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A világturizmusának trendjei</w:t>
      </w:r>
    </w:p>
    <w:p w:rsidR="005D0883" w:rsidRPr="00BE6BE9" w:rsidRDefault="005D0883"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 xml:space="preserve">Magyar turizmusstratégia </w:t>
      </w:r>
    </w:p>
    <w:p w:rsidR="005D0883" w:rsidRPr="00BE6BE9" w:rsidRDefault="005D0883"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Lovas szolgáltatók típusai, minősítésük.</w:t>
      </w:r>
    </w:p>
    <w:p w:rsidR="005D0883" w:rsidRPr="00BE6BE9" w:rsidRDefault="005D0883"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Nemzeti Lovas Programban kijelölt lovastúra-útvonalak.</w:t>
      </w:r>
    </w:p>
    <w:p w:rsidR="005D0883" w:rsidRPr="00BE6BE9" w:rsidRDefault="005D0883" w:rsidP="00E85A11">
      <w:pPr>
        <w:spacing w:after="0" w:line="240" w:lineRule="auto"/>
        <w:ind w:left="709"/>
        <w:rPr>
          <w:rFonts w:ascii="Palatino Linotype" w:hAnsi="Palatino Linotype"/>
          <w:sz w:val="24"/>
          <w:szCs w:val="24"/>
        </w:rPr>
      </w:pPr>
      <w:r w:rsidRPr="00BE6BE9">
        <w:rPr>
          <w:rFonts w:ascii="Palatino Linotype" w:hAnsi="Palatino Linotype"/>
          <w:sz w:val="24"/>
          <w:szCs w:val="24"/>
        </w:rPr>
        <w:tab/>
      </w:r>
    </w:p>
    <w:p w:rsidR="005D0883" w:rsidRPr="00BE6BE9" w:rsidRDefault="00754C72" w:rsidP="00072F8B">
      <w:pPr>
        <w:numPr>
          <w:ilvl w:val="2"/>
          <w:numId w:val="40"/>
        </w:numPr>
        <w:spacing w:after="0" w:line="240" w:lineRule="auto"/>
        <w:ind w:hanging="1233"/>
        <w:rPr>
          <w:rFonts w:ascii="Palatino Linotype" w:hAnsi="Palatino Linotype"/>
          <w:b/>
          <w:sz w:val="24"/>
          <w:szCs w:val="24"/>
        </w:rPr>
      </w:pPr>
      <w:r w:rsidRPr="00BE6BE9">
        <w:rPr>
          <w:rFonts w:ascii="Palatino Linotype" w:hAnsi="Palatino Linotype"/>
          <w:b/>
          <w:sz w:val="24"/>
          <w:szCs w:val="24"/>
        </w:rPr>
        <w:t xml:space="preserve">Földrajzi ismeretek </w:t>
      </w:r>
      <w:r w:rsidR="00BE6BE9" w:rsidRPr="00BE6BE9">
        <w:rPr>
          <w:rFonts w:ascii="Palatino Linotype" w:hAnsi="Palatino Linotype"/>
          <w:b/>
          <w:sz w:val="24"/>
          <w:szCs w:val="24"/>
        </w:rPr>
        <w:tab/>
      </w:r>
      <w:r w:rsidR="00BE6BE9" w:rsidRPr="00BE6BE9">
        <w:rPr>
          <w:rFonts w:ascii="Palatino Linotype" w:hAnsi="Palatino Linotype"/>
          <w:b/>
          <w:sz w:val="24"/>
          <w:szCs w:val="24"/>
        </w:rPr>
        <w:tab/>
      </w:r>
      <w:r w:rsidR="00BE6BE9" w:rsidRPr="00BE6BE9">
        <w:rPr>
          <w:rFonts w:ascii="Palatino Linotype" w:hAnsi="Palatino Linotype"/>
          <w:b/>
          <w:sz w:val="24"/>
          <w:szCs w:val="24"/>
        </w:rPr>
        <w:tab/>
      </w:r>
      <w:r w:rsidR="00BE6BE9" w:rsidRPr="00BE6BE9">
        <w:rPr>
          <w:rFonts w:ascii="Palatino Linotype" w:hAnsi="Palatino Linotype"/>
          <w:b/>
          <w:sz w:val="24"/>
          <w:szCs w:val="24"/>
        </w:rPr>
        <w:tab/>
      </w:r>
      <w:r w:rsidR="005D0883" w:rsidRPr="00BE6BE9">
        <w:rPr>
          <w:rFonts w:ascii="Palatino Linotype" w:hAnsi="Palatino Linotype"/>
          <w:b/>
          <w:sz w:val="24"/>
          <w:szCs w:val="24"/>
        </w:rPr>
        <w:tab/>
      </w:r>
      <w:r w:rsidR="005D0883" w:rsidRPr="00BE6BE9">
        <w:rPr>
          <w:rFonts w:ascii="Palatino Linotype" w:hAnsi="Palatino Linotype"/>
          <w:b/>
          <w:sz w:val="24"/>
          <w:szCs w:val="24"/>
        </w:rPr>
        <w:tab/>
        <w:t xml:space="preserve">54 </w:t>
      </w:r>
      <w:r w:rsidR="005D0883" w:rsidRPr="00BE6BE9">
        <w:rPr>
          <w:rFonts w:ascii="Palatino Linotype" w:hAnsi="Palatino Linotype"/>
          <w:b/>
          <w:i/>
          <w:sz w:val="24"/>
          <w:szCs w:val="24"/>
        </w:rPr>
        <w:t>óra/54 óra</w:t>
      </w:r>
    </w:p>
    <w:p w:rsidR="005D0883" w:rsidRPr="00BE6BE9" w:rsidRDefault="0015759E" w:rsidP="00E85A11">
      <w:pPr>
        <w:numPr>
          <w:ilvl w:val="0"/>
          <w:numId w:val="17"/>
        </w:numPr>
        <w:spacing w:after="0" w:line="240" w:lineRule="auto"/>
        <w:ind w:left="709" w:firstLine="0"/>
        <w:rPr>
          <w:rFonts w:ascii="Palatino Linotype" w:hAnsi="Palatino Linotype"/>
          <w:sz w:val="24"/>
          <w:szCs w:val="24"/>
        </w:rPr>
      </w:pPr>
      <w:r w:rsidRPr="00BE6BE9">
        <w:rPr>
          <w:rFonts w:ascii="Palatino Linotype" w:hAnsi="Palatino Linotype"/>
          <w:sz w:val="24"/>
          <w:szCs w:val="24"/>
        </w:rPr>
        <w:t>Magyarország d</w:t>
      </w:r>
      <w:r w:rsidR="00754C72" w:rsidRPr="00BE6BE9">
        <w:rPr>
          <w:rFonts w:ascii="Palatino Linotype" w:hAnsi="Palatino Linotype"/>
          <w:sz w:val="24"/>
          <w:szCs w:val="24"/>
        </w:rPr>
        <w:t>omborzata</w:t>
      </w:r>
    </w:p>
    <w:p w:rsidR="00754C72" w:rsidRPr="00BE6BE9" w:rsidRDefault="0015759E"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Magyarország t</w:t>
      </w:r>
      <w:r w:rsidR="00754C72" w:rsidRPr="00BE6BE9">
        <w:rPr>
          <w:rFonts w:ascii="Palatino Linotype" w:hAnsi="Palatino Linotype"/>
          <w:sz w:val="24"/>
          <w:szCs w:val="24"/>
        </w:rPr>
        <w:t>ájegységei, turisztikai régiói</w:t>
      </w:r>
    </w:p>
    <w:p w:rsidR="00764C8F" w:rsidRPr="00BE6BE9" w:rsidRDefault="0015759E"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Magyarország k</w:t>
      </w:r>
      <w:r w:rsidR="00764C8F" w:rsidRPr="00BE6BE9">
        <w:rPr>
          <w:rFonts w:ascii="Palatino Linotype" w:hAnsi="Palatino Linotype"/>
          <w:sz w:val="24"/>
          <w:szCs w:val="24"/>
        </w:rPr>
        <w:t>özlekedési földrajza</w:t>
      </w:r>
    </w:p>
    <w:p w:rsidR="00764C8F" w:rsidRPr="00BE6BE9" w:rsidRDefault="0015759E"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Magyarország é</w:t>
      </w:r>
      <w:r w:rsidR="00764C8F" w:rsidRPr="00BE6BE9">
        <w:rPr>
          <w:rFonts w:ascii="Palatino Linotype" w:hAnsi="Palatino Linotype"/>
          <w:sz w:val="24"/>
          <w:szCs w:val="24"/>
        </w:rPr>
        <w:t>ghajlata, növényzete, vízrajza</w:t>
      </w:r>
    </w:p>
    <w:p w:rsidR="00764C8F" w:rsidRPr="00BE6BE9" w:rsidRDefault="00764C8F"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Világörökségi helyszínei</w:t>
      </w:r>
      <w:r w:rsidR="0015759E" w:rsidRPr="00BE6BE9">
        <w:rPr>
          <w:rFonts w:ascii="Palatino Linotype" w:hAnsi="Palatino Linotype"/>
          <w:sz w:val="24"/>
          <w:szCs w:val="24"/>
        </w:rPr>
        <w:t>, épített és természeti örökségek</w:t>
      </w:r>
    </w:p>
    <w:p w:rsidR="0015759E" w:rsidRPr="00BE6BE9" w:rsidRDefault="0015759E" w:rsidP="00E85A11">
      <w:pPr>
        <w:numPr>
          <w:ilvl w:val="0"/>
          <w:numId w:val="17"/>
        </w:numPr>
        <w:tabs>
          <w:tab w:val="left" w:pos="900"/>
        </w:tabs>
        <w:spacing w:after="0" w:line="240" w:lineRule="auto"/>
        <w:ind w:left="709" w:firstLine="0"/>
        <w:rPr>
          <w:rFonts w:ascii="Palatino Linotype" w:hAnsi="Palatino Linotype"/>
          <w:sz w:val="24"/>
          <w:szCs w:val="24"/>
        </w:rPr>
      </w:pPr>
      <w:r w:rsidRPr="00BE6BE9">
        <w:rPr>
          <w:rFonts w:ascii="Palatino Linotype" w:hAnsi="Palatino Linotype"/>
          <w:sz w:val="24"/>
          <w:szCs w:val="24"/>
        </w:rPr>
        <w:t>Kulturális örökségek</w:t>
      </w:r>
    </w:p>
    <w:p w:rsidR="00764C8F" w:rsidRPr="00BE6BE9" w:rsidRDefault="00764C8F" w:rsidP="00E85A11">
      <w:pPr>
        <w:numPr>
          <w:ilvl w:val="0"/>
          <w:numId w:val="17"/>
        </w:numPr>
        <w:spacing w:after="0" w:line="240" w:lineRule="auto"/>
        <w:ind w:left="709" w:firstLine="0"/>
        <w:rPr>
          <w:rFonts w:ascii="Palatino Linotype" w:hAnsi="Palatino Linotype"/>
          <w:sz w:val="24"/>
          <w:szCs w:val="24"/>
        </w:rPr>
      </w:pPr>
      <w:r w:rsidRPr="00BE6BE9">
        <w:rPr>
          <w:rFonts w:ascii="Palatino Linotype" w:hAnsi="Palatino Linotype"/>
          <w:sz w:val="24"/>
          <w:szCs w:val="24"/>
        </w:rPr>
        <w:t>Természetvédelmi területek, nemzeti parkok</w:t>
      </w:r>
    </w:p>
    <w:p w:rsidR="00764C8F" w:rsidRPr="00BE6BE9" w:rsidRDefault="00764C8F" w:rsidP="00440DA0">
      <w:pPr>
        <w:numPr>
          <w:ilvl w:val="0"/>
          <w:numId w:val="17"/>
        </w:numPr>
        <w:tabs>
          <w:tab w:val="left" w:pos="900"/>
        </w:tabs>
        <w:spacing w:after="0" w:line="240" w:lineRule="auto"/>
        <w:rPr>
          <w:rFonts w:ascii="Palatino Linotype" w:hAnsi="Palatino Linotype"/>
          <w:sz w:val="24"/>
          <w:szCs w:val="24"/>
        </w:rPr>
      </w:pPr>
      <w:r w:rsidRPr="00BE6BE9">
        <w:rPr>
          <w:rFonts w:ascii="Palatino Linotype" w:hAnsi="Palatino Linotype"/>
          <w:sz w:val="24"/>
          <w:szCs w:val="24"/>
        </w:rPr>
        <w:t>Egészségturisztikai kínálat</w:t>
      </w:r>
    </w:p>
    <w:p w:rsidR="0015759E" w:rsidRPr="00BE6BE9" w:rsidRDefault="0015759E" w:rsidP="00BE6BE9">
      <w:pPr>
        <w:tabs>
          <w:tab w:val="left" w:pos="900"/>
        </w:tabs>
        <w:spacing w:after="0" w:line="240" w:lineRule="auto"/>
        <w:ind w:left="360"/>
        <w:rPr>
          <w:rFonts w:ascii="Palatino Linotype" w:hAnsi="Palatino Linotype"/>
          <w:sz w:val="24"/>
          <w:szCs w:val="24"/>
        </w:rPr>
      </w:pPr>
    </w:p>
    <w:p w:rsidR="005D0883" w:rsidRPr="00BE6BE9" w:rsidRDefault="005D0883" w:rsidP="00072F8B">
      <w:pPr>
        <w:widowControl w:val="0"/>
        <w:numPr>
          <w:ilvl w:val="1"/>
          <w:numId w:val="40"/>
        </w:numPr>
        <w:suppressAutoHyphens/>
        <w:spacing w:after="0" w:line="240" w:lineRule="auto"/>
        <w:rPr>
          <w:rFonts w:ascii="Palatino Linotype" w:hAnsi="Palatino Linotype"/>
          <w:b/>
          <w:i/>
          <w:sz w:val="24"/>
          <w:szCs w:val="24"/>
        </w:rPr>
      </w:pP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5D0883" w:rsidRPr="00072F8B" w:rsidRDefault="005D0883" w:rsidP="00BE6BE9">
      <w:pPr>
        <w:pStyle w:val="ListParagraph"/>
        <w:spacing w:after="0" w:line="240" w:lineRule="auto"/>
        <w:ind w:left="1069"/>
        <w:rPr>
          <w:rFonts w:ascii="Palatino Linotype" w:hAnsi="Palatino Linotype"/>
          <w:i/>
          <w:sz w:val="24"/>
          <w:szCs w:val="24"/>
        </w:rPr>
      </w:pPr>
      <w:r w:rsidRPr="00072F8B">
        <w:rPr>
          <w:rFonts w:ascii="Palatino Linotype" w:hAnsi="Palatino Linotype"/>
          <w:i/>
          <w:sz w:val="24"/>
          <w:szCs w:val="24"/>
        </w:rPr>
        <w:t>Tanterem</w:t>
      </w:r>
    </w:p>
    <w:p w:rsidR="005D0883" w:rsidRPr="00BE6BE9" w:rsidRDefault="005D0883" w:rsidP="00BE6BE9">
      <w:pPr>
        <w:spacing w:after="0" w:line="240" w:lineRule="auto"/>
        <w:ind w:left="792"/>
        <w:rPr>
          <w:rFonts w:ascii="Palatino Linotype" w:hAnsi="Palatino Linotype"/>
          <w:b/>
          <w:sz w:val="24"/>
          <w:szCs w:val="24"/>
        </w:rPr>
      </w:pPr>
    </w:p>
    <w:p w:rsidR="005D0883" w:rsidRPr="00BE6BE9" w:rsidRDefault="005D0883" w:rsidP="00072F8B">
      <w:pPr>
        <w:widowControl w:val="0"/>
        <w:numPr>
          <w:ilvl w:val="1"/>
          <w:numId w:val="40"/>
        </w:numPr>
        <w:suppressAutoHyphens/>
        <w:spacing w:after="0" w:line="240" w:lineRule="auto"/>
        <w:rPr>
          <w:rFonts w:ascii="Palatino Linotype" w:hAnsi="Palatino Linotype"/>
          <w:b/>
          <w:bCs/>
          <w:sz w:val="24"/>
          <w:szCs w:val="24"/>
        </w:rPr>
      </w:pPr>
      <w:r w:rsidRPr="00BE6BE9">
        <w:rPr>
          <w:rFonts w:ascii="Palatino Linotype" w:hAnsi="Palatino Linotype"/>
          <w:b/>
          <w:bCs/>
          <w:i/>
          <w:sz w:val="24"/>
          <w:szCs w:val="24"/>
        </w:rPr>
        <w:t>A tantárgy elsajátítása során alkalmazható sajátos módszerek, tanulói tevékenységformák (ajánlás)</w:t>
      </w:r>
    </w:p>
    <w:p w:rsidR="005D0883" w:rsidRPr="00BE6BE9" w:rsidRDefault="005D0883" w:rsidP="00BE6BE9">
      <w:pPr>
        <w:widowControl w:val="0"/>
        <w:suppressAutoHyphens/>
        <w:spacing w:after="0" w:line="240" w:lineRule="auto"/>
        <w:rPr>
          <w:rFonts w:ascii="Palatino Linotype" w:hAnsi="Palatino Linotype"/>
          <w:b/>
          <w:bCs/>
          <w:sz w:val="24"/>
          <w:szCs w:val="24"/>
        </w:rPr>
      </w:pPr>
    </w:p>
    <w:p w:rsidR="005D0883" w:rsidRPr="00072F8B" w:rsidRDefault="005D0883" w:rsidP="00072F8B">
      <w:pPr>
        <w:numPr>
          <w:ilvl w:val="2"/>
          <w:numId w:val="40"/>
        </w:numPr>
        <w:spacing w:after="0" w:line="240" w:lineRule="auto"/>
        <w:rPr>
          <w:rFonts w:ascii="Palatino Linotype" w:hAnsi="Palatino Linotype"/>
          <w:b/>
          <w:bCs/>
          <w:i/>
          <w:sz w:val="24"/>
          <w:szCs w:val="24"/>
        </w:rPr>
      </w:pPr>
      <w:r w:rsidRPr="00BE6BE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C42C4B" w:rsidP="00BE6BE9">
            <w:pPr>
              <w:spacing w:after="0" w:line="240" w:lineRule="auto"/>
              <w:rPr>
                <w:rFonts w:ascii="Palatino Linotype" w:hAnsi="Palatino Linotype"/>
                <w:sz w:val="20"/>
                <w:szCs w:val="20"/>
              </w:rPr>
            </w:pPr>
            <w:r>
              <w:rPr>
                <w:rFonts w:ascii="Palatino Linotype" w:hAnsi="Palatino Linotype"/>
                <w:sz w:val="20"/>
                <w:szCs w:val="20"/>
              </w:rPr>
              <w:t>k</w:t>
            </w:r>
            <w:r w:rsidR="005D0883" w:rsidRPr="00BE6BE9">
              <w:rPr>
                <w:rFonts w:ascii="Palatino Linotype" w:hAnsi="Palatino Linotype"/>
                <w:sz w:val="20"/>
                <w:szCs w:val="20"/>
              </w:rPr>
              <w:t>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C42C4B" w:rsidP="00BE6BE9">
            <w:pPr>
              <w:spacing w:after="0" w:line="240" w:lineRule="auto"/>
              <w:rPr>
                <w:rFonts w:ascii="Palatino Linotype" w:hAnsi="Palatino Linotype"/>
                <w:sz w:val="20"/>
                <w:szCs w:val="20"/>
              </w:rPr>
            </w:pPr>
            <w:r>
              <w:rPr>
                <w:rFonts w:ascii="Palatino Linotype" w:hAnsi="Palatino Linotype"/>
                <w:sz w:val="20"/>
                <w:szCs w:val="20"/>
              </w:rPr>
              <w:t>p</w:t>
            </w:r>
            <w:r w:rsidR="005D0883" w:rsidRPr="00BE6BE9">
              <w:rPr>
                <w:rFonts w:ascii="Palatino Linotype" w:hAnsi="Palatino Linotype"/>
                <w:sz w:val="20"/>
                <w:szCs w:val="20"/>
              </w:rPr>
              <w:t>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bl>
    <w:p w:rsidR="005D0883" w:rsidRPr="00BE6BE9" w:rsidRDefault="005D0883" w:rsidP="00BE6BE9">
      <w:pPr>
        <w:widowControl w:val="0"/>
        <w:suppressAutoHyphens/>
        <w:spacing w:after="0" w:line="240" w:lineRule="auto"/>
        <w:ind w:left="826"/>
        <w:rPr>
          <w:rFonts w:ascii="Palatino Linotype" w:hAnsi="Palatino Linotype"/>
          <w:b/>
          <w:bCs/>
          <w:i/>
          <w:sz w:val="24"/>
          <w:szCs w:val="24"/>
        </w:rPr>
      </w:pPr>
    </w:p>
    <w:p w:rsidR="005D0883" w:rsidRPr="00072F8B" w:rsidRDefault="005D0883" w:rsidP="00072F8B">
      <w:pPr>
        <w:numPr>
          <w:ilvl w:val="2"/>
          <w:numId w:val="40"/>
        </w:numPr>
        <w:spacing w:after="0" w:line="240" w:lineRule="auto"/>
        <w:rPr>
          <w:rFonts w:ascii="Palatino Linotype" w:hAnsi="Palatino Linotype"/>
          <w:b/>
          <w:bCs/>
          <w:i/>
          <w:sz w:val="24"/>
          <w:szCs w:val="24"/>
        </w:rPr>
      </w:pPr>
      <w:r w:rsidRPr="00BE6BE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Komplex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Elemzés készítése tapasztalatokról</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Jegyzetkészítés eseményről kérdéssor alapján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spacing w:after="0" w:line="240" w:lineRule="auto"/>
        <w:ind w:left="540"/>
        <w:jc w:val="both"/>
        <w:rPr>
          <w:rFonts w:ascii="Palatino Linotype" w:hAnsi="Palatino Linotype"/>
          <w:iCs/>
          <w:sz w:val="24"/>
          <w:szCs w:val="24"/>
        </w:rPr>
      </w:pPr>
    </w:p>
    <w:p w:rsidR="005D0883" w:rsidRPr="00BE6BE9" w:rsidRDefault="005D0883" w:rsidP="00072F8B">
      <w:pPr>
        <w:widowControl w:val="0"/>
        <w:numPr>
          <w:ilvl w:val="1"/>
          <w:numId w:val="40"/>
        </w:numPr>
        <w:suppressAutoHyphens/>
        <w:spacing w:after="0" w:line="240" w:lineRule="auto"/>
        <w:rPr>
          <w:rFonts w:ascii="Palatino Linotype" w:hAnsi="Palatino Linotype"/>
          <w:b/>
          <w:bCs/>
          <w:sz w:val="24"/>
          <w:szCs w:val="24"/>
        </w:rPr>
      </w:pPr>
      <w:r w:rsidRPr="00BE6BE9">
        <w:rPr>
          <w:rFonts w:ascii="Palatino Linotype" w:hAnsi="Palatino Linotype"/>
          <w:b/>
          <w:bCs/>
          <w:sz w:val="24"/>
          <w:szCs w:val="24"/>
        </w:rPr>
        <w:t xml:space="preserve">A </w:t>
      </w:r>
      <w:r w:rsidRPr="00BE6BE9">
        <w:rPr>
          <w:rFonts w:ascii="Palatino Linotype" w:hAnsi="Palatino Linotype"/>
          <w:b/>
          <w:sz w:val="24"/>
          <w:szCs w:val="24"/>
        </w:rPr>
        <w:t>tantárgy</w:t>
      </w:r>
      <w:r w:rsidRPr="00BE6BE9">
        <w:rPr>
          <w:rFonts w:ascii="Palatino Linotype" w:hAnsi="Palatino Linotype"/>
          <w:b/>
          <w:bCs/>
          <w:sz w:val="24"/>
          <w:szCs w:val="24"/>
        </w:rPr>
        <w:t xml:space="preserve"> értékelésének módja</w:t>
      </w:r>
    </w:p>
    <w:p w:rsidR="005D0883" w:rsidRPr="00BE6BE9" w:rsidRDefault="005D0883" w:rsidP="00BE6BE9">
      <w:pPr>
        <w:spacing w:after="0" w:line="240" w:lineRule="auto"/>
        <w:jc w:val="both"/>
        <w:rPr>
          <w:rFonts w:ascii="Palatino Linotype" w:hAnsi="Palatino Linotype" w:cs="Palatino Linotype"/>
          <w:sz w:val="24"/>
          <w:szCs w:val="24"/>
        </w:rPr>
      </w:pPr>
      <w:r w:rsidRPr="00BE6BE9">
        <w:rPr>
          <w:rFonts w:ascii="Palatino Linotype" w:hAnsi="Palatino Linotype" w:cs="Palatino Linotype"/>
          <w:sz w:val="24"/>
          <w:szCs w:val="24"/>
        </w:rPr>
        <w:t>„A nemzeti köznevelésről szóló 2011. évi CXC. törvény 54. § (2) a) pontja szerinti értékeléssel.”</w:t>
      </w:r>
    </w:p>
    <w:p w:rsidR="005D0883" w:rsidRDefault="005D0883" w:rsidP="00072F8B">
      <w:pPr>
        <w:spacing w:after="0" w:line="240" w:lineRule="auto"/>
        <w:rPr>
          <w:rFonts w:ascii="Palatino Linotype" w:hAnsi="Palatino Linotype"/>
          <w:b/>
          <w:strike/>
          <w:sz w:val="24"/>
          <w:szCs w:val="24"/>
        </w:rPr>
      </w:pPr>
    </w:p>
    <w:p w:rsidR="00072F8B" w:rsidRPr="00BE6BE9" w:rsidRDefault="00072F8B" w:rsidP="00072F8B">
      <w:pPr>
        <w:spacing w:after="0" w:line="240" w:lineRule="auto"/>
        <w:rPr>
          <w:rFonts w:ascii="Palatino Linotype" w:hAnsi="Palatino Linotype"/>
          <w:b/>
          <w:strike/>
          <w:sz w:val="24"/>
          <w:szCs w:val="24"/>
        </w:rPr>
      </w:pPr>
    </w:p>
    <w:p w:rsidR="005D0883" w:rsidRPr="00BE6BE9" w:rsidRDefault="00764C8F" w:rsidP="00072F8B">
      <w:pPr>
        <w:widowControl w:val="0"/>
        <w:numPr>
          <w:ilvl w:val="0"/>
          <w:numId w:val="40"/>
        </w:numPr>
        <w:suppressAutoHyphens/>
        <w:spacing w:after="0" w:line="240" w:lineRule="auto"/>
        <w:rPr>
          <w:rFonts w:ascii="Palatino Linotype" w:hAnsi="Palatino Linotype"/>
          <w:b/>
          <w:bCs/>
          <w:iCs/>
          <w:sz w:val="24"/>
          <w:szCs w:val="24"/>
        </w:rPr>
      </w:pPr>
      <w:r w:rsidRPr="00BE6BE9">
        <w:rPr>
          <w:rFonts w:ascii="Palatino Linotype" w:hAnsi="Palatino Linotype"/>
          <w:b/>
          <w:bCs/>
          <w:iCs/>
          <w:sz w:val="24"/>
          <w:szCs w:val="24"/>
        </w:rPr>
        <w:t>K</w:t>
      </w:r>
      <w:r w:rsidR="005D0883" w:rsidRPr="00BE6BE9">
        <w:rPr>
          <w:rFonts w:ascii="Palatino Linotype" w:hAnsi="Palatino Linotype"/>
          <w:b/>
          <w:bCs/>
          <w:iCs/>
          <w:sz w:val="24"/>
          <w:szCs w:val="24"/>
        </w:rPr>
        <w:t xml:space="preserve">ultúr- és vallástörténet </w:t>
      </w:r>
      <w:r w:rsidR="005D0883" w:rsidRPr="00BE6BE9">
        <w:rPr>
          <w:rFonts w:ascii="Palatino Linotype" w:hAnsi="Palatino Linotype"/>
          <w:b/>
          <w:sz w:val="24"/>
          <w:szCs w:val="24"/>
        </w:rPr>
        <w:t>tantárgy</w:t>
      </w:r>
      <w:r w:rsidR="005D0883" w:rsidRPr="00BE6BE9">
        <w:rPr>
          <w:rFonts w:ascii="Palatino Linotype" w:hAnsi="Palatino Linotype"/>
          <w:b/>
          <w:sz w:val="24"/>
          <w:szCs w:val="24"/>
        </w:rPr>
        <w:tab/>
      </w:r>
      <w:r w:rsidR="005D0883" w:rsidRPr="00BE6BE9">
        <w:rPr>
          <w:rFonts w:ascii="Palatino Linotype" w:hAnsi="Palatino Linotype"/>
          <w:b/>
          <w:sz w:val="24"/>
          <w:szCs w:val="24"/>
        </w:rPr>
        <w:tab/>
      </w:r>
      <w:r w:rsidR="00072F8B">
        <w:rPr>
          <w:rFonts w:ascii="Palatino Linotype" w:hAnsi="Palatino Linotype"/>
          <w:b/>
          <w:sz w:val="24"/>
          <w:szCs w:val="24"/>
        </w:rPr>
        <w:tab/>
      </w:r>
      <w:r w:rsidR="003B580C" w:rsidRPr="00BE6BE9">
        <w:rPr>
          <w:rFonts w:ascii="Palatino Linotype" w:hAnsi="Palatino Linotype"/>
          <w:b/>
          <w:sz w:val="24"/>
          <w:szCs w:val="24"/>
        </w:rPr>
        <w:tab/>
      </w:r>
      <w:r w:rsidR="003B580C" w:rsidRPr="00BE6BE9">
        <w:rPr>
          <w:rFonts w:ascii="Palatino Linotype" w:hAnsi="Palatino Linotype"/>
          <w:b/>
          <w:sz w:val="24"/>
          <w:szCs w:val="24"/>
        </w:rPr>
        <w:tab/>
      </w:r>
      <w:r w:rsidR="00E85A11">
        <w:rPr>
          <w:rFonts w:ascii="Palatino Linotype" w:hAnsi="Palatino Linotype"/>
          <w:b/>
          <w:sz w:val="24"/>
          <w:szCs w:val="24"/>
        </w:rPr>
        <w:t xml:space="preserve">      </w:t>
      </w:r>
      <w:r w:rsidR="005D0883" w:rsidRPr="00BE6BE9">
        <w:rPr>
          <w:rFonts w:ascii="Palatino Linotype" w:hAnsi="Palatino Linotype"/>
          <w:b/>
          <w:sz w:val="24"/>
          <w:szCs w:val="24"/>
        </w:rPr>
        <w:t>144 óra/144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764C8F" w:rsidRPr="00BE6BE9" w:rsidRDefault="00764C8F" w:rsidP="00BE6BE9">
      <w:pPr>
        <w:spacing w:after="0" w:line="240" w:lineRule="auto"/>
        <w:rPr>
          <w:rFonts w:ascii="Palatino Linotype" w:hAnsi="Palatino Linotype"/>
          <w:b/>
          <w:sz w:val="24"/>
          <w:szCs w:val="24"/>
        </w:rPr>
      </w:pPr>
    </w:p>
    <w:p w:rsidR="005D0883" w:rsidRPr="00BE6BE9" w:rsidRDefault="005D0883" w:rsidP="00072F8B">
      <w:pPr>
        <w:widowControl w:val="0"/>
        <w:numPr>
          <w:ilvl w:val="1"/>
          <w:numId w:val="40"/>
        </w:numPr>
        <w:suppressAutoHyphens/>
        <w:spacing w:after="0" w:line="240" w:lineRule="auto"/>
        <w:ind w:hanging="616"/>
        <w:rPr>
          <w:rFonts w:ascii="Palatino Linotype" w:hAnsi="Palatino Linotype"/>
          <w:b/>
          <w:sz w:val="24"/>
          <w:szCs w:val="24"/>
        </w:rPr>
      </w:pPr>
      <w:r w:rsidRPr="00BE6BE9">
        <w:rPr>
          <w:rFonts w:ascii="Palatino Linotype" w:hAnsi="Palatino Linotype"/>
          <w:b/>
          <w:sz w:val="24"/>
          <w:szCs w:val="24"/>
        </w:rPr>
        <w:t>A tantárgy tanításának célja</w:t>
      </w:r>
    </w:p>
    <w:p w:rsidR="005D0883" w:rsidRPr="00BE6BE9" w:rsidRDefault="005D0883" w:rsidP="00E85A11">
      <w:pPr>
        <w:spacing w:after="0" w:line="240" w:lineRule="auto"/>
        <w:ind w:left="284"/>
        <w:jc w:val="both"/>
        <w:rPr>
          <w:rFonts w:ascii="Palatino Linotype" w:hAnsi="Palatino Linotype"/>
          <w:sz w:val="24"/>
          <w:szCs w:val="24"/>
        </w:rPr>
      </w:pPr>
      <w:r w:rsidRPr="00BE6BE9">
        <w:rPr>
          <w:rFonts w:ascii="Palatino Linotype" w:hAnsi="Palatino Linotype"/>
          <w:sz w:val="24"/>
          <w:szCs w:val="24"/>
        </w:rPr>
        <w:t xml:space="preserve">A </w:t>
      </w:r>
      <w:r w:rsidR="0052356F" w:rsidRPr="00BE6BE9">
        <w:rPr>
          <w:rFonts w:ascii="Palatino Linotype" w:hAnsi="Palatino Linotype"/>
          <w:sz w:val="24"/>
          <w:szCs w:val="24"/>
        </w:rPr>
        <w:t xml:space="preserve">kultúr- és vallástörténeti </w:t>
      </w:r>
      <w:r w:rsidRPr="00BE6BE9">
        <w:rPr>
          <w:rFonts w:ascii="Palatino Linotype" w:hAnsi="Palatino Linotype"/>
          <w:sz w:val="24"/>
          <w:szCs w:val="24"/>
        </w:rPr>
        <w:t>elméleti</w:t>
      </w:r>
      <w:r w:rsidR="0052356F" w:rsidRPr="00BE6BE9">
        <w:rPr>
          <w:rFonts w:ascii="Palatino Linotype" w:hAnsi="Palatino Linotype"/>
          <w:sz w:val="24"/>
          <w:szCs w:val="24"/>
        </w:rPr>
        <w:t xml:space="preserve"> tantárgy</w:t>
      </w:r>
      <w:r w:rsidRPr="00BE6BE9">
        <w:rPr>
          <w:rFonts w:ascii="Palatino Linotype" w:hAnsi="Palatino Linotype"/>
          <w:sz w:val="24"/>
          <w:szCs w:val="24"/>
        </w:rPr>
        <w:t xml:space="preserve"> oktatásának alapvető célja, hogy a tanulók elsajátítsák a művészeti korokat, azok jellemzőit az építészet, festészet, szobrászat és képzőművészet egyéb területén. Felhasználói szinten legyen képes hazánk kultúrtörténetét továbbadni, apró sajátosságok, érdekességek felemlítésével. Biztonsággal igazodjék el a vallástörténetben, jól el tudja különíteni a vallási felekezeteket és ehhez kapcsolódóan ismerje a magyarországi zarándok- és kegyhelyeket. </w:t>
      </w:r>
    </w:p>
    <w:p w:rsidR="005D0883" w:rsidRPr="00BE6BE9" w:rsidRDefault="005D0883" w:rsidP="00E85A11">
      <w:pPr>
        <w:spacing w:after="0" w:line="240" w:lineRule="auto"/>
        <w:ind w:left="284"/>
        <w:rPr>
          <w:rFonts w:ascii="Palatino Linotype" w:hAnsi="Palatino Linotype"/>
          <w:b/>
          <w:sz w:val="24"/>
          <w:szCs w:val="24"/>
        </w:rPr>
      </w:pPr>
    </w:p>
    <w:p w:rsidR="005D0883" w:rsidRPr="00BE6BE9" w:rsidRDefault="005D0883" w:rsidP="00072F8B">
      <w:pPr>
        <w:widowControl w:val="0"/>
        <w:numPr>
          <w:ilvl w:val="1"/>
          <w:numId w:val="40"/>
        </w:numPr>
        <w:suppressAutoHyphens/>
        <w:spacing w:after="0" w:line="240" w:lineRule="auto"/>
        <w:ind w:left="284" w:firstLine="0"/>
        <w:rPr>
          <w:rFonts w:ascii="Palatino Linotype" w:hAnsi="Palatino Linotype"/>
          <w:b/>
          <w:sz w:val="24"/>
          <w:szCs w:val="24"/>
        </w:rPr>
      </w:pPr>
      <w:r w:rsidRPr="00BE6BE9">
        <w:rPr>
          <w:rFonts w:ascii="Palatino Linotype" w:hAnsi="Palatino Linotype"/>
          <w:b/>
          <w:sz w:val="24"/>
          <w:szCs w:val="24"/>
        </w:rPr>
        <w:t>Kapcsolódó közismereti, szakmai tartalmak</w:t>
      </w:r>
    </w:p>
    <w:p w:rsidR="005D0883" w:rsidRPr="00BE6BE9" w:rsidRDefault="005D0883" w:rsidP="00E85A11">
      <w:pPr>
        <w:widowControl w:val="0"/>
        <w:suppressAutoHyphens/>
        <w:spacing w:after="0" w:line="240" w:lineRule="auto"/>
        <w:ind w:left="284"/>
        <w:jc w:val="both"/>
        <w:rPr>
          <w:rFonts w:ascii="Palatino Linotype" w:hAnsi="Palatino Linotype"/>
          <w:kern w:val="2"/>
          <w:sz w:val="24"/>
          <w:szCs w:val="24"/>
          <w:lang w:eastAsia="hi-IN" w:bidi="hi-IN"/>
        </w:rPr>
      </w:pPr>
      <w:r w:rsidRPr="00BE6BE9">
        <w:rPr>
          <w:rFonts w:ascii="Palatino Linotype" w:hAnsi="Palatino Linotype"/>
          <w:sz w:val="24"/>
          <w:szCs w:val="24"/>
        </w:rPr>
        <w:t>A tantárgy az adott évfolyamba lépés feltételeként megjelölt közismereti és szakmai tartalmakra épül.</w:t>
      </w:r>
    </w:p>
    <w:p w:rsidR="00BE6BE9" w:rsidRPr="00BE6BE9" w:rsidRDefault="00BE6BE9" w:rsidP="00BE6BE9">
      <w:pPr>
        <w:widowControl w:val="0"/>
        <w:suppressAutoHyphens/>
        <w:spacing w:after="0" w:line="240" w:lineRule="auto"/>
        <w:jc w:val="both"/>
        <w:rPr>
          <w:rFonts w:ascii="Palatino Linotype" w:hAnsi="Palatino Linotype"/>
          <w:kern w:val="2"/>
          <w:sz w:val="24"/>
          <w:szCs w:val="24"/>
          <w:lang w:eastAsia="hi-IN" w:bidi="hi-IN"/>
        </w:rPr>
      </w:pPr>
    </w:p>
    <w:p w:rsidR="005D0883" w:rsidRPr="00BE6BE9" w:rsidRDefault="005D0883" w:rsidP="00072F8B">
      <w:pPr>
        <w:widowControl w:val="0"/>
        <w:numPr>
          <w:ilvl w:val="1"/>
          <w:numId w:val="40"/>
        </w:numPr>
        <w:suppressAutoHyphens/>
        <w:spacing w:after="0" w:line="240" w:lineRule="auto"/>
        <w:ind w:hanging="616"/>
        <w:rPr>
          <w:rFonts w:ascii="Palatino Linotype" w:hAnsi="Palatino Linotype"/>
          <w:b/>
          <w:bCs/>
          <w:iCs/>
          <w:sz w:val="24"/>
          <w:szCs w:val="24"/>
        </w:rPr>
      </w:pPr>
      <w:r w:rsidRPr="00BE6BE9">
        <w:rPr>
          <w:rFonts w:ascii="Palatino Linotype" w:hAnsi="Palatino Linotype"/>
          <w:b/>
          <w:sz w:val="24"/>
          <w:szCs w:val="24"/>
        </w:rPr>
        <w:t xml:space="preserve">Témakörök </w:t>
      </w:r>
    </w:p>
    <w:p w:rsidR="005D0883" w:rsidRPr="00BE6BE9" w:rsidRDefault="005D0883" w:rsidP="00BE6BE9">
      <w:pPr>
        <w:spacing w:after="0" w:line="240" w:lineRule="auto"/>
        <w:rPr>
          <w:rFonts w:ascii="Palatino Linotype" w:hAnsi="Palatino Linotype"/>
          <w:b/>
          <w:bCs/>
          <w:iCs/>
          <w:sz w:val="24"/>
          <w:szCs w:val="24"/>
        </w:rPr>
      </w:pPr>
    </w:p>
    <w:p w:rsidR="005D0883" w:rsidRPr="00BE6BE9" w:rsidRDefault="005D0883" w:rsidP="00072F8B">
      <w:pPr>
        <w:numPr>
          <w:ilvl w:val="2"/>
          <w:numId w:val="40"/>
        </w:numPr>
        <w:tabs>
          <w:tab w:val="left" w:pos="567"/>
        </w:tabs>
        <w:spacing w:after="0" w:line="240" w:lineRule="auto"/>
        <w:ind w:left="1560" w:hanging="1718"/>
        <w:jc w:val="right"/>
        <w:rPr>
          <w:rFonts w:ascii="Palatino Linotype" w:hAnsi="Palatino Linotype"/>
          <w:b/>
          <w:sz w:val="24"/>
          <w:szCs w:val="24"/>
        </w:rPr>
      </w:pPr>
      <w:r w:rsidRPr="00BE6BE9">
        <w:rPr>
          <w:rFonts w:ascii="Palatino Linotype" w:hAnsi="Palatino Linotype"/>
          <w:b/>
          <w:sz w:val="24"/>
          <w:szCs w:val="24"/>
        </w:rPr>
        <w:t>Művészettörténeti stílusok</w:t>
      </w:r>
      <w:r w:rsidR="00764C8F" w:rsidRPr="00BE6BE9">
        <w:rPr>
          <w:rFonts w:ascii="Palatino Linotype" w:hAnsi="Palatino Linotype"/>
          <w:b/>
          <w:sz w:val="24"/>
          <w:szCs w:val="24"/>
        </w:rPr>
        <w:t xml:space="preserve"> fontosabb megjelenési formái</w:t>
      </w:r>
      <w:r w:rsidR="00072F8B">
        <w:rPr>
          <w:rFonts w:ascii="Palatino Linotype" w:hAnsi="Palatino Linotype"/>
          <w:b/>
          <w:sz w:val="24"/>
          <w:szCs w:val="24"/>
        </w:rPr>
        <w:tab/>
      </w:r>
      <w:r w:rsidR="00072F8B">
        <w:rPr>
          <w:rFonts w:ascii="Palatino Linotype" w:hAnsi="Palatino Linotype"/>
          <w:b/>
          <w:sz w:val="24"/>
          <w:szCs w:val="24"/>
        </w:rPr>
        <w:tab/>
      </w:r>
      <w:r w:rsidR="00072F8B">
        <w:rPr>
          <w:rFonts w:ascii="Palatino Linotype" w:hAnsi="Palatino Linotype"/>
          <w:b/>
          <w:sz w:val="24"/>
          <w:szCs w:val="24"/>
        </w:rPr>
        <w:tab/>
      </w:r>
      <w:r w:rsidR="00072F8B">
        <w:rPr>
          <w:rFonts w:ascii="Palatino Linotype" w:hAnsi="Palatino Linotype"/>
          <w:b/>
          <w:sz w:val="24"/>
          <w:szCs w:val="24"/>
        </w:rPr>
        <w:tab/>
      </w:r>
      <w:r w:rsidR="00072F8B">
        <w:rPr>
          <w:rFonts w:ascii="Palatino Linotype" w:hAnsi="Palatino Linotype"/>
          <w:b/>
          <w:sz w:val="24"/>
          <w:szCs w:val="24"/>
        </w:rPr>
        <w:tab/>
      </w:r>
      <w:r w:rsidR="00072F8B">
        <w:rPr>
          <w:rFonts w:ascii="Palatino Linotype" w:hAnsi="Palatino Linotype"/>
          <w:b/>
          <w:sz w:val="24"/>
          <w:szCs w:val="24"/>
        </w:rPr>
        <w:tab/>
      </w:r>
      <w:r w:rsidR="00E85A11">
        <w:rPr>
          <w:rFonts w:ascii="Palatino Linotype" w:hAnsi="Palatino Linotype"/>
          <w:b/>
          <w:sz w:val="24"/>
          <w:szCs w:val="24"/>
        </w:rPr>
        <w:t xml:space="preserve">   </w:t>
      </w:r>
      <w:r w:rsidR="00764C8F" w:rsidRPr="00BE6BE9">
        <w:rPr>
          <w:rFonts w:ascii="Palatino Linotype" w:hAnsi="Palatino Linotype"/>
          <w:b/>
          <w:sz w:val="24"/>
          <w:szCs w:val="24"/>
        </w:rPr>
        <w:t xml:space="preserve"> </w:t>
      </w:r>
      <w:r w:rsidR="00E85A11">
        <w:rPr>
          <w:rFonts w:ascii="Palatino Linotype" w:hAnsi="Palatino Linotype"/>
          <w:b/>
          <w:sz w:val="24"/>
          <w:szCs w:val="24"/>
        </w:rPr>
        <w:t xml:space="preserve">   </w:t>
      </w:r>
      <w:r w:rsidRPr="00BE6BE9">
        <w:rPr>
          <w:rFonts w:ascii="Palatino Linotype" w:hAnsi="Palatino Linotype"/>
          <w:b/>
          <w:sz w:val="24"/>
          <w:szCs w:val="24"/>
        </w:rPr>
        <w:tab/>
      </w:r>
      <w:r w:rsidR="00E85A11">
        <w:rPr>
          <w:rFonts w:ascii="Palatino Linotype" w:hAnsi="Palatino Linotype"/>
          <w:b/>
          <w:sz w:val="24"/>
          <w:szCs w:val="24"/>
        </w:rPr>
        <w:t xml:space="preserve">            </w:t>
      </w:r>
      <w:r w:rsidR="00867D3D">
        <w:rPr>
          <w:rFonts w:ascii="Palatino Linotype" w:hAnsi="Palatino Linotype"/>
          <w:b/>
          <w:sz w:val="24"/>
          <w:szCs w:val="24"/>
        </w:rPr>
        <w:t xml:space="preserve">                                      </w:t>
      </w:r>
      <w:r w:rsidRPr="00BE6BE9">
        <w:rPr>
          <w:rFonts w:ascii="Palatino Linotype" w:hAnsi="Palatino Linotype"/>
          <w:b/>
          <w:sz w:val="24"/>
          <w:szCs w:val="24"/>
        </w:rPr>
        <w:t xml:space="preserve">72 </w:t>
      </w:r>
      <w:r w:rsidRPr="00BE6BE9">
        <w:rPr>
          <w:rFonts w:ascii="Palatino Linotype" w:hAnsi="Palatino Linotype"/>
          <w:b/>
          <w:i/>
          <w:sz w:val="24"/>
          <w:szCs w:val="24"/>
        </w:rPr>
        <w:t>óra/72 óra</w:t>
      </w:r>
    </w:p>
    <w:p w:rsidR="0052356F" w:rsidRPr="00BE6BE9" w:rsidRDefault="005D0883" w:rsidP="00BE6BE9">
      <w:pPr>
        <w:tabs>
          <w:tab w:val="left" w:pos="900"/>
        </w:tabs>
        <w:spacing w:after="0" w:line="240" w:lineRule="auto"/>
        <w:ind w:left="900" w:hanging="540"/>
        <w:rPr>
          <w:rFonts w:ascii="Palatino Linotype" w:hAnsi="Palatino Linotype"/>
          <w:sz w:val="24"/>
          <w:szCs w:val="24"/>
        </w:rPr>
      </w:pPr>
      <w:r w:rsidRPr="00BE6BE9">
        <w:rPr>
          <w:rFonts w:ascii="Palatino Linotype" w:hAnsi="Palatino Linotype"/>
          <w:sz w:val="24"/>
          <w:szCs w:val="24"/>
        </w:rPr>
        <w:t>-</w:t>
      </w:r>
      <w:r w:rsidR="0052356F" w:rsidRPr="00BE6BE9">
        <w:rPr>
          <w:rFonts w:ascii="Palatino Linotype" w:hAnsi="Palatino Linotype"/>
          <w:sz w:val="24"/>
          <w:szCs w:val="24"/>
        </w:rPr>
        <w:tab/>
        <w:t>Művészettörténeti stílusok fontosabb megjelenési formái Magyarországon és Európában:</w:t>
      </w:r>
    </w:p>
    <w:p w:rsidR="005D0883" w:rsidRPr="00BE6BE9" w:rsidRDefault="0052356F"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005D0883" w:rsidRPr="00BE6BE9">
        <w:rPr>
          <w:rFonts w:ascii="Palatino Linotype" w:hAnsi="Palatino Linotype"/>
          <w:sz w:val="24"/>
          <w:szCs w:val="24"/>
        </w:rPr>
        <w:tab/>
        <w:t>Őskori művészet</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Ókori keleti művészet</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Románkori művészet</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A gótika jellegzetességei</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A reneszánsz kor</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Barokk művészet</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Klasszicista művészet</w:t>
      </w:r>
    </w:p>
    <w:p w:rsidR="00764C8F" w:rsidRPr="00BE6BE9" w:rsidRDefault="00764C8F" w:rsidP="00440DA0">
      <w:pPr>
        <w:numPr>
          <w:ilvl w:val="0"/>
          <w:numId w:val="17"/>
        </w:numPr>
        <w:tabs>
          <w:tab w:val="left" w:pos="900"/>
        </w:tabs>
        <w:spacing w:after="0" w:line="240" w:lineRule="auto"/>
        <w:rPr>
          <w:rFonts w:ascii="Palatino Linotype" w:hAnsi="Palatino Linotype"/>
          <w:sz w:val="24"/>
          <w:szCs w:val="24"/>
        </w:rPr>
      </w:pPr>
      <w:r w:rsidRPr="00BE6BE9">
        <w:rPr>
          <w:rFonts w:ascii="Palatino Linotype" w:hAnsi="Palatino Linotype"/>
          <w:sz w:val="24"/>
          <w:szCs w:val="24"/>
        </w:rPr>
        <w:t>Szecesszió művészete</w:t>
      </w:r>
    </w:p>
    <w:p w:rsidR="005D0883" w:rsidRPr="00BE6BE9" w:rsidRDefault="005D0883" w:rsidP="00440DA0">
      <w:pPr>
        <w:numPr>
          <w:ilvl w:val="0"/>
          <w:numId w:val="17"/>
        </w:numPr>
        <w:tabs>
          <w:tab w:val="left" w:pos="900"/>
        </w:tabs>
        <w:spacing w:after="0" w:line="240" w:lineRule="auto"/>
        <w:rPr>
          <w:rFonts w:ascii="Palatino Linotype" w:hAnsi="Palatino Linotype"/>
          <w:sz w:val="24"/>
          <w:szCs w:val="24"/>
        </w:rPr>
      </w:pPr>
      <w:r w:rsidRPr="00BE6BE9">
        <w:rPr>
          <w:rFonts w:ascii="Palatino Linotype" w:hAnsi="Palatino Linotype"/>
          <w:sz w:val="24"/>
          <w:szCs w:val="24"/>
        </w:rPr>
        <w:t>Romantikus művészet</w:t>
      </w:r>
    </w:p>
    <w:p w:rsidR="00764C8F" w:rsidRPr="00BE6BE9" w:rsidRDefault="00764C8F" w:rsidP="00440DA0">
      <w:pPr>
        <w:numPr>
          <w:ilvl w:val="0"/>
          <w:numId w:val="17"/>
        </w:numPr>
        <w:tabs>
          <w:tab w:val="left" w:pos="900"/>
        </w:tabs>
        <w:spacing w:after="0" w:line="240" w:lineRule="auto"/>
        <w:rPr>
          <w:rFonts w:ascii="Palatino Linotype" w:hAnsi="Palatino Linotype"/>
          <w:sz w:val="24"/>
          <w:szCs w:val="24"/>
        </w:rPr>
      </w:pPr>
      <w:r w:rsidRPr="00BE6BE9">
        <w:rPr>
          <w:rFonts w:ascii="Palatino Linotype" w:hAnsi="Palatino Linotype"/>
          <w:sz w:val="24"/>
          <w:szCs w:val="24"/>
        </w:rPr>
        <w:t>Modern művészet</w:t>
      </w:r>
    </w:p>
    <w:p w:rsidR="00BE6BE9" w:rsidRPr="00BE6BE9" w:rsidRDefault="00BE6BE9" w:rsidP="00BE6BE9">
      <w:pPr>
        <w:spacing w:after="0" w:line="240" w:lineRule="auto"/>
        <w:rPr>
          <w:rFonts w:ascii="Palatino Linotype" w:hAnsi="Palatino Linotype"/>
          <w:sz w:val="24"/>
          <w:szCs w:val="24"/>
        </w:rPr>
      </w:pPr>
    </w:p>
    <w:p w:rsidR="005D0883" w:rsidRPr="00BE6BE9" w:rsidRDefault="005D0883" w:rsidP="00072F8B">
      <w:pPr>
        <w:numPr>
          <w:ilvl w:val="2"/>
          <w:numId w:val="40"/>
        </w:numPr>
        <w:spacing w:after="0" w:line="240" w:lineRule="auto"/>
        <w:ind w:hanging="1091"/>
        <w:rPr>
          <w:rFonts w:ascii="Palatino Linotype" w:hAnsi="Palatino Linotype"/>
          <w:b/>
          <w:sz w:val="24"/>
          <w:szCs w:val="24"/>
        </w:rPr>
      </w:pPr>
      <w:r w:rsidRPr="00BE6BE9">
        <w:rPr>
          <w:rFonts w:ascii="Palatino Linotype" w:hAnsi="Palatino Linotype"/>
          <w:b/>
          <w:sz w:val="24"/>
          <w:szCs w:val="24"/>
        </w:rPr>
        <w:t>Kultúr- és vallástörténeti értékek Magyarországon</w:t>
      </w:r>
      <w:r w:rsidRPr="00BE6BE9">
        <w:rPr>
          <w:rFonts w:ascii="Palatino Linotype" w:hAnsi="Palatino Linotype"/>
          <w:b/>
          <w:sz w:val="24"/>
          <w:szCs w:val="24"/>
        </w:rPr>
        <w:tab/>
      </w:r>
      <w:r w:rsidRPr="00BE6BE9">
        <w:rPr>
          <w:rFonts w:ascii="Palatino Linotype" w:hAnsi="Palatino Linotype"/>
          <w:b/>
          <w:sz w:val="24"/>
          <w:szCs w:val="24"/>
        </w:rPr>
        <w:tab/>
        <w:t xml:space="preserve">72 </w:t>
      </w:r>
      <w:r w:rsidRPr="00BE6BE9">
        <w:rPr>
          <w:rFonts w:ascii="Palatino Linotype" w:hAnsi="Palatino Linotype"/>
          <w:b/>
          <w:i/>
          <w:sz w:val="24"/>
          <w:szCs w:val="24"/>
        </w:rPr>
        <w:t>óra/72 óra</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Vallástörténeti alapismeretek</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Világvallások</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Magyarország kulturális hagyományai, kultúrtörténeti értékei</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Történelmi, irodalmi, néprajzi emlékhelyek, régészeti értékek</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Kulturális rendezvények és fesztiválok</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Korok életmódbeli sajátosságai</w:t>
      </w:r>
    </w:p>
    <w:p w:rsidR="0052356F" w:rsidRPr="00BE6BE9" w:rsidRDefault="0052356F"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Lovas hagyományőrző rendezvények</w:t>
      </w:r>
    </w:p>
    <w:p w:rsidR="005D0883" w:rsidRPr="00BE6BE9" w:rsidRDefault="005D0883" w:rsidP="00BE6BE9">
      <w:pPr>
        <w:tabs>
          <w:tab w:val="left" w:pos="900"/>
        </w:tabs>
        <w:spacing w:after="0" w:line="240" w:lineRule="auto"/>
        <w:ind w:left="360"/>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Lovas-kultúra az egyes korokban</w:t>
      </w:r>
    </w:p>
    <w:p w:rsidR="005D0883" w:rsidRPr="00BE6BE9" w:rsidRDefault="005D0883" w:rsidP="00BE6BE9">
      <w:pPr>
        <w:spacing w:after="0" w:line="240" w:lineRule="auto"/>
        <w:ind w:firstLine="540"/>
        <w:rPr>
          <w:rFonts w:ascii="Palatino Linotype" w:hAnsi="Palatino Linotype"/>
          <w:b/>
          <w:sz w:val="24"/>
          <w:szCs w:val="24"/>
        </w:rPr>
      </w:pPr>
    </w:p>
    <w:p w:rsidR="005D0883" w:rsidRPr="00BE6BE9" w:rsidRDefault="005D0883" w:rsidP="00072F8B">
      <w:pPr>
        <w:widowControl w:val="0"/>
        <w:numPr>
          <w:ilvl w:val="1"/>
          <w:numId w:val="40"/>
        </w:numPr>
        <w:suppressAutoHyphens/>
        <w:spacing w:after="0" w:line="240" w:lineRule="auto"/>
        <w:rPr>
          <w:rFonts w:ascii="Palatino Linotype" w:hAnsi="Palatino Linotype"/>
          <w:b/>
          <w:i/>
          <w:sz w:val="24"/>
          <w:szCs w:val="24"/>
        </w:rPr>
      </w:pP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5D0883" w:rsidRPr="0055262A" w:rsidRDefault="005D0883" w:rsidP="00BE6BE9">
      <w:pPr>
        <w:spacing w:after="0" w:line="240" w:lineRule="auto"/>
        <w:ind w:left="792"/>
        <w:jc w:val="both"/>
        <w:rPr>
          <w:rFonts w:ascii="Palatino Linotype" w:hAnsi="Palatino Linotype"/>
          <w:bCs/>
          <w:i/>
          <w:sz w:val="24"/>
          <w:szCs w:val="24"/>
        </w:rPr>
      </w:pPr>
      <w:r w:rsidRPr="0055262A">
        <w:rPr>
          <w:rFonts w:ascii="Palatino Linotype" w:hAnsi="Palatino Linotype"/>
          <w:bCs/>
          <w:i/>
          <w:sz w:val="24"/>
          <w:szCs w:val="24"/>
        </w:rPr>
        <w:t>Tanterem</w:t>
      </w:r>
    </w:p>
    <w:p w:rsidR="005D0883" w:rsidRPr="00BE6BE9" w:rsidRDefault="005D0883" w:rsidP="00BE6BE9">
      <w:pPr>
        <w:spacing w:after="0" w:line="240" w:lineRule="auto"/>
        <w:ind w:left="792"/>
        <w:jc w:val="both"/>
        <w:rPr>
          <w:rFonts w:ascii="Palatino Linotype" w:hAnsi="Palatino Linotype"/>
          <w:b/>
          <w:bCs/>
          <w:sz w:val="24"/>
          <w:szCs w:val="24"/>
        </w:rPr>
      </w:pPr>
    </w:p>
    <w:p w:rsidR="005D0883" w:rsidRPr="00BE6BE9" w:rsidRDefault="005D0883" w:rsidP="00072F8B">
      <w:pPr>
        <w:widowControl w:val="0"/>
        <w:numPr>
          <w:ilvl w:val="1"/>
          <w:numId w:val="40"/>
        </w:numPr>
        <w:suppressAutoHyphens/>
        <w:spacing w:after="0" w:line="240" w:lineRule="auto"/>
        <w:rPr>
          <w:rFonts w:ascii="Palatino Linotype" w:hAnsi="Palatino Linotype"/>
          <w:b/>
          <w:bCs/>
          <w:sz w:val="24"/>
          <w:szCs w:val="24"/>
        </w:rPr>
      </w:pPr>
      <w:r w:rsidRPr="00BE6BE9">
        <w:rPr>
          <w:rFonts w:ascii="Palatino Linotype" w:hAnsi="Palatino Linotype"/>
          <w:b/>
          <w:bCs/>
          <w:i/>
          <w:sz w:val="24"/>
          <w:szCs w:val="24"/>
        </w:rPr>
        <w:t>A tantárgy elsajátítása során alkalmazható sajátos módszerek, tanulói tevékenységformák (ajánlás)</w:t>
      </w:r>
    </w:p>
    <w:p w:rsidR="005D0883" w:rsidRPr="00BE6BE9" w:rsidRDefault="005D0883" w:rsidP="00BE6BE9">
      <w:pPr>
        <w:widowControl w:val="0"/>
        <w:suppressAutoHyphens/>
        <w:spacing w:after="0" w:line="240" w:lineRule="auto"/>
        <w:rPr>
          <w:rFonts w:ascii="Palatino Linotype" w:hAnsi="Palatino Linotype"/>
          <w:b/>
          <w:bCs/>
          <w:sz w:val="24"/>
          <w:szCs w:val="24"/>
        </w:rPr>
      </w:pPr>
    </w:p>
    <w:p w:rsidR="005D0883" w:rsidRPr="0055262A" w:rsidRDefault="005D0883" w:rsidP="0055262A">
      <w:pPr>
        <w:numPr>
          <w:ilvl w:val="2"/>
          <w:numId w:val="40"/>
        </w:numPr>
        <w:spacing w:after="0" w:line="240" w:lineRule="auto"/>
        <w:rPr>
          <w:rFonts w:ascii="Palatino Linotype" w:hAnsi="Palatino Linotype"/>
          <w:b/>
          <w:bCs/>
          <w:i/>
          <w:sz w:val="24"/>
          <w:szCs w:val="24"/>
        </w:rPr>
      </w:pPr>
      <w:r w:rsidRPr="00BE6BE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5262A" w:rsidRDefault="0055262A" w:rsidP="00BE6BE9">
      <w:pPr>
        <w:widowControl w:val="0"/>
        <w:suppressAutoHyphens/>
        <w:spacing w:after="0" w:line="240" w:lineRule="auto"/>
        <w:ind w:left="826"/>
        <w:rPr>
          <w:rFonts w:ascii="Palatino Linotype" w:hAnsi="Palatino Linotype"/>
          <w:b/>
          <w:bCs/>
          <w:i/>
          <w:sz w:val="24"/>
          <w:szCs w:val="24"/>
        </w:rPr>
      </w:pPr>
    </w:p>
    <w:p w:rsidR="005D0883" w:rsidRPr="0055262A" w:rsidRDefault="0055262A" w:rsidP="0055262A">
      <w:pPr>
        <w:widowControl w:val="0"/>
        <w:numPr>
          <w:ilvl w:val="2"/>
          <w:numId w:val="40"/>
        </w:numPr>
        <w:suppressAutoHyphens/>
        <w:spacing w:after="0" w:line="240" w:lineRule="auto"/>
        <w:rPr>
          <w:rFonts w:ascii="Palatino Linotype" w:hAnsi="Palatino Linotype"/>
          <w:b/>
          <w:bCs/>
          <w:i/>
          <w:sz w:val="24"/>
          <w:szCs w:val="24"/>
        </w:rPr>
      </w:pPr>
      <w:r>
        <w:rPr>
          <w:rFonts w:ascii="Palatino Linotype" w:hAnsi="Palatino Linotype"/>
          <w:b/>
          <w:bCs/>
          <w:i/>
          <w:sz w:val="24"/>
          <w:szCs w:val="24"/>
        </w:rPr>
        <w:br w:type="page"/>
      </w:r>
      <w:r w:rsidR="005D0883" w:rsidRPr="00BE6BE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Képi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cs="Arial"/>
                <w:sz w:val="20"/>
                <w:szCs w:val="20"/>
              </w:rPr>
              <w:t>Művészettörténeti ábra/rajz értelmezése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Komplex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Elemzés készítése tapasztalatokról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Jegyzetkészítés eseményről kérdéssor alapján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Utólagos szóbeli beszámoló</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6.</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Vizsgálati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6.1.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Tárgyminták azonosítása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spacing w:after="0" w:line="240" w:lineRule="auto"/>
        <w:ind w:left="540"/>
        <w:jc w:val="both"/>
        <w:rPr>
          <w:rFonts w:ascii="Palatino Linotype" w:hAnsi="Palatino Linotype"/>
          <w:iCs/>
          <w:sz w:val="24"/>
          <w:szCs w:val="24"/>
        </w:rPr>
      </w:pPr>
    </w:p>
    <w:p w:rsidR="005D0883" w:rsidRPr="00BE6BE9" w:rsidRDefault="005D0883" w:rsidP="00072F8B">
      <w:pPr>
        <w:widowControl w:val="0"/>
        <w:numPr>
          <w:ilvl w:val="1"/>
          <w:numId w:val="40"/>
        </w:numPr>
        <w:suppressAutoHyphens/>
        <w:spacing w:after="0" w:line="240" w:lineRule="auto"/>
        <w:rPr>
          <w:rFonts w:ascii="Palatino Linotype" w:hAnsi="Palatino Linotype"/>
          <w:b/>
          <w:bCs/>
          <w:sz w:val="24"/>
          <w:szCs w:val="24"/>
        </w:rPr>
      </w:pPr>
      <w:r w:rsidRPr="00BE6BE9">
        <w:rPr>
          <w:rFonts w:ascii="Palatino Linotype" w:hAnsi="Palatino Linotype"/>
          <w:b/>
          <w:bCs/>
          <w:sz w:val="24"/>
          <w:szCs w:val="24"/>
        </w:rPr>
        <w:t>A tantárgy értékelésének módja</w:t>
      </w:r>
    </w:p>
    <w:p w:rsidR="005D0883" w:rsidRPr="00BE6BE9" w:rsidRDefault="005D0883" w:rsidP="00E85A11">
      <w:pPr>
        <w:widowControl w:val="0"/>
        <w:suppressAutoHyphens/>
        <w:spacing w:after="0" w:line="240" w:lineRule="auto"/>
        <w:ind w:left="284"/>
        <w:rPr>
          <w:rFonts w:ascii="Palatino Linotype" w:hAnsi="Palatino Linotype"/>
          <w:b/>
          <w:bCs/>
          <w:sz w:val="24"/>
          <w:szCs w:val="24"/>
        </w:rPr>
      </w:pPr>
      <w:r w:rsidRPr="00BE6BE9">
        <w:rPr>
          <w:rFonts w:ascii="Palatino Linotype" w:hAnsi="Palatino Linotype" w:cs="Palatino Linotype"/>
          <w:sz w:val="24"/>
          <w:szCs w:val="24"/>
        </w:rPr>
        <w:t>„A nemzeti köznevelésről szóló 2011. évi CXC. törvény 54. § (2) a) pontja szerinti értékeléssel.”</w:t>
      </w:r>
    </w:p>
    <w:p w:rsidR="005D0883" w:rsidRDefault="005D0883" w:rsidP="00BE6BE9">
      <w:pPr>
        <w:widowControl w:val="0"/>
        <w:suppressAutoHyphens/>
        <w:spacing w:after="0" w:line="240" w:lineRule="auto"/>
        <w:rPr>
          <w:rFonts w:ascii="Palatino Linotype" w:hAnsi="Palatino Linotype"/>
          <w:b/>
          <w:bCs/>
          <w:sz w:val="24"/>
          <w:szCs w:val="24"/>
        </w:rPr>
      </w:pPr>
    </w:p>
    <w:p w:rsidR="005D0883" w:rsidRPr="00BE6BE9" w:rsidRDefault="00764C8F" w:rsidP="00072F8B">
      <w:pPr>
        <w:widowControl w:val="0"/>
        <w:numPr>
          <w:ilvl w:val="0"/>
          <w:numId w:val="40"/>
        </w:numPr>
        <w:suppressAutoHyphens/>
        <w:spacing w:after="0" w:line="240" w:lineRule="auto"/>
        <w:rPr>
          <w:rFonts w:ascii="Palatino Linotype" w:hAnsi="Palatino Linotype"/>
          <w:b/>
          <w:bCs/>
          <w:iCs/>
          <w:sz w:val="24"/>
          <w:szCs w:val="24"/>
        </w:rPr>
      </w:pPr>
      <w:r w:rsidRPr="00BE6BE9">
        <w:rPr>
          <w:rFonts w:ascii="Palatino Linotype" w:hAnsi="Palatino Linotype"/>
          <w:b/>
          <w:bCs/>
          <w:iCs/>
          <w:sz w:val="24"/>
          <w:szCs w:val="24"/>
        </w:rPr>
        <w:t xml:space="preserve">Vendéglátás és szálláshely ismeretek </w:t>
      </w:r>
      <w:r w:rsidR="005D0883" w:rsidRPr="00BE6BE9">
        <w:rPr>
          <w:rFonts w:ascii="Palatino Linotype" w:hAnsi="Palatino Linotype"/>
          <w:b/>
          <w:sz w:val="24"/>
          <w:szCs w:val="24"/>
        </w:rPr>
        <w:t>tantárgy</w:t>
      </w:r>
      <w:r w:rsidR="005D0883" w:rsidRPr="00BE6BE9">
        <w:rPr>
          <w:rFonts w:ascii="Palatino Linotype" w:hAnsi="Palatino Linotype"/>
          <w:b/>
          <w:sz w:val="24"/>
          <w:szCs w:val="24"/>
        </w:rPr>
        <w:tab/>
      </w:r>
      <w:r w:rsidR="005D0883" w:rsidRPr="00BE6BE9">
        <w:rPr>
          <w:rFonts w:ascii="Palatino Linotype" w:hAnsi="Palatino Linotype"/>
          <w:b/>
          <w:sz w:val="24"/>
          <w:szCs w:val="24"/>
        </w:rPr>
        <w:tab/>
      </w:r>
      <w:r w:rsidR="005D0883" w:rsidRPr="00BE6BE9">
        <w:rPr>
          <w:rFonts w:ascii="Palatino Linotype" w:hAnsi="Palatino Linotype"/>
          <w:b/>
          <w:sz w:val="24"/>
          <w:szCs w:val="24"/>
        </w:rPr>
        <w:tab/>
      </w:r>
      <w:r w:rsidR="00E85A11">
        <w:rPr>
          <w:rFonts w:ascii="Palatino Linotype" w:hAnsi="Palatino Linotype"/>
          <w:b/>
          <w:sz w:val="24"/>
          <w:szCs w:val="24"/>
        </w:rPr>
        <w:t xml:space="preserve">      </w:t>
      </w:r>
      <w:r w:rsidR="005D0883" w:rsidRPr="00BE6BE9">
        <w:rPr>
          <w:rFonts w:ascii="Palatino Linotype" w:hAnsi="Palatino Linotype"/>
          <w:b/>
          <w:sz w:val="24"/>
          <w:szCs w:val="24"/>
        </w:rPr>
        <w:t>104 óra/108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5D0883" w:rsidRPr="00BE6BE9" w:rsidRDefault="005D0883" w:rsidP="00BE6BE9">
      <w:pPr>
        <w:spacing w:after="0" w:line="240" w:lineRule="auto"/>
        <w:rPr>
          <w:rFonts w:ascii="Palatino Linotype" w:hAnsi="Palatino Linotype"/>
          <w:b/>
          <w:sz w:val="24"/>
          <w:szCs w:val="24"/>
        </w:rPr>
      </w:pPr>
    </w:p>
    <w:p w:rsidR="005D0883" w:rsidRPr="00BE6BE9" w:rsidRDefault="005D0883" w:rsidP="00867D3D">
      <w:pPr>
        <w:widowControl w:val="0"/>
        <w:numPr>
          <w:ilvl w:val="1"/>
          <w:numId w:val="32"/>
        </w:numPr>
        <w:suppressAutoHyphens/>
        <w:spacing w:after="0" w:line="240" w:lineRule="auto"/>
        <w:ind w:hanging="639"/>
        <w:rPr>
          <w:rFonts w:ascii="Palatino Linotype" w:hAnsi="Palatino Linotype"/>
          <w:b/>
          <w:sz w:val="24"/>
          <w:szCs w:val="24"/>
        </w:rPr>
      </w:pPr>
      <w:r w:rsidRPr="00BE6BE9">
        <w:rPr>
          <w:rFonts w:ascii="Palatino Linotype" w:hAnsi="Palatino Linotype"/>
          <w:b/>
          <w:sz w:val="24"/>
          <w:szCs w:val="24"/>
        </w:rPr>
        <w:t>A tantárgy tanításának célja</w:t>
      </w:r>
    </w:p>
    <w:p w:rsidR="005D0883" w:rsidRPr="00BE6BE9" w:rsidRDefault="005D0883" w:rsidP="00E85A11">
      <w:pPr>
        <w:spacing w:after="0" w:line="240" w:lineRule="auto"/>
        <w:ind w:left="426"/>
        <w:jc w:val="both"/>
        <w:rPr>
          <w:rFonts w:ascii="Palatino Linotype" w:hAnsi="Palatino Linotype"/>
          <w:sz w:val="24"/>
          <w:szCs w:val="24"/>
        </w:rPr>
      </w:pPr>
      <w:r w:rsidRPr="00BE6BE9">
        <w:rPr>
          <w:rFonts w:ascii="Palatino Linotype" w:hAnsi="Palatino Linotype"/>
          <w:sz w:val="24"/>
          <w:szCs w:val="24"/>
        </w:rPr>
        <w:t xml:space="preserve">A </w:t>
      </w:r>
      <w:r w:rsidR="0052356F" w:rsidRPr="00BE6BE9">
        <w:rPr>
          <w:rFonts w:ascii="Palatino Linotype" w:hAnsi="Palatino Linotype"/>
          <w:bCs/>
          <w:iCs/>
          <w:sz w:val="24"/>
          <w:szCs w:val="24"/>
        </w:rPr>
        <w:t>Vendéglátás és szálláshely ismeretek</w:t>
      </w:r>
      <w:r w:rsidRPr="00BE6BE9">
        <w:rPr>
          <w:rFonts w:ascii="Palatino Linotype" w:hAnsi="Palatino Linotype"/>
          <w:sz w:val="24"/>
          <w:szCs w:val="24"/>
        </w:rPr>
        <w:t xml:space="preserve"> elmélet tantárgy alapvető célja, hogy a tanulók elsajátítsák a gasztronómiára épülő turizmus fajt</w:t>
      </w:r>
      <w:r w:rsidR="0052356F" w:rsidRPr="00BE6BE9">
        <w:rPr>
          <w:rFonts w:ascii="Palatino Linotype" w:hAnsi="Palatino Linotype"/>
          <w:sz w:val="24"/>
          <w:szCs w:val="24"/>
        </w:rPr>
        <w:t>áit és azok alapvető jellemzőit, vendéglátó és szálláshelyi alapfogalmakat, kategorizálási szempontokat.</w:t>
      </w:r>
    </w:p>
    <w:p w:rsidR="005D0883" w:rsidRPr="00BE6BE9" w:rsidRDefault="005D0883" w:rsidP="00E85A11">
      <w:pPr>
        <w:spacing w:after="0" w:line="240" w:lineRule="auto"/>
        <w:ind w:left="426"/>
        <w:jc w:val="both"/>
        <w:rPr>
          <w:rFonts w:ascii="Palatino Linotype" w:hAnsi="Palatino Linotype"/>
          <w:sz w:val="24"/>
          <w:szCs w:val="24"/>
        </w:rPr>
      </w:pPr>
      <w:r w:rsidRPr="00BE6BE9">
        <w:rPr>
          <w:rFonts w:ascii="Palatino Linotype" w:hAnsi="Palatino Linotype"/>
          <w:sz w:val="24"/>
          <w:szCs w:val="24"/>
        </w:rPr>
        <w:t>Alapismereteket szerezzenek a konyhatechnikai területen, terítési és felszolgálási technikákban.</w:t>
      </w:r>
      <w:r w:rsidR="0052356F" w:rsidRPr="00BE6BE9">
        <w:rPr>
          <w:rFonts w:ascii="Palatino Linotype" w:hAnsi="Palatino Linotype"/>
          <w:sz w:val="24"/>
          <w:szCs w:val="24"/>
        </w:rPr>
        <w:t xml:space="preserve"> Ismerjék meg a különböző nemzetek étkezési kultúráját és szokásait. Legyenek tisztában az étkezésekre vonatkozó vallási </w:t>
      </w:r>
      <w:r w:rsidR="00B03F2B" w:rsidRPr="00BE6BE9">
        <w:rPr>
          <w:rFonts w:ascii="Palatino Linotype" w:hAnsi="Palatino Linotype"/>
          <w:sz w:val="24"/>
          <w:szCs w:val="24"/>
        </w:rPr>
        <w:t>előírásokkal és rendelkezzenek a menüsorok összeállításának ismérveivel.</w:t>
      </w:r>
    </w:p>
    <w:p w:rsidR="005D0883" w:rsidRPr="00BE6BE9" w:rsidRDefault="005D0883" w:rsidP="00E85A11">
      <w:pPr>
        <w:spacing w:after="0" w:line="240" w:lineRule="auto"/>
        <w:ind w:left="426"/>
        <w:jc w:val="both"/>
        <w:rPr>
          <w:rFonts w:ascii="Palatino Linotype" w:hAnsi="Palatino Linotype"/>
          <w:sz w:val="24"/>
          <w:szCs w:val="24"/>
        </w:rPr>
      </w:pPr>
      <w:r w:rsidRPr="00BE6BE9">
        <w:rPr>
          <w:rFonts w:ascii="Palatino Linotype" w:hAnsi="Palatino Linotype"/>
          <w:sz w:val="24"/>
          <w:szCs w:val="24"/>
        </w:rPr>
        <w:t>Ismerjék meg Magyarország borvidékeit. Legyenek tisztában azok jellegzetes boraival, nemzetközi borkultúrában betöltött szerepével, valamint a borlovagrendek történeti fejlődésével. Biztonsággal igazodjanak el a magyarországi tájegységek kulináris sajátosságai között, ismerjék ezen sajátosságok speciális jellegét. Legyenek képesek felsorolni a hungarikumokat és hogy mitől váltak azokká.</w:t>
      </w:r>
    </w:p>
    <w:p w:rsidR="005D0883" w:rsidRPr="00BE6BE9" w:rsidRDefault="005D0883" w:rsidP="00E85A11">
      <w:pPr>
        <w:spacing w:after="0" w:line="240" w:lineRule="auto"/>
        <w:ind w:left="426"/>
        <w:rPr>
          <w:rFonts w:ascii="Palatino Linotype" w:hAnsi="Palatino Linotype"/>
          <w:b/>
          <w:sz w:val="24"/>
          <w:szCs w:val="24"/>
        </w:rPr>
      </w:pPr>
    </w:p>
    <w:p w:rsidR="005D0883" w:rsidRPr="00BE6BE9" w:rsidRDefault="005D0883" w:rsidP="00867D3D">
      <w:pPr>
        <w:widowControl w:val="0"/>
        <w:numPr>
          <w:ilvl w:val="1"/>
          <w:numId w:val="32"/>
        </w:numPr>
        <w:suppressAutoHyphens/>
        <w:spacing w:after="0" w:line="240" w:lineRule="auto"/>
        <w:ind w:hanging="639"/>
        <w:rPr>
          <w:rFonts w:ascii="Palatino Linotype" w:hAnsi="Palatino Linotype"/>
          <w:b/>
          <w:sz w:val="24"/>
          <w:szCs w:val="24"/>
        </w:rPr>
      </w:pPr>
      <w:r w:rsidRPr="00BE6BE9">
        <w:rPr>
          <w:rFonts w:ascii="Palatino Linotype" w:hAnsi="Palatino Linotype"/>
          <w:b/>
          <w:sz w:val="24"/>
          <w:szCs w:val="24"/>
        </w:rPr>
        <w:t>Kapcsolódó közismereti, szakmai tartalmak</w:t>
      </w:r>
    </w:p>
    <w:p w:rsidR="005D0883" w:rsidRPr="00BE6BE9" w:rsidRDefault="005D0883" w:rsidP="00E85A11">
      <w:pPr>
        <w:widowControl w:val="0"/>
        <w:suppressAutoHyphens/>
        <w:spacing w:after="0" w:line="240" w:lineRule="auto"/>
        <w:ind w:left="426"/>
        <w:jc w:val="both"/>
        <w:rPr>
          <w:rFonts w:ascii="Palatino Linotype" w:hAnsi="Palatino Linotype"/>
          <w:kern w:val="2"/>
          <w:sz w:val="24"/>
          <w:szCs w:val="24"/>
          <w:lang w:eastAsia="hi-IN" w:bidi="hi-IN"/>
        </w:rPr>
      </w:pPr>
      <w:r w:rsidRPr="00BE6BE9">
        <w:rPr>
          <w:rFonts w:ascii="Palatino Linotype" w:hAnsi="Palatino Linotype"/>
          <w:sz w:val="24"/>
          <w:szCs w:val="24"/>
        </w:rPr>
        <w:t>A tantárgy az adott évfolyamba lépés feltételeként megjelölt közismereti és szakmai tartalmakra épül.</w:t>
      </w:r>
    </w:p>
    <w:p w:rsidR="005D0883" w:rsidRPr="00BE6BE9" w:rsidRDefault="005D0883" w:rsidP="00E85A11">
      <w:pPr>
        <w:spacing w:after="0" w:line="240" w:lineRule="auto"/>
        <w:ind w:left="426"/>
        <w:rPr>
          <w:rFonts w:ascii="Palatino Linotype" w:hAnsi="Palatino Linotype"/>
          <w:b/>
          <w:bCs/>
          <w:iCs/>
          <w:sz w:val="24"/>
          <w:szCs w:val="24"/>
        </w:rPr>
      </w:pPr>
    </w:p>
    <w:p w:rsidR="005D0883" w:rsidRPr="00BE6BE9" w:rsidRDefault="005D0883" w:rsidP="00867D3D">
      <w:pPr>
        <w:widowControl w:val="0"/>
        <w:numPr>
          <w:ilvl w:val="1"/>
          <w:numId w:val="32"/>
        </w:numPr>
        <w:suppressAutoHyphens/>
        <w:spacing w:after="0" w:line="240" w:lineRule="auto"/>
        <w:ind w:left="826" w:hanging="469"/>
        <w:rPr>
          <w:rFonts w:ascii="Palatino Linotype" w:hAnsi="Palatino Linotype"/>
          <w:b/>
          <w:bCs/>
          <w:iCs/>
          <w:sz w:val="24"/>
          <w:szCs w:val="24"/>
        </w:rPr>
      </w:pPr>
      <w:r w:rsidRPr="00BE6BE9">
        <w:rPr>
          <w:rFonts w:ascii="Palatino Linotype" w:hAnsi="Palatino Linotype"/>
          <w:b/>
          <w:sz w:val="24"/>
          <w:szCs w:val="24"/>
        </w:rPr>
        <w:t xml:space="preserve">Témakörök </w:t>
      </w:r>
    </w:p>
    <w:p w:rsidR="005D0883" w:rsidRPr="00BE6BE9" w:rsidRDefault="005D0883" w:rsidP="00BE6BE9">
      <w:pPr>
        <w:spacing w:after="0" w:line="240" w:lineRule="auto"/>
        <w:rPr>
          <w:rFonts w:ascii="Palatino Linotype" w:hAnsi="Palatino Linotype"/>
          <w:b/>
          <w:bCs/>
          <w:iCs/>
          <w:sz w:val="24"/>
          <w:szCs w:val="24"/>
        </w:rPr>
      </w:pPr>
    </w:p>
    <w:p w:rsidR="005D0883" w:rsidRPr="00BE6BE9" w:rsidRDefault="005D0883" w:rsidP="00867D3D">
      <w:pPr>
        <w:numPr>
          <w:ilvl w:val="2"/>
          <w:numId w:val="32"/>
        </w:numPr>
        <w:spacing w:after="0" w:line="240" w:lineRule="auto"/>
        <w:ind w:left="567" w:firstLine="0"/>
        <w:rPr>
          <w:rFonts w:ascii="Palatino Linotype" w:hAnsi="Palatino Linotype"/>
          <w:b/>
          <w:sz w:val="24"/>
          <w:szCs w:val="24"/>
        </w:rPr>
      </w:pPr>
      <w:r w:rsidRPr="00BE6BE9">
        <w:rPr>
          <w:rFonts w:ascii="Palatino Linotype" w:hAnsi="Palatino Linotype"/>
          <w:b/>
          <w:sz w:val="24"/>
          <w:szCs w:val="24"/>
        </w:rPr>
        <w:t>Magyar és nemzetközi gasztronómia</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3B580C" w:rsidRPr="00BE6BE9">
        <w:rPr>
          <w:rFonts w:ascii="Palatino Linotype" w:hAnsi="Palatino Linotype"/>
          <w:b/>
          <w:sz w:val="24"/>
          <w:szCs w:val="24"/>
        </w:rPr>
        <w:tab/>
      </w:r>
      <w:r w:rsidRPr="00BE6BE9">
        <w:rPr>
          <w:rFonts w:ascii="Palatino Linotype" w:hAnsi="Palatino Linotype"/>
          <w:b/>
          <w:sz w:val="24"/>
          <w:szCs w:val="24"/>
        </w:rPr>
        <w:t xml:space="preserve">54 </w:t>
      </w:r>
      <w:r w:rsidRPr="00BE6BE9">
        <w:rPr>
          <w:rFonts w:ascii="Palatino Linotype" w:hAnsi="Palatino Linotype"/>
          <w:b/>
          <w:i/>
          <w:sz w:val="24"/>
          <w:szCs w:val="24"/>
        </w:rPr>
        <w:t>óra/54 óra</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Hungarikumok (</w:t>
      </w:r>
      <w:r w:rsidR="00764C8F" w:rsidRPr="00BE6BE9">
        <w:rPr>
          <w:rFonts w:ascii="Palatino Linotype" w:hAnsi="Palatino Linotype"/>
          <w:sz w:val="24"/>
          <w:szCs w:val="24"/>
        </w:rPr>
        <w:t xml:space="preserve">szalámi, </w:t>
      </w:r>
      <w:r w:rsidRPr="00BE6BE9">
        <w:rPr>
          <w:rFonts w:ascii="Palatino Linotype" w:hAnsi="Palatino Linotype"/>
          <w:sz w:val="24"/>
          <w:szCs w:val="24"/>
        </w:rPr>
        <w:t>pálinka, tokaji, stb.)</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Kulináris sajátosságok Magyarországon</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Tájegységek jellegzetes ízei, konyhatechnikai megoldásai</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Nemzeti kulináris sajátosságok (francia, olasz, stb.)</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Aktuális gasztronómiai trendek</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Étkezési szokások, terítékek, felszolgálás szabályai</w:t>
      </w:r>
    </w:p>
    <w:p w:rsidR="00764C8F" w:rsidRPr="00BE6BE9" w:rsidRDefault="00764C8F" w:rsidP="00E85A11">
      <w:pPr>
        <w:numPr>
          <w:ilvl w:val="0"/>
          <w:numId w:val="17"/>
        </w:numPr>
        <w:tabs>
          <w:tab w:val="left" w:pos="900"/>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Italismeret (aperitifek, borok, pezsgők, egyéb alkoholos és alkoholmentes italok)</w:t>
      </w:r>
    </w:p>
    <w:p w:rsidR="005D0883" w:rsidRPr="00BE6BE9" w:rsidRDefault="005D0883" w:rsidP="00E85A11">
      <w:pPr>
        <w:numPr>
          <w:ilvl w:val="0"/>
          <w:numId w:val="17"/>
        </w:numPr>
        <w:tabs>
          <w:tab w:val="left" w:pos="900"/>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Menü</w:t>
      </w:r>
      <w:r w:rsidR="00764C8F" w:rsidRPr="00BE6BE9">
        <w:rPr>
          <w:rFonts w:ascii="Palatino Linotype" w:hAnsi="Palatino Linotype"/>
          <w:sz w:val="24"/>
          <w:szCs w:val="24"/>
        </w:rPr>
        <w:t>- és ital</w:t>
      </w:r>
      <w:r w:rsidRPr="00BE6BE9">
        <w:rPr>
          <w:rFonts w:ascii="Palatino Linotype" w:hAnsi="Palatino Linotype"/>
          <w:sz w:val="24"/>
          <w:szCs w:val="24"/>
        </w:rPr>
        <w:t>sorok összeállítása, ünnepi fogadások, lakomák lebonyolítása</w:t>
      </w:r>
    </w:p>
    <w:p w:rsidR="00B03F2B" w:rsidRPr="00BE6BE9" w:rsidRDefault="00B03F2B" w:rsidP="00E85A11">
      <w:pPr>
        <w:tabs>
          <w:tab w:val="left" w:pos="900"/>
        </w:tabs>
        <w:spacing w:after="0" w:line="240" w:lineRule="auto"/>
        <w:ind w:left="567"/>
        <w:rPr>
          <w:rFonts w:ascii="Palatino Linotype" w:hAnsi="Palatino Linotype"/>
          <w:sz w:val="24"/>
          <w:szCs w:val="24"/>
        </w:rPr>
      </w:pPr>
    </w:p>
    <w:p w:rsidR="005D0883" w:rsidRPr="00BE6BE9" w:rsidRDefault="005D0883" w:rsidP="00E85A11">
      <w:pPr>
        <w:spacing w:after="0" w:line="240" w:lineRule="auto"/>
        <w:ind w:left="567"/>
        <w:rPr>
          <w:rFonts w:ascii="Palatino Linotype" w:hAnsi="Palatino Linotype"/>
          <w:sz w:val="24"/>
          <w:szCs w:val="24"/>
        </w:rPr>
      </w:pPr>
    </w:p>
    <w:p w:rsidR="005D0883" w:rsidRPr="00BE6BE9" w:rsidRDefault="005D0883" w:rsidP="00867D3D">
      <w:pPr>
        <w:numPr>
          <w:ilvl w:val="2"/>
          <w:numId w:val="32"/>
        </w:numPr>
        <w:spacing w:after="0" w:line="240" w:lineRule="auto"/>
        <w:ind w:left="567" w:firstLine="0"/>
        <w:rPr>
          <w:rFonts w:ascii="Palatino Linotype" w:hAnsi="Palatino Linotype"/>
          <w:b/>
          <w:sz w:val="24"/>
          <w:szCs w:val="24"/>
        </w:rPr>
      </w:pPr>
      <w:r w:rsidRPr="00BE6BE9">
        <w:rPr>
          <w:rFonts w:ascii="Palatino Linotype" w:hAnsi="Palatino Linotype"/>
          <w:b/>
          <w:sz w:val="24"/>
          <w:szCs w:val="24"/>
        </w:rPr>
        <w:t xml:space="preserve">Magyarország </w:t>
      </w:r>
      <w:r w:rsidR="00764C8F" w:rsidRPr="00BE6BE9">
        <w:rPr>
          <w:rFonts w:ascii="Palatino Linotype" w:hAnsi="Palatino Linotype"/>
          <w:b/>
          <w:sz w:val="24"/>
          <w:szCs w:val="24"/>
        </w:rPr>
        <w:t xml:space="preserve">és Európa </w:t>
      </w:r>
      <w:r w:rsidRPr="00BE6BE9">
        <w:rPr>
          <w:rFonts w:ascii="Palatino Linotype" w:hAnsi="Palatino Linotype"/>
          <w:b/>
          <w:sz w:val="24"/>
          <w:szCs w:val="24"/>
        </w:rPr>
        <w:t>borvidékei</w:t>
      </w:r>
      <w:r w:rsidR="00BE6BE9" w:rsidRPr="00BE6BE9">
        <w:rPr>
          <w:rFonts w:ascii="Palatino Linotype" w:hAnsi="Palatino Linotype"/>
          <w:b/>
          <w:sz w:val="24"/>
          <w:szCs w:val="24"/>
        </w:rPr>
        <w:tab/>
      </w:r>
      <w:r w:rsidR="00BE6BE9" w:rsidRPr="00BE6BE9">
        <w:rPr>
          <w:rFonts w:ascii="Palatino Linotype" w:hAnsi="Palatino Linotype"/>
          <w:b/>
          <w:sz w:val="24"/>
          <w:szCs w:val="24"/>
        </w:rPr>
        <w:tab/>
      </w:r>
      <w:r w:rsidR="003B580C" w:rsidRPr="00BE6BE9">
        <w:rPr>
          <w:rFonts w:ascii="Palatino Linotype" w:hAnsi="Palatino Linotype"/>
          <w:b/>
          <w:sz w:val="24"/>
          <w:szCs w:val="24"/>
        </w:rPr>
        <w:tab/>
      </w:r>
      <w:r w:rsidRPr="00BE6BE9">
        <w:rPr>
          <w:rFonts w:ascii="Palatino Linotype" w:hAnsi="Palatino Linotype"/>
          <w:b/>
          <w:sz w:val="24"/>
          <w:szCs w:val="24"/>
        </w:rPr>
        <w:tab/>
        <w:t xml:space="preserve">34 </w:t>
      </w:r>
      <w:r w:rsidRPr="00BE6BE9">
        <w:rPr>
          <w:rFonts w:ascii="Palatino Linotype" w:hAnsi="Palatino Linotype"/>
          <w:b/>
          <w:i/>
          <w:sz w:val="24"/>
          <w:szCs w:val="24"/>
        </w:rPr>
        <w:t>óra/36 óra</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Magyarország borvidékei, jellemzői</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 xml:space="preserve">Magyar bor sajátosságai </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A borok helye a gasztronómiában</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Borlovagrendek</w:t>
      </w:r>
    </w:p>
    <w:p w:rsidR="005D0883"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w:t>
      </w:r>
      <w:r w:rsidRPr="00BE6BE9">
        <w:rPr>
          <w:rFonts w:ascii="Palatino Linotype" w:hAnsi="Palatino Linotype"/>
          <w:sz w:val="24"/>
          <w:szCs w:val="24"/>
        </w:rPr>
        <w:tab/>
        <w:t xml:space="preserve">A magyar borok nemzetközi szereplései </w:t>
      </w:r>
    </w:p>
    <w:p w:rsidR="0058440B" w:rsidRPr="00BE6BE9" w:rsidRDefault="005D0883" w:rsidP="00E85A11">
      <w:pPr>
        <w:tabs>
          <w:tab w:val="left" w:pos="900"/>
        </w:tabs>
        <w:spacing w:after="0" w:line="240" w:lineRule="auto"/>
        <w:ind w:left="567"/>
        <w:rPr>
          <w:rFonts w:ascii="Palatino Linotype" w:hAnsi="Palatino Linotype"/>
          <w:sz w:val="24"/>
          <w:szCs w:val="24"/>
        </w:rPr>
      </w:pPr>
      <w:r w:rsidRPr="00BE6BE9">
        <w:rPr>
          <w:rFonts w:ascii="Palatino Linotype" w:hAnsi="Palatino Linotype"/>
          <w:sz w:val="24"/>
          <w:szCs w:val="24"/>
        </w:rPr>
        <w:t xml:space="preserve">(Agrármarketing Centrum szerepe) </w:t>
      </w:r>
    </w:p>
    <w:p w:rsidR="0058440B" w:rsidRPr="00BE6BE9" w:rsidRDefault="0058440B" w:rsidP="00E85A11">
      <w:pPr>
        <w:numPr>
          <w:ilvl w:val="0"/>
          <w:numId w:val="6"/>
        </w:numPr>
        <w:tabs>
          <w:tab w:val="left" w:pos="900"/>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Európa ismert borvidékei</w:t>
      </w:r>
    </w:p>
    <w:p w:rsidR="0058440B" w:rsidRPr="00BE6BE9" w:rsidRDefault="0058440B" w:rsidP="00E85A11">
      <w:pPr>
        <w:numPr>
          <w:ilvl w:val="2"/>
          <w:numId w:val="6"/>
        </w:numPr>
        <w:tabs>
          <w:tab w:val="num" w:pos="2508"/>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francia</w:t>
      </w:r>
    </w:p>
    <w:p w:rsidR="0058440B" w:rsidRPr="00BE6BE9" w:rsidRDefault="0058440B" w:rsidP="00E85A11">
      <w:pPr>
        <w:numPr>
          <w:ilvl w:val="2"/>
          <w:numId w:val="6"/>
        </w:numPr>
        <w:tabs>
          <w:tab w:val="num" w:pos="2508"/>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spanyol</w:t>
      </w:r>
    </w:p>
    <w:p w:rsidR="0058440B" w:rsidRPr="00BE6BE9" w:rsidRDefault="0058440B" w:rsidP="00E85A11">
      <w:pPr>
        <w:numPr>
          <w:ilvl w:val="2"/>
          <w:numId w:val="6"/>
        </w:numPr>
        <w:tabs>
          <w:tab w:val="num" w:pos="2508"/>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portugál</w:t>
      </w:r>
    </w:p>
    <w:p w:rsidR="0058440B" w:rsidRPr="00BE6BE9" w:rsidRDefault="0058440B" w:rsidP="00E85A11">
      <w:pPr>
        <w:numPr>
          <w:ilvl w:val="2"/>
          <w:numId w:val="6"/>
        </w:numPr>
        <w:tabs>
          <w:tab w:val="num" w:pos="2508"/>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olasz</w:t>
      </w:r>
    </w:p>
    <w:p w:rsidR="0058440B" w:rsidRPr="00BE6BE9" w:rsidRDefault="0058440B" w:rsidP="00E85A11">
      <w:pPr>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Nemzetközi italspecialitások (sör, pezsgő, vodka, stb.)</w:t>
      </w:r>
    </w:p>
    <w:p w:rsidR="0058440B" w:rsidRPr="00BE6BE9" w:rsidRDefault="0058440B" w:rsidP="00E85A11">
      <w:pPr>
        <w:tabs>
          <w:tab w:val="left" w:pos="900"/>
        </w:tabs>
        <w:spacing w:after="0" w:line="240" w:lineRule="auto"/>
        <w:ind w:left="567"/>
        <w:rPr>
          <w:rFonts w:ascii="Palatino Linotype" w:hAnsi="Palatino Linotype"/>
          <w:sz w:val="24"/>
          <w:szCs w:val="24"/>
        </w:rPr>
      </w:pPr>
    </w:p>
    <w:p w:rsidR="005D0883" w:rsidRPr="00BE6BE9" w:rsidRDefault="0058440B" w:rsidP="00867D3D">
      <w:pPr>
        <w:numPr>
          <w:ilvl w:val="2"/>
          <w:numId w:val="32"/>
        </w:numPr>
        <w:spacing w:after="0" w:line="240" w:lineRule="auto"/>
        <w:ind w:left="567" w:firstLine="0"/>
        <w:rPr>
          <w:rFonts w:ascii="Palatino Linotype" w:hAnsi="Palatino Linotype"/>
          <w:b/>
          <w:sz w:val="24"/>
          <w:szCs w:val="24"/>
        </w:rPr>
      </w:pPr>
      <w:r w:rsidRPr="00BE6BE9">
        <w:rPr>
          <w:rFonts w:ascii="Palatino Linotype" w:hAnsi="Palatino Linotype"/>
          <w:b/>
          <w:sz w:val="24"/>
          <w:szCs w:val="24"/>
        </w:rPr>
        <w:t>Szálláshely ismeret</w:t>
      </w:r>
      <w:r w:rsidR="00BE6BE9">
        <w:rPr>
          <w:rFonts w:ascii="Palatino Linotype" w:hAnsi="Palatino Linotype"/>
          <w:b/>
          <w:sz w:val="24"/>
          <w:szCs w:val="24"/>
        </w:rPr>
        <w:tab/>
      </w:r>
      <w:r w:rsidR="00BE6BE9">
        <w:rPr>
          <w:rFonts w:ascii="Palatino Linotype" w:hAnsi="Palatino Linotype"/>
          <w:b/>
          <w:sz w:val="24"/>
          <w:szCs w:val="24"/>
        </w:rPr>
        <w:tab/>
      </w:r>
      <w:r w:rsidR="00BE6BE9">
        <w:rPr>
          <w:rFonts w:ascii="Palatino Linotype" w:hAnsi="Palatino Linotype"/>
          <w:b/>
          <w:sz w:val="24"/>
          <w:szCs w:val="24"/>
        </w:rPr>
        <w:tab/>
      </w:r>
      <w:r w:rsidR="00BE6BE9">
        <w:rPr>
          <w:rFonts w:ascii="Palatino Linotype" w:hAnsi="Palatino Linotype"/>
          <w:b/>
          <w:sz w:val="24"/>
          <w:szCs w:val="24"/>
        </w:rPr>
        <w:tab/>
      </w:r>
      <w:r w:rsidR="00BE6BE9">
        <w:rPr>
          <w:rFonts w:ascii="Palatino Linotype" w:hAnsi="Palatino Linotype"/>
          <w:b/>
          <w:sz w:val="24"/>
          <w:szCs w:val="24"/>
        </w:rPr>
        <w:tab/>
      </w:r>
      <w:r w:rsidR="005D0883" w:rsidRPr="00BE6BE9">
        <w:rPr>
          <w:rFonts w:ascii="Palatino Linotype" w:hAnsi="Palatino Linotype"/>
          <w:b/>
          <w:sz w:val="24"/>
          <w:szCs w:val="24"/>
        </w:rPr>
        <w:tab/>
      </w:r>
      <w:r w:rsidR="005D0883" w:rsidRPr="00BE6BE9">
        <w:rPr>
          <w:rFonts w:ascii="Palatino Linotype" w:hAnsi="Palatino Linotype"/>
          <w:b/>
          <w:sz w:val="24"/>
          <w:szCs w:val="24"/>
        </w:rPr>
        <w:tab/>
        <w:t xml:space="preserve">16 </w:t>
      </w:r>
      <w:r w:rsidR="005D0883" w:rsidRPr="00BE6BE9">
        <w:rPr>
          <w:rFonts w:ascii="Palatino Linotype" w:hAnsi="Palatino Linotype"/>
          <w:b/>
          <w:i/>
          <w:sz w:val="24"/>
          <w:szCs w:val="24"/>
        </w:rPr>
        <w:t>óra/18 óra</w:t>
      </w:r>
    </w:p>
    <w:p w:rsidR="005D0883"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Szálláshelyek jogszabályi háttere, besorolások</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Szálláshelyek fajtái, típusai, jellemzői</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Szálláshelyek kategorizálásának kritériumai</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Szálláshelyek szolgáltatásai</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Szálláshelyek árképzésének lehetőségei</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Szálláshelyek adatszolgáltatási kötelezettségei</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Utazási iroda – szálláshely közti szerződések lehetséges fajtái</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Szállásfoglalási rendszerek</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Internetes szállásfoglalási lehetőségek</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Kiegészítő szolgáltatások</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Szállodai programfajták</w:t>
      </w:r>
    </w:p>
    <w:p w:rsidR="0058440B" w:rsidRPr="00BE6BE9" w:rsidRDefault="0058440B" w:rsidP="00E85A11">
      <w:pPr>
        <w:numPr>
          <w:ilvl w:val="0"/>
          <w:numId w:val="6"/>
        </w:numPr>
        <w:tabs>
          <w:tab w:val="right" w:pos="9072"/>
        </w:tabs>
        <w:spacing w:after="0" w:line="240" w:lineRule="auto"/>
        <w:ind w:left="567" w:firstLine="0"/>
        <w:rPr>
          <w:rFonts w:ascii="Palatino Linotype" w:hAnsi="Palatino Linotype"/>
          <w:sz w:val="24"/>
          <w:szCs w:val="24"/>
        </w:rPr>
      </w:pPr>
      <w:r w:rsidRPr="00BE6BE9">
        <w:rPr>
          <w:rFonts w:ascii="Palatino Linotype" w:hAnsi="Palatino Linotype"/>
          <w:sz w:val="24"/>
          <w:szCs w:val="24"/>
        </w:rPr>
        <w:t>Szálláshely közvetlen értékesítésének dokumentumai, nyilvántartásuk</w:t>
      </w:r>
    </w:p>
    <w:p w:rsidR="005D0883" w:rsidRPr="00BE6BE9" w:rsidRDefault="005D0883" w:rsidP="00BE6BE9">
      <w:pPr>
        <w:tabs>
          <w:tab w:val="num" w:pos="1068"/>
          <w:tab w:val="right" w:pos="9072"/>
        </w:tabs>
        <w:spacing w:after="0" w:line="240" w:lineRule="auto"/>
        <w:rPr>
          <w:rFonts w:ascii="Palatino Linotype" w:hAnsi="Palatino Linotype"/>
          <w:sz w:val="24"/>
          <w:szCs w:val="24"/>
        </w:rPr>
      </w:pPr>
    </w:p>
    <w:p w:rsidR="005D0883" w:rsidRPr="00BE6BE9" w:rsidRDefault="005D0883" w:rsidP="00867D3D">
      <w:pPr>
        <w:widowControl w:val="0"/>
        <w:numPr>
          <w:ilvl w:val="1"/>
          <w:numId w:val="32"/>
        </w:numPr>
        <w:suppressAutoHyphens/>
        <w:spacing w:after="0" w:line="240" w:lineRule="auto"/>
        <w:ind w:left="826" w:hanging="469"/>
        <w:rPr>
          <w:rFonts w:ascii="Palatino Linotype" w:hAnsi="Palatino Linotype"/>
          <w:b/>
          <w:i/>
          <w:sz w:val="24"/>
          <w:szCs w:val="24"/>
        </w:rPr>
      </w:pP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5D0883" w:rsidRPr="0055262A" w:rsidRDefault="005D0883" w:rsidP="00BE6BE9">
      <w:pPr>
        <w:spacing w:after="0" w:line="240" w:lineRule="auto"/>
        <w:ind w:left="826"/>
        <w:jc w:val="both"/>
        <w:rPr>
          <w:rFonts w:ascii="Palatino Linotype" w:hAnsi="Palatino Linotype"/>
          <w:bCs/>
          <w:i/>
          <w:sz w:val="24"/>
          <w:szCs w:val="24"/>
        </w:rPr>
      </w:pPr>
      <w:r w:rsidRPr="0055262A">
        <w:rPr>
          <w:rFonts w:ascii="Palatino Linotype" w:hAnsi="Palatino Linotype"/>
          <w:bCs/>
          <w:i/>
          <w:sz w:val="24"/>
          <w:szCs w:val="24"/>
        </w:rPr>
        <w:t>Tanterem</w:t>
      </w:r>
    </w:p>
    <w:p w:rsidR="005D0883" w:rsidRPr="00BE6BE9" w:rsidRDefault="005D0883" w:rsidP="00BE6BE9">
      <w:pPr>
        <w:spacing w:after="0" w:line="240" w:lineRule="auto"/>
        <w:ind w:left="792"/>
        <w:jc w:val="both"/>
        <w:rPr>
          <w:rFonts w:ascii="Palatino Linotype" w:hAnsi="Palatino Linotype"/>
          <w:b/>
          <w:bCs/>
          <w:sz w:val="24"/>
          <w:szCs w:val="24"/>
        </w:rPr>
      </w:pPr>
    </w:p>
    <w:p w:rsidR="005D0883" w:rsidRPr="00BE6BE9" w:rsidRDefault="005D0883" w:rsidP="00867D3D">
      <w:pPr>
        <w:widowControl w:val="0"/>
        <w:numPr>
          <w:ilvl w:val="1"/>
          <w:numId w:val="32"/>
        </w:numPr>
        <w:suppressAutoHyphens/>
        <w:spacing w:after="0" w:line="240" w:lineRule="auto"/>
        <w:ind w:left="826" w:hanging="469"/>
        <w:rPr>
          <w:rFonts w:ascii="Palatino Linotype" w:hAnsi="Palatino Linotype"/>
          <w:b/>
          <w:bCs/>
          <w:sz w:val="24"/>
          <w:szCs w:val="24"/>
        </w:rPr>
      </w:pPr>
      <w:r w:rsidRPr="00BE6BE9">
        <w:rPr>
          <w:rFonts w:ascii="Palatino Linotype" w:hAnsi="Palatino Linotype"/>
          <w:b/>
          <w:bCs/>
          <w:i/>
          <w:sz w:val="24"/>
          <w:szCs w:val="24"/>
        </w:rPr>
        <w:t>A tantárgy elsajátítása során alkalmazható sajátos módszerek, tanulói tevékenységformák (ajánlás)</w:t>
      </w:r>
    </w:p>
    <w:p w:rsidR="005D0883" w:rsidRPr="00BE6BE9" w:rsidRDefault="005D0883" w:rsidP="00BE6BE9">
      <w:pPr>
        <w:widowControl w:val="0"/>
        <w:suppressAutoHyphens/>
        <w:spacing w:after="0" w:line="240" w:lineRule="auto"/>
        <w:rPr>
          <w:rFonts w:ascii="Palatino Linotype" w:hAnsi="Palatino Linotype"/>
          <w:b/>
          <w:bCs/>
          <w:sz w:val="24"/>
          <w:szCs w:val="24"/>
        </w:rPr>
      </w:pPr>
    </w:p>
    <w:p w:rsidR="005D0883" w:rsidRPr="0055262A" w:rsidRDefault="005D0883" w:rsidP="0055262A">
      <w:pPr>
        <w:numPr>
          <w:ilvl w:val="2"/>
          <w:numId w:val="32"/>
        </w:numPr>
        <w:spacing w:after="0" w:line="240" w:lineRule="auto"/>
        <w:ind w:left="1190" w:hanging="623"/>
        <w:rPr>
          <w:rFonts w:ascii="Palatino Linotype" w:hAnsi="Palatino Linotype"/>
          <w:b/>
          <w:bCs/>
          <w:i/>
          <w:sz w:val="24"/>
          <w:szCs w:val="24"/>
        </w:rPr>
      </w:pPr>
      <w:r w:rsidRPr="00BE6BE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M</w:t>
            </w:r>
            <w:r w:rsidR="005D0883" w:rsidRPr="00BE6BE9">
              <w:rPr>
                <w:rFonts w:ascii="Palatino Linotype" w:hAnsi="Palatino Linotype"/>
                <w:sz w:val="20"/>
                <w:szCs w:val="20"/>
              </w:rPr>
              <w:t>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E</w:t>
            </w:r>
            <w:r w:rsidR="005D0883" w:rsidRPr="00BE6BE9">
              <w:rPr>
                <w:rFonts w:ascii="Palatino Linotype" w:hAnsi="Palatino Linotype"/>
                <w:sz w:val="20"/>
                <w:szCs w:val="20"/>
              </w:rPr>
              <w:t>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K</w:t>
            </w:r>
            <w:r w:rsidR="005D0883" w:rsidRPr="00BE6BE9">
              <w:rPr>
                <w:rFonts w:ascii="Palatino Linotype" w:hAnsi="Palatino Linotype"/>
                <w:sz w:val="20"/>
                <w:szCs w:val="20"/>
              </w:rPr>
              <w:t>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M</w:t>
            </w:r>
            <w:r w:rsidR="005D0883" w:rsidRPr="00BE6BE9">
              <w:rPr>
                <w:rFonts w:ascii="Palatino Linotype" w:hAnsi="Palatino Linotype"/>
                <w:sz w:val="20"/>
                <w:szCs w:val="20"/>
              </w:rPr>
              <w:t>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V</w:t>
            </w:r>
            <w:r w:rsidR="005D0883" w:rsidRPr="00BE6BE9">
              <w:rPr>
                <w:rFonts w:ascii="Palatino Linotype" w:hAnsi="Palatino Linotype"/>
                <w:sz w:val="20"/>
                <w:szCs w:val="20"/>
              </w:rPr>
              <w:t>ita</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S</w:t>
            </w:r>
            <w:r w:rsidR="005D0883" w:rsidRPr="00BE6BE9">
              <w:rPr>
                <w:rFonts w:ascii="Palatino Linotype" w:hAnsi="Palatino Linotype"/>
                <w:sz w:val="20"/>
                <w:szCs w:val="20"/>
              </w:rPr>
              <w:t>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P</w:t>
            </w:r>
            <w:r w:rsidR="005D0883" w:rsidRPr="00BE6BE9">
              <w:rPr>
                <w:rFonts w:ascii="Palatino Linotype" w:hAnsi="Palatino Linotype"/>
                <w:sz w:val="20"/>
                <w:szCs w:val="20"/>
              </w:rPr>
              <w:t>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9845C2"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r w:rsidR="005D0883" w:rsidRPr="00BE6BE9">
              <w:rPr>
                <w:rFonts w:ascii="Palatino Linotype" w:hAnsi="Palatino Linotype"/>
                <w:sz w:val="20"/>
                <w:szCs w:val="20"/>
              </w:rPr>
              <w:t>.</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S</w:t>
            </w:r>
            <w:r w:rsidR="005D0883" w:rsidRPr="00BE6BE9">
              <w:rPr>
                <w:rFonts w:ascii="Palatino Linotype" w:hAnsi="Palatino Linotype"/>
                <w:sz w:val="20"/>
                <w:szCs w:val="20"/>
              </w:rPr>
              <w:t>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9845C2"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1.9</w:t>
            </w:r>
            <w:r w:rsidR="005D0883" w:rsidRPr="00BE6BE9">
              <w:rPr>
                <w:rFonts w:ascii="Palatino Linotype" w:hAnsi="Palatino Linotype"/>
                <w:sz w:val="20"/>
                <w:szCs w:val="20"/>
              </w:rPr>
              <w:t>.</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Pr>
                <w:rFonts w:ascii="Palatino Linotype" w:hAnsi="Palatino Linotype"/>
                <w:sz w:val="20"/>
                <w:szCs w:val="20"/>
              </w:rPr>
              <w:t>H</w:t>
            </w:r>
            <w:r w:rsidR="005D0883" w:rsidRPr="00BE6BE9">
              <w:rPr>
                <w:rFonts w:ascii="Palatino Linotype" w:hAnsi="Palatino Linotype"/>
                <w:sz w:val="20"/>
                <w:szCs w:val="20"/>
              </w:rPr>
              <w:t>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5262A" w:rsidRDefault="0055262A" w:rsidP="00BE6BE9">
      <w:pPr>
        <w:widowControl w:val="0"/>
        <w:suppressAutoHyphens/>
        <w:spacing w:after="0" w:line="240" w:lineRule="auto"/>
        <w:ind w:left="826"/>
        <w:rPr>
          <w:rFonts w:ascii="Palatino Linotype" w:hAnsi="Palatino Linotype"/>
          <w:b/>
          <w:bCs/>
          <w:i/>
          <w:sz w:val="24"/>
          <w:szCs w:val="24"/>
        </w:rPr>
      </w:pPr>
    </w:p>
    <w:p w:rsidR="005D0883" w:rsidRPr="00BE6BE9" w:rsidRDefault="0055262A" w:rsidP="00BE6BE9">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br w:type="page"/>
      </w:r>
    </w:p>
    <w:p w:rsidR="005D0883" w:rsidRPr="0055262A" w:rsidRDefault="005D0883" w:rsidP="0055262A">
      <w:pPr>
        <w:numPr>
          <w:ilvl w:val="2"/>
          <w:numId w:val="32"/>
        </w:numPr>
        <w:spacing w:after="0" w:line="240" w:lineRule="auto"/>
        <w:ind w:left="1190" w:hanging="623"/>
        <w:rPr>
          <w:rFonts w:ascii="Palatino Linotype" w:hAnsi="Palatino Linotype"/>
          <w:b/>
          <w:bCs/>
          <w:i/>
          <w:sz w:val="24"/>
          <w:szCs w:val="24"/>
        </w:rPr>
      </w:pPr>
      <w:r w:rsidRPr="00BE6BE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Képi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cs="Arial"/>
                <w:sz w:val="20"/>
                <w:szCs w:val="20"/>
              </w:rPr>
              <w:t>Gasztronómiai tárgyú képek elemzése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Komplex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Esetleírás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Elemzés készítése tapasztalatokról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Utólagos szóbeli beszámoló</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6.</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Vizsgálati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6.1.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 xml:space="preserve">Étel- </w:t>
            </w:r>
            <w:r w:rsidR="00C752AF">
              <w:rPr>
                <w:rFonts w:ascii="Palatino Linotype" w:hAnsi="Palatino Linotype" w:cs="Arial"/>
                <w:sz w:val="20"/>
                <w:szCs w:val="20"/>
              </w:rPr>
              <w:t xml:space="preserve">és </w:t>
            </w:r>
            <w:r w:rsidRPr="00BE6BE9">
              <w:rPr>
                <w:rFonts w:ascii="Palatino Linotype" w:hAnsi="Palatino Linotype" w:cs="Arial"/>
                <w:sz w:val="20"/>
                <w:szCs w:val="20"/>
              </w:rPr>
              <w:t>italminták azonosítása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spacing w:after="0" w:line="240" w:lineRule="auto"/>
        <w:ind w:left="540"/>
        <w:jc w:val="both"/>
        <w:rPr>
          <w:rFonts w:ascii="Palatino Linotype" w:hAnsi="Palatino Linotype"/>
          <w:iCs/>
          <w:sz w:val="24"/>
          <w:szCs w:val="24"/>
        </w:rPr>
      </w:pPr>
    </w:p>
    <w:p w:rsidR="005D0883" w:rsidRPr="00BE6BE9" w:rsidRDefault="005D0883" w:rsidP="00867D3D">
      <w:pPr>
        <w:widowControl w:val="0"/>
        <w:numPr>
          <w:ilvl w:val="1"/>
          <w:numId w:val="32"/>
        </w:numPr>
        <w:suppressAutoHyphens/>
        <w:spacing w:after="0" w:line="240" w:lineRule="auto"/>
        <w:ind w:left="826" w:hanging="469"/>
        <w:rPr>
          <w:rFonts w:ascii="Palatino Linotype" w:hAnsi="Palatino Linotype"/>
          <w:b/>
          <w:bCs/>
          <w:sz w:val="24"/>
          <w:szCs w:val="24"/>
        </w:rPr>
      </w:pPr>
      <w:r w:rsidRPr="00BE6BE9">
        <w:rPr>
          <w:rFonts w:ascii="Palatino Linotype" w:hAnsi="Palatino Linotype"/>
          <w:b/>
          <w:bCs/>
          <w:sz w:val="24"/>
          <w:szCs w:val="24"/>
        </w:rPr>
        <w:t>A tantárgy értékelésének módja</w:t>
      </w:r>
    </w:p>
    <w:p w:rsidR="005D0883" w:rsidRPr="00BE6BE9" w:rsidRDefault="005D0883" w:rsidP="00E85A11">
      <w:pPr>
        <w:widowControl w:val="0"/>
        <w:suppressAutoHyphens/>
        <w:spacing w:after="0" w:line="240" w:lineRule="auto"/>
        <w:ind w:left="284"/>
        <w:rPr>
          <w:rFonts w:ascii="Palatino Linotype" w:hAnsi="Palatino Linotype"/>
          <w:b/>
          <w:bCs/>
          <w:sz w:val="24"/>
          <w:szCs w:val="24"/>
        </w:rPr>
      </w:pPr>
      <w:r w:rsidRPr="00BE6BE9">
        <w:rPr>
          <w:rFonts w:ascii="Palatino Linotype" w:hAnsi="Palatino Linotype" w:cs="Palatino Linotype"/>
          <w:sz w:val="24"/>
          <w:szCs w:val="24"/>
        </w:rPr>
        <w:t>„A nemzeti köznevelésről szóló 2011. évi CXC. törvény 54. § (2) a) pontja szerinti értékeléssel.”</w:t>
      </w:r>
    </w:p>
    <w:p w:rsidR="005D0883" w:rsidRPr="00BE6BE9" w:rsidRDefault="0055262A" w:rsidP="00BE6BE9">
      <w:pPr>
        <w:spacing w:after="0" w:line="240" w:lineRule="auto"/>
        <w:ind w:left="30"/>
        <w:jc w:val="center"/>
        <w:rPr>
          <w:rFonts w:ascii="Palatino Linotype" w:hAnsi="Palatino Linotype"/>
          <w:b/>
          <w:bCs/>
          <w:sz w:val="44"/>
          <w:szCs w:val="44"/>
        </w:rPr>
      </w:pPr>
      <w:r>
        <w:rPr>
          <w:rFonts w:ascii="Palatino Linotype" w:hAnsi="Palatino Linotype"/>
          <w:b/>
          <w:bCs/>
          <w:sz w:val="24"/>
          <w:szCs w:val="24"/>
        </w:rPr>
        <w:br w:type="page"/>
      </w:r>
    </w:p>
    <w:p w:rsidR="005D0883" w:rsidRPr="00BE6BE9" w:rsidRDefault="005D0883" w:rsidP="00BE6BE9">
      <w:pPr>
        <w:spacing w:after="0" w:line="240" w:lineRule="auto"/>
        <w:ind w:left="30"/>
        <w:jc w:val="center"/>
        <w:rPr>
          <w:rFonts w:ascii="Palatino Linotype" w:hAnsi="Palatino Linotype"/>
          <w:b/>
          <w:bCs/>
          <w:sz w:val="44"/>
          <w:szCs w:val="44"/>
        </w:rPr>
      </w:pPr>
    </w:p>
    <w:p w:rsidR="005D0883" w:rsidRPr="00BE6BE9" w:rsidRDefault="005D0883" w:rsidP="00BE6BE9">
      <w:pPr>
        <w:spacing w:after="0" w:line="240" w:lineRule="auto"/>
        <w:ind w:left="30"/>
        <w:jc w:val="center"/>
        <w:rPr>
          <w:rFonts w:ascii="Palatino Linotype" w:hAnsi="Palatino Linotype"/>
          <w:b/>
          <w:bCs/>
          <w:sz w:val="44"/>
          <w:szCs w:val="44"/>
        </w:rPr>
      </w:pPr>
    </w:p>
    <w:p w:rsidR="005D0883" w:rsidRPr="00BE6BE9" w:rsidRDefault="005D0883" w:rsidP="00BE6BE9">
      <w:pPr>
        <w:spacing w:after="0" w:line="240" w:lineRule="auto"/>
        <w:ind w:left="30"/>
        <w:jc w:val="center"/>
        <w:rPr>
          <w:rFonts w:ascii="Palatino Linotype" w:hAnsi="Palatino Linotype"/>
          <w:b/>
          <w:bCs/>
          <w:sz w:val="44"/>
          <w:szCs w:val="44"/>
        </w:rPr>
      </w:pP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 xml:space="preserve">A </w:t>
      </w: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10062-12 azonosító számú</w:t>
      </w:r>
      <w:r w:rsidR="00E85A11">
        <w:rPr>
          <w:rFonts w:ascii="Palatino Linotype" w:hAnsi="Palatino Linotype"/>
          <w:b/>
          <w:sz w:val="44"/>
          <w:szCs w:val="44"/>
        </w:rPr>
        <w:t>,</w:t>
      </w:r>
    </w:p>
    <w:p w:rsidR="005D0883" w:rsidRPr="00BE6BE9" w:rsidRDefault="005D0883" w:rsidP="00BE6BE9">
      <w:pPr>
        <w:spacing w:after="0" w:line="240" w:lineRule="auto"/>
        <w:jc w:val="center"/>
        <w:rPr>
          <w:rFonts w:ascii="Palatino Linotype" w:hAnsi="Palatino Linotype"/>
          <w:sz w:val="44"/>
          <w:szCs w:val="44"/>
        </w:rPr>
      </w:pPr>
    </w:p>
    <w:p w:rsidR="005D0883" w:rsidRPr="00BE6BE9" w:rsidRDefault="005D0883" w:rsidP="00BE6BE9">
      <w:pPr>
        <w:spacing w:after="0" w:line="240" w:lineRule="auto"/>
        <w:jc w:val="center"/>
        <w:rPr>
          <w:rFonts w:ascii="Palatino Linotype" w:hAnsi="Palatino Linotype"/>
          <w:b/>
          <w:caps/>
          <w:sz w:val="44"/>
          <w:szCs w:val="44"/>
        </w:rPr>
      </w:pPr>
      <w:r w:rsidRPr="00BE6BE9">
        <w:rPr>
          <w:rFonts w:ascii="Palatino Linotype" w:hAnsi="Palatino Linotype"/>
          <w:b/>
          <w:caps/>
          <w:sz w:val="44"/>
          <w:szCs w:val="44"/>
        </w:rPr>
        <w:t>Turisztikai kommunikáció</w:t>
      </w: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megnevezésű</w:t>
      </w:r>
    </w:p>
    <w:p w:rsidR="005D0883" w:rsidRPr="00BE6BE9" w:rsidRDefault="005D0883" w:rsidP="00BE6BE9">
      <w:pPr>
        <w:spacing w:after="0" w:line="240" w:lineRule="auto"/>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szakmai követelménymodul</w:t>
      </w:r>
    </w:p>
    <w:p w:rsidR="005D0883" w:rsidRPr="00BE6BE9" w:rsidRDefault="005D0883" w:rsidP="00BE6BE9">
      <w:pPr>
        <w:spacing w:after="0" w:line="240" w:lineRule="auto"/>
        <w:ind w:left="-15"/>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tantárgyai, témakörei</w:t>
      </w:r>
    </w:p>
    <w:p w:rsidR="005D0883" w:rsidRPr="00BE6BE9" w:rsidRDefault="005D0883" w:rsidP="00BE6BE9">
      <w:pPr>
        <w:spacing w:after="0" w:line="240" w:lineRule="auto"/>
        <w:ind w:left="-15"/>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tantárgyai, témakörei</w:t>
      </w:r>
    </w:p>
    <w:p w:rsidR="005D0883" w:rsidRPr="00BE6BE9" w:rsidRDefault="005D0883" w:rsidP="00BE6BE9">
      <w:pPr>
        <w:spacing w:after="0" w:line="240" w:lineRule="auto"/>
        <w:jc w:val="center"/>
        <w:rPr>
          <w:rFonts w:ascii="Palatino Linotype" w:hAnsi="Palatino Linotype"/>
          <w:b/>
          <w:sz w:val="44"/>
          <w:szCs w:val="44"/>
          <w:lang w:eastAsia="hu-HU"/>
        </w:rPr>
      </w:pPr>
    </w:p>
    <w:p w:rsidR="005D0883" w:rsidRPr="00BE6BE9" w:rsidRDefault="005D0883" w:rsidP="00BE6BE9">
      <w:pPr>
        <w:spacing w:after="0" w:line="240" w:lineRule="auto"/>
        <w:ind w:left="-15"/>
        <w:jc w:val="both"/>
        <w:rPr>
          <w:rFonts w:ascii="Palatino Linotype" w:hAnsi="Palatino Linotype"/>
          <w:b/>
          <w:sz w:val="24"/>
          <w:szCs w:val="24"/>
        </w:rPr>
      </w:pPr>
      <w:r w:rsidRPr="00BE6BE9">
        <w:rPr>
          <w:rFonts w:ascii="Palatino Linotype" w:hAnsi="Palatino Linotype"/>
          <w:sz w:val="20"/>
          <w:szCs w:val="20"/>
          <w:lang w:eastAsia="hu-HU"/>
        </w:rPr>
        <w:br w:type="page"/>
      </w:r>
      <w:r w:rsidRPr="00BE6BE9">
        <w:rPr>
          <w:rFonts w:ascii="Palatino Linotype" w:hAnsi="Palatino Linotype"/>
          <w:b/>
          <w:sz w:val="24"/>
          <w:szCs w:val="24"/>
        </w:rPr>
        <w:t>A 10062-12 azonosító számú</w:t>
      </w:r>
      <w:r w:rsidR="00C752AF">
        <w:rPr>
          <w:rFonts w:ascii="Palatino Linotype" w:hAnsi="Palatino Linotype"/>
          <w:b/>
          <w:sz w:val="24"/>
          <w:szCs w:val="24"/>
        </w:rPr>
        <w:t>,</w:t>
      </w:r>
      <w:r w:rsidRPr="00BE6BE9">
        <w:rPr>
          <w:rFonts w:ascii="Palatino Linotype" w:hAnsi="Palatino Linotype"/>
          <w:b/>
          <w:sz w:val="24"/>
          <w:szCs w:val="24"/>
        </w:rPr>
        <w:t xml:space="preserve"> Turisztikai kommunikáció megnevezésű szakmai követelménymodulhoz tartozó tantárgyak és témakörök oktatása során fejlesztendő kompetenciák</w:t>
      </w:r>
    </w:p>
    <w:tbl>
      <w:tblPr>
        <w:tblW w:w="9620" w:type="dxa"/>
        <w:jc w:val="center"/>
        <w:tblLayout w:type="fixed"/>
        <w:tblCellMar>
          <w:left w:w="70" w:type="dxa"/>
          <w:right w:w="70" w:type="dxa"/>
        </w:tblCellMar>
        <w:tblLook w:val="0000" w:firstRow="0" w:lastRow="0" w:firstColumn="0" w:lastColumn="0" w:noHBand="0" w:noVBand="0"/>
      </w:tblPr>
      <w:tblGrid>
        <w:gridCol w:w="4840"/>
        <w:gridCol w:w="825"/>
        <w:gridCol w:w="851"/>
        <w:gridCol w:w="709"/>
        <w:gridCol w:w="678"/>
        <w:gridCol w:w="969"/>
        <w:gridCol w:w="748"/>
      </w:tblGrid>
      <w:tr w:rsidR="005D0883" w:rsidRPr="00BE6BE9">
        <w:trPr>
          <w:trHeight w:val="570"/>
          <w:jc w:val="center"/>
        </w:trPr>
        <w:tc>
          <w:tcPr>
            <w:tcW w:w="4840" w:type="dxa"/>
            <w:vMerge w:val="restar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 xml:space="preserve">10062-12 </w:t>
            </w:r>
          </w:p>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Turisztikai kommunikáció</w:t>
            </w:r>
          </w:p>
        </w:tc>
        <w:tc>
          <w:tcPr>
            <w:tcW w:w="1676" w:type="dxa"/>
            <w:gridSpan w:val="2"/>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Üzleti kommunikáció gyakorlata</w:t>
            </w:r>
          </w:p>
        </w:tc>
        <w:tc>
          <w:tcPr>
            <w:tcW w:w="1387" w:type="dxa"/>
            <w:gridSpan w:val="2"/>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 xml:space="preserve">Marketing alapjai </w:t>
            </w:r>
          </w:p>
        </w:tc>
        <w:tc>
          <w:tcPr>
            <w:tcW w:w="1717" w:type="dxa"/>
            <w:gridSpan w:val="2"/>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Szakmai idegen nyelv gyakorlata</w:t>
            </w:r>
          </w:p>
        </w:tc>
      </w:tr>
      <w:tr w:rsidR="005D0883" w:rsidRPr="00BE6BE9">
        <w:trPr>
          <w:trHeight w:val="2070"/>
          <w:jc w:val="center"/>
        </w:trPr>
        <w:tc>
          <w:tcPr>
            <w:tcW w:w="4840" w:type="dxa"/>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sz w:val="20"/>
                <w:szCs w:val="20"/>
              </w:rPr>
            </w:pPr>
          </w:p>
        </w:tc>
        <w:tc>
          <w:tcPr>
            <w:tcW w:w="825"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Társalgási protokoll</w:t>
            </w:r>
          </w:p>
        </w:tc>
        <w:tc>
          <w:tcPr>
            <w:tcW w:w="851"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Interperszonális kommunikáció fajtái</w:t>
            </w:r>
          </w:p>
        </w:tc>
        <w:tc>
          <w:tcPr>
            <w:tcW w:w="709"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Marketing alapismeretek</w:t>
            </w:r>
          </w:p>
        </w:tc>
        <w:tc>
          <w:tcPr>
            <w:tcW w:w="678" w:type="dxa"/>
            <w:tcBorders>
              <w:top w:val="nil"/>
              <w:left w:val="nil"/>
              <w:bottom w:val="single" w:sz="4" w:space="0" w:color="auto"/>
              <w:right w:val="single" w:sz="4" w:space="0" w:color="auto"/>
            </w:tcBorders>
            <w:textDirection w:val="btLr"/>
            <w:vAlign w:val="center"/>
          </w:tcPr>
          <w:p w:rsidR="005D0883" w:rsidRPr="00BE6BE9" w:rsidRDefault="0058440B"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Idegenforgalmi marketing</w:t>
            </w:r>
          </w:p>
        </w:tc>
        <w:tc>
          <w:tcPr>
            <w:tcW w:w="969"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Társalgás, információ közvetítés idegen nyelven</w:t>
            </w:r>
          </w:p>
        </w:tc>
        <w:tc>
          <w:tcPr>
            <w:tcW w:w="748"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Tárgyalástechnikák; üzleti levelezés</w:t>
            </w:r>
          </w:p>
        </w:tc>
      </w:tr>
      <w:tr w:rsidR="005D0883" w:rsidRPr="00BE6BE9">
        <w:trPr>
          <w:trHeight w:val="345"/>
          <w:jc w:val="center"/>
        </w:trPr>
        <w:tc>
          <w:tcPr>
            <w:tcW w:w="9620" w:type="dxa"/>
            <w:gridSpan w:val="7"/>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FELADATOK</w:t>
            </w:r>
          </w:p>
        </w:tc>
      </w:tr>
      <w:tr w:rsidR="005D0883" w:rsidRPr="00BE6BE9">
        <w:trPr>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A protokoll szabályai szerint magyarul és idegen nyelven kommunikál</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Alkalmazza a különböző kultúrák érintkezési formáit</w:t>
            </w:r>
          </w:p>
        </w:tc>
        <w:tc>
          <w:tcPr>
            <w:tcW w:w="82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Kapcsolatokat teremt hivatalos partnerekkel</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Hazai és külföldi partnerekkel, megbízókkal, társszakmák képviselőivel tárgyal</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Tárgyalási technikákat alkalmaz</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Használja a kapcsolódó szakterületek szakmai nyelvét (gasztronómia, szállodai értékesítés, biztonságtechnika</w:t>
            </w:r>
            <w:r w:rsidR="00C752AF">
              <w:rPr>
                <w:rFonts w:ascii="Palatino Linotype" w:hAnsi="Palatino Linotype"/>
                <w:sz w:val="20"/>
                <w:szCs w:val="20"/>
              </w:rPr>
              <w:t>,</w:t>
            </w:r>
            <w:r w:rsidRPr="00BE6BE9">
              <w:rPr>
                <w:rFonts w:ascii="Palatino Linotype" w:hAnsi="Palatino Linotype"/>
                <w:sz w:val="20"/>
                <w:szCs w:val="20"/>
              </w:rPr>
              <w:t xml:space="preserve"> stb.)</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Hivatalos leveleket készít (pl. árajánlat, árkérés, megrendelés, visszaigazolás, rendezvényekkel kapcsolatos tájékoztatások, megbízások, önéletrajz, motivációs levél) magyar és idegen nyelven</w:t>
            </w:r>
          </w:p>
        </w:tc>
        <w:tc>
          <w:tcPr>
            <w:tcW w:w="82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Infokommunikációs eszközöket kezel (pl. telefon- és videokonferencia)</w:t>
            </w:r>
          </w:p>
        </w:tc>
        <w:tc>
          <w:tcPr>
            <w:tcW w:w="825"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678"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69"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Marketingkommunikációs eszközöket kreatívan alkalmaz</w:t>
            </w:r>
          </w:p>
        </w:tc>
        <w:tc>
          <w:tcPr>
            <w:tcW w:w="82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6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360"/>
          <w:jc w:val="center"/>
        </w:trPr>
        <w:tc>
          <w:tcPr>
            <w:tcW w:w="9620" w:type="dxa"/>
            <w:gridSpan w:val="7"/>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SZAKMAI ISMERETEK</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Társalgás, információközvetítés magyar és idegen nyelven</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Kultúrközi kommunikáció</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Interperszonális kommunikáció</w:t>
            </w:r>
          </w:p>
        </w:tc>
        <w:tc>
          <w:tcPr>
            <w:tcW w:w="82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Tárgyalástechnika</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Üzleti levelezés magyar és idegen nyelven</w:t>
            </w:r>
          </w:p>
        </w:tc>
        <w:tc>
          <w:tcPr>
            <w:tcW w:w="82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 xml:space="preserve">Infokommunikációs eszközök </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Prezentációs technikák</w:t>
            </w:r>
          </w:p>
        </w:tc>
        <w:tc>
          <w:tcPr>
            <w:tcW w:w="82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67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6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 xml:space="preserve">Nyilvánosság előtt történő szereplés, moderátori feladatok </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Álláskeresési technikák</w:t>
            </w:r>
          </w:p>
        </w:tc>
        <w:tc>
          <w:tcPr>
            <w:tcW w:w="825"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6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969"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4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Marketingkommunikáció</w:t>
            </w:r>
          </w:p>
        </w:tc>
        <w:tc>
          <w:tcPr>
            <w:tcW w:w="82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678"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6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4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5262A" w:rsidRDefault="0055262A">
      <w:r>
        <w:br w:type="page"/>
      </w:r>
    </w:p>
    <w:tbl>
      <w:tblPr>
        <w:tblW w:w="9564" w:type="dxa"/>
        <w:jc w:val="center"/>
        <w:tblLayout w:type="fixed"/>
        <w:tblCellMar>
          <w:left w:w="70" w:type="dxa"/>
          <w:right w:w="70" w:type="dxa"/>
        </w:tblCellMar>
        <w:tblLook w:val="0000" w:firstRow="0" w:lastRow="0" w:firstColumn="0" w:lastColumn="0" w:noHBand="0" w:noVBand="0"/>
      </w:tblPr>
      <w:tblGrid>
        <w:gridCol w:w="4840"/>
        <w:gridCol w:w="825"/>
        <w:gridCol w:w="851"/>
        <w:gridCol w:w="709"/>
        <w:gridCol w:w="719"/>
        <w:gridCol w:w="900"/>
        <w:gridCol w:w="720"/>
      </w:tblGrid>
      <w:tr w:rsidR="005D0883" w:rsidRPr="00BE6BE9" w:rsidTr="0055262A">
        <w:trPr>
          <w:trHeight w:val="360"/>
          <w:jc w:val="center"/>
        </w:trPr>
        <w:tc>
          <w:tcPr>
            <w:tcW w:w="9564" w:type="dxa"/>
            <w:gridSpan w:val="7"/>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SZAKMAI KÉSZSÉGEK</w:t>
            </w:r>
          </w:p>
        </w:tc>
      </w:tr>
      <w:tr w:rsidR="005D0883" w:rsidRPr="00BE6BE9" w:rsidTr="0055262A">
        <w:trPr>
          <w:trHeight w:val="240"/>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Kommunikációs készség</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255"/>
          <w:jc w:val="center"/>
        </w:trPr>
        <w:tc>
          <w:tcPr>
            <w:tcW w:w="4840" w:type="dxa"/>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Szakmai nyelv használata</w:t>
            </w:r>
          </w:p>
        </w:tc>
        <w:tc>
          <w:tcPr>
            <w:tcW w:w="825" w:type="dxa"/>
            <w:tcBorders>
              <w:top w:val="single" w:sz="4" w:space="0" w:color="auto"/>
              <w:left w:val="single" w:sz="4" w:space="0" w:color="auto"/>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9" w:type="dxa"/>
            <w:tcBorders>
              <w:top w:val="single" w:sz="4" w:space="0" w:color="auto"/>
              <w:left w:val="single" w:sz="4" w:space="0" w:color="auto"/>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00" w:type="dxa"/>
            <w:tcBorders>
              <w:top w:val="single" w:sz="4" w:space="0" w:color="auto"/>
              <w:left w:val="single" w:sz="4" w:space="0" w:color="auto"/>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single" w:sz="4" w:space="0" w:color="auto"/>
              <w:left w:val="single" w:sz="4" w:space="0" w:color="auto"/>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255"/>
          <w:jc w:val="center"/>
        </w:trPr>
        <w:tc>
          <w:tcPr>
            <w:tcW w:w="4840" w:type="dxa"/>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Szakmai nyelvű íráskészség</w:t>
            </w:r>
          </w:p>
        </w:tc>
        <w:tc>
          <w:tcPr>
            <w:tcW w:w="825" w:type="dxa"/>
            <w:tcBorders>
              <w:top w:val="single" w:sz="4" w:space="0" w:color="auto"/>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9" w:type="dxa"/>
            <w:tcBorders>
              <w:top w:val="single" w:sz="4" w:space="0" w:color="auto"/>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360"/>
          <w:jc w:val="center"/>
        </w:trPr>
        <w:tc>
          <w:tcPr>
            <w:tcW w:w="9564" w:type="dxa"/>
            <w:gridSpan w:val="7"/>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SZEMÉLYES KOMPETENCIÁK</w:t>
            </w:r>
          </w:p>
        </w:tc>
      </w:tr>
      <w:tr w:rsidR="005D0883" w:rsidRPr="00BE6BE9" w:rsidTr="0055262A">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Külső megjelenés</w:t>
            </w:r>
          </w:p>
        </w:tc>
        <w:tc>
          <w:tcPr>
            <w:tcW w:w="825"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Felelősségtudat</w:t>
            </w:r>
          </w:p>
        </w:tc>
        <w:tc>
          <w:tcPr>
            <w:tcW w:w="82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Szervezőkészség</w:t>
            </w:r>
          </w:p>
        </w:tc>
        <w:tc>
          <w:tcPr>
            <w:tcW w:w="82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360"/>
          <w:jc w:val="center"/>
        </w:trPr>
        <w:tc>
          <w:tcPr>
            <w:tcW w:w="9564" w:type="dxa"/>
            <w:gridSpan w:val="7"/>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TÁRSAS KOMPETENCIÁK</w:t>
            </w:r>
          </w:p>
        </w:tc>
      </w:tr>
      <w:tr w:rsidR="005D0883" w:rsidRPr="00BE6BE9" w:rsidTr="0055262A">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Kezdeményezőkészség</w:t>
            </w:r>
          </w:p>
        </w:tc>
        <w:tc>
          <w:tcPr>
            <w:tcW w:w="82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Meggyőzőkészség</w:t>
            </w:r>
          </w:p>
        </w:tc>
        <w:tc>
          <w:tcPr>
            <w:tcW w:w="82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Konfliktusmegoldó képesség</w:t>
            </w:r>
          </w:p>
        </w:tc>
        <w:tc>
          <w:tcPr>
            <w:tcW w:w="825"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360"/>
          <w:jc w:val="center"/>
        </w:trPr>
        <w:tc>
          <w:tcPr>
            <w:tcW w:w="9564" w:type="dxa"/>
            <w:gridSpan w:val="7"/>
            <w:tcBorders>
              <w:top w:val="nil"/>
              <w:left w:val="single" w:sz="4" w:space="0" w:color="auto"/>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Pr>
                <w:rFonts w:ascii="Palatino Linotype" w:hAnsi="Palatino Linotype"/>
                <w:sz w:val="20"/>
                <w:szCs w:val="20"/>
              </w:rPr>
              <w:t>MÓDSZER</w:t>
            </w:r>
            <w:r w:rsidR="005D0883" w:rsidRPr="00BE6BE9">
              <w:rPr>
                <w:rFonts w:ascii="Palatino Linotype" w:hAnsi="Palatino Linotype"/>
                <w:sz w:val="20"/>
                <w:szCs w:val="20"/>
              </w:rPr>
              <w:t>KOMPETENCIÁK</w:t>
            </w:r>
          </w:p>
        </w:tc>
      </w:tr>
      <w:tr w:rsidR="005D0883" w:rsidRPr="00BE6BE9" w:rsidTr="0055262A">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8"/>
              <w:jc w:val="both"/>
              <w:rPr>
                <w:rFonts w:ascii="Palatino Linotype" w:hAnsi="Palatino Linotype"/>
                <w:sz w:val="20"/>
                <w:szCs w:val="20"/>
              </w:rPr>
            </w:pPr>
            <w:r w:rsidRPr="00BE6BE9">
              <w:rPr>
                <w:rFonts w:ascii="Palatino Linotype" w:hAnsi="Palatino Linotype"/>
                <w:sz w:val="20"/>
                <w:szCs w:val="20"/>
              </w:rPr>
              <w:t>Rendszerező képesség</w:t>
            </w:r>
          </w:p>
        </w:tc>
        <w:tc>
          <w:tcPr>
            <w:tcW w:w="82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8"/>
              <w:jc w:val="both"/>
              <w:rPr>
                <w:rFonts w:ascii="Palatino Linotype" w:hAnsi="Palatino Linotype"/>
                <w:sz w:val="20"/>
                <w:szCs w:val="20"/>
              </w:rPr>
            </w:pPr>
            <w:r w:rsidRPr="00BE6BE9">
              <w:rPr>
                <w:rFonts w:ascii="Palatino Linotype" w:hAnsi="Palatino Linotype"/>
                <w:sz w:val="20"/>
                <w:szCs w:val="20"/>
              </w:rPr>
              <w:t>Kreativitás</w:t>
            </w:r>
          </w:p>
        </w:tc>
        <w:tc>
          <w:tcPr>
            <w:tcW w:w="825"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rsidTr="0055262A">
        <w:trPr>
          <w:trHeight w:val="300"/>
          <w:jc w:val="center"/>
        </w:trPr>
        <w:tc>
          <w:tcPr>
            <w:tcW w:w="484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8"/>
              <w:jc w:val="both"/>
              <w:rPr>
                <w:rFonts w:ascii="Palatino Linotype" w:hAnsi="Palatino Linotype"/>
                <w:sz w:val="20"/>
                <w:szCs w:val="20"/>
              </w:rPr>
            </w:pPr>
            <w:r w:rsidRPr="00BE6BE9">
              <w:rPr>
                <w:rFonts w:ascii="Palatino Linotype" w:hAnsi="Palatino Linotype"/>
                <w:sz w:val="20"/>
                <w:szCs w:val="20"/>
              </w:rPr>
              <w:t>Lényeglátás</w:t>
            </w:r>
          </w:p>
        </w:tc>
        <w:tc>
          <w:tcPr>
            <w:tcW w:w="82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5D0883" w:rsidRPr="00BE6BE9" w:rsidRDefault="0055262A"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bl>
    <w:p w:rsidR="00BE6BE9" w:rsidRDefault="00BE6BE9" w:rsidP="00BE6BE9">
      <w:pPr>
        <w:widowControl w:val="0"/>
        <w:suppressAutoHyphens/>
        <w:spacing w:after="0" w:line="240" w:lineRule="auto"/>
        <w:jc w:val="center"/>
        <w:rPr>
          <w:rFonts w:ascii="Palatino Linotype" w:hAnsi="Palatino Linotype"/>
          <w:b/>
          <w:sz w:val="24"/>
          <w:szCs w:val="24"/>
        </w:rPr>
      </w:pPr>
    </w:p>
    <w:p w:rsidR="005D0883" w:rsidRPr="00BE6BE9" w:rsidRDefault="00BE6BE9" w:rsidP="00BE6BE9">
      <w:pPr>
        <w:widowControl w:val="0"/>
        <w:suppressAutoHyphens/>
        <w:spacing w:after="0" w:line="240" w:lineRule="auto"/>
        <w:jc w:val="center"/>
        <w:rPr>
          <w:rFonts w:ascii="Palatino Linotype" w:hAnsi="Palatino Linotype"/>
          <w:b/>
          <w:sz w:val="24"/>
          <w:szCs w:val="24"/>
        </w:rPr>
      </w:pPr>
      <w:r>
        <w:rPr>
          <w:rFonts w:ascii="Palatino Linotype" w:hAnsi="Palatino Linotype"/>
          <w:b/>
          <w:sz w:val="24"/>
          <w:szCs w:val="24"/>
        </w:rPr>
        <w:br w:type="page"/>
      </w:r>
    </w:p>
    <w:p w:rsidR="005D0883" w:rsidRPr="00BE6BE9" w:rsidRDefault="005D0883" w:rsidP="00867D3D">
      <w:pPr>
        <w:widowControl w:val="0"/>
        <w:numPr>
          <w:ilvl w:val="0"/>
          <w:numId w:val="32"/>
        </w:numPr>
        <w:suppressAutoHyphens/>
        <w:spacing w:after="0" w:line="240" w:lineRule="auto"/>
        <w:rPr>
          <w:rFonts w:ascii="Palatino Linotype" w:hAnsi="Palatino Linotype"/>
          <w:b/>
          <w:bCs/>
          <w:iCs/>
          <w:sz w:val="24"/>
          <w:szCs w:val="24"/>
        </w:rPr>
      </w:pPr>
      <w:r w:rsidRPr="00BE6BE9">
        <w:rPr>
          <w:rFonts w:ascii="Palatino Linotype" w:hAnsi="Palatino Linotype"/>
          <w:b/>
          <w:sz w:val="24"/>
          <w:szCs w:val="24"/>
        </w:rPr>
        <w:t>Üzleti kommunikáció gyakorlata</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E85A11">
        <w:rPr>
          <w:rFonts w:ascii="Palatino Linotype" w:hAnsi="Palatino Linotype"/>
          <w:b/>
          <w:sz w:val="24"/>
          <w:szCs w:val="24"/>
        </w:rPr>
        <w:t xml:space="preserve">          </w:t>
      </w:r>
      <w:r w:rsidRPr="00BE6BE9">
        <w:rPr>
          <w:rFonts w:ascii="Palatino Linotype" w:hAnsi="Palatino Linotype"/>
          <w:b/>
          <w:sz w:val="24"/>
          <w:szCs w:val="24"/>
        </w:rPr>
        <w:t>72 óra/72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5D0883" w:rsidRPr="00BE6BE9" w:rsidRDefault="005D0883" w:rsidP="005560DE">
      <w:pPr>
        <w:pStyle w:val="ListParagraph"/>
        <w:widowControl w:val="0"/>
        <w:suppressAutoHyphens/>
        <w:spacing w:after="0" w:line="240" w:lineRule="auto"/>
        <w:ind w:left="0"/>
        <w:rPr>
          <w:rFonts w:ascii="Palatino Linotype" w:hAnsi="Palatino Linotype"/>
          <w:b/>
          <w:vanish/>
          <w:sz w:val="24"/>
          <w:szCs w:val="24"/>
        </w:rPr>
      </w:pPr>
    </w:p>
    <w:p w:rsidR="005D0883" w:rsidRPr="00BE6BE9" w:rsidRDefault="005D0883" w:rsidP="00867D3D">
      <w:pPr>
        <w:widowControl w:val="0"/>
        <w:numPr>
          <w:ilvl w:val="1"/>
          <w:numId w:val="33"/>
        </w:numPr>
        <w:suppressAutoHyphens/>
        <w:spacing w:after="0" w:line="240" w:lineRule="auto"/>
        <w:ind w:hanging="781"/>
        <w:rPr>
          <w:rFonts w:ascii="Palatino Linotype" w:hAnsi="Palatino Linotype"/>
          <w:b/>
          <w:sz w:val="24"/>
          <w:szCs w:val="24"/>
        </w:rPr>
      </w:pPr>
      <w:r w:rsidRPr="00BE6BE9">
        <w:rPr>
          <w:rFonts w:ascii="Palatino Linotype" w:hAnsi="Palatino Linotype"/>
          <w:b/>
          <w:sz w:val="24"/>
          <w:szCs w:val="24"/>
        </w:rPr>
        <w:t>A tantárgy tanításának célja</w:t>
      </w:r>
    </w:p>
    <w:p w:rsidR="005D0883" w:rsidRPr="00BE6BE9" w:rsidRDefault="005D0883" w:rsidP="00E85A11">
      <w:pPr>
        <w:spacing w:after="0" w:line="240" w:lineRule="auto"/>
        <w:ind w:left="284"/>
        <w:jc w:val="both"/>
        <w:rPr>
          <w:rFonts w:ascii="Palatino Linotype" w:hAnsi="Palatino Linotype"/>
          <w:sz w:val="24"/>
          <w:szCs w:val="24"/>
        </w:rPr>
      </w:pPr>
      <w:r w:rsidRPr="00BE6BE9">
        <w:rPr>
          <w:rFonts w:ascii="Palatino Linotype" w:hAnsi="Palatino Linotype"/>
          <w:sz w:val="24"/>
          <w:szCs w:val="24"/>
        </w:rPr>
        <w:t>Az Üzleti kommunikáció gyakorlat oktatásának alapvető célja, hogy a tanulók elsajátítsák a különböző tárgyalási technikákat és specifikusan alkalmazzák azokat a belföldi és a külföldi partnerekkel szemben. Kellő magabiztossággal és udvariassággal tudjanak kommunikálni a vendégekkel és potenciális ügyfelekkel szóban és írásban. Biztonsággal igazodjanak el a különböző kultúrák érintkezési formái között. Legyenek képesek önállóan különböző hivatalos leveleket készíteni és ehhez kapcsolódóan felhasználói szinten kezelni az infokommunikációs eszközöket.</w:t>
      </w:r>
    </w:p>
    <w:p w:rsidR="005D0883" w:rsidRPr="00BE6BE9" w:rsidRDefault="005D0883" w:rsidP="00E85A11">
      <w:pPr>
        <w:spacing w:after="0" w:line="240" w:lineRule="auto"/>
        <w:ind w:left="284"/>
        <w:rPr>
          <w:rFonts w:ascii="Palatino Linotype" w:hAnsi="Palatino Linotype"/>
          <w:b/>
          <w:sz w:val="24"/>
          <w:szCs w:val="24"/>
        </w:rPr>
      </w:pPr>
    </w:p>
    <w:p w:rsidR="005D0883" w:rsidRPr="00BE6BE9" w:rsidRDefault="005D0883" w:rsidP="00867D3D">
      <w:pPr>
        <w:widowControl w:val="0"/>
        <w:numPr>
          <w:ilvl w:val="1"/>
          <w:numId w:val="33"/>
        </w:numPr>
        <w:suppressAutoHyphens/>
        <w:spacing w:after="0" w:line="240" w:lineRule="auto"/>
        <w:ind w:left="284" w:firstLine="0"/>
        <w:rPr>
          <w:rFonts w:ascii="Palatino Linotype" w:hAnsi="Palatino Linotype"/>
          <w:b/>
          <w:sz w:val="24"/>
          <w:szCs w:val="24"/>
        </w:rPr>
      </w:pPr>
      <w:r w:rsidRPr="00BE6BE9">
        <w:rPr>
          <w:rFonts w:ascii="Palatino Linotype" w:hAnsi="Palatino Linotype"/>
          <w:b/>
          <w:sz w:val="24"/>
          <w:szCs w:val="24"/>
        </w:rPr>
        <w:t>Kapcsolódó közismereti, szakmai tartalmak</w:t>
      </w:r>
    </w:p>
    <w:p w:rsidR="005D0883" w:rsidRPr="00BE6BE9" w:rsidRDefault="005D0883" w:rsidP="00E85A11">
      <w:pPr>
        <w:pStyle w:val="ListParagraph"/>
        <w:widowControl w:val="0"/>
        <w:suppressAutoHyphens/>
        <w:spacing w:after="0" w:line="240" w:lineRule="auto"/>
        <w:ind w:left="284"/>
        <w:jc w:val="both"/>
        <w:rPr>
          <w:rFonts w:ascii="Palatino Linotype" w:hAnsi="Palatino Linotype"/>
          <w:kern w:val="2"/>
          <w:sz w:val="24"/>
          <w:szCs w:val="24"/>
          <w:lang w:eastAsia="hi-IN" w:bidi="hi-IN"/>
        </w:rPr>
      </w:pPr>
      <w:r w:rsidRPr="00BE6BE9">
        <w:rPr>
          <w:rFonts w:ascii="Palatino Linotype" w:hAnsi="Palatino Linotype"/>
          <w:sz w:val="24"/>
          <w:szCs w:val="24"/>
        </w:rPr>
        <w:t>A tantárgy az adott évfolyamba lépés feltételeként megjelölt közismereti és szakmai tartalmakra épül.</w:t>
      </w:r>
    </w:p>
    <w:p w:rsidR="005D0883" w:rsidRPr="00BE6BE9" w:rsidRDefault="005D0883" w:rsidP="00E85A11">
      <w:pPr>
        <w:spacing w:after="0" w:line="240" w:lineRule="auto"/>
        <w:ind w:left="284"/>
        <w:rPr>
          <w:rFonts w:ascii="Palatino Linotype" w:hAnsi="Palatino Linotype"/>
          <w:b/>
          <w:bCs/>
          <w:iCs/>
          <w:sz w:val="24"/>
          <w:szCs w:val="24"/>
        </w:rPr>
      </w:pPr>
    </w:p>
    <w:p w:rsidR="005D0883" w:rsidRPr="00BE6BE9" w:rsidRDefault="005D0883" w:rsidP="00867D3D">
      <w:pPr>
        <w:widowControl w:val="0"/>
        <w:numPr>
          <w:ilvl w:val="1"/>
          <w:numId w:val="33"/>
        </w:numPr>
        <w:suppressAutoHyphens/>
        <w:spacing w:after="0" w:line="240" w:lineRule="auto"/>
        <w:ind w:left="826" w:hanging="469"/>
        <w:rPr>
          <w:rFonts w:ascii="Palatino Linotype" w:hAnsi="Palatino Linotype"/>
          <w:b/>
          <w:bCs/>
          <w:iCs/>
          <w:sz w:val="24"/>
          <w:szCs w:val="24"/>
        </w:rPr>
      </w:pPr>
      <w:r w:rsidRPr="00BE6BE9">
        <w:rPr>
          <w:rFonts w:ascii="Palatino Linotype" w:hAnsi="Palatino Linotype"/>
          <w:b/>
          <w:sz w:val="24"/>
          <w:szCs w:val="24"/>
        </w:rPr>
        <w:t xml:space="preserve">Témakörök </w:t>
      </w:r>
    </w:p>
    <w:p w:rsidR="005D0883" w:rsidRPr="00ED1EE6" w:rsidRDefault="005D0883" w:rsidP="00BE6BE9">
      <w:pPr>
        <w:spacing w:after="0" w:line="240" w:lineRule="auto"/>
        <w:rPr>
          <w:rFonts w:ascii="Palatino Linotype" w:hAnsi="Palatino Linotype"/>
          <w:b/>
          <w:bCs/>
          <w:iCs/>
          <w:sz w:val="24"/>
          <w:szCs w:val="24"/>
        </w:rPr>
      </w:pPr>
    </w:p>
    <w:p w:rsidR="005D0883" w:rsidRPr="00ED1EE6" w:rsidRDefault="005D0883" w:rsidP="00867D3D">
      <w:pPr>
        <w:numPr>
          <w:ilvl w:val="2"/>
          <w:numId w:val="33"/>
        </w:numPr>
        <w:spacing w:after="0" w:line="240" w:lineRule="auto"/>
        <w:ind w:left="1190" w:hanging="623"/>
        <w:rPr>
          <w:rFonts w:ascii="Palatino Linotype" w:hAnsi="Palatino Linotype"/>
          <w:b/>
          <w:sz w:val="24"/>
          <w:szCs w:val="24"/>
        </w:rPr>
      </w:pPr>
      <w:r w:rsidRPr="00ED1EE6">
        <w:rPr>
          <w:rFonts w:ascii="Palatino Linotype" w:hAnsi="Palatino Linotype"/>
          <w:b/>
          <w:sz w:val="24"/>
          <w:szCs w:val="24"/>
        </w:rPr>
        <w:t>Társalgási protokoll</w:t>
      </w:r>
      <w:r w:rsidRPr="00ED1EE6">
        <w:rPr>
          <w:rFonts w:ascii="Palatino Linotype" w:hAnsi="Palatino Linotype"/>
          <w:b/>
          <w:sz w:val="24"/>
          <w:szCs w:val="24"/>
        </w:rPr>
        <w:tab/>
      </w:r>
      <w:r w:rsidRPr="00ED1EE6">
        <w:rPr>
          <w:rFonts w:ascii="Palatino Linotype" w:hAnsi="Palatino Linotype"/>
          <w:b/>
          <w:sz w:val="24"/>
          <w:szCs w:val="24"/>
        </w:rPr>
        <w:tab/>
      </w:r>
      <w:r w:rsidRPr="00ED1EE6">
        <w:rPr>
          <w:rFonts w:ascii="Palatino Linotype" w:hAnsi="Palatino Linotype"/>
          <w:b/>
          <w:sz w:val="24"/>
          <w:szCs w:val="24"/>
        </w:rPr>
        <w:tab/>
      </w:r>
      <w:r w:rsidRPr="00ED1EE6">
        <w:rPr>
          <w:rFonts w:ascii="Palatino Linotype" w:hAnsi="Palatino Linotype"/>
          <w:b/>
          <w:sz w:val="24"/>
          <w:szCs w:val="24"/>
        </w:rPr>
        <w:tab/>
      </w:r>
      <w:r w:rsidR="003B580C" w:rsidRPr="00ED1EE6">
        <w:rPr>
          <w:rFonts w:ascii="Palatino Linotype" w:hAnsi="Palatino Linotype"/>
          <w:b/>
          <w:sz w:val="24"/>
          <w:szCs w:val="24"/>
        </w:rPr>
        <w:tab/>
      </w:r>
      <w:r w:rsidRPr="00ED1EE6">
        <w:rPr>
          <w:rFonts w:ascii="Palatino Linotype" w:hAnsi="Palatino Linotype"/>
          <w:b/>
          <w:sz w:val="24"/>
          <w:szCs w:val="24"/>
        </w:rPr>
        <w:tab/>
      </w:r>
      <w:r w:rsidRPr="00ED1EE6" w:rsidDel="002E71B8">
        <w:rPr>
          <w:rFonts w:ascii="Palatino Linotype" w:hAnsi="Palatino Linotype"/>
          <w:b/>
          <w:sz w:val="24"/>
          <w:szCs w:val="24"/>
        </w:rPr>
        <w:tab/>
      </w:r>
      <w:r w:rsidRPr="00ED1EE6">
        <w:rPr>
          <w:rFonts w:ascii="Palatino Linotype" w:hAnsi="Palatino Linotype"/>
          <w:b/>
          <w:sz w:val="24"/>
          <w:szCs w:val="24"/>
        </w:rPr>
        <w:t xml:space="preserve">36 </w:t>
      </w:r>
      <w:r w:rsidRPr="00ED1EE6">
        <w:rPr>
          <w:rFonts w:ascii="Palatino Linotype" w:hAnsi="Palatino Linotype"/>
          <w:b/>
          <w:i/>
          <w:sz w:val="24"/>
          <w:szCs w:val="24"/>
        </w:rPr>
        <w:t>óra/36 óra</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Protokoll szabályai szerinti kommunikáció magyar és idegen nyelven</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Különböző kultúrák érintkezési formái</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Üzleti kapcsolat építés módszerei</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Infokommunikációs eszközök használata</w:t>
      </w:r>
    </w:p>
    <w:p w:rsidR="005D0883" w:rsidRPr="00ED1EE6" w:rsidRDefault="005D0883" w:rsidP="00BE6BE9">
      <w:pPr>
        <w:spacing w:after="0" w:line="240" w:lineRule="auto"/>
        <w:ind w:firstLine="540"/>
        <w:rPr>
          <w:rFonts w:ascii="Palatino Linotype" w:hAnsi="Palatino Linotype"/>
          <w:sz w:val="24"/>
          <w:szCs w:val="24"/>
        </w:rPr>
      </w:pPr>
    </w:p>
    <w:p w:rsidR="005D0883" w:rsidRPr="00ED1EE6" w:rsidRDefault="005D0883" w:rsidP="00867D3D">
      <w:pPr>
        <w:numPr>
          <w:ilvl w:val="2"/>
          <w:numId w:val="33"/>
        </w:numPr>
        <w:spacing w:after="0" w:line="240" w:lineRule="auto"/>
        <w:ind w:left="1190" w:hanging="623"/>
        <w:rPr>
          <w:rFonts w:ascii="Palatino Linotype" w:hAnsi="Palatino Linotype"/>
          <w:b/>
          <w:sz w:val="24"/>
          <w:szCs w:val="24"/>
        </w:rPr>
      </w:pPr>
      <w:r w:rsidRPr="00ED1EE6">
        <w:rPr>
          <w:rFonts w:ascii="Palatino Linotype" w:hAnsi="Palatino Linotype"/>
          <w:b/>
          <w:sz w:val="24"/>
          <w:szCs w:val="24"/>
        </w:rPr>
        <w:t>Interperszonális kommunikáció fajtái</w:t>
      </w:r>
      <w:r w:rsidRPr="00ED1EE6">
        <w:rPr>
          <w:rFonts w:ascii="Palatino Linotype" w:hAnsi="Palatino Linotype"/>
          <w:b/>
          <w:sz w:val="24"/>
          <w:szCs w:val="24"/>
        </w:rPr>
        <w:tab/>
      </w:r>
      <w:r w:rsidRPr="00ED1EE6">
        <w:rPr>
          <w:rFonts w:ascii="Palatino Linotype" w:hAnsi="Palatino Linotype"/>
          <w:b/>
          <w:sz w:val="24"/>
          <w:szCs w:val="24"/>
        </w:rPr>
        <w:tab/>
      </w:r>
      <w:r w:rsidRPr="00ED1EE6" w:rsidDel="002E71B8">
        <w:rPr>
          <w:rFonts w:ascii="Palatino Linotype" w:hAnsi="Palatino Linotype"/>
          <w:b/>
          <w:sz w:val="24"/>
          <w:szCs w:val="24"/>
        </w:rPr>
        <w:tab/>
      </w:r>
      <w:r w:rsidR="003B580C" w:rsidRPr="00ED1EE6">
        <w:rPr>
          <w:rFonts w:ascii="Palatino Linotype" w:hAnsi="Palatino Linotype"/>
          <w:b/>
          <w:sz w:val="24"/>
          <w:szCs w:val="24"/>
        </w:rPr>
        <w:tab/>
      </w:r>
      <w:r w:rsidRPr="00ED1EE6">
        <w:rPr>
          <w:rFonts w:ascii="Palatino Linotype" w:hAnsi="Palatino Linotype"/>
          <w:b/>
          <w:sz w:val="24"/>
          <w:szCs w:val="24"/>
        </w:rPr>
        <w:t xml:space="preserve">36 </w:t>
      </w:r>
      <w:r w:rsidRPr="00ED1EE6">
        <w:rPr>
          <w:rFonts w:ascii="Palatino Linotype" w:hAnsi="Palatino Linotype"/>
          <w:b/>
          <w:i/>
          <w:sz w:val="24"/>
          <w:szCs w:val="24"/>
        </w:rPr>
        <w:t>óra/36 óra</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Tárgyalási technikák</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Kapcsolattartás különböző partnerekkel, vendégekkel, ügyfelekkel</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Hivatali levelezés magyar és idegen nyelven</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Konfliktuskezelés</w:t>
      </w:r>
    </w:p>
    <w:p w:rsidR="005D0883" w:rsidRPr="00ED1EE6" w:rsidRDefault="005D0883" w:rsidP="00BE6BE9">
      <w:pPr>
        <w:spacing w:after="0" w:line="240" w:lineRule="auto"/>
        <w:rPr>
          <w:rFonts w:ascii="Palatino Linotype" w:hAnsi="Palatino Linotype"/>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i/>
          <w:sz w:val="24"/>
          <w:szCs w:val="24"/>
        </w:rPr>
      </w:pPr>
      <w:r w:rsidRPr="00ED1EE6">
        <w:rPr>
          <w:rFonts w:ascii="Palatino Linotype" w:hAnsi="Palatino Linotype"/>
          <w:b/>
          <w:i/>
          <w:sz w:val="24"/>
          <w:szCs w:val="24"/>
        </w:rPr>
        <w:t xml:space="preserve">A képzés javasolt helyszíne </w:t>
      </w:r>
      <w:r w:rsidRPr="00ED1EE6">
        <w:rPr>
          <w:rFonts w:ascii="Palatino Linotype" w:hAnsi="Palatino Linotype"/>
          <w:b/>
          <w:i/>
          <w:kern w:val="1"/>
          <w:sz w:val="24"/>
          <w:szCs w:val="24"/>
          <w:lang w:eastAsia="hi-IN" w:bidi="hi-IN"/>
        </w:rPr>
        <w:t>(ajánlás)</w:t>
      </w:r>
    </w:p>
    <w:p w:rsidR="005D0883" w:rsidRPr="005560DE" w:rsidRDefault="005D0883" w:rsidP="00BE6BE9">
      <w:pPr>
        <w:widowControl w:val="0"/>
        <w:suppressAutoHyphens/>
        <w:spacing w:after="0" w:line="240" w:lineRule="auto"/>
        <w:ind w:left="826"/>
        <w:rPr>
          <w:rFonts w:ascii="Palatino Linotype" w:hAnsi="Palatino Linotype"/>
          <w:b/>
          <w:bCs/>
          <w:i/>
          <w:sz w:val="24"/>
          <w:szCs w:val="24"/>
        </w:rPr>
      </w:pPr>
      <w:r w:rsidRPr="005560DE">
        <w:rPr>
          <w:rFonts w:ascii="Palatino Linotype" w:hAnsi="Palatino Linotype"/>
          <w:i/>
          <w:kern w:val="1"/>
          <w:sz w:val="24"/>
          <w:szCs w:val="24"/>
          <w:lang w:eastAsia="hi-IN" w:bidi="hi-IN"/>
        </w:rPr>
        <w:t>Tanterem</w:t>
      </w:r>
    </w:p>
    <w:p w:rsidR="005D0883" w:rsidRPr="00ED1EE6" w:rsidRDefault="005560DE" w:rsidP="00BE6BE9">
      <w:pPr>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5D0883" w:rsidRPr="00BE6BE9"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ED1EE6">
        <w:rPr>
          <w:rFonts w:ascii="Palatino Linotype" w:hAnsi="Palatino Linotype"/>
          <w:b/>
          <w:bCs/>
          <w:i/>
          <w:sz w:val="24"/>
          <w:szCs w:val="24"/>
        </w:rPr>
        <w:t>A tantárgy elsajátítása során alkalmazható sajátos módszerek, tanulói</w:t>
      </w:r>
      <w:r w:rsidRPr="00BE6BE9">
        <w:rPr>
          <w:rFonts w:ascii="Palatino Linotype" w:hAnsi="Palatino Linotype"/>
          <w:b/>
          <w:bCs/>
          <w:i/>
          <w:sz w:val="24"/>
          <w:szCs w:val="24"/>
        </w:rPr>
        <w:t xml:space="preserve"> tevékenységformák (ajánlás)</w:t>
      </w:r>
    </w:p>
    <w:p w:rsidR="005D0883" w:rsidRPr="00ED1EE6" w:rsidRDefault="005D0883" w:rsidP="00BE6BE9">
      <w:pPr>
        <w:widowControl w:val="0"/>
        <w:suppressAutoHyphens/>
        <w:spacing w:after="0" w:line="240" w:lineRule="auto"/>
        <w:rPr>
          <w:rFonts w:ascii="Palatino Linotype" w:hAnsi="Palatino Linotype"/>
          <w:b/>
          <w:bCs/>
          <w:sz w:val="24"/>
          <w:szCs w:val="24"/>
        </w:rPr>
      </w:pPr>
    </w:p>
    <w:p w:rsidR="005D0883" w:rsidRPr="005560DE" w:rsidRDefault="005D0883" w:rsidP="005560DE">
      <w:pPr>
        <w:numPr>
          <w:ilvl w:val="2"/>
          <w:numId w:val="33"/>
        </w:numPr>
        <w:spacing w:after="0" w:line="240" w:lineRule="auto"/>
        <w:ind w:left="1190" w:hanging="623"/>
        <w:rPr>
          <w:rFonts w:ascii="Palatino Linotype" w:hAnsi="Palatino Linotype"/>
          <w:b/>
          <w:bCs/>
          <w:i/>
          <w:sz w:val="24"/>
          <w:szCs w:val="24"/>
        </w:rPr>
      </w:pPr>
      <w:r w:rsidRPr="00ED1EE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5560DE" w:rsidRDefault="005D0883" w:rsidP="00BE6BE9">
            <w:pPr>
              <w:spacing w:after="0" w:line="240" w:lineRule="auto"/>
              <w:jc w:val="center"/>
              <w:rPr>
                <w:rFonts w:ascii="Palatino Linotype" w:hAnsi="Palatino Linotype"/>
                <w:b/>
                <w:i/>
                <w:sz w:val="20"/>
                <w:szCs w:val="20"/>
              </w:rPr>
            </w:pPr>
            <w:r w:rsidRPr="005560DE">
              <w:rPr>
                <w:rFonts w:ascii="Palatino Linotype" w:hAnsi="Palatino Linotype"/>
                <w:b/>
                <w:i/>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5560DE" w:rsidRDefault="005D0883" w:rsidP="00BE6BE9">
            <w:pPr>
              <w:spacing w:after="0" w:line="240" w:lineRule="auto"/>
              <w:jc w:val="center"/>
              <w:rPr>
                <w:rFonts w:ascii="Palatino Linotype" w:hAnsi="Palatino Linotype"/>
                <w:b/>
                <w:i/>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5560DE" w:rsidRDefault="00DB57AF" w:rsidP="00BE6BE9">
            <w:pPr>
              <w:spacing w:after="0" w:line="240" w:lineRule="auto"/>
              <w:rPr>
                <w:rFonts w:ascii="Palatino Linotype" w:hAnsi="Palatino Linotype"/>
                <w:i/>
                <w:sz w:val="20"/>
                <w:szCs w:val="20"/>
              </w:rPr>
            </w:pPr>
            <w:r w:rsidRPr="005560DE">
              <w:rPr>
                <w:rFonts w:ascii="Palatino Linotype" w:hAnsi="Palatino Linotype"/>
                <w:i/>
                <w:sz w:val="20"/>
                <w:szCs w:val="20"/>
              </w:rPr>
              <w:t xml:space="preserve">     </w:t>
            </w:r>
            <w:r w:rsidR="005D0883" w:rsidRPr="005560DE">
              <w:rPr>
                <w:rFonts w:ascii="Palatino Linotype" w:hAnsi="Palatino Linotype"/>
                <w:i/>
                <w:sz w:val="20"/>
                <w:szCs w:val="20"/>
              </w:rPr>
              <w:t>1.1</w:t>
            </w:r>
            <w:r w:rsidRPr="005560DE">
              <w:rPr>
                <w:rFonts w:ascii="Palatino Linotype" w:hAnsi="Palatino Linotype"/>
                <w:i/>
                <w:sz w:val="20"/>
                <w:szCs w:val="20"/>
              </w:rPr>
              <w:t>.</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Pr>
                <w:rFonts w:ascii="Palatino Linotype" w:hAnsi="Palatino Linotype"/>
                <w:sz w:val="20"/>
                <w:szCs w:val="20"/>
              </w:rPr>
              <w:t>M</w:t>
            </w:r>
            <w:r w:rsidR="005D0883" w:rsidRPr="00BE6BE9">
              <w:rPr>
                <w:rFonts w:ascii="Palatino Linotype" w:hAnsi="Palatino Linotype"/>
                <w:sz w:val="20"/>
                <w:szCs w:val="20"/>
              </w:rPr>
              <w:t>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5560DE" w:rsidRDefault="00DB57AF" w:rsidP="00BE6BE9">
            <w:pPr>
              <w:spacing w:after="0" w:line="240" w:lineRule="auto"/>
              <w:jc w:val="center"/>
              <w:rPr>
                <w:rFonts w:ascii="Palatino Linotype" w:hAnsi="Palatino Linotype"/>
                <w:i/>
                <w:sz w:val="20"/>
                <w:szCs w:val="20"/>
              </w:rPr>
            </w:pPr>
            <w:r w:rsidRPr="005560DE">
              <w:rPr>
                <w:rFonts w:ascii="Palatino Linotype" w:hAnsi="Palatino Linotype"/>
                <w:i/>
                <w:sz w:val="20"/>
                <w:szCs w:val="20"/>
              </w:rPr>
              <w:t>1.2</w:t>
            </w:r>
            <w:r w:rsidR="005D0883" w:rsidRPr="005560DE">
              <w:rPr>
                <w:rFonts w:ascii="Palatino Linotype" w:hAnsi="Palatino Linotype"/>
                <w:i/>
                <w:sz w:val="20"/>
                <w:szCs w:val="20"/>
              </w:rPr>
              <w:t>.</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K</w:t>
            </w:r>
            <w:r w:rsidR="005D0883" w:rsidRPr="00BE6BE9">
              <w:rPr>
                <w:rFonts w:ascii="Palatino Linotype" w:hAnsi="Palatino Linotype"/>
                <w:sz w:val="20"/>
                <w:szCs w:val="20"/>
              </w:rPr>
              <w:t>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5560DE" w:rsidRDefault="00DB57AF" w:rsidP="00BE6BE9">
            <w:pPr>
              <w:spacing w:after="0" w:line="240" w:lineRule="auto"/>
              <w:jc w:val="center"/>
              <w:rPr>
                <w:rFonts w:ascii="Palatino Linotype" w:hAnsi="Palatino Linotype"/>
                <w:i/>
                <w:sz w:val="20"/>
                <w:szCs w:val="20"/>
              </w:rPr>
            </w:pPr>
            <w:r w:rsidRPr="005560DE">
              <w:rPr>
                <w:rFonts w:ascii="Palatino Linotype" w:hAnsi="Palatino Linotype"/>
                <w:i/>
                <w:sz w:val="20"/>
                <w:szCs w:val="20"/>
              </w:rPr>
              <w:t>1.3</w:t>
            </w:r>
            <w:r w:rsidR="005D0883" w:rsidRPr="005560DE">
              <w:rPr>
                <w:rFonts w:ascii="Palatino Linotype" w:hAnsi="Palatino Linotype"/>
                <w:i/>
                <w:sz w:val="20"/>
                <w:szCs w:val="20"/>
              </w:rPr>
              <w:t>.</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Pr>
                <w:rFonts w:ascii="Palatino Linotype" w:hAnsi="Palatino Linotype"/>
                <w:sz w:val="20"/>
                <w:szCs w:val="20"/>
              </w:rPr>
              <w:t>M</w:t>
            </w:r>
            <w:r w:rsidR="005D0883" w:rsidRPr="00BE6BE9">
              <w:rPr>
                <w:rFonts w:ascii="Palatino Linotype" w:hAnsi="Palatino Linotype"/>
                <w:sz w:val="20"/>
                <w:szCs w:val="20"/>
              </w:rPr>
              <w:t>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5560DE" w:rsidRDefault="00DB57AF" w:rsidP="00BE6BE9">
            <w:pPr>
              <w:spacing w:after="0" w:line="240" w:lineRule="auto"/>
              <w:jc w:val="center"/>
              <w:rPr>
                <w:rFonts w:ascii="Palatino Linotype" w:hAnsi="Palatino Linotype"/>
                <w:i/>
                <w:sz w:val="20"/>
                <w:szCs w:val="20"/>
              </w:rPr>
            </w:pPr>
            <w:r w:rsidRPr="005560DE">
              <w:rPr>
                <w:rFonts w:ascii="Palatino Linotype" w:hAnsi="Palatino Linotype"/>
                <w:i/>
                <w:sz w:val="20"/>
                <w:szCs w:val="20"/>
              </w:rPr>
              <w:t>1.4</w:t>
            </w:r>
            <w:r w:rsidR="005D0883" w:rsidRPr="005560DE">
              <w:rPr>
                <w:rFonts w:ascii="Palatino Linotype" w:hAnsi="Palatino Linotype"/>
                <w:i/>
                <w:sz w:val="20"/>
                <w:szCs w:val="20"/>
              </w:rPr>
              <w:t>.</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V</w:t>
            </w:r>
            <w:r w:rsidR="005D0883" w:rsidRPr="00BE6BE9">
              <w:rPr>
                <w:rFonts w:ascii="Palatino Linotype" w:hAnsi="Palatino Linotype"/>
                <w:sz w:val="20"/>
                <w:szCs w:val="20"/>
              </w:rPr>
              <w:t>ita</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5560DE" w:rsidRDefault="00DB57AF" w:rsidP="00BE6BE9">
            <w:pPr>
              <w:spacing w:after="0" w:line="240" w:lineRule="auto"/>
              <w:jc w:val="center"/>
              <w:rPr>
                <w:rFonts w:ascii="Palatino Linotype" w:hAnsi="Palatino Linotype"/>
                <w:i/>
                <w:sz w:val="20"/>
                <w:szCs w:val="20"/>
              </w:rPr>
            </w:pPr>
            <w:r w:rsidRPr="005560DE">
              <w:rPr>
                <w:rFonts w:ascii="Palatino Linotype" w:hAnsi="Palatino Linotype"/>
                <w:i/>
                <w:sz w:val="20"/>
                <w:szCs w:val="20"/>
              </w:rPr>
              <w:t>1.5</w:t>
            </w:r>
            <w:r w:rsidR="005D0883" w:rsidRPr="005560DE">
              <w:rPr>
                <w:rFonts w:ascii="Palatino Linotype" w:hAnsi="Palatino Linotype"/>
                <w:i/>
                <w:sz w:val="20"/>
                <w:szCs w:val="20"/>
              </w:rPr>
              <w:t>.</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P</w:t>
            </w:r>
            <w:r w:rsidR="005D0883" w:rsidRPr="00BE6BE9">
              <w:rPr>
                <w:rFonts w:ascii="Palatino Linotype" w:hAnsi="Palatino Linotype"/>
                <w:sz w:val="20"/>
                <w:szCs w:val="20"/>
              </w:rPr>
              <w:t>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5560DE" w:rsidRDefault="00DB57AF" w:rsidP="00BE6BE9">
            <w:pPr>
              <w:spacing w:after="0" w:line="240" w:lineRule="auto"/>
              <w:jc w:val="center"/>
              <w:rPr>
                <w:rFonts w:ascii="Palatino Linotype" w:hAnsi="Palatino Linotype"/>
                <w:i/>
                <w:sz w:val="20"/>
                <w:szCs w:val="20"/>
              </w:rPr>
            </w:pPr>
            <w:r w:rsidRPr="005560DE">
              <w:rPr>
                <w:rFonts w:ascii="Palatino Linotype" w:hAnsi="Palatino Linotype"/>
                <w:i/>
                <w:sz w:val="20"/>
                <w:szCs w:val="20"/>
              </w:rPr>
              <w:t>1.6</w:t>
            </w:r>
            <w:r w:rsidR="005D0883" w:rsidRPr="005560DE">
              <w:rPr>
                <w:rFonts w:ascii="Palatino Linotype" w:hAnsi="Palatino Linotype"/>
                <w:i/>
                <w:sz w:val="20"/>
                <w:szCs w:val="20"/>
              </w:rPr>
              <w:t>.</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Pr>
                <w:rFonts w:ascii="Palatino Linotype" w:hAnsi="Palatino Linotype"/>
                <w:sz w:val="20"/>
                <w:szCs w:val="20"/>
              </w:rPr>
              <w:t>K</w:t>
            </w:r>
            <w:r w:rsidR="005D0883" w:rsidRPr="00BE6BE9">
              <w:rPr>
                <w:rFonts w:ascii="Palatino Linotype" w:hAnsi="Palatino Linotype"/>
                <w:sz w:val="20"/>
                <w:szCs w:val="20"/>
              </w:rPr>
              <w:t>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5560DE" w:rsidRDefault="00DB57AF" w:rsidP="00BE6BE9">
            <w:pPr>
              <w:spacing w:after="0" w:line="240" w:lineRule="auto"/>
              <w:jc w:val="center"/>
              <w:rPr>
                <w:rFonts w:ascii="Palatino Linotype" w:hAnsi="Palatino Linotype"/>
                <w:i/>
                <w:sz w:val="20"/>
                <w:szCs w:val="20"/>
              </w:rPr>
            </w:pPr>
            <w:r w:rsidRPr="005560DE">
              <w:rPr>
                <w:rFonts w:ascii="Palatino Linotype" w:hAnsi="Palatino Linotype"/>
                <w:i/>
                <w:sz w:val="20"/>
                <w:szCs w:val="20"/>
              </w:rPr>
              <w:t>1.7</w:t>
            </w:r>
            <w:r w:rsidR="005D0883" w:rsidRPr="005560DE">
              <w:rPr>
                <w:rFonts w:ascii="Palatino Linotype" w:hAnsi="Palatino Linotype"/>
                <w:i/>
                <w:sz w:val="20"/>
                <w:szCs w:val="20"/>
              </w:rPr>
              <w:t>.</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Pr>
                <w:rFonts w:ascii="Palatino Linotype" w:hAnsi="Palatino Linotype"/>
                <w:sz w:val="20"/>
                <w:szCs w:val="20"/>
              </w:rPr>
              <w:t>S</w:t>
            </w:r>
            <w:r w:rsidR="005D0883" w:rsidRPr="00BE6BE9">
              <w:rPr>
                <w:rFonts w:ascii="Palatino Linotype" w:hAnsi="Palatino Linotype"/>
                <w:sz w:val="20"/>
                <w:szCs w:val="20"/>
              </w:rPr>
              <w:t>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5560DE" w:rsidRDefault="00DB57AF" w:rsidP="00BE6BE9">
            <w:pPr>
              <w:spacing w:after="0" w:line="240" w:lineRule="auto"/>
              <w:jc w:val="center"/>
              <w:rPr>
                <w:rFonts w:ascii="Palatino Linotype" w:hAnsi="Palatino Linotype"/>
                <w:i/>
                <w:sz w:val="20"/>
                <w:szCs w:val="20"/>
              </w:rPr>
            </w:pPr>
            <w:r w:rsidRPr="005560DE">
              <w:rPr>
                <w:rFonts w:ascii="Palatino Linotype" w:hAnsi="Palatino Linotype"/>
                <w:i/>
                <w:sz w:val="20"/>
                <w:szCs w:val="20"/>
              </w:rPr>
              <w:t>1.8</w:t>
            </w:r>
            <w:r w:rsidR="005D0883" w:rsidRPr="005560DE">
              <w:rPr>
                <w:rFonts w:ascii="Palatino Linotype" w:hAnsi="Palatino Linotype"/>
                <w:i/>
                <w:sz w:val="20"/>
                <w:szCs w:val="20"/>
              </w:rPr>
              <w:t>.</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Pr>
                <w:rFonts w:ascii="Palatino Linotype" w:hAnsi="Palatino Linotype"/>
                <w:sz w:val="20"/>
                <w:szCs w:val="20"/>
              </w:rPr>
              <w:t>S</w:t>
            </w:r>
            <w:r w:rsidR="005D0883" w:rsidRPr="00BE6BE9">
              <w:rPr>
                <w:rFonts w:ascii="Palatino Linotype" w:hAnsi="Palatino Linotype"/>
                <w:sz w:val="20"/>
                <w:szCs w:val="20"/>
              </w:rPr>
              <w:t>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ind w:left="826"/>
        <w:rPr>
          <w:rFonts w:ascii="Palatino Linotype" w:hAnsi="Palatino Linotype"/>
          <w:b/>
          <w:bCs/>
          <w:i/>
          <w:sz w:val="24"/>
          <w:szCs w:val="24"/>
        </w:rPr>
      </w:pPr>
    </w:p>
    <w:p w:rsidR="005D0883" w:rsidRPr="005560DE" w:rsidRDefault="005D0883" w:rsidP="005560DE">
      <w:pPr>
        <w:numPr>
          <w:ilvl w:val="2"/>
          <w:numId w:val="33"/>
        </w:numPr>
        <w:spacing w:after="0" w:line="240" w:lineRule="auto"/>
        <w:ind w:left="1190" w:hanging="623"/>
        <w:rPr>
          <w:rFonts w:ascii="Palatino Linotype" w:hAnsi="Palatino Linotype"/>
          <w:b/>
          <w:bCs/>
          <w:i/>
          <w:sz w:val="24"/>
          <w:szCs w:val="24"/>
        </w:rPr>
      </w:pPr>
      <w:r w:rsidRPr="00BE6BE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Komplex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Elemzés készítése tapasztalatokról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Esemény helyszíni értékelése szóban felkészülés után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Szolgáltatási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Részvétel az ügyfélfogadáson, esetmegfigyelés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 xml:space="preserve">   5.2.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felügyelet mellett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spacing w:after="0" w:line="240" w:lineRule="auto"/>
        <w:ind w:left="555" w:hanging="15"/>
        <w:jc w:val="both"/>
        <w:rPr>
          <w:rFonts w:ascii="Palatino Linotype" w:hAnsi="Palatino Linotype"/>
          <w:i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ED1EE6">
        <w:rPr>
          <w:rFonts w:ascii="Palatino Linotype" w:hAnsi="Palatino Linotype"/>
          <w:b/>
          <w:bCs/>
          <w:sz w:val="24"/>
          <w:szCs w:val="24"/>
        </w:rPr>
        <w:t>A tantárgy értékelésének módja</w:t>
      </w:r>
    </w:p>
    <w:p w:rsidR="005D0883" w:rsidRPr="00ED1EE6" w:rsidRDefault="005D0883" w:rsidP="00E85A11">
      <w:pPr>
        <w:widowControl w:val="0"/>
        <w:suppressAutoHyphens/>
        <w:spacing w:after="0" w:line="240" w:lineRule="auto"/>
        <w:ind w:left="284"/>
        <w:rPr>
          <w:rFonts w:ascii="Palatino Linotype" w:hAnsi="Palatino Linotype"/>
          <w:b/>
          <w:bCs/>
          <w:sz w:val="24"/>
          <w:szCs w:val="24"/>
        </w:rPr>
      </w:pPr>
      <w:r w:rsidRPr="00ED1EE6">
        <w:rPr>
          <w:rFonts w:ascii="Palatino Linotype" w:hAnsi="Palatino Linotype" w:cs="Palatino Linotype"/>
          <w:sz w:val="24"/>
          <w:szCs w:val="24"/>
        </w:rPr>
        <w:t>„A nemzeti köznevelésről szóló 2011. évi CXC. törvény 54. § (2) a) pontja szerinti értékeléssel.”</w:t>
      </w:r>
    </w:p>
    <w:p w:rsidR="005D0883" w:rsidRDefault="005D0883" w:rsidP="00BE6BE9">
      <w:pPr>
        <w:widowControl w:val="0"/>
        <w:suppressAutoHyphens/>
        <w:spacing w:after="0" w:line="240" w:lineRule="auto"/>
        <w:rPr>
          <w:rFonts w:ascii="Palatino Linotype" w:hAnsi="Palatino Linotype"/>
          <w:b/>
          <w:bCs/>
          <w:sz w:val="24"/>
          <w:szCs w:val="24"/>
        </w:rPr>
      </w:pPr>
    </w:p>
    <w:p w:rsidR="005560DE" w:rsidRPr="00BE6BE9" w:rsidRDefault="005560DE" w:rsidP="00BE6BE9">
      <w:pPr>
        <w:widowControl w:val="0"/>
        <w:suppressAutoHyphens/>
        <w:spacing w:after="0" w:line="240" w:lineRule="auto"/>
        <w:rPr>
          <w:rFonts w:ascii="Palatino Linotype" w:hAnsi="Palatino Linotype"/>
          <w:b/>
          <w:bCs/>
          <w:sz w:val="24"/>
          <w:szCs w:val="24"/>
        </w:rPr>
      </w:pPr>
    </w:p>
    <w:p w:rsidR="005D0883" w:rsidRPr="00BE6BE9" w:rsidRDefault="005D0883" w:rsidP="00867D3D">
      <w:pPr>
        <w:widowControl w:val="0"/>
        <w:numPr>
          <w:ilvl w:val="0"/>
          <w:numId w:val="33"/>
        </w:numPr>
        <w:suppressAutoHyphens/>
        <w:spacing w:after="0" w:line="240" w:lineRule="auto"/>
        <w:rPr>
          <w:rFonts w:ascii="Palatino Linotype" w:hAnsi="Palatino Linotype"/>
          <w:b/>
          <w:bCs/>
          <w:iCs/>
          <w:sz w:val="24"/>
          <w:szCs w:val="24"/>
        </w:rPr>
      </w:pPr>
      <w:r w:rsidRPr="00BE6BE9">
        <w:rPr>
          <w:rFonts w:ascii="Palatino Linotype" w:hAnsi="Palatino Linotype"/>
          <w:b/>
          <w:bCs/>
          <w:iCs/>
          <w:sz w:val="24"/>
          <w:szCs w:val="24"/>
        </w:rPr>
        <w:t>Marketing alapjai tantárgy</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E85A11">
        <w:rPr>
          <w:rFonts w:ascii="Palatino Linotype" w:hAnsi="Palatino Linotype"/>
          <w:b/>
          <w:sz w:val="24"/>
          <w:szCs w:val="24"/>
        </w:rPr>
        <w:t xml:space="preserve">        </w:t>
      </w:r>
      <w:r w:rsidRPr="00BE6BE9">
        <w:rPr>
          <w:rFonts w:ascii="Palatino Linotype" w:hAnsi="Palatino Linotype"/>
          <w:b/>
          <w:sz w:val="24"/>
          <w:szCs w:val="24"/>
        </w:rPr>
        <w:t>86 óra/108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5D0883" w:rsidRPr="00ED1EE6" w:rsidRDefault="005D0883" w:rsidP="00BE6BE9">
      <w:pPr>
        <w:spacing w:after="0" w:line="240" w:lineRule="auto"/>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hanging="639"/>
        <w:rPr>
          <w:rFonts w:ascii="Palatino Linotype" w:hAnsi="Palatino Linotype"/>
          <w:b/>
          <w:sz w:val="24"/>
          <w:szCs w:val="24"/>
        </w:rPr>
      </w:pPr>
      <w:r w:rsidRPr="00ED1EE6">
        <w:rPr>
          <w:rFonts w:ascii="Palatino Linotype" w:hAnsi="Palatino Linotype"/>
          <w:b/>
          <w:sz w:val="24"/>
          <w:szCs w:val="24"/>
        </w:rPr>
        <w:t>A tantárgy tanításának célja</w:t>
      </w:r>
    </w:p>
    <w:p w:rsidR="005D0883" w:rsidRPr="00ED1EE6" w:rsidRDefault="005D0883" w:rsidP="00E85A11">
      <w:pPr>
        <w:spacing w:after="0" w:line="240" w:lineRule="auto"/>
        <w:ind w:left="426"/>
        <w:jc w:val="both"/>
        <w:rPr>
          <w:rFonts w:ascii="Palatino Linotype" w:hAnsi="Palatino Linotype"/>
          <w:sz w:val="24"/>
          <w:szCs w:val="24"/>
        </w:rPr>
      </w:pPr>
      <w:r w:rsidRPr="00ED1EE6">
        <w:rPr>
          <w:rFonts w:ascii="Palatino Linotype" w:hAnsi="Palatino Linotype"/>
          <w:sz w:val="24"/>
          <w:szCs w:val="24"/>
        </w:rPr>
        <w:t>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kereskedelmi marketing lényegét, eszközeit. A tanulók részletesen foglalkozzanak a</w:t>
      </w:r>
      <w:r w:rsidR="00B03F2B" w:rsidRPr="00ED1EE6">
        <w:rPr>
          <w:rFonts w:ascii="Palatino Linotype" w:hAnsi="Palatino Linotype"/>
          <w:sz w:val="24"/>
          <w:szCs w:val="24"/>
        </w:rPr>
        <w:t>z idegenforgalmi</w:t>
      </w:r>
      <w:r w:rsidRPr="00ED1EE6">
        <w:rPr>
          <w:rFonts w:ascii="Palatino Linotype" w:hAnsi="Palatino Linotype"/>
          <w:sz w:val="24"/>
          <w:szCs w:val="24"/>
        </w:rPr>
        <w:t xml:space="preserve"> marketingkommunikáció </w:t>
      </w:r>
      <w:r w:rsidR="00B03F2B" w:rsidRPr="00ED1EE6">
        <w:rPr>
          <w:rFonts w:ascii="Palatino Linotype" w:hAnsi="Palatino Linotype"/>
          <w:sz w:val="24"/>
          <w:szCs w:val="24"/>
        </w:rPr>
        <w:t>eszközeivel</w:t>
      </w:r>
      <w:r w:rsidRPr="00ED1EE6">
        <w:rPr>
          <w:rFonts w:ascii="Palatino Linotype" w:hAnsi="Palatino Linotype"/>
          <w:sz w:val="24"/>
          <w:szCs w:val="24"/>
        </w:rPr>
        <w:t xml:space="preserve">, a marketingen belül elfoglalt helyével, a kommunikáció közvetlen, közvetett eszközeivel. A tanulók ismerjék meg az imázs fogalmát, fajtáit, szükségességét, a vállalati arculat lényegét, kialakításának fontosságát, tartalmi és formai elemeit. </w:t>
      </w:r>
    </w:p>
    <w:p w:rsidR="005D0883" w:rsidRPr="00ED1EE6" w:rsidRDefault="005D0883" w:rsidP="00E85A11">
      <w:pPr>
        <w:spacing w:after="0" w:line="240" w:lineRule="auto"/>
        <w:ind w:left="426"/>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left="426" w:firstLine="0"/>
        <w:rPr>
          <w:rFonts w:ascii="Palatino Linotype" w:hAnsi="Palatino Linotype"/>
          <w:b/>
          <w:sz w:val="24"/>
          <w:szCs w:val="24"/>
        </w:rPr>
      </w:pPr>
      <w:r w:rsidRPr="00ED1EE6">
        <w:rPr>
          <w:rFonts w:ascii="Palatino Linotype" w:hAnsi="Palatino Linotype"/>
          <w:b/>
          <w:sz w:val="24"/>
          <w:szCs w:val="24"/>
        </w:rPr>
        <w:t>Kapcsolódó közismereti, szakmai tartalmak</w:t>
      </w:r>
    </w:p>
    <w:p w:rsidR="005D0883" w:rsidRPr="00ED1EE6" w:rsidRDefault="005D0883" w:rsidP="00E85A11">
      <w:pPr>
        <w:widowControl w:val="0"/>
        <w:suppressAutoHyphens/>
        <w:spacing w:after="0" w:line="240" w:lineRule="auto"/>
        <w:ind w:left="426"/>
        <w:jc w:val="both"/>
        <w:rPr>
          <w:rFonts w:ascii="Palatino Linotype" w:hAnsi="Palatino Linotype"/>
          <w:kern w:val="2"/>
          <w:sz w:val="24"/>
          <w:szCs w:val="24"/>
          <w:lang w:eastAsia="hi-IN" w:bidi="hi-IN"/>
        </w:rPr>
      </w:pPr>
      <w:r w:rsidRPr="00ED1EE6">
        <w:rPr>
          <w:rFonts w:ascii="Palatino Linotype" w:hAnsi="Palatino Linotype"/>
          <w:sz w:val="24"/>
          <w:szCs w:val="24"/>
        </w:rPr>
        <w:t>A tantárgy az adott évfolyamba lépés feltételeként megjelölt közismereti és szakmai tartalmakra épül.</w:t>
      </w:r>
    </w:p>
    <w:p w:rsidR="005D0883" w:rsidRPr="00ED1EE6" w:rsidRDefault="005D0883" w:rsidP="00BE6BE9">
      <w:pPr>
        <w:spacing w:after="0" w:line="240" w:lineRule="auto"/>
        <w:rPr>
          <w:rFonts w:ascii="Palatino Linotype" w:hAnsi="Palatino Linotype"/>
          <w:b/>
          <w:bCs/>
          <w:i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iCs/>
          <w:sz w:val="24"/>
          <w:szCs w:val="24"/>
        </w:rPr>
      </w:pPr>
      <w:r w:rsidRPr="00ED1EE6">
        <w:rPr>
          <w:rFonts w:ascii="Palatino Linotype" w:hAnsi="Palatino Linotype"/>
          <w:b/>
          <w:sz w:val="24"/>
          <w:szCs w:val="24"/>
        </w:rPr>
        <w:t>Témakörök</w:t>
      </w:r>
    </w:p>
    <w:p w:rsidR="005D0883" w:rsidRPr="00ED1EE6" w:rsidRDefault="005D0883" w:rsidP="00BE6BE9">
      <w:pPr>
        <w:spacing w:after="0" w:line="240" w:lineRule="auto"/>
        <w:rPr>
          <w:rFonts w:ascii="Palatino Linotype" w:hAnsi="Palatino Linotype"/>
          <w:b/>
          <w:bCs/>
          <w:iCs/>
          <w:sz w:val="24"/>
          <w:szCs w:val="24"/>
        </w:rPr>
      </w:pPr>
    </w:p>
    <w:p w:rsidR="005D0883" w:rsidRPr="00ED1EE6" w:rsidRDefault="005D0883" w:rsidP="00867D3D">
      <w:pPr>
        <w:numPr>
          <w:ilvl w:val="2"/>
          <w:numId w:val="33"/>
        </w:numPr>
        <w:spacing w:after="0" w:line="240" w:lineRule="auto"/>
        <w:ind w:left="1190" w:hanging="623"/>
        <w:rPr>
          <w:rFonts w:ascii="Palatino Linotype" w:hAnsi="Palatino Linotype"/>
          <w:b/>
          <w:sz w:val="24"/>
          <w:szCs w:val="24"/>
        </w:rPr>
      </w:pPr>
      <w:r w:rsidRPr="00ED1EE6">
        <w:rPr>
          <w:rFonts w:ascii="Palatino Linotype" w:hAnsi="Palatino Linotype"/>
          <w:b/>
          <w:sz w:val="24"/>
          <w:szCs w:val="24"/>
        </w:rPr>
        <w:t>Marketing alapismeretek</w:t>
      </w:r>
      <w:r w:rsidRPr="00ED1EE6">
        <w:rPr>
          <w:rFonts w:ascii="Palatino Linotype" w:hAnsi="Palatino Linotype"/>
          <w:b/>
          <w:sz w:val="24"/>
          <w:szCs w:val="24"/>
        </w:rPr>
        <w:tab/>
      </w:r>
      <w:r w:rsidRPr="00ED1EE6">
        <w:rPr>
          <w:rFonts w:ascii="Palatino Linotype" w:hAnsi="Palatino Linotype"/>
          <w:b/>
          <w:sz w:val="24"/>
          <w:szCs w:val="24"/>
        </w:rPr>
        <w:tab/>
      </w:r>
      <w:r w:rsidRPr="00ED1EE6">
        <w:rPr>
          <w:rFonts w:ascii="Palatino Linotype" w:hAnsi="Palatino Linotype"/>
          <w:b/>
          <w:sz w:val="24"/>
          <w:szCs w:val="24"/>
        </w:rPr>
        <w:tab/>
      </w:r>
      <w:r w:rsidRPr="00ED1EE6">
        <w:rPr>
          <w:rFonts w:ascii="Palatino Linotype" w:hAnsi="Palatino Linotype"/>
          <w:b/>
          <w:sz w:val="24"/>
          <w:szCs w:val="24"/>
        </w:rPr>
        <w:tab/>
      </w:r>
      <w:r w:rsidRPr="00ED1EE6" w:rsidDel="002E71B8">
        <w:rPr>
          <w:rFonts w:ascii="Palatino Linotype" w:hAnsi="Palatino Linotype"/>
          <w:b/>
          <w:sz w:val="24"/>
          <w:szCs w:val="24"/>
        </w:rPr>
        <w:tab/>
      </w:r>
      <w:r w:rsidR="00E85A11">
        <w:rPr>
          <w:rFonts w:ascii="Palatino Linotype" w:hAnsi="Palatino Linotype"/>
          <w:b/>
          <w:sz w:val="24"/>
          <w:szCs w:val="24"/>
        </w:rPr>
        <w:t xml:space="preserve">            </w:t>
      </w:r>
      <w:r w:rsidRPr="00ED1EE6">
        <w:rPr>
          <w:rFonts w:ascii="Palatino Linotype" w:hAnsi="Palatino Linotype"/>
          <w:b/>
          <w:sz w:val="24"/>
          <w:szCs w:val="24"/>
        </w:rPr>
        <w:t xml:space="preserve">36 </w:t>
      </w:r>
      <w:r w:rsidRPr="00ED1EE6">
        <w:rPr>
          <w:rFonts w:ascii="Palatino Linotype" w:hAnsi="Palatino Linotype"/>
          <w:b/>
          <w:i/>
          <w:sz w:val="24"/>
          <w:szCs w:val="24"/>
        </w:rPr>
        <w:t>óra/54 óra</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 marketing fogalma, kialakulása, fejlődése, alkalmazási területei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 marketing fejlődési szakaszai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 marketing jellemző tendenciái napjainkban</w:t>
      </w:r>
    </w:p>
    <w:p w:rsidR="00DD42C5" w:rsidRPr="00ED1EE6" w:rsidRDefault="00DD42C5"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 marketingmix elemei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Célpiaci marketing lényege, kialakulása</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Piacszegmentálás lényege, ismérvei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 piackutatás fajtái, módszerei, felhasználási területe, funkciói, folyamata, módszerei</w:t>
      </w:r>
    </w:p>
    <w:p w:rsidR="005D0883" w:rsidRPr="00ED1EE6" w:rsidRDefault="005D0883" w:rsidP="00BE6BE9">
      <w:pPr>
        <w:spacing w:after="0" w:line="240" w:lineRule="auto"/>
        <w:ind w:firstLine="540"/>
        <w:rPr>
          <w:rFonts w:ascii="Palatino Linotype" w:hAnsi="Palatino Linotype"/>
          <w:sz w:val="24"/>
          <w:szCs w:val="24"/>
        </w:rPr>
      </w:pPr>
    </w:p>
    <w:p w:rsidR="005D0883" w:rsidRPr="00ED1EE6" w:rsidRDefault="00DD42C5" w:rsidP="00867D3D">
      <w:pPr>
        <w:numPr>
          <w:ilvl w:val="2"/>
          <w:numId w:val="33"/>
        </w:numPr>
        <w:spacing w:after="0" w:line="240" w:lineRule="auto"/>
        <w:ind w:left="1190" w:hanging="623"/>
        <w:rPr>
          <w:rFonts w:ascii="Palatino Linotype" w:hAnsi="Palatino Linotype"/>
          <w:b/>
          <w:sz w:val="24"/>
          <w:szCs w:val="24"/>
        </w:rPr>
      </w:pPr>
      <w:r w:rsidRPr="00ED1EE6">
        <w:rPr>
          <w:rFonts w:ascii="Palatino Linotype" w:hAnsi="Palatino Linotype"/>
          <w:b/>
          <w:sz w:val="24"/>
          <w:szCs w:val="24"/>
        </w:rPr>
        <w:t>Idegenforgalmi marketing</w:t>
      </w:r>
      <w:r w:rsidR="005D0883" w:rsidRPr="00ED1EE6">
        <w:rPr>
          <w:rFonts w:ascii="Palatino Linotype" w:hAnsi="Palatino Linotype"/>
          <w:b/>
          <w:sz w:val="24"/>
          <w:szCs w:val="24"/>
        </w:rPr>
        <w:tab/>
      </w:r>
      <w:r w:rsidR="005D0883" w:rsidRPr="00ED1EE6">
        <w:rPr>
          <w:rFonts w:ascii="Palatino Linotype" w:hAnsi="Palatino Linotype"/>
          <w:b/>
          <w:sz w:val="24"/>
          <w:szCs w:val="24"/>
        </w:rPr>
        <w:tab/>
      </w:r>
      <w:r w:rsidR="005D0883" w:rsidRPr="00ED1EE6">
        <w:rPr>
          <w:rFonts w:ascii="Palatino Linotype" w:hAnsi="Palatino Linotype"/>
          <w:b/>
          <w:sz w:val="24"/>
          <w:szCs w:val="24"/>
        </w:rPr>
        <w:tab/>
      </w:r>
      <w:r w:rsidR="005D0883" w:rsidRPr="00ED1EE6">
        <w:rPr>
          <w:rFonts w:ascii="Palatino Linotype" w:hAnsi="Palatino Linotype"/>
          <w:b/>
          <w:sz w:val="24"/>
          <w:szCs w:val="24"/>
        </w:rPr>
        <w:tab/>
      </w:r>
      <w:r w:rsidR="003B580C" w:rsidRPr="00ED1EE6">
        <w:rPr>
          <w:rFonts w:ascii="Palatino Linotype" w:hAnsi="Palatino Linotype"/>
          <w:b/>
          <w:sz w:val="24"/>
          <w:szCs w:val="24"/>
        </w:rPr>
        <w:tab/>
      </w:r>
      <w:r w:rsidR="005D0883" w:rsidRPr="00ED1EE6" w:rsidDel="002E71B8">
        <w:rPr>
          <w:rFonts w:ascii="Palatino Linotype" w:hAnsi="Palatino Linotype"/>
          <w:b/>
          <w:sz w:val="24"/>
          <w:szCs w:val="24"/>
        </w:rPr>
        <w:tab/>
      </w:r>
      <w:r w:rsidR="005D0883" w:rsidRPr="00ED1EE6">
        <w:rPr>
          <w:rFonts w:ascii="Palatino Linotype" w:hAnsi="Palatino Linotype"/>
          <w:b/>
          <w:sz w:val="24"/>
          <w:szCs w:val="24"/>
        </w:rPr>
        <w:t xml:space="preserve">50 </w:t>
      </w:r>
      <w:r w:rsidR="005D0883" w:rsidRPr="00ED1EE6">
        <w:rPr>
          <w:rFonts w:ascii="Palatino Linotype" w:hAnsi="Palatino Linotype"/>
          <w:b/>
          <w:i/>
          <w:sz w:val="24"/>
          <w:szCs w:val="24"/>
        </w:rPr>
        <w:t>óra/54 óra</w:t>
      </w:r>
    </w:p>
    <w:p w:rsidR="005D0883" w:rsidRPr="00ED1EE6" w:rsidRDefault="00DD42C5"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Az idegenforgalmi kommunikáció</w:t>
      </w:r>
      <w:r w:rsidR="005D0883" w:rsidRPr="00ED1EE6">
        <w:rPr>
          <w:rFonts w:ascii="Palatino Linotype" w:hAnsi="Palatino Linotype"/>
          <w:sz w:val="24"/>
          <w:szCs w:val="24"/>
        </w:rPr>
        <w:t xml:space="preserve"> jelentősége</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Marketingkommunikáció eszközrendszere</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 marketingkommunikáció lényege, a kommunikációs mix elemei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Reklám fogalma, szerepe, fajtái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Eladásösztönzés fogalma, funkciói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Direkt marketing</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PR fogalma, jellemzői, területei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Arculat fogalma, arculatot befolyásoló tényezők</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Arculat formai és tartalmi elemei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Ország imázs erősítése</w:t>
      </w:r>
    </w:p>
    <w:p w:rsidR="00B03F2B" w:rsidRPr="00ED1EE6" w:rsidRDefault="00B03F2B"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Nemzeti marketing szervezet szerepe</w:t>
      </w:r>
    </w:p>
    <w:p w:rsidR="00B03F2B" w:rsidRPr="00ED1EE6" w:rsidRDefault="00B03F2B"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TDM jelentősége</w:t>
      </w:r>
    </w:p>
    <w:p w:rsidR="00B03F2B" w:rsidRPr="00ED1EE6" w:rsidRDefault="00B03F2B"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Desztinációs marketing</w:t>
      </w:r>
    </w:p>
    <w:p w:rsidR="005D0883" w:rsidRPr="00ED1EE6" w:rsidRDefault="005D0883" w:rsidP="00BE6BE9">
      <w:pPr>
        <w:tabs>
          <w:tab w:val="left" w:pos="900"/>
        </w:tabs>
        <w:spacing w:after="0" w:line="240" w:lineRule="auto"/>
        <w:rPr>
          <w:rFonts w:ascii="Palatino Linotype" w:hAnsi="Palatino Linotype"/>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i/>
          <w:sz w:val="24"/>
          <w:szCs w:val="24"/>
        </w:rPr>
      </w:pPr>
      <w:r w:rsidRPr="00ED1EE6">
        <w:rPr>
          <w:rFonts w:ascii="Palatino Linotype" w:hAnsi="Palatino Linotype"/>
          <w:b/>
          <w:i/>
          <w:sz w:val="24"/>
          <w:szCs w:val="24"/>
        </w:rPr>
        <w:t xml:space="preserve">A képzés javasolt helyszíne </w:t>
      </w:r>
      <w:r w:rsidRPr="00ED1EE6">
        <w:rPr>
          <w:rFonts w:ascii="Palatino Linotype" w:hAnsi="Palatino Linotype"/>
          <w:b/>
          <w:i/>
          <w:kern w:val="1"/>
          <w:sz w:val="24"/>
          <w:szCs w:val="24"/>
          <w:lang w:eastAsia="hi-IN" w:bidi="hi-IN"/>
        </w:rPr>
        <w:t>(ajánlás)</w:t>
      </w:r>
    </w:p>
    <w:p w:rsidR="005D0883" w:rsidRPr="005560DE" w:rsidRDefault="005D0883" w:rsidP="00BE6BE9">
      <w:pPr>
        <w:spacing w:after="0" w:line="240" w:lineRule="auto"/>
        <w:ind w:left="792"/>
        <w:jc w:val="both"/>
        <w:rPr>
          <w:rFonts w:ascii="Palatino Linotype" w:hAnsi="Palatino Linotype"/>
          <w:bCs/>
          <w:i/>
          <w:sz w:val="24"/>
          <w:szCs w:val="24"/>
        </w:rPr>
      </w:pPr>
      <w:r w:rsidRPr="005560DE">
        <w:rPr>
          <w:rFonts w:ascii="Palatino Linotype" w:hAnsi="Palatino Linotype"/>
          <w:bCs/>
          <w:i/>
          <w:sz w:val="24"/>
          <w:szCs w:val="24"/>
        </w:rPr>
        <w:t>Tanterem</w:t>
      </w:r>
    </w:p>
    <w:p w:rsidR="005D0883" w:rsidRPr="00ED1EE6" w:rsidRDefault="005D0883" w:rsidP="00BE6BE9">
      <w:pPr>
        <w:spacing w:after="0" w:line="240" w:lineRule="auto"/>
        <w:ind w:left="792"/>
        <w:jc w:val="both"/>
        <w:rPr>
          <w:rFonts w:ascii="Palatino Linotype" w:hAnsi="Palatino Linotype"/>
          <w:b/>
          <w:b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ED1EE6">
        <w:rPr>
          <w:rFonts w:ascii="Palatino Linotype" w:hAnsi="Palatino Linotype"/>
          <w:b/>
          <w:bCs/>
          <w:i/>
          <w:sz w:val="24"/>
          <w:szCs w:val="24"/>
        </w:rPr>
        <w:t>A tantárgy elsajátítása során alkalmazható sajátos módszerek, tanulói tevékenységformák (ajánlás)</w:t>
      </w:r>
    </w:p>
    <w:p w:rsidR="005D0883" w:rsidRPr="00ED1EE6" w:rsidRDefault="005D0883" w:rsidP="00BE6BE9">
      <w:pPr>
        <w:widowControl w:val="0"/>
        <w:suppressAutoHyphens/>
        <w:spacing w:after="0" w:line="240" w:lineRule="auto"/>
        <w:rPr>
          <w:rFonts w:ascii="Palatino Linotype" w:hAnsi="Palatino Linotype"/>
          <w:b/>
          <w:bCs/>
          <w:sz w:val="24"/>
          <w:szCs w:val="24"/>
        </w:rPr>
      </w:pPr>
    </w:p>
    <w:p w:rsidR="005D0883" w:rsidRPr="005560DE" w:rsidRDefault="005D0883" w:rsidP="005560DE">
      <w:pPr>
        <w:numPr>
          <w:ilvl w:val="2"/>
          <w:numId w:val="33"/>
        </w:numPr>
        <w:spacing w:after="0" w:line="240" w:lineRule="auto"/>
        <w:ind w:left="1190" w:hanging="623"/>
        <w:rPr>
          <w:rFonts w:ascii="Palatino Linotype" w:hAnsi="Palatino Linotype"/>
          <w:b/>
          <w:bCs/>
          <w:i/>
          <w:sz w:val="24"/>
          <w:szCs w:val="24"/>
        </w:rPr>
      </w:pPr>
      <w:r w:rsidRPr="00ED1EE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Pr>
                <w:rFonts w:ascii="Palatino Linotype" w:hAnsi="Palatino Linotype"/>
                <w:sz w:val="20"/>
                <w:szCs w:val="20"/>
              </w:rPr>
              <w:t>s</w:t>
            </w:r>
            <w:r w:rsidR="005D0883" w:rsidRPr="00BE6BE9">
              <w:rPr>
                <w:rFonts w:ascii="Palatino Linotype" w:hAnsi="Palatino Linotype"/>
                <w:sz w:val="20"/>
                <w:szCs w:val="20"/>
              </w:rPr>
              <w:t>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560DE" w:rsidRDefault="005560DE" w:rsidP="00BE6BE9">
      <w:pPr>
        <w:widowControl w:val="0"/>
        <w:suppressAutoHyphens/>
        <w:spacing w:after="0" w:line="240" w:lineRule="auto"/>
        <w:ind w:left="826"/>
        <w:rPr>
          <w:rFonts w:ascii="Palatino Linotype" w:hAnsi="Palatino Linotype"/>
          <w:b/>
          <w:bCs/>
          <w:i/>
          <w:sz w:val="24"/>
          <w:szCs w:val="24"/>
        </w:rPr>
      </w:pPr>
    </w:p>
    <w:p w:rsidR="00ED1EE6" w:rsidRPr="00ED1EE6" w:rsidRDefault="005560DE" w:rsidP="00BE6BE9">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br w:type="page"/>
      </w:r>
    </w:p>
    <w:p w:rsidR="005D0883" w:rsidRPr="005560DE" w:rsidRDefault="005D0883" w:rsidP="005560DE">
      <w:pPr>
        <w:numPr>
          <w:ilvl w:val="2"/>
          <w:numId w:val="33"/>
        </w:numPr>
        <w:spacing w:after="0" w:line="240" w:lineRule="auto"/>
        <w:ind w:left="1190" w:hanging="623"/>
        <w:rPr>
          <w:rFonts w:ascii="Palatino Linotype" w:hAnsi="Palatino Linotype"/>
          <w:b/>
          <w:bCs/>
          <w:i/>
          <w:sz w:val="24"/>
          <w:szCs w:val="24"/>
        </w:rPr>
      </w:pPr>
      <w:r w:rsidRPr="00ED1EE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Képi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cs="Arial"/>
                <w:sz w:val="20"/>
                <w:szCs w:val="20"/>
              </w:rPr>
              <w:t>Információk képi megjelenítése, átadása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cs="Arial"/>
                <w:sz w:val="20"/>
                <w:szCs w:val="20"/>
              </w:rPr>
              <w:t>Szimbolikus rajz készítése eseményről, tárgyról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Komplex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Esetleírás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Elemzés készítése tapasztalatokról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Utólagos szóbeli beszámoló</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6.</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Szolgáltatási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6.1.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Részvétel az ügyfélfogadáson, esetmegfigyelés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6.2.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felügyelet mellett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ED1EE6" w:rsidRDefault="005D0883" w:rsidP="00BE6BE9">
      <w:pPr>
        <w:spacing w:after="0" w:line="240" w:lineRule="auto"/>
        <w:ind w:left="555" w:hanging="15"/>
        <w:jc w:val="both"/>
        <w:rPr>
          <w:rFonts w:ascii="Palatino Linotype" w:hAnsi="Palatino Linotype"/>
          <w:i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ED1EE6">
        <w:rPr>
          <w:rFonts w:ascii="Palatino Linotype" w:hAnsi="Palatino Linotype"/>
          <w:b/>
          <w:bCs/>
          <w:sz w:val="24"/>
          <w:szCs w:val="24"/>
        </w:rPr>
        <w:t>A tantárgy értékelésének módja</w:t>
      </w:r>
    </w:p>
    <w:p w:rsidR="005D0883" w:rsidRPr="00ED1EE6" w:rsidRDefault="005D0883" w:rsidP="00E85A11">
      <w:pPr>
        <w:widowControl w:val="0"/>
        <w:suppressAutoHyphens/>
        <w:spacing w:after="0" w:line="240" w:lineRule="auto"/>
        <w:ind w:left="284"/>
        <w:rPr>
          <w:rFonts w:ascii="Palatino Linotype" w:hAnsi="Palatino Linotype" w:cs="Palatino Linotype"/>
          <w:sz w:val="24"/>
          <w:szCs w:val="24"/>
        </w:rPr>
      </w:pPr>
      <w:r w:rsidRPr="00ED1EE6">
        <w:rPr>
          <w:rFonts w:ascii="Palatino Linotype" w:hAnsi="Palatino Linotype" w:cs="Palatino Linotype"/>
          <w:sz w:val="24"/>
          <w:szCs w:val="24"/>
        </w:rPr>
        <w:t>„A nemzeti köznevelésről szóló 2011. évi CXC. törvény 54. § (2) a) pontja szerinti értékeléssel.”</w:t>
      </w:r>
    </w:p>
    <w:p w:rsidR="005D0883" w:rsidRDefault="005D0883" w:rsidP="00BE6BE9">
      <w:pPr>
        <w:widowControl w:val="0"/>
        <w:suppressAutoHyphens/>
        <w:spacing w:after="0" w:line="240" w:lineRule="auto"/>
        <w:rPr>
          <w:rFonts w:ascii="Palatino Linotype" w:hAnsi="Palatino Linotype"/>
          <w:b/>
          <w:bCs/>
          <w:sz w:val="24"/>
          <w:szCs w:val="24"/>
        </w:rPr>
      </w:pPr>
    </w:p>
    <w:p w:rsidR="005560DE" w:rsidRPr="00ED1EE6" w:rsidRDefault="005560DE" w:rsidP="00BE6BE9">
      <w:pPr>
        <w:widowControl w:val="0"/>
        <w:suppressAutoHyphens/>
        <w:spacing w:after="0" w:line="240" w:lineRule="auto"/>
        <w:rPr>
          <w:rFonts w:ascii="Palatino Linotype" w:hAnsi="Palatino Linotype"/>
          <w:b/>
          <w:bCs/>
          <w:sz w:val="24"/>
          <w:szCs w:val="24"/>
        </w:rPr>
      </w:pPr>
    </w:p>
    <w:p w:rsidR="005D0883" w:rsidRPr="00ED1EE6" w:rsidRDefault="00B03F2B" w:rsidP="00867D3D">
      <w:pPr>
        <w:widowControl w:val="0"/>
        <w:numPr>
          <w:ilvl w:val="0"/>
          <w:numId w:val="33"/>
        </w:numPr>
        <w:suppressAutoHyphens/>
        <w:spacing w:after="0" w:line="240" w:lineRule="auto"/>
        <w:rPr>
          <w:rFonts w:ascii="Palatino Linotype" w:hAnsi="Palatino Linotype"/>
          <w:b/>
          <w:bCs/>
          <w:iCs/>
          <w:sz w:val="24"/>
          <w:szCs w:val="24"/>
        </w:rPr>
      </w:pPr>
      <w:r w:rsidRPr="00ED1EE6">
        <w:rPr>
          <w:rFonts w:ascii="Palatino Linotype" w:hAnsi="Palatino Linotype"/>
          <w:b/>
          <w:bCs/>
          <w:iCs/>
          <w:sz w:val="24"/>
          <w:szCs w:val="24"/>
        </w:rPr>
        <w:t>Szakmai idegen nyelv gyakorlat</w:t>
      </w:r>
      <w:r w:rsidR="005D0883" w:rsidRPr="00ED1EE6">
        <w:rPr>
          <w:rFonts w:ascii="Palatino Linotype" w:hAnsi="Palatino Linotype"/>
          <w:b/>
          <w:bCs/>
          <w:iCs/>
          <w:sz w:val="24"/>
          <w:szCs w:val="24"/>
        </w:rPr>
        <w:t xml:space="preserve"> tantárgy</w:t>
      </w:r>
      <w:r w:rsidR="005D0883" w:rsidRPr="00ED1EE6">
        <w:rPr>
          <w:rFonts w:ascii="Palatino Linotype" w:hAnsi="Palatino Linotype"/>
          <w:b/>
          <w:sz w:val="24"/>
          <w:szCs w:val="24"/>
        </w:rPr>
        <w:tab/>
      </w:r>
      <w:r w:rsidR="005D0883" w:rsidRPr="00ED1EE6">
        <w:rPr>
          <w:rFonts w:ascii="Palatino Linotype" w:hAnsi="Palatino Linotype"/>
          <w:b/>
          <w:sz w:val="24"/>
          <w:szCs w:val="24"/>
        </w:rPr>
        <w:tab/>
      </w:r>
      <w:r w:rsidR="005D0883" w:rsidRPr="00ED1EE6">
        <w:rPr>
          <w:rFonts w:ascii="Palatino Linotype" w:hAnsi="Palatino Linotype"/>
          <w:b/>
          <w:sz w:val="24"/>
          <w:szCs w:val="24"/>
        </w:rPr>
        <w:tab/>
      </w:r>
      <w:r w:rsidR="003B580C" w:rsidRPr="00ED1EE6">
        <w:rPr>
          <w:rFonts w:ascii="Palatino Linotype" w:hAnsi="Palatino Linotype"/>
          <w:b/>
          <w:sz w:val="24"/>
          <w:szCs w:val="24"/>
        </w:rPr>
        <w:tab/>
      </w:r>
      <w:r w:rsidR="00E85A11">
        <w:rPr>
          <w:rFonts w:ascii="Palatino Linotype" w:hAnsi="Palatino Linotype"/>
          <w:b/>
          <w:sz w:val="24"/>
          <w:szCs w:val="24"/>
        </w:rPr>
        <w:t xml:space="preserve">      </w:t>
      </w:r>
      <w:r w:rsidR="005D0883" w:rsidRPr="00ED1EE6">
        <w:rPr>
          <w:rFonts w:ascii="Palatino Linotype" w:hAnsi="Palatino Linotype"/>
          <w:b/>
          <w:sz w:val="24"/>
          <w:szCs w:val="24"/>
        </w:rPr>
        <w:t>216 óra/288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5D0883" w:rsidRPr="00ED1EE6" w:rsidRDefault="005D0883" w:rsidP="00BE6BE9">
      <w:pPr>
        <w:spacing w:after="0" w:line="240" w:lineRule="auto"/>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hanging="639"/>
        <w:rPr>
          <w:rFonts w:ascii="Palatino Linotype" w:hAnsi="Palatino Linotype"/>
          <w:b/>
          <w:sz w:val="24"/>
          <w:szCs w:val="24"/>
        </w:rPr>
      </w:pPr>
      <w:r w:rsidRPr="00ED1EE6">
        <w:rPr>
          <w:rFonts w:ascii="Palatino Linotype" w:hAnsi="Palatino Linotype"/>
          <w:b/>
          <w:sz w:val="24"/>
          <w:szCs w:val="24"/>
        </w:rPr>
        <w:t>A tantárgy tanításának célja</w:t>
      </w:r>
    </w:p>
    <w:p w:rsidR="005D0883" w:rsidRPr="00ED1EE6" w:rsidRDefault="005D0883" w:rsidP="00E85A11">
      <w:pPr>
        <w:tabs>
          <w:tab w:val="left" w:pos="3855"/>
        </w:tabs>
        <w:spacing w:after="0" w:line="240" w:lineRule="auto"/>
        <w:ind w:left="426"/>
        <w:jc w:val="both"/>
        <w:rPr>
          <w:rFonts w:ascii="Palatino Linotype" w:hAnsi="Palatino Linotype"/>
          <w:sz w:val="24"/>
          <w:szCs w:val="24"/>
        </w:rPr>
      </w:pPr>
      <w:r w:rsidRPr="00ED1EE6">
        <w:rPr>
          <w:rFonts w:ascii="Palatino Linotype" w:hAnsi="Palatino Linotype"/>
          <w:sz w:val="24"/>
          <w:szCs w:val="24"/>
        </w:rPr>
        <w:t xml:space="preserve">A Szakmai idegen </w:t>
      </w:r>
      <w:r w:rsidR="00ED2CD3" w:rsidRPr="00ED1EE6">
        <w:rPr>
          <w:rFonts w:ascii="Palatino Linotype" w:hAnsi="Palatino Linotype"/>
          <w:sz w:val="24"/>
          <w:szCs w:val="24"/>
        </w:rPr>
        <w:t>nyelv</w:t>
      </w:r>
      <w:r w:rsidR="00C752AF">
        <w:rPr>
          <w:rFonts w:ascii="Palatino Linotype" w:hAnsi="Palatino Linotype"/>
          <w:sz w:val="24"/>
          <w:szCs w:val="24"/>
        </w:rPr>
        <w:t xml:space="preserve"> </w:t>
      </w:r>
      <w:r w:rsidR="00ED2CD3" w:rsidRPr="00ED1EE6">
        <w:rPr>
          <w:rFonts w:ascii="Palatino Linotype" w:hAnsi="Palatino Linotype"/>
          <w:sz w:val="24"/>
          <w:szCs w:val="24"/>
        </w:rPr>
        <w:t>gyakorlat</w:t>
      </w:r>
      <w:r w:rsidR="00B03F2B" w:rsidRPr="00ED1EE6">
        <w:rPr>
          <w:rFonts w:ascii="Palatino Linotype" w:hAnsi="Palatino Linotype"/>
          <w:sz w:val="24"/>
          <w:szCs w:val="24"/>
        </w:rPr>
        <w:t xml:space="preserve"> </w:t>
      </w:r>
      <w:r w:rsidRPr="00ED1EE6">
        <w:rPr>
          <w:rFonts w:ascii="Palatino Linotype" w:hAnsi="Palatino Linotype"/>
          <w:sz w:val="24"/>
          <w:szCs w:val="24"/>
        </w:rPr>
        <w:t>oktatásának alapvető célja, hogy a tanulók elsajátítsák szakterületük szakmai nyelvezetét. Ezen szakmai nyelven legyen képes levelezést lebonyolítani valamint bármilyen szintű kommunikációt folytatni. Biztonsággal használja a protokolláris érintkezés szabályait idegen nyelven is.</w:t>
      </w:r>
    </w:p>
    <w:p w:rsidR="005D0883" w:rsidRPr="00ED1EE6" w:rsidRDefault="005D0883" w:rsidP="00E85A11">
      <w:pPr>
        <w:spacing w:after="0" w:line="240" w:lineRule="auto"/>
        <w:ind w:left="426"/>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left="426" w:firstLine="0"/>
        <w:rPr>
          <w:rFonts w:ascii="Palatino Linotype" w:hAnsi="Palatino Linotype"/>
          <w:b/>
          <w:sz w:val="24"/>
          <w:szCs w:val="24"/>
        </w:rPr>
      </w:pPr>
      <w:r w:rsidRPr="00ED1EE6">
        <w:rPr>
          <w:rFonts w:ascii="Palatino Linotype" w:hAnsi="Palatino Linotype"/>
          <w:b/>
          <w:sz w:val="24"/>
          <w:szCs w:val="24"/>
        </w:rPr>
        <w:t>Kapcsolódó közismereti, szakmai tartalmak</w:t>
      </w:r>
    </w:p>
    <w:p w:rsidR="005D0883" w:rsidRPr="00ED1EE6" w:rsidRDefault="005D0883" w:rsidP="00E85A11">
      <w:pPr>
        <w:pStyle w:val="ListParagraph"/>
        <w:widowControl w:val="0"/>
        <w:suppressAutoHyphens/>
        <w:spacing w:after="0" w:line="240" w:lineRule="auto"/>
        <w:ind w:left="426"/>
        <w:jc w:val="both"/>
        <w:rPr>
          <w:rFonts w:ascii="Palatino Linotype" w:hAnsi="Palatino Linotype"/>
          <w:kern w:val="2"/>
          <w:sz w:val="24"/>
          <w:szCs w:val="24"/>
          <w:lang w:eastAsia="hi-IN" w:bidi="hi-IN"/>
        </w:rPr>
      </w:pPr>
      <w:r w:rsidRPr="00ED1EE6">
        <w:rPr>
          <w:rFonts w:ascii="Palatino Linotype" w:hAnsi="Palatino Linotype"/>
          <w:sz w:val="24"/>
          <w:szCs w:val="24"/>
        </w:rPr>
        <w:t>A tantárgy az adott évfolyamba lépés feltételeként megjelölt közismereti és szakmai tartalmakra épül.</w:t>
      </w:r>
    </w:p>
    <w:p w:rsidR="005D0883" w:rsidRPr="00ED1EE6" w:rsidRDefault="005D0883" w:rsidP="00BE6BE9">
      <w:pPr>
        <w:spacing w:after="0" w:line="240" w:lineRule="auto"/>
        <w:rPr>
          <w:rFonts w:ascii="Palatino Linotype" w:hAnsi="Palatino Linotype"/>
          <w:b/>
          <w:bCs/>
          <w:i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iCs/>
          <w:sz w:val="24"/>
          <w:szCs w:val="24"/>
        </w:rPr>
      </w:pPr>
      <w:r w:rsidRPr="00ED1EE6">
        <w:rPr>
          <w:rFonts w:ascii="Palatino Linotype" w:hAnsi="Palatino Linotype"/>
          <w:b/>
          <w:sz w:val="24"/>
          <w:szCs w:val="24"/>
        </w:rPr>
        <w:t>Témakörök</w:t>
      </w:r>
    </w:p>
    <w:p w:rsidR="005D0883" w:rsidRPr="00ED1EE6" w:rsidRDefault="005D0883" w:rsidP="00BE6BE9">
      <w:pPr>
        <w:spacing w:after="0" w:line="240" w:lineRule="auto"/>
        <w:rPr>
          <w:rFonts w:ascii="Palatino Linotype" w:hAnsi="Palatino Linotype"/>
          <w:b/>
          <w:bCs/>
          <w:iCs/>
          <w:sz w:val="24"/>
          <w:szCs w:val="24"/>
        </w:rPr>
      </w:pPr>
    </w:p>
    <w:p w:rsidR="005D0883" w:rsidRPr="00ED1EE6" w:rsidRDefault="005D0883" w:rsidP="00867D3D">
      <w:pPr>
        <w:numPr>
          <w:ilvl w:val="2"/>
          <w:numId w:val="33"/>
        </w:numPr>
        <w:spacing w:after="0" w:line="240" w:lineRule="auto"/>
        <w:ind w:left="1190" w:hanging="623"/>
        <w:rPr>
          <w:rFonts w:ascii="Palatino Linotype" w:hAnsi="Palatino Linotype"/>
          <w:b/>
          <w:sz w:val="24"/>
          <w:szCs w:val="24"/>
        </w:rPr>
      </w:pPr>
      <w:r w:rsidRPr="00ED1EE6">
        <w:rPr>
          <w:rFonts w:ascii="Palatino Linotype" w:hAnsi="Palatino Linotype"/>
          <w:b/>
          <w:sz w:val="24"/>
          <w:szCs w:val="24"/>
        </w:rPr>
        <w:t>Társalgás, információ közvetítés idegen nyelven</w:t>
      </w:r>
      <w:r w:rsidRPr="00ED1EE6">
        <w:rPr>
          <w:rFonts w:ascii="Palatino Linotype" w:hAnsi="Palatino Linotype"/>
          <w:b/>
          <w:sz w:val="24"/>
          <w:szCs w:val="24"/>
        </w:rPr>
        <w:tab/>
      </w:r>
      <w:r w:rsidR="00E85A11">
        <w:rPr>
          <w:rFonts w:ascii="Palatino Linotype" w:hAnsi="Palatino Linotype"/>
          <w:b/>
          <w:sz w:val="24"/>
          <w:szCs w:val="24"/>
        </w:rPr>
        <w:t xml:space="preserve">        </w:t>
      </w:r>
      <w:r w:rsidRPr="00ED1EE6">
        <w:rPr>
          <w:rFonts w:ascii="Palatino Linotype" w:hAnsi="Palatino Linotype"/>
          <w:b/>
          <w:sz w:val="24"/>
          <w:szCs w:val="24"/>
        </w:rPr>
        <w:t xml:space="preserve">136 </w:t>
      </w:r>
      <w:r w:rsidRPr="00ED1EE6">
        <w:rPr>
          <w:rFonts w:ascii="Palatino Linotype" w:hAnsi="Palatino Linotype"/>
          <w:b/>
          <w:i/>
          <w:sz w:val="24"/>
          <w:szCs w:val="24"/>
        </w:rPr>
        <w:t>óra/180 óra</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Turisztikai szakterületek (pl. lovas-turizmus) szakmai nyelve</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Gasztronómiai szakmai nyelv</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Szállodai szakmai nyelv</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Közlekedési szakmai nyelv</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Utazási irodák szakmai nyelve</w:t>
      </w:r>
    </w:p>
    <w:p w:rsidR="00DD42C5" w:rsidRPr="00ED1EE6" w:rsidRDefault="00DD42C5"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Egészségturizmus</w:t>
      </w:r>
      <w:r w:rsidR="00B03F2B" w:rsidRPr="00ED1EE6">
        <w:rPr>
          <w:rFonts w:ascii="Palatino Linotype" w:hAnsi="Palatino Linotype"/>
          <w:sz w:val="24"/>
          <w:szCs w:val="24"/>
        </w:rPr>
        <w:t xml:space="preserve"> szakmai nyelve</w:t>
      </w:r>
    </w:p>
    <w:p w:rsidR="00DD42C5" w:rsidRPr="00ED1EE6" w:rsidRDefault="00DD42C5"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Vallási turizmus</w:t>
      </w:r>
      <w:r w:rsidR="00B03F2B" w:rsidRPr="00ED1EE6">
        <w:rPr>
          <w:rFonts w:ascii="Palatino Linotype" w:hAnsi="Palatino Linotype"/>
          <w:sz w:val="24"/>
          <w:szCs w:val="24"/>
        </w:rPr>
        <w:t xml:space="preserve"> szakmai nyelve</w:t>
      </w:r>
    </w:p>
    <w:p w:rsidR="00DD42C5" w:rsidRPr="00ED1EE6" w:rsidRDefault="00DD42C5"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Néprajz, népművészet</w:t>
      </w:r>
      <w:r w:rsidR="00B03F2B" w:rsidRPr="00ED1EE6">
        <w:rPr>
          <w:rFonts w:ascii="Palatino Linotype" w:hAnsi="Palatino Linotype"/>
          <w:sz w:val="24"/>
          <w:szCs w:val="24"/>
        </w:rPr>
        <w:t xml:space="preserve"> szakmai nyelve</w:t>
      </w:r>
    </w:p>
    <w:p w:rsidR="005D0883" w:rsidRPr="00ED1EE6" w:rsidRDefault="005D0883" w:rsidP="00BE6BE9">
      <w:pPr>
        <w:spacing w:after="0" w:line="240" w:lineRule="auto"/>
        <w:ind w:firstLine="540"/>
        <w:rPr>
          <w:rFonts w:ascii="Palatino Linotype" w:hAnsi="Palatino Linotype"/>
          <w:sz w:val="24"/>
          <w:szCs w:val="24"/>
        </w:rPr>
      </w:pPr>
    </w:p>
    <w:p w:rsidR="005D0883" w:rsidRPr="00ED1EE6" w:rsidRDefault="005D0883" w:rsidP="00867D3D">
      <w:pPr>
        <w:numPr>
          <w:ilvl w:val="2"/>
          <w:numId w:val="33"/>
        </w:numPr>
        <w:spacing w:after="0" w:line="240" w:lineRule="auto"/>
        <w:ind w:left="1190" w:hanging="481"/>
        <w:rPr>
          <w:rFonts w:ascii="Palatino Linotype" w:hAnsi="Palatino Linotype"/>
          <w:b/>
          <w:sz w:val="24"/>
          <w:szCs w:val="24"/>
        </w:rPr>
      </w:pPr>
      <w:r w:rsidRPr="00ED1EE6">
        <w:rPr>
          <w:rFonts w:ascii="Palatino Linotype" w:hAnsi="Palatino Linotype"/>
          <w:b/>
          <w:sz w:val="24"/>
          <w:szCs w:val="24"/>
        </w:rPr>
        <w:t>Tárgyalástechnikák; üzleti levelezés</w:t>
      </w:r>
      <w:r w:rsidRPr="00ED1EE6">
        <w:rPr>
          <w:rFonts w:ascii="Palatino Linotype" w:hAnsi="Palatino Linotype"/>
          <w:b/>
          <w:sz w:val="24"/>
          <w:szCs w:val="24"/>
        </w:rPr>
        <w:tab/>
      </w:r>
      <w:r w:rsidRPr="00ED1EE6">
        <w:rPr>
          <w:rFonts w:ascii="Palatino Linotype" w:hAnsi="Palatino Linotype"/>
          <w:b/>
          <w:sz w:val="24"/>
          <w:szCs w:val="24"/>
        </w:rPr>
        <w:tab/>
      </w:r>
      <w:r w:rsidRPr="00ED1EE6">
        <w:rPr>
          <w:rFonts w:ascii="Palatino Linotype" w:hAnsi="Palatino Linotype"/>
          <w:b/>
          <w:sz w:val="24"/>
          <w:szCs w:val="24"/>
        </w:rPr>
        <w:tab/>
      </w:r>
      <w:r w:rsidR="00E85A11">
        <w:rPr>
          <w:rFonts w:ascii="Palatino Linotype" w:hAnsi="Palatino Linotype"/>
          <w:b/>
          <w:sz w:val="24"/>
          <w:szCs w:val="24"/>
        </w:rPr>
        <w:t xml:space="preserve">          </w:t>
      </w:r>
      <w:r w:rsidRPr="00ED1EE6">
        <w:rPr>
          <w:rFonts w:ascii="Palatino Linotype" w:hAnsi="Palatino Linotype"/>
          <w:b/>
          <w:sz w:val="24"/>
          <w:szCs w:val="24"/>
        </w:rPr>
        <w:t xml:space="preserve">80 </w:t>
      </w:r>
      <w:r w:rsidRPr="00ED1EE6">
        <w:rPr>
          <w:rFonts w:ascii="Palatino Linotype" w:hAnsi="Palatino Linotype"/>
          <w:b/>
          <w:i/>
          <w:sz w:val="24"/>
          <w:szCs w:val="24"/>
        </w:rPr>
        <w:t>óra/108 óra</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Tárgyalási technikák nemzeti sajátossága, a használt szakmai nyelvezet jelentése</w:t>
      </w:r>
    </w:p>
    <w:p w:rsidR="00DD42C5" w:rsidRPr="00ED1EE6" w:rsidRDefault="00DD42C5"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Üzleti levelezés formai követelményei</w:t>
      </w:r>
    </w:p>
    <w:p w:rsidR="005D0883" w:rsidRPr="00ED1EE6" w:rsidRDefault="00DD42C5"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Ü</w:t>
      </w:r>
      <w:r w:rsidR="005D0883" w:rsidRPr="00ED1EE6">
        <w:rPr>
          <w:rFonts w:ascii="Palatino Linotype" w:hAnsi="Palatino Linotype"/>
          <w:sz w:val="24"/>
          <w:szCs w:val="24"/>
        </w:rPr>
        <w:t>zleti levelezés szakmai nyelve</w:t>
      </w:r>
    </w:p>
    <w:p w:rsidR="005D0883" w:rsidRPr="00ED1EE6" w:rsidRDefault="00DD42C5"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T</w:t>
      </w:r>
      <w:r w:rsidR="005D0883" w:rsidRPr="00ED1EE6">
        <w:rPr>
          <w:rFonts w:ascii="Palatino Linotype" w:hAnsi="Palatino Linotype"/>
          <w:sz w:val="24"/>
          <w:szCs w:val="24"/>
        </w:rPr>
        <w:t>ájékoztató levelezés</w:t>
      </w:r>
      <w:r w:rsidRPr="00ED1EE6">
        <w:rPr>
          <w:rFonts w:ascii="Palatino Linotype" w:hAnsi="Palatino Linotype"/>
          <w:sz w:val="24"/>
          <w:szCs w:val="24"/>
        </w:rPr>
        <w:t xml:space="preserve">, direkt mail (DM) </w:t>
      </w:r>
      <w:r w:rsidR="005D0883" w:rsidRPr="00ED1EE6">
        <w:rPr>
          <w:rFonts w:ascii="Palatino Linotype" w:hAnsi="Palatino Linotype"/>
          <w:sz w:val="24"/>
          <w:szCs w:val="24"/>
        </w:rPr>
        <w:t>szakmai nyelven</w:t>
      </w:r>
    </w:p>
    <w:p w:rsidR="005D0883" w:rsidRPr="00ED1EE6" w:rsidRDefault="0033734F"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Hivatalos, magán, üzleti levelezés formai követelményei</w:t>
      </w:r>
    </w:p>
    <w:p w:rsidR="005D0883" w:rsidRPr="00BE6BE9" w:rsidRDefault="005D0883" w:rsidP="00BE6BE9">
      <w:pPr>
        <w:tabs>
          <w:tab w:val="left" w:pos="900"/>
        </w:tabs>
        <w:spacing w:after="0" w:line="240" w:lineRule="auto"/>
        <w:rPr>
          <w:rFonts w:ascii="Palatino Linotype" w:hAnsi="Palatino Linotype"/>
          <w:sz w:val="24"/>
          <w:szCs w:val="24"/>
        </w:rPr>
      </w:pPr>
    </w:p>
    <w:p w:rsidR="005D0883" w:rsidRPr="00BE6BE9" w:rsidRDefault="005D0883" w:rsidP="00867D3D">
      <w:pPr>
        <w:widowControl w:val="0"/>
        <w:numPr>
          <w:ilvl w:val="1"/>
          <w:numId w:val="33"/>
        </w:numPr>
        <w:suppressAutoHyphens/>
        <w:spacing w:after="0" w:line="240" w:lineRule="auto"/>
        <w:ind w:left="826" w:hanging="469"/>
        <w:rPr>
          <w:rFonts w:ascii="Palatino Linotype" w:hAnsi="Palatino Linotype"/>
          <w:b/>
          <w:i/>
          <w:sz w:val="24"/>
          <w:szCs w:val="24"/>
        </w:rPr>
      </w:pP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5D0883" w:rsidRPr="005560DE" w:rsidRDefault="005D0883" w:rsidP="00BE6BE9">
      <w:pPr>
        <w:spacing w:after="0" w:line="240" w:lineRule="auto"/>
        <w:ind w:left="792"/>
        <w:jc w:val="both"/>
        <w:rPr>
          <w:rFonts w:ascii="Palatino Linotype" w:hAnsi="Palatino Linotype"/>
          <w:bCs/>
          <w:i/>
          <w:sz w:val="24"/>
          <w:szCs w:val="24"/>
        </w:rPr>
      </w:pPr>
      <w:r w:rsidRPr="005560DE">
        <w:rPr>
          <w:rFonts w:ascii="Palatino Linotype" w:hAnsi="Palatino Linotype"/>
          <w:bCs/>
          <w:i/>
          <w:sz w:val="24"/>
          <w:szCs w:val="24"/>
        </w:rPr>
        <w:t>Tanterem</w:t>
      </w:r>
    </w:p>
    <w:p w:rsidR="005D0883" w:rsidRDefault="005D0883" w:rsidP="00BE6BE9">
      <w:pPr>
        <w:spacing w:after="0" w:line="240" w:lineRule="auto"/>
        <w:ind w:left="792"/>
        <w:jc w:val="both"/>
        <w:rPr>
          <w:rFonts w:ascii="Palatino Linotype" w:hAnsi="Palatino Linotype"/>
          <w:b/>
          <w:bCs/>
          <w:sz w:val="24"/>
          <w:szCs w:val="24"/>
        </w:rPr>
      </w:pPr>
    </w:p>
    <w:p w:rsidR="005560DE" w:rsidRPr="00BE6BE9" w:rsidRDefault="005560DE" w:rsidP="00BE6BE9">
      <w:pPr>
        <w:spacing w:after="0" w:line="240" w:lineRule="auto"/>
        <w:ind w:left="792"/>
        <w:jc w:val="both"/>
        <w:rPr>
          <w:rFonts w:ascii="Palatino Linotype" w:hAnsi="Palatino Linotype"/>
          <w:b/>
          <w:bCs/>
          <w:sz w:val="24"/>
          <w:szCs w:val="24"/>
        </w:rPr>
      </w:pPr>
    </w:p>
    <w:p w:rsidR="005D0883" w:rsidRPr="00BE6BE9"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BE6BE9">
        <w:rPr>
          <w:rFonts w:ascii="Palatino Linotype" w:hAnsi="Palatino Linotype"/>
          <w:b/>
          <w:bCs/>
          <w:i/>
          <w:sz w:val="24"/>
          <w:szCs w:val="24"/>
        </w:rPr>
        <w:t>A tantárgy elsajátítása során alkalmazható sajátos módszerek, tanulói tevékenységformák (ajánlás)</w:t>
      </w:r>
    </w:p>
    <w:p w:rsidR="005D0883" w:rsidRPr="00BE6BE9" w:rsidRDefault="005D0883" w:rsidP="00BE6BE9">
      <w:pPr>
        <w:widowControl w:val="0"/>
        <w:suppressAutoHyphens/>
        <w:spacing w:after="0" w:line="240" w:lineRule="auto"/>
        <w:rPr>
          <w:rFonts w:ascii="Palatino Linotype" w:hAnsi="Palatino Linotype"/>
          <w:b/>
          <w:bCs/>
          <w:sz w:val="24"/>
          <w:szCs w:val="24"/>
        </w:rPr>
      </w:pPr>
    </w:p>
    <w:p w:rsidR="005D0883" w:rsidRPr="005560DE" w:rsidRDefault="005D0883" w:rsidP="005560DE">
      <w:pPr>
        <w:numPr>
          <w:ilvl w:val="2"/>
          <w:numId w:val="33"/>
        </w:numPr>
        <w:spacing w:after="0" w:line="240" w:lineRule="auto"/>
        <w:ind w:left="1190" w:hanging="623"/>
        <w:rPr>
          <w:rFonts w:ascii="Palatino Linotype" w:hAnsi="Palatino Linotype"/>
          <w:b/>
          <w:bCs/>
          <w:i/>
          <w:sz w:val="24"/>
          <w:szCs w:val="24"/>
        </w:rPr>
      </w:pPr>
      <w:r w:rsidRPr="00BE6BE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M</w:t>
            </w:r>
            <w:r w:rsidR="005D0883" w:rsidRPr="00BE6BE9">
              <w:rPr>
                <w:rFonts w:ascii="Palatino Linotype" w:hAnsi="Palatino Linotype"/>
                <w:sz w:val="20"/>
                <w:szCs w:val="20"/>
              </w:rPr>
              <w:t>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K</w:t>
            </w:r>
            <w:r w:rsidR="005D0883" w:rsidRPr="00BE6BE9">
              <w:rPr>
                <w:rFonts w:ascii="Palatino Linotype" w:hAnsi="Palatino Linotype"/>
                <w:sz w:val="20"/>
                <w:szCs w:val="20"/>
              </w:rPr>
              <w:t>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M</w:t>
            </w:r>
            <w:r w:rsidR="005D0883" w:rsidRPr="00BE6BE9">
              <w:rPr>
                <w:rFonts w:ascii="Palatino Linotype" w:hAnsi="Palatino Linotype"/>
                <w:sz w:val="20"/>
                <w:szCs w:val="20"/>
              </w:rPr>
              <w:t>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P</w:t>
            </w:r>
            <w:r w:rsidR="005D0883" w:rsidRPr="00BE6BE9">
              <w:rPr>
                <w:rFonts w:ascii="Palatino Linotype" w:hAnsi="Palatino Linotype"/>
                <w:sz w:val="20"/>
                <w:szCs w:val="20"/>
              </w:rPr>
              <w:t>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S</w:t>
            </w:r>
            <w:r w:rsidR="005D0883" w:rsidRPr="00BE6BE9">
              <w:rPr>
                <w:rFonts w:ascii="Palatino Linotype" w:hAnsi="Palatino Linotype"/>
                <w:sz w:val="20"/>
                <w:szCs w:val="20"/>
              </w:rPr>
              <w:t>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sidRPr="00BE6BE9">
              <w:rPr>
                <w:rFonts w:ascii="Palatino Linotype" w:hAnsi="Palatino Linotype"/>
                <w:sz w:val="20"/>
                <w:szCs w:val="20"/>
              </w:rPr>
              <w:t>S</w:t>
            </w:r>
            <w:r w:rsidR="005D0883" w:rsidRPr="00BE6BE9">
              <w:rPr>
                <w:rFonts w:ascii="Palatino Linotype" w:hAnsi="Palatino Linotype"/>
                <w:sz w:val="20"/>
                <w:szCs w:val="20"/>
              </w:rPr>
              <w:t>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C752AF" w:rsidP="00BE6BE9">
            <w:pPr>
              <w:spacing w:after="0" w:line="240" w:lineRule="auto"/>
              <w:rPr>
                <w:rFonts w:ascii="Palatino Linotype" w:hAnsi="Palatino Linotype"/>
                <w:sz w:val="20"/>
                <w:szCs w:val="20"/>
              </w:rPr>
            </w:pPr>
            <w:r>
              <w:rPr>
                <w:rFonts w:ascii="Palatino Linotype" w:hAnsi="Palatino Linotype"/>
                <w:sz w:val="20"/>
                <w:szCs w:val="20"/>
              </w:rPr>
              <w:t>H</w:t>
            </w:r>
            <w:r w:rsidR="005D0883" w:rsidRPr="00BE6BE9">
              <w:rPr>
                <w:rFonts w:ascii="Palatino Linotype" w:hAnsi="Palatino Linotype"/>
                <w:sz w:val="20"/>
                <w:szCs w:val="20"/>
              </w:rPr>
              <w:t>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ind w:left="826"/>
        <w:rPr>
          <w:rFonts w:ascii="Palatino Linotype" w:hAnsi="Palatino Linotype"/>
          <w:b/>
          <w:bCs/>
          <w:i/>
          <w:sz w:val="24"/>
          <w:szCs w:val="24"/>
        </w:rPr>
      </w:pPr>
    </w:p>
    <w:p w:rsidR="005D0883" w:rsidRPr="005560DE" w:rsidRDefault="005D0883" w:rsidP="005560DE">
      <w:pPr>
        <w:numPr>
          <w:ilvl w:val="2"/>
          <w:numId w:val="33"/>
        </w:numPr>
        <w:spacing w:after="0" w:line="240" w:lineRule="auto"/>
        <w:ind w:left="1190" w:hanging="623"/>
        <w:rPr>
          <w:rFonts w:ascii="Palatino Linotype" w:hAnsi="Palatino Linotype"/>
          <w:b/>
          <w:bCs/>
          <w:i/>
          <w:sz w:val="24"/>
          <w:szCs w:val="24"/>
        </w:rPr>
      </w:pPr>
      <w:r w:rsidRPr="00BE6BE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DB57AF"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r w:rsidR="005D0883" w:rsidRPr="00BE6BE9">
              <w:rPr>
                <w:rFonts w:ascii="Palatino Linotype" w:hAnsi="Palatino Linotype"/>
                <w:b/>
                <w:sz w:val="20"/>
                <w:szCs w:val="20"/>
              </w:rPr>
              <w:t>.</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Komplex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DB57AF"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w:t>
            </w:r>
            <w:r w:rsidR="005D0883" w:rsidRPr="00BE6BE9">
              <w:rPr>
                <w:rFonts w:ascii="Palatino Linotype" w:hAnsi="Palatino Linotype"/>
                <w:sz w:val="20"/>
                <w:szCs w:val="20"/>
              </w:rPr>
              <w:t>.1.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Esemény helyszíni értékelése szóban felkészülés után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DB57AF"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w:t>
            </w:r>
            <w:r w:rsidR="005D0883" w:rsidRPr="00BE6BE9">
              <w:rPr>
                <w:rFonts w:ascii="Palatino Linotype" w:hAnsi="Palatino Linotype"/>
                <w:sz w:val="20"/>
                <w:szCs w:val="20"/>
              </w:rPr>
              <w:t>.2.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Utólagos szóbeli beszámoló</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DB57AF"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r w:rsidR="005D0883" w:rsidRPr="00BE6BE9">
              <w:rPr>
                <w:rFonts w:ascii="Palatino Linotype" w:hAnsi="Palatino Linotype"/>
                <w:b/>
                <w:sz w:val="20"/>
                <w:szCs w:val="20"/>
              </w:rPr>
              <w:t>.</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DB57AF"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w:t>
            </w:r>
            <w:r w:rsidR="005D0883" w:rsidRPr="00BE6BE9">
              <w:rPr>
                <w:rFonts w:ascii="Palatino Linotype" w:hAnsi="Palatino Linotype"/>
                <w:sz w:val="20"/>
                <w:szCs w:val="20"/>
              </w:rPr>
              <w:t>.1.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DB57AF"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w:t>
            </w:r>
            <w:r w:rsidR="005D0883" w:rsidRPr="00BE6BE9">
              <w:rPr>
                <w:rFonts w:ascii="Palatino Linotype" w:hAnsi="Palatino Linotype"/>
                <w:sz w:val="20"/>
                <w:szCs w:val="20"/>
              </w:rPr>
              <w:t>.2.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DB57AF"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w:t>
            </w:r>
            <w:r w:rsidR="005D0883" w:rsidRPr="00BE6BE9">
              <w:rPr>
                <w:rFonts w:ascii="Palatino Linotype" w:hAnsi="Palatino Linotype"/>
                <w:sz w:val="20"/>
                <w:szCs w:val="20"/>
              </w:rPr>
              <w:t>.3.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DB57AF"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r w:rsidR="005D0883" w:rsidRPr="00BE6BE9">
              <w:rPr>
                <w:rFonts w:ascii="Palatino Linotype" w:hAnsi="Palatino Linotype"/>
                <w:b/>
                <w:sz w:val="20"/>
                <w:szCs w:val="20"/>
              </w:rPr>
              <w:t>.</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Szolgáltatási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DB57AF"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w:t>
            </w:r>
            <w:r w:rsidR="005D0883" w:rsidRPr="00BE6BE9">
              <w:rPr>
                <w:rFonts w:ascii="Palatino Linotype" w:hAnsi="Palatino Linotype"/>
                <w:sz w:val="20"/>
                <w:szCs w:val="20"/>
              </w:rPr>
              <w:t>.1.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Részvétel az ügyfélfogadáson, esetmegfigyelés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DB57AF"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w:t>
            </w:r>
            <w:r w:rsidR="005D0883" w:rsidRPr="00BE6BE9">
              <w:rPr>
                <w:rFonts w:ascii="Palatino Linotype" w:hAnsi="Palatino Linotype"/>
                <w:sz w:val="20"/>
                <w:szCs w:val="20"/>
              </w:rPr>
              <w:t>.2.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felügyelet mellett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ED1EE6" w:rsidRDefault="005D0883" w:rsidP="00BE6BE9">
      <w:pPr>
        <w:spacing w:after="0" w:line="240" w:lineRule="auto"/>
        <w:ind w:left="555" w:hanging="15"/>
        <w:jc w:val="both"/>
        <w:rPr>
          <w:rFonts w:ascii="Palatino Linotype" w:hAnsi="Palatino Linotype"/>
          <w:i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ED1EE6">
        <w:rPr>
          <w:rFonts w:ascii="Palatino Linotype" w:hAnsi="Palatino Linotype"/>
          <w:b/>
          <w:bCs/>
          <w:sz w:val="24"/>
          <w:szCs w:val="24"/>
        </w:rPr>
        <w:t>A tantárgy értékelésének módja</w:t>
      </w:r>
    </w:p>
    <w:p w:rsidR="005D0883" w:rsidRPr="00ED1EE6" w:rsidRDefault="005D0883" w:rsidP="00E85A11">
      <w:pPr>
        <w:widowControl w:val="0"/>
        <w:suppressAutoHyphens/>
        <w:spacing w:after="0" w:line="240" w:lineRule="auto"/>
        <w:ind w:left="284"/>
        <w:rPr>
          <w:rFonts w:ascii="Palatino Linotype" w:hAnsi="Palatino Linotype"/>
          <w:b/>
          <w:bCs/>
          <w:sz w:val="24"/>
          <w:szCs w:val="24"/>
        </w:rPr>
      </w:pPr>
      <w:r w:rsidRPr="00ED1EE6">
        <w:rPr>
          <w:rFonts w:ascii="Palatino Linotype" w:hAnsi="Palatino Linotype" w:cs="Palatino Linotype"/>
          <w:sz w:val="24"/>
          <w:szCs w:val="24"/>
        </w:rPr>
        <w:t>„A nemzeti köznevelésről szóló 2011. évi CXC. törvény 54. § (2) a) pontja szerinti értékeléssel.”</w:t>
      </w:r>
    </w:p>
    <w:p w:rsidR="005D0883" w:rsidRPr="00ED1EE6" w:rsidRDefault="005D0883" w:rsidP="00BE6BE9">
      <w:pPr>
        <w:widowControl w:val="0"/>
        <w:suppressAutoHyphens/>
        <w:spacing w:after="0" w:line="240" w:lineRule="auto"/>
        <w:rPr>
          <w:rFonts w:ascii="Palatino Linotype" w:hAnsi="Palatino Linotype"/>
          <w:b/>
          <w:bCs/>
          <w:sz w:val="24"/>
          <w:szCs w:val="24"/>
        </w:rPr>
      </w:pPr>
    </w:p>
    <w:p w:rsidR="005D0883" w:rsidRPr="00ED1EE6" w:rsidRDefault="005D0883" w:rsidP="00BE6BE9">
      <w:pPr>
        <w:spacing w:after="0" w:line="240" w:lineRule="auto"/>
        <w:ind w:left="30"/>
        <w:jc w:val="center"/>
        <w:rPr>
          <w:rFonts w:ascii="Palatino Linotype" w:hAnsi="Palatino Linotype"/>
          <w:b/>
          <w:bCs/>
          <w:sz w:val="24"/>
          <w:szCs w:val="24"/>
        </w:rPr>
      </w:pPr>
    </w:p>
    <w:p w:rsidR="005D0883" w:rsidRPr="00BE6BE9" w:rsidRDefault="00B2018E" w:rsidP="00BE6BE9">
      <w:pPr>
        <w:spacing w:after="0" w:line="240" w:lineRule="auto"/>
        <w:jc w:val="center"/>
        <w:rPr>
          <w:rFonts w:ascii="Palatino Linotype" w:hAnsi="Palatino Linotype"/>
          <w:b/>
          <w:bCs/>
          <w:sz w:val="44"/>
          <w:szCs w:val="44"/>
        </w:rPr>
      </w:pPr>
      <w:r w:rsidRPr="00BE6BE9">
        <w:rPr>
          <w:rFonts w:ascii="Palatino Linotype" w:hAnsi="Palatino Linotype"/>
          <w:b/>
          <w:sz w:val="44"/>
          <w:szCs w:val="44"/>
          <w:lang w:eastAsia="hu-HU"/>
        </w:rPr>
        <w:br w:type="page"/>
      </w:r>
    </w:p>
    <w:p w:rsidR="005D0883" w:rsidRPr="00BE6BE9" w:rsidRDefault="005D0883" w:rsidP="00BE6BE9">
      <w:pPr>
        <w:spacing w:after="0" w:line="240" w:lineRule="auto"/>
        <w:jc w:val="center"/>
        <w:rPr>
          <w:rFonts w:ascii="Palatino Linotype" w:hAnsi="Palatino Linotype"/>
          <w:b/>
          <w:sz w:val="44"/>
          <w:szCs w:val="44"/>
        </w:rPr>
      </w:pPr>
    </w:p>
    <w:p w:rsidR="005D0883" w:rsidRPr="00BE6BE9" w:rsidRDefault="005D0883" w:rsidP="00BE6BE9">
      <w:pPr>
        <w:spacing w:after="0" w:line="240" w:lineRule="auto"/>
        <w:jc w:val="center"/>
        <w:rPr>
          <w:rFonts w:ascii="Palatino Linotype" w:hAnsi="Palatino Linotype"/>
          <w:b/>
          <w:sz w:val="44"/>
          <w:szCs w:val="44"/>
        </w:rPr>
      </w:pPr>
    </w:p>
    <w:p w:rsidR="005D0883" w:rsidRPr="00BE6BE9" w:rsidRDefault="005D0883" w:rsidP="00BE6BE9">
      <w:pPr>
        <w:spacing w:after="0" w:line="240" w:lineRule="auto"/>
        <w:jc w:val="center"/>
        <w:rPr>
          <w:rFonts w:ascii="Palatino Linotype" w:hAnsi="Palatino Linotype"/>
          <w:b/>
          <w:sz w:val="44"/>
          <w:szCs w:val="44"/>
        </w:rPr>
      </w:pP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A</w:t>
      </w: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10063-12 azonosító számú</w:t>
      </w:r>
      <w:r w:rsidR="00E85A11">
        <w:rPr>
          <w:rFonts w:ascii="Palatino Linotype" w:hAnsi="Palatino Linotype"/>
          <w:b/>
          <w:sz w:val="44"/>
          <w:szCs w:val="44"/>
        </w:rPr>
        <w:t>,</w:t>
      </w:r>
    </w:p>
    <w:p w:rsidR="005D0883" w:rsidRPr="00BE6BE9" w:rsidRDefault="005D0883" w:rsidP="00BE6BE9">
      <w:pPr>
        <w:spacing w:after="0" w:line="240" w:lineRule="auto"/>
        <w:jc w:val="center"/>
        <w:rPr>
          <w:rFonts w:ascii="Palatino Linotype" w:hAnsi="Palatino Linotype"/>
          <w:sz w:val="44"/>
          <w:szCs w:val="44"/>
        </w:rPr>
      </w:pPr>
    </w:p>
    <w:p w:rsidR="005D0883" w:rsidRPr="00BE6BE9" w:rsidRDefault="005D0883" w:rsidP="00BE6BE9">
      <w:pPr>
        <w:spacing w:after="0" w:line="240" w:lineRule="auto"/>
        <w:jc w:val="center"/>
        <w:rPr>
          <w:rFonts w:ascii="Palatino Linotype" w:hAnsi="Palatino Linotype"/>
          <w:b/>
          <w:caps/>
          <w:sz w:val="44"/>
          <w:szCs w:val="44"/>
        </w:rPr>
      </w:pPr>
      <w:r w:rsidRPr="00BE6BE9">
        <w:rPr>
          <w:rFonts w:ascii="Palatino Linotype" w:hAnsi="Palatino Linotype"/>
          <w:b/>
          <w:caps/>
          <w:sz w:val="44"/>
          <w:szCs w:val="44"/>
        </w:rPr>
        <w:t>Ügyviteli folyamatok alkalmazása</w:t>
      </w: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megnevezésű</w:t>
      </w:r>
    </w:p>
    <w:p w:rsidR="005D0883" w:rsidRPr="00BE6BE9" w:rsidRDefault="005D0883" w:rsidP="00BE6BE9">
      <w:pPr>
        <w:spacing w:after="0" w:line="240" w:lineRule="auto"/>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szakmai követelménymodul</w:t>
      </w:r>
    </w:p>
    <w:p w:rsidR="005D0883" w:rsidRPr="00BE6BE9" w:rsidRDefault="005D0883" w:rsidP="00BE6BE9">
      <w:pPr>
        <w:spacing w:after="0" w:line="240" w:lineRule="auto"/>
        <w:ind w:left="-15"/>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tantárgyai, témakörei</w:t>
      </w:r>
    </w:p>
    <w:p w:rsidR="005D0883" w:rsidRPr="00ED1EE6" w:rsidRDefault="005D0883" w:rsidP="00BE6BE9">
      <w:pPr>
        <w:spacing w:after="0" w:line="240" w:lineRule="auto"/>
        <w:ind w:left="-15"/>
        <w:jc w:val="both"/>
        <w:rPr>
          <w:rFonts w:ascii="Palatino Linotype" w:hAnsi="Palatino Linotype"/>
          <w:b/>
          <w:sz w:val="24"/>
          <w:szCs w:val="24"/>
        </w:rPr>
      </w:pPr>
      <w:r w:rsidRPr="00BE6BE9">
        <w:rPr>
          <w:rFonts w:ascii="Palatino Linotype" w:hAnsi="Palatino Linotype"/>
          <w:sz w:val="20"/>
          <w:szCs w:val="20"/>
          <w:lang w:eastAsia="hu-HU"/>
        </w:rPr>
        <w:br w:type="page"/>
      </w:r>
      <w:r w:rsidRPr="00ED1EE6">
        <w:rPr>
          <w:rFonts w:ascii="Palatino Linotype" w:hAnsi="Palatino Linotype"/>
          <w:b/>
          <w:sz w:val="24"/>
          <w:szCs w:val="24"/>
        </w:rPr>
        <w:t>A 10063-12 azonosító számú</w:t>
      </w:r>
      <w:r w:rsidR="00C752AF">
        <w:rPr>
          <w:rFonts w:ascii="Palatino Linotype" w:hAnsi="Palatino Linotype"/>
          <w:b/>
          <w:sz w:val="24"/>
          <w:szCs w:val="24"/>
        </w:rPr>
        <w:t>,</w:t>
      </w:r>
      <w:r w:rsidRPr="00ED1EE6">
        <w:rPr>
          <w:rFonts w:ascii="Palatino Linotype" w:hAnsi="Palatino Linotype"/>
          <w:b/>
          <w:sz w:val="24"/>
          <w:szCs w:val="24"/>
        </w:rPr>
        <w:t xml:space="preserve"> Ügyviteli folyamatok alkalmazása megnevezésű szakmai követelménymodulhoz tartozó tantárgyak és témakörök oktatása során fejlesztendő kompetenciák</w:t>
      </w:r>
    </w:p>
    <w:tbl>
      <w:tblPr>
        <w:tblW w:w="10132" w:type="dxa"/>
        <w:jc w:val="center"/>
        <w:tblCellMar>
          <w:left w:w="70" w:type="dxa"/>
          <w:right w:w="70" w:type="dxa"/>
        </w:tblCellMar>
        <w:tblLook w:val="0000" w:firstRow="0" w:lastRow="0" w:firstColumn="0" w:lastColumn="0" w:noHBand="0" w:noVBand="0"/>
      </w:tblPr>
      <w:tblGrid>
        <w:gridCol w:w="4284"/>
        <w:gridCol w:w="898"/>
        <w:gridCol w:w="1078"/>
        <w:gridCol w:w="915"/>
        <w:gridCol w:w="1010"/>
        <w:gridCol w:w="717"/>
        <w:gridCol w:w="1230"/>
      </w:tblGrid>
      <w:tr w:rsidR="005D0883" w:rsidRPr="00BE6BE9">
        <w:trPr>
          <w:trHeight w:val="570"/>
          <w:jc w:val="center"/>
        </w:trPr>
        <w:tc>
          <w:tcPr>
            <w:tcW w:w="4284" w:type="dxa"/>
            <w:vMerge w:val="restar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10063-12</w:t>
            </w:r>
          </w:p>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Ügyviteli folyamatok alkalmazása</w:t>
            </w:r>
          </w:p>
        </w:tc>
        <w:tc>
          <w:tcPr>
            <w:tcW w:w="1976" w:type="dxa"/>
            <w:gridSpan w:val="2"/>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Ügyviteli ismeretek</w:t>
            </w:r>
          </w:p>
        </w:tc>
        <w:tc>
          <w:tcPr>
            <w:tcW w:w="1925" w:type="dxa"/>
            <w:gridSpan w:val="2"/>
            <w:tcBorders>
              <w:top w:val="single" w:sz="4" w:space="0" w:color="auto"/>
              <w:left w:val="nil"/>
              <w:bottom w:val="single" w:sz="4" w:space="0" w:color="auto"/>
              <w:right w:val="single" w:sz="4" w:space="0" w:color="auto"/>
            </w:tcBorders>
            <w:vAlign w:val="center"/>
          </w:tcPr>
          <w:p w:rsidR="004D01B1" w:rsidRPr="00BE6BE9" w:rsidRDefault="004D01B1"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Informatika a turizmusban</w:t>
            </w:r>
          </w:p>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gyakorlat</w:t>
            </w:r>
          </w:p>
        </w:tc>
        <w:tc>
          <w:tcPr>
            <w:tcW w:w="1947" w:type="dxa"/>
            <w:gridSpan w:val="2"/>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Levelezési ismeretek</w:t>
            </w:r>
          </w:p>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gyakorlat</w:t>
            </w:r>
          </w:p>
        </w:tc>
      </w:tr>
      <w:tr w:rsidR="005D0883" w:rsidRPr="00BE6BE9">
        <w:trPr>
          <w:trHeight w:val="2070"/>
          <w:jc w:val="center"/>
        </w:trPr>
        <w:tc>
          <w:tcPr>
            <w:tcW w:w="4284" w:type="dxa"/>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sz w:val="20"/>
                <w:szCs w:val="20"/>
              </w:rPr>
            </w:pPr>
          </w:p>
        </w:tc>
        <w:tc>
          <w:tcPr>
            <w:tcW w:w="898"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 xml:space="preserve">Fizetési tranzakciók hazai és nemzetközi valutával </w:t>
            </w:r>
          </w:p>
        </w:tc>
        <w:tc>
          <w:tcPr>
            <w:tcW w:w="1078"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Ügyviteli bizonylatok, folyamatok, ügyviteli rend</w:t>
            </w:r>
          </w:p>
        </w:tc>
        <w:tc>
          <w:tcPr>
            <w:tcW w:w="915"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Informatika alapjai</w:t>
            </w:r>
          </w:p>
        </w:tc>
        <w:tc>
          <w:tcPr>
            <w:tcW w:w="1010"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Weblapok használata, szoftverkezelés</w:t>
            </w:r>
          </w:p>
        </w:tc>
        <w:tc>
          <w:tcPr>
            <w:tcW w:w="717"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Hivatalos levelezés, szerződéskötés</w:t>
            </w:r>
          </w:p>
        </w:tc>
        <w:tc>
          <w:tcPr>
            <w:tcW w:w="1230" w:type="dxa"/>
            <w:tcBorders>
              <w:top w:val="nil"/>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rPr>
            </w:pPr>
            <w:r w:rsidRPr="00BE6BE9">
              <w:rPr>
                <w:rFonts w:ascii="Palatino Linotype" w:hAnsi="Palatino Linotype"/>
                <w:sz w:val="20"/>
                <w:szCs w:val="20"/>
              </w:rPr>
              <w:t>Adatszolgáltatás, statisztikai adatok elemzése, programismertetés</w:t>
            </w:r>
          </w:p>
        </w:tc>
      </w:tr>
      <w:tr w:rsidR="005D0883" w:rsidRPr="00BE6BE9">
        <w:trPr>
          <w:trHeight w:val="345"/>
          <w:jc w:val="center"/>
        </w:trPr>
        <w:tc>
          <w:tcPr>
            <w:tcW w:w="10132" w:type="dxa"/>
            <w:gridSpan w:val="7"/>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FELADATOK</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Informatikai programok használatával ügyviteli munkát végez</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Iratkezeléssel kapcsolatos feladatokat lát el</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Szöveges dokumentumokat és egyszerű táblázatokat készít</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Hivatalos levelet készít (árajánlat, árkérés, tájékoztató levél, szerződések, megállapodások stb.) hagyományos és digitális formában</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Adatállományból egyszerűbb jelentést készít</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Szóróanyagot, programismertetőt tervez és állít össze</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Regisztrálja és fenntartja a vevő- és ügyfélkapcsolatokat</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Formanyomtatványokat tölt ki</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Adatszolgáltatást, adatellenőrzést végez, gondoskodik az adatok biztonságos kezeléséről</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Irodatechnikai berendezéseket kezel (fax, telefon, nyomtató, szkenner, lamináló</w:t>
            </w:r>
            <w:r w:rsidR="00C752AF">
              <w:rPr>
                <w:rFonts w:ascii="Palatino Linotype" w:hAnsi="Palatino Linotype"/>
                <w:sz w:val="20"/>
                <w:szCs w:val="20"/>
              </w:rPr>
              <w:t>,</w:t>
            </w:r>
            <w:r w:rsidRPr="00BE6BE9">
              <w:rPr>
                <w:rFonts w:ascii="Palatino Linotype" w:hAnsi="Palatino Linotype"/>
                <w:sz w:val="20"/>
                <w:szCs w:val="20"/>
              </w:rPr>
              <w:t xml:space="preserve"> stb.)</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Ügyfélszolgálati (Front-office) tevékenységet végez</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Ügyintézéshez kapcsolódó ügyfélszolgálati web</w:t>
            </w:r>
            <w:r w:rsidR="00C752AF">
              <w:rPr>
                <w:rFonts w:ascii="Palatino Linotype" w:hAnsi="Palatino Linotype"/>
                <w:sz w:val="20"/>
                <w:szCs w:val="20"/>
              </w:rPr>
              <w:t>-</w:t>
            </w:r>
            <w:r w:rsidRPr="00BE6BE9">
              <w:rPr>
                <w:rFonts w:ascii="Palatino Linotype" w:hAnsi="Palatino Linotype"/>
                <w:sz w:val="20"/>
                <w:szCs w:val="20"/>
              </w:rPr>
              <w:t>alapú felületeket használ</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Készpénzforgalmi tevékenységet végez</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Bizonylatokat tölt ki</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Közönséges banki műveleteket végez, szigorú számadású nyomtatványokat kezel és irattároz</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Web</w:t>
            </w:r>
            <w:r w:rsidR="00C752AF">
              <w:rPr>
                <w:rFonts w:ascii="Palatino Linotype" w:hAnsi="Palatino Linotype"/>
                <w:sz w:val="20"/>
                <w:szCs w:val="20"/>
              </w:rPr>
              <w:t>-</w:t>
            </w:r>
            <w:r w:rsidRPr="00BE6BE9">
              <w:rPr>
                <w:rFonts w:ascii="Palatino Linotype" w:hAnsi="Palatino Linotype"/>
                <w:sz w:val="20"/>
                <w:szCs w:val="20"/>
              </w:rPr>
              <w:t>alapú szoftvereket kezel</w:t>
            </w:r>
          </w:p>
        </w:tc>
        <w:tc>
          <w:tcPr>
            <w:tcW w:w="89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360"/>
          <w:jc w:val="center"/>
        </w:trPr>
        <w:tc>
          <w:tcPr>
            <w:tcW w:w="10132" w:type="dxa"/>
            <w:gridSpan w:val="7"/>
            <w:tcBorders>
              <w:top w:val="nil"/>
              <w:left w:val="single" w:sz="4" w:space="0" w:color="auto"/>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szakmai ismeretek</w:t>
            </w:r>
          </w:p>
        </w:tc>
      </w:tr>
      <w:tr w:rsidR="005D0883" w:rsidRPr="00BE6BE9">
        <w:trPr>
          <w:trHeight w:val="772"/>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rPr>
            </w:pPr>
            <w:r w:rsidRPr="00BE6BE9">
              <w:rPr>
                <w:rFonts w:ascii="Palatino Linotype" w:hAnsi="Palatino Linotype"/>
                <w:sz w:val="20"/>
                <w:szCs w:val="20"/>
              </w:rPr>
              <w:t>Ügyviteli folyamatok, ügyviteli rend, ügyviteli bizonylatok</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Interperszonális kommunikáció</w:t>
            </w:r>
          </w:p>
        </w:tc>
        <w:tc>
          <w:tcPr>
            <w:tcW w:w="898" w:type="dxa"/>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Üzleti kommunikáció</w:t>
            </w:r>
          </w:p>
        </w:tc>
        <w:tc>
          <w:tcPr>
            <w:tcW w:w="898" w:type="dxa"/>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Üzleti adminisztráció</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A marketing</w:t>
            </w:r>
            <w:r w:rsidR="00C752AF">
              <w:rPr>
                <w:rFonts w:ascii="Palatino Linotype" w:hAnsi="Palatino Linotype"/>
                <w:sz w:val="20"/>
                <w:szCs w:val="20"/>
              </w:rPr>
              <w:t xml:space="preserve"> </w:t>
            </w:r>
            <w:r w:rsidRPr="00BE6BE9">
              <w:rPr>
                <w:rFonts w:ascii="Palatino Linotype" w:hAnsi="Palatino Linotype"/>
                <w:sz w:val="20"/>
                <w:szCs w:val="20"/>
              </w:rPr>
              <w:t xml:space="preserve">mix elemei, eszközei </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Készpénz, készpénzkímélő és készpénz nélküli pénzforgalom és számlázás lebonyolításának szabályai</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Statisztikai mutatók, statisztikai adatok elemzése</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Irodai munkát segítő szoftverek</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 xml:space="preserve">Irodai eszközök </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 xml:space="preserve">Adatfeldolgozás, alapszintű beszámoló </w:t>
            </w:r>
          </w:p>
        </w:tc>
        <w:tc>
          <w:tcPr>
            <w:tcW w:w="89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rPr>
                <w:rFonts w:ascii="Palatino Linotype" w:hAnsi="Palatino Linotype"/>
                <w:sz w:val="20"/>
                <w:szCs w:val="20"/>
              </w:rPr>
            </w:pPr>
            <w:r w:rsidRPr="00BE6BE9">
              <w:rPr>
                <w:rFonts w:ascii="Palatino Linotype" w:hAnsi="Palatino Linotype"/>
                <w:sz w:val="20"/>
                <w:szCs w:val="20"/>
              </w:rPr>
              <w:t>Fogyasztóvédelem, fogyasztói reklamációk</w:t>
            </w:r>
          </w:p>
        </w:tc>
        <w:tc>
          <w:tcPr>
            <w:tcW w:w="89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60"/>
          <w:jc w:val="center"/>
        </w:trPr>
        <w:tc>
          <w:tcPr>
            <w:tcW w:w="10132" w:type="dxa"/>
            <w:gridSpan w:val="7"/>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SZAKMAI KÉSZSÉGEK</w:t>
            </w:r>
          </w:p>
        </w:tc>
      </w:tr>
      <w:tr w:rsidR="005D0883" w:rsidRPr="00BE6BE9">
        <w:trPr>
          <w:trHeight w:val="240"/>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 Kommunikációs készség</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 Szakmai szövegértés</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255"/>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rPr>
            </w:pPr>
            <w:r w:rsidRPr="00BE6BE9">
              <w:rPr>
                <w:rFonts w:ascii="Palatino Linotype" w:hAnsi="Palatino Linotype"/>
                <w:sz w:val="20"/>
                <w:szCs w:val="20"/>
              </w:rPr>
              <w:t> Irodai szoftverek használata</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60"/>
          <w:jc w:val="center"/>
        </w:trPr>
        <w:tc>
          <w:tcPr>
            <w:tcW w:w="10132" w:type="dxa"/>
            <w:gridSpan w:val="7"/>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SZEMÉLYES KOMPETENCIÁK</w:t>
            </w:r>
          </w:p>
        </w:tc>
      </w:tr>
      <w:tr w:rsidR="005D0883" w:rsidRPr="00BE6BE9">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firstLine="22"/>
              <w:jc w:val="both"/>
              <w:rPr>
                <w:rFonts w:ascii="Palatino Linotype" w:hAnsi="Palatino Linotype"/>
                <w:sz w:val="20"/>
                <w:szCs w:val="20"/>
              </w:rPr>
            </w:pPr>
            <w:r w:rsidRPr="00BE6BE9">
              <w:rPr>
                <w:rFonts w:ascii="Palatino Linotype" w:hAnsi="Palatino Linotype"/>
                <w:sz w:val="20"/>
                <w:szCs w:val="20"/>
              </w:rPr>
              <w:t>Felelősségtudat</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firstLine="22"/>
              <w:jc w:val="both"/>
              <w:rPr>
                <w:rFonts w:ascii="Palatino Linotype" w:hAnsi="Palatino Linotype"/>
                <w:sz w:val="20"/>
                <w:szCs w:val="20"/>
              </w:rPr>
            </w:pPr>
            <w:r w:rsidRPr="00BE6BE9">
              <w:rPr>
                <w:rFonts w:ascii="Palatino Linotype" w:hAnsi="Palatino Linotype"/>
                <w:sz w:val="20"/>
                <w:szCs w:val="20"/>
              </w:rPr>
              <w:t>Rugalmasság</w:t>
            </w:r>
          </w:p>
        </w:tc>
        <w:tc>
          <w:tcPr>
            <w:tcW w:w="89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firstLine="22"/>
              <w:jc w:val="both"/>
              <w:rPr>
                <w:rFonts w:ascii="Palatino Linotype" w:hAnsi="Palatino Linotype"/>
                <w:sz w:val="20"/>
                <w:szCs w:val="20"/>
              </w:rPr>
            </w:pPr>
            <w:r w:rsidRPr="00BE6BE9">
              <w:rPr>
                <w:rFonts w:ascii="Palatino Linotype" w:hAnsi="Palatino Linotype"/>
                <w:sz w:val="20"/>
                <w:szCs w:val="20"/>
              </w:rPr>
              <w:t>Precizitás, pontosság</w:t>
            </w:r>
          </w:p>
        </w:tc>
        <w:tc>
          <w:tcPr>
            <w:tcW w:w="898"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60"/>
          <w:jc w:val="center"/>
        </w:trPr>
        <w:tc>
          <w:tcPr>
            <w:tcW w:w="10132" w:type="dxa"/>
            <w:gridSpan w:val="7"/>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TÁRSAS KOMPETENCIÁK</w:t>
            </w:r>
          </w:p>
        </w:tc>
      </w:tr>
      <w:tr w:rsidR="005D0883" w:rsidRPr="00BE6BE9">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firstLine="22"/>
              <w:jc w:val="both"/>
              <w:rPr>
                <w:rFonts w:ascii="Palatino Linotype" w:hAnsi="Palatino Linotype"/>
                <w:sz w:val="20"/>
                <w:szCs w:val="20"/>
              </w:rPr>
            </w:pPr>
            <w:r w:rsidRPr="00BE6BE9">
              <w:rPr>
                <w:rFonts w:ascii="Palatino Linotype" w:hAnsi="Palatino Linotype"/>
                <w:sz w:val="20"/>
                <w:szCs w:val="20"/>
              </w:rPr>
              <w:t>Hatékony kommunikáció</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firstLine="22"/>
              <w:jc w:val="both"/>
              <w:rPr>
                <w:rFonts w:ascii="Palatino Linotype" w:hAnsi="Palatino Linotype"/>
                <w:sz w:val="20"/>
                <w:szCs w:val="20"/>
              </w:rPr>
            </w:pPr>
            <w:r w:rsidRPr="00BE6BE9">
              <w:rPr>
                <w:rFonts w:ascii="Palatino Linotype" w:hAnsi="Palatino Linotype"/>
                <w:sz w:val="20"/>
                <w:szCs w:val="20"/>
              </w:rPr>
              <w:t>Konfliktusmegoldó készség</w:t>
            </w:r>
          </w:p>
        </w:tc>
        <w:tc>
          <w:tcPr>
            <w:tcW w:w="89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firstLine="22"/>
              <w:jc w:val="both"/>
              <w:rPr>
                <w:rFonts w:ascii="Palatino Linotype" w:hAnsi="Palatino Linotype"/>
                <w:sz w:val="20"/>
                <w:szCs w:val="20"/>
              </w:rPr>
            </w:pPr>
            <w:r w:rsidRPr="00BE6BE9">
              <w:rPr>
                <w:rFonts w:ascii="Palatino Linotype" w:hAnsi="Palatino Linotype"/>
                <w:sz w:val="20"/>
                <w:szCs w:val="20"/>
              </w:rPr>
              <w:t>Udvariasság</w:t>
            </w:r>
          </w:p>
        </w:tc>
        <w:tc>
          <w:tcPr>
            <w:tcW w:w="898"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717"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360"/>
          <w:jc w:val="center"/>
        </w:trPr>
        <w:tc>
          <w:tcPr>
            <w:tcW w:w="10132" w:type="dxa"/>
            <w:gridSpan w:val="7"/>
            <w:tcBorders>
              <w:top w:val="nil"/>
              <w:left w:val="single" w:sz="4" w:space="0" w:color="auto"/>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Pr>
                <w:rFonts w:ascii="Palatino Linotype" w:hAnsi="Palatino Linotype"/>
                <w:sz w:val="20"/>
                <w:szCs w:val="20"/>
              </w:rPr>
              <w:t>MÓDSZER</w:t>
            </w:r>
            <w:r w:rsidR="005D0883" w:rsidRPr="00BE6BE9">
              <w:rPr>
                <w:rFonts w:ascii="Palatino Linotype" w:hAnsi="Palatino Linotype"/>
                <w:sz w:val="20"/>
                <w:szCs w:val="20"/>
              </w:rPr>
              <w:t>KOMPETENCIÁK</w:t>
            </w:r>
          </w:p>
        </w:tc>
      </w:tr>
      <w:tr w:rsidR="005D0883" w:rsidRPr="00BE6BE9">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jc w:val="both"/>
              <w:rPr>
                <w:rFonts w:ascii="Palatino Linotype" w:hAnsi="Palatino Linotype"/>
                <w:sz w:val="20"/>
                <w:szCs w:val="20"/>
              </w:rPr>
            </w:pPr>
            <w:r w:rsidRPr="00BE6BE9">
              <w:rPr>
                <w:rFonts w:ascii="Palatino Linotype" w:hAnsi="Palatino Linotype"/>
                <w:sz w:val="20"/>
                <w:szCs w:val="20"/>
              </w:rPr>
              <w:t>Rendszerező képesség</w:t>
            </w:r>
          </w:p>
        </w:tc>
        <w:tc>
          <w:tcPr>
            <w:tcW w:w="89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15"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01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rPr>
            </w:pPr>
          </w:p>
        </w:tc>
        <w:tc>
          <w:tcPr>
            <w:tcW w:w="1230" w:type="dxa"/>
            <w:tcBorders>
              <w:top w:val="nil"/>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r>
      <w:tr w:rsidR="005D0883" w:rsidRPr="00BE6BE9">
        <w:trPr>
          <w:trHeight w:val="300"/>
          <w:jc w:val="center"/>
        </w:trPr>
        <w:tc>
          <w:tcPr>
            <w:tcW w:w="428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left="22"/>
              <w:jc w:val="both"/>
              <w:rPr>
                <w:rFonts w:ascii="Palatino Linotype" w:hAnsi="Palatino Linotype"/>
                <w:sz w:val="20"/>
                <w:szCs w:val="20"/>
              </w:rPr>
            </w:pPr>
            <w:r w:rsidRPr="00BE6BE9">
              <w:rPr>
                <w:rFonts w:ascii="Palatino Linotype" w:hAnsi="Palatino Linotype"/>
                <w:sz w:val="20"/>
                <w:szCs w:val="20"/>
              </w:rPr>
              <w:t>Problémamegoldás, hibaelhárítás</w:t>
            </w:r>
          </w:p>
        </w:tc>
        <w:tc>
          <w:tcPr>
            <w:tcW w:w="89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91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c>
          <w:tcPr>
            <w:tcW w:w="1010"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17" w:type="dxa"/>
            <w:tcBorders>
              <w:top w:val="nil"/>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123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rPr>
          <w:rFonts w:ascii="Palatino Linotype" w:hAnsi="Palatino Linotype"/>
          <w:b/>
          <w:sz w:val="24"/>
          <w:szCs w:val="24"/>
        </w:rPr>
      </w:pPr>
    </w:p>
    <w:p w:rsidR="005D0883" w:rsidRPr="00BE6BE9" w:rsidRDefault="005D0883" w:rsidP="00867D3D">
      <w:pPr>
        <w:widowControl w:val="0"/>
        <w:numPr>
          <w:ilvl w:val="0"/>
          <w:numId w:val="33"/>
        </w:numPr>
        <w:suppressAutoHyphens/>
        <w:spacing w:after="0" w:line="240" w:lineRule="auto"/>
        <w:rPr>
          <w:rFonts w:ascii="Palatino Linotype" w:hAnsi="Palatino Linotype"/>
          <w:b/>
          <w:bCs/>
          <w:iCs/>
          <w:sz w:val="24"/>
          <w:szCs w:val="24"/>
        </w:rPr>
      </w:pPr>
      <w:r w:rsidRPr="00BE6BE9">
        <w:rPr>
          <w:rFonts w:ascii="Palatino Linotype" w:hAnsi="Palatino Linotype"/>
          <w:b/>
          <w:sz w:val="24"/>
          <w:szCs w:val="24"/>
        </w:rPr>
        <w:br w:type="page"/>
        <w:t>Ügyviteli ismeretek tantárgy</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E85A11">
        <w:rPr>
          <w:rFonts w:ascii="Palatino Linotype" w:hAnsi="Palatino Linotype"/>
          <w:b/>
          <w:sz w:val="24"/>
          <w:szCs w:val="24"/>
        </w:rPr>
        <w:t xml:space="preserve">          </w:t>
      </w:r>
      <w:r w:rsidRPr="00BE6BE9">
        <w:rPr>
          <w:rFonts w:ascii="Palatino Linotype" w:hAnsi="Palatino Linotype"/>
          <w:b/>
          <w:sz w:val="24"/>
          <w:szCs w:val="24"/>
        </w:rPr>
        <w:t>64 óra/72 óra*</w:t>
      </w:r>
    </w:p>
    <w:p w:rsidR="005D0883" w:rsidRDefault="005D0883" w:rsidP="00BE6BE9">
      <w:pPr>
        <w:spacing w:after="0" w:line="240" w:lineRule="auto"/>
        <w:ind w:right="-1"/>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ED1EE6" w:rsidRPr="00BE6BE9" w:rsidRDefault="00ED1EE6" w:rsidP="00BE6BE9">
      <w:pPr>
        <w:spacing w:after="0" w:line="240" w:lineRule="auto"/>
        <w:ind w:right="-1"/>
        <w:jc w:val="right"/>
        <w:rPr>
          <w:rFonts w:ascii="Palatino Linotype" w:hAnsi="Palatino Linotype"/>
          <w:sz w:val="20"/>
          <w:szCs w:val="20"/>
        </w:rPr>
      </w:pPr>
    </w:p>
    <w:p w:rsidR="005D0883" w:rsidRPr="00ED1EE6" w:rsidRDefault="005D0883" w:rsidP="00867D3D">
      <w:pPr>
        <w:pStyle w:val="ListParagraph"/>
        <w:widowControl w:val="0"/>
        <w:numPr>
          <w:ilvl w:val="1"/>
          <w:numId w:val="33"/>
        </w:numPr>
        <w:suppressAutoHyphens/>
        <w:spacing w:after="0" w:line="240" w:lineRule="auto"/>
        <w:ind w:hanging="639"/>
        <w:rPr>
          <w:rFonts w:ascii="Palatino Linotype" w:hAnsi="Palatino Linotype"/>
          <w:b/>
          <w:sz w:val="24"/>
          <w:szCs w:val="24"/>
        </w:rPr>
      </w:pPr>
      <w:r w:rsidRPr="00ED1EE6">
        <w:rPr>
          <w:rFonts w:ascii="Palatino Linotype" w:hAnsi="Palatino Linotype"/>
          <w:b/>
          <w:sz w:val="24"/>
          <w:szCs w:val="24"/>
        </w:rPr>
        <w:t>A tantárgy tanításának célja</w:t>
      </w:r>
    </w:p>
    <w:p w:rsidR="005D0883" w:rsidRPr="00ED1EE6" w:rsidRDefault="005D0883" w:rsidP="00E85A11">
      <w:pPr>
        <w:spacing w:after="0" w:line="240" w:lineRule="auto"/>
        <w:ind w:left="426"/>
        <w:jc w:val="both"/>
        <w:rPr>
          <w:rFonts w:ascii="Palatino Linotype" w:hAnsi="Palatino Linotype"/>
          <w:sz w:val="24"/>
          <w:szCs w:val="24"/>
        </w:rPr>
      </w:pPr>
      <w:r w:rsidRPr="00ED1EE6">
        <w:rPr>
          <w:rFonts w:ascii="Palatino Linotype" w:hAnsi="Palatino Linotype"/>
          <w:sz w:val="24"/>
          <w:szCs w:val="24"/>
        </w:rPr>
        <w:t>Az Ügyviteli ismeretek elmélet tantárgy oktatásának alapvető célja, hogy a tanulók megismerjék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w:t>
      </w:r>
    </w:p>
    <w:p w:rsidR="005D0883" w:rsidRPr="00ED1EE6" w:rsidRDefault="005D0883" w:rsidP="00E85A11">
      <w:pPr>
        <w:spacing w:after="0" w:line="240" w:lineRule="auto"/>
        <w:ind w:left="426"/>
        <w:jc w:val="both"/>
        <w:rPr>
          <w:rFonts w:ascii="Palatino Linotype" w:hAnsi="Palatino Linotype"/>
          <w:sz w:val="24"/>
          <w:szCs w:val="24"/>
        </w:rPr>
      </w:pPr>
      <w:r w:rsidRPr="00ED1EE6">
        <w:rPr>
          <w:rFonts w:ascii="Palatino Linotype" w:hAnsi="Palatino Linotype"/>
          <w:sz w:val="24"/>
          <w:szCs w:val="24"/>
        </w:rPr>
        <w:t>Biztonsággal igazodjanak el az adathalmazokból kiszűrhető információk között, valamint az információkat képesek legyenek rendszerezni. Sajátítsák el a biztonságos irat és adatkezelés jellemzőit, az irodatechnikai berendezések kezelését.</w:t>
      </w:r>
    </w:p>
    <w:p w:rsidR="005D0883" w:rsidRPr="00ED1EE6" w:rsidRDefault="005D0883" w:rsidP="00E85A11">
      <w:pPr>
        <w:spacing w:after="0" w:line="240" w:lineRule="auto"/>
        <w:ind w:left="426"/>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left="426" w:firstLine="0"/>
        <w:rPr>
          <w:rFonts w:ascii="Palatino Linotype" w:hAnsi="Palatino Linotype"/>
          <w:b/>
          <w:sz w:val="24"/>
          <w:szCs w:val="24"/>
        </w:rPr>
      </w:pPr>
      <w:r w:rsidRPr="00ED1EE6">
        <w:rPr>
          <w:rFonts w:ascii="Palatino Linotype" w:hAnsi="Palatino Linotype"/>
          <w:b/>
          <w:sz w:val="24"/>
          <w:szCs w:val="24"/>
        </w:rPr>
        <w:t>Kapcsolódó közismereti, szakmai tartalmak</w:t>
      </w:r>
    </w:p>
    <w:p w:rsidR="005D0883" w:rsidRPr="00ED1EE6" w:rsidRDefault="005D0883" w:rsidP="00E85A11">
      <w:pPr>
        <w:widowControl w:val="0"/>
        <w:suppressAutoHyphens/>
        <w:spacing w:after="0" w:line="240" w:lineRule="auto"/>
        <w:ind w:left="426"/>
        <w:jc w:val="both"/>
        <w:rPr>
          <w:rFonts w:ascii="Palatino Linotype" w:hAnsi="Palatino Linotype"/>
          <w:kern w:val="2"/>
          <w:sz w:val="24"/>
          <w:szCs w:val="24"/>
          <w:lang w:eastAsia="hi-IN" w:bidi="hi-IN"/>
        </w:rPr>
      </w:pPr>
      <w:r w:rsidRPr="00ED1EE6">
        <w:rPr>
          <w:rFonts w:ascii="Palatino Linotype" w:hAnsi="Palatino Linotype"/>
          <w:sz w:val="24"/>
          <w:szCs w:val="24"/>
        </w:rPr>
        <w:t>A tantárgy az adott évfolyamba lépés feltételeként megjelölt közismereti és szakmai tartalmakra épül.</w:t>
      </w:r>
    </w:p>
    <w:p w:rsidR="005D0883" w:rsidRPr="00ED1EE6" w:rsidRDefault="005D0883" w:rsidP="00BE6BE9">
      <w:pPr>
        <w:spacing w:after="0" w:line="240" w:lineRule="auto"/>
        <w:rPr>
          <w:rFonts w:ascii="Palatino Linotype" w:hAnsi="Palatino Linotype"/>
          <w:b/>
          <w:bCs/>
          <w:i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iCs/>
          <w:sz w:val="24"/>
          <w:szCs w:val="24"/>
        </w:rPr>
      </w:pPr>
      <w:r w:rsidRPr="00ED1EE6">
        <w:rPr>
          <w:rFonts w:ascii="Palatino Linotype" w:hAnsi="Palatino Linotype"/>
          <w:b/>
          <w:sz w:val="24"/>
          <w:szCs w:val="24"/>
        </w:rPr>
        <w:t xml:space="preserve">Témakörök </w:t>
      </w:r>
    </w:p>
    <w:p w:rsidR="005D0883" w:rsidRPr="00ED1EE6" w:rsidRDefault="005D0883" w:rsidP="00BE6BE9">
      <w:pPr>
        <w:spacing w:after="0" w:line="240" w:lineRule="auto"/>
        <w:rPr>
          <w:rFonts w:ascii="Palatino Linotype" w:hAnsi="Palatino Linotype"/>
          <w:b/>
          <w:bCs/>
          <w:iCs/>
          <w:sz w:val="24"/>
          <w:szCs w:val="24"/>
        </w:rPr>
      </w:pPr>
    </w:p>
    <w:p w:rsidR="005D0883" w:rsidRPr="00ED1EE6" w:rsidRDefault="005D0883" w:rsidP="00867D3D">
      <w:pPr>
        <w:numPr>
          <w:ilvl w:val="2"/>
          <w:numId w:val="33"/>
        </w:numPr>
        <w:spacing w:after="0" w:line="240" w:lineRule="auto"/>
        <w:ind w:left="1190" w:hanging="481"/>
        <w:rPr>
          <w:rFonts w:ascii="Palatino Linotype" w:hAnsi="Palatino Linotype"/>
          <w:b/>
          <w:sz w:val="24"/>
          <w:szCs w:val="24"/>
        </w:rPr>
      </w:pPr>
      <w:r w:rsidRPr="00ED1EE6">
        <w:rPr>
          <w:rFonts w:ascii="Palatino Linotype" w:hAnsi="Palatino Linotype"/>
          <w:b/>
          <w:sz w:val="24"/>
          <w:szCs w:val="24"/>
        </w:rPr>
        <w:t>Fizetési tranzakciók hazai és nemzetközi valutával</w:t>
      </w:r>
      <w:r w:rsidRPr="00ED1EE6" w:rsidDel="002E71B8">
        <w:rPr>
          <w:rFonts w:ascii="Palatino Linotype" w:hAnsi="Palatino Linotype"/>
          <w:b/>
          <w:sz w:val="24"/>
          <w:szCs w:val="24"/>
        </w:rPr>
        <w:tab/>
      </w:r>
      <w:r w:rsidR="00ED2CD3" w:rsidRPr="00ED1EE6">
        <w:rPr>
          <w:rFonts w:ascii="Palatino Linotype" w:hAnsi="Palatino Linotype"/>
          <w:b/>
          <w:sz w:val="24"/>
          <w:szCs w:val="24"/>
        </w:rPr>
        <w:tab/>
      </w:r>
      <w:r w:rsidRPr="00ED1EE6">
        <w:rPr>
          <w:rFonts w:ascii="Palatino Linotype" w:hAnsi="Palatino Linotype"/>
          <w:b/>
          <w:sz w:val="24"/>
          <w:szCs w:val="24"/>
        </w:rPr>
        <w:t xml:space="preserve">16 </w:t>
      </w:r>
      <w:r w:rsidRPr="00ED1EE6">
        <w:rPr>
          <w:rFonts w:ascii="Palatino Linotype" w:hAnsi="Palatino Linotype"/>
          <w:b/>
          <w:i/>
          <w:sz w:val="24"/>
          <w:szCs w:val="24"/>
        </w:rPr>
        <w:t>óra/18 óra</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Valuta, deviza fogalma, jellemzői</w:t>
      </w:r>
    </w:p>
    <w:p w:rsidR="0098570C" w:rsidRPr="00ED1EE6" w:rsidRDefault="0098570C"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Árfolyam alkalmazások</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Készpénzforgalmi tevékenység fogalma, jellemzői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Pénzkímélő eszközök fajtái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Fizetési módok jellemzői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Pénzügyi tranzakciók fajtái, bizonylatai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Pénzügyi számla elemei, kiállítása</w:t>
      </w:r>
      <w:r w:rsidR="0098570C" w:rsidRPr="00ED1EE6">
        <w:rPr>
          <w:rFonts w:ascii="Palatino Linotype" w:hAnsi="Palatino Linotype"/>
          <w:sz w:val="24"/>
          <w:szCs w:val="24"/>
        </w:rPr>
        <w:t>, fajtái</w:t>
      </w:r>
    </w:p>
    <w:p w:rsidR="005D0883" w:rsidRPr="00ED1EE6" w:rsidRDefault="005D0883" w:rsidP="00BE6BE9">
      <w:pPr>
        <w:spacing w:after="0" w:line="240" w:lineRule="auto"/>
        <w:ind w:firstLine="540"/>
        <w:rPr>
          <w:rFonts w:ascii="Palatino Linotype" w:hAnsi="Palatino Linotype"/>
          <w:sz w:val="24"/>
          <w:szCs w:val="24"/>
        </w:rPr>
      </w:pPr>
    </w:p>
    <w:p w:rsidR="005D0883" w:rsidRPr="00ED1EE6" w:rsidRDefault="005D0883" w:rsidP="00867D3D">
      <w:pPr>
        <w:numPr>
          <w:ilvl w:val="2"/>
          <w:numId w:val="33"/>
        </w:numPr>
        <w:tabs>
          <w:tab w:val="left" w:pos="1701"/>
        </w:tabs>
        <w:spacing w:after="0" w:line="240" w:lineRule="auto"/>
        <w:ind w:left="1190" w:hanging="339"/>
        <w:rPr>
          <w:rFonts w:ascii="Palatino Linotype" w:hAnsi="Palatino Linotype"/>
          <w:b/>
          <w:sz w:val="24"/>
          <w:szCs w:val="24"/>
        </w:rPr>
      </w:pPr>
      <w:r w:rsidRPr="00ED1EE6">
        <w:rPr>
          <w:rFonts w:ascii="Palatino Linotype" w:hAnsi="Palatino Linotype"/>
          <w:b/>
          <w:sz w:val="24"/>
          <w:szCs w:val="24"/>
        </w:rPr>
        <w:t>Ügyviteli bizonylatok, folyamatok, ügyviteli rend</w:t>
      </w:r>
      <w:r w:rsidRPr="00ED1EE6">
        <w:rPr>
          <w:rFonts w:ascii="Palatino Linotype" w:hAnsi="Palatino Linotype"/>
          <w:b/>
          <w:sz w:val="24"/>
          <w:szCs w:val="24"/>
        </w:rPr>
        <w:tab/>
        <w:t xml:space="preserve">48 </w:t>
      </w:r>
      <w:r w:rsidRPr="00ED1EE6">
        <w:rPr>
          <w:rFonts w:ascii="Palatino Linotype" w:hAnsi="Palatino Linotype"/>
          <w:b/>
          <w:i/>
          <w:sz w:val="24"/>
          <w:szCs w:val="24"/>
        </w:rPr>
        <w:t>óra/54 óra</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Ügyviteli folyamat</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Ügyviteli rend kialakítása, szerepe</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Ügyviteli bizonylatok fajtái, felhasználási területük</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Készletkezelés szabályai, bizonylatai</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Irodatechnikai eszközök alkalmazása</w:t>
      </w:r>
    </w:p>
    <w:p w:rsidR="005D0883" w:rsidRPr="00ED1EE6" w:rsidRDefault="005D0883" w:rsidP="00BE6BE9">
      <w:pPr>
        <w:spacing w:after="0" w:line="240" w:lineRule="auto"/>
        <w:ind w:firstLine="708"/>
        <w:rPr>
          <w:rFonts w:ascii="Palatino Linotype" w:hAnsi="Palatino Linotype"/>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i/>
          <w:sz w:val="24"/>
          <w:szCs w:val="24"/>
        </w:rPr>
      </w:pPr>
      <w:r w:rsidRPr="00ED1EE6">
        <w:rPr>
          <w:rFonts w:ascii="Palatino Linotype" w:hAnsi="Palatino Linotype"/>
          <w:b/>
          <w:i/>
          <w:sz w:val="24"/>
          <w:szCs w:val="24"/>
        </w:rPr>
        <w:t xml:space="preserve">A képzés javasolt helyszíne </w:t>
      </w:r>
      <w:r w:rsidRPr="00ED1EE6">
        <w:rPr>
          <w:rFonts w:ascii="Palatino Linotype" w:hAnsi="Palatino Linotype"/>
          <w:b/>
          <w:i/>
          <w:kern w:val="1"/>
          <w:sz w:val="24"/>
          <w:szCs w:val="24"/>
          <w:lang w:eastAsia="hi-IN" w:bidi="hi-IN"/>
        </w:rPr>
        <w:t>(ajánlás)</w:t>
      </w:r>
    </w:p>
    <w:p w:rsidR="005D0883" w:rsidRPr="005560DE" w:rsidRDefault="005D0883" w:rsidP="00BE6BE9">
      <w:pPr>
        <w:widowControl w:val="0"/>
        <w:suppressAutoHyphens/>
        <w:spacing w:after="0" w:line="240" w:lineRule="auto"/>
        <w:ind w:left="826"/>
        <w:rPr>
          <w:rFonts w:ascii="Palatino Linotype" w:hAnsi="Palatino Linotype"/>
          <w:i/>
          <w:sz w:val="24"/>
          <w:szCs w:val="24"/>
        </w:rPr>
      </w:pPr>
      <w:r w:rsidRPr="005560DE">
        <w:rPr>
          <w:rFonts w:ascii="Palatino Linotype" w:hAnsi="Palatino Linotype"/>
          <w:i/>
          <w:kern w:val="1"/>
          <w:sz w:val="24"/>
          <w:szCs w:val="24"/>
          <w:lang w:eastAsia="hi-IN" w:bidi="hi-IN"/>
        </w:rPr>
        <w:t>Tanterem</w:t>
      </w:r>
      <w:r w:rsidR="004D01B1" w:rsidRPr="005560DE">
        <w:rPr>
          <w:rFonts w:ascii="Palatino Linotype" w:hAnsi="Palatino Linotype"/>
          <w:i/>
          <w:kern w:val="1"/>
          <w:sz w:val="24"/>
          <w:szCs w:val="24"/>
          <w:lang w:eastAsia="hi-IN" w:bidi="hi-IN"/>
        </w:rPr>
        <w:t>, számítógépterem</w:t>
      </w:r>
    </w:p>
    <w:p w:rsidR="005D0883" w:rsidRPr="00BE6BE9" w:rsidRDefault="005560DE" w:rsidP="005560DE">
      <w:pPr>
        <w:numPr>
          <w:ilvl w:val="1"/>
          <w:numId w:val="33"/>
        </w:numPr>
        <w:spacing w:after="0" w:line="240" w:lineRule="auto"/>
        <w:jc w:val="both"/>
        <w:rPr>
          <w:rFonts w:ascii="Palatino Linotype" w:hAnsi="Palatino Linotype"/>
          <w:b/>
          <w:bCs/>
          <w:sz w:val="24"/>
          <w:szCs w:val="24"/>
        </w:rPr>
      </w:pPr>
      <w:r>
        <w:rPr>
          <w:rFonts w:ascii="Palatino Linotype" w:hAnsi="Palatino Linotype"/>
          <w:b/>
          <w:bCs/>
          <w:sz w:val="24"/>
          <w:szCs w:val="24"/>
        </w:rPr>
        <w:br w:type="page"/>
      </w:r>
      <w:r w:rsidR="005D0883" w:rsidRPr="00ED1EE6">
        <w:rPr>
          <w:rFonts w:ascii="Palatino Linotype" w:hAnsi="Palatino Linotype"/>
          <w:b/>
          <w:bCs/>
          <w:i/>
          <w:sz w:val="24"/>
          <w:szCs w:val="24"/>
        </w:rPr>
        <w:t>A tantárgy elsajátítása során alkalmazható sajátos módszerek, tanulói</w:t>
      </w:r>
      <w:r w:rsidR="005D0883" w:rsidRPr="00BE6BE9">
        <w:rPr>
          <w:rFonts w:ascii="Palatino Linotype" w:hAnsi="Palatino Linotype"/>
          <w:b/>
          <w:bCs/>
          <w:i/>
          <w:sz w:val="24"/>
          <w:szCs w:val="24"/>
        </w:rPr>
        <w:t xml:space="preserve"> tevékenységformák (ajánlás)</w:t>
      </w:r>
    </w:p>
    <w:p w:rsidR="005D0883" w:rsidRPr="00BE6BE9" w:rsidRDefault="005D0883" w:rsidP="00BE6BE9">
      <w:pPr>
        <w:widowControl w:val="0"/>
        <w:suppressAutoHyphens/>
        <w:spacing w:after="0" w:line="240" w:lineRule="auto"/>
        <w:rPr>
          <w:rFonts w:ascii="Palatino Linotype" w:hAnsi="Palatino Linotype"/>
          <w:b/>
          <w:bCs/>
          <w:sz w:val="24"/>
          <w:szCs w:val="24"/>
        </w:rPr>
      </w:pPr>
    </w:p>
    <w:p w:rsidR="005D0883" w:rsidRPr="00BE6BE9" w:rsidRDefault="005D0883" w:rsidP="00867D3D">
      <w:pPr>
        <w:numPr>
          <w:ilvl w:val="2"/>
          <w:numId w:val="33"/>
        </w:numPr>
        <w:spacing w:after="0" w:line="240" w:lineRule="auto"/>
        <w:ind w:left="1190" w:hanging="623"/>
        <w:rPr>
          <w:rFonts w:ascii="Palatino Linotype" w:hAnsi="Palatino Linotype"/>
          <w:b/>
          <w:bCs/>
          <w:i/>
          <w:sz w:val="24"/>
          <w:szCs w:val="24"/>
        </w:rPr>
      </w:pPr>
      <w:r w:rsidRPr="00BE6BE9">
        <w:rPr>
          <w:rFonts w:ascii="Palatino Linotype" w:hAnsi="Palatino Linotype"/>
          <w:b/>
          <w:bCs/>
          <w:i/>
          <w:sz w:val="24"/>
          <w:szCs w:val="24"/>
        </w:rPr>
        <w:t>A tantárgy elsajátítása során alkalmazható sajátos módszerek (ajánlás)</w:t>
      </w:r>
    </w:p>
    <w:tbl>
      <w:tblPr>
        <w:tblpPr w:leftFromText="141" w:rightFromText="141" w:vertAnchor="text" w:horzAnchor="margin" w:tblpY="5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projekt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ind w:left="826"/>
        <w:rPr>
          <w:rFonts w:ascii="Palatino Linotype" w:hAnsi="Palatino Linotype"/>
          <w:b/>
          <w:bCs/>
          <w:i/>
          <w:sz w:val="24"/>
          <w:szCs w:val="24"/>
        </w:rPr>
      </w:pPr>
    </w:p>
    <w:p w:rsidR="005D0883" w:rsidRPr="005560DE" w:rsidRDefault="005D0883" w:rsidP="005560DE">
      <w:pPr>
        <w:numPr>
          <w:ilvl w:val="2"/>
          <w:numId w:val="33"/>
        </w:numPr>
        <w:spacing w:after="0" w:line="240" w:lineRule="auto"/>
        <w:ind w:left="1190" w:hanging="830"/>
        <w:rPr>
          <w:rFonts w:ascii="Palatino Linotype" w:hAnsi="Palatino Linotype"/>
          <w:b/>
          <w:bCs/>
          <w:i/>
          <w:sz w:val="24"/>
          <w:szCs w:val="24"/>
        </w:rPr>
      </w:pPr>
      <w:r w:rsidRPr="00BE6BE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Képi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cs="Arial"/>
                <w:sz w:val="20"/>
                <w:szCs w:val="20"/>
              </w:rPr>
              <w:t>A pénzügyi bizonylat (számla) értelmezése, elemeinek felismerése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Komplex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Esetleírás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Elemzés készítése tapasztalatokról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Jegyzetkészítés eseményről kérdéssor alapján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6.</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Gyakorlati munkavégzés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6.1.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Műveletek gyakorlása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6.2.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Munkamegfigyelés adott szempontok alapján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7.</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Szolgáltatási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7.1.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Részvétel az ügyfélfogadáson, esetmegfigyelés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7.2.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Szolgáltatási napló vezetése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7.3.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felügyelet mellett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7.4.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közvetlen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ED1EE6" w:rsidRDefault="005D0883" w:rsidP="00BE6BE9">
      <w:pPr>
        <w:spacing w:after="0" w:line="240" w:lineRule="auto"/>
        <w:ind w:left="555" w:hanging="15"/>
        <w:jc w:val="both"/>
        <w:rPr>
          <w:rFonts w:ascii="Palatino Linotype" w:hAnsi="Palatino Linotype"/>
          <w:i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ED1EE6">
        <w:rPr>
          <w:rFonts w:ascii="Palatino Linotype" w:hAnsi="Palatino Linotype"/>
          <w:b/>
          <w:bCs/>
          <w:sz w:val="24"/>
          <w:szCs w:val="24"/>
        </w:rPr>
        <w:t>A tantárgy értékelésének módja</w:t>
      </w:r>
    </w:p>
    <w:p w:rsidR="005D0883" w:rsidRPr="00ED1EE6" w:rsidRDefault="005D0883" w:rsidP="00E85A11">
      <w:pPr>
        <w:widowControl w:val="0"/>
        <w:suppressAutoHyphens/>
        <w:spacing w:after="0" w:line="240" w:lineRule="auto"/>
        <w:ind w:left="284"/>
        <w:rPr>
          <w:rFonts w:ascii="Palatino Linotype" w:hAnsi="Palatino Linotype"/>
          <w:b/>
          <w:bCs/>
          <w:sz w:val="24"/>
          <w:szCs w:val="24"/>
        </w:rPr>
      </w:pPr>
      <w:r w:rsidRPr="00ED1EE6">
        <w:rPr>
          <w:rFonts w:ascii="Palatino Linotype" w:hAnsi="Palatino Linotype" w:cs="Palatino Linotype"/>
          <w:sz w:val="24"/>
          <w:szCs w:val="24"/>
        </w:rPr>
        <w:t>„A nemzeti köznevelésről szóló 2011. évi CXC. törvény 54. § (2) a) pontja szerinti értékeléssel.”</w:t>
      </w:r>
    </w:p>
    <w:p w:rsidR="005D0883" w:rsidRDefault="005D0883" w:rsidP="00E85A11">
      <w:pPr>
        <w:widowControl w:val="0"/>
        <w:suppressAutoHyphens/>
        <w:spacing w:after="0" w:line="240" w:lineRule="auto"/>
        <w:ind w:left="284"/>
        <w:rPr>
          <w:rFonts w:ascii="Palatino Linotype" w:hAnsi="Palatino Linotype"/>
          <w:b/>
          <w:bCs/>
          <w:sz w:val="24"/>
          <w:szCs w:val="24"/>
        </w:rPr>
      </w:pPr>
    </w:p>
    <w:p w:rsidR="005560DE" w:rsidRPr="00ED1EE6" w:rsidRDefault="005560DE" w:rsidP="00E85A11">
      <w:pPr>
        <w:widowControl w:val="0"/>
        <w:suppressAutoHyphens/>
        <w:spacing w:after="0" w:line="240" w:lineRule="auto"/>
        <w:ind w:left="284"/>
        <w:rPr>
          <w:rFonts w:ascii="Palatino Linotype" w:hAnsi="Palatino Linotype"/>
          <w:b/>
          <w:bCs/>
          <w:sz w:val="24"/>
          <w:szCs w:val="24"/>
        </w:rPr>
      </w:pPr>
    </w:p>
    <w:p w:rsidR="005D0883" w:rsidRPr="00ED1EE6" w:rsidRDefault="004D01B1" w:rsidP="00867D3D">
      <w:pPr>
        <w:widowControl w:val="0"/>
        <w:numPr>
          <w:ilvl w:val="0"/>
          <w:numId w:val="33"/>
        </w:numPr>
        <w:suppressAutoHyphens/>
        <w:spacing w:after="0" w:line="240" w:lineRule="auto"/>
        <w:rPr>
          <w:rFonts w:ascii="Palatino Linotype" w:hAnsi="Palatino Linotype"/>
          <w:b/>
          <w:bCs/>
          <w:iCs/>
          <w:sz w:val="24"/>
          <w:szCs w:val="24"/>
        </w:rPr>
      </w:pPr>
      <w:r w:rsidRPr="00ED1EE6">
        <w:rPr>
          <w:rFonts w:ascii="Palatino Linotype" w:hAnsi="Palatino Linotype"/>
          <w:b/>
          <w:bCs/>
          <w:iCs/>
          <w:sz w:val="24"/>
          <w:szCs w:val="24"/>
        </w:rPr>
        <w:t xml:space="preserve">Informatika a turizmusban </w:t>
      </w:r>
      <w:r w:rsidR="0098570C" w:rsidRPr="00ED1EE6">
        <w:rPr>
          <w:rFonts w:ascii="Palatino Linotype" w:hAnsi="Palatino Linotype"/>
          <w:b/>
          <w:sz w:val="24"/>
          <w:szCs w:val="24"/>
        </w:rPr>
        <w:t>tantárgy (gyakorlat)</w:t>
      </w:r>
      <w:r w:rsidR="005D0883" w:rsidRPr="00ED1EE6">
        <w:rPr>
          <w:rFonts w:ascii="Palatino Linotype" w:hAnsi="Palatino Linotype"/>
          <w:b/>
          <w:sz w:val="24"/>
          <w:szCs w:val="24"/>
        </w:rPr>
        <w:tab/>
      </w:r>
      <w:r w:rsidR="005D0883" w:rsidRPr="00ED1EE6">
        <w:rPr>
          <w:rFonts w:ascii="Palatino Linotype" w:hAnsi="Palatino Linotype"/>
          <w:b/>
          <w:sz w:val="24"/>
          <w:szCs w:val="24"/>
        </w:rPr>
        <w:tab/>
      </w:r>
      <w:r w:rsidR="00ED2CD3" w:rsidRPr="00ED1EE6">
        <w:rPr>
          <w:rFonts w:ascii="Palatino Linotype" w:hAnsi="Palatino Linotype"/>
          <w:b/>
          <w:sz w:val="24"/>
          <w:szCs w:val="24"/>
        </w:rPr>
        <w:tab/>
      </w:r>
      <w:r w:rsidR="00E85A11">
        <w:rPr>
          <w:rFonts w:ascii="Palatino Linotype" w:hAnsi="Palatino Linotype"/>
          <w:b/>
          <w:sz w:val="24"/>
          <w:szCs w:val="24"/>
        </w:rPr>
        <w:t xml:space="preserve">        </w:t>
      </w:r>
      <w:r w:rsidR="005D0883" w:rsidRPr="00ED1EE6">
        <w:rPr>
          <w:rFonts w:ascii="Palatino Linotype" w:hAnsi="Palatino Linotype"/>
          <w:b/>
          <w:sz w:val="24"/>
          <w:szCs w:val="24"/>
        </w:rPr>
        <w:t>84 óra/108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5D0883" w:rsidRPr="00BE6BE9" w:rsidRDefault="005D0883" w:rsidP="00BE6BE9">
      <w:pPr>
        <w:spacing w:after="0" w:line="240" w:lineRule="auto"/>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left="717"/>
        <w:rPr>
          <w:rFonts w:ascii="Palatino Linotype" w:hAnsi="Palatino Linotype"/>
          <w:b/>
          <w:sz w:val="24"/>
          <w:szCs w:val="24"/>
        </w:rPr>
      </w:pPr>
      <w:r w:rsidRPr="00ED1EE6">
        <w:rPr>
          <w:rFonts w:ascii="Palatino Linotype" w:hAnsi="Palatino Linotype"/>
          <w:b/>
          <w:sz w:val="24"/>
          <w:szCs w:val="24"/>
        </w:rPr>
        <w:t>A tantárgy tanításának célja</w:t>
      </w:r>
    </w:p>
    <w:p w:rsidR="005D0883" w:rsidRPr="00ED1EE6" w:rsidRDefault="004D01B1" w:rsidP="00993448">
      <w:pPr>
        <w:spacing w:after="0" w:line="240" w:lineRule="auto"/>
        <w:ind w:left="284"/>
        <w:jc w:val="both"/>
        <w:rPr>
          <w:rFonts w:ascii="Palatino Linotype" w:hAnsi="Palatino Linotype"/>
          <w:sz w:val="24"/>
          <w:szCs w:val="24"/>
        </w:rPr>
      </w:pPr>
      <w:r w:rsidRPr="00ED1EE6">
        <w:rPr>
          <w:rFonts w:ascii="Palatino Linotype" w:hAnsi="Palatino Linotype"/>
          <w:sz w:val="24"/>
          <w:szCs w:val="24"/>
        </w:rPr>
        <w:t xml:space="preserve">Az Informatika a turizmusban </w:t>
      </w:r>
      <w:r w:rsidR="005D0883" w:rsidRPr="00ED1EE6">
        <w:rPr>
          <w:rFonts w:ascii="Palatino Linotype" w:hAnsi="Palatino Linotype"/>
          <w:bCs/>
          <w:iCs/>
          <w:sz w:val="24"/>
          <w:szCs w:val="24"/>
        </w:rPr>
        <w:t>gy</w:t>
      </w:r>
      <w:r w:rsidRPr="00ED1EE6">
        <w:rPr>
          <w:rFonts w:ascii="Palatino Linotype" w:hAnsi="Palatino Linotype"/>
          <w:bCs/>
          <w:iCs/>
          <w:sz w:val="24"/>
          <w:szCs w:val="24"/>
        </w:rPr>
        <w:t>akorlat</w:t>
      </w:r>
      <w:r w:rsidR="005D0883" w:rsidRPr="00ED1EE6">
        <w:rPr>
          <w:rFonts w:ascii="Palatino Linotype" w:hAnsi="Palatino Linotype"/>
          <w:bCs/>
          <w:iCs/>
          <w:sz w:val="24"/>
          <w:szCs w:val="24"/>
        </w:rPr>
        <w:t xml:space="preserve"> oktatásának alapvető célja, hogy a tanulók megismerjék az ügyviteli munkafolyamatokhoz kapcsolódó informatikai programokat, hogy önállóan dönteni tudjanak azok aktuális használatáról. Legyenek képesek adatállományokat kezelni, táblázatokat, kimutatásokat kezelni, web</w:t>
      </w:r>
      <w:r w:rsidR="007A5C04">
        <w:rPr>
          <w:rFonts w:ascii="Palatino Linotype" w:hAnsi="Palatino Linotype"/>
          <w:bCs/>
          <w:iCs/>
          <w:sz w:val="24"/>
          <w:szCs w:val="24"/>
        </w:rPr>
        <w:t>-</w:t>
      </w:r>
      <w:r w:rsidR="005D0883" w:rsidRPr="00ED1EE6">
        <w:rPr>
          <w:rFonts w:ascii="Palatino Linotype" w:hAnsi="Palatino Linotype"/>
          <w:bCs/>
          <w:iCs/>
          <w:sz w:val="24"/>
          <w:szCs w:val="24"/>
        </w:rPr>
        <w:t>alapú szoftvereket használni, ügyfélszolgálati ügyintézést végezni.</w:t>
      </w:r>
    </w:p>
    <w:p w:rsidR="0098570C" w:rsidRPr="00ED1EE6" w:rsidRDefault="0098570C" w:rsidP="00993448">
      <w:pPr>
        <w:spacing w:after="0" w:line="240" w:lineRule="auto"/>
        <w:ind w:left="284"/>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left="284" w:firstLine="0"/>
        <w:rPr>
          <w:rFonts w:ascii="Palatino Linotype" w:hAnsi="Palatino Linotype"/>
          <w:b/>
          <w:sz w:val="24"/>
          <w:szCs w:val="24"/>
        </w:rPr>
      </w:pPr>
      <w:r w:rsidRPr="00ED1EE6">
        <w:rPr>
          <w:rFonts w:ascii="Palatino Linotype" w:hAnsi="Palatino Linotype"/>
          <w:b/>
          <w:sz w:val="24"/>
          <w:szCs w:val="24"/>
        </w:rPr>
        <w:t>Kapcsolódó közismereti, szakmai tartalmak</w:t>
      </w:r>
    </w:p>
    <w:p w:rsidR="005560DE" w:rsidRDefault="005D0883" w:rsidP="00993448">
      <w:pPr>
        <w:widowControl w:val="0"/>
        <w:suppressAutoHyphens/>
        <w:spacing w:after="0" w:line="240" w:lineRule="auto"/>
        <w:ind w:left="284"/>
        <w:jc w:val="both"/>
        <w:rPr>
          <w:rFonts w:ascii="Palatino Linotype" w:hAnsi="Palatino Linotype"/>
          <w:sz w:val="24"/>
          <w:szCs w:val="24"/>
        </w:rPr>
      </w:pPr>
      <w:r w:rsidRPr="00ED1EE6">
        <w:rPr>
          <w:rFonts w:ascii="Palatino Linotype" w:hAnsi="Palatino Linotype"/>
          <w:sz w:val="24"/>
          <w:szCs w:val="24"/>
        </w:rPr>
        <w:t>A tantárgy az adott évfolyamba lépés feltételeként megjelölt közismereti és szakmai tartalmakra épül.</w:t>
      </w:r>
    </w:p>
    <w:p w:rsidR="005D0883" w:rsidRPr="00ED1EE6" w:rsidRDefault="005560DE" w:rsidP="00993448">
      <w:pPr>
        <w:widowControl w:val="0"/>
        <w:suppressAutoHyphens/>
        <w:spacing w:after="0" w:line="240" w:lineRule="auto"/>
        <w:ind w:left="284"/>
        <w:jc w:val="both"/>
        <w:rPr>
          <w:rFonts w:ascii="Palatino Linotype" w:hAnsi="Palatino Linotype"/>
          <w:kern w:val="2"/>
          <w:sz w:val="24"/>
          <w:szCs w:val="24"/>
          <w:lang w:eastAsia="hi-IN" w:bidi="hi-IN"/>
        </w:rPr>
      </w:pPr>
      <w:r>
        <w:rPr>
          <w:rFonts w:ascii="Palatino Linotype" w:hAnsi="Palatino Linotype"/>
          <w:sz w:val="24"/>
          <w:szCs w:val="24"/>
        </w:rPr>
        <w:br w:type="page"/>
      </w: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iCs/>
          <w:sz w:val="24"/>
          <w:szCs w:val="24"/>
        </w:rPr>
      </w:pPr>
      <w:r w:rsidRPr="00ED1EE6">
        <w:rPr>
          <w:rFonts w:ascii="Palatino Linotype" w:hAnsi="Palatino Linotype"/>
          <w:b/>
          <w:sz w:val="24"/>
          <w:szCs w:val="24"/>
        </w:rPr>
        <w:t>Témakörök</w:t>
      </w:r>
    </w:p>
    <w:p w:rsidR="005D0883" w:rsidRPr="00ED1EE6" w:rsidRDefault="005D0883" w:rsidP="00BE6BE9">
      <w:pPr>
        <w:spacing w:after="0" w:line="240" w:lineRule="auto"/>
        <w:rPr>
          <w:rFonts w:ascii="Palatino Linotype" w:hAnsi="Palatino Linotype"/>
          <w:b/>
          <w:bCs/>
          <w:iCs/>
          <w:sz w:val="24"/>
          <w:szCs w:val="24"/>
        </w:rPr>
      </w:pPr>
    </w:p>
    <w:p w:rsidR="005D0883" w:rsidRPr="00ED1EE6" w:rsidRDefault="005D0883" w:rsidP="00867D3D">
      <w:pPr>
        <w:numPr>
          <w:ilvl w:val="2"/>
          <w:numId w:val="33"/>
        </w:numPr>
        <w:spacing w:after="0" w:line="240" w:lineRule="auto"/>
        <w:ind w:left="1190" w:hanging="481"/>
        <w:rPr>
          <w:rFonts w:ascii="Palatino Linotype" w:hAnsi="Palatino Linotype"/>
          <w:b/>
          <w:sz w:val="24"/>
          <w:szCs w:val="24"/>
        </w:rPr>
      </w:pPr>
      <w:r w:rsidRPr="00ED1EE6">
        <w:rPr>
          <w:rFonts w:ascii="Palatino Linotype" w:hAnsi="Palatino Linotype"/>
          <w:b/>
          <w:sz w:val="24"/>
          <w:szCs w:val="24"/>
        </w:rPr>
        <w:t>Informatika alapjai</w:t>
      </w:r>
      <w:r w:rsidRPr="00ED1EE6">
        <w:rPr>
          <w:rFonts w:ascii="Palatino Linotype" w:hAnsi="Palatino Linotype"/>
          <w:b/>
          <w:sz w:val="24"/>
          <w:szCs w:val="24"/>
        </w:rPr>
        <w:tab/>
      </w:r>
      <w:r w:rsidRPr="00ED1EE6">
        <w:rPr>
          <w:rFonts w:ascii="Palatino Linotype" w:hAnsi="Palatino Linotype"/>
          <w:b/>
          <w:sz w:val="24"/>
          <w:szCs w:val="24"/>
        </w:rPr>
        <w:tab/>
      </w:r>
      <w:r w:rsidRPr="00ED1EE6">
        <w:rPr>
          <w:rFonts w:ascii="Palatino Linotype" w:hAnsi="Palatino Linotype"/>
          <w:b/>
          <w:sz w:val="24"/>
          <w:szCs w:val="24"/>
        </w:rPr>
        <w:tab/>
      </w:r>
      <w:r w:rsidRPr="00ED1EE6">
        <w:rPr>
          <w:rFonts w:ascii="Palatino Linotype" w:hAnsi="Palatino Linotype"/>
          <w:b/>
          <w:sz w:val="24"/>
          <w:szCs w:val="24"/>
        </w:rPr>
        <w:tab/>
      </w:r>
      <w:r w:rsidRPr="00ED1EE6">
        <w:rPr>
          <w:rFonts w:ascii="Palatino Linotype" w:hAnsi="Palatino Linotype"/>
          <w:b/>
          <w:sz w:val="24"/>
          <w:szCs w:val="24"/>
        </w:rPr>
        <w:tab/>
      </w:r>
      <w:r w:rsidRPr="00ED1EE6" w:rsidDel="002E71B8">
        <w:rPr>
          <w:rFonts w:ascii="Palatino Linotype" w:hAnsi="Palatino Linotype"/>
          <w:b/>
          <w:sz w:val="24"/>
          <w:szCs w:val="24"/>
        </w:rPr>
        <w:tab/>
      </w:r>
      <w:r w:rsidR="00993448">
        <w:rPr>
          <w:rFonts w:ascii="Palatino Linotype" w:hAnsi="Palatino Linotype"/>
          <w:b/>
          <w:sz w:val="24"/>
          <w:szCs w:val="24"/>
        </w:rPr>
        <w:t xml:space="preserve">            </w:t>
      </w:r>
      <w:r w:rsidRPr="00ED1EE6">
        <w:rPr>
          <w:rFonts w:ascii="Palatino Linotype" w:hAnsi="Palatino Linotype"/>
          <w:b/>
          <w:sz w:val="24"/>
          <w:szCs w:val="24"/>
        </w:rPr>
        <w:t xml:space="preserve">36 </w:t>
      </w:r>
      <w:r w:rsidRPr="00ED1EE6">
        <w:rPr>
          <w:rFonts w:ascii="Palatino Linotype" w:hAnsi="Palatino Linotype"/>
          <w:b/>
          <w:i/>
          <w:sz w:val="24"/>
          <w:szCs w:val="24"/>
        </w:rPr>
        <w:t>óra/54 óra</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Információ-technológiai alapismeretek</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Bevezetés a W</w:t>
      </w:r>
      <w:r w:rsidR="007A5C04">
        <w:rPr>
          <w:rFonts w:ascii="Palatino Linotype" w:hAnsi="Palatino Linotype"/>
          <w:sz w:val="24"/>
          <w:szCs w:val="24"/>
        </w:rPr>
        <w:t>indows</w:t>
      </w:r>
      <w:r w:rsidRPr="00ED1EE6">
        <w:rPr>
          <w:rFonts w:ascii="Palatino Linotype" w:hAnsi="Palatino Linotype"/>
          <w:sz w:val="24"/>
          <w:szCs w:val="24"/>
        </w:rPr>
        <w:t xml:space="preserve"> használatába</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Bevezetés a szövegszerkesztésbe</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Bevezetés a táblázatkezelésbe</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Bevezetés az adatbázis-kezelésbe</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Hardver/szoftver ismerete</w:t>
      </w:r>
    </w:p>
    <w:p w:rsidR="0098570C" w:rsidRPr="00ED1EE6" w:rsidRDefault="0098570C"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Helyfoglalási rendszerek (globális, szállodai, utasbiztosítási, stb.)</w:t>
      </w:r>
    </w:p>
    <w:p w:rsidR="0098570C" w:rsidRPr="00ED1EE6" w:rsidRDefault="0098570C"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Internetes foglalások típusai, fajtái (szálláshelyek, közlekedési eszközök, kulturális programok, stb.)</w:t>
      </w:r>
    </w:p>
    <w:p w:rsidR="005D0883" w:rsidRPr="00ED1EE6" w:rsidRDefault="005D0883" w:rsidP="00BE6BE9">
      <w:pPr>
        <w:spacing w:after="0" w:line="240" w:lineRule="auto"/>
        <w:ind w:firstLine="540"/>
        <w:rPr>
          <w:rFonts w:ascii="Palatino Linotype" w:hAnsi="Palatino Linotype"/>
          <w:sz w:val="24"/>
          <w:szCs w:val="24"/>
        </w:rPr>
      </w:pPr>
    </w:p>
    <w:p w:rsidR="005D0883" w:rsidRPr="00ED1EE6" w:rsidRDefault="005D0883" w:rsidP="00867D3D">
      <w:pPr>
        <w:numPr>
          <w:ilvl w:val="2"/>
          <w:numId w:val="33"/>
        </w:numPr>
        <w:spacing w:after="0" w:line="240" w:lineRule="auto"/>
        <w:ind w:left="1190" w:hanging="481"/>
        <w:rPr>
          <w:rFonts w:ascii="Palatino Linotype" w:hAnsi="Palatino Linotype"/>
          <w:b/>
          <w:sz w:val="24"/>
          <w:szCs w:val="24"/>
        </w:rPr>
      </w:pPr>
      <w:r w:rsidRPr="00ED1EE6">
        <w:rPr>
          <w:rFonts w:ascii="Palatino Linotype" w:hAnsi="Palatino Linotype"/>
          <w:b/>
          <w:sz w:val="24"/>
          <w:szCs w:val="24"/>
        </w:rPr>
        <w:t>Weblapok használata, szoftverkezelés</w:t>
      </w:r>
      <w:r w:rsidRPr="00ED1EE6">
        <w:rPr>
          <w:rFonts w:ascii="Palatino Linotype" w:hAnsi="Palatino Linotype"/>
          <w:b/>
          <w:sz w:val="24"/>
          <w:szCs w:val="24"/>
        </w:rPr>
        <w:tab/>
      </w:r>
      <w:r w:rsidRPr="00ED1EE6">
        <w:rPr>
          <w:rFonts w:ascii="Palatino Linotype" w:hAnsi="Palatino Linotype"/>
          <w:b/>
          <w:sz w:val="24"/>
          <w:szCs w:val="24"/>
        </w:rPr>
        <w:tab/>
      </w:r>
      <w:r w:rsidR="00ED2CD3" w:rsidRPr="00ED1EE6">
        <w:rPr>
          <w:rFonts w:ascii="Palatino Linotype" w:hAnsi="Palatino Linotype"/>
          <w:b/>
          <w:sz w:val="24"/>
          <w:szCs w:val="24"/>
        </w:rPr>
        <w:tab/>
      </w:r>
      <w:r w:rsidR="00ED2CD3" w:rsidRPr="00ED1EE6">
        <w:rPr>
          <w:rFonts w:ascii="Palatino Linotype" w:hAnsi="Palatino Linotype"/>
          <w:b/>
          <w:sz w:val="24"/>
          <w:szCs w:val="24"/>
        </w:rPr>
        <w:tab/>
      </w:r>
      <w:r w:rsidR="00993448">
        <w:rPr>
          <w:rFonts w:ascii="Palatino Linotype" w:hAnsi="Palatino Linotype"/>
          <w:b/>
          <w:sz w:val="24"/>
          <w:szCs w:val="24"/>
        </w:rPr>
        <w:t xml:space="preserve">  </w:t>
      </w:r>
      <w:r w:rsidRPr="00ED1EE6">
        <w:rPr>
          <w:rFonts w:ascii="Palatino Linotype" w:hAnsi="Palatino Linotype"/>
          <w:b/>
          <w:sz w:val="24"/>
          <w:szCs w:val="24"/>
        </w:rPr>
        <w:t xml:space="preserve">8 </w:t>
      </w:r>
      <w:r w:rsidRPr="00ED1EE6">
        <w:rPr>
          <w:rFonts w:ascii="Palatino Linotype" w:hAnsi="Palatino Linotype"/>
          <w:b/>
          <w:i/>
          <w:sz w:val="24"/>
          <w:szCs w:val="24"/>
        </w:rPr>
        <w:t>óra/54 óra</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 xml:space="preserve">Az internet </w:t>
      </w:r>
      <w:r w:rsidR="0098570C" w:rsidRPr="00ED1EE6">
        <w:rPr>
          <w:rFonts w:ascii="Palatino Linotype" w:hAnsi="Palatino Linotype"/>
          <w:sz w:val="24"/>
          <w:szCs w:val="24"/>
        </w:rPr>
        <w:t xml:space="preserve">biztonságos </w:t>
      </w:r>
      <w:r w:rsidRPr="00ED1EE6">
        <w:rPr>
          <w:rFonts w:ascii="Palatino Linotype" w:hAnsi="Palatino Linotype"/>
          <w:sz w:val="24"/>
          <w:szCs w:val="24"/>
        </w:rPr>
        <w:t>használata</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Grafika alapjai</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Prezentációkészítés</w:t>
      </w:r>
      <w:r w:rsidR="0098570C" w:rsidRPr="00ED1EE6">
        <w:rPr>
          <w:rFonts w:ascii="Palatino Linotype" w:hAnsi="Palatino Linotype"/>
          <w:sz w:val="24"/>
          <w:szCs w:val="24"/>
        </w:rPr>
        <w:t xml:space="preserve"> (betűméret, háttér, képanyag, időkeret betartása, stb.)</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Weblap készítés alapjai</w:t>
      </w:r>
    </w:p>
    <w:p w:rsidR="005D0883" w:rsidRPr="00ED1EE6" w:rsidRDefault="0098570C"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Közösségi portálok helye, szerepe az idegenforgalomban</w:t>
      </w:r>
    </w:p>
    <w:p w:rsidR="005D0883" w:rsidRPr="00ED1EE6" w:rsidRDefault="005D0883" w:rsidP="00BE6BE9">
      <w:pPr>
        <w:spacing w:after="0" w:line="240" w:lineRule="auto"/>
        <w:ind w:firstLine="540"/>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i/>
          <w:sz w:val="24"/>
          <w:szCs w:val="24"/>
        </w:rPr>
      </w:pPr>
      <w:r w:rsidRPr="00ED1EE6">
        <w:rPr>
          <w:rFonts w:ascii="Palatino Linotype" w:hAnsi="Palatino Linotype"/>
          <w:b/>
          <w:i/>
          <w:sz w:val="24"/>
          <w:szCs w:val="24"/>
        </w:rPr>
        <w:t xml:space="preserve">A képzés javasolt helyszíne </w:t>
      </w:r>
      <w:r w:rsidRPr="00ED1EE6">
        <w:rPr>
          <w:rFonts w:ascii="Palatino Linotype" w:hAnsi="Palatino Linotype"/>
          <w:b/>
          <w:i/>
          <w:kern w:val="1"/>
          <w:sz w:val="24"/>
          <w:szCs w:val="24"/>
          <w:lang w:eastAsia="hi-IN" w:bidi="hi-IN"/>
        </w:rPr>
        <w:t>(ajánlás)</w:t>
      </w:r>
    </w:p>
    <w:p w:rsidR="005D0883" w:rsidRPr="005560DE" w:rsidRDefault="005D0883" w:rsidP="00BE6BE9">
      <w:pPr>
        <w:spacing w:after="0" w:line="240" w:lineRule="auto"/>
        <w:ind w:left="792"/>
        <w:jc w:val="both"/>
        <w:rPr>
          <w:rFonts w:ascii="Palatino Linotype" w:hAnsi="Palatino Linotype"/>
          <w:bCs/>
          <w:i/>
          <w:sz w:val="24"/>
          <w:szCs w:val="24"/>
        </w:rPr>
      </w:pPr>
      <w:r w:rsidRPr="005560DE">
        <w:rPr>
          <w:rFonts w:ascii="Palatino Linotype" w:hAnsi="Palatino Linotype"/>
          <w:bCs/>
          <w:i/>
          <w:sz w:val="24"/>
          <w:szCs w:val="24"/>
        </w:rPr>
        <w:t>Tanterem</w:t>
      </w:r>
    </w:p>
    <w:p w:rsidR="005D0883" w:rsidRPr="00ED1EE6" w:rsidRDefault="005D0883" w:rsidP="00BE6BE9">
      <w:pPr>
        <w:spacing w:after="0" w:line="240" w:lineRule="auto"/>
        <w:ind w:left="792"/>
        <w:jc w:val="both"/>
        <w:rPr>
          <w:rFonts w:ascii="Palatino Linotype" w:hAnsi="Palatino Linotype"/>
          <w:b/>
          <w:b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ED1EE6">
        <w:rPr>
          <w:rFonts w:ascii="Palatino Linotype" w:hAnsi="Palatino Linotype"/>
          <w:b/>
          <w:i/>
          <w:sz w:val="24"/>
          <w:szCs w:val="24"/>
        </w:rPr>
        <w:t>A tantárgy elsajátítása során alkalmazható sajátos módszerek, tanulói tevékenységformák (ajánlás)</w:t>
      </w:r>
    </w:p>
    <w:p w:rsidR="005D0883" w:rsidRPr="00ED1EE6" w:rsidRDefault="005D0883" w:rsidP="00BE6BE9">
      <w:pPr>
        <w:widowControl w:val="0"/>
        <w:suppressAutoHyphens/>
        <w:spacing w:after="0" w:line="240" w:lineRule="auto"/>
        <w:rPr>
          <w:rFonts w:ascii="Palatino Linotype" w:hAnsi="Palatino Linotype"/>
          <w:b/>
          <w:kern w:val="1"/>
          <w:sz w:val="24"/>
          <w:szCs w:val="24"/>
          <w:lang w:eastAsia="hi-IN" w:bidi="hi-IN"/>
        </w:rPr>
      </w:pPr>
    </w:p>
    <w:p w:rsidR="005D0883" w:rsidRPr="005560DE" w:rsidRDefault="005D0883" w:rsidP="005560DE">
      <w:pPr>
        <w:numPr>
          <w:ilvl w:val="2"/>
          <w:numId w:val="33"/>
        </w:numPr>
        <w:spacing w:after="0" w:line="240" w:lineRule="auto"/>
        <w:ind w:left="1190" w:hanging="623"/>
        <w:rPr>
          <w:rFonts w:ascii="Palatino Linotype" w:hAnsi="Palatino Linotype"/>
          <w:b/>
          <w:i/>
          <w:sz w:val="24"/>
          <w:szCs w:val="24"/>
        </w:rPr>
      </w:pPr>
      <w:r w:rsidRPr="00ED1EE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vita</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projekt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560DE" w:rsidRDefault="005560DE" w:rsidP="00BE6BE9">
      <w:pPr>
        <w:widowControl w:val="0"/>
        <w:suppressAutoHyphens/>
        <w:spacing w:after="0" w:line="240" w:lineRule="auto"/>
        <w:ind w:left="966"/>
        <w:rPr>
          <w:rFonts w:ascii="Palatino Linotype" w:hAnsi="Palatino Linotype"/>
          <w:b/>
          <w:i/>
          <w:sz w:val="24"/>
          <w:szCs w:val="24"/>
        </w:rPr>
      </w:pPr>
    </w:p>
    <w:p w:rsidR="005D0883" w:rsidRPr="00BE6BE9" w:rsidRDefault="005560DE" w:rsidP="00BE6BE9">
      <w:pPr>
        <w:widowControl w:val="0"/>
        <w:suppressAutoHyphens/>
        <w:spacing w:after="0" w:line="240" w:lineRule="auto"/>
        <w:ind w:left="966"/>
        <w:rPr>
          <w:rFonts w:ascii="Palatino Linotype" w:hAnsi="Palatino Linotype"/>
          <w:b/>
          <w:i/>
          <w:sz w:val="24"/>
          <w:szCs w:val="24"/>
        </w:rPr>
      </w:pPr>
      <w:r>
        <w:rPr>
          <w:rFonts w:ascii="Palatino Linotype" w:hAnsi="Palatino Linotype"/>
          <w:b/>
          <w:i/>
          <w:sz w:val="24"/>
          <w:szCs w:val="24"/>
        </w:rPr>
        <w:br w:type="page"/>
      </w:r>
    </w:p>
    <w:p w:rsidR="005D0883" w:rsidRPr="005560DE" w:rsidRDefault="005D0883" w:rsidP="005560DE">
      <w:pPr>
        <w:numPr>
          <w:ilvl w:val="2"/>
          <w:numId w:val="33"/>
        </w:numPr>
        <w:spacing w:after="0" w:line="240" w:lineRule="auto"/>
        <w:ind w:left="1190" w:hanging="830"/>
        <w:rPr>
          <w:rFonts w:ascii="Palatino Linotype" w:hAnsi="Palatino Linotype"/>
          <w:b/>
          <w:i/>
          <w:sz w:val="24"/>
          <w:szCs w:val="24"/>
        </w:rPr>
      </w:pPr>
      <w:r w:rsidRPr="00BE6BE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Képi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cs="Arial"/>
                <w:sz w:val="20"/>
                <w:szCs w:val="20"/>
              </w:rPr>
              <w:t>Weblapok képi elemeinek értelmezése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Komplex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Elemzés készítése tapasztalatokról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Jegyzetkészítés eseményről kérdéssor alapján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Utólagos szóbeli beszámoló</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6.</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Gyakorlati munkavégzés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6.1.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Műveletek gyakorlása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6.2.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Munkamegfigyelés adott szempontok alapján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7.</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Üzemeltetési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7.1.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Üzemelési hibák szimulálása és megfigyelése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7.2.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Adatgyűjtés géprendszer üzemeléséről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8.</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Szolgáltatási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8.1.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Részvétel az ügyfélfogadáson, esetmegfigyelés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ED1EE6" w:rsidRDefault="005D0883" w:rsidP="00BE6BE9">
      <w:pPr>
        <w:spacing w:after="0" w:line="240" w:lineRule="auto"/>
        <w:ind w:left="540"/>
        <w:jc w:val="both"/>
        <w:rPr>
          <w:rFonts w:ascii="Palatino Linotype" w:hAnsi="Palatino Linotype"/>
          <w:i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ED1EE6">
        <w:rPr>
          <w:rFonts w:ascii="Palatino Linotype" w:hAnsi="Palatino Linotype"/>
          <w:b/>
          <w:bCs/>
          <w:sz w:val="24"/>
          <w:szCs w:val="24"/>
        </w:rPr>
        <w:t>A tantárgy értékelésének módja</w:t>
      </w:r>
    </w:p>
    <w:p w:rsidR="005D0883" w:rsidRPr="00ED1EE6" w:rsidRDefault="005D0883" w:rsidP="00993448">
      <w:pPr>
        <w:widowControl w:val="0"/>
        <w:suppressAutoHyphens/>
        <w:spacing w:after="0" w:line="240" w:lineRule="auto"/>
        <w:ind w:left="284"/>
        <w:rPr>
          <w:rFonts w:ascii="Palatino Linotype" w:hAnsi="Palatino Linotype"/>
          <w:b/>
          <w:bCs/>
          <w:sz w:val="24"/>
          <w:szCs w:val="24"/>
        </w:rPr>
      </w:pPr>
      <w:r w:rsidRPr="00ED1EE6">
        <w:rPr>
          <w:rFonts w:ascii="Palatino Linotype" w:hAnsi="Palatino Linotype" w:cs="Palatino Linotype"/>
          <w:sz w:val="24"/>
          <w:szCs w:val="24"/>
        </w:rPr>
        <w:t>„A nemzeti köznevelésről szóló 2011. évi CXC. törvény 54. § (2) a) pontja szerinti értékeléssel.”</w:t>
      </w:r>
    </w:p>
    <w:p w:rsidR="005D0883" w:rsidRDefault="005D0883" w:rsidP="00BE6BE9">
      <w:pPr>
        <w:spacing w:after="0" w:line="240" w:lineRule="auto"/>
        <w:rPr>
          <w:rFonts w:ascii="Palatino Linotype" w:hAnsi="Palatino Linotype"/>
          <w:b/>
          <w:sz w:val="24"/>
          <w:szCs w:val="24"/>
          <w:lang w:eastAsia="hu-HU"/>
        </w:rPr>
      </w:pPr>
    </w:p>
    <w:p w:rsidR="005560DE" w:rsidRDefault="005560DE" w:rsidP="00BE6BE9">
      <w:pPr>
        <w:spacing w:after="0" w:line="240" w:lineRule="auto"/>
        <w:rPr>
          <w:rFonts w:ascii="Palatino Linotype" w:hAnsi="Palatino Linotype"/>
          <w:b/>
          <w:sz w:val="24"/>
          <w:szCs w:val="24"/>
          <w:lang w:eastAsia="hu-HU"/>
        </w:rPr>
      </w:pPr>
    </w:p>
    <w:p w:rsidR="005D0883" w:rsidRPr="00ED1EE6" w:rsidRDefault="005D0883" w:rsidP="00867D3D">
      <w:pPr>
        <w:widowControl w:val="0"/>
        <w:numPr>
          <w:ilvl w:val="0"/>
          <w:numId w:val="33"/>
        </w:numPr>
        <w:suppressAutoHyphens/>
        <w:spacing w:after="0" w:line="240" w:lineRule="auto"/>
        <w:rPr>
          <w:rFonts w:ascii="Palatino Linotype" w:hAnsi="Palatino Linotype"/>
          <w:b/>
          <w:bCs/>
          <w:iCs/>
          <w:sz w:val="24"/>
          <w:szCs w:val="24"/>
        </w:rPr>
      </w:pPr>
      <w:r w:rsidRPr="00ED1EE6">
        <w:rPr>
          <w:rFonts w:ascii="Palatino Linotype" w:hAnsi="Palatino Linotype"/>
          <w:b/>
          <w:bCs/>
          <w:iCs/>
          <w:sz w:val="24"/>
          <w:szCs w:val="24"/>
        </w:rPr>
        <w:t>Levelezési</w:t>
      </w:r>
      <w:r w:rsidRPr="00ED1EE6">
        <w:rPr>
          <w:rFonts w:ascii="Palatino Linotype" w:hAnsi="Palatino Linotype"/>
          <w:b/>
          <w:sz w:val="24"/>
          <w:szCs w:val="24"/>
        </w:rPr>
        <w:t xml:space="preserve"> </w:t>
      </w:r>
      <w:r w:rsidR="00A556C3" w:rsidRPr="00ED1EE6">
        <w:rPr>
          <w:rFonts w:ascii="Palatino Linotype" w:hAnsi="Palatino Linotype"/>
          <w:b/>
          <w:sz w:val="24"/>
          <w:szCs w:val="24"/>
        </w:rPr>
        <w:t xml:space="preserve">ismeretek </w:t>
      </w:r>
      <w:r w:rsidRPr="00ED1EE6">
        <w:rPr>
          <w:rFonts w:ascii="Palatino Linotype" w:hAnsi="Palatino Linotype"/>
          <w:b/>
          <w:sz w:val="24"/>
          <w:szCs w:val="24"/>
        </w:rPr>
        <w:t>tantárgy</w:t>
      </w:r>
      <w:r w:rsidR="00A556C3" w:rsidRPr="00ED1EE6">
        <w:rPr>
          <w:rFonts w:ascii="Palatino Linotype" w:hAnsi="Palatino Linotype"/>
          <w:b/>
          <w:sz w:val="24"/>
          <w:szCs w:val="24"/>
        </w:rPr>
        <w:t xml:space="preserve"> (gyakorlat)   </w:t>
      </w:r>
      <w:r w:rsidRPr="00ED1EE6">
        <w:rPr>
          <w:rFonts w:ascii="Palatino Linotype" w:hAnsi="Palatino Linotype"/>
          <w:b/>
          <w:sz w:val="24"/>
          <w:szCs w:val="24"/>
        </w:rPr>
        <w:tab/>
      </w:r>
      <w:r w:rsidRPr="00ED1EE6">
        <w:rPr>
          <w:rFonts w:ascii="Palatino Linotype" w:hAnsi="Palatino Linotype"/>
          <w:b/>
          <w:sz w:val="24"/>
          <w:szCs w:val="24"/>
        </w:rPr>
        <w:tab/>
      </w:r>
      <w:r w:rsidRPr="00ED1EE6">
        <w:rPr>
          <w:rFonts w:ascii="Palatino Linotype" w:hAnsi="Palatino Linotype"/>
          <w:b/>
          <w:sz w:val="24"/>
          <w:szCs w:val="24"/>
        </w:rPr>
        <w:tab/>
      </w:r>
      <w:r w:rsidR="00993448">
        <w:rPr>
          <w:rFonts w:ascii="Palatino Linotype" w:hAnsi="Palatino Linotype"/>
          <w:b/>
          <w:sz w:val="24"/>
          <w:szCs w:val="24"/>
        </w:rPr>
        <w:t xml:space="preserve">          </w:t>
      </w:r>
      <w:r w:rsidRPr="00ED1EE6">
        <w:rPr>
          <w:rFonts w:ascii="Palatino Linotype" w:hAnsi="Palatino Linotype"/>
          <w:b/>
          <w:sz w:val="24"/>
          <w:szCs w:val="24"/>
        </w:rPr>
        <w:t>72 óra/90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993448" w:rsidRPr="00ED1EE6" w:rsidRDefault="00993448" w:rsidP="00BE6BE9">
      <w:pPr>
        <w:spacing w:after="0" w:line="240" w:lineRule="auto"/>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left="717" w:hanging="433"/>
        <w:rPr>
          <w:rFonts w:ascii="Palatino Linotype" w:hAnsi="Palatino Linotype"/>
          <w:b/>
          <w:sz w:val="24"/>
          <w:szCs w:val="24"/>
        </w:rPr>
      </w:pPr>
      <w:r w:rsidRPr="00ED1EE6">
        <w:rPr>
          <w:rFonts w:ascii="Palatino Linotype" w:hAnsi="Palatino Linotype"/>
          <w:b/>
          <w:sz w:val="24"/>
          <w:szCs w:val="24"/>
        </w:rPr>
        <w:t>A tantárgy tanításának célja</w:t>
      </w:r>
    </w:p>
    <w:p w:rsidR="005D0883" w:rsidRPr="00ED1EE6" w:rsidRDefault="005D0883" w:rsidP="00993448">
      <w:pPr>
        <w:spacing w:after="0" w:line="240" w:lineRule="auto"/>
        <w:ind w:left="284"/>
        <w:jc w:val="both"/>
        <w:rPr>
          <w:rFonts w:ascii="Palatino Linotype" w:hAnsi="Palatino Linotype"/>
          <w:sz w:val="24"/>
          <w:szCs w:val="24"/>
        </w:rPr>
      </w:pPr>
      <w:r w:rsidRPr="00ED1EE6">
        <w:rPr>
          <w:rFonts w:ascii="Palatino Linotype" w:hAnsi="Palatino Linotype"/>
          <w:sz w:val="24"/>
          <w:szCs w:val="24"/>
        </w:rPr>
        <w:t>A Levelezési ismeretek gyakorlat</w:t>
      </w:r>
      <w:r w:rsidR="00ED2CD3" w:rsidRPr="00ED1EE6">
        <w:rPr>
          <w:rFonts w:ascii="Palatino Linotype" w:hAnsi="Palatino Linotype"/>
          <w:sz w:val="24"/>
          <w:szCs w:val="24"/>
        </w:rPr>
        <w:t xml:space="preserve"> tantárgy gyakorlati</w:t>
      </w:r>
      <w:r w:rsidRPr="00ED1EE6">
        <w:rPr>
          <w:rFonts w:ascii="Palatino Linotype" w:hAnsi="Palatino Linotype"/>
          <w:sz w:val="24"/>
          <w:szCs w:val="24"/>
        </w:rPr>
        <w:t xml:space="preserve"> oktatásának alapvető célj</w:t>
      </w:r>
      <w:r w:rsidR="004D01B1" w:rsidRPr="00ED1EE6">
        <w:rPr>
          <w:rFonts w:ascii="Palatino Linotype" w:hAnsi="Palatino Linotype"/>
          <w:sz w:val="24"/>
          <w:szCs w:val="24"/>
        </w:rPr>
        <w:t>a, hogy a tanulók megismerjék a h</w:t>
      </w:r>
      <w:r w:rsidRPr="00ED1EE6">
        <w:rPr>
          <w:rFonts w:ascii="Palatino Linotype" w:hAnsi="Palatino Linotype"/>
          <w:sz w:val="24"/>
          <w:szCs w:val="24"/>
        </w:rPr>
        <w:t>ivatalos levélkészítés hagyományos és digitális formáját.</w:t>
      </w:r>
      <w:r w:rsidR="00C8213D" w:rsidRPr="00ED1EE6">
        <w:rPr>
          <w:rFonts w:ascii="Palatino Linotype" w:hAnsi="Palatino Linotype"/>
          <w:sz w:val="24"/>
          <w:szCs w:val="24"/>
        </w:rPr>
        <w:t xml:space="preserve"> Biztonsággal és önállóan tudjanak</w:t>
      </w:r>
      <w:r w:rsidRPr="00ED1EE6">
        <w:rPr>
          <w:rFonts w:ascii="Palatino Linotype" w:hAnsi="Palatino Linotype"/>
          <w:sz w:val="24"/>
          <w:szCs w:val="24"/>
        </w:rPr>
        <w:t xml:space="preserve"> levelezést folytatni a partnerekkel,</w:t>
      </w:r>
      <w:r w:rsidR="00C8213D" w:rsidRPr="00ED1EE6">
        <w:rPr>
          <w:rFonts w:ascii="Palatino Linotype" w:hAnsi="Palatino Linotype"/>
          <w:sz w:val="24"/>
          <w:szCs w:val="24"/>
        </w:rPr>
        <w:t xml:space="preserve"> szolgáltatókkal és ügyfelekkel, ezt </w:t>
      </w:r>
      <w:r w:rsidRPr="00ED1EE6">
        <w:rPr>
          <w:rFonts w:ascii="Palatino Linotype" w:hAnsi="Palatino Linotype"/>
          <w:sz w:val="24"/>
          <w:szCs w:val="24"/>
        </w:rPr>
        <w:t>a levelezést kezdeményezni, bonyolítani valamint lezárni. Legyen</w:t>
      </w:r>
      <w:r w:rsidR="00C8213D" w:rsidRPr="00ED1EE6">
        <w:rPr>
          <w:rFonts w:ascii="Palatino Linotype" w:hAnsi="Palatino Linotype"/>
          <w:sz w:val="24"/>
          <w:szCs w:val="24"/>
        </w:rPr>
        <w:t xml:space="preserve">ek </w:t>
      </w:r>
      <w:r w:rsidRPr="00ED1EE6">
        <w:rPr>
          <w:rFonts w:ascii="Palatino Linotype" w:hAnsi="Palatino Linotype"/>
          <w:sz w:val="24"/>
          <w:szCs w:val="24"/>
        </w:rPr>
        <w:t>képes</w:t>
      </w:r>
      <w:r w:rsidR="00C8213D" w:rsidRPr="00ED1EE6">
        <w:rPr>
          <w:rFonts w:ascii="Palatino Linotype" w:hAnsi="Palatino Linotype"/>
          <w:sz w:val="24"/>
          <w:szCs w:val="24"/>
        </w:rPr>
        <w:t>ek</w:t>
      </w:r>
      <w:r w:rsidRPr="00ED1EE6">
        <w:rPr>
          <w:rFonts w:ascii="Palatino Linotype" w:hAnsi="Palatino Linotype"/>
          <w:sz w:val="24"/>
          <w:szCs w:val="24"/>
        </w:rPr>
        <w:t xml:space="preserve"> szóróanyagot, ismertetőket te</w:t>
      </w:r>
      <w:r w:rsidR="00C8213D" w:rsidRPr="00ED1EE6">
        <w:rPr>
          <w:rFonts w:ascii="Palatino Linotype" w:hAnsi="Palatino Linotype"/>
          <w:sz w:val="24"/>
          <w:szCs w:val="24"/>
        </w:rPr>
        <w:t>rvezni, összeállítani, alkalmazv</w:t>
      </w:r>
      <w:r w:rsidRPr="00ED1EE6">
        <w:rPr>
          <w:rFonts w:ascii="Palatino Linotype" w:hAnsi="Palatino Linotype"/>
          <w:sz w:val="24"/>
          <w:szCs w:val="24"/>
        </w:rPr>
        <w:t>a az üzleti és hivatali forma</w:t>
      </w:r>
      <w:r w:rsidR="00C8213D" w:rsidRPr="00ED1EE6">
        <w:rPr>
          <w:rFonts w:ascii="Palatino Linotype" w:hAnsi="Palatino Linotype"/>
          <w:sz w:val="24"/>
          <w:szCs w:val="24"/>
        </w:rPr>
        <w:t>i elvárásokat levélkészítés közb</w:t>
      </w:r>
      <w:r w:rsidRPr="00ED1EE6">
        <w:rPr>
          <w:rFonts w:ascii="Palatino Linotype" w:hAnsi="Palatino Linotype"/>
          <w:sz w:val="24"/>
          <w:szCs w:val="24"/>
        </w:rPr>
        <w:t>en.</w:t>
      </w:r>
    </w:p>
    <w:p w:rsidR="005D0883" w:rsidRPr="00ED1EE6" w:rsidRDefault="005D0883" w:rsidP="00993448">
      <w:pPr>
        <w:spacing w:after="0" w:line="240" w:lineRule="auto"/>
        <w:ind w:left="284"/>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left="284" w:firstLine="0"/>
        <w:rPr>
          <w:rFonts w:ascii="Palatino Linotype" w:hAnsi="Palatino Linotype"/>
          <w:b/>
          <w:sz w:val="24"/>
          <w:szCs w:val="24"/>
        </w:rPr>
      </w:pPr>
      <w:r w:rsidRPr="00ED1EE6">
        <w:rPr>
          <w:rFonts w:ascii="Palatino Linotype" w:hAnsi="Palatino Linotype"/>
          <w:b/>
          <w:sz w:val="24"/>
          <w:szCs w:val="24"/>
        </w:rPr>
        <w:t>Kapcsolódó közismereti, szakmai tartalmak</w:t>
      </w:r>
    </w:p>
    <w:p w:rsidR="005D0883" w:rsidRPr="00ED1EE6" w:rsidRDefault="005D0883" w:rsidP="00993448">
      <w:pPr>
        <w:widowControl w:val="0"/>
        <w:suppressAutoHyphens/>
        <w:spacing w:after="0" w:line="240" w:lineRule="auto"/>
        <w:ind w:left="284"/>
        <w:jc w:val="both"/>
        <w:rPr>
          <w:rFonts w:ascii="Palatino Linotype" w:hAnsi="Palatino Linotype"/>
          <w:kern w:val="2"/>
          <w:sz w:val="24"/>
          <w:szCs w:val="24"/>
          <w:lang w:eastAsia="hi-IN" w:bidi="hi-IN"/>
        </w:rPr>
      </w:pPr>
      <w:r w:rsidRPr="00ED1EE6">
        <w:rPr>
          <w:rFonts w:ascii="Palatino Linotype" w:hAnsi="Palatino Linotype"/>
          <w:sz w:val="24"/>
          <w:szCs w:val="24"/>
        </w:rPr>
        <w:t>A tantárgy az adott évfolyamba lépés feltételeként megjelölt közismereti és szakmai tartalmakra épül.</w:t>
      </w:r>
    </w:p>
    <w:p w:rsidR="005D0883" w:rsidRPr="00ED1EE6" w:rsidRDefault="005D0883" w:rsidP="00BE6BE9">
      <w:pPr>
        <w:spacing w:after="0" w:line="240" w:lineRule="auto"/>
        <w:rPr>
          <w:rFonts w:ascii="Palatino Linotype" w:hAnsi="Palatino Linotype"/>
          <w:b/>
          <w:bCs/>
          <w:i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iCs/>
          <w:sz w:val="24"/>
          <w:szCs w:val="24"/>
        </w:rPr>
      </w:pPr>
      <w:r w:rsidRPr="00ED1EE6">
        <w:rPr>
          <w:rFonts w:ascii="Palatino Linotype" w:hAnsi="Palatino Linotype"/>
          <w:b/>
          <w:sz w:val="24"/>
          <w:szCs w:val="24"/>
        </w:rPr>
        <w:t>Témakörök</w:t>
      </w:r>
    </w:p>
    <w:p w:rsidR="005D0883" w:rsidRPr="00ED1EE6" w:rsidRDefault="005D0883" w:rsidP="00BE6BE9">
      <w:pPr>
        <w:spacing w:after="0" w:line="240" w:lineRule="auto"/>
        <w:rPr>
          <w:rFonts w:ascii="Palatino Linotype" w:hAnsi="Palatino Linotype"/>
          <w:b/>
          <w:bCs/>
          <w:iCs/>
          <w:sz w:val="24"/>
          <w:szCs w:val="24"/>
        </w:rPr>
      </w:pPr>
    </w:p>
    <w:p w:rsidR="005D0883" w:rsidRPr="00ED1EE6" w:rsidRDefault="005D0883" w:rsidP="00867D3D">
      <w:pPr>
        <w:numPr>
          <w:ilvl w:val="2"/>
          <w:numId w:val="33"/>
        </w:numPr>
        <w:spacing w:after="0" w:line="240" w:lineRule="auto"/>
        <w:ind w:left="1190" w:hanging="623"/>
        <w:rPr>
          <w:rFonts w:ascii="Palatino Linotype" w:hAnsi="Palatino Linotype"/>
          <w:b/>
          <w:sz w:val="24"/>
          <w:szCs w:val="24"/>
        </w:rPr>
      </w:pPr>
      <w:r w:rsidRPr="00ED1EE6">
        <w:rPr>
          <w:rFonts w:ascii="Palatino Linotype" w:hAnsi="Palatino Linotype"/>
          <w:b/>
          <w:sz w:val="24"/>
          <w:szCs w:val="24"/>
        </w:rPr>
        <w:t>Hivatalos levelezés, szerződéskötés</w:t>
      </w:r>
      <w:r w:rsidRPr="00ED1EE6">
        <w:rPr>
          <w:rFonts w:ascii="Palatino Linotype" w:hAnsi="Palatino Linotype"/>
          <w:b/>
          <w:sz w:val="24"/>
          <w:szCs w:val="24"/>
        </w:rPr>
        <w:tab/>
      </w:r>
      <w:r w:rsidR="00ED2CD3" w:rsidRPr="00ED1EE6">
        <w:rPr>
          <w:rFonts w:ascii="Palatino Linotype" w:hAnsi="Palatino Linotype"/>
          <w:b/>
          <w:sz w:val="24"/>
          <w:szCs w:val="24"/>
        </w:rPr>
        <w:tab/>
      </w:r>
      <w:r w:rsidRPr="00ED1EE6">
        <w:rPr>
          <w:rFonts w:ascii="Palatino Linotype" w:hAnsi="Palatino Linotype"/>
          <w:b/>
          <w:sz w:val="24"/>
          <w:szCs w:val="24"/>
        </w:rPr>
        <w:tab/>
      </w:r>
      <w:r w:rsidRPr="00ED1EE6" w:rsidDel="002E71B8">
        <w:rPr>
          <w:rFonts w:ascii="Palatino Linotype" w:hAnsi="Palatino Linotype"/>
          <w:b/>
          <w:sz w:val="24"/>
          <w:szCs w:val="24"/>
        </w:rPr>
        <w:tab/>
      </w:r>
      <w:r w:rsidRPr="00ED1EE6">
        <w:rPr>
          <w:rFonts w:ascii="Palatino Linotype" w:hAnsi="Palatino Linotype"/>
          <w:b/>
          <w:sz w:val="24"/>
          <w:szCs w:val="24"/>
        </w:rPr>
        <w:t xml:space="preserve">36 </w:t>
      </w:r>
      <w:r w:rsidRPr="00ED1EE6">
        <w:rPr>
          <w:rFonts w:ascii="Palatino Linotype" w:hAnsi="Palatino Linotype"/>
          <w:b/>
          <w:i/>
          <w:sz w:val="24"/>
          <w:szCs w:val="24"/>
        </w:rPr>
        <w:t>óra/54 óra</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Hivatalos levelek fajtái</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Levelezés hagyományos és digitális formában</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Jelentések, beszámolók</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Szerződések, járulékos levelezés</w:t>
      </w:r>
    </w:p>
    <w:p w:rsidR="005D0883" w:rsidRPr="00ED1EE6" w:rsidRDefault="005D0883" w:rsidP="00BE6BE9">
      <w:pPr>
        <w:tabs>
          <w:tab w:val="left" w:pos="900"/>
        </w:tabs>
        <w:spacing w:after="0" w:line="240" w:lineRule="auto"/>
        <w:ind w:left="360"/>
        <w:rPr>
          <w:rFonts w:ascii="Palatino Linotype" w:hAnsi="Palatino Linotype"/>
          <w:sz w:val="24"/>
          <w:szCs w:val="24"/>
        </w:rPr>
      </w:pPr>
      <w:r w:rsidRPr="00ED1EE6">
        <w:rPr>
          <w:rFonts w:ascii="Palatino Linotype" w:hAnsi="Palatino Linotype"/>
          <w:sz w:val="24"/>
          <w:szCs w:val="24"/>
        </w:rPr>
        <w:t>-</w:t>
      </w:r>
      <w:r w:rsidRPr="00ED1EE6">
        <w:rPr>
          <w:rFonts w:ascii="Palatino Linotype" w:hAnsi="Palatino Linotype"/>
          <w:sz w:val="24"/>
          <w:szCs w:val="24"/>
        </w:rPr>
        <w:tab/>
        <w:t>Jegyzőkönyv tartalmi elemei, készítése</w:t>
      </w:r>
    </w:p>
    <w:p w:rsidR="005D0883" w:rsidRPr="00ED1EE6" w:rsidRDefault="005D0883" w:rsidP="00BE6BE9">
      <w:pPr>
        <w:spacing w:after="0" w:line="240" w:lineRule="auto"/>
        <w:ind w:firstLine="540"/>
        <w:rPr>
          <w:rFonts w:ascii="Palatino Linotype" w:hAnsi="Palatino Linotype"/>
          <w:sz w:val="24"/>
          <w:szCs w:val="24"/>
        </w:rPr>
      </w:pPr>
    </w:p>
    <w:p w:rsidR="005D0883" w:rsidRPr="00ED1EE6" w:rsidRDefault="005D0883" w:rsidP="00867D3D">
      <w:pPr>
        <w:numPr>
          <w:ilvl w:val="2"/>
          <w:numId w:val="33"/>
        </w:numPr>
        <w:spacing w:after="0" w:line="240" w:lineRule="auto"/>
        <w:ind w:left="1190" w:hanging="830"/>
        <w:rPr>
          <w:rFonts w:ascii="Palatino Linotype" w:hAnsi="Palatino Linotype"/>
          <w:b/>
          <w:sz w:val="24"/>
          <w:szCs w:val="24"/>
        </w:rPr>
      </w:pPr>
      <w:r w:rsidRPr="00ED1EE6">
        <w:rPr>
          <w:rFonts w:ascii="Palatino Linotype" w:hAnsi="Palatino Linotype"/>
          <w:b/>
          <w:sz w:val="24"/>
          <w:szCs w:val="24"/>
        </w:rPr>
        <w:t xml:space="preserve">Adatszolgáltatás, statisztikai adatok elemzése, programismeret </w:t>
      </w:r>
      <w:r w:rsidR="00993448">
        <w:rPr>
          <w:rFonts w:ascii="Palatino Linotype" w:hAnsi="Palatino Linotype"/>
          <w:b/>
          <w:sz w:val="24"/>
          <w:szCs w:val="24"/>
        </w:rPr>
        <w:tab/>
      </w:r>
      <w:r w:rsidR="00993448">
        <w:rPr>
          <w:rFonts w:ascii="Palatino Linotype" w:hAnsi="Palatino Linotype"/>
          <w:b/>
          <w:sz w:val="24"/>
          <w:szCs w:val="24"/>
        </w:rPr>
        <w:tab/>
      </w:r>
      <w:r w:rsidR="00993448">
        <w:rPr>
          <w:rFonts w:ascii="Palatino Linotype" w:hAnsi="Palatino Linotype"/>
          <w:b/>
          <w:sz w:val="24"/>
          <w:szCs w:val="24"/>
        </w:rPr>
        <w:tab/>
      </w:r>
      <w:r w:rsidR="00993448">
        <w:rPr>
          <w:rFonts w:ascii="Palatino Linotype" w:hAnsi="Palatino Linotype"/>
          <w:b/>
          <w:sz w:val="24"/>
          <w:szCs w:val="24"/>
        </w:rPr>
        <w:tab/>
      </w:r>
      <w:r w:rsidR="00993448">
        <w:rPr>
          <w:rFonts w:ascii="Palatino Linotype" w:hAnsi="Palatino Linotype"/>
          <w:b/>
          <w:sz w:val="24"/>
          <w:szCs w:val="24"/>
        </w:rPr>
        <w:tab/>
      </w:r>
      <w:r w:rsidR="00993448">
        <w:rPr>
          <w:rFonts w:ascii="Palatino Linotype" w:hAnsi="Palatino Linotype"/>
          <w:b/>
          <w:sz w:val="24"/>
          <w:szCs w:val="24"/>
        </w:rPr>
        <w:tab/>
      </w:r>
      <w:r w:rsidR="00993448">
        <w:rPr>
          <w:rFonts w:ascii="Palatino Linotype" w:hAnsi="Palatino Linotype"/>
          <w:b/>
          <w:sz w:val="24"/>
          <w:szCs w:val="24"/>
        </w:rPr>
        <w:tab/>
      </w:r>
      <w:r w:rsidR="00993448">
        <w:rPr>
          <w:rFonts w:ascii="Palatino Linotype" w:hAnsi="Palatino Linotype"/>
          <w:b/>
          <w:sz w:val="24"/>
          <w:szCs w:val="24"/>
        </w:rPr>
        <w:tab/>
      </w:r>
      <w:r w:rsidR="00993448">
        <w:rPr>
          <w:rFonts w:ascii="Palatino Linotype" w:hAnsi="Palatino Linotype"/>
          <w:b/>
          <w:sz w:val="24"/>
          <w:szCs w:val="24"/>
        </w:rPr>
        <w:tab/>
      </w:r>
      <w:r w:rsidR="00993448">
        <w:rPr>
          <w:rFonts w:ascii="Palatino Linotype" w:hAnsi="Palatino Linotype"/>
          <w:b/>
          <w:sz w:val="24"/>
          <w:szCs w:val="24"/>
        </w:rPr>
        <w:tab/>
      </w:r>
      <w:r w:rsidR="00ED2CD3" w:rsidRPr="00ED1EE6">
        <w:rPr>
          <w:rFonts w:ascii="Palatino Linotype" w:hAnsi="Palatino Linotype"/>
          <w:b/>
          <w:sz w:val="24"/>
          <w:szCs w:val="24"/>
        </w:rPr>
        <w:tab/>
      </w:r>
      <w:r w:rsidRPr="00ED1EE6">
        <w:rPr>
          <w:rFonts w:ascii="Palatino Linotype" w:hAnsi="Palatino Linotype"/>
          <w:b/>
          <w:sz w:val="24"/>
          <w:szCs w:val="24"/>
        </w:rPr>
        <w:t xml:space="preserve">36 </w:t>
      </w:r>
      <w:r w:rsidRPr="00ED1EE6">
        <w:rPr>
          <w:rFonts w:ascii="Palatino Linotype" w:hAnsi="Palatino Linotype"/>
          <w:b/>
          <w:i/>
          <w:sz w:val="24"/>
          <w:szCs w:val="24"/>
        </w:rPr>
        <w:t>óra/36 óra</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Adatállományok kezelése</w:t>
      </w:r>
      <w:r w:rsidR="00C8213D" w:rsidRPr="00ED1EE6">
        <w:rPr>
          <w:rFonts w:ascii="Palatino Linotype" w:hAnsi="Palatino Linotype"/>
          <w:sz w:val="24"/>
          <w:szCs w:val="24"/>
        </w:rPr>
        <w:t xml:space="preserve"> </w:t>
      </w:r>
    </w:p>
    <w:p w:rsidR="00C8213D" w:rsidRPr="00ED1EE6" w:rsidRDefault="00C8213D"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Statisztikai adatszolgáltatások adatállományainak kezelése</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Adathalmazok létrehozása különböző szempontok szerint</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Adatszolgáltatás, adatellenőrzés</w:t>
      </w:r>
      <w:r w:rsidR="00A556C3" w:rsidRPr="00ED1EE6">
        <w:rPr>
          <w:rFonts w:ascii="Palatino Linotype" w:hAnsi="Palatino Linotype"/>
          <w:sz w:val="24"/>
          <w:szCs w:val="24"/>
        </w:rPr>
        <w:t xml:space="preserve"> (kötelező statisztikák, nyilvántartások)</w:t>
      </w:r>
    </w:p>
    <w:p w:rsidR="005D0883" w:rsidRPr="00ED1EE6" w:rsidRDefault="005D088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Biztonságos adatkezelés</w:t>
      </w:r>
    </w:p>
    <w:p w:rsidR="005D0883" w:rsidRPr="00ED1EE6" w:rsidRDefault="00A556C3" w:rsidP="00440DA0">
      <w:pPr>
        <w:numPr>
          <w:ilvl w:val="0"/>
          <w:numId w:val="6"/>
        </w:numPr>
        <w:tabs>
          <w:tab w:val="left" w:pos="900"/>
        </w:tabs>
        <w:spacing w:after="0" w:line="240" w:lineRule="auto"/>
        <w:rPr>
          <w:rFonts w:ascii="Palatino Linotype" w:hAnsi="Palatino Linotype"/>
          <w:sz w:val="24"/>
          <w:szCs w:val="24"/>
        </w:rPr>
      </w:pPr>
      <w:r w:rsidRPr="00ED1EE6">
        <w:rPr>
          <w:rFonts w:ascii="Palatino Linotype" w:hAnsi="Palatino Linotype"/>
          <w:sz w:val="24"/>
          <w:szCs w:val="24"/>
        </w:rPr>
        <w:t>Egyszerű statisztikai kimutatások készítése</w:t>
      </w:r>
    </w:p>
    <w:p w:rsidR="005D0883" w:rsidRPr="00ED1EE6" w:rsidRDefault="005D0883" w:rsidP="00BE6BE9">
      <w:pPr>
        <w:spacing w:after="0" w:line="240" w:lineRule="auto"/>
        <w:ind w:firstLine="540"/>
        <w:rPr>
          <w:rFonts w:ascii="Palatino Linotype" w:hAnsi="Palatino Linotype"/>
          <w:b/>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i/>
          <w:sz w:val="24"/>
          <w:szCs w:val="24"/>
        </w:rPr>
      </w:pPr>
      <w:r w:rsidRPr="00ED1EE6">
        <w:rPr>
          <w:rFonts w:ascii="Palatino Linotype" w:hAnsi="Palatino Linotype"/>
          <w:b/>
          <w:i/>
          <w:sz w:val="24"/>
          <w:szCs w:val="24"/>
        </w:rPr>
        <w:t xml:space="preserve">A képzés javasolt helyszíne </w:t>
      </w:r>
      <w:r w:rsidRPr="00ED1EE6">
        <w:rPr>
          <w:rFonts w:ascii="Palatino Linotype" w:hAnsi="Palatino Linotype"/>
          <w:b/>
          <w:i/>
          <w:kern w:val="1"/>
          <w:sz w:val="24"/>
          <w:szCs w:val="24"/>
          <w:lang w:eastAsia="hi-IN" w:bidi="hi-IN"/>
        </w:rPr>
        <w:t>(ajánlás)</w:t>
      </w:r>
    </w:p>
    <w:p w:rsidR="005D0883" w:rsidRPr="005560DE" w:rsidRDefault="005D0883" w:rsidP="00BE6BE9">
      <w:pPr>
        <w:spacing w:after="0" w:line="240" w:lineRule="auto"/>
        <w:ind w:left="792"/>
        <w:jc w:val="both"/>
        <w:rPr>
          <w:rFonts w:ascii="Palatino Linotype" w:hAnsi="Palatino Linotype"/>
          <w:bCs/>
          <w:i/>
          <w:sz w:val="24"/>
          <w:szCs w:val="24"/>
        </w:rPr>
      </w:pPr>
      <w:r w:rsidRPr="005560DE">
        <w:rPr>
          <w:rFonts w:ascii="Palatino Linotype" w:hAnsi="Palatino Linotype"/>
          <w:bCs/>
          <w:i/>
          <w:sz w:val="24"/>
          <w:szCs w:val="24"/>
        </w:rPr>
        <w:t>Tanterem</w:t>
      </w:r>
      <w:r w:rsidR="00C8213D" w:rsidRPr="005560DE">
        <w:rPr>
          <w:rFonts w:ascii="Palatino Linotype" w:hAnsi="Palatino Linotype"/>
          <w:bCs/>
          <w:i/>
          <w:sz w:val="24"/>
          <w:szCs w:val="24"/>
        </w:rPr>
        <w:t>, számítógépterem</w:t>
      </w:r>
    </w:p>
    <w:p w:rsidR="005D0883" w:rsidRPr="00ED1EE6" w:rsidRDefault="005D0883" w:rsidP="00BE6BE9">
      <w:pPr>
        <w:spacing w:after="0" w:line="240" w:lineRule="auto"/>
        <w:ind w:left="792"/>
        <w:jc w:val="both"/>
        <w:rPr>
          <w:rFonts w:ascii="Palatino Linotype" w:hAnsi="Palatino Linotype"/>
          <w:b/>
          <w:b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ED1EE6">
        <w:rPr>
          <w:rFonts w:ascii="Palatino Linotype" w:hAnsi="Palatino Linotype"/>
          <w:b/>
          <w:i/>
          <w:sz w:val="24"/>
          <w:szCs w:val="24"/>
        </w:rPr>
        <w:t>A tantárgy elsajátítása során alkalmazható sajátos módszerek, tanulói tevékenységformák (ajánlás)</w:t>
      </w:r>
    </w:p>
    <w:p w:rsidR="005D0883" w:rsidRPr="00ED1EE6" w:rsidRDefault="005D0883" w:rsidP="00BE6BE9">
      <w:pPr>
        <w:widowControl w:val="0"/>
        <w:suppressAutoHyphens/>
        <w:spacing w:after="0" w:line="240" w:lineRule="auto"/>
        <w:rPr>
          <w:rFonts w:ascii="Palatino Linotype" w:hAnsi="Palatino Linotype"/>
          <w:b/>
          <w:kern w:val="1"/>
          <w:sz w:val="24"/>
          <w:szCs w:val="24"/>
          <w:lang w:eastAsia="hi-IN" w:bidi="hi-IN"/>
        </w:rPr>
      </w:pPr>
    </w:p>
    <w:p w:rsidR="005D0883" w:rsidRPr="00ED1EE6" w:rsidRDefault="005D0883" w:rsidP="00867D3D">
      <w:pPr>
        <w:numPr>
          <w:ilvl w:val="2"/>
          <w:numId w:val="33"/>
        </w:numPr>
        <w:spacing w:after="0" w:line="240" w:lineRule="auto"/>
        <w:ind w:left="1190" w:hanging="830"/>
        <w:rPr>
          <w:rFonts w:ascii="Palatino Linotype" w:hAnsi="Palatino Linotype"/>
          <w:b/>
          <w:i/>
          <w:sz w:val="24"/>
          <w:szCs w:val="24"/>
        </w:rPr>
      </w:pPr>
      <w:r w:rsidRPr="00ED1EE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ind w:left="966"/>
        <w:rPr>
          <w:rFonts w:ascii="Palatino Linotype" w:hAnsi="Palatino Linotype"/>
          <w:b/>
          <w:i/>
          <w:sz w:val="24"/>
          <w:szCs w:val="24"/>
        </w:rPr>
      </w:pPr>
    </w:p>
    <w:p w:rsidR="005D0883" w:rsidRPr="00BE6BE9" w:rsidRDefault="005D0883" w:rsidP="00867D3D">
      <w:pPr>
        <w:numPr>
          <w:ilvl w:val="2"/>
          <w:numId w:val="33"/>
        </w:numPr>
        <w:spacing w:after="0" w:line="240" w:lineRule="auto"/>
        <w:ind w:left="1190" w:hanging="830"/>
        <w:rPr>
          <w:rFonts w:ascii="Palatino Linotype" w:hAnsi="Palatino Linotype"/>
          <w:b/>
          <w:i/>
          <w:sz w:val="24"/>
          <w:szCs w:val="24"/>
        </w:rPr>
      </w:pPr>
      <w:r w:rsidRPr="00BE6BE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Komplex információk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Esetleírás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Jegyzetkészítés eseményről kérdéssor alapján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6.</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Gyakorlati munkavégzés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6.1.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Műveletek gyakorlása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6.2.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Munkamegfigyelés adott szempontok alapján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7.</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Szolgáltatási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7.1.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Részvétel az ügyfélfogadáson, esetmegfigyelés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7.2.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Szolgáltatási napló vezetése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7.3.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felügyelet mellett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7.4.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közvetlen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ED1EE6" w:rsidRDefault="005D0883" w:rsidP="00BE6BE9">
      <w:pPr>
        <w:spacing w:after="0" w:line="240" w:lineRule="auto"/>
        <w:ind w:left="540"/>
        <w:jc w:val="both"/>
        <w:rPr>
          <w:rFonts w:ascii="Palatino Linotype" w:hAnsi="Palatino Linotype"/>
          <w:iCs/>
          <w:sz w:val="24"/>
          <w:szCs w:val="24"/>
        </w:rPr>
      </w:pPr>
    </w:p>
    <w:p w:rsidR="005D0883" w:rsidRPr="00ED1EE6" w:rsidRDefault="005D0883" w:rsidP="00867D3D">
      <w:pPr>
        <w:widowControl w:val="0"/>
        <w:numPr>
          <w:ilvl w:val="1"/>
          <w:numId w:val="33"/>
        </w:numPr>
        <w:suppressAutoHyphens/>
        <w:spacing w:after="0" w:line="240" w:lineRule="auto"/>
        <w:ind w:left="826" w:hanging="469"/>
        <w:rPr>
          <w:rFonts w:ascii="Palatino Linotype" w:hAnsi="Palatino Linotype"/>
          <w:b/>
          <w:bCs/>
          <w:sz w:val="24"/>
          <w:szCs w:val="24"/>
        </w:rPr>
      </w:pPr>
      <w:r w:rsidRPr="00ED1EE6">
        <w:rPr>
          <w:rFonts w:ascii="Palatino Linotype" w:hAnsi="Palatino Linotype"/>
          <w:b/>
          <w:bCs/>
          <w:sz w:val="24"/>
          <w:szCs w:val="24"/>
        </w:rPr>
        <w:t>A tantárgy értékelésének módja</w:t>
      </w:r>
    </w:p>
    <w:p w:rsidR="005D0883" w:rsidRPr="00ED1EE6" w:rsidRDefault="005D0883" w:rsidP="00993448">
      <w:pPr>
        <w:widowControl w:val="0"/>
        <w:suppressAutoHyphens/>
        <w:spacing w:after="0" w:line="240" w:lineRule="auto"/>
        <w:ind w:left="284"/>
        <w:rPr>
          <w:rFonts w:ascii="Palatino Linotype" w:hAnsi="Palatino Linotype"/>
          <w:b/>
          <w:bCs/>
          <w:sz w:val="24"/>
          <w:szCs w:val="24"/>
        </w:rPr>
      </w:pPr>
      <w:r w:rsidRPr="00ED1EE6">
        <w:rPr>
          <w:rFonts w:ascii="Palatino Linotype" w:hAnsi="Palatino Linotype" w:cs="Palatino Linotype"/>
          <w:sz w:val="24"/>
          <w:szCs w:val="24"/>
        </w:rPr>
        <w:t>„A nemzeti köznevelésről szóló 2011. évi CXC. törvény 54. § (2) a) pontja szerinti értékeléssel.”</w:t>
      </w:r>
    </w:p>
    <w:p w:rsidR="005D0883" w:rsidRPr="00ED1EE6" w:rsidRDefault="005D0883" w:rsidP="00993448">
      <w:pPr>
        <w:spacing w:after="0" w:line="240" w:lineRule="auto"/>
        <w:ind w:left="284"/>
        <w:rPr>
          <w:rFonts w:ascii="Palatino Linotype" w:hAnsi="Palatino Linotype"/>
          <w:b/>
          <w:sz w:val="24"/>
          <w:szCs w:val="24"/>
          <w:lang w:eastAsia="hu-HU"/>
        </w:rPr>
      </w:pPr>
    </w:p>
    <w:p w:rsidR="005D0883" w:rsidRPr="00ED1EE6" w:rsidRDefault="005D0883" w:rsidP="00BE6BE9">
      <w:pPr>
        <w:widowControl w:val="0"/>
        <w:suppressAutoHyphens/>
        <w:spacing w:after="0" w:line="240" w:lineRule="auto"/>
        <w:rPr>
          <w:rFonts w:ascii="Palatino Linotype" w:hAnsi="Palatino Linotype"/>
          <w:b/>
          <w:bCs/>
          <w:sz w:val="24"/>
          <w:szCs w:val="24"/>
        </w:rPr>
      </w:pPr>
    </w:p>
    <w:p w:rsidR="00A556C3" w:rsidRPr="00BE6BE9" w:rsidRDefault="00ED1EE6" w:rsidP="00BE6BE9">
      <w:pPr>
        <w:spacing w:after="0" w:line="240" w:lineRule="auto"/>
        <w:ind w:left="30"/>
        <w:jc w:val="center"/>
        <w:rPr>
          <w:rFonts w:ascii="Palatino Linotype" w:hAnsi="Palatino Linotype"/>
          <w:b/>
          <w:bCs/>
          <w:sz w:val="44"/>
          <w:szCs w:val="44"/>
        </w:rPr>
      </w:pPr>
      <w:r>
        <w:rPr>
          <w:rFonts w:ascii="Palatino Linotype" w:hAnsi="Palatino Linotype"/>
          <w:b/>
          <w:bCs/>
          <w:sz w:val="44"/>
          <w:szCs w:val="44"/>
        </w:rPr>
        <w:br w:type="page"/>
      </w:r>
    </w:p>
    <w:p w:rsidR="00A556C3" w:rsidRPr="00BE6BE9" w:rsidRDefault="00A556C3" w:rsidP="00BE6BE9">
      <w:pPr>
        <w:spacing w:after="0" w:line="240" w:lineRule="auto"/>
        <w:ind w:left="30"/>
        <w:jc w:val="center"/>
        <w:rPr>
          <w:rFonts w:ascii="Palatino Linotype" w:hAnsi="Palatino Linotype"/>
          <w:b/>
          <w:bCs/>
          <w:sz w:val="44"/>
          <w:szCs w:val="44"/>
        </w:rPr>
      </w:pPr>
    </w:p>
    <w:p w:rsidR="00A556C3" w:rsidRPr="00BE6BE9" w:rsidRDefault="00A556C3" w:rsidP="00BE6BE9">
      <w:pPr>
        <w:spacing w:after="0" w:line="240" w:lineRule="auto"/>
        <w:ind w:left="30"/>
        <w:jc w:val="center"/>
        <w:rPr>
          <w:rFonts w:ascii="Palatino Linotype" w:hAnsi="Palatino Linotype"/>
          <w:b/>
          <w:bCs/>
          <w:sz w:val="44"/>
          <w:szCs w:val="44"/>
        </w:rPr>
      </w:pP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Az</w:t>
      </w: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11503-12 azonosító számú</w:t>
      </w:r>
      <w:r w:rsidR="00993448">
        <w:rPr>
          <w:rFonts w:ascii="Palatino Linotype" w:hAnsi="Palatino Linotype"/>
          <w:b/>
          <w:sz w:val="44"/>
          <w:szCs w:val="44"/>
        </w:rPr>
        <w:t>,</w:t>
      </w:r>
    </w:p>
    <w:p w:rsidR="005D0883" w:rsidRPr="00BE6BE9" w:rsidRDefault="005D0883" w:rsidP="00BE6BE9">
      <w:pPr>
        <w:spacing w:after="0" w:line="240" w:lineRule="auto"/>
        <w:jc w:val="center"/>
        <w:rPr>
          <w:rFonts w:ascii="Palatino Linotype" w:hAnsi="Palatino Linotype"/>
          <w:b/>
          <w:sz w:val="44"/>
          <w:szCs w:val="44"/>
        </w:rPr>
      </w:pP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Turisztikai latin</w:t>
      </w:r>
    </w:p>
    <w:p w:rsidR="005D0883" w:rsidRPr="00BE6BE9" w:rsidRDefault="005D0883" w:rsidP="00BE6BE9">
      <w:pPr>
        <w:spacing w:after="0" w:line="240" w:lineRule="auto"/>
        <w:jc w:val="center"/>
        <w:rPr>
          <w:rFonts w:ascii="Palatino Linotype" w:hAnsi="Palatino Linotype"/>
          <w:b/>
          <w:sz w:val="44"/>
          <w:szCs w:val="44"/>
        </w:rPr>
      </w:pPr>
      <w:r w:rsidRPr="00BE6BE9">
        <w:rPr>
          <w:rFonts w:ascii="Palatino Linotype" w:hAnsi="Palatino Linotype"/>
          <w:b/>
          <w:sz w:val="44"/>
          <w:szCs w:val="44"/>
        </w:rPr>
        <w:t>megnevezésű</w:t>
      </w:r>
    </w:p>
    <w:p w:rsidR="005D0883" w:rsidRPr="00BE6BE9" w:rsidRDefault="005D0883" w:rsidP="00BE6BE9">
      <w:pPr>
        <w:spacing w:after="0" w:line="240" w:lineRule="auto"/>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szakmai követelménymodul</w:t>
      </w:r>
    </w:p>
    <w:p w:rsidR="005D0883" w:rsidRPr="00BE6BE9" w:rsidRDefault="005D0883" w:rsidP="00BE6BE9">
      <w:pPr>
        <w:spacing w:after="0" w:line="240" w:lineRule="auto"/>
        <w:ind w:left="-15"/>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tantárgyai, témakörei</w:t>
      </w:r>
    </w:p>
    <w:p w:rsidR="005D0883" w:rsidRPr="00BE6BE9" w:rsidRDefault="00ED1EE6" w:rsidP="00ED1EE6">
      <w:pPr>
        <w:spacing w:after="0" w:line="240" w:lineRule="auto"/>
        <w:jc w:val="both"/>
        <w:rPr>
          <w:rFonts w:ascii="Palatino Linotype" w:hAnsi="Palatino Linotype"/>
        </w:rPr>
      </w:pPr>
      <w:r>
        <w:rPr>
          <w:rFonts w:ascii="Palatino Linotype" w:hAnsi="Palatino Linotype"/>
          <w:b/>
          <w:sz w:val="44"/>
          <w:szCs w:val="44"/>
        </w:rPr>
        <w:br w:type="page"/>
      </w:r>
      <w:r w:rsidR="005D0883" w:rsidRPr="00BE6BE9">
        <w:rPr>
          <w:rFonts w:ascii="Palatino Linotype" w:hAnsi="Palatino Linotype"/>
          <w:b/>
          <w:sz w:val="24"/>
          <w:szCs w:val="24"/>
          <w:lang w:eastAsia="hu-HU"/>
        </w:rPr>
        <w:t>A 11503-12 azonosító számú</w:t>
      </w:r>
      <w:r w:rsidR="00223CF6">
        <w:rPr>
          <w:rFonts w:ascii="Palatino Linotype" w:hAnsi="Palatino Linotype"/>
          <w:b/>
          <w:sz w:val="24"/>
          <w:szCs w:val="24"/>
          <w:lang w:eastAsia="hu-HU"/>
        </w:rPr>
        <w:t>,</w:t>
      </w:r>
      <w:r w:rsidR="005D0883" w:rsidRPr="00BE6BE9">
        <w:rPr>
          <w:rFonts w:ascii="Palatino Linotype" w:hAnsi="Palatino Linotype"/>
          <w:b/>
          <w:sz w:val="24"/>
          <w:szCs w:val="24"/>
          <w:lang w:eastAsia="hu-HU"/>
        </w:rPr>
        <w:t xml:space="preserve"> Turisztikai latin megnevezésű szakmai követelménymodulhoz tartozó tantárgyak és témakörök oktatása során fejlesztendő kompetenciák</w:t>
      </w:r>
    </w:p>
    <w:tbl>
      <w:tblPr>
        <w:tblW w:w="5522" w:type="pct"/>
        <w:jc w:val="center"/>
        <w:tblLayout w:type="fixed"/>
        <w:tblCellMar>
          <w:left w:w="70" w:type="dxa"/>
          <w:right w:w="70" w:type="dxa"/>
        </w:tblCellMar>
        <w:tblLook w:val="0000" w:firstRow="0" w:lastRow="0" w:firstColumn="0" w:lastColumn="0" w:noHBand="0" w:noVBand="0"/>
      </w:tblPr>
      <w:tblGrid>
        <w:gridCol w:w="2189"/>
        <w:gridCol w:w="332"/>
        <w:gridCol w:w="286"/>
        <w:gridCol w:w="434"/>
        <w:gridCol w:w="709"/>
        <w:gridCol w:w="713"/>
        <w:gridCol w:w="426"/>
        <w:gridCol w:w="564"/>
        <w:gridCol w:w="566"/>
        <w:gridCol w:w="709"/>
        <w:gridCol w:w="709"/>
        <w:gridCol w:w="8"/>
        <w:gridCol w:w="909"/>
        <w:gridCol w:w="39"/>
        <w:gridCol w:w="328"/>
        <w:gridCol w:w="428"/>
        <w:gridCol w:w="963"/>
        <w:gridCol w:w="17"/>
      </w:tblGrid>
      <w:tr w:rsidR="00ED1EE6" w:rsidRPr="00BE6BE9">
        <w:trPr>
          <w:gridAfter w:val="1"/>
          <w:wAfter w:w="8" w:type="pct"/>
          <w:trHeight w:val="570"/>
          <w:jc w:val="center"/>
        </w:trPr>
        <w:tc>
          <w:tcPr>
            <w:tcW w:w="1060" w:type="pct"/>
            <w:vMerge w:val="restar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xml:space="preserve">11503-12 </w:t>
            </w:r>
          </w:p>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Turisztikai latin</w:t>
            </w:r>
          </w:p>
        </w:tc>
        <w:tc>
          <w:tcPr>
            <w:tcW w:w="1198" w:type="pct"/>
            <w:gridSpan w:val="5"/>
            <w:tcBorders>
              <w:top w:val="single" w:sz="4" w:space="0" w:color="auto"/>
              <w:left w:val="nil"/>
              <w:bottom w:val="single" w:sz="4" w:space="0" w:color="auto"/>
            </w:tcBorders>
            <w:vAlign w:val="center"/>
          </w:tcPr>
          <w:p w:rsidR="005D0883" w:rsidRPr="00BE6BE9" w:rsidRDefault="005D0883" w:rsidP="00BE6BE9">
            <w:pPr>
              <w:spacing w:after="0" w:line="240" w:lineRule="auto"/>
              <w:jc w:val="center"/>
              <w:rPr>
                <w:rFonts w:ascii="Palatino Linotype" w:hAnsi="Palatino Linotype"/>
                <w:b/>
                <w:sz w:val="20"/>
                <w:szCs w:val="20"/>
                <w:lang w:eastAsia="hu-HU"/>
              </w:rPr>
            </w:pPr>
            <w:r w:rsidRPr="00BE6BE9">
              <w:rPr>
                <w:rFonts w:ascii="Palatino Linotype" w:hAnsi="Palatino Linotype"/>
                <w:b/>
                <w:sz w:val="20"/>
                <w:szCs w:val="20"/>
                <w:lang w:eastAsia="hu-HU"/>
              </w:rPr>
              <w:t>Antik örökségünk</w:t>
            </w:r>
          </w:p>
        </w:tc>
        <w:tc>
          <w:tcPr>
            <w:tcW w:w="206" w:type="pct"/>
            <w:tcBorders>
              <w:top w:val="single" w:sz="4" w:space="0" w:color="auto"/>
              <w:bottom w:val="single" w:sz="4" w:space="0" w:color="auto"/>
              <w:right w:val="single" w:sz="4" w:space="0" w:color="auto"/>
            </w:tcBorders>
          </w:tcPr>
          <w:p w:rsidR="005D0883" w:rsidRPr="00BE6BE9" w:rsidRDefault="005D0883" w:rsidP="00BE6BE9">
            <w:pPr>
              <w:spacing w:after="0" w:line="240" w:lineRule="auto"/>
              <w:ind w:left="89"/>
              <w:jc w:val="center"/>
              <w:rPr>
                <w:rFonts w:ascii="Palatino Linotype" w:hAnsi="Palatino Linotype"/>
                <w:sz w:val="20"/>
                <w:szCs w:val="20"/>
                <w:lang w:eastAsia="hu-HU"/>
              </w:rPr>
            </w:pPr>
          </w:p>
        </w:tc>
        <w:tc>
          <w:tcPr>
            <w:tcW w:w="2528" w:type="pct"/>
            <w:gridSpan w:val="10"/>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b/>
                <w:sz w:val="20"/>
                <w:szCs w:val="20"/>
                <w:lang w:eastAsia="hu-HU"/>
              </w:rPr>
            </w:pPr>
            <w:r w:rsidRPr="00BE6BE9">
              <w:rPr>
                <w:rFonts w:ascii="Palatino Linotype" w:hAnsi="Palatino Linotype"/>
                <w:b/>
                <w:sz w:val="20"/>
                <w:szCs w:val="20"/>
                <w:lang w:eastAsia="hu-HU"/>
              </w:rPr>
              <w:t>Latin nyelvtan</w:t>
            </w:r>
            <w:r w:rsidR="00251309" w:rsidRPr="00BE6BE9">
              <w:rPr>
                <w:rFonts w:ascii="Palatino Linotype" w:hAnsi="Palatino Linotype"/>
                <w:b/>
                <w:sz w:val="20"/>
                <w:szCs w:val="20"/>
                <w:lang w:eastAsia="hu-HU"/>
              </w:rPr>
              <w:t xml:space="preserve"> és fordítási gyakorlatok</w:t>
            </w:r>
          </w:p>
        </w:tc>
      </w:tr>
      <w:tr w:rsidR="00165419" w:rsidRPr="00BE6BE9">
        <w:trPr>
          <w:gridAfter w:val="1"/>
          <w:wAfter w:w="8" w:type="pct"/>
          <w:trHeight w:val="2626"/>
          <w:jc w:val="center"/>
        </w:trPr>
        <w:tc>
          <w:tcPr>
            <w:tcW w:w="1060" w:type="pct"/>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sz w:val="20"/>
                <w:szCs w:val="20"/>
                <w:lang w:eastAsia="hu-HU"/>
              </w:rPr>
            </w:pPr>
          </w:p>
        </w:tc>
        <w:tc>
          <w:tcPr>
            <w:tcW w:w="161" w:type="pct"/>
            <w:tcBorders>
              <w:top w:val="single" w:sz="4" w:space="0" w:color="auto"/>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Görög, római mitológia</w:t>
            </w:r>
          </w:p>
        </w:tc>
        <w:tc>
          <w:tcPr>
            <w:tcW w:w="139" w:type="pct"/>
            <w:tcBorders>
              <w:top w:val="single" w:sz="4" w:space="0" w:color="auto"/>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Római történelem</w:t>
            </w:r>
          </w:p>
        </w:tc>
        <w:tc>
          <w:tcPr>
            <w:tcW w:w="210" w:type="pct"/>
            <w:tcBorders>
              <w:top w:val="single" w:sz="4" w:space="0" w:color="auto"/>
              <w:left w:val="nil"/>
              <w:bottom w:val="single" w:sz="4" w:space="0" w:color="auto"/>
              <w:right w:val="single" w:sz="4" w:space="0" w:color="auto"/>
            </w:tcBorders>
            <w:textDirection w:val="btLr"/>
          </w:tcPr>
          <w:p w:rsidR="005D0883" w:rsidRPr="00BE6BE9" w:rsidRDefault="00ED1EE6" w:rsidP="00BE6BE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Mindennapi élet</w:t>
            </w:r>
          </w:p>
        </w:tc>
        <w:tc>
          <w:tcPr>
            <w:tcW w:w="343" w:type="pct"/>
            <w:tcBorders>
              <w:top w:val="single" w:sz="4" w:space="0" w:color="auto"/>
              <w:left w:val="single" w:sz="4" w:space="0" w:color="auto"/>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Görög, római művészet, építészet</w:t>
            </w:r>
          </w:p>
        </w:tc>
        <w:tc>
          <w:tcPr>
            <w:tcW w:w="345" w:type="pct"/>
            <w:tcBorders>
              <w:top w:val="single" w:sz="4" w:space="0" w:color="auto"/>
              <w:left w:val="single" w:sz="4" w:space="0" w:color="auto"/>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Görög, római filozófia, irodalom</w:t>
            </w:r>
          </w:p>
        </w:tc>
        <w:tc>
          <w:tcPr>
            <w:tcW w:w="206" w:type="pct"/>
            <w:tcBorders>
              <w:top w:val="single" w:sz="4" w:space="0" w:color="auto"/>
              <w:left w:val="single" w:sz="4" w:space="0" w:color="auto"/>
              <w:bottom w:val="single" w:sz="4" w:space="0" w:color="auto"/>
              <w:right w:val="single" w:sz="4" w:space="0" w:color="auto"/>
            </w:tcBorders>
            <w:textDirection w:val="btLr"/>
          </w:tcPr>
          <w:p w:rsidR="005D0883" w:rsidRPr="00BE6BE9" w:rsidRDefault="00ED1EE6" w:rsidP="00BE6BE9">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Pannónia</w:t>
            </w:r>
          </w:p>
        </w:tc>
        <w:tc>
          <w:tcPr>
            <w:tcW w:w="273" w:type="pct"/>
            <w:tcBorders>
              <w:top w:val="single" w:sz="4" w:space="0" w:color="auto"/>
              <w:left w:val="single" w:sz="4" w:space="0" w:color="auto"/>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Kiejtési szabályok</w:t>
            </w:r>
          </w:p>
        </w:tc>
        <w:tc>
          <w:tcPr>
            <w:tcW w:w="274" w:type="pct"/>
            <w:tcBorders>
              <w:top w:val="single" w:sz="4" w:space="0" w:color="auto"/>
              <w:left w:val="nil"/>
              <w:bottom w:val="single" w:sz="4" w:space="0" w:color="auto"/>
              <w:right w:val="single" w:sz="4" w:space="0" w:color="auto"/>
            </w:tcBorders>
            <w:textDirection w:val="btLr"/>
            <w:vAlign w:val="cente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A főnevek és melléknevek ragozása</w:t>
            </w:r>
            <w:r w:rsidR="00A439F1" w:rsidRPr="00BE6BE9">
              <w:rPr>
                <w:rFonts w:ascii="Palatino Linotype" w:hAnsi="Palatino Linotype"/>
                <w:sz w:val="20"/>
                <w:szCs w:val="20"/>
                <w:lang w:eastAsia="hu-HU"/>
              </w:rPr>
              <w:t>, egyeztetése</w:t>
            </w:r>
          </w:p>
        </w:tc>
        <w:tc>
          <w:tcPr>
            <w:tcW w:w="343" w:type="pct"/>
            <w:tcBorders>
              <w:top w:val="single" w:sz="4" w:space="0" w:color="auto"/>
              <w:left w:val="nil"/>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Vocativus, imperativus képzése</w:t>
            </w:r>
          </w:p>
        </w:tc>
        <w:tc>
          <w:tcPr>
            <w:tcW w:w="343" w:type="pct"/>
            <w:tcBorders>
              <w:top w:val="single" w:sz="4" w:space="0" w:color="auto"/>
              <w:left w:val="single" w:sz="4" w:space="0" w:color="auto"/>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Helyhatározó kifejezése, locativus képzése</w:t>
            </w:r>
          </w:p>
        </w:tc>
        <w:tc>
          <w:tcPr>
            <w:tcW w:w="463" w:type="pct"/>
            <w:gridSpan w:val="3"/>
            <w:tcBorders>
              <w:top w:val="single" w:sz="4" w:space="0" w:color="auto"/>
              <w:left w:val="single" w:sz="4" w:space="0" w:color="auto"/>
              <w:bottom w:val="single" w:sz="4" w:space="0" w:color="auto"/>
              <w:right w:val="single" w:sz="4" w:space="0" w:color="auto"/>
            </w:tcBorders>
            <w:textDirection w:val="btLr"/>
          </w:tcPr>
          <w:p w:rsidR="005D0883" w:rsidRPr="00BE6BE9" w:rsidRDefault="00A439F1"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 xml:space="preserve">Az igék </w:t>
            </w:r>
            <w:r w:rsidR="00251309" w:rsidRPr="00BE6BE9">
              <w:rPr>
                <w:rFonts w:ascii="Palatino Linotype" w:hAnsi="Palatino Linotype"/>
                <w:sz w:val="20"/>
                <w:szCs w:val="20"/>
                <w:lang w:eastAsia="hu-HU"/>
              </w:rPr>
              <w:t xml:space="preserve">ragozása (Activ és </w:t>
            </w:r>
            <w:r w:rsidR="005D0883" w:rsidRPr="00BE6BE9">
              <w:rPr>
                <w:rFonts w:ascii="Palatino Linotype" w:hAnsi="Palatino Linotype"/>
                <w:sz w:val="20"/>
                <w:szCs w:val="20"/>
                <w:lang w:eastAsia="hu-HU"/>
              </w:rPr>
              <w:t>Passiv Indicativus</w:t>
            </w:r>
            <w:r w:rsidR="00251309" w:rsidRPr="00BE6BE9">
              <w:rPr>
                <w:rFonts w:ascii="Palatino Linotype" w:hAnsi="Palatino Linotype"/>
                <w:sz w:val="20"/>
                <w:szCs w:val="20"/>
                <w:lang w:eastAsia="hu-HU"/>
              </w:rPr>
              <w:t>, Activ Coniunctivus</w:t>
            </w:r>
            <w:r w:rsidR="005D0883" w:rsidRPr="00BE6BE9">
              <w:rPr>
                <w:rFonts w:ascii="Palatino Linotype" w:hAnsi="Palatino Linotype"/>
                <w:sz w:val="20"/>
                <w:szCs w:val="20"/>
                <w:lang w:eastAsia="hu-HU"/>
              </w:rPr>
              <w:t>)</w:t>
            </w:r>
          </w:p>
        </w:tc>
        <w:tc>
          <w:tcPr>
            <w:tcW w:w="159" w:type="pct"/>
            <w:tcBorders>
              <w:top w:val="single" w:sz="4" w:space="0" w:color="auto"/>
              <w:left w:val="single" w:sz="4" w:space="0" w:color="auto"/>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 xml:space="preserve">Névmások (személyes, </w:t>
            </w:r>
            <w:r w:rsidR="00251309" w:rsidRPr="00BE6BE9">
              <w:rPr>
                <w:rFonts w:ascii="Palatino Linotype" w:hAnsi="Palatino Linotype"/>
                <w:sz w:val="20"/>
                <w:szCs w:val="20"/>
                <w:lang w:eastAsia="hu-HU"/>
              </w:rPr>
              <w:t xml:space="preserve">birtokos, </w:t>
            </w:r>
            <w:r w:rsidRPr="00BE6BE9">
              <w:rPr>
                <w:rFonts w:ascii="Palatino Linotype" w:hAnsi="Palatino Linotype"/>
                <w:sz w:val="20"/>
                <w:szCs w:val="20"/>
                <w:lang w:eastAsia="hu-HU"/>
              </w:rPr>
              <w:t>vonatkozó, mutató, visszaható), számnevek</w:t>
            </w:r>
          </w:p>
        </w:tc>
        <w:tc>
          <w:tcPr>
            <w:tcW w:w="207" w:type="pct"/>
            <w:tcBorders>
              <w:top w:val="single" w:sz="4" w:space="0" w:color="auto"/>
              <w:left w:val="single" w:sz="4" w:space="0" w:color="auto"/>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 xml:space="preserve">A participium képzése </w:t>
            </w:r>
          </w:p>
        </w:tc>
        <w:tc>
          <w:tcPr>
            <w:tcW w:w="466" w:type="pct"/>
            <w:tcBorders>
              <w:top w:val="single" w:sz="4" w:space="0" w:color="auto"/>
              <w:left w:val="single" w:sz="4" w:space="0" w:color="auto"/>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A melléknevek fokozása, adverbium képzése és fokozása</w:t>
            </w:r>
          </w:p>
        </w:tc>
      </w:tr>
      <w:tr w:rsidR="00ED1EE6" w:rsidRPr="00BE6BE9">
        <w:trPr>
          <w:gridAfter w:val="1"/>
          <w:wAfter w:w="8" w:type="pct"/>
          <w:trHeight w:val="345"/>
          <w:jc w:val="center"/>
        </w:trPr>
        <w:tc>
          <w:tcPr>
            <w:tcW w:w="4992" w:type="pct"/>
            <w:gridSpan w:val="17"/>
            <w:tcBorders>
              <w:top w:val="single" w:sz="4" w:space="0" w:color="auto"/>
              <w:left w:val="single" w:sz="4" w:space="0" w:color="auto"/>
              <w:bottom w:val="single" w:sz="4" w:space="0" w:color="auto"/>
              <w:right w:val="single" w:sz="4" w:space="0" w:color="auto"/>
            </w:tcBorders>
          </w:tcPr>
          <w:p w:rsidR="00ED1EE6" w:rsidRPr="00BE6BE9" w:rsidRDefault="00ED1EE6"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FELADATOK</w:t>
            </w:r>
          </w:p>
        </w:tc>
      </w:tr>
      <w:tr w:rsidR="00165419" w:rsidRPr="00BE6BE9">
        <w:trPr>
          <w:gridAfter w:val="1"/>
          <w:wAfter w:w="8" w:type="pct"/>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 klasszikus antikvitás (történelem, irodalom, művészet, művelődéstörténet, vallás, mitológia, régiségtan) területén szerzett alapszintű ismeretek birtokában információt nyújt:</w:t>
            </w:r>
          </w:p>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a Pannónia területén fellelhető, a klasszikus kultúrához köthető világörökségi helyszínekről,</w:t>
            </w:r>
          </w:p>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szellemi és kulturális örökségelemekről</w:t>
            </w:r>
          </w:p>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a nemzeti és történelmi emlékhelyekről</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r>
      <w:tr w:rsidR="00165419" w:rsidRPr="00BE6BE9">
        <w:trPr>
          <w:gridAfter w:val="1"/>
          <w:wAfter w:w="8" w:type="pct"/>
          <w:trHeight w:val="1959"/>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Megismerteti az érdeklődőkkel Pannónia (és a vele érintkező területek népeinek, országainak) történetét, kultúráját</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r>
      <w:tr w:rsidR="00165419" w:rsidRPr="00BE6BE9">
        <w:trPr>
          <w:gridAfter w:val="1"/>
          <w:wAfter w:w="8" w:type="pct"/>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xml:space="preserve">Az ókortudomány és a latin nyelv területén szerzett alapszintű ismeretek birtokában megismerteti az érdeklődőkkel Pannónia klasszikus kultúrájához köthető művészeti és kultúrtörténeti értékeket. </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166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Ellátja a klasszikus kultúra alapszintű ismeretét igénylő, idegenforgalmi-turisztikai munkaköröket.</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r>
      <w:tr w:rsidR="00165419" w:rsidRPr="00BE6BE9">
        <w:trPr>
          <w:gridAfter w:val="1"/>
          <w:wAfter w:w="8" w:type="pct"/>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Ellátja a szakmának megfelelő, alapszintű latin nyelvtudást és egyéb, alapszintű, klasszikus történeti-kultúrtörténeti ismereteket igénylő feladatokat a kulturális életben (pl. múzeumok, könyvtárak, média, könyvkiadók).</w:t>
            </w:r>
          </w:p>
          <w:p w:rsidR="005D0883" w:rsidRPr="00BE6BE9" w:rsidRDefault="005D0883" w:rsidP="00BE6BE9">
            <w:pPr>
              <w:autoSpaceDE w:val="0"/>
              <w:autoSpaceDN w:val="0"/>
              <w:adjustRightInd w:val="0"/>
              <w:spacing w:after="0" w:line="240" w:lineRule="auto"/>
              <w:rPr>
                <w:rFonts w:ascii="Palatino Linotype" w:hAnsi="Palatino Linotype"/>
                <w:sz w:val="20"/>
                <w:szCs w:val="20"/>
                <w:lang w:eastAsia="hu-HU"/>
              </w:rPr>
            </w:pP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ISMERETEK</w:t>
            </w:r>
          </w:p>
        </w:tc>
      </w:tr>
      <w:tr w:rsidR="00ED1EE6" w:rsidRPr="00BE6BE9">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lang w:eastAsia="hu-HU"/>
              </w:rPr>
            </w:pPr>
            <w:r w:rsidRPr="00BE6BE9">
              <w:rPr>
                <w:rFonts w:ascii="Palatino Linotype" w:hAnsi="Palatino Linotype"/>
                <w:sz w:val="20"/>
                <w:szCs w:val="20"/>
                <w:lang w:eastAsia="hu-HU"/>
              </w:rPr>
              <w:t>Latin nyelv és epigráfia</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210" w:type="pct"/>
            <w:tcBorders>
              <w:top w:val="single" w:sz="4" w:space="0" w:color="auto"/>
              <w:left w:val="nil"/>
              <w:bottom w:val="single" w:sz="4" w:space="0" w:color="auto"/>
              <w:right w:val="single" w:sz="4" w:space="0" w:color="auto"/>
            </w:tcBorders>
            <w:vAlign w:val="center"/>
          </w:tcPr>
          <w:p w:rsidR="005D0883" w:rsidRPr="00BE6BE9" w:rsidRDefault="005D0883" w:rsidP="00ED1EE6">
            <w:pPr>
              <w:spacing w:after="0" w:line="240" w:lineRule="auto"/>
              <w:jc w:val="center"/>
              <w:rPr>
                <w:rFonts w:ascii="Palatino Linotype" w:hAnsi="Palatino Linotype"/>
                <w:sz w:val="20"/>
                <w:szCs w:val="20"/>
                <w:lang w:eastAsia="hu-HU"/>
              </w:rPr>
            </w:pP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ED1EE6">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lang w:eastAsia="hu-HU"/>
              </w:rPr>
            </w:pPr>
            <w:r w:rsidRPr="00BE6BE9">
              <w:rPr>
                <w:rFonts w:ascii="Palatino Linotype" w:hAnsi="Palatino Linotype"/>
                <w:sz w:val="20"/>
                <w:szCs w:val="20"/>
                <w:lang w:eastAsia="hu-HU"/>
              </w:rPr>
              <w:t>Antik kultúrtörténet (görög, római történelem és irodalom; görög, római művelődéstörténet és mitológia; antik világnézetek, bölcselet)</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r>
      <w:tr w:rsidR="00165419" w:rsidRPr="00BE6BE9">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lang w:eastAsia="hu-HU"/>
              </w:rPr>
            </w:pPr>
            <w:r w:rsidRPr="00BE6BE9">
              <w:rPr>
                <w:rFonts w:ascii="Palatino Linotype" w:hAnsi="Palatino Linotype"/>
                <w:sz w:val="20"/>
                <w:szCs w:val="20"/>
                <w:lang w:eastAsia="hu-HU"/>
              </w:rPr>
              <w:t>Klasszikus művészet, az antik hétköznapok világa (régiségtan)</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139"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r>
      <w:tr w:rsidR="00165419" w:rsidRPr="00BE6BE9">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ind w:hanging="24"/>
              <w:rPr>
                <w:rFonts w:ascii="Palatino Linotype" w:hAnsi="Palatino Linotype"/>
                <w:sz w:val="20"/>
                <w:szCs w:val="20"/>
                <w:lang w:eastAsia="hu-HU"/>
              </w:rPr>
            </w:pPr>
            <w:r w:rsidRPr="00BE6BE9">
              <w:rPr>
                <w:rFonts w:ascii="Palatino Linotype" w:hAnsi="Palatino Linotype"/>
                <w:sz w:val="20"/>
                <w:szCs w:val="20"/>
                <w:lang w:eastAsia="hu-HU"/>
              </w:rPr>
              <w:t>Pannónia: kultúra, muzeológia, magyarországi latin nyelvű kultúra</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159"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207" w:type="pct"/>
            <w:tcBorders>
              <w:top w:val="single" w:sz="4" w:space="0" w:color="auto"/>
              <w:left w:val="nil"/>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D0883" w:rsidP="00165419">
            <w:pPr>
              <w:spacing w:after="0" w:line="240" w:lineRule="auto"/>
              <w:jc w:val="center"/>
              <w:rPr>
                <w:rFonts w:ascii="Palatino Linotype" w:hAnsi="Palatino Linotype"/>
                <w:sz w:val="20"/>
                <w:szCs w:val="20"/>
                <w:lang w:eastAsia="hu-HU"/>
              </w:rPr>
            </w:pPr>
          </w:p>
        </w:tc>
      </w:tr>
      <w:tr w:rsidR="005D0883" w:rsidRPr="00BE6BE9">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KÉSZSÉGEK</w:t>
            </w:r>
          </w:p>
        </w:tc>
      </w:tr>
      <w:tr w:rsidR="00165419" w:rsidRPr="00BE6BE9">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Idegen nyelvű (latin) szöveg alapszintű megértése</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Szakmai olvasott szöveg alapszintű megértése</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25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Szakmai nyelv- és szóhasználat</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SZEMÉLYES KOMPETENCIÁK</w:t>
            </w:r>
          </w:p>
        </w:tc>
      </w:tr>
      <w:tr w:rsidR="00165419" w:rsidRPr="00BE6BE9">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165419" w:rsidP="00BE6BE9">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A klasszikus nyelv és kultúra iránti motiváció és elkötelezettség</w:t>
            </w:r>
          </w:p>
        </w:tc>
        <w:tc>
          <w:tcPr>
            <w:tcW w:w="161"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165419" w:rsidP="00BE6BE9">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A klasszikus kultúráról szóló megalapozott ismeretek fontosságának tudata</w:t>
            </w:r>
          </w:p>
        </w:tc>
        <w:tc>
          <w:tcPr>
            <w:tcW w:w="161"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165419" w:rsidP="00BE6BE9">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Beszédkészség magyarul</w:t>
            </w:r>
          </w:p>
        </w:tc>
        <w:tc>
          <w:tcPr>
            <w:tcW w:w="161"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165419" w:rsidP="00165419">
            <w:pPr>
              <w:spacing w:after="0" w:line="240" w:lineRule="auto"/>
              <w:jc w:val="center"/>
              <w:rPr>
                <w:rFonts w:ascii="Palatino Linotype" w:hAnsi="Palatino Linotype"/>
                <w:sz w:val="20"/>
                <w:szCs w:val="20"/>
                <w:lang w:eastAsia="hu-HU"/>
              </w:rPr>
            </w:pPr>
          </w:p>
        </w:tc>
        <w:tc>
          <w:tcPr>
            <w:tcW w:w="274" w:type="pct"/>
            <w:tcBorders>
              <w:top w:val="single" w:sz="4" w:space="0" w:color="auto"/>
              <w:left w:val="nil"/>
              <w:bottom w:val="single" w:sz="4" w:space="0" w:color="auto"/>
              <w:right w:val="single" w:sz="4" w:space="0" w:color="auto"/>
            </w:tcBorders>
            <w:noWrap/>
            <w:vAlign w:val="center"/>
          </w:tcPr>
          <w:p w:rsidR="00165419" w:rsidRPr="00BE6BE9" w:rsidRDefault="00165419" w:rsidP="00165419">
            <w:pPr>
              <w:spacing w:after="0" w:line="240" w:lineRule="auto"/>
              <w:jc w:val="center"/>
              <w:rPr>
                <w:rFonts w:ascii="Palatino Linotype" w:hAnsi="Palatino Linotype"/>
                <w:sz w:val="20"/>
                <w:szCs w:val="20"/>
                <w:lang w:eastAsia="hu-HU"/>
              </w:rPr>
            </w:pPr>
          </w:p>
        </w:tc>
        <w:tc>
          <w:tcPr>
            <w:tcW w:w="343" w:type="pct"/>
            <w:tcBorders>
              <w:top w:val="single" w:sz="4" w:space="0" w:color="auto"/>
              <w:left w:val="nil"/>
              <w:bottom w:val="single" w:sz="4" w:space="0" w:color="auto"/>
              <w:right w:val="single" w:sz="4" w:space="0" w:color="auto"/>
            </w:tcBorders>
            <w:vAlign w:val="center"/>
          </w:tcPr>
          <w:p w:rsidR="00165419" w:rsidRPr="00BE6BE9" w:rsidRDefault="00165419" w:rsidP="00165419">
            <w:pPr>
              <w:spacing w:after="0" w:line="240" w:lineRule="auto"/>
              <w:jc w:val="center"/>
              <w:rPr>
                <w:rFonts w:ascii="Palatino Linotype" w:hAnsi="Palatino Linotype"/>
                <w:sz w:val="20"/>
                <w:szCs w:val="20"/>
                <w:lang w:eastAsia="hu-HU"/>
              </w:rPr>
            </w:pPr>
          </w:p>
        </w:tc>
        <w:tc>
          <w:tcPr>
            <w:tcW w:w="347"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165419" w:rsidP="00165419">
            <w:pPr>
              <w:spacing w:after="0" w:line="240" w:lineRule="auto"/>
              <w:jc w:val="center"/>
              <w:rPr>
                <w:rFonts w:ascii="Palatino Linotype" w:hAnsi="Palatino Linotype"/>
                <w:sz w:val="20"/>
                <w:szCs w:val="20"/>
                <w:lang w:eastAsia="hu-HU"/>
              </w:rPr>
            </w:pPr>
          </w:p>
        </w:tc>
        <w:tc>
          <w:tcPr>
            <w:tcW w:w="440" w:type="pct"/>
            <w:tcBorders>
              <w:top w:val="single" w:sz="4" w:space="0" w:color="auto"/>
              <w:left w:val="single" w:sz="4" w:space="0" w:color="auto"/>
              <w:bottom w:val="single" w:sz="4" w:space="0" w:color="auto"/>
              <w:right w:val="single" w:sz="4" w:space="0" w:color="auto"/>
            </w:tcBorders>
            <w:vAlign w:val="center"/>
          </w:tcPr>
          <w:p w:rsidR="00165419" w:rsidRPr="00BE6BE9" w:rsidRDefault="00165419" w:rsidP="00165419">
            <w:pPr>
              <w:spacing w:after="0" w:line="240" w:lineRule="auto"/>
              <w:jc w:val="center"/>
              <w:rPr>
                <w:rFonts w:ascii="Palatino Linotype" w:hAnsi="Palatino Linotype"/>
                <w:sz w:val="20"/>
                <w:szCs w:val="20"/>
                <w:lang w:eastAsia="hu-HU"/>
              </w:rPr>
            </w:pPr>
          </w:p>
        </w:tc>
        <w:tc>
          <w:tcPr>
            <w:tcW w:w="178"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165419" w:rsidP="00165419">
            <w:pPr>
              <w:spacing w:after="0" w:line="240" w:lineRule="auto"/>
              <w:jc w:val="center"/>
              <w:rPr>
                <w:rFonts w:ascii="Palatino Linotype" w:hAnsi="Palatino Linotype"/>
                <w:sz w:val="20"/>
                <w:szCs w:val="20"/>
                <w:lang w:eastAsia="hu-HU"/>
              </w:rPr>
            </w:pPr>
          </w:p>
        </w:tc>
        <w:tc>
          <w:tcPr>
            <w:tcW w:w="207" w:type="pct"/>
            <w:tcBorders>
              <w:top w:val="single" w:sz="4" w:space="0" w:color="auto"/>
              <w:left w:val="single" w:sz="4" w:space="0" w:color="auto"/>
              <w:bottom w:val="single" w:sz="4" w:space="0" w:color="auto"/>
              <w:right w:val="single" w:sz="4" w:space="0" w:color="auto"/>
            </w:tcBorders>
            <w:vAlign w:val="center"/>
          </w:tcPr>
          <w:p w:rsidR="00165419" w:rsidRPr="00BE6BE9" w:rsidRDefault="00165419" w:rsidP="00165419">
            <w:pPr>
              <w:spacing w:after="0" w:line="240" w:lineRule="auto"/>
              <w:jc w:val="center"/>
              <w:rPr>
                <w:rFonts w:ascii="Palatino Linotype" w:hAnsi="Palatino Linotype"/>
                <w:sz w:val="20"/>
                <w:szCs w:val="20"/>
                <w:lang w:eastAsia="hu-HU"/>
              </w:rPr>
            </w:pPr>
          </w:p>
        </w:tc>
        <w:tc>
          <w:tcPr>
            <w:tcW w:w="474"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165419" w:rsidP="00165419">
            <w:pPr>
              <w:spacing w:after="0" w:line="240" w:lineRule="auto"/>
              <w:jc w:val="center"/>
              <w:rPr>
                <w:rFonts w:ascii="Palatino Linotype" w:hAnsi="Palatino Linotype"/>
                <w:sz w:val="20"/>
                <w:szCs w:val="20"/>
                <w:lang w:eastAsia="hu-HU"/>
              </w:rPr>
            </w:pPr>
          </w:p>
        </w:tc>
      </w:tr>
      <w:tr w:rsidR="00165419" w:rsidRPr="00BE6BE9">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165419" w:rsidP="00BE6BE9">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Fejlődőképesség, önfejlesztés</w:t>
            </w:r>
          </w:p>
        </w:tc>
        <w:tc>
          <w:tcPr>
            <w:tcW w:w="161"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165419" w:rsidP="00BE6BE9">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Önállóság</w:t>
            </w:r>
          </w:p>
        </w:tc>
        <w:tc>
          <w:tcPr>
            <w:tcW w:w="161"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165419" w:rsidP="00BE6BE9">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Felelősségtudat</w:t>
            </w:r>
          </w:p>
        </w:tc>
        <w:tc>
          <w:tcPr>
            <w:tcW w:w="161"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165419" w:rsidP="00BE6BE9">
            <w:pPr>
              <w:autoSpaceDE w:val="0"/>
              <w:autoSpaceDN w:val="0"/>
              <w:adjustRightInd w:val="0"/>
              <w:spacing w:after="0" w:line="240" w:lineRule="auto"/>
              <w:ind w:hanging="25"/>
              <w:jc w:val="both"/>
              <w:rPr>
                <w:rFonts w:ascii="Palatino Linotype" w:hAnsi="Palatino Linotype"/>
                <w:sz w:val="20"/>
                <w:szCs w:val="20"/>
                <w:lang w:eastAsia="hu-HU"/>
              </w:rPr>
            </w:pPr>
            <w:r w:rsidRPr="00BE6BE9">
              <w:rPr>
                <w:rFonts w:ascii="Palatino Linotype" w:hAnsi="Palatino Linotype"/>
                <w:sz w:val="20"/>
                <w:szCs w:val="20"/>
                <w:lang w:eastAsia="hu-HU"/>
              </w:rPr>
              <w:t>Megbízhatóság</w:t>
            </w:r>
          </w:p>
        </w:tc>
        <w:tc>
          <w:tcPr>
            <w:tcW w:w="161"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7"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40"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78"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4" w:type="pct"/>
            <w:gridSpan w:val="2"/>
            <w:tcBorders>
              <w:top w:val="single" w:sz="4" w:space="0" w:color="auto"/>
              <w:left w:val="single" w:sz="4" w:space="0" w:color="auto"/>
              <w:bottom w:val="single" w:sz="4" w:space="0" w:color="auto"/>
              <w:right w:val="single" w:sz="4" w:space="0" w:color="auto"/>
            </w:tcBorders>
            <w:vAlign w:val="center"/>
          </w:tcPr>
          <w:p w:rsidR="00165419" w:rsidRPr="00BE6BE9" w:rsidRDefault="005560DE" w:rsidP="0016541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gridAfter w:val="1"/>
          <w:wAfter w:w="8" w:type="pct"/>
          <w:trHeight w:val="472"/>
          <w:jc w:val="center"/>
        </w:trPr>
        <w:tc>
          <w:tcPr>
            <w:tcW w:w="4992" w:type="pct"/>
            <w:gridSpan w:val="17"/>
            <w:tcBorders>
              <w:top w:val="single" w:sz="4" w:space="0" w:color="auto"/>
              <w:left w:val="single" w:sz="4" w:space="0" w:color="auto"/>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TÁRSAS KOMPETENCIÁK</w:t>
            </w:r>
          </w:p>
        </w:tc>
      </w:tr>
      <w:tr w:rsidR="00165419" w:rsidRPr="00BE6BE9">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Kommunikációs rugalmasság</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Kapcsolatteremtő és -fenntartó készség</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Határozottság</w:t>
            </w:r>
          </w:p>
        </w:tc>
        <w:tc>
          <w:tcPr>
            <w:tcW w:w="161"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31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Együttműködő-készség</w:t>
            </w:r>
          </w:p>
        </w:tc>
        <w:tc>
          <w:tcPr>
            <w:tcW w:w="161"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gridAfter w:val="1"/>
          <w:wAfter w:w="8" w:type="pct"/>
          <w:trHeight w:val="360"/>
          <w:jc w:val="center"/>
        </w:trPr>
        <w:tc>
          <w:tcPr>
            <w:tcW w:w="4992" w:type="pct"/>
            <w:gridSpan w:val="17"/>
            <w:tcBorders>
              <w:top w:val="single" w:sz="4" w:space="0" w:color="auto"/>
              <w:left w:val="single" w:sz="4" w:space="0" w:color="auto"/>
              <w:bottom w:val="single" w:sz="4" w:space="0" w:color="auto"/>
              <w:right w:val="single" w:sz="4" w:space="0" w:color="auto"/>
            </w:tcBorders>
          </w:tcPr>
          <w:p w:rsidR="005D0883" w:rsidRPr="00BE6BE9" w:rsidRDefault="005560DE" w:rsidP="00BE6BE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005D0883" w:rsidRPr="00BE6BE9">
              <w:rPr>
                <w:rFonts w:ascii="Palatino Linotype" w:hAnsi="Palatino Linotype"/>
                <w:sz w:val="20"/>
                <w:szCs w:val="20"/>
                <w:lang w:eastAsia="hu-HU"/>
              </w:rPr>
              <w:t>KOMPETENCIÁK</w:t>
            </w:r>
          </w:p>
        </w:tc>
      </w:tr>
      <w:tr w:rsidR="00165419" w:rsidRPr="00BE6BE9">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Ismeretek helyén való alkalmazása</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425"/>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Rendszerező képesség</w:t>
            </w:r>
          </w:p>
        </w:tc>
        <w:tc>
          <w:tcPr>
            <w:tcW w:w="161"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Lényeglátás</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Kreativitás, ötletgazdagság</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165419" w:rsidRPr="00BE6BE9">
        <w:trPr>
          <w:gridAfter w:val="1"/>
          <w:wAfter w:w="8" w:type="pct"/>
          <w:trHeight w:val="300"/>
          <w:jc w:val="center"/>
        </w:trPr>
        <w:tc>
          <w:tcPr>
            <w:tcW w:w="1060" w:type="pc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autoSpaceDE w:val="0"/>
              <w:autoSpaceDN w:val="0"/>
              <w:adjustRightInd w:val="0"/>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Emlékezőképesség (ismeretmegőrzés)</w:t>
            </w:r>
          </w:p>
        </w:tc>
        <w:tc>
          <w:tcPr>
            <w:tcW w:w="161"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9" w:type="pct"/>
            <w:tcBorders>
              <w:top w:val="single" w:sz="4" w:space="0" w:color="auto"/>
              <w:left w:val="nil"/>
              <w:bottom w:val="single" w:sz="4" w:space="0" w:color="auto"/>
              <w:right w:val="single" w:sz="4" w:space="0" w:color="auto"/>
            </w:tcBorders>
            <w:noWrap/>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10"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5"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3"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74"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43"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3" w:type="pct"/>
            <w:gridSpan w:val="3"/>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59"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207" w:type="pct"/>
            <w:tcBorders>
              <w:top w:val="single" w:sz="4" w:space="0" w:color="auto"/>
              <w:left w:val="nil"/>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6" w:type="pct"/>
            <w:tcBorders>
              <w:top w:val="single" w:sz="4" w:space="0" w:color="auto"/>
              <w:left w:val="single" w:sz="4" w:space="0" w:color="auto"/>
              <w:bottom w:val="single" w:sz="4" w:space="0" w:color="auto"/>
              <w:right w:val="single" w:sz="4" w:space="0" w:color="auto"/>
            </w:tcBorders>
            <w:vAlign w:val="center"/>
          </w:tcPr>
          <w:p w:rsidR="005D0883" w:rsidRPr="00BE6BE9" w:rsidRDefault="005560DE"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bl>
    <w:p w:rsidR="00165419" w:rsidRDefault="00165419" w:rsidP="00BE6BE9">
      <w:pPr>
        <w:spacing w:after="0" w:line="240" w:lineRule="auto"/>
        <w:rPr>
          <w:rFonts w:ascii="Palatino Linotype" w:hAnsi="Palatino Linotype"/>
        </w:rPr>
      </w:pPr>
    </w:p>
    <w:p w:rsidR="005D0883" w:rsidRPr="00165419" w:rsidRDefault="00165419" w:rsidP="005560DE">
      <w:pPr>
        <w:numPr>
          <w:ilvl w:val="0"/>
          <w:numId w:val="33"/>
        </w:numPr>
        <w:spacing w:after="0" w:line="240" w:lineRule="auto"/>
        <w:rPr>
          <w:rFonts w:ascii="Palatino Linotype" w:hAnsi="Palatino Linotype"/>
          <w:b/>
          <w:bCs/>
          <w:sz w:val="24"/>
          <w:szCs w:val="24"/>
          <w:lang w:eastAsia="hu-HU"/>
        </w:rPr>
      </w:pPr>
      <w:r>
        <w:rPr>
          <w:rFonts w:ascii="Palatino Linotype" w:hAnsi="Palatino Linotype"/>
        </w:rPr>
        <w:br w:type="page"/>
      </w:r>
      <w:r w:rsidR="005D0883" w:rsidRPr="00165419">
        <w:rPr>
          <w:rFonts w:ascii="Palatino Linotype" w:hAnsi="Palatino Linotype"/>
          <w:b/>
          <w:bCs/>
          <w:sz w:val="24"/>
          <w:szCs w:val="24"/>
          <w:lang w:eastAsia="hu-HU"/>
        </w:rPr>
        <w:t>Antik örökségünk tantárgy</w:t>
      </w:r>
      <w:r w:rsidRPr="00165419">
        <w:rPr>
          <w:rFonts w:ascii="Palatino Linotype" w:hAnsi="Palatino Linotype"/>
          <w:b/>
          <w:bCs/>
          <w:sz w:val="24"/>
          <w:szCs w:val="24"/>
          <w:lang w:eastAsia="hu-HU"/>
        </w:rPr>
        <w:tab/>
      </w:r>
      <w:r w:rsidR="005D0883" w:rsidRPr="00165419">
        <w:rPr>
          <w:rFonts w:ascii="Palatino Linotype" w:hAnsi="Palatino Linotype"/>
          <w:b/>
          <w:bCs/>
          <w:sz w:val="24"/>
          <w:szCs w:val="24"/>
          <w:lang w:eastAsia="hu-HU"/>
        </w:rPr>
        <w:t xml:space="preserve"> </w:t>
      </w:r>
      <w:r w:rsidRPr="00165419">
        <w:rPr>
          <w:rFonts w:ascii="Palatino Linotype" w:hAnsi="Palatino Linotype"/>
          <w:b/>
          <w:bCs/>
          <w:sz w:val="24"/>
          <w:szCs w:val="24"/>
          <w:lang w:eastAsia="hu-HU"/>
        </w:rPr>
        <w:tab/>
      </w:r>
      <w:r w:rsidRPr="00165419">
        <w:rPr>
          <w:rFonts w:ascii="Palatino Linotype" w:hAnsi="Palatino Linotype"/>
          <w:b/>
          <w:bCs/>
          <w:sz w:val="24"/>
          <w:szCs w:val="24"/>
          <w:lang w:eastAsia="hu-HU"/>
        </w:rPr>
        <w:tab/>
      </w:r>
      <w:r w:rsidRPr="00165419">
        <w:rPr>
          <w:rFonts w:ascii="Palatino Linotype" w:hAnsi="Palatino Linotype"/>
          <w:b/>
          <w:bCs/>
          <w:sz w:val="24"/>
          <w:szCs w:val="24"/>
          <w:lang w:eastAsia="hu-HU"/>
        </w:rPr>
        <w:tab/>
      </w:r>
      <w:r w:rsidRPr="00165419">
        <w:rPr>
          <w:rFonts w:ascii="Palatino Linotype" w:hAnsi="Palatino Linotype"/>
          <w:b/>
          <w:bCs/>
          <w:sz w:val="24"/>
          <w:szCs w:val="24"/>
          <w:lang w:eastAsia="hu-HU"/>
        </w:rPr>
        <w:tab/>
      </w:r>
      <w:r w:rsidRPr="00165419">
        <w:rPr>
          <w:rFonts w:ascii="Palatino Linotype" w:hAnsi="Palatino Linotype"/>
          <w:b/>
          <w:bCs/>
          <w:sz w:val="24"/>
          <w:szCs w:val="24"/>
          <w:lang w:eastAsia="hu-HU"/>
        </w:rPr>
        <w:tab/>
      </w:r>
      <w:r w:rsidR="00993448">
        <w:rPr>
          <w:rFonts w:ascii="Palatino Linotype" w:hAnsi="Palatino Linotype"/>
          <w:b/>
          <w:bCs/>
          <w:sz w:val="24"/>
          <w:szCs w:val="24"/>
          <w:lang w:eastAsia="hu-HU"/>
        </w:rPr>
        <w:t xml:space="preserve">            </w:t>
      </w:r>
      <w:r w:rsidR="005D0883" w:rsidRPr="00165419">
        <w:rPr>
          <w:rFonts w:ascii="Palatino Linotype" w:hAnsi="Palatino Linotype"/>
          <w:b/>
          <w:bCs/>
          <w:sz w:val="24"/>
          <w:szCs w:val="24"/>
          <w:lang w:eastAsia="hu-HU"/>
        </w:rPr>
        <w:t>32</w:t>
      </w:r>
      <w:r w:rsidR="005D0883" w:rsidRPr="00165419">
        <w:rPr>
          <w:rFonts w:ascii="Palatino Linotype" w:hAnsi="Palatino Linotype"/>
          <w:b/>
          <w:bCs/>
          <w:i/>
          <w:iCs/>
          <w:sz w:val="24"/>
          <w:szCs w:val="24"/>
          <w:lang w:eastAsia="hu-HU"/>
        </w:rPr>
        <w:t xml:space="preserve"> óra/32 óra</w:t>
      </w:r>
    </w:p>
    <w:p w:rsidR="005D0883" w:rsidRPr="00165419" w:rsidRDefault="005D0883" w:rsidP="00BE6BE9">
      <w:pPr>
        <w:autoSpaceDE w:val="0"/>
        <w:autoSpaceDN w:val="0"/>
        <w:spacing w:after="0" w:line="240" w:lineRule="auto"/>
        <w:rPr>
          <w:rFonts w:ascii="Palatino Linotype" w:hAnsi="Palatino Linotype"/>
          <w:b/>
          <w:bCs/>
          <w:sz w:val="24"/>
          <w:szCs w:val="24"/>
          <w:lang w:eastAsia="hu-HU"/>
        </w:rPr>
      </w:pPr>
    </w:p>
    <w:p w:rsidR="005D0883" w:rsidRPr="00165419" w:rsidRDefault="005D0883" w:rsidP="005560DE">
      <w:pPr>
        <w:pStyle w:val="ListParagraph"/>
        <w:numPr>
          <w:ilvl w:val="1"/>
          <w:numId w:val="33"/>
        </w:numPr>
        <w:autoSpaceDE w:val="0"/>
        <w:autoSpaceDN w:val="0"/>
        <w:spacing w:after="0" w:line="240" w:lineRule="auto"/>
        <w:ind w:hanging="781"/>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A tantárgy tanításának célja</w:t>
      </w:r>
    </w:p>
    <w:p w:rsidR="005D0883" w:rsidRPr="00165419" w:rsidRDefault="005D0883" w:rsidP="00BE6BE9">
      <w:pPr>
        <w:pStyle w:val="xmsonormal"/>
        <w:spacing w:before="0" w:beforeAutospacing="0" w:after="0" w:afterAutospacing="0"/>
        <w:jc w:val="both"/>
        <w:rPr>
          <w:rStyle w:val="apple-converted-space"/>
          <w:rFonts w:ascii="Palatino Linotype" w:hAnsi="Palatino Linotype"/>
          <w:color w:val="000000"/>
        </w:rPr>
      </w:pPr>
      <w:r w:rsidRPr="00165419">
        <w:rPr>
          <w:rStyle w:val="apple-converted-space"/>
          <w:rFonts w:ascii="Palatino Linotype" w:hAnsi="Palatino Linotype"/>
          <w:color w:val="000000"/>
        </w:rPr>
        <w:t>Az antik örökségünk tantárgy oktatásának célja:</w:t>
      </w:r>
    </w:p>
    <w:p w:rsidR="005D0883" w:rsidRPr="00165419" w:rsidRDefault="005D0883" w:rsidP="00BE6BE9">
      <w:pPr>
        <w:pStyle w:val="xmsonormal"/>
        <w:spacing w:before="0" w:beforeAutospacing="0" w:after="0" w:afterAutospacing="0"/>
        <w:jc w:val="both"/>
        <w:rPr>
          <w:rFonts w:ascii="Palatino Linotype" w:hAnsi="Palatino Linotype"/>
          <w:color w:val="000000"/>
        </w:rPr>
      </w:pPr>
      <w:r w:rsidRPr="00165419">
        <w:rPr>
          <w:rStyle w:val="apple-converted-space"/>
          <w:rFonts w:ascii="Palatino Linotype" w:hAnsi="Palatino Linotype"/>
          <w:color w:val="000000"/>
        </w:rPr>
        <w:t xml:space="preserve">- a </w:t>
      </w:r>
      <w:r w:rsidRPr="00165419">
        <w:rPr>
          <w:rFonts w:ascii="Palatino Linotype" w:hAnsi="Palatino Linotype"/>
          <w:color w:val="000000"/>
        </w:rPr>
        <w:t xml:space="preserve">klasszikus antikvitás (történelem, irodalom, művészet, művelődéstörténet, vallás, mitológia, régiségtan) területén átadni kívánt alapszintű ismeretek elsajátítását követően a tanuló </w:t>
      </w:r>
    </w:p>
    <w:p w:rsidR="005D0883" w:rsidRPr="00165419" w:rsidRDefault="005D0883" w:rsidP="00BE6BE9">
      <w:pPr>
        <w:pStyle w:val="xmsonormal"/>
        <w:spacing w:before="0" w:beforeAutospacing="0" w:after="0" w:afterAutospacing="0"/>
        <w:ind w:left="720"/>
        <w:jc w:val="both"/>
        <w:rPr>
          <w:rFonts w:ascii="Palatino Linotype" w:hAnsi="Palatino Linotype"/>
          <w:color w:val="000000"/>
        </w:rPr>
      </w:pPr>
      <w:r w:rsidRPr="00165419">
        <w:rPr>
          <w:rFonts w:ascii="Palatino Linotype" w:hAnsi="Palatino Linotype"/>
          <w:color w:val="000000"/>
        </w:rPr>
        <w:t xml:space="preserve">        - alapszintű információt tudjon nyújtani:</w:t>
      </w:r>
    </w:p>
    <w:p w:rsidR="005D0883" w:rsidRPr="00165419" w:rsidRDefault="005D0883" w:rsidP="00BE6BE9">
      <w:pPr>
        <w:pStyle w:val="xmsonormal"/>
        <w:spacing w:before="0" w:beforeAutospacing="0" w:after="0" w:afterAutospacing="0"/>
        <w:ind w:left="2484" w:hanging="360"/>
        <w:jc w:val="both"/>
        <w:rPr>
          <w:rFonts w:ascii="Palatino Linotype" w:hAnsi="Palatino Linotype"/>
          <w:color w:val="000000"/>
        </w:rPr>
      </w:pPr>
      <w:r w:rsidRPr="00165419">
        <w:rPr>
          <w:rFonts w:ascii="Palatino Linotype" w:hAnsi="Palatino Linotype"/>
          <w:color w:val="000000"/>
        </w:rPr>
        <w:t>-       </w:t>
      </w:r>
      <w:r w:rsidRPr="00165419">
        <w:rPr>
          <w:rStyle w:val="apple-converted-space"/>
          <w:rFonts w:ascii="Palatino Linotype" w:hAnsi="Palatino Linotype"/>
          <w:color w:val="000000"/>
        </w:rPr>
        <w:t xml:space="preserve"> a </w:t>
      </w:r>
      <w:r w:rsidRPr="00165419">
        <w:rPr>
          <w:rFonts w:ascii="Palatino Linotype" w:hAnsi="Palatino Linotype"/>
          <w:color w:val="000000"/>
        </w:rPr>
        <w:t>Pannónia területén fellelhető, a klasszikus kultúrához köthető világörökségi helyszínekről,</w:t>
      </w:r>
    </w:p>
    <w:p w:rsidR="005D0883" w:rsidRPr="00165419" w:rsidRDefault="005D0883" w:rsidP="00BE6BE9">
      <w:pPr>
        <w:pStyle w:val="xmsonormal"/>
        <w:spacing w:before="0" w:beforeAutospacing="0" w:after="0" w:afterAutospacing="0"/>
        <w:ind w:left="2484" w:hanging="360"/>
        <w:jc w:val="both"/>
        <w:rPr>
          <w:rFonts w:ascii="Palatino Linotype" w:hAnsi="Palatino Linotype"/>
          <w:color w:val="000000"/>
        </w:rPr>
      </w:pPr>
      <w:r w:rsidRPr="00165419">
        <w:rPr>
          <w:rFonts w:ascii="Palatino Linotype" w:hAnsi="Palatino Linotype"/>
          <w:color w:val="000000"/>
        </w:rPr>
        <w:t>-       </w:t>
      </w:r>
      <w:r w:rsidRPr="00165419">
        <w:rPr>
          <w:rStyle w:val="apple-converted-space"/>
          <w:rFonts w:ascii="Palatino Linotype" w:hAnsi="Palatino Linotype"/>
          <w:color w:val="000000"/>
        </w:rPr>
        <w:t> </w:t>
      </w:r>
      <w:r w:rsidRPr="00165419">
        <w:rPr>
          <w:rFonts w:ascii="Palatino Linotype" w:hAnsi="Palatino Linotype"/>
          <w:color w:val="000000"/>
        </w:rPr>
        <w:t>szellemi és kulturális örökségelemekről,</w:t>
      </w:r>
    </w:p>
    <w:p w:rsidR="005D0883" w:rsidRPr="00165419" w:rsidRDefault="005D0883" w:rsidP="00BE6BE9">
      <w:pPr>
        <w:pStyle w:val="xmsonormal"/>
        <w:spacing w:before="0" w:beforeAutospacing="0" w:after="0" w:afterAutospacing="0"/>
        <w:ind w:left="2484" w:hanging="360"/>
        <w:jc w:val="both"/>
        <w:rPr>
          <w:rFonts w:ascii="Palatino Linotype" w:hAnsi="Palatino Linotype"/>
          <w:color w:val="000000"/>
        </w:rPr>
      </w:pPr>
      <w:r w:rsidRPr="00165419">
        <w:rPr>
          <w:rFonts w:ascii="Palatino Linotype" w:hAnsi="Palatino Linotype"/>
          <w:color w:val="000000"/>
        </w:rPr>
        <w:t>-       </w:t>
      </w:r>
      <w:r w:rsidRPr="00165419">
        <w:rPr>
          <w:rStyle w:val="apple-converted-space"/>
          <w:rFonts w:ascii="Palatino Linotype" w:hAnsi="Palatino Linotype"/>
          <w:color w:val="000000"/>
        </w:rPr>
        <w:t> </w:t>
      </w:r>
      <w:r w:rsidRPr="00165419">
        <w:rPr>
          <w:rFonts w:ascii="Palatino Linotype" w:hAnsi="Palatino Linotype"/>
          <w:color w:val="000000"/>
        </w:rPr>
        <w:t>a nemzeti és történelmi emlékhelyekről,</w:t>
      </w:r>
    </w:p>
    <w:p w:rsidR="005D0883" w:rsidRPr="00165419" w:rsidRDefault="005D0883" w:rsidP="00BE6BE9">
      <w:pPr>
        <w:pStyle w:val="xmsonormal"/>
        <w:spacing w:before="0" w:beforeAutospacing="0" w:after="0" w:afterAutospacing="0"/>
        <w:ind w:left="1134"/>
        <w:jc w:val="both"/>
        <w:rPr>
          <w:rFonts w:ascii="Palatino Linotype" w:hAnsi="Palatino Linotype"/>
          <w:color w:val="000000"/>
        </w:rPr>
      </w:pPr>
      <w:r w:rsidRPr="00165419">
        <w:rPr>
          <w:rFonts w:ascii="Palatino Linotype" w:hAnsi="Palatino Linotype"/>
          <w:color w:val="000000"/>
        </w:rPr>
        <w:t>- képes legyen megismertetni az érdeklődőkkel Pannónia (és a vele érintkező területek népeinek, országainak) történetét, kultúráját,</w:t>
      </w:r>
    </w:p>
    <w:p w:rsidR="005D0883" w:rsidRPr="00165419" w:rsidRDefault="005D0883" w:rsidP="00BE6BE9">
      <w:pPr>
        <w:pStyle w:val="xmsonormal"/>
        <w:spacing w:before="0" w:beforeAutospacing="0" w:after="0" w:afterAutospacing="0"/>
        <w:ind w:left="1134"/>
        <w:jc w:val="both"/>
        <w:rPr>
          <w:rStyle w:val="apple-converted-space"/>
          <w:rFonts w:ascii="Palatino Linotype" w:hAnsi="Palatino Linotype"/>
          <w:color w:val="000000"/>
        </w:rPr>
      </w:pPr>
      <w:r w:rsidRPr="00165419">
        <w:rPr>
          <w:rFonts w:ascii="Palatino Linotype" w:hAnsi="Palatino Linotype"/>
          <w:color w:val="000000"/>
        </w:rPr>
        <w:t>- az ókortudomány területén szerzett alapszintű ismeretek birtokában képes legyen megismertetni az érdeklődőkkel Pannónia klasszikus kultúrájához köthető</w:t>
      </w:r>
      <w:r w:rsidR="00223CF6">
        <w:rPr>
          <w:rStyle w:val="apple-converted-space"/>
          <w:rFonts w:ascii="Palatino Linotype" w:hAnsi="Palatino Linotype"/>
          <w:color w:val="000000"/>
        </w:rPr>
        <w:t xml:space="preserve"> </w:t>
      </w:r>
      <w:r w:rsidRPr="00165419">
        <w:rPr>
          <w:rFonts w:ascii="Palatino Linotype" w:hAnsi="Palatino Linotype"/>
          <w:color w:val="000000"/>
        </w:rPr>
        <w:t>művészeti és kultúrtörténeti értékeket</w:t>
      </w:r>
      <w:r w:rsidRPr="00165419">
        <w:rPr>
          <w:rStyle w:val="apple-converted-space"/>
          <w:rFonts w:ascii="Palatino Linotype" w:hAnsi="Palatino Linotype"/>
          <w:color w:val="000000"/>
        </w:rPr>
        <w:t>,</w:t>
      </w:r>
    </w:p>
    <w:p w:rsidR="005D0883" w:rsidRPr="00165419" w:rsidRDefault="005D0883" w:rsidP="00BE6BE9">
      <w:pPr>
        <w:pStyle w:val="xmsonormal"/>
        <w:spacing w:before="0" w:beforeAutospacing="0" w:after="0" w:afterAutospacing="0"/>
        <w:ind w:left="1134"/>
        <w:jc w:val="both"/>
        <w:rPr>
          <w:rFonts w:ascii="Palatino Linotype" w:hAnsi="Palatino Linotype"/>
          <w:color w:val="000000"/>
        </w:rPr>
      </w:pPr>
      <w:r w:rsidRPr="00165419">
        <w:rPr>
          <w:rStyle w:val="apple-converted-space"/>
          <w:rFonts w:ascii="Palatino Linotype" w:hAnsi="Palatino Linotype"/>
          <w:color w:val="000000"/>
        </w:rPr>
        <w:t xml:space="preserve">- képes legyen </w:t>
      </w:r>
      <w:r w:rsidRPr="00165419">
        <w:rPr>
          <w:rFonts w:ascii="Palatino Linotype" w:hAnsi="Palatino Linotype"/>
          <w:color w:val="000000"/>
        </w:rPr>
        <w:t>ellátni a klasszikus kultúra alapszintű ismeretét igénylő, idegenforgalmi-turisztikai munkaköröket,</w:t>
      </w:r>
    </w:p>
    <w:p w:rsidR="005D0883" w:rsidRPr="00165419" w:rsidRDefault="005D0883" w:rsidP="00BE6BE9">
      <w:pPr>
        <w:pStyle w:val="xmsonormal"/>
        <w:spacing w:before="0" w:beforeAutospacing="0" w:after="0" w:afterAutospacing="0"/>
        <w:ind w:left="1134"/>
        <w:jc w:val="both"/>
        <w:rPr>
          <w:rFonts w:ascii="Palatino Linotype" w:hAnsi="Palatino Linotype"/>
          <w:color w:val="000000"/>
        </w:rPr>
      </w:pPr>
      <w:r w:rsidRPr="00165419">
        <w:rPr>
          <w:rFonts w:ascii="Palatino Linotype" w:hAnsi="Palatino Linotype"/>
          <w:color w:val="000000"/>
        </w:rPr>
        <w:t>- képes legyen ellátni a szakmának megfelelő, alapszintű, klasszikus történeti-kultúrtörténeti ismereteket igénylő feladatokat a kulturális életben (pl. múzeumok, könyvtárak, média, könyvkiadók).</w:t>
      </w:r>
    </w:p>
    <w:p w:rsidR="005D0883" w:rsidRPr="00165419" w:rsidRDefault="005D0883" w:rsidP="00BE6BE9">
      <w:pPr>
        <w:pStyle w:val="xmsonormal"/>
        <w:spacing w:before="0" w:beforeAutospacing="0" w:after="0" w:afterAutospacing="0"/>
        <w:rPr>
          <w:rFonts w:ascii="Palatino Linotype" w:hAnsi="Palatino Linotype"/>
          <w:color w:val="000000"/>
        </w:rPr>
      </w:pPr>
      <w:r w:rsidRPr="00165419">
        <w:rPr>
          <w:rFonts w:ascii="Palatino Linotype" w:hAnsi="Palatino Linotype"/>
          <w:color w:val="000000"/>
        </w:rPr>
        <w:t> </w:t>
      </w:r>
    </w:p>
    <w:p w:rsidR="005D0883" w:rsidRPr="00165419" w:rsidRDefault="005D0883" w:rsidP="005560DE">
      <w:pPr>
        <w:numPr>
          <w:ilvl w:val="1"/>
          <w:numId w:val="33"/>
        </w:numPr>
        <w:spacing w:after="0" w:line="240" w:lineRule="auto"/>
        <w:ind w:hanging="781"/>
        <w:rPr>
          <w:rFonts w:ascii="Palatino Linotype" w:hAnsi="Palatino Linotype"/>
          <w:b/>
          <w:sz w:val="24"/>
          <w:szCs w:val="24"/>
        </w:rPr>
      </w:pPr>
      <w:r w:rsidRPr="00165419">
        <w:rPr>
          <w:rFonts w:ascii="Palatino Linotype" w:hAnsi="Palatino Linotype"/>
          <w:b/>
          <w:sz w:val="24"/>
          <w:szCs w:val="24"/>
        </w:rPr>
        <w:t>Elsajátított közismereti, szakmai tartalmak, melyekre a tantárgy épül</w:t>
      </w:r>
    </w:p>
    <w:p w:rsidR="005D0883" w:rsidRDefault="005D0883" w:rsidP="00BE6BE9">
      <w:pPr>
        <w:spacing w:after="0" w:line="240" w:lineRule="auto"/>
        <w:jc w:val="both"/>
        <w:rPr>
          <w:rFonts w:ascii="Palatino Linotype" w:hAnsi="Palatino Linotype"/>
          <w:sz w:val="24"/>
          <w:szCs w:val="24"/>
          <w:lang w:eastAsia="hu-HU"/>
        </w:rPr>
      </w:pPr>
      <w:r w:rsidRPr="00165419">
        <w:rPr>
          <w:rFonts w:ascii="Palatino Linotype" w:hAnsi="Palatino Linotype"/>
          <w:sz w:val="24"/>
          <w:szCs w:val="24"/>
          <w:lang w:eastAsia="hu-HU"/>
        </w:rPr>
        <w:t>A közismereti és szakmai tantárgyak egymásra épülésének meghatározására a kerettantervi fejlesztések későbbi időszakában kerül sor.</w:t>
      </w:r>
    </w:p>
    <w:p w:rsidR="00993448" w:rsidRPr="00165419" w:rsidRDefault="00993448" w:rsidP="00BE6BE9">
      <w:pPr>
        <w:spacing w:after="0" w:line="240" w:lineRule="auto"/>
        <w:jc w:val="both"/>
        <w:rPr>
          <w:rFonts w:ascii="Palatino Linotype" w:hAnsi="Palatino Linotype"/>
          <w:sz w:val="24"/>
          <w:szCs w:val="24"/>
          <w:lang w:eastAsia="hu-HU"/>
        </w:rPr>
      </w:pPr>
    </w:p>
    <w:p w:rsidR="005D0883" w:rsidRPr="00165419" w:rsidRDefault="005D0883" w:rsidP="005560DE">
      <w:pPr>
        <w:pStyle w:val="ListParagraph"/>
        <w:numPr>
          <w:ilvl w:val="1"/>
          <w:numId w:val="33"/>
        </w:numPr>
        <w:autoSpaceDE w:val="0"/>
        <w:autoSpaceDN w:val="0"/>
        <w:spacing w:after="0" w:line="240" w:lineRule="auto"/>
        <w:ind w:hanging="781"/>
        <w:contextualSpacing/>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 xml:space="preserve">Témakörök </w:t>
      </w:r>
    </w:p>
    <w:p w:rsidR="005D0883" w:rsidRPr="00165419" w:rsidRDefault="005D0883" w:rsidP="00BE6BE9">
      <w:pPr>
        <w:pStyle w:val="ListParagraph"/>
        <w:autoSpaceDE w:val="0"/>
        <w:autoSpaceDN w:val="0"/>
        <w:spacing w:after="0" w:line="240" w:lineRule="auto"/>
        <w:ind w:left="360"/>
        <w:rPr>
          <w:rFonts w:ascii="Palatino Linotype" w:hAnsi="Palatino Linotype"/>
          <w:b/>
          <w:color w:val="000000"/>
          <w:sz w:val="24"/>
          <w:szCs w:val="24"/>
          <w:lang w:eastAsia="hu-HU"/>
        </w:rPr>
      </w:pPr>
    </w:p>
    <w:p w:rsidR="005D0883" w:rsidRPr="00165419" w:rsidRDefault="005D0883" w:rsidP="005560DE">
      <w:pPr>
        <w:numPr>
          <w:ilvl w:val="2"/>
          <w:numId w:val="33"/>
        </w:numPr>
        <w:autoSpaceDE w:val="0"/>
        <w:autoSpaceDN w:val="0"/>
        <w:spacing w:after="0" w:line="240" w:lineRule="auto"/>
        <w:ind w:hanging="1288"/>
        <w:jc w:val="both"/>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Görög, római mitológia</w:t>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t xml:space="preserve">    </w:t>
      </w:r>
      <w:r w:rsidRPr="00165419">
        <w:rPr>
          <w:rFonts w:ascii="Palatino Linotype" w:hAnsi="Palatino Linotype"/>
          <w:b/>
          <w:color w:val="000000"/>
          <w:sz w:val="24"/>
          <w:szCs w:val="24"/>
          <w:lang w:eastAsia="hu-HU"/>
        </w:rPr>
        <w:tab/>
        <w:t xml:space="preserve">  </w:t>
      </w:r>
      <w:r w:rsidRPr="00165419">
        <w:rPr>
          <w:rFonts w:ascii="Palatino Linotype" w:hAnsi="Palatino Linotype"/>
          <w:b/>
          <w:color w:val="000000"/>
          <w:sz w:val="24"/>
          <w:szCs w:val="24"/>
          <w:lang w:eastAsia="hu-HU"/>
        </w:rPr>
        <w:tab/>
      </w:r>
      <w:r w:rsidR="00993448">
        <w:rPr>
          <w:rFonts w:ascii="Palatino Linotype" w:hAnsi="Palatino Linotype"/>
          <w:b/>
          <w:color w:val="000000"/>
          <w:sz w:val="24"/>
          <w:szCs w:val="24"/>
          <w:lang w:eastAsia="hu-HU"/>
        </w:rPr>
        <w:t xml:space="preserve">    </w:t>
      </w:r>
      <w:r w:rsidRPr="00165419">
        <w:rPr>
          <w:rFonts w:ascii="Palatino Linotype" w:hAnsi="Palatino Linotype"/>
          <w:b/>
          <w:color w:val="000000"/>
          <w:sz w:val="24"/>
          <w:szCs w:val="24"/>
          <w:lang w:eastAsia="hu-HU"/>
        </w:rPr>
        <w:t xml:space="preserve">4 </w:t>
      </w:r>
      <w:r w:rsidRPr="00165419">
        <w:rPr>
          <w:rFonts w:ascii="Palatino Linotype" w:hAnsi="Palatino Linotype"/>
          <w:b/>
          <w:i/>
          <w:color w:val="000000"/>
          <w:sz w:val="24"/>
          <w:szCs w:val="24"/>
          <w:lang w:eastAsia="hu-HU"/>
        </w:rPr>
        <w:t>óra</w:t>
      </w:r>
      <w:r w:rsidRPr="00165419">
        <w:rPr>
          <w:rFonts w:ascii="Palatino Linotype" w:hAnsi="Palatino Linotype"/>
          <w:b/>
          <w:color w:val="000000"/>
          <w:sz w:val="24"/>
          <w:szCs w:val="24"/>
          <w:lang w:eastAsia="hu-HU"/>
        </w:rPr>
        <w:t xml:space="preserve">/4 </w:t>
      </w:r>
      <w:r w:rsidRPr="00165419">
        <w:rPr>
          <w:rFonts w:ascii="Palatino Linotype" w:hAnsi="Palatino Linotype"/>
          <w:b/>
          <w:i/>
          <w:color w:val="000000"/>
          <w:sz w:val="24"/>
          <w:szCs w:val="24"/>
          <w:lang w:eastAsia="hu-HU"/>
        </w:rPr>
        <w:t>óra</w:t>
      </w:r>
    </w:p>
    <w:p w:rsidR="005D0883" w:rsidRPr="00165419" w:rsidRDefault="005D0883" w:rsidP="00993448">
      <w:pPr>
        <w:spacing w:after="0" w:line="240" w:lineRule="auto"/>
        <w:rPr>
          <w:rFonts w:ascii="Palatino Linotype" w:hAnsi="Palatino Linotype"/>
          <w:color w:val="000000"/>
          <w:sz w:val="24"/>
          <w:szCs w:val="24"/>
        </w:rPr>
      </w:pPr>
      <w:r w:rsidRPr="00165419">
        <w:rPr>
          <w:rFonts w:ascii="Palatino Linotype" w:hAnsi="Palatino Linotype"/>
          <w:b/>
          <w:sz w:val="24"/>
          <w:szCs w:val="24"/>
        </w:rPr>
        <w:tab/>
      </w:r>
      <w:r w:rsidRPr="00165419">
        <w:rPr>
          <w:rFonts w:ascii="Palatino Linotype" w:hAnsi="Palatino Linotype"/>
          <w:color w:val="000000"/>
          <w:sz w:val="24"/>
          <w:szCs w:val="24"/>
        </w:rPr>
        <w:t xml:space="preserve">A </w:t>
      </w:r>
      <w:r w:rsidRPr="00165419">
        <w:rPr>
          <w:rFonts w:ascii="Palatino Linotype" w:hAnsi="Palatino Linotype"/>
          <w:color w:val="000000"/>
          <w:sz w:val="24"/>
          <w:szCs w:val="24"/>
          <w:shd w:val="clear" w:color="auto" w:fill="FFFFFF"/>
        </w:rPr>
        <w:t>témakör részletes kifejtése</w:t>
      </w:r>
    </w:p>
    <w:p w:rsidR="005D0883" w:rsidRPr="00165419" w:rsidRDefault="005D0883" w:rsidP="00440DA0">
      <w:pPr>
        <w:numPr>
          <w:ilvl w:val="0"/>
          <w:numId w:val="10"/>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Görög, római istenvilág</w:t>
      </w:r>
    </w:p>
    <w:p w:rsidR="005D0883" w:rsidRPr="00165419" w:rsidRDefault="005D0883" w:rsidP="00440DA0">
      <w:pPr>
        <w:numPr>
          <w:ilvl w:val="0"/>
          <w:numId w:val="10"/>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Trójai mondakör, thébai mondakör</w:t>
      </w:r>
    </w:p>
    <w:p w:rsidR="005D0883" w:rsidRPr="00165419" w:rsidRDefault="005D0883" w:rsidP="00440DA0">
      <w:pPr>
        <w:numPr>
          <w:ilvl w:val="0"/>
          <w:numId w:val="10"/>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Róma alapításához kapcsolódó mítoszok</w:t>
      </w:r>
    </w:p>
    <w:p w:rsidR="005D0883" w:rsidRPr="00165419" w:rsidRDefault="005D0883" w:rsidP="00BE6BE9">
      <w:pPr>
        <w:autoSpaceDE w:val="0"/>
        <w:autoSpaceDN w:val="0"/>
        <w:spacing w:after="0" w:line="240" w:lineRule="auto"/>
        <w:ind w:left="720"/>
        <w:contextualSpacing/>
        <w:jc w:val="both"/>
        <w:rPr>
          <w:rFonts w:ascii="Palatino Linotype" w:hAnsi="Palatino Linotype"/>
          <w:color w:val="000000"/>
          <w:sz w:val="24"/>
          <w:szCs w:val="24"/>
          <w:lang w:eastAsia="hu-HU"/>
        </w:rPr>
      </w:pPr>
    </w:p>
    <w:p w:rsidR="005D0883" w:rsidRPr="00165419" w:rsidRDefault="005D0883" w:rsidP="005560DE">
      <w:pPr>
        <w:numPr>
          <w:ilvl w:val="2"/>
          <w:numId w:val="33"/>
        </w:numPr>
        <w:autoSpaceDE w:val="0"/>
        <w:autoSpaceDN w:val="0"/>
        <w:spacing w:after="0" w:line="240" w:lineRule="auto"/>
        <w:ind w:hanging="1288"/>
        <w:jc w:val="both"/>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Római történelem</w:t>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00993448">
        <w:rPr>
          <w:rFonts w:ascii="Palatino Linotype" w:hAnsi="Palatino Linotype"/>
          <w:b/>
          <w:color w:val="000000"/>
          <w:sz w:val="24"/>
          <w:szCs w:val="24"/>
          <w:lang w:eastAsia="hu-HU"/>
        </w:rPr>
        <w:t xml:space="preserve">   </w:t>
      </w:r>
      <w:r w:rsidRPr="00165419">
        <w:rPr>
          <w:rFonts w:ascii="Palatino Linotype" w:hAnsi="Palatino Linotype"/>
          <w:b/>
          <w:color w:val="000000"/>
          <w:sz w:val="24"/>
          <w:szCs w:val="24"/>
          <w:lang w:eastAsia="hu-HU"/>
        </w:rPr>
        <w:t xml:space="preserve"> 6 </w:t>
      </w:r>
      <w:r w:rsidRPr="00165419">
        <w:rPr>
          <w:rFonts w:ascii="Palatino Linotype" w:hAnsi="Palatino Linotype"/>
          <w:b/>
          <w:i/>
          <w:color w:val="000000"/>
          <w:sz w:val="24"/>
          <w:szCs w:val="24"/>
          <w:lang w:eastAsia="hu-HU"/>
        </w:rPr>
        <w:t>óra/6 óra</w:t>
      </w:r>
    </w:p>
    <w:p w:rsidR="005D0883" w:rsidRPr="00165419" w:rsidRDefault="005D0883" w:rsidP="00993448">
      <w:pPr>
        <w:spacing w:after="0" w:line="240" w:lineRule="auto"/>
        <w:ind w:firstLine="709"/>
        <w:rPr>
          <w:rFonts w:ascii="Palatino Linotype" w:hAnsi="Palatino Linotype"/>
          <w:color w:val="000000"/>
          <w:sz w:val="24"/>
          <w:szCs w:val="24"/>
        </w:rPr>
      </w:pPr>
      <w:r w:rsidRPr="00165419">
        <w:rPr>
          <w:rFonts w:ascii="Palatino Linotype" w:hAnsi="Palatino Linotype"/>
          <w:color w:val="000000"/>
          <w:sz w:val="24"/>
          <w:szCs w:val="24"/>
        </w:rPr>
        <w:t xml:space="preserve">A </w:t>
      </w:r>
      <w:r w:rsidRPr="00165419">
        <w:rPr>
          <w:rFonts w:ascii="Palatino Linotype" w:hAnsi="Palatino Linotype"/>
          <w:color w:val="000000"/>
          <w:sz w:val="24"/>
          <w:szCs w:val="24"/>
          <w:shd w:val="clear" w:color="auto" w:fill="FFFFFF"/>
        </w:rPr>
        <w:t>témakör részletes kifejtése</w:t>
      </w:r>
    </w:p>
    <w:p w:rsidR="005D0883" w:rsidRPr="00165419" w:rsidRDefault="005D0883" w:rsidP="00BE6BE9">
      <w:pPr>
        <w:autoSpaceDE w:val="0"/>
        <w:autoSpaceDN w:val="0"/>
        <w:spacing w:after="0" w:line="240" w:lineRule="auto"/>
        <w:ind w:left="720"/>
        <w:contextualSpacing/>
        <w:jc w:val="both"/>
        <w:rPr>
          <w:rFonts w:ascii="Palatino Linotype" w:hAnsi="Palatino Linotype"/>
          <w:color w:val="000000"/>
          <w:sz w:val="24"/>
          <w:szCs w:val="24"/>
          <w:lang w:eastAsia="hu-HU"/>
        </w:rPr>
      </w:pPr>
    </w:p>
    <w:p w:rsidR="005D0883" w:rsidRPr="00165419" w:rsidRDefault="005D0883" w:rsidP="00440DA0">
      <w:pPr>
        <w:numPr>
          <w:ilvl w:val="0"/>
          <w:numId w:val="7"/>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 xml:space="preserve">A latin nyelv kialakulása, története </w:t>
      </w:r>
    </w:p>
    <w:p w:rsidR="005D0883" w:rsidRPr="00165419" w:rsidRDefault="005D0883" w:rsidP="00440DA0">
      <w:pPr>
        <w:numPr>
          <w:ilvl w:val="0"/>
          <w:numId w:val="7"/>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királyok kora</w:t>
      </w:r>
    </w:p>
    <w:p w:rsidR="005D0883" w:rsidRPr="00165419" w:rsidRDefault="005D0883" w:rsidP="00440DA0">
      <w:pPr>
        <w:numPr>
          <w:ilvl w:val="0"/>
          <w:numId w:val="7"/>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Köztársaságkor, hivatalok</w:t>
      </w:r>
    </w:p>
    <w:p w:rsidR="005D0883" w:rsidRPr="00165419" w:rsidRDefault="005D0883" w:rsidP="00440DA0">
      <w:pPr>
        <w:numPr>
          <w:ilvl w:val="0"/>
          <w:numId w:val="7"/>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Augustus, császárkor</w:t>
      </w:r>
    </w:p>
    <w:p w:rsidR="005D0883" w:rsidRPr="00165419" w:rsidRDefault="005D0883" w:rsidP="00440DA0">
      <w:pPr>
        <w:numPr>
          <w:ilvl w:val="0"/>
          <w:numId w:val="7"/>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Hadászat, hadsereg</w:t>
      </w:r>
    </w:p>
    <w:p w:rsidR="005D0883" w:rsidRPr="00165419" w:rsidRDefault="005D0883" w:rsidP="00BE6BE9">
      <w:pPr>
        <w:autoSpaceDE w:val="0"/>
        <w:autoSpaceDN w:val="0"/>
        <w:spacing w:after="0" w:line="240" w:lineRule="auto"/>
        <w:ind w:left="720"/>
        <w:contextualSpacing/>
        <w:jc w:val="both"/>
        <w:rPr>
          <w:rFonts w:ascii="Palatino Linotype" w:hAnsi="Palatino Linotype"/>
          <w:color w:val="000000"/>
          <w:sz w:val="24"/>
          <w:szCs w:val="24"/>
          <w:lang w:eastAsia="hu-HU"/>
        </w:rPr>
      </w:pPr>
    </w:p>
    <w:p w:rsidR="005D0883" w:rsidRPr="00165419" w:rsidRDefault="005D0883" w:rsidP="005560DE">
      <w:pPr>
        <w:numPr>
          <w:ilvl w:val="2"/>
          <w:numId w:val="33"/>
        </w:numPr>
        <w:autoSpaceDE w:val="0"/>
        <w:autoSpaceDN w:val="0"/>
        <w:spacing w:after="0" w:line="240" w:lineRule="auto"/>
        <w:ind w:hanging="1288"/>
        <w:jc w:val="both"/>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Mindennapi élet</w:t>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00993448">
        <w:rPr>
          <w:rFonts w:ascii="Palatino Linotype" w:hAnsi="Palatino Linotype"/>
          <w:b/>
          <w:color w:val="000000"/>
          <w:sz w:val="24"/>
          <w:szCs w:val="24"/>
          <w:lang w:eastAsia="hu-HU"/>
        </w:rPr>
        <w:t xml:space="preserve">    </w:t>
      </w:r>
      <w:r w:rsidRPr="00165419">
        <w:rPr>
          <w:rFonts w:ascii="Palatino Linotype" w:hAnsi="Palatino Linotype"/>
          <w:b/>
          <w:color w:val="000000"/>
          <w:sz w:val="24"/>
          <w:szCs w:val="24"/>
          <w:lang w:eastAsia="hu-HU"/>
        </w:rPr>
        <w:t xml:space="preserve">4 </w:t>
      </w:r>
      <w:r w:rsidRPr="00165419">
        <w:rPr>
          <w:rFonts w:ascii="Palatino Linotype" w:hAnsi="Palatino Linotype"/>
          <w:b/>
          <w:i/>
          <w:color w:val="000000"/>
          <w:sz w:val="24"/>
          <w:szCs w:val="24"/>
          <w:lang w:eastAsia="hu-HU"/>
        </w:rPr>
        <w:t>óra</w:t>
      </w:r>
      <w:r w:rsidRPr="00165419">
        <w:rPr>
          <w:rFonts w:ascii="Palatino Linotype" w:hAnsi="Palatino Linotype"/>
          <w:b/>
          <w:color w:val="000000"/>
          <w:sz w:val="24"/>
          <w:szCs w:val="24"/>
          <w:lang w:eastAsia="hu-HU"/>
        </w:rPr>
        <w:t xml:space="preserve">/4 </w:t>
      </w:r>
      <w:r w:rsidRPr="00165419">
        <w:rPr>
          <w:rFonts w:ascii="Palatino Linotype" w:hAnsi="Palatino Linotype"/>
          <w:b/>
          <w:i/>
          <w:color w:val="000000"/>
          <w:sz w:val="24"/>
          <w:szCs w:val="24"/>
          <w:lang w:eastAsia="hu-HU"/>
        </w:rPr>
        <w:t>óra</w:t>
      </w:r>
    </w:p>
    <w:p w:rsidR="005D0883" w:rsidRPr="00165419" w:rsidRDefault="005D0883" w:rsidP="00993448">
      <w:pPr>
        <w:spacing w:after="0" w:line="240" w:lineRule="auto"/>
        <w:ind w:firstLine="709"/>
        <w:rPr>
          <w:rFonts w:ascii="Palatino Linotype" w:hAnsi="Palatino Linotype"/>
          <w:sz w:val="24"/>
          <w:szCs w:val="24"/>
        </w:rPr>
      </w:pPr>
      <w:r w:rsidRPr="00165419">
        <w:rPr>
          <w:rFonts w:ascii="Palatino Linotype" w:hAnsi="Palatino Linotype"/>
          <w:sz w:val="24"/>
          <w:szCs w:val="24"/>
        </w:rPr>
        <w:t>A</w:t>
      </w:r>
      <w:r w:rsidRPr="00165419">
        <w:rPr>
          <w:rFonts w:ascii="Palatino Linotype" w:hAnsi="Palatino Linotype"/>
          <w:color w:val="000000"/>
          <w:sz w:val="24"/>
          <w:szCs w:val="24"/>
        </w:rPr>
        <w:t xml:space="preserve"> </w:t>
      </w:r>
      <w:r w:rsidRPr="00165419">
        <w:rPr>
          <w:rFonts w:ascii="Palatino Linotype" w:hAnsi="Palatino Linotype"/>
          <w:color w:val="000000"/>
          <w:sz w:val="24"/>
          <w:szCs w:val="24"/>
          <w:shd w:val="clear" w:color="auto" w:fill="FFFFFF"/>
        </w:rPr>
        <w:t>témakör részletes kifejtése</w:t>
      </w:r>
    </w:p>
    <w:p w:rsidR="005D0883" w:rsidRPr="00165419" w:rsidRDefault="005D0883" w:rsidP="00BE6BE9">
      <w:pPr>
        <w:autoSpaceDE w:val="0"/>
        <w:autoSpaceDN w:val="0"/>
        <w:spacing w:after="0" w:line="240" w:lineRule="auto"/>
        <w:ind w:left="720"/>
        <w:contextualSpacing/>
        <w:jc w:val="both"/>
        <w:rPr>
          <w:rFonts w:ascii="Palatino Linotype" w:hAnsi="Palatino Linotype"/>
          <w:color w:val="000000"/>
          <w:sz w:val="24"/>
          <w:szCs w:val="24"/>
          <w:lang w:eastAsia="hu-HU"/>
        </w:rPr>
      </w:pPr>
    </w:p>
    <w:p w:rsidR="005D0883" w:rsidRPr="00165419" w:rsidRDefault="005D0883" w:rsidP="00440DA0">
      <w:pPr>
        <w:numPr>
          <w:ilvl w:val="0"/>
          <w:numId w:val="8"/>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Római nevek, nevelés, iskola</w:t>
      </w:r>
    </w:p>
    <w:p w:rsidR="005D0883" w:rsidRPr="00165419" w:rsidRDefault="005D0883" w:rsidP="00440DA0">
      <w:pPr>
        <w:numPr>
          <w:ilvl w:val="0"/>
          <w:numId w:val="8"/>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római étkezés, étrend és receptek</w:t>
      </w:r>
    </w:p>
    <w:p w:rsidR="005D0883" w:rsidRPr="00165419" w:rsidRDefault="005D0883" w:rsidP="00440DA0">
      <w:pPr>
        <w:numPr>
          <w:ilvl w:val="0"/>
          <w:numId w:val="8"/>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Szórakozás, öltözködés</w:t>
      </w:r>
    </w:p>
    <w:p w:rsidR="005D0883" w:rsidRPr="00165419" w:rsidRDefault="005D0883" w:rsidP="00440DA0">
      <w:pPr>
        <w:numPr>
          <w:ilvl w:val="0"/>
          <w:numId w:val="8"/>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Időszámítás, római naptár</w:t>
      </w:r>
    </w:p>
    <w:p w:rsidR="005D0883" w:rsidRPr="00165419" w:rsidRDefault="005D0883" w:rsidP="00BE6BE9">
      <w:pPr>
        <w:autoSpaceDE w:val="0"/>
        <w:autoSpaceDN w:val="0"/>
        <w:spacing w:after="0" w:line="240" w:lineRule="auto"/>
        <w:ind w:left="720"/>
        <w:contextualSpacing/>
        <w:jc w:val="both"/>
        <w:rPr>
          <w:rFonts w:ascii="Palatino Linotype" w:hAnsi="Palatino Linotype"/>
          <w:color w:val="000000"/>
          <w:sz w:val="24"/>
          <w:szCs w:val="24"/>
          <w:lang w:eastAsia="hu-HU"/>
        </w:rPr>
      </w:pPr>
    </w:p>
    <w:p w:rsidR="005D0883" w:rsidRPr="00165419" w:rsidRDefault="005D0883" w:rsidP="005560DE">
      <w:pPr>
        <w:numPr>
          <w:ilvl w:val="2"/>
          <w:numId w:val="33"/>
        </w:numPr>
        <w:autoSpaceDE w:val="0"/>
        <w:autoSpaceDN w:val="0"/>
        <w:spacing w:after="0" w:line="240" w:lineRule="auto"/>
        <w:ind w:hanging="1288"/>
        <w:jc w:val="both"/>
        <w:rPr>
          <w:rFonts w:ascii="Palatino Linotype" w:hAnsi="Palatino Linotype"/>
          <w:b/>
          <w:i/>
          <w:color w:val="000000"/>
          <w:sz w:val="24"/>
          <w:szCs w:val="24"/>
          <w:lang w:eastAsia="hu-HU"/>
        </w:rPr>
      </w:pPr>
      <w:r w:rsidRPr="00165419">
        <w:rPr>
          <w:rFonts w:ascii="Palatino Linotype" w:hAnsi="Palatino Linotype"/>
          <w:b/>
          <w:color w:val="000000"/>
          <w:sz w:val="24"/>
          <w:szCs w:val="24"/>
          <w:lang w:eastAsia="hu-HU"/>
        </w:rPr>
        <w:t>Görög, római művészet, építészet</w:t>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t xml:space="preserve">     </w:t>
      </w:r>
      <w:r w:rsidRPr="00165419">
        <w:rPr>
          <w:rFonts w:ascii="Palatino Linotype" w:hAnsi="Palatino Linotype"/>
          <w:b/>
          <w:color w:val="000000"/>
          <w:sz w:val="24"/>
          <w:szCs w:val="24"/>
          <w:lang w:eastAsia="hu-HU"/>
        </w:rPr>
        <w:tab/>
        <w:t xml:space="preserve"> 6 </w:t>
      </w:r>
      <w:r w:rsidRPr="00165419">
        <w:rPr>
          <w:rFonts w:ascii="Palatino Linotype" w:hAnsi="Palatino Linotype"/>
          <w:b/>
          <w:i/>
          <w:color w:val="000000"/>
          <w:sz w:val="24"/>
          <w:szCs w:val="24"/>
          <w:lang w:eastAsia="hu-HU"/>
        </w:rPr>
        <w:t>óra</w:t>
      </w:r>
      <w:r w:rsidRPr="00165419">
        <w:rPr>
          <w:rFonts w:ascii="Palatino Linotype" w:hAnsi="Palatino Linotype"/>
          <w:b/>
          <w:color w:val="000000"/>
          <w:sz w:val="24"/>
          <w:szCs w:val="24"/>
          <w:lang w:eastAsia="hu-HU"/>
        </w:rPr>
        <w:t xml:space="preserve">/ 6 </w:t>
      </w:r>
      <w:r w:rsidRPr="00165419">
        <w:rPr>
          <w:rFonts w:ascii="Palatino Linotype" w:hAnsi="Palatino Linotype"/>
          <w:b/>
          <w:i/>
          <w:color w:val="000000"/>
          <w:sz w:val="24"/>
          <w:szCs w:val="24"/>
          <w:lang w:eastAsia="hu-HU"/>
        </w:rPr>
        <w:t>óra</w:t>
      </w:r>
    </w:p>
    <w:p w:rsidR="005D0883" w:rsidRPr="00165419" w:rsidRDefault="005D0883" w:rsidP="00BE6BE9">
      <w:pPr>
        <w:autoSpaceDE w:val="0"/>
        <w:autoSpaceDN w:val="0"/>
        <w:spacing w:after="0" w:line="240" w:lineRule="auto"/>
        <w:ind w:left="720"/>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témakör részletes kifejtése</w:t>
      </w:r>
    </w:p>
    <w:p w:rsidR="005D0883" w:rsidRPr="00165419" w:rsidRDefault="005D0883" w:rsidP="00BE6BE9">
      <w:pPr>
        <w:autoSpaceDE w:val="0"/>
        <w:autoSpaceDN w:val="0"/>
        <w:spacing w:after="0" w:line="240" w:lineRule="auto"/>
        <w:ind w:left="720"/>
        <w:contextualSpacing/>
        <w:jc w:val="both"/>
        <w:rPr>
          <w:rFonts w:ascii="Palatino Linotype" w:hAnsi="Palatino Linotype"/>
          <w:color w:val="000000"/>
          <w:sz w:val="24"/>
          <w:szCs w:val="24"/>
          <w:lang w:eastAsia="hu-HU"/>
        </w:rPr>
      </w:pPr>
    </w:p>
    <w:p w:rsidR="005D0883" w:rsidRPr="00165419" w:rsidRDefault="005D0883" w:rsidP="00440DA0">
      <w:pPr>
        <w:numPr>
          <w:ilvl w:val="0"/>
          <w:numId w:val="9"/>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görög, római művészet korszakolása, stílusjegyei</w:t>
      </w:r>
    </w:p>
    <w:p w:rsidR="005D0883" w:rsidRPr="00165419" w:rsidRDefault="005D0883" w:rsidP="00440DA0">
      <w:pPr>
        <w:numPr>
          <w:ilvl w:val="0"/>
          <w:numId w:val="9"/>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 xml:space="preserve">A görög, római építészet stílusjegyei, jellegzetes épületei </w:t>
      </w:r>
    </w:p>
    <w:p w:rsidR="005D0883" w:rsidRPr="00165419" w:rsidRDefault="005D0883" w:rsidP="00440DA0">
      <w:pPr>
        <w:numPr>
          <w:ilvl w:val="0"/>
          <w:numId w:val="9"/>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római ház felépítése és berendezése</w:t>
      </w:r>
    </w:p>
    <w:p w:rsidR="005D0883" w:rsidRPr="00165419" w:rsidRDefault="005D0883" w:rsidP="00440DA0">
      <w:pPr>
        <w:numPr>
          <w:ilvl w:val="0"/>
          <w:numId w:val="9"/>
        </w:numPr>
        <w:autoSpaceDE w:val="0"/>
        <w:autoSpaceDN w:val="0"/>
        <w:spacing w:after="0" w:line="240" w:lineRule="auto"/>
        <w:contextualSpacing/>
        <w:jc w:val="both"/>
        <w:rPr>
          <w:rFonts w:ascii="Palatino Linotype" w:hAnsi="Palatino Linotype"/>
          <w:b/>
          <w:color w:val="000000"/>
          <w:sz w:val="24"/>
          <w:szCs w:val="24"/>
          <w:lang w:eastAsia="hu-HU"/>
        </w:rPr>
      </w:pPr>
      <w:r w:rsidRPr="00165419">
        <w:rPr>
          <w:rFonts w:ascii="Palatino Linotype" w:hAnsi="Palatino Linotype"/>
          <w:color w:val="000000"/>
          <w:sz w:val="24"/>
          <w:szCs w:val="24"/>
          <w:lang w:eastAsia="hu-HU"/>
        </w:rPr>
        <w:t>Latin epigráfia</w:t>
      </w:r>
      <w:r w:rsidR="000469C5" w:rsidRPr="00165419">
        <w:rPr>
          <w:rFonts w:ascii="Palatino Linotype" w:hAnsi="Palatino Linotype"/>
          <w:color w:val="000000"/>
          <w:sz w:val="24"/>
          <w:szCs w:val="24"/>
          <w:lang w:eastAsia="hu-HU"/>
        </w:rPr>
        <w:t>, felirattan</w:t>
      </w:r>
    </w:p>
    <w:p w:rsidR="005D0883" w:rsidRPr="00165419" w:rsidRDefault="005D0883" w:rsidP="00BE6BE9">
      <w:pPr>
        <w:autoSpaceDE w:val="0"/>
        <w:autoSpaceDN w:val="0"/>
        <w:spacing w:after="0" w:line="240" w:lineRule="auto"/>
        <w:ind w:left="720"/>
        <w:contextualSpacing/>
        <w:jc w:val="both"/>
        <w:rPr>
          <w:rFonts w:ascii="Palatino Linotype" w:hAnsi="Palatino Linotype"/>
          <w:b/>
          <w:color w:val="000000"/>
          <w:sz w:val="24"/>
          <w:szCs w:val="24"/>
          <w:lang w:eastAsia="hu-HU"/>
        </w:rPr>
      </w:pPr>
    </w:p>
    <w:p w:rsidR="005D0883" w:rsidRPr="00165419" w:rsidRDefault="005D0883" w:rsidP="005560DE">
      <w:pPr>
        <w:numPr>
          <w:ilvl w:val="2"/>
          <w:numId w:val="33"/>
        </w:numPr>
        <w:autoSpaceDE w:val="0"/>
        <w:autoSpaceDN w:val="0"/>
        <w:spacing w:after="0" w:line="240" w:lineRule="auto"/>
        <w:ind w:hanging="1288"/>
        <w:jc w:val="both"/>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Görög, római filozófia, irodalom</w:t>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00993448">
        <w:rPr>
          <w:rFonts w:ascii="Palatino Linotype" w:hAnsi="Palatino Linotype"/>
          <w:b/>
          <w:color w:val="000000"/>
          <w:sz w:val="24"/>
          <w:szCs w:val="24"/>
          <w:lang w:eastAsia="hu-HU"/>
        </w:rPr>
        <w:t xml:space="preserve">   </w:t>
      </w:r>
      <w:r w:rsidRPr="00165419">
        <w:rPr>
          <w:rFonts w:ascii="Palatino Linotype" w:hAnsi="Palatino Linotype"/>
          <w:b/>
          <w:color w:val="000000"/>
          <w:sz w:val="24"/>
          <w:szCs w:val="24"/>
          <w:lang w:eastAsia="hu-HU"/>
        </w:rPr>
        <w:t xml:space="preserve">7 </w:t>
      </w:r>
      <w:r w:rsidRPr="00165419">
        <w:rPr>
          <w:rFonts w:ascii="Palatino Linotype" w:hAnsi="Palatino Linotype"/>
          <w:b/>
          <w:i/>
          <w:color w:val="000000"/>
          <w:sz w:val="24"/>
          <w:szCs w:val="24"/>
          <w:lang w:eastAsia="hu-HU"/>
        </w:rPr>
        <w:t>óra/ 7</w:t>
      </w:r>
      <w:r w:rsidRPr="00165419">
        <w:rPr>
          <w:rFonts w:ascii="Palatino Linotype" w:hAnsi="Palatino Linotype"/>
          <w:b/>
          <w:color w:val="000000"/>
          <w:sz w:val="24"/>
          <w:szCs w:val="24"/>
          <w:lang w:eastAsia="hu-HU"/>
        </w:rPr>
        <w:t xml:space="preserve"> óra</w:t>
      </w:r>
    </w:p>
    <w:p w:rsidR="005D0883" w:rsidRPr="00165419" w:rsidRDefault="005D0883" w:rsidP="00BE6BE9">
      <w:pPr>
        <w:autoSpaceDE w:val="0"/>
        <w:autoSpaceDN w:val="0"/>
        <w:spacing w:after="0" w:line="240" w:lineRule="auto"/>
        <w:ind w:left="720"/>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témakör részletes kifejtése</w:t>
      </w:r>
    </w:p>
    <w:p w:rsidR="005D0883" w:rsidRPr="00165419" w:rsidRDefault="005D0883" w:rsidP="00BE6BE9">
      <w:pPr>
        <w:autoSpaceDE w:val="0"/>
        <w:autoSpaceDN w:val="0"/>
        <w:spacing w:after="0" w:line="240" w:lineRule="auto"/>
        <w:ind w:left="720"/>
        <w:contextualSpacing/>
        <w:jc w:val="both"/>
        <w:rPr>
          <w:rFonts w:ascii="Palatino Linotype" w:hAnsi="Palatino Linotype"/>
          <w:color w:val="000000"/>
          <w:sz w:val="24"/>
          <w:szCs w:val="24"/>
          <w:lang w:eastAsia="hu-HU"/>
        </w:rPr>
      </w:pPr>
    </w:p>
    <w:p w:rsidR="005D0883" w:rsidRPr="00165419" w:rsidRDefault="005D0883" w:rsidP="00440DA0">
      <w:pPr>
        <w:numPr>
          <w:ilvl w:val="0"/>
          <w:numId w:val="11"/>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görög filozófia</w:t>
      </w:r>
    </w:p>
    <w:p w:rsidR="005D0883" w:rsidRPr="00165419" w:rsidRDefault="005D0883" w:rsidP="00440DA0">
      <w:pPr>
        <w:numPr>
          <w:ilvl w:val="0"/>
          <w:numId w:val="11"/>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római filozófia</w:t>
      </w:r>
    </w:p>
    <w:p w:rsidR="005D0883" w:rsidRPr="00165419" w:rsidRDefault="005D0883" w:rsidP="00440DA0">
      <w:pPr>
        <w:numPr>
          <w:ilvl w:val="0"/>
          <w:numId w:val="11"/>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római irodalom korszakolása, archaikus kor</w:t>
      </w:r>
    </w:p>
    <w:p w:rsidR="005D0883" w:rsidRPr="00165419" w:rsidRDefault="005D0883" w:rsidP="00440DA0">
      <w:pPr>
        <w:numPr>
          <w:ilvl w:val="0"/>
          <w:numId w:val="11"/>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Római irodalom az aranykorban</w:t>
      </w:r>
    </w:p>
    <w:p w:rsidR="005D0883" w:rsidRPr="00165419" w:rsidRDefault="005D0883" w:rsidP="00440DA0">
      <w:pPr>
        <w:numPr>
          <w:ilvl w:val="0"/>
          <w:numId w:val="11"/>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Római irodalom az ezüstkorban és a késő császárkorban</w:t>
      </w:r>
    </w:p>
    <w:p w:rsidR="005D0883" w:rsidRPr="00165419" w:rsidRDefault="005D0883" w:rsidP="00440DA0">
      <w:pPr>
        <w:numPr>
          <w:ilvl w:val="0"/>
          <w:numId w:val="11"/>
        </w:numPr>
        <w:autoSpaceDE w:val="0"/>
        <w:autoSpaceDN w:val="0"/>
        <w:spacing w:after="0" w:line="240" w:lineRule="auto"/>
        <w:contextualSpacing/>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Magyarországi latin nyelvű irodalom</w:t>
      </w:r>
    </w:p>
    <w:p w:rsidR="005D0883" w:rsidRPr="00165419" w:rsidRDefault="005D0883" w:rsidP="00BE6BE9">
      <w:pPr>
        <w:autoSpaceDE w:val="0"/>
        <w:autoSpaceDN w:val="0"/>
        <w:spacing w:after="0" w:line="240" w:lineRule="auto"/>
        <w:ind w:left="720"/>
        <w:contextualSpacing/>
        <w:jc w:val="both"/>
        <w:rPr>
          <w:rFonts w:ascii="Palatino Linotype" w:hAnsi="Palatino Linotype"/>
          <w:color w:val="000000"/>
          <w:sz w:val="24"/>
          <w:szCs w:val="24"/>
          <w:lang w:eastAsia="hu-HU"/>
        </w:rPr>
      </w:pPr>
    </w:p>
    <w:p w:rsidR="005D0883" w:rsidRPr="00165419" w:rsidRDefault="005D0883" w:rsidP="00867D3D">
      <w:pPr>
        <w:numPr>
          <w:ilvl w:val="2"/>
          <w:numId w:val="33"/>
        </w:numPr>
        <w:autoSpaceDE w:val="0"/>
        <w:autoSpaceDN w:val="0"/>
        <w:spacing w:after="0" w:line="240" w:lineRule="auto"/>
        <w:ind w:hanging="1288"/>
        <w:jc w:val="both"/>
        <w:rPr>
          <w:rFonts w:ascii="Palatino Linotype" w:hAnsi="Palatino Linotype"/>
          <w:i/>
          <w:color w:val="000000"/>
          <w:sz w:val="24"/>
          <w:szCs w:val="24"/>
          <w:lang w:eastAsia="hu-HU"/>
        </w:rPr>
      </w:pPr>
      <w:r w:rsidRPr="00165419">
        <w:rPr>
          <w:rFonts w:ascii="Palatino Linotype" w:hAnsi="Palatino Linotype"/>
          <w:b/>
          <w:color w:val="000000"/>
          <w:sz w:val="24"/>
          <w:szCs w:val="24"/>
          <w:lang w:eastAsia="hu-HU"/>
        </w:rPr>
        <w:t>Pannónia</w:t>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Pr="00165419">
        <w:rPr>
          <w:rFonts w:ascii="Palatino Linotype" w:hAnsi="Palatino Linotype"/>
          <w:b/>
          <w:color w:val="000000"/>
          <w:sz w:val="24"/>
          <w:szCs w:val="24"/>
          <w:lang w:eastAsia="hu-HU"/>
        </w:rPr>
        <w:tab/>
      </w:r>
      <w:r w:rsidR="00993448">
        <w:rPr>
          <w:rFonts w:ascii="Palatino Linotype" w:hAnsi="Palatino Linotype"/>
          <w:b/>
          <w:color w:val="000000"/>
          <w:sz w:val="24"/>
          <w:szCs w:val="24"/>
          <w:lang w:eastAsia="hu-HU"/>
        </w:rPr>
        <w:t xml:space="preserve">    </w:t>
      </w:r>
      <w:r w:rsidRPr="00165419">
        <w:rPr>
          <w:rFonts w:ascii="Palatino Linotype" w:hAnsi="Palatino Linotype"/>
          <w:b/>
          <w:color w:val="000000"/>
          <w:sz w:val="24"/>
          <w:szCs w:val="24"/>
          <w:lang w:eastAsia="hu-HU"/>
        </w:rPr>
        <w:t xml:space="preserve">5 </w:t>
      </w:r>
      <w:r w:rsidRPr="00165419">
        <w:rPr>
          <w:rFonts w:ascii="Palatino Linotype" w:hAnsi="Palatino Linotype"/>
          <w:b/>
          <w:i/>
          <w:color w:val="000000"/>
          <w:sz w:val="24"/>
          <w:szCs w:val="24"/>
          <w:lang w:eastAsia="hu-HU"/>
        </w:rPr>
        <w:t>óra/</w:t>
      </w:r>
      <w:r w:rsidRPr="00165419">
        <w:rPr>
          <w:rFonts w:ascii="Palatino Linotype" w:hAnsi="Palatino Linotype"/>
          <w:b/>
          <w:color w:val="000000"/>
          <w:sz w:val="24"/>
          <w:szCs w:val="24"/>
          <w:lang w:eastAsia="hu-HU"/>
        </w:rPr>
        <w:t xml:space="preserve">5 </w:t>
      </w:r>
      <w:r w:rsidRPr="00165419">
        <w:rPr>
          <w:rFonts w:ascii="Palatino Linotype" w:hAnsi="Palatino Linotype"/>
          <w:b/>
          <w:i/>
          <w:color w:val="000000"/>
          <w:sz w:val="24"/>
          <w:szCs w:val="24"/>
          <w:lang w:eastAsia="hu-HU"/>
        </w:rPr>
        <w:t>óra</w:t>
      </w:r>
    </w:p>
    <w:p w:rsidR="005D0883" w:rsidRPr="00165419" w:rsidRDefault="005D0883" w:rsidP="00993448">
      <w:pPr>
        <w:spacing w:after="0" w:line="240" w:lineRule="auto"/>
        <w:ind w:firstLine="709"/>
        <w:rPr>
          <w:rFonts w:ascii="Palatino Linotype" w:hAnsi="Palatino Linotype"/>
          <w:color w:val="000000"/>
          <w:sz w:val="24"/>
          <w:szCs w:val="24"/>
        </w:rPr>
      </w:pPr>
      <w:r w:rsidRPr="00165419">
        <w:rPr>
          <w:rFonts w:ascii="Palatino Linotype" w:hAnsi="Palatino Linotype"/>
          <w:color w:val="000000"/>
          <w:sz w:val="24"/>
          <w:szCs w:val="24"/>
        </w:rPr>
        <w:t xml:space="preserve">A </w:t>
      </w:r>
      <w:r w:rsidRPr="00165419">
        <w:rPr>
          <w:rFonts w:ascii="Palatino Linotype" w:hAnsi="Palatino Linotype"/>
          <w:color w:val="000000"/>
          <w:sz w:val="24"/>
          <w:szCs w:val="24"/>
          <w:shd w:val="clear" w:color="auto" w:fill="FFFFFF"/>
        </w:rPr>
        <w:t>témakör részletes kifejtése</w:t>
      </w:r>
    </w:p>
    <w:p w:rsidR="005D0883" w:rsidRPr="00165419" w:rsidRDefault="005D0883" w:rsidP="00BE6BE9">
      <w:pPr>
        <w:autoSpaceDE w:val="0"/>
        <w:autoSpaceDN w:val="0"/>
        <w:spacing w:after="0" w:line="240" w:lineRule="auto"/>
        <w:ind w:left="1080"/>
        <w:contextualSpacing/>
        <w:jc w:val="both"/>
        <w:rPr>
          <w:rFonts w:ascii="Palatino Linotype" w:hAnsi="Palatino Linotype"/>
          <w:b/>
          <w:color w:val="000000"/>
          <w:sz w:val="24"/>
          <w:szCs w:val="24"/>
          <w:lang w:eastAsia="hu-HU"/>
        </w:rPr>
      </w:pPr>
    </w:p>
    <w:p w:rsidR="005D0883" w:rsidRPr="00165419" w:rsidRDefault="007C563A" w:rsidP="00440DA0">
      <w:pPr>
        <w:numPr>
          <w:ilvl w:val="0"/>
          <w:numId w:val="12"/>
        </w:numPr>
        <w:autoSpaceDE w:val="0"/>
        <w:autoSpaceDN w:val="0"/>
        <w:spacing w:after="0" w:line="240" w:lineRule="auto"/>
        <w:contextualSpacing/>
        <w:jc w:val="both"/>
        <w:rPr>
          <w:rFonts w:ascii="Palatino Linotype" w:hAnsi="Palatino Linotype"/>
          <w:b/>
          <w:color w:val="000000"/>
          <w:sz w:val="24"/>
          <w:szCs w:val="24"/>
          <w:lang w:eastAsia="hu-HU"/>
        </w:rPr>
      </w:pPr>
      <w:r w:rsidRPr="00165419">
        <w:rPr>
          <w:rFonts w:ascii="Palatino Linotype" w:hAnsi="Palatino Linotype"/>
          <w:color w:val="000000"/>
          <w:sz w:val="24"/>
          <w:szCs w:val="24"/>
          <w:lang w:eastAsia="hu-HU"/>
        </w:rPr>
        <w:t>Pannó</w:t>
      </w:r>
      <w:r w:rsidR="005D0883" w:rsidRPr="00165419">
        <w:rPr>
          <w:rFonts w:ascii="Palatino Linotype" w:hAnsi="Palatino Linotype"/>
          <w:color w:val="000000"/>
          <w:sz w:val="24"/>
          <w:szCs w:val="24"/>
          <w:lang w:eastAsia="hu-HU"/>
        </w:rPr>
        <w:t>nia története</w:t>
      </w:r>
    </w:p>
    <w:p w:rsidR="005D0883" w:rsidRPr="00165419" w:rsidRDefault="005D0883" w:rsidP="00440DA0">
      <w:pPr>
        <w:numPr>
          <w:ilvl w:val="0"/>
          <w:numId w:val="12"/>
        </w:numPr>
        <w:autoSpaceDE w:val="0"/>
        <w:autoSpaceDN w:val="0"/>
        <w:spacing w:after="0" w:line="240" w:lineRule="auto"/>
        <w:contextualSpacing/>
        <w:jc w:val="both"/>
        <w:rPr>
          <w:rFonts w:ascii="Palatino Linotype" w:hAnsi="Palatino Linotype"/>
          <w:b/>
          <w:color w:val="000000"/>
          <w:sz w:val="24"/>
          <w:szCs w:val="24"/>
          <w:lang w:eastAsia="hu-HU"/>
        </w:rPr>
      </w:pPr>
      <w:r w:rsidRPr="00165419">
        <w:rPr>
          <w:rFonts w:ascii="Palatino Linotype" w:hAnsi="Palatino Linotype"/>
          <w:color w:val="000000"/>
          <w:sz w:val="24"/>
          <w:szCs w:val="24"/>
          <w:lang w:eastAsia="hu-HU"/>
        </w:rPr>
        <w:t>Római örökségünk</w:t>
      </w:r>
    </w:p>
    <w:p w:rsidR="005D0883" w:rsidRPr="00165419" w:rsidRDefault="005D0883" w:rsidP="00BE6BE9">
      <w:pPr>
        <w:autoSpaceDE w:val="0"/>
        <w:autoSpaceDN w:val="0"/>
        <w:spacing w:after="0" w:line="240" w:lineRule="auto"/>
        <w:ind w:left="1080"/>
        <w:contextualSpacing/>
        <w:jc w:val="both"/>
        <w:rPr>
          <w:rFonts w:ascii="Palatino Linotype" w:hAnsi="Palatino Linotype"/>
          <w:b/>
          <w:color w:val="000000"/>
          <w:sz w:val="24"/>
          <w:szCs w:val="24"/>
          <w:lang w:eastAsia="hu-HU"/>
        </w:rPr>
      </w:pPr>
    </w:p>
    <w:p w:rsidR="005D0883" w:rsidRPr="00165419" w:rsidRDefault="005D0883" w:rsidP="00867D3D">
      <w:pPr>
        <w:pStyle w:val="Alcm"/>
        <w:numPr>
          <w:ilvl w:val="1"/>
          <w:numId w:val="33"/>
        </w:numPr>
      </w:pPr>
      <w:r w:rsidRPr="00165419">
        <w:t>A képzés helyszíne</w:t>
      </w:r>
    </w:p>
    <w:p w:rsidR="005D0883" w:rsidRPr="005560DE" w:rsidRDefault="005D0883" w:rsidP="00BE6BE9">
      <w:pPr>
        <w:pStyle w:val="Cm"/>
        <w:ind w:firstLine="708"/>
        <w:rPr>
          <w:rFonts w:ascii="Palatino Linotype" w:hAnsi="Palatino Linotype"/>
          <w:b w:val="0"/>
          <w:i/>
          <w:sz w:val="24"/>
          <w:szCs w:val="24"/>
        </w:rPr>
      </w:pPr>
      <w:r w:rsidRPr="005560DE">
        <w:rPr>
          <w:rFonts w:ascii="Palatino Linotype" w:hAnsi="Palatino Linotype"/>
          <w:b w:val="0"/>
          <w:i/>
          <w:sz w:val="24"/>
          <w:szCs w:val="24"/>
        </w:rPr>
        <w:t>Tanterem</w:t>
      </w:r>
    </w:p>
    <w:p w:rsidR="00165419" w:rsidRPr="00165419" w:rsidRDefault="005560DE" w:rsidP="00BE6BE9">
      <w:pPr>
        <w:pStyle w:val="Alcm"/>
        <w:numPr>
          <w:ilvl w:val="0"/>
          <w:numId w:val="0"/>
        </w:numPr>
        <w:rPr>
          <w:kern w:val="1"/>
          <w:lang w:eastAsia="hi-IN" w:bidi="hi-IN"/>
        </w:rPr>
      </w:pPr>
      <w:r>
        <w:rPr>
          <w:kern w:val="1"/>
          <w:lang w:eastAsia="hi-IN" w:bidi="hi-IN"/>
        </w:rPr>
        <w:br w:type="page"/>
      </w:r>
    </w:p>
    <w:p w:rsidR="005D0883" w:rsidRPr="005560DE" w:rsidRDefault="005D0883" w:rsidP="005560DE">
      <w:pPr>
        <w:pStyle w:val="Alcm"/>
        <w:numPr>
          <w:ilvl w:val="1"/>
          <w:numId w:val="33"/>
        </w:numPr>
        <w:rPr>
          <w:kern w:val="1"/>
          <w:lang w:eastAsia="hi-IN" w:bidi="hi-IN"/>
        </w:rPr>
      </w:pPr>
      <w:r w:rsidRPr="00165419">
        <w:rPr>
          <w:kern w:val="1"/>
          <w:lang w:eastAsia="hi-IN" w:bidi="hi-IN"/>
        </w:rPr>
        <w:t xml:space="preserve">A </w:t>
      </w:r>
      <w:r w:rsidRPr="00165419">
        <w:t>tantárgy</w:t>
      </w:r>
      <w:r w:rsidRPr="00165419">
        <w:rPr>
          <w:kern w:val="1"/>
          <w:lang w:eastAsia="hi-IN" w:bidi="hi-IN"/>
        </w:rPr>
        <w:t xml:space="preserve"> elsajátítása során alkalmazott sajátos módszerek, tanulói tevékenységformák</w:t>
      </w:r>
    </w:p>
    <w:p w:rsidR="005560DE" w:rsidRPr="00165419" w:rsidRDefault="005560DE" w:rsidP="005560DE">
      <w:pPr>
        <w:pStyle w:val="Alcm"/>
        <w:numPr>
          <w:ilvl w:val="0"/>
          <w:numId w:val="0"/>
        </w:numPr>
        <w:ind w:left="1065"/>
        <w:rPr>
          <w:kern w:val="1"/>
          <w:lang w:eastAsia="hi-IN" w:bidi="hi-IN"/>
        </w:rPr>
      </w:pPr>
    </w:p>
    <w:p w:rsidR="005D0883" w:rsidRPr="005560DE" w:rsidRDefault="005560DE" w:rsidP="005560DE">
      <w:pPr>
        <w:pStyle w:val="Alcm"/>
        <w:numPr>
          <w:ilvl w:val="2"/>
          <w:numId w:val="33"/>
        </w:numPr>
        <w:rPr>
          <w:kern w:val="1"/>
          <w:lang w:val="hu-HU" w:eastAsia="hi-IN" w:bidi="hi-IN"/>
        </w:rPr>
      </w:pPr>
      <w:r>
        <w:rPr>
          <w:i/>
          <w:kern w:val="1"/>
          <w:lang w:val="hu-HU" w:eastAsia="hi-IN" w:bidi="hi-IN"/>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5D0883" w:rsidRPr="00BE6BE9">
        <w:trPr>
          <w:jc w:val="center"/>
        </w:trPr>
        <w:tc>
          <w:tcPr>
            <w:tcW w:w="993"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79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3"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2799"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8" w:type="dxa"/>
            <w:vMerge/>
            <w:vAlign w:val="center"/>
          </w:tcPr>
          <w:p w:rsidR="005D0883" w:rsidRPr="00BE6BE9" w:rsidRDefault="005D0883" w:rsidP="00BE6BE9">
            <w:pPr>
              <w:spacing w:after="0" w:line="240" w:lineRule="auto"/>
              <w:rPr>
                <w:rFonts w:ascii="Palatino Linotype" w:hAnsi="Palatino Linotype"/>
                <w:b/>
                <w:sz w:val="20"/>
                <w:szCs w:val="20"/>
              </w:rPr>
            </w:pPr>
          </w:p>
        </w:tc>
      </w:tr>
      <w:tr w:rsidR="005D0883" w:rsidRPr="00BE6BE9">
        <w:trPr>
          <w:jc w:val="center"/>
        </w:trPr>
        <w:tc>
          <w:tcPr>
            <w:tcW w:w="99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799"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799"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799"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799"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799"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vita</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799"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799"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projekt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799"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99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799"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bl>
    <w:p w:rsidR="005D0883" w:rsidRDefault="005D0883" w:rsidP="00BE6BE9">
      <w:pPr>
        <w:widowControl w:val="0"/>
        <w:suppressAutoHyphens/>
        <w:spacing w:after="0" w:line="240" w:lineRule="auto"/>
        <w:rPr>
          <w:rFonts w:ascii="Palatino Linotype" w:hAnsi="Palatino Linotype"/>
          <w:bCs/>
          <w:kern w:val="1"/>
          <w:sz w:val="20"/>
          <w:szCs w:val="20"/>
          <w:lang w:eastAsia="hi-IN" w:bidi="hi-IN"/>
        </w:rPr>
      </w:pPr>
    </w:p>
    <w:p w:rsidR="005560DE" w:rsidRPr="005560DE" w:rsidRDefault="005560DE" w:rsidP="005560DE">
      <w:pPr>
        <w:widowControl w:val="0"/>
        <w:numPr>
          <w:ilvl w:val="2"/>
          <w:numId w:val="33"/>
        </w:numPr>
        <w:suppressAutoHyphens/>
        <w:spacing w:after="0" w:line="240" w:lineRule="auto"/>
        <w:rPr>
          <w:rFonts w:ascii="Palatino Linotype" w:hAnsi="Palatino Linotype"/>
          <w:b/>
          <w:bCs/>
          <w:i/>
          <w:kern w:val="1"/>
          <w:sz w:val="24"/>
          <w:szCs w:val="24"/>
          <w:lang w:eastAsia="hi-IN" w:bidi="hi-IN"/>
        </w:rPr>
      </w:pPr>
      <w:r w:rsidRPr="005560DE">
        <w:rPr>
          <w:rFonts w:ascii="Palatino Linotype" w:hAnsi="Palatino Linotype"/>
          <w:b/>
          <w:bCs/>
          <w:i/>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versenyjáték</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bl>
    <w:p w:rsidR="005D0883" w:rsidRPr="00165419" w:rsidRDefault="005D0883" w:rsidP="00BE6BE9">
      <w:pPr>
        <w:widowControl w:val="0"/>
        <w:suppressAutoHyphens/>
        <w:spacing w:after="0" w:line="240" w:lineRule="auto"/>
        <w:rPr>
          <w:rFonts w:ascii="Palatino Linotype" w:hAnsi="Palatino Linotype"/>
          <w:bCs/>
          <w:kern w:val="1"/>
          <w:sz w:val="24"/>
          <w:szCs w:val="24"/>
          <w:lang w:eastAsia="hi-IN" w:bidi="hi-IN"/>
        </w:rPr>
      </w:pPr>
    </w:p>
    <w:p w:rsidR="005D0883" w:rsidRPr="00165419" w:rsidRDefault="005D0883" w:rsidP="00867D3D">
      <w:pPr>
        <w:pStyle w:val="Alcm"/>
        <w:numPr>
          <w:ilvl w:val="1"/>
          <w:numId w:val="33"/>
        </w:numPr>
        <w:ind w:hanging="1065"/>
        <w:rPr>
          <w:kern w:val="1"/>
          <w:lang w:eastAsia="hi-IN" w:bidi="hi-IN"/>
        </w:rPr>
      </w:pPr>
      <w:r w:rsidRPr="00165419">
        <w:rPr>
          <w:kern w:val="1"/>
          <w:lang w:eastAsia="hi-IN" w:bidi="hi-IN"/>
        </w:rPr>
        <w:t xml:space="preserve">A </w:t>
      </w:r>
      <w:r w:rsidRPr="00165419">
        <w:t>tantárgy</w:t>
      </w:r>
      <w:r w:rsidRPr="00165419">
        <w:rPr>
          <w:kern w:val="1"/>
          <w:lang w:eastAsia="hi-IN" w:bidi="hi-IN"/>
        </w:rPr>
        <w:t xml:space="preserve"> értékelésének módja</w:t>
      </w:r>
    </w:p>
    <w:p w:rsidR="005D0883" w:rsidRPr="00165419" w:rsidRDefault="005D0883" w:rsidP="00BE6BE9">
      <w:pPr>
        <w:autoSpaceDE w:val="0"/>
        <w:autoSpaceDN w:val="0"/>
        <w:spacing w:after="0" w:line="240" w:lineRule="auto"/>
        <w:jc w:val="both"/>
        <w:rPr>
          <w:rFonts w:ascii="Palatino Linotype" w:hAnsi="Palatino Linotype"/>
          <w:color w:val="000000"/>
          <w:sz w:val="24"/>
          <w:szCs w:val="24"/>
          <w:lang w:eastAsia="hu-HU"/>
        </w:rPr>
      </w:pPr>
      <w:r w:rsidRPr="00165419">
        <w:rPr>
          <w:rFonts w:ascii="Palatino Linotype" w:hAnsi="Palatino Linotype"/>
          <w:color w:val="000000"/>
          <w:sz w:val="24"/>
          <w:szCs w:val="24"/>
          <w:lang w:eastAsia="hu-HU"/>
        </w:rPr>
        <w:t>A nemzeti köznevelésről szóló 2011. évi CXC. törvény 54. § (2) a) pontja szerinti értékeléssel.</w:t>
      </w:r>
    </w:p>
    <w:p w:rsidR="005D0883" w:rsidRDefault="005D0883" w:rsidP="00BE6BE9">
      <w:pPr>
        <w:autoSpaceDE w:val="0"/>
        <w:autoSpaceDN w:val="0"/>
        <w:spacing w:after="0" w:line="240" w:lineRule="auto"/>
        <w:jc w:val="both"/>
        <w:rPr>
          <w:rFonts w:ascii="Palatino Linotype" w:hAnsi="Palatino Linotype"/>
          <w:color w:val="000000"/>
          <w:sz w:val="24"/>
          <w:szCs w:val="24"/>
          <w:lang w:eastAsia="hu-HU"/>
        </w:rPr>
      </w:pPr>
    </w:p>
    <w:p w:rsidR="005560DE" w:rsidRPr="00165419" w:rsidRDefault="005560DE" w:rsidP="00BE6BE9">
      <w:pPr>
        <w:autoSpaceDE w:val="0"/>
        <w:autoSpaceDN w:val="0"/>
        <w:spacing w:after="0" w:line="240" w:lineRule="auto"/>
        <w:jc w:val="both"/>
        <w:rPr>
          <w:rFonts w:ascii="Palatino Linotype" w:hAnsi="Palatino Linotype"/>
          <w:color w:val="000000"/>
          <w:sz w:val="24"/>
          <w:szCs w:val="24"/>
          <w:lang w:eastAsia="hu-HU"/>
        </w:rPr>
      </w:pPr>
    </w:p>
    <w:p w:rsidR="005D0883" w:rsidRPr="00165419" w:rsidRDefault="005D0883" w:rsidP="00867D3D">
      <w:pPr>
        <w:pStyle w:val="ListParagraph"/>
        <w:numPr>
          <w:ilvl w:val="0"/>
          <w:numId w:val="33"/>
        </w:numPr>
        <w:spacing w:after="0" w:line="240" w:lineRule="auto"/>
        <w:contextualSpacing/>
        <w:rPr>
          <w:rFonts w:ascii="Palatino Linotype" w:hAnsi="Palatino Linotype"/>
          <w:b/>
          <w:bCs/>
          <w:sz w:val="24"/>
          <w:szCs w:val="24"/>
          <w:lang w:eastAsia="hu-HU"/>
        </w:rPr>
      </w:pPr>
      <w:r w:rsidRPr="00165419">
        <w:rPr>
          <w:rFonts w:ascii="Palatino Linotype" w:hAnsi="Palatino Linotype"/>
          <w:b/>
          <w:bCs/>
          <w:sz w:val="24"/>
          <w:szCs w:val="24"/>
          <w:lang w:eastAsia="hu-HU"/>
        </w:rPr>
        <w:t>Latin nyelvtan</w:t>
      </w:r>
      <w:r w:rsidR="00AE7DD1" w:rsidRPr="00165419">
        <w:rPr>
          <w:rFonts w:ascii="Palatino Linotype" w:hAnsi="Palatino Linotype"/>
          <w:b/>
          <w:bCs/>
          <w:sz w:val="24"/>
          <w:szCs w:val="24"/>
          <w:lang w:eastAsia="hu-HU"/>
        </w:rPr>
        <w:t xml:space="preserve"> és fordítási gyakorlatok</w:t>
      </w:r>
      <w:r w:rsidRPr="00165419">
        <w:rPr>
          <w:rFonts w:ascii="Palatino Linotype" w:hAnsi="Palatino Linotype"/>
          <w:b/>
          <w:bCs/>
          <w:sz w:val="24"/>
          <w:szCs w:val="24"/>
          <w:lang w:eastAsia="hu-HU"/>
        </w:rPr>
        <w:t xml:space="preserve"> tantárgy</w:t>
      </w:r>
      <w:r w:rsidRPr="00165419">
        <w:rPr>
          <w:rFonts w:ascii="Palatino Linotype" w:hAnsi="Palatino Linotype"/>
          <w:b/>
          <w:bCs/>
          <w:sz w:val="24"/>
          <w:szCs w:val="24"/>
          <w:lang w:eastAsia="hu-HU"/>
        </w:rPr>
        <w:tab/>
      </w:r>
      <w:r w:rsidRPr="00165419">
        <w:rPr>
          <w:rFonts w:ascii="Palatino Linotype" w:hAnsi="Palatino Linotype"/>
          <w:b/>
          <w:bCs/>
          <w:sz w:val="24"/>
          <w:szCs w:val="24"/>
          <w:lang w:eastAsia="hu-HU"/>
        </w:rPr>
        <w:tab/>
      </w:r>
      <w:r w:rsidRPr="00165419">
        <w:rPr>
          <w:rFonts w:ascii="Palatino Linotype" w:hAnsi="Palatino Linotype"/>
          <w:b/>
          <w:bCs/>
          <w:sz w:val="24"/>
          <w:szCs w:val="24"/>
          <w:lang w:eastAsia="hu-HU"/>
        </w:rPr>
        <w:tab/>
      </w:r>
      <w:r w:rsidRPr="00165419">
        <w:rPr>
          <w:rFonts w:ascii="Palatino Linotype" w:hAnsi="Palatino Linotype"/>
          <w:b/>
          <w:bCs/>
          <w:sz w:val="24"/>
          <w:szCs w:val="24"/>
          <w:lang w:eastAsia="hu-HU"/>
        </w:rPr>
        <w:tab/>
        <w:t xml:space="preserve">32 </w:t>
      </w:r>
      <w:r w:rsidRPr="00165419">
        <w:rPr>
          <w:rFonts w:ascii="Palatino Linotype" w:hAnsi="Palatino Linotype"/>
          <w:b/>
          <w:bCs/>
          <w:i/>
          <w:sz w:val="24"/>
          <w:szCs w:val="24"/>
          <w:lang w:eastAsia="hu-HU"/>
        </w:rPr>
        <w:t>óra/</w:t>
      </w:r>
      <w:r w:rsidRPr="00165419">
        <w:rPr>
          <w:rFonts w:ascii="Palatino Linotype" w:hAnsi="Palatino Linotype"/>
          <w:b/>
          <w:bCs/>
          <w:sz w:val="24"/>
          <w:szCs w:val="24"/>
          <w:lang w:eastAsia="hu-HU"/>
        </w:rPr>
        <w:t xml:space="preserve">32 </w:t>
      </w:r>
      <w:r w:rsidRPr="00165419">
        <w:rPr>
          <w:rFonts w:ascii="Palatino Linotype" w:hAnsi="Palatino Linotype"/>
          <w:b/>
          <w:bCs/>
          <w:i/>
          <w:sz w:val="24"/>
          <w:szCs w:val="24"/>
          <w:lang w:eastAsia="hu-HU"/>
        </w:rPr>
        <w:t>óra</w:t>
      </w:r>
    </w:p>
    <w:p w:rsidR="005D0883" w:rsidRPr="00165419" w:rsidRDefault="005D0883" w:rsidP="00BE6BE9">
      <w:pPr>
        <w:pStyle w:val="ListParagraph"/>
        <w:spacing w:after="0" w:line="240" w:lineRule="auto"/>
        <w:ind w:left="360"/>
        <w:rPr>
          <w:rFonts w:ascii="Palatino Linotype" w:hAnsi="Palatino Linotype"/>
          <w:b/>
          <w:bCs/>
          <w:sz w:val="24"/>
          <w:szCs w:val="24"/>
          <w:lang w:eastAsia="hu-HU"/>
        </w:rPr>
      </w:pPr>
    </w:p>
    <w:p w:rsidR="005D0883" w:rsidRPr="00165419" w:rsidRDefault="005D0883" w:rsidP="005560DE">
      <w:pPr>
        <w:numPr>
          <w:ilvl w:val="1"/>
          <w:numId w:val="33"/>
        </w:numPr>
        <w:autoSpaceDE w:val="0"/>
        <w:autoSpaceDN w:val="0"/>
        <w:spacing w:after="0" w:line="240" w:lineRule="auto"/>
        <w:ind w:hanging="781"/>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A tantárgy tanításának célja</w:t>
      </w:r>
    </w:p>
    <w:p w:rsidR="005D0883" w:rsidRPr="00165419" w:rsidRDefault="005D0883" w:rsidP="00BE6BE9">
      <w:pPr>
        <w:pStyle w:val="xmsonormal"/>
        <w:spacing w:before="0" w:beforeAutospacing="0" w:after="0" w:afterAutospacing="0"/>
        <w:jc w:val="both"/>
        <w:rPr>
          <w:rStyle w:val="apple-converted-space"/>
          <w:rFonts w:ascii="Palatino Linotype" w:hAnsi="Palatino Linotype"/>
          <w:color w:val="000000"/>
        </w:rPr>
      </w:pPr>
      <w:r w:rsidRPr="00165419">
        <w:rPr>
          <w:rStyle w:val="apple-converted-space"/>
          <w:rFonts w:ascii="Palatino Linotype" w:hAnsi="Palatino Linotype"/>
          <w:color w:val="000000"/>
        </w:rPr>
        <w:t>A latin nyelvtan tantárgy oktatásának célja:</w:t>
      </w:r>
    </w:p>
    <w:p w:rsidR="005D0883" w:rsidRPr="00165419" w:rsidRDefault="005D0883" w:rsidP="00BE6BE9">
      <w:pPr>
        <w:pStyle w:val="xmsonormal"/>
        <w:spacing w:before="0" w:beforeAutospacing="0" w:after="0" w:afterAutospacing="0"/>
        <w:jc w:val="both"/>
        <w:rPr>
          <w:rFonts w:ascii="Palatino Linotype" w:hAnsi="Palatino Linotype"/>
          <w:color w:val="000000"/>
        </w:rPr>
      </w:pPr>
      <w:r w:rsidRPr="00165419">
        <w:rPr>
          <w:rStyle w:val="apple-converted-space"/>
          <w:rFonts w:ascii="Palatino Linotype" w:hAnsi="Palatino Linotype"/>
          <w:color w:val="000000"/>
        </w:rPr>
        <w:t xml:space="preserve">- A </w:t>
      </w:r>
      <w:r w:rsidRPr="00165419">
        <w:rPr>
          <w:rFonts w:ascii="Palatino Linotype" w:hAnsi="Palatino Linotype"/>
          <w:color w:val="000000"/>
        </w:rPr>
        <w:t>latin nyelv területén átadni kívánt alapvető ismeretek birtokában, az írott és más egyéb kultúrtörténeti forrásokon/ban fellelhető szövegemlékek önálló, alapszintű értelmezését követően a tanuló képes legyen megismertetni az érdeklődőkkel a klasszikus kultúrához köthető</w:t>
      </w:r>
      <w:r w:rsidR="00223CF6">
        <w:rPr>
          <w:rStyle w:val="apple-converted-space"/>
          <w:rFonts w:ascii="Palatino Linotype" w:hAnsi="Palatino Linotype"/>
          <w:color w:val="000000"/>
        </w:rPr>
        <w:t xml:space="preserve"> </w:t>
      </w:r>
      <w:r w:rsidRPr="00165419">
        <w:rPr>
          <w:rFonts w:ascii="Palatino Linotype" w:hAnsi="Palatino Linotype"/>
          <w:color w:val="000000"/>
        </w:rPr>
        <w:t>művészeti és kultúrtörténeti értékeket</w:t>
      </w:r>
      <w:r w:rsidRPr="00165419">
        <w:rPr>
          <w:rStyle w:val="apple-converted-space"/>
          <w:rFonts w:ascii="Palatino Linotype" w:hAnsi="Palatino Linotype"/>
          <w:color w:val="000000"/>
        </w:rPr>
        <w:t>,</w:t>
      </w:r>
      <w:r w:rsidRPr="00165419">
        <w:rPr>
          <w:rFonts w:ascii="Palatino Linotype" w:hAnsi="Palatino Linotype"/>
          <w:color w:val="000000"/>
        </w:rPr>
        <w:t xml:space="preserve"> s képes legyen ellátni a szakmának megfelelő, alapszintű latin nyelvtudást igénylő feladatokat a kulturális életben (pl. múzeumok, könyvtárak, média, könyvkiadók).</w:t>
      </w:r>
    </w:p>
    <w:p w:rsidR="005D0883" w:rsidRPr="00165419" w:rsidRDefault="005D0883" w:rsidP="00BE6BE9">
      <w:pPr>
        <w:pStyle w:val="xmsonormal"/>
        <w:spacing w:before="0" w:beforeAutospacing="0" w:after="0" w:afterAutospacing="0"/>
        <w:rPr>
          <w:rFonts w:ascii="Palatino Linotype" w:hAnsi="Palatino Linotype"/>
          <w:color w:val="000000"/>
        </w:rPr>
      </w:pPr>
      <w:r w:rsidRPr="00165419">
        <w:rPr>
          <w:rFonts w:ascii="Palatino Linotype" w:hAnsi="Palatino Linotype"/>
          <w:color w:val="000000"/>
        </w:rPr>
        <w:t> </w:t>
      </w:r>
    </w:p>
    <w:p w:rsidR="005D0883" w:rsidRPr="00165419" w:rsidRDefault="005D0883" w:rsidP="005560DE">
      <w:pPr>
        <w:numPr>
          <w:ilvl w:val="1"/>
          <w:numId w:val="33"/>
        </w:numPr>
        <w:spacing w:after="0" w:line="240" w:lineRule="auto"/>
        <w:ind w:hanging="781"/>
        <w:rPr>
          <w:rFonts w:ascii="Palatino Linotype" w:hAnsi="Palatino Linotype"/>
          <w:b/>
          <w:sz w:val="24"/>
          <w:szCs w:val="24"/>
        </w:rPr>
      </w:pPr>
      <w:r w:rsidRPr="00165419">
        <w:rPr>
          <w:rFonts w:ascii="Palatino Linotype" w:hAnsi="Palatino Linotype"/>
          <w:b/>
          <w:sz w:val="24"/>
          <w:szCs w:val="24"/>
        </w:rPr>
        <w:t>Elsajátított közismereti, szakmai tartalmak, melyekre a tantárgy épül</w:t>
      </w:r>
    </w:p>
    <w:p w:rsidR="005D0883" w:rsidRPr="00165419" w:rsidRDefault="005D0883" w:rsidP="00BE6BE9">
      <w:pPr>
        <w:spacing w:after="0" w:line="240" w:lineRule="auto"/>
        <w:jc w:val="both"/>
        <w:rPr>
          <w:rFonts w:ascii="Palatino Linotype" w:hAnsi="Palatino Linotype"/>
          <w:sz w:val="24"/>
          <w:szCs w:val="24"/>
          <w:lang w:eastAsia="hu-HU"/>
        </w:rPr>
      </w:pPr>
      <w:r w:rsidRPr="00165419">
        <w:rPr>
          <w:rFonts w:ascii="Palatino Linotype" w:hAnsi="Palatino Linotype"/>
          <w:sz w:val="24"/>
          <w:szCs w:val="24"/>
          <w:lang w:eastAsia="hu-HU"/>
        </w:rPr>
        <w:t>A közismereti és szakmai tantárgyak egymásra épülésének meghatározására a kerettantervi fejlesztések későbbi időszakában kerül sor.</w:t>
      </w:r>
    </w:p>
    <w:p w:rsidR="005D0883" w:rsidRPr="00165419" w:rsidRDefault="005D0883" w:rsidP="00BE6BE9">
      <w:pPr>
        <w:spacing w:after="0" w:line="240" w:lineRule="auto"/>
        <w:ind w:left="1938"/>
        <w:contextualSpacing/>
        <w:rPr>
          <w:rFonts w:ascii="Palatino Linotype" w:hAnsi="Palatino Linotype"/>
          <w:b/>
          <w:bCs/>
          <w:sz w:val="24"/>
          <w:szCs w:val="24"/>
          <w:lang w:eastAsia="hu-HU"/>
        </w:rPr>
      </w:pPr>
      <w:r w:rsidRPr="00165419">
        <w:rPr>
          <w:rFonts w:ascii="Palatino Linotype" w:hAnsi="Palatino Linotype"/>
          <w:color w:val="231F20"/>
          <w:sz w:val="24"/>
          <w:szCs w:val="24"/>
          <w:lang w:eastAsia="hu-HU"/>
        </w:rPr>
        <w:tab/>
      </w:r>
    </w:p>
    <w:p w:rsidR="005D0883" w:rsidRPr="00165419" w:rsidRDefault="005D0883" w:rsidP="005560DE">
      <w:pPr>
        <w:pStyle w:val="ListParagraph"/>
        <w:numPr>
          <w:ilvl w:val="1"/>
          <w:numId w:val="33"/>
        </w:numPr>
        <w:autoSpaceDE w:val="0"/>
        <w:autoSpaceDN w:val="0"/>
        <w:spacing w:after="0" w:line="240" w:lineRule="auto"/>
        <w:ind w:left="0" w:firstLine="284"/>
        <w:contextualSpacing/>
        <w:rPr>
          <w:rFonts w:ascii="Palatino Linotype" w:hAnsi="Palatino Linotype"/>
          <w:b/>
          <w:color w:val="000000"/>
          <w:sz w:val="24"/>
          <w:szCs w:val="24"/>
          <w:lang w:eastAsia="hu-HU"/>
        </w:rPr>
      </w:pPr>
      <w:r w:rsidRPr="00165419">
        <w:rPr>
          <w:rFonts w:ascii="Palatino Linotype" w:hAnsi="Palatino Linotype"/>
          <w:b/>
          <w:color w:val="000000"/>
          <w:sz w:val="24"/>
          <w:szCs w:val="24"/>
          <w:lang w:eastAsia="hu-HU"/>
        </w:rPr>
        <w:t xml:space="preserve">Témakörök </w:t>
      </w:r>
    </w:p>
    <w:p w:rsidR="005D0883" w:rsidRPr="00165419" w:rsidRDefault="005D0883" w:rsidP="00993448">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Kiejtési szabályok</w:t>
      </w:r>
      <w:r w:rsidR="00AE7DD1" w:rsidRPr="00165419">
        <w:rPr>
          <w:rFonts w:ascii="Palatino Linotype" w:hAnsi="Palatino Linotype"/>
          <w:b/>
          <w:color w:val="231F20"/>
          <w:sz w:val="24"/>
          <w:szCs w:val="24"/>
          <w:lang w:eastAsia="hu-HU"/>
        </w:rPr>
        <w:t xml:space="preserve"> </w:t>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 xml:space="preserve">                 </w:t>
      </w:r>
      <w:r w:rsidR="00AE7DD1" w:rsidRPr="00165419">
        <w:rPr>
          <w:rFonts w:ascii="Palatino Linotype" w:hAnsi="Palatino Linotype"/>
          <w:b/>
          <w:color w:val="231F20"/>
          <w:sz w:val="24"/>
          <w:szCs w:val="24"/>
          <w:lang w:eastAsia="hu-HU"/>
        </w:rPr>
        <w:t>2</w:t>
      </w:r>
      <w:r w:rsidR="00AE7DD1" w:rsidRPr="00165419">
        <w:rPr>
          <w:rFonts w:ascii="Palatino Linotype" w:hAnsi="Palatino Linotype"/>
          <w:b/>
          <w:i/>
          <w:color w:val="231F20"/>
          <w:sz w:val="24"/>
          <w:szCs w:val="24"/>
          <w:lang w:eastAsia="hu-HU"/>
        </w:rPr>
        <w:t>óra</w:t>
      </w:r>
      <w:r w:rsidR="00AE7DD1" w:rsidRPr="00165419">
        <w:rPr>
          <w:rFonts w:ascii="Palatino Linotype" w:hAnsi="Palatino Linotype"/>
          <w:b/>
          <w:color w:val="231F20"/>
          <w:sz w:val="24"/>
          <w:szCs w:val="24"/>
          <w:lang w:eastAsia="hu-HU"/>
        </w:rPr>
        <w:t xml:space="preserve">/2 </w:t>
      </w:r>
      <w:r w:rsidR="00AE7DD1" w:rsidRPr="00165419">
        <w:rPr>
          <w:rFonts w:ascii="Palatino Linotype" w:hAnsi="Palatino Linotype"/>
          <w:b/>
          <w:i/>
          <w:color w:val="231F20"/>
          <w:sz w:val="24"/>
          <w:szCs w:val="24"/>
          <w:lang w:eastAsia="hu-HU"/>
        </w:rPr>
        <w:t>óra</w:t>
      </w:r>
    </w:p>
    <w:p w:rsidR="005D0883" w:rsidRPr="00165419" w:rsidRDefault="005D0883" w:rsidP="00993448">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A főnevek és melléknevek ragozása</w:t>
      </w:r>
      <w:r w:rsidR="00AE7DD1" w:rsidRPr="00165419">
        <w:rPr>
          <w:rFonts w:ascii="Palatino Linotype" w:hAnsi="Palatino Linotype"/>
          <w:b/>
          <w:color w:val="231F20"/>
          <w:sz w:val="24"/>
          <w:szCs w:val="24"/>
          <w:lang w:eastAsia="hu-HU"/>
        </w:rPr>
        <w:t>, egyeztetése</w:t>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ab/>
        <w:t xml:space="preserve">    </w:t>
      </w:r>
      <w:r w:rsidR="00AE7DD1" w:rsidRPr="00165419">
        <w:rPr>
          <w:rFonts w:ascii="Palatino Linotype" w:hAnsi="Palatino Linotype"/>
          <w:b/>
          <w:color w:val="231F20"/>
          <w:sz w:val="24"/>
          <w:szCs w:val="24"/>
          <w:lang w:eastAsia="hu-HU"/>
        </w:rPr>
        <w:t xml:space="preserve">6 </w:t>
      </w:r>
      <w:r w:rsidR="00AE7DD1" w:rsidRPr="00165419">
        <w:rPr>
          <w:rFonts w:ascii="Palatino Linotype" w:hAnsi="Palatino Linotype"/>
          <w:b/>
          <w:i/>
          <w:color w:val="231F20"/>
          <w:sz w:val="24"/>
          <w:szCs w:val="24"/>
          <w:lang w:eastAsia="hu-HU"/>
        </w:rPr>
        <w:t>óra</w:t>
      </w:r>
      <w:r w:rsidR="00AE7DD1" w:rsidRPr="00165419">
        <w:rPr>
          <w:rFonts w:ascii="Palatino Linotype" w:hAnsi="Palatino Linotype"/>
          <w:b/>
          <w:color w:val="231F20"/>
          <w:sz w:val="24"/>
          <w:szCs w:val="24"/>
          <w:lang w:eastAsia="hu-HU"/>
        </w:rPr>
        <w:t xml:space="preserve">/6 </w:t>
      </w:r>
      <w:r w:rsidR="00AE7DD1" w:rsidRPr="00165419">
        <w:rPr>
          <w:rFonts w:ascii="Palatino Linotype" w:hAnsi="Palatino Linotype"/>
          <w:b/>
          <w:i/>
          <w:color w:val="231F20"/>
          <w:sz w:val="24"/>
          <w:szCs w:val="24"/>
          <w:lang w:eastAsia="hu-HU"/>
        </w:rPr>
        <w:t>óra</w:t>
      </w:r>
    </w:p>
    <w:p w:rsidR="005D0883" w:rsidRPr="00165419" w:rsidRDefault="005D0883" w:rsidP="00993448">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Vocativus, imperativus képzése</w:t>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 xml:space="preserve">    </w:t>
      </w:r>
      <w:r w:rsidR="00AE7DD1" w:rsidRPr="00165419">
        <w:rPr>
          <w:rFonts w:ascii="Palatino Linotype" w:hAnsi="Palatino Linotype"/>
          <w:b/>
          <w:color w:val="231F20"/>
          <w:sz w:val="24"/>
          <w:szCs w:val="24"/>
          <w:lang w:eastAsia="hu-HU"/>
        </w:rPr>
        <w:t xml:space="preserve">2 </w:t>
      </w:r>
      <w:r w:rsidR="00AE7DD1" w:rsidRPr="00165419">
        <w:rPr>
          <w:rFonts w:ascii="Palatino Linotype" w:hAnsi="Palatino Linotype"/>
          <w:b/>
          <w:i/>
          <w:color w:val="231F20"/>
          <w:sz w:val="24"/>
          <w:szCs w:val="24"/>
          <w:lang w:eastAsia="hu-HU"/>
        </w:rPr>
        <w:t>óra</w:t>
      </w:r>
      <w:r w:rsidR="00AE7DD1" w:rsidRPr="00165419">
        <w:rPr>
          <w:rFonts w:ascii="Palatino Linotype" w:hAnsi="Palatino Linotype"/>
          <w:b/>
          <w:color w:val="231F20"/>
          <w:sz w:val="24"/>
          <w:szCs w:val="24"/>
          <w:lang w:eastAsia="hu-HU"/>
        </w:rPr>
        <w:t xml:space="preserve">/2 </w:t>
      </w:r>
      <w:r w:rsidR="00AE7DD1" w:rsidRPr="00165419">
        <w:rPr>
          <w:rFonts w:ascii="Palatino Linotype" w:hAnsi="Palatino Linotype"/>
          <w:b/>
          <w:i/>
          <w:color w:val="231F20"/>
          <w:sz w:val="24"/>
          <w:szCs w:val="24"/>
          <w:lang w:eastAsia="hu-HU"/>
        </w:rPr>
        <w:t>óra</w:t>
      </w:r>
    </w:p>
    <w:p w:rsidR="005D0883" w:rsidRPr="00165419" w:rsidRDefault="005D0883" w:rsidP="00993448">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Helyhatározó kifejezése, locativus képzése</w:t>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 xml:space="preserve">    </w:t>
      </w:r>
      <w:r w:rsidR="00AE7DD1" w:rsidRPr="00165419">
        <w:rPr>
          <w:rFonts w:ascii="Palatino Linotype" w:hAnsi="Palatino Linotype"/>
          <w:b/>
          <w:color w:val="231F20"/>
          <w:sz w:val="24"/>
          <w:szCs w:val="24"/>
          <w:lang w:eastAsia="hu-HU"/>
        </w:rPr>
        <w:t xml:space="preserve">3 </w:t>
      </w:r>
      <w:r w:rsidR="00AE7DD1" w:rsidRPr="00165419">
        <w:rPr>
          <w:rFonts w:ascii="Palatino Linotype" w:hAnsi="Palatino Linotype"/>
          <w:b/>
          <w:i/>
          <w:color w:val="231F20"/>
          <w:sz w:val="24"/>
          <w:szCs w:val="24"/>
          <w:lang w:eastAsia="hu-HU"/>
        </w:rPr>
        <w:t>óra</w:t>
      </w:r>
      <w:r w:rsidR="00AE7DD1" w:rsidRPr="00165419">
        <w:rPr>
          <w:rFonts w:ascii="Palatino Linotype" w:hAnsi="Palatino Linotype"/>
          <w:b/>
          <w:color w:val="231F20"/>
          <w:sz w:val="24"/>
          <w:szCs w:val="24"/>
          <w:lang w:eastAsia="hu-HU"/>
        </w:rPr>
        <w:t xml:space="preserve">/3 </w:t>
      </w:r>
      <w:r w:rsidR="00AE7DD1" w:rsidRPr="00165419">
        <w:rPr>
          <w:rFonts w:ascii="Palatino Linotype" w:hAnsi="Palatino Linotype"/>
          <w:b/>
          <w:i/>
          <w:color w:val="231F20"/>
          <w:sz w:val="24"/>
          <w:szCs w:val="24"/>
          <w:lang w:eastAsia="hu-HU"/>
        </w:rPr>
        <w:t>óra</w:t>
      </w:r>
    </w:p>
    <w:p w:rsidR="005D0883" w:rsidRPr="00165419" w:rsidRDefault="00AE7DD1" w:rsidP="00993448">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Az igék ragozása (Activ és</w:t>
      </w:r>
      <w:r w:rsidR="005D0883" w:rsidRPr="00165419">
        <w:rPr>
          <w:rFonts w:ascii="Palatino Linotype" w:hAnsi="Palatino Linotype"/>
          <w:b/>
          <w:color w:val="231F20"/>
          <w:sz w:val="24"/>
          <w:szCs w:val="24"/>
          <w:lang w:eastAsia="hu-HU"/>
        </w:rPr>
        <w:t xml:space="preserve"> Passiv Indicativus</w:t>
      </w:r>
      <w:r w:rsidRPr="00165419">
        <w:rPr>
          <w:rFonts w:ascii="Palatino Linotype" w:hAnsi="Palatino Linotype"/>
          <w:b/>
          <w:color w:val="231F20"/>
          <w:sz w:val="24"/>
          <w:szCs w:val="24"/>
          <w:lang w:eastAsia="hu-HU"/>
        </w:rPr>
        <w:t>, Activ Coniunctivus</w:t>
      </w:r>
      <w:r w:rsidR="005D0883" w:rsidRPr="00165419">
        <w:rPr>
          <w:rFonts w:ascii="Palatino Linotype" w:hAnsi="Palatino Linotype"/>
          <w:b/>
          <w:color w:val="231F20"/>
          <w:sz w:val="24"/>
          <w:szCs w:val="24"/>
          <w:lang w:eastAsia="hu-HU"/>
        </w:rPr>
        <w:t>)</w:t>
      </w:r>
      <w:r w:rsidR="00993448">
        <w:rPr>
          <w:rFonts w:ascii="Palatino Linotype" w:hAnsi="Palatino Linotype"/>
          <w:b/>
          <w:color w:val="231F20"/>
          <w:sz w:val="24"/>
          <w:szCs w:val="24"/>
          <w:lang w:eastAsia="hu-HU"/>
        </w:rPr>
        <w:t xml:space="preserve">    </w:t>
      </w:r>
      <w:r w:rsidRPr="00165419">
        <w:rPr>
          <w:rFonts w:ascii="Palatino Linotype" w:hAnsi="Palatino Linotype"/>
          <w:b/>
          <w:color w:val="231F20"/>
          <w:sz w:val="24"/>
          <w:szCs w:val="24"/>
          <w:lang w:eastAsia="hu-HU"/>
        </w:rPr>
        <w:t xml:space="preserve">7 </w:t>
      </w:r>
      <w:r w:rsidRPr="00165419">
        <w:rPr>
          <w:rFonts w:ascii="Palatino Linotype" w:hAnsi="Palatino Linotype"/>
          <w:b/>
          <w:i/>
          <w:color w:val="231F20"/>
          <w:sz w:val="24"/>
          <w:szCs w:val="24"/>
          <w:lang w:eastAsia="hu-HU"/>
        </w:rPr>
        <w:t>óra</w:t>
      </w:r>
      <w:r w:rsidRPr="00165419">
        <w:rPr>
          <w:rFonts w:ascii="Palatino Linotype" w:hAnsi="Palatino Linotype"/>
          <w:b/>
          <w:color w:val="231F20"/>
          <w:sz w:val="24"/>
          <w:szCs w:val="24"/>
          <w:lang w:eastAsia="hu-HU"/>
        </w:rPr>
        <w:t>/7</w:t>
      </w:r>
      <w:r w:rsidRPr="00165419">
        <w:rPr>
          <w:rFonts w:ascii="Palatino Linotype" w:hAnsi="Palatino Linotype"/>
          <w:b/>
          <w:i/>
          <w:color w:val="231F20"/>
          <w:sz w:val="24"/>
          <w:szCs w:val="24"/>
          <w:lang w:eastAsia="hu-HU"/>
        </w:rPr>
        <w:t xml:space="preserve"> óra</w:t>
      </w:r>
    </w:p>
    <w:p w:rsidR="005D0883" w:rsidRPr="00165419" w:rsidRDefault="005D0883" w:rsidP="00993448">
      <w:pPr>
        <w:autoSpaceDE w:val="0"/>
        <w:autoSpaceDN w:val="0"/>
        <w:spacing w:after="0" w:line="240" w:lineRule="auto"/>
        <w:jc w:val="both"/>
        <w:rPr>
          <w:rFonts w:ascii="Palatino Linotype" w:hAnsi="Palatino Linotype"/>
          <w:b/>
          <w:color w:val="231F20"/>
          <w:sz w:val="24"/>
          <w:szCs w:val="24"/>
          <w:lang w:eastAsia="hu-HU"/>
        </w:rPr>
      </w:pPr>
      <w:r w:rsidRPr="00165419">
        <w:rPr>
          <w:rFonts w:ascii="Palatino Linotype" w:hAnsi="Palatino Linotype"/>
          <w:b/>
          <w:color w:val="231F20"/>
          <w:sz w:val="24"/>
          <w:szCs w:val="24"/>
          <w:lang w:eastAsia="hu-HU"/>
        </w:rPr>
        <w:t xml:space="preserve">Névmások (személyes, </w:t>
      </w:r>
      <w:r w:rsidR="00AE7DD1" w:rsidRPr="00165419">
        <w:rPr>
          <w:rFonts w:ascii="Palatino Linotype" w:hAnsi="Palatino Linotype"/>
          <w:b/>
          <w:color w:val="231F20"/>
          <w:sz w:val="24"/>
          <w:szCs w:val="24"/>
          <w:lang w:eastAsia="hu-HU"/>
        </w:rPr>
        <w:t xml:space="preserve">birtokos, </w:t>
      </w:r>
      <w:r w:rsidRPr="00165419">
        <w:rPr>
          <w:rFonts w:ascii="Palatino Linotype" w:hAnsi="Palatino Linotype"/>
          <w:b/>
          <w:color w:val="231F20"/>
          <w:sz w:val="24"/>
          <w:szCs w:val="24"/>
          <w:lang w:eastAsia="hu-HU"/>
        </w:rPr>
        <w:t>vonatkozó, mutató, visszaható), számnevek</w:t>
      </w:r>
      <w:r w:rsidR="00993448">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 xml:space="preserve">    </w:t>
      </w:r>
      <w:r w:rsidR="00AE7DD1" w:rsidRPr="00165419">
        <w:rPr>
          <w:rFonts w:ascii="Palatino Linotype" w:hAnsi="Palatino Linotype"/>
          <w:b/>
          <w:color w:val="231F20"/>
          <w:sz w:val="24"/>
          <w:szCs w:val="24"/>
          <w:lang w:eastAsia="hu-HU"/>
        </w:rPr>
        <w:t xml:space="preserve">6 </w:t>
      </w:r>
      <w:r w:rsidR="00AE7DD1" w:rsidRPr="00165419">
        <w:rPr>
          <w:rFonts w:ascii="Palatino Linotype" w:hAnsi="Palatino Linotype"/>
          <w:b/>
          <w:i/>
          <w:color w:val="231F20"/>
          <w:sz w:val="24"/>
          <w:szCs w:val="24"/>
          <w:lang w:eastAsia="hu-HU"/>
        </w:rPr>
        <w:t>óra</w:t>
      </w:r>
      <w:r w:rsidR="00AE7DD1" w:rsidRPr="00165419">
        <w:rPr>
          <w:rFonts w:ascii="Palatino Linotype" w:hAnsi="Palatino Linotype"/>
          <w:b/>
          <w:color w:val="231F20"/>
          <w:sz w:val="24"/>
          <w:szCs w:val="24"/>
          <w:lang w:eastAsia="hu-HU"/>
        </w:rPr>
        <w:t xml:space="preserve">/6 </w:t>
      </w:r>
      <w:r w:rsidR="00AE7DD1" w:rsidRPr="00165419">
        <w:rPr>
          <w:rFonts w:ascii="Palatino Linotype" w:hAnsi="Palatino Linotype"/>
          <w:b/>
          <w:i/>
          <w:color w:val="231F20"/>
          <w:sz w:val="24"/>
          <w:szCs w:val="24"/>
          <w:lang w:eastAsia="hu-HU"/>
        </w:rPr>
        <w:t>óra</w:t>
      </w:r>
    </w:p>
    <w:p w:rsidR="005D0883" w:rsidRPr="00165419" w:rsidRDefault="005D0883" w:rsidP="00993448">
      <w:pPr>
        <w:autoSpaceDE w:val="0"/>
        <w:autoSpaceDN w:val="0"/>
        <w:spacing w:after="0" w:line="240" w:lineRule="auto"/>
        <w:jc w:val="both"/>
        <w:rPr>
          <w:rFonts w:ascii="Palatino Linotype" w:hAnsi="Palatino Linotype"/>
          <w:b/>
          <w:i/>
          <w:color w:val="231F20"/>
          <w:sz w:val="24"/>
          <w:szCs w:val="24"/>
          <w:lang w:eastAsia="hu-HU"/>
        </w:rPr>
      </w:pPr>
      <w:r w:rsidRPr="00165419">
        <w:rPr>
          <w:rFonts w:ascii="Palatino Linotype" w:hAnsi="Palatino Linotype"/>
          <w:b/>
          <w:color w:val="231F20"/>
          <w:sz w:val="24"/>
          <w:szCs w:val="24"/>
          <w:lang w:eastAsia="hu-HU"/>
        </w:rPr>
        <w:t>A participium képzése</w:t>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 xml:space="preserve">    </w:t>
      </w:r>
      <w:r w:rsidR="00AE7DD1" w:rsidRPr="00165419">
        <w:rPr>
          <w:rFonts w:ascii="Palatino Linotype" w:hAnsi="Palatino Linotype"/>
          <w:b/>
          <w:color w:val="231F20"/>
          <w:sz w:val="24"/>
          <w:szCs w:val="24"/>
          <w:lang w:eastAsia="hu-HU"/>
        </w:rPr>
        <w:t xml:space="preserve">2 </w:t>
      </w:r>
      <w:r w:rsidR="00AE7DD1" w:rsidRPr="00165419">
        <w:rPr>
          <w:rFonts w:ascii="Palatino Linotype" w:hAnsi="Palatino Linotype"/>
          <w:b/>
          <w:i/>
          <w:color w:val="231F20"/>
          <w:sz w:val="24"/>
          <w:szCs w:val="24"/>
          <w:lang w:eastAsia="hu-HU"/>
        </w:rPr>
        <w:t>óra</w:t>
      </w:r>
      <w:r w:rsidR="00AE7DD1" w:rsidRPr="00165419">
        <w:rPr>
          <w:rFonts w:ascii="Palatino Linotype" w:hAnsi="Palatino Linotype"/>
          <w:b/>
          <w:color w:val="231F20"/>
          <w:sz w:val="24"/>
          <w:szCs w:val="24"/>
          <w:lang w:eastAsia="hu-HU"/>
        </w:rPr>
        <w:t xml:space="preserve">/2 </w:t>
      </w:r>
      <w:r w:rsidR="00AE7DD1" w:rsidRPr="00165419">
        <w:rPr>
          <w:rFonts w:ascii="Palatino Linotype" w:hAnsi="Palatino Linotype"/>
          <w:b/>
          <w:i/>
          <w:color w:val="231F20"/>
          <w:sz w:val="24"/>
          <w:szCs w:val="24"/>
          <w:lang w:eastAsia="hu-HU"/>
        </w:rPr>
        <w:t>óra</w:t>
      </w:r>
    </w:p>
    <w:p w:rsidR="005D0883" w:rsidRDefault="005D0883" w:rsidP="00993448">
      <w:pPr>
        <w:autoSpaceDE w:val="0"/>
        <w:autoSpaceDN w:val="0"/>
        <w:spacing w:after="0" w:line="240" w:lineRule="auto"/>
        <w:jc w:val="both"/>
        <w:rPr>
          <w:rFonts w:ascii="Palatino Linotype" w:hAnsi="Palatino Linotype"/>
          <w:b/>
          <w:i/>
          <w:color w:val="231F20"/>
          <w:sz w:val="24"/>
          <w:szCs w:val="24"/>
          <w:lang w:eastAsia="hu-HU"/>
        </w:rPr>
      </w:pPr>
      <w:r w:rsidRPr="00165419">
        <w:rPr>
          <w:rFonts w:ascii="Palatino Linotype" w:hAnsi="Palatino Linotype"/>
          <w:b/>
          <w:color w:val="231F20"/>
          <w:sz w:val="24"/>
          <w:szCs w:val="24"/>
          <w:lang w:eastAsia="hu-HU"/>
        </w:rPr>
        <w:t>A melléknevek fokozása, adverbium képzése és fokozása</w:t>
      </w:r>
      <w:r w:rsidR="00AE7DD1" w:rsidRPr="00165419">
        <w:rPr>
          <w:rFonts w:ascii="Palatino Linotype" w:hAnsi="Palatino Linotype"/>
          <w:b/>
          <w:color w:val="231F20"/>
          <w:sz w:val="24"/>
          <w:szCs w:val="24"/>
          <w:lang w:eastAsia="hu-HU"/>
        </w:rPr>
        <w:tab/>
      </w:r>
      <w:r w:rsidR="00AE7DD1" w:rsidRPr="00165419">
        <w:rPr>
          <w:rFonts w:ascii="Palatino Linotype" w:hAnsi="Palatino Linotype"/>
          <w:b/>
          <w:color w:val="231F20"/>
          <w:sz w:val="24"/>
          <w:szCs w:val="24"/>
          <w:lang w:eastAsia="hu-HU"/>
        </w:rPr>
        <w:tab/>
      </w:r>
      <w:r w:rsidR="00993448">
        <w:rPr>
          <w:rFonts w:ascii="Palatino Linotype" w:hAnsi="Palatino Linotype"/>
          <w:b/>
          <w:color w:val="231F20"/>
          <w:sz w:val="24"/>
          <w:szCs w:val="24"/>
          <w:lang w:eastAsia="hu-HU"/>
        </w:rPr>
        <w:t xml:space="preserve">    </w:t>
      </w:r>
      <w:r w:rsidR="00AE7DD1" w:rsidRPr="00165419">
        <w:rPr>
          <w:rFonts w:ascii="Palatino Linotype" w:hAnsi="Palatino Linotype"/>
          <w:b/>
          <w:color w:val="231F20"/>
          <w:sz w:val="24"/>
          <w:szCs w:val="24"/>
          <w:lang w:eastAsia="hu-HU"/>
        </w:rPr>
        <w:t xml:space="preserve">4 </w:t>
      </w:r>
      <w:r w:rsidR="00AE7DD1" w:rsidRPr="00165419">
        <w:rPr>
          <w:rFonts w:ascii="Palatino Linotype" w:hAnsi="Palatino Linotype"/>
          <w:b/>
          <w:i/>
          <w:color w:val="231F20"/>
          <w:sz w:val="24"/>
          <w:szCs w:val="24"/>
          <w:lang w:eastAsia="hu-HU"/>
        </w:rPr>
        <w:t>óra</w:t>
      </w:r>
      <w:r w:rsidR="00AE7DD1" w:rsidRPr="00165419">
        <w:rPr>
          <w:rFonts w:ascii="Palatino Linotype" w:hAnsi="Palatino Linotype"/>
          <w:b/>
          <w:color w:val="231F20"/>
          <w:sz w:val="24"/>
          <w:szCs w:val="24"/>
          <w:lang w:eastAsia="hu-HU"/>
        </w:rPr>
        <w:t xml:space="preserve">/4 </w:t>
      </w:r>
      <w:r w:rsidR="00AE7DD1" w:rsidRPr="00165419">
        <w:rPr>
          <w:rFonts w:ascii="Palatino Linotype" w:hAnsi="Palatino Linotype"/>
          <w:b/>
          <w:i/>
          <w:color w:val="231F20"/>
          <w:sz w:val="24"/>
          <w:szCs w:val="24"/>
          <w:lang w:eastAsia="hu-HU"/>
        </w:rPr>
        <w:t>óra</w:t>
      </w:r>
    </w:p>
    <w:p w:rsidR="00993448" w:rsidRDefault="00993448" w:rsidP="00BE6BE9">
      <w:pPr>
        <w:autoSpaceDE w:val="0"/>
        <w:autoSpaceDN w:val="0"/>
        <w:spacing w:after="0" w:line="240" w:lineRule="auto"/>
        <w:ind w:left="567"/>
        <w:jc w:val="both"/>
        <w:rPr>
          <w:rFonts w:ascii="Palatino Linotype" w:hAnsi="Palatino Linotype"/>
          <w:b/>
          <w:color w:val="231F20"/>
          <w:sz w:val="24"/>
          <w:szCs w:val="24"/>
          <w:lang w:eastAsia="hu-HU"/>
        </w:rPr>
      </w:pPr>
    </w:p>
    <w:p w:rsidR="00837A2B" w:rsidRPr="00165419" w:rsidRDefault="00837A2B" w:rsidP="00BE6BE9">
      <w:pPr>
        <w:autoSpaceDE w:val="0"/>
        <w:autoSpaceDN w:val="0"/>
        <w:spacing w:after="0" w:line="240" w:lineRule="auto"/>
        <w:ind w:left="567"/>
        <w:jc w:val="both"/>
        <w:rPr>
          <w:rFonts w:ascii="Palatino Linotype" w:hAnsi="Palatino Linotype"/>
          <w:b/>
          <w:color w:val="231F20"/>
          <w:sz w:val="24"/>
          <w:szCs w:val="24"/>
          <w:lang w:eastAsia="hu-HU"/>
        </w:rPr>
      </w:pPr>
    </w:p>
    <w:p w:rsidR="005D0883" w:rsidRPr="00165419" w:rsidRDefault="005D0883" w:rsidP="00867D3D">
      <w:pPr>
        <w:pStyle w:val="Alcm"/>
        <w:numPr>
          <w:ilvl w:val="1"/>
          <w:numId w:val="33"/>
        </w:numPr>
      </w:pPr>
      <w:r w:rsidRPr="00165419">
        <w:t>A képzés helyszíne</w:t>
      </w:r>
    </w:p>
    <w:p w:rsidR="005D0883" w:rsidRPr="00837A2B" w:rsidRDefault="005D0883" w:rsidP="00BE6BE9">
      <w:pPr>
        <w:pStyle w:val="Cm"/>
        <w:ind w:firstLine="708"/>
        <w:rPr>
          <w:rFonts w:ascii="Palatino Linotype" w:hAnsi="Palatino Linotype"/>
          <w:b w:val="0"/>
          <w:i/>
          <w:sz w:val="24"/>
          <w:szCs w:val="24"/>
        </w:rPr>
      </w:pPr>
      <w:r w:rsidRPr="00837A2B">
        <w:rPr>
          <w:rFonts w:ascii="Palatino Linotype" w:hAnsi="Palatino Linotype"/>
          <w:b w:val="0"/>
          <w:i/>
          <w:sz w:val="24"/>
          <w:szCs w:val="24"/>
        </w:rPr>
        <w:t>Tanterem</w:t>
      </w:r>
    </w:p>
    <w:p w:rsidR="005D0883" w:rsidRPr="00165419" w:rsidRDefault="005D0883" w:rsidP="00BE6BE9">
      <w:pPr>
        <w:pStyle w:val="Alcm"/>
        <w:numPr>
          <w:ilvl w:val="0"/>
          <w:numId w:val="0"/>
        </w:numPr>
        <w:rPr>
          <w:kern w:val="1"/>
          <w:lang w:eastAsia="hi-IN" w:bidi="hi-IN"/>
        </w:rPr>
      </w:pPr>
    </w:p>
    <w:p w:rsidR="005D0883" w:rsidRPr="00165419" w:rsidRDefault="005D0883" w:rsidP="00837A2B">
      <w:pPr>
        <w:pStyle w:val="Alcm"/>
        <w:numPr>
          <w:ilvl w:val="1"/>
          <w:numId w:val="33"/>
        </w:numPr>
        <w:rPr>
          <w:kern w:val="1"/>
          <w:lang w:eastAsia="hi-IN" w:bidi="hi-IN"/>
        </w:rPr>
      </w:pPr>
      <w:r w:rsidRPr="00165419">
        <w:rPr>
          <w:kern w:val="1"/>
          <w:lang w:eastAsia="hi-IN" w:bidi="hi-IN"/>
        </w:rPr>
        <w:t xml:space="preserve">A </w:t>
      </w:r>
      <w:r w:rsidRPr="00165419">
        <w:t>tantárgy</w:t>
      </w:r>
      <w:r w:rsidRPr="00165419">
        <w:rPr>
          <w:kern w:val="1"/>
          <w:lang w:eastAsia="hi-IN" w:bidi="hi-IN"/>
        </w:rPr>
        <w:t xml:space="preserve"> elsajátítása során alkalmazott sajátos módszerek, tanulói tevékenységformák</w:t>
      </w:r>
    </w:p>
    <w:p w:rsidR="005D0883" w:rsidRDefault="005D0883" w:rsidP="00BE6BE9">
      <w:pPr>
        <w:pStyle w:val="Alcm"/>
        <w:numPr>
          <w:ilvl w:val="0"/>
          <w:numId w:val="0"/>
        </w:numPr>
        <w:ind w:left="360"/>
        <w:rPr>
          <w:kern w:val="1"/>
          <w:lang w:val="hu-HU" w:eastAsia="hi-IN" w:bidi="hi-IN"/>
        </w:rPr>
      </w:pPr>
    </w:p>
    <w:p w:rsidR="00837A2B" w:rsidRPr="00837A2B" w:rsidRDefault="00837A2B" w:rsidP="00837A2B">
      <w:pPr>
        <w:pStyle w:val="Alcm"/>
        <w:numPr>
          <w:ilvl w:val="2"/>
          <w:numId w:val="33"/>
        </w:numPr>
        <w:rPr>
          <w:kern w:val="1"/>
          <w:lang w:val="hu-HU" w:eastAsia="hi-IN" w:bidi="hi-IN"/>
        </w:rPr>
      </w:pPr>
      <w:r>
        <w:rPr>
          <w:i/>
          <w:kern w:val="1"/>
          <w:lang w:val="hu-HU" w:eastAsia="hi-IN" w:bidi="hi-IN"/>
        </w:rPr>
        <w:t>A tantárgy elsajátítása során alkalmazható sajátos módszerek (ajánlás)</w:t>
      </w:r>
    </w:p>
    <w:tbl>
      <w:tblPr>
        <w:tblW w:w="9517" w:type="dxa"/>
        <w:jc w:val="center"/>
        <w:tblInd w:w="-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5"/>
        <w:gridCol w:w="2799"/>
        <w:gridCol w:w="945"/>
        <w:gridCol w:w="945"/>
        <w:gridCol w:w="945"/>
        <w:gridCol w:w="2658"/>
      </w:tblGrid>
      <w:tr w:rsidR="005D0883" w:rsidRPr="00BE6BE9">
        <w:trPr>
          <w:jc w:val="center"/>
        </w:trPr>
        <w:tc>
          <w:tcPr>
            <w:tcW w:w="1225" w:type="dxa"/>
            <w:vMerge w:val="restart"/>
            <w:vAlign w:val="center"/>
          </w:tcPr>
          <w:p w:rsidR="005D0883" w:rsidRPr="00BE6BE9" w:rsidRDefault="005D0883" w:rsidP="00BE6BE9">
            <w:pPr>
              <w:spacing w:after="0" w:line="240" w:lineRule="auto"/>
              <w:jc w:val="center"/>
              <w:rPr>
                <w:rFonts w:ascii="Palatino Linotype" w:hAnsi="Palatino Linotype"/>
                <w:b/>
              </w:rPr>
            </w:pPr>
            <w:r w:rsidRPr="00BE6BE9">
              <w:rPr>
                <w:rFonts w:ascii="Palatino Linotype" w:hAnsi="Palatino Linotype"/>
                <w:b/>
              </w:rPr>
              <w:t>Sorszám</w:t>
            </w:r>
          </w:p>
        </w:tc>
        <w:tc>
          <w:tcPr>
            <w:tcW w:w="2799" w:type="dxa"/>
            <w:vMerge w:val="restart"/>
            <w:vAlign w:val="center"/>
          </w:tcPr>
          <w:p w:rsidR="005D0883" w:rsidRPr="00BE6BE9" w:rsidRDefault="005D0883" w:rsidP="00BE6BE9">
            <w:pPr>
              <w:spacing w:after="0" w:line="240" w:lineRule="auto"/>
              <w:jc w:val="center"/>
              <w:rPr>
                <w:rFonts w:ascii="Palatino Linotype" w:hAnsi="Palatino Linotype"/>
                <w:b/>
              </w:rPr>
            </w:pPr>
            <w:r w:rsidRPr="00BE6BE9">
              <w:rPr>
                <w:rFonts w:ascii="Palatino Linotype" w:hAnsi="Palatino Linotype"/>
                <w:b/>
              </w:rPr>
              <w:t xml:space="preserve">Alkalmazott oktatási </w:t>
            </w:r>
          </w:p>
          <w:p w:rsidR="005D0883" w:rsidRPr="00BE6BE9" w:rsidRDefault="005D0883" w:rsidP="00BE6BE9">
            <w:pPr>
              <w:spacing w:after="0" w:line="240" w:lineRule="auto"/>
              <w:jc w:val="center"/>
              <w:rPr>
                <w:rFonts w:ascii="Palatino Linotype" w:hAnsi="Palatino Linotype"/>
                <w:b/>
              </w:rPr>
            </w:pPr>
            <w:r w:rsidRPr="00BE6BE9">
              <w:rPr>
                <w:rFonts w:ascii="Palatino Linotype" w:hAnsi="Palatino Linotype"/>
                <w:b/>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rPr>
            </w:pPr>
            <w:r w:rsidRPr="00BE6BE9">
              <w:rPr>
                <w:rFonts w:ascii="Palatino Linotype" w:hAnsi="Palatino Linotype"/>
                <w:b/>
              </w:rPr>
              <w:t>A tanulói tevékenység szervezeti kerete</w:t>
            </w:r>
          </w:p>
        </w:tc>
        <w:tc>
          <w:tcPr>
            <w:tcW w:w="2658" w:type="dxa"/>
            <w:vMerge w:val="restart"/>
            <w:vAlign w:val="center"/>
          </w:tcPr>
          <w:p w:rsidR="005D0883" w:rsidRPr="00BE6BE9" w:rsidRDefault="005D0883" w:rsidP="00BE6BE9">
            <w:pPr>
              <w:spacing w:after="0" w:line="240" w:lineRule="auto"/>
              <w:jc w:val="center"/>
              <w:rPr>
                <w:rFonts w:ascii="Palatino Linotype" w:hAnsi="Palatino Linotype"/>
                <w:b/>
              </w:rPr>
            </w:pPr>
            <w:r w:rsidRPr="00BE6BE9">
              <w:rPr>
                <w:rFonts w:ascii="Palatino Linotype" w:hAnsi="Palatino Linotype"/>
                <w:b/>
              </w:rPr>
              <w:t>Alkalmazandó eszközök és felszerelések (SZVK 6. pont lebontása, pontosítása)</w:t>
            </w:r>
          </w:p>
        </w:tc>
      </w:tr>
      <w:tr w:rsidR="005D0883" w:rsidRPr="00BE6BE9">
        <w:trPr>
          <w:jc w:val="center"/>
        </w:trPr>
        <w:tc>
          <w:tcPr>
            <w:tcW w:w="1225" w:type="dxa"/>
            <w:vMerge/>
            <w:vAlign w:val="center"/>
          </w:tcPr>
          <w:p w:rsidR="005D0883" w:rsidRPr="00BE6BE9" w:rsidRDefault="005D0883" w:rsidP="00BE6BE9">
            <w:pPr>
              <w:spacing w:after="0" w:line="240" w:lineRule="auto"/>
              <w:rPr>
                <w:rFonts w:ascii="Palatino Linotype" w:hAnsi="Palatino Linotype"/>
                <w:b/>
              </w:rPr>
            </w:pPr>
          </w:p>
        </w:tc>
        <w:tc>
          <w:tcPr>
            <w:tcW w:w="2799" w:type="dxa"/>
            <w:vMerge/>
            <w:vAlign w:val="center"/>
          </w:tcPr>
          <w:p w:rsidR="005D0883" w:rsidRPr="00BE6BE9" w:rsidRDefault="005D0883" w:rsidP="00BE6BE9">
            <w:pPr>
              <w:spacing w:after="0" w:line="240" w:lineRule="auto"/>
              <w:rPr>
                <w:rFonts w:ascii="Palatino Linotype" w:hAnsi="Palatino Linotype"/>
                <w:b/>
              </w:rPr>
            </w:pPr>
          </w:p>
        </w:tc>
        <w:tc>
          <w:tcPr>
            <w:tcW w:w="945" w:type="dxa"/>
            <w:vAlign w:val="center"/>
          </w:tcPr>
          <w:p w:rsidR="005D0883" w:rsidRPr="00BE6BE9" w:rsidRDefault="005D0883" w:rsidP="00BE6BE9">
            <w:pPr>
              <w:spacing w:after="0" w:line="240" w:lineRule="auto"/>
              <w:jc w:val="center"/>
              <w:rPr>
                <w:rFonts w:ascii="Palatino Linotype" w:hAnsi="Palatino Linotype"/>
                <w:b/>
              </w:rPr>
            </w:pPr>
            <w:r w:rsidRPr="00BE6BE9">
              <w:rPr>
                <w:rFonts w:ascii="Palatino Linotype" w:hAnsi="Palatino Linotype"/>
                <w:b/>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rPr>
            </w:pPr>
            <w:r w:rsidRPr="00BE6BE9">
              <w:rPr>
                <w:rFonts w:ascii="Palatino Linotype" w:hAnsi="Palatino Linotype"/>
                <w:b/>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rPr>
            </w:pPr>
            <w:r w:rsidRPr="00BE6BE9">
              <w:rPr>
                <w:rFonts w:ascii="Palatino Linotype" w:hAnsi="Palatino Linotype"/>
                <w:b/>
              </w:rPr>
              <w:t>osztály</w:t>
            </w:r>
          </w:p>
        </w:tc>
        <w:tc>
          <w:tcPr>
            <w:tcW w:w="2658" w:type="dxa"/>
            <w:vMerge/>
            <w:vAlign w:val="center"/>
          </w:tcPr>
          <w:p w:rsidR="005D0883" w:rsidRPr="00BE6BE9" w:rsidRDefault="005D0883" w:rsidP="00BE6BE9">
            <w:pPr>
              <w:spacing w:after="0" w:line="240" w:lineRule="auto"/>
              <w:rPr>
                <w:rFonts w:ascii="Palatino Linotype" w:hAnsi="Palatino Linotype"/>
                <w:b/>
              </w:rPr>
            </w:pPr>
          </w:p>
        </w:tc>
      </w:tr>
      <w:tr w:rsidR="005D0883" w:rsidRPr="00BE6BE9">
        <w:trPr>
          <w:jc w:val="center"/>
        </w:trPr>
        <w:tc>
          <w:tcPr>
            <w:tcW w:w="122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1.1</w:t>
            </w:r>
          </w:p>
        </w:tc>
        <w:tc>
          <w:tcPr>
            <w:tcW w:w="2799" w:type="dxa"/>
            <w:vAlign w:val="center"/>
          </w:tcPr>
          <w:p w:rsidR="005D0883" w:rsidRPr="00BE6BE9" w:rsidRDefault="00223CF6" w:rsidP="00BE6BE9">
            <w:pPr>
              <w:spacing w:after="0" w:line="240" w:lineRule="auto"/>
              <w:rPr>
                <w:rFonts w:ascii="Palatino Linotype" w:hAnsi="Palatino Linotype"/>
              </w:rPr>
            </w:pPr>
            <w:r w:rsidRPr="00BE6BE9">
              <w:rPr>
                <w:rFonts w:ascii="Palatino Linotype" w:hAnsi="Palatino Linotype"/>
              </w:rPr>
              <w:t>M</w:t>
            </w:r>
            <w:r w:rsidR="005D0883" w:rsidRPr="00BE6BE9">
              <w:rPr>
                <w:rFonts w:ascii="Palatino Linotype" w:hAnsi="Palatino Linotype"/>
              </w:rPr>
              <w:t>agyarázat</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x</w:t>
            </w:r>
          </w:p>
        </w:tc>
        <w:tc>
          <w:tcPr>
            <w:tcW w:w="2658"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w:t>
            </w:r>
          </w:p>
        </w:tc>
      </w:tr>
      <w:tr w:rsidR="005D0883" w:rsidRPr="00BE6BE9">
        <w:trPr>
          <w:jc w:val="center"/>
        </w:trPr>
        <w:tc>
          <w:tcPr>
            <w:tcW w:w="122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1.2.</w:t>
            </w:r>
          </w:p>
        </w:tc>
        <w:tc>
          <w:tcPr>
            <w:tcW w:w="2799" w:type="dxa"/>
            <w:vAlign w:val="center"/>
          </w:tcPr>
          <w:p w:rsidR="005D0883" w:rsidRPr="00BE6BE9" w:rsidRDefault="00223CF6" w:rsidP="00BE6BE9">
            <w:pPr>
              <w:spacing w:after="0" w:line="240" w:lineRule="auto"/>
              <w:rPr>
                <w:rFonts w:ascii="Palatino Linotype" w:hAnsi="Palatino Linotype"/>
              </w:rPr>
            </w:pPr>
            <w:r w:rsidRPr="00BE6BE9">
              <w:rPr>
                <w:rFonts w:ascii="Palatino Linotype" w:hAnsi="Palatino Linotype"/>
              </w:rPr>
              <w:t>E</w:t>
            </w:r>
            <w:r w:rsidR="005D0883" w:rsidRPr="00BE6BE9">
              <w:rPr>
                <w:rFonts w:ascii="Palatino Linotype" w:hAnsi="Palatino Linotype"/>
              </w:rPr>
              <w:t>lbeszélés</w:t>
            </w:r>
          </w:p>
        </w:tc>
        <w:tc>
          <w:tcPr>
            <w:tcW w:w="94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x</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2658"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w:t>
            </w:r>
          </w:p>
        </w:tc>
      </w:tr>
      <w:tr w:rsidR="005D0883" w:rsidRPr="00BE6BE9">
        <w:trPr>
          <w:jc w:val="center"/>
        </w:trPr>
        <w:tc>
          <w:tcPr>
            <w:tcW w:w="122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1.3.</w:t>
            </w:r>
          </w:p>
        </w:tc>
        <w:tc>
          <w:tcPr>
            <w:tcW w:w="2799" w:type="dxa"/>
            <w:vAlign w:val="center"/>
          </w:tcPr>
          <w:p w:rsidR="005D0883" w:rsidRPr="00BE6BE9" w:rsidRDefault="00223CF6" w:rsidP="00BE6BE9">
            <w:pPr>
              <w:spacing w:after="0" w:line="240" w:lineRule="auto"/>
              <w:rPr>
                <w:rFonts w:ascii="Palatino Linotype" w:hAnsi="Palatino Linotype"/>
              </w:rPr>
            </w:pPr>
            <w:r w:rsidRPr="00BE6BE9">
              <w:rPr>
                <w:rFonts w:ascii="Palatino Linotype" w:hAnsi="Palatino Linotype"/>
              </w:rPr>
              <w:t>K</w:t>
            </w:r>
            <w:r w:rsidR="005D0883" w:rsidRPr="00BE6BE9">
              <w:rPr>
                <w:rFonts w:ascii="Palatino Linotype" w:hAnsi="Palatino Linotype"/>
              </w:rPr>
              <w:t>iselőadás</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x</w:t>
            </w:r>
          </w:p>
        </w:tc>
        <w:tc>
          <w:tcPr>
            <w:tcW w:w="2658"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w:t>
            </w:r>
          </w:p>
        </w:tc>
      </w:tr>
      <w:tr w:rsidR="005D0883" w:rsidRPr="00BE6BE9">
        <w:trPr>
          <w:jc w:val="center"/>
        </w:trPr>
        <w:tc>
          <w:tcPr>
            <w:tcW w:w="122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1.4.</w:t>
            </w:r>
          </w:p>
        </w:tc>
        <w:tc>
          <w:tcPr>
            <w:tcW w:w="2799" w:type="dxa"/>
            <w:vAlign w:val="center"/>
          </w:tcPr>
          <w:p w:rsidR="005D0883" w:rsidRPr="00BE6BE9" w:rsidRDefault="00223CF6" w:rsidP="00BE6BE9">
            <w:pPr>
              <w:spacing w:after="0" w:line="240" w:lineRule="auto"/>
              <w:rPr>
                <w:rFonts w:ascii="Palatino Linotype" w:hAnsi="Palatino Linotype"/>
              </w:rPr>
            </w:pPr>
            <w:r w:rsidRPr="00BE6BE9">
              <w:rPr>
                <w:rFonts w:ascii="Palatino Linotype" w:hAnsi="Palatino Linotype"/>
              </w:rPr>
              <w:t>M</w:t>
            </w:r>
            <w:r w:rsidR="005D0883" w:rsidRPr="00BE6BE9">
              <w:rPr>
                <w:rFonts w:ascii="Palatino Linotype" w:hAnsi="Palatino Linotype"/>
              </w:rPr>
              <w:t>egbeszélés</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x</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2658"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w:t>
            </w:r>
          </w:p>
        </w:tc>
      </w:tr>
      <w:tr w:rsidR="005D0883" w:rsidRPr="00BE6BE9">
        <w:trPr>
          <w:jc w:val="center"/>
        </w:trPr>
        <w:tc>
          <w:tcPr>
            <w:tcW w:w="122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1.5.</w:t>
            </w:r>
          </w:p>
        </w:tc>
        <w:tc>
          <w:tcPr>
            <w:tcW w:w="2799" w:type="dxa"/>
            <w:vAlign w:val="center"/>
          </w:tcPr>
          <w:p w:rsidR="005D0883" w:rsidRPr="00BE6BE9" w:rsidRDefault="00223CF6" w:rsidP="00BE6BE9">
            <w:pPr>
              <w:spacing w:after="0" w:line="240" w:lineRule="auto"/>
              <w:rPr>
                <w:rFonts w:ascii="Palatino Linotype" w:hAnsi="Palatino Linotype"/>
              </w:rPr>
            </w:pPr>
            <w:r w:rsidRPr="00BE6BE9">
              <w:rPr>
                <w:rFonts w:ascii="Palatino Linotype" w:hAnsi="Palatino Linotype"/>
              </w:rPr>
              <w:t>V</w:t>
            </w:r>
            <w:r w:rsidR="005D0883" w:rsidRPr="00BE6BE9">
              <w:rPr>
                <w:rFonts w:ascii="Palatino Linotype" w:hAnsi="Palatino Linotype"/>
              </w:rPr>
              <w:t>ita</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x</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2658"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w:t>
            </w:r>
          </w:p>
        </w:tc>
      </w:tr>
      <w:tr w:rsidR="005D0883" w:rsidRPr="00BE6BE9">
        <w:trPr>
          <w:jc w:val="center"/>
        </w:trPr>
        <w:tc>
          <w:tcPr>
            <w:tcW w:w="122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1.6.</w:t>
            </w:r>
          </w:p>
        </w:tc>
        <w:tc>
          <w:tcPr>
            <w:tcW w:w="2799" w:type="dxa"/>
            <w:vAlign w:val="center"/>
          </w:tcPr>
          <w:p w:rsidR="005D0883" w:rsidRPr="00BE6BE9" w:rsidRDefault="00223CF6" w:rsidP="00BE6BE9">
            <w:pPr>
              <w:spacing w:after="0" w:line="240" w:lineRule="auto"/>
              <w:rPr>
                <w:rFonts w:ascii="Palatino Linotype" w:hAnsi="Palatino Linotype"/>
              </w:rPr>
            </w:pPr>
            <w:r w:rsidRPr="00BE6BE9">
              <w:rPr>
                <w:rFonts w:ascii="Palatino Linotype" w:hAnsi="Palatino Linotype"/>
              </w:rPr>
              <w:t>S</w:t>
            </w:r>
            <w:r w:rsidR="005D0883" w:rsidRPr="00BE6BE9">
              <w:rPr>
                <w:rFonts w:ascii="Palatino Linotype" w:hAnsi="Palatino Linotype"/>
              </w:rPr>
              <w:t>zemléltetés</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x</w:t>
            </w:r>
          </w:p>
        </w:tc>
        <w:tc>
          <w:tcPr>
            <w:tcW w:w="2658"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w:t>
            </w:r>
          </w:p>
        </w:tc>
      </w:tr>
      <w:tr w:rsidR="005D0883" w:rsidRPr="00BE6BE9">
        <w:trPr>
          <w:jc w:val="center"/>
        </w:trPr>
        <w:tc>
          <w:tcPr>
            <w:tcW w:w="122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1.7.</w:t>
            </w:r>
          </w:p>
        </w:tc>
        <w:tc>
          <w:tcPr>
            <w:tcW w:w="2799" w:type="dxa"/>
            <w:vAlign w:val="center"/>
          </w:tcPr>
          <w:p w:rsidR="005D0883" w:rsidRPr="00BE6BE9" w:rsidRDefault="00223CF6" w:rsidP="00BE6BE9">
            <w:pPr>
              <w:spacing w:after="0" w:line="240" w:lineRule="auto"/>
              <w:rPr>
                <w:rFonts w:ascii="Palatino Linotype" w:hAnsi="Palatino Linotype"/>
              </w:rPr>
            </w:pPr>
            <w:r w:rsidRPr="00BE6BE9">
              <w:rPr>
                <w:rFonts w:ascii="Palatino Linotype" w:hAnsi="Palatino Linotype"/>
              </w:rPr>
              <w:t>P</w:t>
            </w:r>
            <w:r w:rsidR="005D0883" w:rsidRPr="00BE6BE9">
              <w:rPr>
                <w:rFonts w:ascii="Palatino Linotype" w:hAnsi="Palatino Linotype"/>
              </w:rPr>
              <w:t>rojekt</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x</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2658"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w:t>
            </w:r>
          </w:p>
        </w:tc>
      </w:tr>
      <w:tr w:rsidR="005D0883" w:rsidRPr="00BE6BE9">
        <w:trPr>
          <w:jc w:val="center"/>
        </w:trPr>
        <w:tc>
          <w:tcPr>
            <w:tcW w:w="122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1.8.</w:t>
            </w:r>
          </w:p>
        </w:tc>
        <w:tc>
          <w:tcPr>
            <w:tcW w:w="2799" w:type="dxa"/>
            <w:vAlign w:val="center"/>
          </w:tcPr>
          <w:p w:rsidR="005D0883" w:rsidRPr="00BE6BE9" w:rsidRDefault="00223CF6" w:rsidP="00BE6BE9">
            <w:pPr>
              <w:spacing w:after="0" w:line="240" w:lineRule="auto"/>
              <w:rPr>
                <w:rFonts w:ascii="Palatino Linotype" w:hAnsi="Palatino Linotype"/>
              </w:rPr>
            </w:pPr>
            <w:r>
              <w:rPr>
                <w:rFonts w:ascii="Palatino Linotype" w:hAnsi="Palatino Linotype"/>
              </w:rPr>
              <w:t>K</w:t>
            </w:r>
            <w:r w:rsidR="005D0883" w:rsidRPr="00BE6BE9">
              <w:rPr>
                <w:rFonts w:ascii="Palatino Linotype" w:hAnsi="Palatino Linotype"/>
              </w:rPr>
              <w:t>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x</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2658"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w:t>
            </w:r>
          </w:p>
        </w:tc>
      </w:tr>
      <w:tr w:rsidR="005D0883" w:rsidRPr="00BE6BE9">
        <w:trPr>
          <w:jc w:val="center"/>
        </w:trPr>
        <w:tc>
          <w:tcPr>
            <w:tcW w:w="122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1.9.</w:t>
            </w:r>
          </w:p>
        </w:tc>
        <w:tc>
          <w:tcPr>
            <w:tcW w:w="2799" w:type="dxa"/>
            <w:vAlign w:val="center"/>
          </w:tcPr>
          <w:p w:rsidR="005D0883" w:rsidRPr="00BE6BE9" w:rsidRDefault="00223CF6" w:rsidP="00BE6BE9">
            <w:pPr>
              <w:spacing w:after="0" w:line="240" w:lineRule="auto"/>
              <w:rPr>
                <w:rFonts w:ascii="Palatino Linotype" w:hAnsi="Palatino Linotype"/>
              </w:rPr>
            </w:pPr>
            <w:r>
              <w:rPr>
                <w:rFonts w:ascii="Palatino Linotype" w:hAnsi="Palatino Linotype"/>
              </w:rPr>
              <w:t>H</w:t>
            </w:r>
            <w:r w:rsidR="005D0883" w:rsidRPr="00BE6BE9">
              <w:rPr>
                <w:rFonts w:ascii="Palatino Linotype" w:hAnsi="Palatino Linotype"/>
              </w:rPr>
              <w:t>ázi feladat</w:t>
            </w: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p>
        </w:tc>
        <w:tc>
          <w:tcPr>
            <w:tcW w:w="945"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x</w:t>
            </w:r>
          </w:p>
        </w:tc>
        <w:tc>
          <w:tcPr>
            <w:tcW w:w="2658" w:type="dxa"/>
            <w:vAlign w:val="center"/>
          </w:tcPr>
          <w:p w:rsidR="005D0883" w:rsidRPr="00BE6BE9" w:rsidRDefault="005D0883" w:rsidP="00BE6BE9">
            <w:pPr>
              <w:spacing w:after="0" w:line="240" w:lineRule="auto"/>
              <w:jc w:val="center"/>
              <w:rPr>
                <w:rFonts w:ascii="Palatino Linotype" w:hAnsi="Palatino Linotype"/>
              </w:rPr>
            </w:pPr>
            <w:r w:rsidRPr="00BE6BE9">
              <w:rPr>
                <w:rFonts w:ascii="Palatino Linotype" w:hAnsi="Palatino Linotype"/>
              </w:rPr>
              <w:t>-</w:t>
            </w:r>
          </w:p>
        </w:tc>
      </w:tr>
    </w:tbl>
    <w:p w:rsidR="005D0883" w:rsidRDefault="005D0883" w:rsidP="00BE6BE9">
      <w:pPr>
        <w:widowControl w:val="0"/>
        <w:suppressAutoHyphens/>
        <w:spacing w:after="0" w:line="240" w:lineRule="auto"/>
        <w:rPr>
          <w:rFonts w:ascii="Palatino Linotype" w:hAnsi="Palatino Linotype"/>
          <w:bCs/>
          <w:kern w:val="1"/>
          <w:lang w:eastAsia="hi-IN" w:bidi="hi-IN"/>
        </w:rPr>
      </w:pPr>
    </w:p>
    <w:p w:rsidR="00837A2B" w:rsidRPr="00837A2B" w:rsidRDefault="00837A2B" w:rsidP="00837A2B">
      <w:pPr>
        <w:widowControl w:val="0"/>
        <w:numPr>
          <w:ilvl w:val="2"/>
          <w:numId w:val="33"/>
        </w:numPr>
        <w:suppressAutoHyphens/>
        <w:spacing w:after="0" w:line="240" w:lineRule="auto"/>
        <w:rPr>
          <w:rFonts w:ascii="Palatino Linotype" w:hAnsi="Palatino Linotype"/>
          <w:b/>
          <w:bCs/>
          <w:i/>
          <w:kern w:val="1"/>
          <w:sz w:val="24"/>
          <w:szCs w:val="24"/>
          <w:lang w:eastAsia="hi-IN" w:bidi="hi-IN"/>
        </w:rPr>
      </w:pPr>
      <w:r w:rsidRPr="005560DE">
        <w:rPr>
          <w:rFonts w:ascii="Palatino Linotype" w:hAnsi="Palatino Linotype"/>
          <w:b/>
          <w:bCs/>
          <w:i/>
          <w:kern w:val="1"/>
          <w:sz w:val="24"/>
          <w:szCs w:val="24"/>
          <w:lang w:eastAsia="hi-IN" w:bidi="hi-IN"/>
        </w:rPr>
        <w:t>A tantárgy elsajátítása során alkalmazható tan</w:t>
      </w:r>
      <w:r>
        <w:rPr>
          <w:rFonts w:ascii="Palatino Linotype" w:hAnsi="Palatino Linotype"/>
          <w:b/>
          <w:bCs/>
          <w:i/>
          <w:kern w:val="1"/>
          <w:sz w:val="24"/>
          <w:szCs w:val="24"/>
          <w:lang w:eastAsia="hi-IN" w:bidi="hi-IN"/>
        </w:rPr>
        <w:t>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3.3.</w:t>
            </w:r>
          </w:p>
        </w:tc>
        <w:tc>
          <w:tcPr>
            <w:tcW w:w="3621"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Csoportos versenyjáték</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w:t>
            </w:r>
          </w:p>
        </w:tc>
      </w:tr>
    </w:tbl>
    <w:p w:rsidR="005D0883" w:rsidRPr="00165419" w:rsidRDefault="005D0883" w:rsidP="00BE6BE9">
      <w:pPr>
        <w:widowControl w:val="0"/>
        <w:suppressAutoHyphens/>
        <w:spacing w:after="0" w:line="240" w:lineRule="auto"/>
        <w:rPr>
          <w:rFonts w:ascii="Palatino Linotype" w:hAnsi="Palatino Linotype"/>
          <w:bCs/>
          <w:kern w:val="1"/>
          <w:sz w:val="24"/>
          <w:szCs w:val="24"/>
          <w:lang w:eastAsia="hi-IN" w:bidi="hi-IN"/>
        </w:rPr>
      </w:pPr>
    </w:p>
    <w:p w:rsidR="005D0883" w:rsidRPr="00165419" w:rsidRDefault="005D0883" w:rsidP="00837A2B">
      <w:pPr>
        <w:pStyle w:val="Alcm"/>
        <w:numPr>
          <w:ilvl w:val="1"/>
          <w:numId w:val="33"/>
        </w:numPr>
        <w:ind w:hanging="639"/>
        <w:rPr>
          <w:kern w:val="1"/>
          <w:lang w:eastAsia="hi-IN" w:bidi="hi-IN"/>
        </w:rPr>
      </w:pPr>
      <w:r w:rsidRPr="00165419">
        <w:rPr>
          <w:kern w:val="1"/>
          <w:lang w:eastAsia="hi-IN" w:bidi="hi-IN"/>
        </w:rPr>
        <w:t xml:space="preserve">A </w:t>
      </w:r>
      <w:r w:rsidRPr="00165419">
        <w:t>tantárgy</w:t>
      </w:r>
      <w:r w:rsidRPr="00165419">
        <w:rPr>
          <w:kern w:val="1"/>
          <w:lang w:eastAsia="hi-IN" w:bidi="hi-IN"/>
        </w:rPr>
        <w:t xml:space="preserve"> értékelésének módja</w:t>
      </w:r>
    </w:p>
    <w:p w:rsidR="005D0883" w:rsidRPr="00165419" w:rsidRDefault="005D0883" w:rsidP="00BE6BE9">
      <w:pPr>
        <w:pStyle w:val="ListParagraph"/>
        <w:widowControl w:val="0"/>
        <w:suppressAutoHyphens/>
        <w:spacing w:after="0" w:line="240" w:lineRule="auto"/>
        <w:ind w:left="360"/>
        <w:rPr>
          <w:rFonts w:ascii="Palatino Linotype" w:hAnsi="Palatino Linotype"/>
          <w:bCs/>
          <w:kern w:val="1"/>
          <w:sz w:val="24"/>
          <w:szCs w:val="24"/>
          <w:lang w:eastAsia="hi-IN" w:bidi="hi-IN"/>
        </w:rPr>
      </w:pPr>
      <w:r w:rsidRPr="00165419">
        <w:rPr>
          <w:rFonts w:ascii="Palatino Linotype" w:hAnsi="Palatino Linotype"/>
          <w:bCs/>
          <w:kern w:val="1"/>
          <w:sz w:val="24"/>
          <w:szCs w:val="24"/>
          <w:lang w:eastAsia="hi-IN" w:bidi="hi-IN"/>
        </w:rPr>
        <w:t>A nemzeti köznevelésről szóló 2011. évi CXC. törvény 54. § (2) a) pontja szerinti értékeléssel.</w:t>
      </w:r>
    </w:p>
    <w:p w:rsidR="005D0883" w:rsidRPr="00BE6BE9" w:rsidRDefault="00ED2CD3" w:rsidP="00BE6BE9">
      <w:pPr>
        <w:spacing w:after="0" w:line="240" w:lineRule="auto"/>
        <w:ind w:left="30"/>
        <w:jc w:val="center"/>
        <w:rPr>
          <w:rFonts w:ascii="Palatino Linotype" w:hAnsi="Palatino Linotype"/>
          <w:b/>
          <w:bCs/>
          <w:sz w:val="44"/>
          <w:szCs w:val="44"/>
        </w:rPr>
      </w:pPr>
      <w:r w:rsidRPr="00BE6BE9">
        <w:rPr>
          <w:rFonts w:ascii="Palatino Linotype" w:hAnsi="Palatino Linotype"/>
        </w:rPr>
        <w:br w:type="page"/>
      </w:r>
    </w:p>
    <w:p w:rsidR="005D0883" w:rsidRPr="00BE6BE9" w:rsidRDefault="005D0883" w:rsidP="00BE6BE9">
      <w:pPr>
        <w:spacing w:after="0" w:line="240" w:lineRule="auto"/>
        <w:ind w:left="30"/>
        <w:jc w:val="center"/>
        <w:rPr>
          <w:rFonts w:ascii="Palatino Linotype" w:hAnsi="Palatino Linotype"/>
          <w:b/>
          <w:bCs/>
          <w:sz w:val="44"/>
          <w:szCs w:val="44"/>
        </w:rPr>
      </w:pPr>
    </w:p>
    <w:p w:rsidR="005D0883" w:rsidRPr="00BE6BE9" w:rsidRDefault="005D0883" w:rsidP="00BE6BE9">
      <w:pPr>
        <w:spacing w:after="0" w:line="240" w:lineRule="auto"/>
        <w:ind w:left="30"/>
        <w:jc w:val="center"/>
        <w:rPr>
          <w:rFonts w:ascii="Palatino Linotype" w:hAnsi="Palatino Linotype"/>
          <w:b/>
          <w:bCs/>
          <w:sz w:val="44"/>
          <w:szCs w:val="44"/>
        </w:rPr>
      </w:pPr>
    </w:p>
    <w:p w:rsidR="005D0883" w:rsidRPr="00BE6BE9" w:rsidRDefault="005D0883" w:rsidP="00BE6BE9">
      <w:pPr>
        <w:spacing w:after="0" w:line="240" w:lineRule="auto"/>
        <w:ind w:left="30"/>
        <w:jc w:val="center"/>
        <w:rPr>
          <w:rFonts w:ascii="Palatino Linotype" w:hAnsi="Palatino Linotype"/>
          <w:b/>
          <w:bCs/>
          <w:sz w:val="44"/>
          <w:szCs w:val="44"/>
        </w:rPr>
      </w:pP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A</w:t>
      </w: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10058-12</w:t>
      </w: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azonosító számú</w:t>
      </w:r>
      <w:r w:rsidR="00993448">
        <w:rPr>
          <w:rFonts w:ascii="Palatino Linotype" w:hAnsi="Palatino Linotype"/>
          <w:b/>
          <w:sz w:val="44"/>
          <w:szCs w:val="44"/>
          <w:lang w:eastAsia="hu-HU"/>
        </w:rPr>
        <w:t>,</w:t>
      </w:r>
    </w:p>
    <w:p w:rsidR="005D0883" w:rsidRPr="00BE6BE9" w:rsidRDefault="005D0883" w:rsidP="00BE6BE9">
      <w:pPr>
        <w:spacing w:after="0" w:line="240" w:lineRule="auto"/>
        <w:jc w:val="center"/>
        <w:rPr>
          <w:rFonts w:ascii="Palatino Linotype" w:hAnsi="Palatino Linotype"/>
          <w:sz w:val="44"/>
          <w:szCs w:val="44"/>
          <w:lang w:eastAsia="hu-HU"/>
        </w:rPr>
      </w:pP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Idegenvezetés</w:t>
      </w: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megnevezésű</w:t>
      </w:r>
    </w:p>
    <w:p w:rsidR="005D0883" w:rsidRPr="00BE6BE9" w:rsidRDefault="005D0883" w:rsidP="00BE6BE9">
      <w:pPr>
        <w:spacing w:after="0" w:line="240" w:lineRule="auto"/>
        <w:jc w:val="center"/>
        <w:rPr>
          <w:rFonts w:ascii="Palatino Linotype" w:hAnsi="Palatino Linotype"/>
          <w:b/>
          <w:sz w:val="44"/>
          <w:szCs w:val="44"/>
          <w:lang w:eastAsia="hu-HU"/>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szakmai követelménymodul</w:t>
      </w:r>
    </w:p>
    <w:p w:rsidR="005D0883" w:rsidRPr="00BE6BE9" w:rsidRDefault="005D0883" w:rsidP="00BE6BE9">
      <w:pPr>
        <w:spacing w:after="0" w:line="240" w:lineRule="auto"/>
        <w:ind w:left="-15"/>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tantárgyai, témakörei</w:t>
      </w:r>
    </w:p>
    <w:p w:rsidR="005D0883" w:rsidRPr="00BE6BE9" w:rsidRDefault="005D0883" w:rsidP="00BE6BE9">
      <w:pPr>
        <w:spacing w:after="0" w:line="240" w:lineRule="auto"/>
        <w:jc w:val="center"/>
        <w:rPr>
          <w:rFonts w:ascii="Palatino Linotype" w:hAnsi="Palatino Linotype"/>
          <w:b/>
          <w:sz w:val="44"/>
          <w:szCs w:val="44"/>
          <w:lang w:eastAsia="hu-HU"/>
        </w:rPr>
      </w:pPr>
    </w:p>
    <w:p w:rsidR="005D0883" w:rsidRPr="00BE6BE9" w:rsidRDefault="005D0883" w:rsidP="00BE6BE9">
      <w:pPr>
        <w:spacing w:after="0" w:line="240" w:lineRule="auto"/>
        <w:ind w:left="-15"/>
        <w:jc w:val="both"/>
        <w:rPr>
          <w:rFonts w:ascii="Palatino Linotype" w:hAnsi="Palatino Linotype"/>
          <w:sz w:val="20"/>
          <w:szCs w:val="20"/>
          <w:lang w:eastAsia="hu-HU"/>
        </w:rPr>
      </w:pPr>
    </w:p>
    <w:p w:rsidR="005D0883" w:rsidRPr="00165419" w:rsidRDefault="005D0883" w:rsidP="00837A2B">
      <w:pPr>
        <w:spacing w:after="0" w:line="240" w:lineRule="auto"/>
        <w:ind w:left="-15"/>
        <w:jc w:val="both"/>
        <w:rPr>
          <w:rFonts w:ascii="Palatino Linotype" w:hAnsi="Palatino Linotype"/>
          <w:b/>
          <w:sz w:val="24"/>
          <w:szCs w:val="24"/>
        </w:rPr>
      </w:pPr>
      <w:r w:rsidRPr="00BE6BE9">
        <w:rPr>
          <w:rFonts w:ascii="Palatino Linotype" w:hAnsi="Palatino Linotype"/>
          <w:sz w:val="20"/>
          <w:szCs w:val="20"/>
          <w:lang w:eastAsia="hu-HU"/>
        </w:rPr>
        <w:br w:type="page"/>
      </w:r>
      <w:r w:rsidRPr="00165419">
        <w:rPr>
          <w:rFonts w:ascii="Palatino Linotype" w:hAnsi="Palatino Linotype"/>
          <w:b/>
          <w:sz w:val="24"/>
          <w:szCs w:val="24"/>
        </w:rPr>
        <w:t>A 10058-12 azonosító számú</w:t>
      </w:r>
      <w:r w:rsidR="00223CF6">
        <w:rPr>
          <w:rFonts w:ascii="Palatino Linotype" w:hAnsi="Palatino Linotype"/>
          <w:b/>
          <w:sz w:val="24"/>
          <w:szCs w:val="24"/>
        </w:rPr>
        <w:t>,</w:t>
      </w:r>
      <w:r w:rsidRPr="00165419">
        <w:rPr>
          <w:rFonts w:ascii="Palatino Linotype" w:hAnsi="Palatino Linotype"/>
          <w:b/>
          <w:sz w:val="24"/>
          <w:szCs w:val="24"/>
        </w:rPr>
        <w:t xml:space="preserve"> Idegenvezetés megnevezésű szakmai követelménymodulhoz tartozó tantárgyak és témakörök oktatása során fejlesztendő kompetenciák</w:t>
      </w:r>
    </w:p>
    <w:tbl>
      <w:tblPr>
        <w:tblW w:w="10391" w:type="dxa"/>
        <w:jc w:val="center"/>
        <w:tblCellMar>
          <w:left w:w="70" w:type="dxa"/>
          <w:right w:w="70" w:type="dxa"/>
        </w:tblCellMar>
        <w:tblLook w:val="0000" w:firstRow="0" w:lastRow="0" w:firstColumn="0" w:lastColumn="0" w:noHBand="0" w:noVBand="0"/>
      </w:tblPr>
      <w:tblGrid>
        <w:gridCol w:w="4947"/>
        <w:gridCol w:w="478"/>
        <w:gridCol w:w="423"/>
        <w:gridCol w:w="931"/>
        <w:gridCol w:w="745"/>
        <w:gridCol w:w="478"/>
        <w:gridCol w:w="519"/>
        <w:gridCol w:w="470"/>
        <w:gridCol w:w="512"/>
        <w:gridCol w:w="426"/>
        <w:gridCol w:w="27"/>
        <w:gridCol w:w="435"/>
      </w:tblGrid>
      <w:tr w:rsidR="005D0883" w:rsidRPr="00BE6BE9">
        <w:trPr>
          <w:trHeight w:val="570"/>
          <w:jc w:val="center"/>
        </w:trPr>
        <w:tc>
          <w:tcPr>
            <w:tcW w:w="4947" w:type="dxa"/>
            <w:vMerge w:val="restar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követelménymodul azonosító száma és megnevezése</w:t>
            </w:r>
          </w:p>
        </w:tc>
        <w:tc>
          <w:tcPr>
            <w:tcW w:w="1832" w:type="dxa"/>
            <w:gridSpan w:val="3"/>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Országismeret I.</w:t>
            </w:r>
          </w:p>
        </w:tc>
        <w:tc>
          <w:tcPr>
            <w:tcW w:w="2212" w:type="dxa"/>
            <w:gridSpan w:val="4"/>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xml:space="preserve">Országismeret II. </w:t>
            </w:r>
          </w:p>
        </w:tc>
        <w:tc>
          <w:tcPr>
            <w:tcW w:w="1400" w:type="dxa"/>
            <w:gridSpan w:val="4"/>
            <w:tcBorders>
              <w:top w:val="single" w:sz="4" w:space="0" w:color="auto"/>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Idegenvezetés gyakorlata</w:t>
            </w:r>
          </w:p>
        </w:tc>
      </w:tr>
      <w:tr w:rsidR="005D0883" w:rsidRPr="00BE6BE9">
        <w:trPr>
          <w:trHeight w:val="2070"/>
          <w:jc w:val="center"/>
        </w:trPr>
        <w:tc>
          <w:tcPr>
            <w:tcW w:w="4947" w:type="dxa"/>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Magyarország idegenforgalmi földrajza</w:t>
            </w:r>
          </w:p>
        </w:tc>
        <w:tc>
          <w:tcPr>
            <w:tcW w:w="423" w:type="dxa"/>
            <w:tcBorders>
              <w:top w:val="nil"/>
              <w:left w:val="nil"/>
              <w:bottom w:val="single" w:sz="4" w:space="0" w:color="auto"/>
              <w:right w:val="single" w:sz="4" w:space="0" w:color="auto"/>
            </w:tcBorders>
            <w:textDirection w:val="btLr"/>
            <w:vAlign w:val="bottom"/>
          </w:tcPr>
          <w:p w:rsidR="005D0883" w:rsidRPr="00BE6BE9" w:rsidRDefault="005D0883" w:rsidP="00BE6BE9">
            <w:pPr>
              <w:spacing w:after="0" w:line="240" w:lineRule="auto"/>
              <w:ind w:left="113"/>
              <w:rPr>
                <w:rFonts w:ascii="Palatino Linotype" w:hAnsi="Palatino Linotype"/>
                <w:sz w:val="20"/>
                <w:szCs w:val="20"/>
                <w:lang w:eastAsia="hu-HU"/>
              </w:rPr>
            </w:pPr>
            <w:r w:rsidRPr="00BE6BE9">
              <w:rPr>
                <w:rFonts w:ascii="Palatino Linotype" w:hAnsi="Palatino Linotype"/>
                <w:sz w:val="20"/>
                <w:szCs w:val="20"/>
                <w:lang w:eastAsia="hu-HU"/>
              </w:rPr>
              <w:t>Útvonaltervezés, városnézés</w:t>
            </w:r>
          </w:p>
        </w:tc>
        <w:tc>
          <w:tcPr>
            <w:tcW w:w="931" w:type="dxa"/>
            <w:tcBorders>
              <w:top w:val="nil"/>
              <w:left w:val="nil"/>
              <w:bottom w:val="single" w:sz="4" w:space="0" w:color="auto"/>
              <w:right w:val="single" w:sz="4" w:space="0" w:color="auto"/>
            </w:tcBorders>
            <w:textDirection w:val="btLr"/>
            <w:vAlign w:val="bottom"/>
          </w:tcPr>
          <w:p w:rsidR="005D0883" w:rsidRPr="00BE6BE9" w:rsidRDefault="005D0883" w:rsidP="00BE6BE9">
            <w:pPr>
              <w:spacing w:after="0" w:line="240" w:lineRule="auto"/>
              <w:ind w:left="113"/>
              <w:rPr>
                <w:rFonts w:ascii="Palatino Linotype" w:hAnsi="Palatino Linotype"/>
                <w:sz w:val="20"/>
                <w:szCs w:val="20"/>
                <w:lang w:eastAsia="hu-HU"/>
              </w:rPr>
            </w:pPr>
            <w:r w:rsidRPr="00BE6BE9">
              <w:rPr>
                <w:rFonts w:ascii="Palatino Linotype" w:hAnsi="Palatino Linotype"/>
                <w:sz w:val="20"/>
                <w:szCs w:val="20"/>
                <w:lang w:eastAsia="hu-HU"/>
              </w:rPr>
              <w:t>Természeti értékek</w:t>
            </w:r>
          </w:p>
        </w:tc>
        <w:tc>
          <w:tcPr>
            <w:tcW w:w="745" w:type="dxa"/>
            <w:tcBorders>
              <w:top w:val="nil"/>
              <w:left w:val="nil"/>
              <w:bottom w:val="single" w:sz="4" w:space="0" w:color="auto"/>
              <w:right w:val="single" w:sz="4" w:space="0" w:color="auto"/>
            </w:tcBorders>
            <w:textDirection w:val="btLr"/>
            <w:vAlign w:val="bottom"/>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Népművészet</w:t>
            </w:r>
          </w:p>
        </w:tc>
        <w:tc>
          <w:tcPr>
            <w:tcW w:w="478" w:type="dxa"/>
            <w:tcBorders>
              <w:top w:val="nil"/>
              <w:left w:val="nil"/>
              <w:bottom w:val="single" w:sz="4" w:space="0" w:color="auto"/>
              <w:right w:val="single" w:sz="4" w:space="0" w:color="auto"/>
            </w:tcBorders>
            <w:textDirection w:val="btLr"/>
            <w:vAlign w:val="bottom"/>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Művészettörténet. építészeti értékek</w:t>
            </w:r>
          </w:p>
        </w:tc>
        <w:tc>
          <w:tcPr>
            <w:tcW w:w="519" w:type="dxa"/>
            <w:tcBorders>
              <w:top w:val="nil"/>
              <w:left w:val="nil"/>
              <w:bottom w:val="single" w:sz="4" w:space="0" w:color="auto"/>
              <w:right w:val="single" w:sz="4" w:space="0" w:color="auto"/>
            </w:tcBorders>
            <w:textDirection w:val="btLr"/>
            <w:vAlign w:val="bottom"/>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Rendezvény turizmus</w:t>
            </w:r>
          </w:p>
        </w:tc>
        <w:tc>
          <w:tcPr>
            <w:tcW w:w="982" w:type="dxa"/>
            <w:gridSpan w:val="2"/>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Gyalogos és/vagy buszos városnézés</w:t>
            </w:r>
          </w:p>
        </w:tc>
        <w:tc>
          <w:tcPr>
            <w:tcW w:w="453" w:type="dxa"/>
            <w:gridSpan w:val="2"/>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Műemlékek bemutatása</w:t>
            </w:r>
          </w:p>
        </w:tc>
        <w:tc>
          <w:tcPr>
            <w:tcW w:w="435" w:type="dxa"/>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Tárlatvezetés</w:t>
            </w:r>
          </w:p>
        </w:tc>
      </w:tr>
      <w:tr w:rsidR="005D0883" w:rsidRPr="00BE6BE9">
        <w:trPr>
          <w:trHeight w:val="345"/>
          <w:jc w:val="center"/>
        </w:trPr>
        <w:tc>
          <w:tcPr>
            <w:tcW w:w="10391" w:type="dxa"/>
            <w:gridSpan w:val="12"/>
            <w:tcBorders>
              <w:top w:val="nil"/>
              <w:left w:val="single" w:sz="4" w:space="0" w:color="auto"/>
              <w:bottom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FELADATOK</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Képviseli országát, városát, az őt megbízó utazási irodát, országimázst jelenít meg</w:t>
            </w:r>
          </w:p>
        </w:tc>
        <w:tc>
          <w:tcPr>
            <w:tcW w:w="478"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w:t>
            </w:r>
          </w:p>
        </w:tc>
        <w:tc>
          <w:tcPr>
            <w:tcW w:w="93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w:t>
            </w:r>
          </w:p>
        </w:tc>
        <w:tc>
          <w:tcPr>
            <w:tcW w:w="519"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w:t>
            </w:r>
          </w:p>
        </w:tc>
        <w:tc>
          <w:tcPr>
            <w:tcW w:w="982"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Lebonyolít városnézéseket, turisztikai programokat, egyéni vendégekkel, csoportokkal, gyalogosan, autóbusszal, más járművel, magyarul és idegen nyelven </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Rámutat összefüggésekre, szívesen ad át ismereteket, információkat</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Elvégzi az idegenvezetői és csoportkísérői feladatokat</w:t>
            </w:r>
          </w:p>
        </w:tc>
        <w:tc>
          <w:tcPr>
            <w:tcW w:w="4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93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982" w:type="dxa"/>
            <w:gridSpan w:val="2"/>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Jó hangulatot teremt, szórakoztatja a vendégeket és eljár érdekükben a programok lebonyolításánál</w:t>
            </w:r>
          </w:p>
        </w:tc>
        <w:tc>
          <w:tcPr>
            <w:tcW w:w="4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931"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Megismerteti a kiutazó csoportokkal más ország kultúráját</w:t>
            </w:r>
          </w:p>
        </w:tc>
        <w:tc>
          <w:tcPr>
            <w:tcW w:w="478"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w:t>
            </w:r>
          </w:p>
        </w:tc>
        <w:tc>
          <w:tcPr>
            <w:tcW w:w="423"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w:t>
            </w:r>
          </w:p>
        </w:tc>
        <w:tc>
          <w:tcPr>
            <w:tcW w:w="931"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 </w:t>
            </w:r>
          </w:p>
        </w:tc>
        <w:tc>
          <w:tcPr>
            <w:tcW w:w="426"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Szervez és lebonyolít fakultatív programokat, javaslatot tesz a szabadidő eltöltésére</w:t>
            </w:r>
          </w:p>
        </w:tc>
        <w:tc>
          <w:tcPr>
            <w:tcW w:w="4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982" w:type="dxa"/>
            <w:gridSpan w:val="2"/>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Tevékenykedik különleges helyszíneken idegenvezetőként, hostess</w:t>
            </w:r>
            <w:r w:rsidR="00223CF6">
              <w:rPr>
                <w:rFonts w:ascii="Palatino Linotype" w:hAnsi="Palatino Linotype"/>
                <w:sz w:val="20"/>
                <w:szCs w:val="20"/>
                <w:lang w:eastAsia="hu-HU"/>
              </w:rPr>
              <w:t>-</w:t>
            </w:r>
            <w:r w:rsidRPr="00BE6BE9">
              <w:rPr>
                <w:rFonts w:ascii="Palatino Linotype" w:hAnsi="Palatino Linotype"/>
                <w:sz w:val="20"/>
                <w:szCs w:val="20"/>
                <w:lang w:eastAsia="hu-HU"/>
              </w:rPr>
              <w:t>ként, szakszerűen ellát más feladatokat is</w:t>
            </w:r>
          </w:p>
        </w:tc>
        <w:tc>
          <w:tcPr>
            <w:tcW w:w="4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931"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Dolgozik telepített idegenvezetőként és tárlatvezetőként</w:t>
            </w:r>
          </w:p>
        </w:tc>
        <w:tc>
          <w:tcPr>
            <w:tcW w:w="4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931"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Intézkedik rendkívüli esetekben</w:t>
            </w:r>
          </w:p>
        </w:tc>
        <w:tc>
          <w:tcPr>
            <w:tcW w:w="4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Ellát tolmácsolási feladatokat</w:t>
            </w:r>
          </w:p>
        </w:tc>
        <w:tc>
          <w:tcPr>
            <w:tcW w:w="478"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45"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Tapasztalatot cserél munkatársaival, ápolja a szakmai kapcsolatokat a szolgáltatókkal</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4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60"/>
          <w:jc w:val="center"/>
        </w:trPr>
        <w:tc>
          <w:tcPr>
            <w:tcW w:w="10391" w:type="dxa"/>
            <w:gridSpan w:val="12"/>
            <w:tcBorders>
              <w:top w:val="nil"/>
              <w:left w:val="single" w:sz="4" w:space="0" w:color="auto"/>
              <w:bottom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ismeretek</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Az idegenvezetői magatartás, az etikett és protokoll szakmai előírásai</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Az idegenvezető általános feladatai</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Az idegenvezetés gyakorlati feladatai</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 városnézés útvonala és látnivalói</w:t>
            </w:r>
          </w:p>
        </w:tc>
        <w:tc>
          <w:tcPr>
            <w:tcW w:w="478"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Az aktuális turisztikai program lebonyolításához szükséges földrajzi, művészettörténeti, kulturális, társadalmi, gazdasági, politikai jellemzői</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4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 vendégek figyelmének felkeltése, fenntartásának módszerei</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4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Alapvető szervezési módszerek</w:t>
            </w:r>
          </w:p>
        </w:tc>
        <w:tc>
          <w:tcPr>
            <w:tcW w:w="4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 fakultatív programok szervezésének, lebonyolításának szabályai</w:t>
            </w:r>
          </w:p>
        </w:tc>
        <w:tc>
          <w:tcPr>
            <w:tcW w:w="478"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A különleges helyszíneken történő munkavégzés feltételei</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4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Szakmai idegen nyelv</w:t>
            </w:r>
          </w:p>
        </w:tc>
        <w:tc>
          <w:tcPr>
            <w:tcW w:w="478"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45"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Térképolvasás, tájékozódás</w:t>
            </w:r>
          </w:p>
        </w:tc>
        <w:tc>
          <w:tcPr>
            <w:tcW w:w="478"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45"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982"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60"/>
          <w:jc w:val="center"/>
        </w:trPr>
        <w:tc>
          <w:tcPr>
            <w:tcW w:w="10391" w:type="dxa"/>
            <w:gridSpan w:val="12"/>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KÉSZSÉGEK</w:t>
            </w:r>
          </w:p>
        </w:tc>
      </w:tr>
      <w:tr w:rsidR="005D0883" w:rsidRPr="00BE6BE9">
        <w:trPr>
          <w:trHeight w:val="240"/>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Olvasott köznyelvű és szakmai nyelvű szöveg megértése és használata</w:t>
            </w:r>
          </w:p>
        </w:tc>
        <w:tc>
          <w:tcPr>
            <w:tcW w:w="478"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982"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Szakmai nyelvű hallott szöveg megértése</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Idegen nyelvű olvasott és hallott szöveg megértése</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Telefonálás idegen nyelven</w:t>
            </w:r>
          </w:p>
        </w:tc>
        <w:tc>
          <w:tcPr>
            <w:tcW w:w="478"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Turizmusban jellemző piktogramok értelmezése</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60"/>
          <w:jc w:val="center"/>
        </w:trPr>
        <w:tc>
          <w:tcPr>
            <w:tcW w:w="10391" w:type="dxa"/>
            <w:gridSpan w:val="12"/>
            <w:tcBorders>
              <w:top w:val="nil"/>
              <w:left w:val="single" w:sz="4" w:space="0" w:color="auto"/>
              <w:bottom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SZEMÉLYES KOMPETENCIÁK</w:t>
            </w:r>
          </w:p>
        </w:tc>
      </w:tr>
      <w:tr w:rsidR="005D0883" w:rsidRPr="00BE6BE9">
        <w:trPr>
          <w:trHeight w:val="560"/>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Felelősségtudat</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Megbízhatóság</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Elhivatottság, elkötelezettség</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60"/>
          <w:jc w:val="center"/>
        </w:trPr>
        <w:tc>
          <w:tcPr>
            <w:tcW w:w="10391" w:type="dxa"/>
            <w:gridSpan w:val="12"/>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TÁRSAS KOMPETENCIÁK</w:t>
            </w:r>
          </w:p>
        </w:tc>
      </w:tr>
      <w:tr w:rsidR="005D0883" w:rsidRPr="00BE6BE9">
        <w:trPr>
          <w:trHeight w:val="300"/>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Interperszonális rugalmasság</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Tömör fogalmazás készsége</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Konfliktusmegoldó készség</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60"/>
          <w:jc w:val="center"/>
        </w:trPr>
        <w:tc>
          <w:tcPr>
            <w:tcW w:w="10391" w:type="dxa"/>
            <w:gridSpan w:val="12"/>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MÓDSZERKOMPETENCIÁK</w:t>
            </w:r>
          </w:p>
        </w:tc>
      </w:tr>
      <w:tr w:rsidR="005D0883" w:rsidRPr="00BE6BE9">
        <w:trPr>
          <w:trHeight w:val="300"/>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Helyzetfelismerés</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Figyelem összpontosítás</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4947"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both"/>
              <w:rPr>
                <w:rFonts w:ascii="Palatino Linotype" w:hAnsi="Palatino Linotype"/>
                <w:sz w:val="20"/>
                <w:szCs w:val="20"/>
                <w:lang w:eastAsia="hu-HU"/>
              </w:rPr>
            </w:pPr>
            <w:r w:rsidRPr="00BE6BE9">
              <w:rPr>
                <w:rFonts w:ascii="Palatino Linotype" w:hAnsi="Palatino Linotype"/>
                <w:sz w:val="20"/>
                <w:szCs w:val="20"/>
                <w:lang w:eastAsia="hu-HU"/>
              </w:rPr>
              <w:t>  Kreativitás, ötletgazdagság</w:t>
            </w:r>
          </w:p>
        </w:tc>
        <w:tc>
          <w:tcPr>
            <w:tcW w:w="478"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31"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p w:rsidR="005D0883" w:rsidRPr="00BE6BE9" w:rsidRDefault="005D0883" w:rsidP="00BE6BE9">
            <w:pPr>
              <w:spacing w:after="0" w:line="240" w:lineRule="auto"/>
              <w:jc w:val="center"/>
              <w:rPr>
                <w:rFonts w:ascii="Palatino Linotype" w:hAnsi="Palatino Linotype"/>
                <w:sz w:val="20"/>
                <w:szCs w:val="20"/>
                <w:lang w:eastAsia="hu-HU"/>
              </w:rPr>
            </w:pPr>
          </w:p>
        </w:tc>
        <w:tc>
          <w:tcPr>
            <w:tcW w:w="74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98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bl>
    <w:p w:rsidR="005D0883" w:rsidRPr="00BE6BE9" w:rsidRDefault="005D0883" w:rsidP="00BE6BE9">
      <w:pPr>
        <w:widowControl w:val="0"/>
        <w:suppressAutoHyphens/>
        <w:spacing w:after="0" w:line="240" w:lineRule="auto"/>
        <w:rPr>
          <w:rFonts w:ascii="Palatino Linotype" w:hAnsi="Palatino Linotype"/>
          <w:b/>
          <w:sz w:val="24"/>
          <w:szCs w:val="24"/>
        </w:rPr>
      </w:pPr>
    </w:p>
    <w:p w:rsidR="005D0883" w:rsidRPr="00165419" w:rsidRDefault="005D0883" w:rsidP="00837A2B">
      <w:pPr>
        <w:widowControl w:val="0"/>
        <w:numPr>
          <w:ilvl w:val="0"/>
          <w:numId w:val="33"/>
        </w:numPr>
        <w:suppressAutoHyphens/>
        <w:spacing w:after="0" w:line="240" w:lineRule="auto"/>
        <w:rPr>
          <w:rFonts w:ascii="Palatino Linotype" w:hAnsi="Palatino Linotype"/>
          <w:b/>
          <w:bCs/>
          <w:iCs/>
          <w:sz w:val="24"/>
          <w:szCs w:val="24"/>
        </w:rPr>
      </w:pPr>
      <w:r w:rsidRPr="00BE6BE9">
        <w:rPr>
          <w:rFonts w:ascii="Palatino Linotype" w:hAnsi="Palatino Linotype"/>
          <w:b/>
          <w:sz w:val="24"/>
          <w:szCs w:val="24"/>
        </w:rPr>
        <w:br w:type="page"/>
      </w:r>
      <w:r w:rsidR="00837A2B">
        <w:rPr>
          <w:rFonts w:ascii="Palatino Linotype" w:hAnsi="Palatino Linotype"/>
          <w:b/>
          <w:sz w:val="24"/>
          <w:szCs w:val="24"/>
        </w:rPr>
        <w:t xml:space="preserve">Országismeret I. </w:t>
      </w:r>
      <w:r w:rsidRPr="00165419">
        <w:rPr>
          <w:rFonts w:ascii="Palatino Linotype" w:hAnsi="Palatino Linotype"/>
          <w:b/>
          <w:sz w:val="24"/>
          <w:szCs w:val="24"/>
        </w:rPr>
        <w:t>tantárgy</w:t>
      </w:r>
      <w:r w:rsidRPr="00165419">
        <w:rPr>
          <w:rFonts w:ascii="Palatino Linotype" w:hAnsi="Palatino Linotype"/>
          <w:b/>
          <w:sz w:val="24"/>
          <w:szCs w:val="24"/>
        </w:rPr>
        <w:tab/>
      </w:r>
      <w:r w:rsidRPr="00165419">
        <w:rPr>
          <w:rFonts w:ascii="Palatino Linotype" w:hAnsi="Palatino Linotype"/>
          <w:b/>
          <w:sz w:val="24"/>
          <w:szCs w:val="24"/>
        </w:rPr>
        <w:tab/>
      </w:r>
      <w:r w:rsidR="00165419" w:rsidRPr="00165419">
        <w:rPr>
          <w:rFonts w:ascii="Palatino Linotype" w:hAnsi="Palatino Linotype"/>
          <w:b/>
          <w:sz w:val="24"/>
          <w:szCs w:val="24"/>
        </w:rPr>
        <w:tab/>
      </w:r>
      <w:r w:rsidR="00165419" w:rsidRPr="00165419">
        <w:rPr>
          <w:rFonts w:ascii="Palatino Linotype" w:hAnsi="Palatino Linotype"/>
          <w:b/>
          <w:sz w:val="24"/>
          <w:szCs w:val="24"/>
        </w:rPr>
        <w:tab/>
      </w:r>
      <w:r w:rsidRPr="00165419">
        <w:rPr>
          <w:rFonts w:ascii="Palatino Linotype" w:hAnsi="Palatino Linotype"/>
          <w:b/>
          <w:sz w:val="24"/>
          <w:szCs w:val="24"/>
        </w:rPr>
        <w:tab/>
      </w:r>
      <w:r w:rsidRPr="00165419">
        <w:rPr>
          <w:rFonts w:ascii="Palatino Linotype" w:hAnsi="Palatino Linotype"/>
          <w:b/>
          <w:sz w:val="24"/>
          <w:szCs w:val="24"/>
        </w:rPr>
        <w:tab/>
      </w:r>
      <w:r w:rsidR="00993448">
        <w:rPr>
          <w:rFonts w:ascii="Palatino Linotype" w:hAnsi="Palatino Linotype"/>
          <w:b/>
          <w:sz w:val="24"/>
          <w:szCs w:val="24"/>
        </w:rPr>
        <w:t xml:space="preserve">          </w:t>
      </w:r>
      <w:r w:rsidRPr="00165419">
        <w:rPr>
          <w:rFonts w:ascii="Palatino Linotype" w:hAnsi="Palatino Linotype"/>
          <w:b/>
          <w:sz w:val="24"/>
          <w:szCs w:val="24"/>
        </w:rPr>
        <w:t>64 óra/64 óra*</w:t>
      </w:r>
    </w:p>
    <w:p w:rsidR="005D0883" w:rsidRPr="00165419" w:rsidRDefault="005D0883" w:rsidP="00BE6BE9">
      <w:pPr>
        <w:spacing w:after="0" w:line="240" w:lineRule="auto"/>
        <w:ind w:right="-1"/>
        <w:jc w:val="right"/>
        <w:rPr>
          <w:rFonts w:ascii="Palatino Linotype" w:hAnsi="Palatino Linotype"/>
          <w:sz w:val="20"/>
          <w:szCs w:val="20"/>
        </w:rPr>
      </w:pPr>
      <w:r w:rsidRPr="00165419">
        <w:rPr>
          <w:rFonts w:ascii="Palatino Linotype" w:hAnsi="Palatino Linotype"/>
          <w:sz w:val="20"/>
          <w:szCs w:val="20"/>
        </w:rPr>
        <w:t>* 9-13. évfolyamon megszervezett képzés/13. és 14. évfolyamon megszervezett képzés</w:t>
      </w:r>
    </w:p>
    <w:p w:rsidR="005D0883" w:rsidRPr="00165419" w:rsidRDefault="005D0883" w:rsidP="00BE6BE9">
      <w:pPr>
        <w:spacing w:after="0" w:line="240" w:lineRule="auto"/>
        <w:rPr>
          <w:rFonts w:ascii="Palatino Linotype" w:hAnsi="Palatino Linotype"/>
          <w:b/>
          <w:sz w:val="24"/>
          <w:szCs w:val="24"/>
        </w:rPr>
      </w:pPr>
    </w:p>
    <w:p w:rsidR="005D0883" w:rsidRPr="00165419" w:rsidRDefault="005D0883" w:rsidP="00837A2B">
      <w:pPr>
        <w:pStyle w:val="ListParagraph"/>
        <w:widowControl w:val="0"/>
        <w:numPr>
          <w:ilvl w:val="1"/>
          <w:numId w:val="33"/>
        </w:numPr>
        <w:suppressAutoHyphens/>
        <w:spacing w:after="0" w:line="240" w:lineRule="auto"/>
        <w:ind w:hanging="781"/>
        <w:rPr>
          <w:rFonts w:ascii="Palatino Linotype" w:hAnsi="Palatino Linotype"/>
          <w:b/>
          <w:sz w:val="24"/>
          <w:szCs w:val="24"/>
        </w:rPr>
      </w:pPr>
      <w:r w:rsidRPr="00165419">
        <w:rPr>
          <w:rFonts w:ascii="Palatino Linotype" w:hAnsi="Palatino Linotype"/>
          <w:b/>
          <w:sz w:val="24"/>
          <w:szCs w:val="24"/>
        </w:rPr>
        <w:t>A tantárgy tanításának célja</w:t>
      </w:r>
    </w:p>
    <w:p w:rsidR="005D0883" w:rsidRPr="00165419" w:rsidRDefault="005D0883" w:rsidP="00993448">
      <w:pPr>
        <w:widowControl w:val="0"/>
        <w:suppressAutoHyphens/>
        <w:spacing w:after="0" w:line="240" w:lineRule="auto"/>
        <w:ind w:left="284"/>
        <w:jc w:val="both"/>
        <w:rPr>
          <w:rFonts w:ascii="Palatino Linotype" w:hAnsi="Palatino Linotype"/>
          <w:sz w:val="24"/>
          <w:szCs w:val="24"/>
        </w:rPr>
      </w:pPr>
      <w:r w:rsidRPr="00165419">
        <w:rPr>
          <w:rFonts w:ascii="Palatino Linotype" w:hAnsi="Palatino Linotype"/>
          <w:sz w:val="24"/>
          <w:szCs w:val="24"/>
        </w:rPr>
        <w:t>Az Országismeret I. elméleti oktatásának célja, hogy a tanulók megismerjék hazánk tájegységeit, földrajzi sajátosságait,</w:t>
      </w:r>
      <w:r w:rsidR="00223CF6">
        <w:rPr>
          <w:rFonts w:ascii="Palatino Linotype" w:hAnsi="Palatino Linotype"/>
          <w:sz w:val="24"/>
          <w:szCs w:val="24"/>
        </w:rPr>
        <w:t xml:space="preserve"> </w:t>
      </w:r>
      <w:r w:rsidRPr="00165419">
        <w:rPr>
          <w:rFonts w:ascii="Palatino Linotype" w:hAnsi="Palatino Linotype"/>
          <w:sz w:val="24"/>
          <w:szCs w:val="24"/>
        </w:rPr>
        <w:t>nevezetességeit és elsajátítsák ezen sajátosságok kiemelését, megkülönböztetését. Tegye képessé a tanulókat arra, hogy földrajzi nevezetességekre épülő programokat állítsanak össze, figyelembe véve az érdeklődést és a befogadó képességet. Erősítse meg a tudatos környezetgazdálkodás és környezetvédelem fontosságát.</w:t>
      </w:r>
    </w:p>
    <w:p w:rsidR="005D0883" w:rsidRPr="00165419" w:rsidRDefault="005D0883" w:rsidP="00993448">
      <w:pPr>
        <w:spacing w:after="0" w:line="240" w:lineRule="auto"/>
        <w:ind w:left="284"/>
        <w:jc w:val="both"/>
        <w:rPr>
          <w:rFonts w:ascii="Palatino Linotype" w:hAnsi="Palatino Linotype"/>
          <w:b/>
          <w:sz w:val="24"/>
          <w:szCs w:val="24"/>
        </w:rPr>
      </w:pPr>
    </w:p>
    <w:p w:rsidR="005D0883" w:rsidRPr="00165419" w:rsidRDefault="005D0883" w:rsidP="00837A2B">
      <w:pPr>
        <w:widowControl w:val="0"/>
        <w:numPr>
          <w:ilvl w:val="1"/>
          <w:numId w:val="33"/>
        </w:numPr>
        <w:suppressAutoHyphens/>
        <w:spacing w:after="0" w:line="240" w:lineRule="auto"/>
        <w:ind w:left="284" w:firstLine="0"/>
        <w:rPr>
          <w:rFonts w:ascii="Palatino Linotype" w:hAnsi="Palatino Linotype"/>
          <w:b/>
          <w:sz w:val="24"/>
          <w:szCs w:val="24"/>
        </w:rPr>
      </w:pPr>
      <w:r w:rsidRPr="00165419">
        <w:rPr>
          <w:rFonts w:ascii="Palatino Linotype" w:hAnsi="Palatino Linotype"/>
          <w:b/>
          <w:sz w:val="24"/>
          <w:szCs w:val="24"/>
        </w:rPr>
        <w:t>Kapcsolódó közismereti, szakmai tartalmak</w:t>
      </w:r>
    </w:p>
    <w:p w:rsidR="005D0883" w:rsidRPr="00165419" w:rsidRDefault="005D0883" w:rsidP="00993448">
      <w:pPr>
        <w:widowControl w:val="0"/>
        <w:suppressAutoHyphens/>
        <w:spacing w:after="0" w:line="240" w:lineRule="auto"/>
        <w:ind w:left="284"/>
        <w:jc w:val="both"/>
        <w:rPr>
          <w:rFonts w:ascii="Palatino Linotype" w:hAnsi="Palatino Linotype"/>
          <w:kern w:val="2"/>
          <w:sz w:val="24"/>
          <w:szCs w:val="24"/>
          <w:lang w:eastAsia="hi-IN" w:bidi="hi-IN"/>
        </w:rPr>
      </w:pPr>
      <w:r w:rsidRPr="00165419">
        <w:rPr>
          <w:rFonts w:ascii="Palatino Linotype" w:hAnsi="Palatino Linotype"/>
          <w:sz w:val="24"/>
          <w:szCs w:val="24"/>
        </w:rPr>
        <w:t>A tantárgy az adott évfolyamba lépés feltételeként megjelölt közismereti és szakmai tartalmakra épül.</w:t>
      </w:r>
    </w:p>
    <w:p w:rsidR="005D0883" w:rsidRPr="00165419" w:rsidRDefault="005D0883" w:rsidP="00BE6BE9">
      <w:pPr>
        <w:spacing w:after="0" w:line="240" w:lineRule="auto"/>
        <w:rPr>
          <w:rFonts w:ascii="Palatino Linotype" w:hAnsi="Palatino Linotype"/>
          <w:b/>
          <w:bCs/>
          <w:iCs/>
          <w:sz w:val="24"/>
          <w:szCs w:val="24"/>
        </w:rPr>
      </w:pPr>
    </w:p>
    <w:p w:rsidR="005D0883" w:rsidRPr="00165419" w:rsidRDefault="005D0883" w:rsidP="00837A2B">
      <w:pPr>
        <w:widowControl w:val="0"/>
        <w:numPr>
          <w:ilvl w:val="1"/>
          <w:numId w:val="33"/>
        </w:numPr>
        <w:suppressAutoHyphens/>
        <w:spacing w:after="0" w:line="240" w:lineRule="auto"/>
        <w:ind w:left="826" w:hanging="469"/>
        <w:rPr>
          <w:rFonts w:ascii="Palatino Linotype" w:hAnsi="Palatino Linotype"/>
          <w:b/>
          <w:bCs/>
          <w:iCs/>
          <w:sz w:val="24"/>
          <w:szCs w:val="24"/>
        </w:rPr>
      </w:pPr>
      <w:r w:rsidRPr="00165419">
        <w:rPr>
          <w:rFonts w:ascii="Palatino Linotype" w:hAnsi="Palatino Linotype"/>
          <w:b/>
          <w:sz w:val="24"/>
          <w:szCs w:val="24"/>
        </w:rPr>
        <w:t xml:space="preserve">Témakörök </w:t>
      </w:r>
    </w:p>
    <w:p w:rsidR="005D0883" w:rsidRPr="00165419" w:rsidRDefault="005D0883" w:rsidP="00BE6BE9">
      <w:pPr>
        <w:spacing w:after="0" w:line="240" w:lineRule="auto"/>
        <w:rPr>
          <w:rFonts w:ascii="Palatino Linotype" w:hAnsi="Palatino Linotype"/>
          <w:b/>
          <w:bCs/>
          <w:iCs/>
          <w:sz w:val="24"/>
          <w:szCs w:val="24"/>
        </w:rPr>
      </w:pPr>
    </w:p>
    <w:p w:rsidR="005D0883" w:rsidRPr="00165419" w:rsidRDefault="005D0883" w:rsidP="00837A2B">
      <w:pPr>
        <w:numPr>
          <w:ilvl w:val="2"/>
          <w:numId w:val="33"/>
        </w:numPr>
        <w:spacing w:after="0" w:line="240" w:lineRule="auto"/>
        <w:ind w:left="1190" w:hanging="623"/>
        <w:rPr>
          <w:rFonts w:ascii="Palatino Linotype" w:hAnsi="Palatino Linotype"/>
          <w:b/>
          <w:sz w:val="24"/>
          <w:szCs w:val="24"/>
        </w:rPr>
      </w:pPr>
      <w:r w:rsidRPr="00165419">
        <w:rPr>
          <w:rFonts w:ascii="Palatino Linotype" w:hAnsi="Palatino Linotype"/>
          <w:b/>
          <w:sz w:val="24"/>
          <w:szCs w:val="24"/>
        </w:rPr>
        <w:t>Magyarország idegenforgalmi földrajza</w:t>
      </w:r>
      <w:r w:rsidRPr="00165419">
        <w:rPr>
          <w:rFonts w:ascii="Palatino Linotype" w:hAnsi="Palatino Linotype"/>
          <w:b/>
          <w:sz w:val="24"/>
          <w:szCs w:val="24"/>
        </w:rPr>
        <w:tab/>
      </w:r>
      <w:r w:rsidRPr="00165419">
        <w:rPr>
          <w:rFonts w:ascii="Palatino Linotype" w:hAnsi="Palatino Linotype"/>
          <w:b/>
          <w:sz w:val="24"/>
          <w:szCs w:val="24"/>
        </w:rPr>
        <w:tab/>
      </w:r>
      <w:r w:rsidR="00993448">
        <w:rPr>
          <w:rFonts w:ascii="Palatino Linotype" w:hAnsi="Palatino Linotype"/>
          <w:b/>
          <w:sz w:val="24"/>
          <w:szCs w:val="24"/>
        </w:rPr>
        <w:t xml:space="preserve">            </w:t>
      </w:r>
      <w:r w:rsidRPr="00165419">
        <w:rPr>
          <w:rFonts w:ascii="Palatino Linotype" w:hAnsi="Palatino Linotype"/>
          <w:b/>
          <w:sz w:val="24"/>
          <w:szCs w:val="24"/>
        </w:rPr>
        <w:t xml:space="preserve">32 </w:t>
      </w:r>
      <w:r w:rsidRPr="00165419">
        <w:rPr>
          <w:rFonts w:ascii="Palatino Linotype" w:hAnsi="Palatino Linotype"/>
          <w:b/>
          <w:i/>
          <w:sz w:val="24"/>
          <w:szCs w:val="24"/>
        </w:rPr>
        <w:t>óra/32 óra</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Az idegenforgalmi földrajz fogalma</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Az idegenforgalmi földrajz tárgya</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Az idegenforgalmi földrajz kapcsolata más tudományágakkal</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Az idegenforgalmi adottságok jellemzői</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Magyarország világörökségeinek bemutatása (természeti, kulturális)</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Magyarország általános idegenforgalmi-természeti adottságai</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Az ország fekvése, domborzati viszonyok</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Vízrajz</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Gyógy- és termálvizek</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Éghajlat</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Növényzet és állatvilág</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Egyéb természeti adottságok:</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nemzeti parkok</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természetvédelmi területek</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arborétumok</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barlangok, stb.</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Magyarország művészettörténeti, műemléki adottságai</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A művészeti irányzatok legfontosabb magyarországi példái:</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gótika</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reneszánsz</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barokk</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klasszicizmus</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Magyarország kulturális, történelmi adottságai</w:t>
      </w:r>
    </w:p>
    <w:p w:rsidR="008835C6" w:rsidRPr="00165419" w:rsidRDefault="008835C6"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Kárpát-medence turizmusföldrajza</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Nemzeti kultúránk értékei</w:t>
      </w:r>
      <w:r w:rsidR="008835C6" w:rsidRPr="00165419">
        <w:rPr>
          <w:rFonts w:ascii="Palatino Linotype" w:hAnsi="Palatino Linotype" w:cs="Tahoma"/>
          <w:color w:val="333333"/>
          <w:sz w:val="24"/>
          <w:szCs w:val="24"/>
          <w:shd w:val="clear" w:color="auto" w:fill="FFFFFF"/>
        </w:rPr>
        <w:t>:</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Közgyűjtemények</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Múzeumok</w:t>
      </w:r>
    </w:p>
    <w:p w:rsidR="005D0883" w:rsidRPr="00165419" w:rsidRDefault="005D0883" w:rsidP="00440DA0">
      <w:pPr>
        <w:numPr>
          <w:ilvl w:val="1"/>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Könyvtárak</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Néprajzi, népművészeti rendezvények</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Országos rendezvények</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Fesztiválok</w:t>
      </w:r>
    </w:p>
    <w:p w:rsidR="005D0883" w:rsidRPr="00165419" w:rsidRDefault="005D0883" w:rsidP="00440DA0">
      <w:pPr>
        <w:numPr>
          <w:ilvl w:val="0"/>
          <w:numId w:val="27"/>
        </w:numPr>
        <w:spacing w:after="0" w:line="240" w:lineRule="auto"/>
        <w:rPr>
          <w:rFonts w:ascii="Palatino Linotype" w:hAnsi="Palatino Linotype" w:cs="Tahoma"/>
          <w:color w:val="333333"/>
          <w:sz w:val="24"/>
          <w:szCs w:val="24"/>
          <w:shd w:val="clear" w:color="auto" w:fill="FFFFFF"/>
        </w:rPr>
      </w:pPr>
      <w:r w:rsidRPr="00165419">
        <w:rPr>
          <w:rFonts w:ascii="Palatino Linotype" w:hAnsi="Palatino Linotype" w:cs="Tahoma"/>
          <w:color w:val="333333"/>
          <w:sz w:val="24"/>
          <w:szCs w:val="24"/>
          <w:shd w:val="clear" w:color="auto" w:fill="FFFFFF"/>
        </w:rPr>
        <w:t>Sportesemények</w:t>
      </w:r>
    </w:p>
    <w:p w:rsidR="005D0883" w:rsidRPr="00165419" w:rsidRDefault="005D0883" w:rsidP="00BE6BE9">
      <w:pPr>
        <w:spacing w:after="0" w:line="240" w:lineRule="auto"/>
        <w:ind w:firstLine="540"/>
        <w:rPr>
          <w:rFonts w:ascii="Palatino Linotype" w:hAnsi="Palatino Linotype"/>
          <w:sz w:val="24"/>
          <w:szCs w:val="24"/>
        </w:rPr>
      </w:pPr>
      <w:r w:rsidRPr="00165419">
        <w:rPr>
          <w:rFonts w:ascii="Palatino Linotype" w:hAnsi="Palatino Linotype"/>
          <w:sz w:val="24"/>
          <w:szCs w:val="24"/>
        </w:rPr>
        <w:tab/>
      </w:r>
      <w:r w:rsidRPr="00165419">
        <w:rPr>
          <w:rFonts w:ascii="Palatino Linotype" w:hAnsi="Palatino Linotype"/>
          <w:sz w:val="24"/>
          <w:szCs w:val="24"/>
        </w:rPr>
        <w:tab/>
      </w:r>
    </w:p>
    <w:p w:rsidR="005D0883" w:rsidRPr="00165419" w:rsidRDefault="005D0883" w:rsidP="00837A2B">
      <w:pPr>
        <w:numPr>
          <w:ilvl w:val="2"/>
          <w:numId w:val="33"/>
        </w:numPr>
        <w:spacing w:after="0" w:line="240" w:lineRule="auto"/>
        <w:ind w:left="1190" w:hanging="623"/>
        <w:rPr>
          <w:rFonts w:ascii="Palatino Linotype" w:hAnsi="Palatino Linotype"/>
          <w:b/>
          <w:sz w:val="24"/>
          <w:szCs w:val="24"/>
        </w:rPr>
      </w:pPr>
      <w:r w:rsidRPr="00165419">
        <w:rPr>
          <w:rFonts w:ascii="Palatino Linotype" w:hAnsi="Palatino Linotype"/>
          <w:b/>
          <w:sz w:val="24"/>
          <w:szCs w:val="24"/>
        </w:rPr>
        <w:t>Útvonaltervezés, városnézés</w:t>
      </w:r>
      <w:r w:rsidRPr="00165419">
        <w:rPr>
          <w:rFonts w:ascii="Palatino Linotype" w:hAnsi="Palatino Linotype"/>
          <w:b/>
          <w:sz w:val="24"/>
          <w:szCs w:val="24"/>
        </w:rPr>
        <w:tab/>
      </w:r>
      <w:r w:rsidRPr="00165419">
        <w:rPr>
          <w:rFonts w:ascii="Palatino Linotype" w:hAnsi="Palatino Linotype"/>
          <w:b/>
          <w:sz w:val="24"/>
          <w:szCs w:val="24"/>
        </w:rPr>
        <w:tab/>
      </w:r>
      <w:r w:rsidRPr="00165419">
        <w:rPr>
          <w:rFonts w:ascii="Palatino Linotype" w:hAnsi="Palatino Linotype"/>
          <w:b/>
          <w:sz w:val="24"/>
          <w:szCs w:val="24"/>
        </w:rPr>
        <w:tab/>
      </w:r>
      <w:r w:rsidRPr="00165419">
        <w:rPr>
          <w:rFonts w:ascii="Palatino Linotype" w:hAnsi="Palatino Linotype"/>
          <w:b/>
          <w:sz w:val="24"/>
          <w:szCs w:val="24"/>
        </w:rPr>
        <w:tab/>
      </w:r>
      <w:r w:rsidR="00ED2CD3" w:rsidRPr="00165419">
        <w:rPr>
          <w:rFonts w:ascii="Palatino Linotype" w:hAnsi="Palatino Linotype"/>
          <w:b/>
          <w:sz w:val="24"/>
          <w:szCs w:val="24"/>
        </w:rPr>
        <w:tab/>
      </w:r>
      <w:r w:rsidR="00993448">
        <w:rPr>
          <w:rFonts w:ascii="Palatino Linotype" w:hAnsi="Palatino Linotype"/>
          <w:b/>
          <w:sz w:val="24"/>
          <w:szCs w:val="24"/>
        </w:rPr>
        <w:t xml:space="preserve">    </w:t>
      </w:r>
      <w:r w:rsidRPr="00165419">
        <w:rPr>
          <w:rFonts w:ascii="Palatino Linotype" w:hAnsi="Palatino Linotype"/>
          <w:b/>
          <w:sz w:val="24"/>
          <w:szCs w:val="24"/>
        </w:rPr>
        <w:t xml:space="preserve">8 </w:t>
      </w:r>
      <w:r w:rsidRPr="00165419">
        <w:rPr>
          <w:rFonts w:ascii="Palatino Linotype" w:hAnsi="Palatino Linotype"/>
          <w:b/>
          <w:i/>
          <w:sz w:val="24"/>
          <w:szCs w:val="24"/>
        </w:rPr>
        <w:t>óra</w:t>
      </w:r>
      <w:r w:rsidR="008835C6" w:rsidRPr="00165419">
        <w:rPr>
          <w:rFonts w:ascii="Palatino Linotype" w:hAnsi="Palatino Linotype"/>
          <w:b/>
          <w:i/>
          <w:sz w:val="24"/>
          <w:szCs w:val="24"/>
        </w:rPr>
        <w:t>/</w:t>
      </w:r>
      <w:r w:rsidRPr="00165419">
        <w:rPr>
          <w:rFonts w:ascii="Palatino Linotype" w:hAnsi="Palatino Linotype"/>
          <w:b/>
          <w:i/>
          <w:sz w:val="24"/>
          <w:szCs w:val="24"/>
        </w:rPr>
        <w:t>8 óra</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Térképhasználat</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Budapest idegenforgalmi adottságai</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Budapest jelentősége az ország idegenforgalmában</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A Dunakanyar adottságai, tájképi szépsége, értékei, történelmi emlékei, üdülőhelyei</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A Balaton és környékének turisztikai adottságai</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A Balaton Régió idegenforgalmi vonzereje</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A Balaton jellemző sajátosságai</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Dunántúli egyéb régiók turisztikai adottságai</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Északi</w:t>
      </w:r>
      <w:r w:rsidR="00223CF6">
        <w:rPr>
          <w:rFonts w:ascii="Palatino Linotype" w:hAnsi="Palatino Linotype"/>
          <w:sz w:val="24"/>
          <w:szCs w:val="24"/>
        </w:rPr>
        <w:t>-</w:t>
      </w:r>
      <w:r w:rsidRPr="00165419">
        <w:rPr>
          <w:rFonts w:ascii="Palatino Linotype" w:hAnsi="Palatino Linotype"/>
          <w:sz w:val="24"/>
          <w:szCs w:val="24"/>
        </w:rPr>
        <w:t>Középhegység sajátosságai</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Az Alföld</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Érdeklődésnek megfelelő városnéző programok összeállítása</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Magyarország közlekedés-földrajza: közúti, vasúti, folyami, tavi</w:t>
      </w:r>
    </w:p>
    <w:p w:rsidR="005D0883" w:rsidRPr="00165419" w:rsidRDefault="005D0883" w:rsidP="00440DA0">
      <w:pPr>
        <w:numPr>
          <w:ilvl w:val="0"/>
          <w:numId w:val="28"/>
        </w:numPr>
        <w:spacing w:after="0" w:line="240" w:lineRule="auto"/>
        <w:rPr>
          <w:rFonts w:ascii="Palatino Linotype" w:hAnsi="Palatino Linotype"/>
          <w:sz w:val="24"/>
          <w:szCs w:val="24"/>
        </w:rPr>
      </w:pPr>
      <w:r w:rsidRPr="00165419">
        <w:rPr>
          <w:rFonts w:ascii="Palatino Linotype" w:hAnsi="Palatino Linotype"/>
          <w:sz w:val="24"/>
          <w:szCs w:val="24"/>
        </w:rPr>
        <w:t>Kerékpárturizmus</w:t>
      </w:r>
    </w:p>
    <w:p w:rsidR="005D0883" w:rsidRPr="00165419" w:rsidRDefault="005D0883" w:rsidP="00BE6BE9">
      <w:pPr>
        <w:spacing w:after="0" w:line="240" w:lineRule="auto"/>
        <w:ind w:firstLine="708"/>
        <w:rPr>
          <w:rFonts w:ascii="Palatino Linotype" w:hAnsi="Palatino Linotype"/>
          <w:sz w:val="24"/>
          <w:szCs w:val="24"/>
        </w:rPr>
      </w:pPr>
      <w:r w:rsidRPr="00165419">
        <w:rPr>
          <w:rFonts w:ascii="Palatino Linotype" w:hAnsi="Palatino Linotype"/>
          <w:sz w:val="24"/>
          <w:szCs w:val="24"/>
        </w:rPr>
        <w:t xml:space="preserve"> </w:t>
      </w:r>
      <w:r w:rsidRPr="00165419">
        <w:rPr>
          <w:rFonts w:ascii="Palatino Linotype" w:hAnsi="Palatino Linotype"/>
          <w:sz w:val="24"/>
          <w:szCs w:val="24"/>
        </w:rPr>
        <w:tab/>
      </w:r>
    </w:p>
    <w:p w:rsidR="005D0883" w:rsidRPr="00165419" w:rsidRDefault="005D0883" w:rsidP="00837A2B">
      <w:pPr>
        <w:numPr>
          <w:ilvl w:val="2"/>
          <w:numId w:val="33"/>
        </w:numPr>
        <w:spacing w:after="0" w:line="240" w:lineRule="auto"/>
        <w:ind w:left="1190" w:hanging="623"/>
        <w:rPr>
          <w:rFonts w:ascii="Palatino Linotype" w:hAnsi="Palatino Linotype"/>
          <w:b/>
          <w:sz w:val="24"/>
          <w:szCs w:val="24"/>
        </w:rPr>
      </w:pPr>
      <w:r w:rsidRPr="00165419">
        <w:rPr>
          <w:rFonts w:ascii="Palatino Linotype" w:hAnsi="Palatino Linotype"/>
          <w:b/>
          <w:sz w:val="24"/>
          <w:szCs w:val="24"/>
        </w:rPr>
        <w:t>Természeti értékek</w:t>
      </w:r>
      <w:r w:rsidR="00165419" w:rsidRPr="00165419">
        <w:rPr>
          <w:rFonts w:ascii="Palatino Linotype" w:hAnsi="Palatino Linotype"/>
          <w:b/>
          <w:sz w:val="24"/>
          <w:szCs w:val="24"/>
        </w:rPr>
        <w:tab/>
      </w:r>
      <w:r w:rsidR="00165419" w:rsidRPr="00165419">
        <w:rPr>
          <w:rFonts w:ascii="Palatino Linotype" w:hAnsi="Palatino Linotype"/>
          <w:b/>
          <w:sz w:val="24"/>
          <w:szCs w:val="24"/>
        </w:rPr>
        <w:tab/>
      </w:r>
      <w:r w:rsidRPr="00165419" w:rsidDel="002E71B8">
        <w:rPr>
          <w:rFonts w:ascii="Palatino Linotype" w:hAnsi="Palatino Linotype"/>
          <w:b/>
          <w:sz w:val="24"/>
          <w:szCs w:val="24"/>
        </w:rPr>
        <w:tab/>
      </w:r>
      <w:r w:rsidRPr="00165419">
        <w:rPr>
          <w:rFonts w:ascii="Palatino Linotype" w:hAnsi="Palatino Linotype"/>
          <w:b/>
          <w:sz w:val="24"/>
          <w:szCs w:val="24"/>
        </w:rPr>
        <w:tab/>
      </w:r>
      <w:r w:rsidR="00165419" w:rsidRPr="00165419">
        <w:rPr>
          <w:rFonts w:ascii="Palatino Linotype" w:hAnsi="Palatino Linotype"/>
          <w:b/>
          <w:sz w:val="24"/>
          <w:szCs w:val="24"/>
        </w:rPr>
        <w:tab/>
      </w:r>
      <w:r w:rsidR="00165419" w:rsidRPr="00165419">
        <w:rPr>
          <w:rFonts w:ascii="Palatino Linotype" w:hAnsi="Palatino Linotype"/>
          <w:b/>
          <w:sz w:val="24"/>
          <w:szCs w:val="24"/>
        </w:rPr>
        <w:tab/>
      </w:r>
      <w:r w:rsidR="00993448">
        <w:rPr>
          <w:rFonts w:ascii="Palatino Linotype" w:hAnsi="Palatino Linotype"/>
          <w:b/>
          <w:sz w:val="24"/>
          <w:szCs w:val="24"/>
        </w:rPr>
        <w:t xml:space="preserve">            </w:t>
      </w:r>
      <w:r w:rsidRPr="00165419">
        <w:rPr>
          <w:rFonts w:ascii="Palatino Linotype" w:hAnsi="Palatino Linotype"/>
          <w:b/>
          <w:sz w:val="24"/>
          <w:szCs w:val="24"/>
        </w:rPr>
        <w:t xml:space="preserve">24 </w:t>
      </w:r>
      <w:r w:rsidRPr="00165419">
        <w:rPr>
          <w:rFonts w:ascii="Palatino Linotype" w:hAnsi="Palatino Linotype"/>
          <w:b/>
          <w:i/>
          <w:sz w:val="24"/>
          <w:szCs w:val="24"/>
        </w:rPr>
        <w:t>óra/24 óra</w:t>
      </w:r>
    </w:p>
    <w:p w:rsidR="005D0883"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Természetvédelmi területek</w:t>
      </w:r>
    </w:p>
    <w:p w:rsidR="005D0883"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Nemzeti parkok</w:t>
      </w:r>
    </w:p>
    <w:p w:rsidR="008835C6"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Barlangok</w:t>
      </w:r>
      <w:r w:rsidR="008835C6" w:rsidRPr="00165419">
        <w:rPr>
          <w:rFonts w:ascii="Palatino Linotype" w:hAnsi="Palatino Linotype"/>
          <w:sz w:val="24"/>
          <w:szCs w:val="24"/>
        </w:rPr>
        <w:t xml:space="preserve"> </w:t>
      </w:r>
    </w:p>
    <w:p w:rsidR="008835C6" w:rsidRPr="00165419" w:rsidRDefault="008835C6"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Gyógyforrások</w:t>
      </w:r>
    </w:p>
    <w:p w:rsidR="008835C6" w:rsidRPr="00165419" w:rsidRDefault="008835C6"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Ökoturizmus</w:t>
      </w:r>
    </w:p>
    <w:p w:rsidR="005D0883"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Budapest kiemelt természeti értékei:</w:t>
      </w:r>
      <w:r w:rsidR="008835C6" w:rsidRPr="00165419">
        <w:rPr>
          <w:rFonts w:ascii="Palatino Linotype" w:hAnsi="Palatino Linotype"/>
          <w:sz w:val="24"/>
          <w:szCs w:val="24"/>
        </w:rPr>
        <w:t xml:space="preserve">      </w:t>
      </w:r>
    </w:p>
    <w:p w:rsidR="005D0883"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Fővárosi Állat- és Növénykert</w:t>
      </w:r>
    </w:p>
    <w:p w:rsidR="005D0883"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Fűvészkert</w:t>
      </w:r>
    </w:p>
    <w:p w:rsidR="005D0883"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Gellérthegy</w:t>
      </w:r>
    </w:p>
    <w:p w:rsidR="005D0883"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Pál-völgyi cseppkőbarlang</w:t>
      </w:r>
    </w:p>
    <w:p w:rsidR="005D0883"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Sas-hegy</w:t>
      </w:r>
    </w:p>
    <w:p w:rsidR="005D0883"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Szemlőhegyi Barlang</w:t>
      </w:r>
    </w:p>
    <w:p w:rsidR="005D0883" w:rsidRPr="00165419" w:rsidRDefault="005D0883"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Szépvölgyi barlangrendszer</w:t>
      </w:r>
      <w:r w:rsidR="008835C6" w:rsidRPr="00165419">
        <w:rPr>
          <w:rFonts w:ascii="Palatino Linotype" w:hAnsi="Palatino Linotype"/>
          <w:sz w:val="24"/>
          <w:szCs w:val="24"/>
        </w:rPr>
        <w:tab/>
      </w:r>
    </w:p>
    <w:p w:rsidR="008835C6" w:rsidRPr="00165419" w:rsidRDefault="008835C6" w:rsidP="00440DA0">
      <w:pPr>
        <w:numPr>
          <w:ilvl w:val="0"/>
          <w:numId w:val="29"/>
        </w:numPr>
        <w:spacing w:after="0" w:line="240" w:lineRule="auto"/>
        <w:rPr>
          <w:rFonts w:ascii="Palatino Linotype" w:hAnsi="Palatino Linotype"/>
          <w:sz w:val="24"/>
          <w:szCs w:val="24"/>
        </w:rPr>
      </w:pPr>
      <w:r w:rsidRPr="00165419">
        <w:rPr>
          <w:rFonts w:ascii="Palatino Linotype" w:hAnsi="Palatino Linotype"/>
          <w:sz w:val="24"/>
          <w:szCs w:val="24"/>
        </w:rPr>
        <w:t>Hőforrások</w:t>
      </w:r>
    </w:p>
    <w:p w:rsidR="005D0883" w:rsidRPr="00165419" w:rsidRDefault="005D0883" w:rsidP="00BE6BE9">
      <w:pPr>
        <w:spacing w:after="0" w:line="240" w:lineRule="auto"/>
        <w:ind w:firstLine="540"/>
        <w:rPr>
          <w:rFonts w:ascii="Palatino Linotype" w:hAnsi="Palatino Linotype"/>
          <w:sz w:val="24"/>
          <w:szCs w:val="24"/>
        </w:rPr>
      </w:pPr>
      <w:r w:rsidRPr="00165419">
        <w:rPr>
          <w:rFonts w:ascii="Palatino Linotype" w:hAnsi="Palatino Linotype"/>
          <w:sz w:val="24"/>
          <w:szCs w:val="24"/>
        </w:rPr>
        <w:tab/>
      </w:r>
    </w:p>
    <w:p w:rsidR="005D0883" w:rsidRPr="00165419" w:rsidRDefault="00867D3D" w:rsidP="00BE6BE9">
      <w:pPr>
        <w:spacing w:after="0" w:line="240" w:lineRule="auto"/>
        <w:ind w:firstLine="540"/>
        <w:rPr>
          <w:rFonts w:ascii="Palatino Linotype" w:hAnsi="Palatino Linotype"/>
          <w:b/>
          <w:i/>
          <w:sz w:val="24"/>
          <w:szCs w:val="24"/>
        </w:rPr>
      </w:pPr>
      <w:r>
        <w:rPr>
          <w:rFonts w:ascii="Palatino Linotype" w:hAnsi="Palatino Linotype"/>
          <w:b/>
          <w:sz w:val="24"/>
          <w:szCs w:val="24"/>
        </w:rPr>
        <w:t>15.3.4.</w:t>
      </w:r>
      <w:r w:rsidR="005D0883" w:rsidRPr="00165419">
        <w:rPr>
          <w:rFonts w:ascii="Palatino Linotype" w:hAnsi="Palatino Linotype"/>
          <w:sz w:val="24"/>
          <w:szCs w:val="24"/>
        </w:rPr>
        <w:t xml:space="preserve"> </w:t>
      </w:r>
      <w:r w:rsidR="005D0883" w:rsidRPr="00165419">
        <w:rPr>
          <w:rFonts w:ascii="Palatino Linotype" w:hAnsi="Palatino Linotype"/>
          <w:b/>
          <w:i/>
          <w:sz w:val="24"/>
          <w:szCs w:val="24"/>
        </w:rPr>
        <w:t xml:space="preserve">A képzés javasolt helyszíne </w:t>
      </w:r>
      <w:r w:rsidR="005D0883" w:rsidRPr="00165419">
        <w:rPr>
          <w:rFonts w:ascii="Palatino Linotype" w:hAnsi="Palatino Linotype"/>
          <w:b/>
          <w:i/>
          <w:kern w:val="1"/>
          <w:sz w:val="24"/>
          <w:szCs w:val="24"/>
          <w:lang w:eastAsia="hi-IN" w:bidi="hi-IN"/>
        </w:rPr>
        <w:t>(ajánlás)</w:t>
      </w:r>
    </w:p>
    <w:p w:rsidR="005D0883" w:rsidRPr="00837A2B" w:rsidRDefault="005D0883" w:rsidP="00837A2B">
      <w:pPr>
        <w:spacing w:after="0" w:line="240" w:lineRule="auto"/>
        <w:ind w:firstLine="540"/>
        <w:jc w:val="both"/>
        <w:rPr>
          <w:rFonts w:ascii="Palatino Linotype" w:hAnsi="Palatino Linotype"/>
          <w:bCs/>
          <w:i/>
          <w:sz w:val="24"/>
          <w:szCs w:val="24"/>
        </w:rPr>
      </w:pPr>
      <w:r w:rsidRPr="00837A2B">
        <w:rPr>
          <w:rFonts w:ascii="Palatino Linotype" w:hAnsi="Palatino Linotype"/>
          <w:bCs/>
          <w:i/>
          <w:sz w:val="24"/>
          <w:szCs w:val="24"/>
        </w:rPr>
        <w:t>Tanterem</w:t>
      </w:r>
    </w:p>
    <w:p w:rsidR="005D0883" w:rsidRPr="00165419" w:rsidRDefault="005D0883" w:rsidP="00BE6BE9">
      <w:pPr>
        <w:spacing w:after="0" w:line="240" w:lineRule="auto"/>
        <w:ind w:left="792"/>
        <w:jc w:val="both"/>
        <w:rPr>
          <w:rFonts w:ascii="Palatino Linotype" w:hAnsi="Palatino Linotype"/>
          <w:b/>
          <w:bCs/>
          <w:sz w:val="24"/>
          <w:szCs w:val="24"/>
        </w:rPr>
      </w:pPr>
    </w:p>
    <w:p w:rsidR="005D0883" w:rsidRPr="00165419" w:rsidRDefault="005D0883" w:rsidP="00837A2B">
      <w:pPr>
        <w:widowControl w:val="0"/>
        <w:numPr>
          <w:ilvl w:val="1"/>
          <w:numId w:val="42"/>
        </w:numPr>
        <w:suppressAutoHyphens/>
        <w:spacing w:after="0" w:line="240" w:lineRule="auto"/>
        <w:rPr>
          <w:rFonts w:ascii="Palatino Linotype" w:hAnsi="Palatino Linotype"/>
          <w:b/>
          <w:bCs/>
          <w:sz w:val="24"/>
          <w:szCs w:val="24"/>
        </w:rPr>
      </w:pPr>
      <w:r w:rsidRPr="00165419">
        <w:rPr>
          <w:rFonts w:ascii="Palatino Linotype" w:hAnsi="Palatino Linotype"/>
          <w:b/>
          <w:i/>
          <w:sz w:val="24"/>
          <w:szCs w:val="24"/>
        </w:rPr>
        <w:t>A tantárgy elsajátítása során alkalmazható sajátos módszerek, tanulói tevékenységformák (ajánlás)</w:t>
      </w:r>
    </w:p>
    <w:p w:rsidR="005D0883" w:rsidRPr="00165419" w:rsidRDefault="005D0883" w:rsidP="00BE6BE9">
      <w:pPr>
        <w:widowControl w:val="0"/>
        <w:suppressAutoHyphens/>
        <w:spacing w:after="0" w:line="240" w:lineRule="auto"/>
        <w:rPr>
          <w:rFonts w:ascii="Palatino Linotype" w:hAnsi="Palatino Linotype"/>
          <w:b/>
          <w:bCs/>
          <w:sz w:val="24"/>
          <w:szCs w:val="24"/>
        </w:rPr>
      </w:pPr>
    </w:p>
    <w:p w:rsidR="005D0883" w:rsidRPr="00837A2B" w:rsidRDefault="005D0883" w:rsidP="00837A2B">
      <w:pPr>
        <w:numPr>
          <w:ilvl w:val="2"/>
          <w:numId w:val="42"/>
        </w:numPr>
        <w:spacing w:after="0" w:line="240" w:lineRule="auto"/>
        <w:rPr>
          <w:rFonts w:ascii="Palatino Linotype" w:hAnsi="Palatino Linotype"/>
          <w:b/>
          <w:i/>
          <w:sz w:val="24"/>
          <w:szCs w:val="24"/>
        </w:rPr>
      </w:pPr>
      <w:r w:rsidRPr="00165419">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223CF6" w:rsidP="00BE6BE9">
            <w:pPr>
              <w:spacing w:after="0" w:line="240" w:lineRule="auto"/>
              <w:rPr>
                <w:rFonts w:ascii="Palatino Linotype" w:hAnsi="Palatino Linotype"/>
                <w:sz w:val="20"/>
                <w:szCs w:val="20"/>
              </w:rPr>
            </w:pPr>
            <w:r>
              <w:rPr>
                <w:rFonts w:ascii="Palatino Linotype" w:hAnsi="Palatino Linotype"/>
                <w:sz w:val="20"/>
                <w:szCs w:val="20"/>
              </w:rPr>
              <w:t>p</w:t>
            </w:r>
            <w:r w:rsidR="005D0883" w:rsidRPr="00BE6BE9">
              <w:rPr>
                <w:rFonts w:ascii="Palatino Linotype" w:hAnsi="Palatino Linotype"/>
                <w:sz w:val="20"/>
                <w:szCs w:val="20"/>
              </w:rPr>
              <w:t>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1.10.</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ind w:left="966"/>
        <w:rPr>
          <w:rFonts w:ascii="Palatino Linotype" w:hAnsi="Palatino Linotype"/>
          <w:b/>
          <w:i/>
          <w:sz w:val="24"/>
          <w:szCs w:val="24"/>
        </w:rPr>
      </w:pPr>
    </w:p>
    <w:p w:rsidR="005D0883" w:rsidRPr="00837A2B" w:rsidRDefault="005D0883" w:rsidP="00837A2B">
      <w:pPr>
        <w:numPr>
          <w:ilvl w:val="2"/>
          <w:numId w:val="42"/>
        </w:numPr>
        <w:spacing w:after="0" w:line="240" w:lineRule="auto"/>
        <w:ind w:left="1190" w:hanging="830"/>
        <w:rPr>
          <w:rFonts w:ascii="Palatino Linotype" w:hAnsi="Palatino Linotype"/>
          <w:b/>
          <w:i/>
          <w:sz w:val="24"/>
          <w:szCs w:val="24"/>
        </w:rPr>
      </w:pPr>
      <w:r w:rsidRPr="00BE6BE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versenyjáték</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165419" w:rsidRDefault="005D0883" w:rsidP="00BE6BE9">
      <w:pPr>
        <w:widowControl w:val="0"/>
        <w:suppressAutoHyphens/>
        <w:spacing w:after="0" w:line="240" w:lineRule="auto"/>
        <w:rPr>
          <w:rFonts w:ascii="Palatino Linotype" w:hAnsi="Palatino Linotype"/>
          <w:b/>
          <w:bCs/>
          <w:sz w:val="24"/>
          <w:szCs w:val="24"/>
        </w:rPr>
      </w:pPr>
    </w:p>
    <w:p w:rsidR="005D0883" w:rsidRPr="00165419" w:rsidRDefault="005D0883" w:rsidP="00837A2B">
      <w:pPr>
        <w:widowControl w:val="0"/>
        <w:numPr>
          <w:ilvl w:val="1"/>
          <w:numId w:val="42"/>
        </w:numPr>
        <w:suppressAutoHyphens/>
        <w:spacing w:after="0" w:line="240" w:lineRule="auto"/>
        <w:ind w:left="826" w:hanging="469"/>
        <w:rPr>
          <w:rFonts w:ascii="Palatino Linotype" w:hAnsi="Palatino Linotype"/>
          <w:b/>
          <w:bCs/>
          <w:sz w:val="24"/>
          <w:szCs w:val="24"/>
        </w:rPr>
      </w:pPr>
      <w:r w:rsidRPr="00165419">
        <w:rPr>
          <w:rFonts w:ascii="Palatino Linotype" w:hAnsi="Palatino Linotype"/>
          <w:b/>
          <w:bCs/>
          <w:sz w:val="24"/>
          <w:szCs w:val="24"/>
        </w:rPr>
        <w:t>A tantárgy értékelésének módja</w:t>
      </w:r>
    </w:p>
    <w:p w:rsidR="005D0883" w:rsidRPr="00165419" w:rsidRDefault="005D0883" w:rsidP="00993448">
      <w:pPr>
        <w:widowControl w:val="0"/>
        <w:suppressAutoHyphens/>
        <w:spacing w:after="0" w:line="240" w:lineRule="auto"/>
        <w:ind w:left="284"/>
        <w:rPr>
          <w:rFonts w:ascii="Palatino Linotype" w:hAnsi="Palatino Linotype"/>
          <w:b/>
          <w:bCs/>
          <w:sz w:val="24"/>
          <w:szCs w:val="24"/>
        </w:rPr>
      </w:pPr>
      <w:r w:rsidRPr="00165419">
        <w:rPr>
          <w:rFonts w:ascii="Palatino Linotype" w:hAnsi="Palatino Linotype" w:cs="Palatino Linotype"/>
          <w:sz w:val="24"/>
          <w:szCs w:val="24"/>
        </w:rPr>
        <w:t>„A nemzeti köznevelésről szóló 2011. évi CXC. törvény 54. § (2) a) pontja szerinti értékeléssel.”</w:t>
      </w:r>
    </w:p>
    <w:p w:rsidR="005D0883" w:rsidRDefault="005D0883" w:rsidP="00BE6BE9">
      <w:pPr>
        <w:spacing w:after="0" w:line="240" w:lineRule="auto"/>
        <w:rPr>
          <w:rFonts w:ascii="Palatino Linotype" w:hAnsi="Palatino Linotype"/>
          <w:b/>
          <w:sz w:val="24"/>
          <w:szCs w:val="24"/>
          <w:lang w:eastAsia="hu-HU"/>
        </w:rPr>
      </w:pPr>
    </w:p>
    <w:p w:rsidR="00837A2B" w:rsidRPr="00165419" w:rsidRDefault="00837A2B" w:rsidP="00BE6BE9">
      <w:pPr>
        <w:spacing w:after="0" w:line="240" w:lineRule="auto"/>
        <w:rPr>
          <w:rFonts w:ascii="Palatino Linotype" w:hAnsi="Palatino Linotype"/>
          <w:b/>
          <w:sz w:val="24"/>
          <w:szCs w:val="24"/>
          <w:lang w:eastAsia="hu-HU"/>
        </w:rPr>
      </w:pPr>
    </w:p>
    <w:p w:rsidR="005D0883" w:rsidRPr="00165419" w:rsidRDefault="00165419" w:rsidP="00837A2B">
      <w:pPr>
        <w:widowControl w:val="0"/>
        <w:numPr>
          <w:ilvl w:val="0"/>
          <w:numId w:val="42"/>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Országismeret II. </w:t>
      </w:r>
      <w:r w:rsidR="005D0883" w:rsidRPr="00165419">
        <w:rPr>
          <w:rFonts w:ascii="Palatino Linotype" w:hAnsi="Palatino Linotype"/>
          <w:b/>
          <w:sz w:val="24"/>
          <w:szCs w:val="24"/>
        </w:rPr>
        <w:t>tantárgy</w:t>
      </w:r>
      <w:r>
        <w:rPr>
          <w:rFonts w:ascii="Palatino Linotype" w:hAnsi="Palatino Linotype"/>
          <w:b/>
          <w:sz w:val="24"/>
          <w:szCs w:val="24"/>
        </w:rPr>
        <w:tab/>
      </w:r>
      <w:r w:rsidR="005D0883" w:rsidRPr="00165419">
        <w:rPr>
          <w:rFonts w:ascii="Palatino Linotype" w:hAnsi="Palatino Linotype"/>
          <w:b/>
          <w:sz w:val="24"/>
          <w:szCs w:val="24"/>
        </w:rPr>
        <w:tab/>
      </w:r>
      <w:r w:rsidR="005D0883" w:rsidRPr="00165419">
        <w:rPr>
          <w:rFonts w:ascii="Palatino Linotype" w:hAnsi="Palatino Linotype"/>
          <w:b/>
          <w:sz w:val="24"/>
          <w:szCs w:val="24"/>
        </w:rPr>
        <w:tab/>
      </w:r>
      <w:r w:rsidR="005D0883" w:rsidRPr="00165419">
        <w:rPr>
          <w:rFonts w:ascii="Palatino Linotype" w:hAnsi="Palatino Linotype"/>
          <w:b/>
          <w:sz w:val="24"/>
          <w:szCs w:val="24"/>
        </w:rPr>
        <w:tab/>
      </w:r>
      <w:r w:rsidR="005D0883" w:rsidRPr="00165419">
        <w:rPr>
          <w:rFonts w:ascii="Palatino Linotype" w:hAnsi="Palatino Linotype"/>
          <w:b/>
          <w:sz w:val="24"/>
          <w:szCs w:val="24"/>
        </w:rPr>
        <w:tab/>
      </w:r>
      <w:r w:rsidR="00ED2CD3" w:rsidRPr="00165419">
        <w:rPr>
          <w:rFonts w:ascii="Palatino Linotype" w:hAnsi="Palatino Linotype"/>
          <w:b/>
          <w:sz w:val="24"/>
          <w:szCs w:val="24"/>
        </w:rPr>
        <w:tab/>
      </w:r>
      <w:r w:rsidR="00993448">
        <w:rPr>
          <w:rFonts w:ascii="Palatino Linotype" w:hAnsi="Palatino Linotype"/>
          <w:b/>
          <w:sz w:val="24"/>
          <w:szCs w:val="24"/>
        </w:rPr>
        <w:t xml:space="preserve">         </w:t>
      </w:r>
      <w:r w:rsidR="005D0883" w:rsidRPr="00165419">
        <w:rPr>
          <w:rFonts w:ascii="Palatino Linotype" w:hAnsi="Palatino Linotype"/>
          <w:b/>
          <w:sz w:val="24"/>
          <w:szCs w:val="24"/>
        </w:rPr>
        <w:t xml:space="preserve"> 64 óra/64 óra*</w:t>
      </w:r>
    </w:p>
    <w:p w:rsidR="005D0883" w:rsidRPr="00165419" w:rsidRDefault="005D0883" w:rsidP="00BE6BE9">
      <w:pPr>
        <w:spacing w:after="0" w:line="240" w:lineRule="auto"/>
        <w:jc w:val="right"/>
        <w:rPr>
          <w:rFonts w:ascii="Palatino Linotype" w:hAnsi="Palatino Linotype"/>
        </w:rPr>
      </w:pPr>
      <w:r w:rsidRPr="00165419">
        <w:rPr>
          <w:rFonts w:ascii="Palatino Linotype" w:hAnsi="Palatino Linotype"/>
        </w:rPr>
        <w:t>* 9-13. évfolyamon megszervezett képzés/13. és 14. évfolyamon megszervezett képzés</w:t>
      </w:r>
    </w:p>
    <w:p w:rsidR="005D0883" w:rsidRPr="00165419" w:rsidRDefault="005D0883" w:rsidP="00BE6BE9">
      <w:pPr>
        <w:spacing w:after="0" w:line="240" w:lineRule="auto"/>
        <w:rPr>
          <w:rFonts w:ascii="Palatino Linotype" w:hAnsi="Palatino Linotype"/>
          <w:b/>
          <w:sz w:val="24"/>
          <w:szCs w:val="24"/>
        </w:rPr>
      </w:pPr>
    </w:p>
    <w:p w:rsidR="005D0883" w:rsidRPr="00165419" w:rsidRDefault="005D0883" w:rsidP="00837A2B">
      <w:pPr>
        <w:widowControl w:val="0"/>
        <w:numPr>
          <w:ilvl w:val="1"/>
          <w:numId w:val="43"/>
        </w:numPr>
        <w:suppressAutoHyphens/>
        <w:spacing w:after="0" w:line="240" w:lineRule="auto"/>
        <w:ind w:hanging="901"/>
        <w:rPr>
          <w:rFonts w:ascii="Palatino Linotype" w:hAnsi="Palatino Linotype"/>
          <w:b/>
          <w:sz w:val="24"/>
          <w:szCs w:val="24"/>
        </w:rPr>
      </w:pPr>
      <w:r w:rsidRPr="00165419">
        <w:rPr>
          <w:rFonts w:ascii="Palatino Linotype" w:hAnsi="Palatino Linotype"/>
          <w:b/>
          <w:sz w:val="24"/>
          <w:szCs w:val="24"/>
        </w:rPr>
        <w:t>A tantárgy tanításának célja</w:t>
      </w:r>
    </w:p>
    <w:p w:rsidR="005D0883" w:rsidRPr="00165419" w:rsidRDefault="005D0883" w:rsidP="00993448">
      <w:pPr>
        <w:widowControl w:val="0"/>
        <w:suppressAutoHyphens/>
        <w:spacing w:after="0" w:line="240" w:lineRule="auto"/>
        <w:ind w:left="284"/>
        <w:jc w:val="both"/>
        <w:rPr>
          <w:rFonts w:ascii="Palatino Linotype" w:hAnsi="Palatino Linotype"/>
          <w:sz w:val="24"/>
          <w:szCs w:val="24"/>
        </w:rPr>
      </w:pPr>
      <w:r w:rsidRPr="00165419">
        <w:rPr>
          <w:rFonts w:ascii="Palatino Linotype" w:hAnsi="Palatino Linotype"/>
          <w:sz w:val="24"/>
          <w:szCs w:val="24"/>
        </w:rPr>
        <w:t>Az Országismeret II. elméleti oktatásának célja, hogy a tanulók megismerjék hazánk történelmét, művészeti, vallási és kulturális nevezetességeit, sajátosságait. Sajátítsák el hazai örökségünk nemzeti megkülönböztetését, ugyanakkor legyenek képesek elhelyezni azt az egyetemleges emberi örökség részeként. Képessé kell válniuk a tanulóknak különböző programok megszervezésére,  bármilyen hazai területi egységre lebontva, segítsen eligazodni a rohamosan fejlődő rendezvény-turizmus területén is.</w:t>
      </w:r>
    </w:p>
    <w:p w:rsidR="005D0883" w:rsidRPr="00165419" w:rsidRDefault="005D0883" w:rsidP="00993448">
      <w:pPr>
        <w:spacing w:after="0" w:line="240" w:lineRule="auto"/>
        <w:ind w:left="284"/>
        <w:rPr>
          <w:rFonts w:ascii="Palatino Linotype" w:hAnsi="Palatino Linotype"/>
          <w:b/>
          <w:sz w:val="24"/>
          <w:szCs w:val="24"/>
        </w:rPr>
      </w:pPr>
    </w:p>
    <w:p w:rsidR="005D0883" w:rsidRPr="00165419" w:rsidRDefault="005D0883" w:rsidP="00837A2B">
      <w:pPr>
        <w:widowControl w:val="0"/>
        <w:numPr>
          <w:ilvl w:val="1"/>
          <w:numId w:val="43"/>
        </w:numPr>
        <w:suppressAutoHyphens/>
        <w:spacing w:after="0" w:line="240" w:lineRule="auto"/>
        <w:ind w:left="284" w:firstLine="0"/>
        <w:rPr>
          <w:rFonts w:ascii="Palatino Linotype" w:hAnsi="Palatino Linotype"/>
          <w:b/>
          <w:sz w:val="24"/>
          <w:szCs w:val="24"/>
        </w:rPr>
      </w:pPr>
      <w:r w:rsidRPr="00165419">
        <w:rPr>
          <w:rFonts w:ascii="Palatino Linotype" w:hAnsi="Palatino Linotype"/>
          <w:b/>
          <w:sz w:val="24"/>
          <w:szCs w:val="24"/>
        </w:rPr>
        <w:t>Kapcsolódó közismereti, szakmai tartalmak</w:t>
      </w:r>
    </w:p>
    <w:p w:rsidR="005D0883" w:rsidRPr="00165419" w:rsidRDefault="005D0883" w:rsidP="00993448">
      <w:pPr>
        <w:widowControl w:val="0"/>
        <w:suppressAutoHyphens/>
        <w:spacing w:after="0" w:line="240" w:lineRule="auto"/>
        <w:ind w:left="284"/>
        <w:jc w:val="both"/>
        <w:rPr>
          <w:rFonts w:ascii="Palatino Linotype" w:hAnsi="Palatino Linotype"/>
          <w:kern w:val="2"/>
          <w:sz w:val="24"/>
          <w:szCs w:val="24"/>
          <w:lang w:eastAsia="hi-IN" w:bidi="hi-IN"/>
        </w:rPr>
      </w:pPr>
      <w:r w:rsidRPr="00165419">
        <w:rPr>
          <w:rFonts w:ascii="Palatino Linotype" w:hAnsi="Palatino Linotype"/>
          <w:sz w:val="24"/>
          <w:szCs w:val="24"/>
        </w:rPr>
        <w:t>A tantárgy az adott évfolyamba lépés feltételeként megjelölt közismereti és szakmai tartalmakra épül.</w:t>
      </w:r>
    </w:p>
    <w:p w:rsidR="005D0883" w:rsidRPr="00165419" w:rsidRDefault="005D0883" w:rsidP="00BE6BE9">
      <w:pPr>
        <w:widowControl w:val="0"/>
        <w:suppressAutoHyphens/>
        <w:spacing w:after="0" w:line="240" w:lineRule="auto"/>
        <w:jc w:val="both"/>
        <w:rPr>
          <w:rFonts w:ascii="Palatino Linotype" w:hAnsi="Palatino Linotype"/>
          <w:kern w:val="2"/>
          <w:sz w:val="24"/>
          <w:szCs w:val="24"/>
          <w:lang w:eastAsia="hi-IN" w:bidi="hi-IN"/>
        </w:rPr>
      </w:pPr>
    </w:p>
    <w:p w:rsidR="005D0883" w:rsidRPr="00165419" w:rsidRDefault="005D0883" w:rsidP="00837A2B">
      <w:pPr>
        <w:widowControl w:val="0"/>
        <w:numPr>
          <w:ilvl w:val="1"/>
          <w:numId w:val="43"/>
        </w:numPr>
        <w:suppressAutoHyphens/>
        <w:spacing w:after="0" w:line="240" w:lineRule="auto"/>
        <w:ind w:left="826" w:hanging="469"/>
        <w:rPr>
          <w:rFonts w:ascii="Palatino Linotype" w:hAnsi="Palatino Linotype"/>
          <w:b/>
          <w:bCs/>
          <w:iCs/>
          <w:sz w:val="24"/>
          <w:szCs w:val="24"/>
        </w:rPr>
      </w:pPr>
      <w:r w:rsidRPr="00165419">
        <w:rPr>
          <w:rFonts w:ascii="Palatino Linotype" w:hAnsi="Palatino Linotype"/>
          <w:b/>
          <w:sz w:val="24"/>
          <w:szCs w:val="24"/>
        </w:rPr>
        <w:t>Témakörök</w:t>
      </w:r>
    </w:p>
    <w:p w:rsidR="005D0883" w:rsidRPr="00165419" w:rsidRDefault="005D0883" w:rsidP="00BE6BE9">
      <w:pPr>
        <w:spacing w:after="0" w:line="240" w:lineRule="auto"/>
        <w:rPr>
          <w:rFonts w:ascii="Palatino Linotype" w:hAnsi="Palatino Linotype"/>
          <w:b/>
          <w:bCs/>
          <w:iCs/>
          <w:sz w:val="24"/>
          <w:szCs w:val="24"/>
        </w:rPr>
      </w:pPr>
    </w:p>
    <w:p w:rsidR="005D0883" w:rsidRPr="00165419" w:rsidRDefault="005D0883" w:rsidP="00837A2B">
      <w:pPr>
        <w:numPr>
          <w:ilvl w:val="2"/>
          <w:numId w:val="43"/>
        </w:numPr>
        <w:spacing w:after="0" w:line="240" w:lineRule="auto"/>
        <w:ind w:left="993" w:firstLine="0"/>
        <w:rPr>
          <w:rFonts w:ascii="Palatino Linotype" w:hAnsi="Palatino Linotype"/>
          <w:b/>
          <w:sz w:val="24"/>
          <w:szCs w:val="24"/>
        </w:rPr>
      </w:pPr>
      <w:r w:rsidRPr="00165419">
        <w:rPr>
          <w:rFonts w:ascii="Palatino Linotype" w:hAnsi="Palatino Linotype"/>
          <w:b/>
          <w:sz w:val="24"/>
          <w:szCs w:val="24"/>
        </w:rPr>
        <w:t xml:space="preserve">Népművészet </w:t>
      </w:r>
      <w:r w:rsidRPr="00165419">
        <w:rPr>
          <w:rFonts w:ascii="Palatino Linotype" w:hAnsi="Palatino Linotype"/>
          <w:b/>
          <w:sz w:val="24"/>
          <w:szCs w:val="24"/>
        </w:rPr>
        <w:tab/>
      </w:r>
      <w:r w:rsidRPr="00165419">
        <w:rPr>
          <w:rFonts w:ascii="Palatino Linotype" w:hAnsi="Palatino Linotype"/>
          <w:b/>
          <w:sz w:val="24"/>
          <w:szCs w:val="24"/>
        </w:rPr>
        <w:tab/>
      </w:r>
      <w:r w:rsidRPr="00165419">
        <w:rPr>
          <w:rFonts w:ascii="Palatino Linotype" w:hAnsi="Palatino Linotype"/>
          <w:b/>
          <w:sz w:val="24"/>
          <w:szCs w:val="24"/>
        </w:rPr>
        <w:tab/>
      </w:r>
      <w:r w:rsidRPr="00165419">
        <w:rPr>
          <w:rFonts w:ascii="Palatino Linotype" w:hAnsi="Palatino Linotype"/>
          <w:b/>
          <w:sz w:val="24"/>
          <w:szCs w:val="24"/>
        </w:rPr>
        <w:tab/>
      </w:r>
      <w:r w:rsidRPr="00165419">
        <w:rPr>
          <w:rFonts w:ascii="Palatino Linotype" w:hAnsi="Palatino Linotype"/>
          <w:b/>
          <w:sz w:val="24"/>
          <w:szCs w:val="24"/>
        </w:rPr>
        <w:tab/>
      </w:r>
      <w:r w:rsidRPr="00165419" w:rsidDel="002E71B8">
        <w:rPr>
          <w:rFonts w:ascii="Palatino Linotype" w:hAnsi="Palatino Linotype"/>
          <w:b/>
          <w:sz w:val="24"/>
          <w:szCs w:val="24"/>
        </w:rPr>
        <w:tab/>
      </w:r>
      <w:r w:rsidR="00993448">
        <w:rPr>
          <w:rFonts w:ascii="Palatino Linotype" w:hAnsi="Palatino Linotype"/>
          <w:b/>
          <w:sz w:val="24"/>
          <w:szCs w:val="24"/>
        </w:rPr>
        <w:t xml:space="preserve">    </w:t>
      </w:r>
      <w:r w:rsidRPr="00165419">
        <w:rPr>
          <w:rFonts w:ascii="Palatino Linotype" w:hAnsi="Palatino Linotype"/>
          <w:b/>
          <w:i/>
          <w:sz w:val="24"/>
          <w:szCs w:val="24"/>
        </w:rPr>
        <w:t>8 óra/8 óra</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A népművészet története</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A népművészet tájegységei</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A tájegységek jellegzetes népművészeti tárgyai</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Hagyományos népi mesterségek</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Népművészeti tárgyak hasznosítása napjainkban</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Magyarországi kisebbségek népművészete</w:t>
      </w:r>
    </w:p>
    <w:p w:rsidR="008835C6" w:rsidRPr="00165419" w:rsidRDefault="008835C6"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Népzene</w:t>
      </w:r>
    </w:p>
    <w:p w:rsidR="008835C6" w:rsidRPr="00165419" w:rsidRDefault="008835C6"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Néptánc</w:t>
      </w:r>
    </w:p>
    <w:p w:rsidR="007E7CA3" w:rsidRPr="00165419" w:rsidRDefault="007E7CA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Hungarikumok</w:t>
      </w:r>
    </w:p>
    <w:p w:rsidR="005D0883" w:rsidRPr="00165419" w:rsidRDefault="005D0883" w:rsidP="00993448">
      <w:pPr>
        <w:spacing w:after="0" w:line="240" w:lineRule="auto"/>
        <w:ind w:left="993"/>
        <w:rPr>
          <w:rFonts w:ascii="Palatino Linotype" w:hAnsi="Palatino Linotype"/>
          <w:sz w:val="24"/>
          <w:szCs w:val="24"/>
        </w:rPr>
      </w:pPr>
    </w:p>
    <w:p w:rsidR="005D0883" w:rsidRPr="00165419" w:rsidRDefault="005D0883" w:rsidP="00837A2B">
      <w:pPr>
        <w:numPr>
          <w:ilvl w:val="2"/>
          <w:numId w:val="43"/>
        </w:numPr>
        <w:spacing w:after="0" w:line="240" w:lineRule="auto"/>
        <w:ind w:left="993" w:firstLine="141"/>
        <w:rPr>
          <w:rFonts w:ascii="Palatino Linotype" w:hAnsi="Palatino Linotype"/>
          <w:b/>
          <w:sz w:val="24"/>
          <w:szCs w:val="24"/>
        </w:rPr>
      </w:pPr>
      <w:r w:rsidRPr="00165419">
        <w:rPr>
          <w:rFonts w:ascii="Palatino Linotype" w:hAnsi="Palatino Linotype"/>
          <w:b/>
          <w:sz w:val="24"/>
          <w:szCs w:val="24"/>
        </w:rPr>
        <w:t>Művészettörténet, építészeti értékek</w:t>
      </w:r>
      <w:r w:rsidRPr="00165419">
        <w:rPr>
          <w:rFonts w:ascii="Palatino Linotype" w:hAnsi="Palatino Linotype"/>
          <w:b/>
          <w:sz w:val="24"/>
          <w:szCs w:val="24"/>
        </w:rPr>
        <w:tab/>
        <w:t xml:space="preserve">           </w:t>
      </w:r>
      <w:r w:rsidRPr="00165419">
        <w:rPr>
          <w:rFonts w:ascii="Palatino Linotype" w:hAnsi="Palatino Linotype"/>
          <w:b/>
          <w:sz w:val="24"/>
          <w:szCs w:val="24"/>
        </w:rPr>
        <w:tab/>
      </w:r>
      <w:r w:rsidRPr="00165419" w:rsidDel="002E71B8">
        <w:rPr>
          <w:rFonts w:ascii="Palatino Linotype" w:hAnsi="Palatino Linotype"/>
          <w:b/>
          <w:sz w:val="24"/>
          <w:szCs w:val="24"/>
        </w:rPr>
        <w:tab/>
      </w:r>
      <w:r w:rsidRPr="00165419">
        <w:rPr>
          <w:rFonts w:ascii="Palatino Linotype" w:hAnsi="Palatino Linotype"/>
          <w:b/>
          <w:i/>
          <w:sz w:val="24"/>
          <w:szCs w:val="24"/>
        </w:rPr>
        <w:t>32 óra/32 óra</w:t>
      </w:r>
    </w:p>
    <w:p w:rsidR="007E7CA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b/>
          <w:sz w:val="24"/>
          <w:szCs w:val="24"/>
        </w:rPr>
        <w:t xml:space="preserve">   </w:t>
      </w:r>
      <w:r w:rsidRPr="00165419">
        <w:rPr>
          <w:rFonts w:ascii="Palatino Linotype" w:hAnsi="Palatino Linotype"/>
          <w:sz w:val="24"/>
          <w:szCs w:val="24"/>
        </w:rPr>
        <w:t>Művészetek hatása az építészetre</w:t>
      </w:r>
      <w:r w:rsidR="007E7CA3" w:rsidRPr="00165419">
        <w:rPr>
          <w:rFonts w:ascii="Palatino Linotype" w:hAnsi="Palatino Linotype"/>
          <w:sz w:val="24"/>
          <w:szCs w:val="24"/>
        </w:rPr>
        <w:t xml:space="preserve"> </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Művészet az őskorban</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Ókori keleti művészet</w:t>
      </w:r>
      <w:r w:rsidR="00887936">
        <w:rPr>
          <w:rFonts w:ascii="Palatino Linotype" w:hAnsi="Palatino Linotype"/>
          <w:sz w:val="24"/>
          <w:szCs w:val="24"/>
        </w:rPr>
        <w:t xml:space="preserve"> </w:t>
      </w:r>
      <w:r w:rsidRPr="00165419">
        <w:rPr>
          <w:rFonts w:ascii="Palatino Linotype" w:hAnsi="Palatino Linotype"/>
          <w:sz w:val="24"/>
          <w:szCs w:val="24"/>
        </w:rPr>
        <w:t>és építészet</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Egyiptom, Mezopotámia korai művészete és építészete</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Antik művészet és építészet (Hellenisztikus művészet)</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Etruszk művészet és építészet</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Róma világi és egyházi építészete</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Az ókeresztény és bizánci művészet és építészet</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A népvándorlás-kori művészet és építészet</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A honfoglaló magyarok művészete és építészete</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Románkori építészet</w:t>
      </w:r>
    </w:p>
    <w:p w:rsidR="007E7CA3" w:rsidRPr="00165419" w:rsidRDefault="007E7CA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Török hódoltság korának építészeti emlékei</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Egyetemes és magyar művészet és építészet:</w:t>
      </w:r>
    </w:p>
    <w:p w:rsidR="005D0883" w:rsidRPr="00165419" w:rsidRDefault="005D0883" w:rsidP="00993448">
      <w:pPr>
        <w:pStyle w:val="ListParagraph"/>
        <w:numPr>
          <w:ilvl w:val="0"/>
          <w:numId w:val="6"/>
        </w:numPr>
        <w:spacing w:after="0" w:line="240" w:lineRule="auto"/>
        <w:ind w:left="993" w:firstLine="0"/>
        <w:rPr>
          <w:rFonts w:ascii="Palatino Linotype" w:hAnsi="Palatino Linotype"/>
          <w:sz w:val="24"/>
          <w:szCs w:val="24"/>
        </w:rPr>
      </w:pPr>
      <w:r w:rsidRPr="00165419">
        <w:rPr>
          <w:rFonts w:ascii="Palatino Linotype" w:hAnsi="Palatino Linotype"/>
          <w:sz w:val="24"/>
          <w:szCs w:val="24"/>
        </w:rPr>
        <w:t>gótika</w:t>
      </w:r>
    </w:p>
    <w:p w:rsidR="005D0883" w:rsidRPr="00165419" w:rsidRDefault="005D0883" w:rsidP="00993448">
      <w:pPr>
        <w:pStyle w:val="ListParagraph"/>
        <w:numPr>
          <w:ilvl w:val="0"/>
          <w:numId w:val="6"/>
        </w:numPr>
        <w:spacing w:after="0" w:line="240" w:lineRule="auto"/>
        <w:ind w:left="993" w:firstLine="0"/>
        <w:rPr>
          <w:rFonts w:ascii="Palatino Linotype" w:hAnsi="Palatino Linotype"/>
          <w:sz w:val="24"/>
          <w:szCs w:val="24"/>
        </w:rPr>
      </w:pPr>
      <w:r w:rsidRPr="00165419">
        <w:rPr>
          <w:rFonts w:ascii="Palatino Linotype" w:hAnsi="Palatino Linotype"/>
          <w:sz w:val="24"/>
          <w:szCs w:val="24"/>
        </w:rPr>
        <w:t>reneszánsz</w:t>
      </w:r>
    </w:p>
    <w:p w:rsidR="005D0883" w:rsidRPr="00165419" w:rsidRDefault="005D0883" w:rsidP="00993448">
      <w:pPr>
        <w:pStyle w:val="ListParagraph"/>
        <w:numPr>
          <w:ilvl w:val="0"/>
          <w:numId w:val="6"/>
        </w:numPr>
        <w:spacing w:after="0" w:line="240" w:lineRule="auto"/>
        <w:ind w:left="993" w:firstLine="0"/>
        <w:rPr>
          <w:rFonts w:ascii="Palatino Linotype" w:hAnsi="Palatino Linotype"/>
          <w:sz w:val="24"/>
          <w:szCs w:val="24"/>
        </w:rPr>
      </w:pPr>
      <w:r w:rsidRPr="00165419">
        <w:rPr>
          <w:rFonts w:ascii="Palatino Linotype" w:hAnsi="Palatino Linotype"/>
          <w:sz w:val="24"/>
          <w:szCs w:val="24"/>
        </w:rPr>
        <w:t>barokk</w:t>
      </w:r>
    </w:p>
    <w:p w:rsidR="005D0883" w:rsidRPr="00165419" w:rsidRDefault="005D0883" w:rsidP="00993448">
      <w:pPr>
        <w:pStyle w:val="ListParagraph"/>
        <w:numPr>
          <w:ilvl w:val="0"/>
          <w:numId w:val="6"/>
        </w:numPr>
        <w:spacing w:after="0" w:line="240" w:lineRule="auto"/>
        <w:ind w:left="993" w:firstLine="0"/>
        <w:rPr>
          <w:rFonts w:ascii="Palatino Linotype" w:hAnsi="Palatino Linotype"/>
          <w:sz w:val="24"/>
          <w:szCs w:val="24"/>
        </w:rPr>
      </w:pPr>
      <w:r w:rsidRPr="00165419">
        <w:rPr>
          <w:rFonts w:ascii="Palatino Linotype" w:hAnsi="Palatino Linotype"/>
          <w:sz w:val="24"/>
          <w:szCs w:val="24"/>
        </w:rPr>
        <w:t>klasszicista</w:t>
      </w:r>
    </w:p>
    <w:p w:rsidR="005D0883" w:rsidRPr="00165419" w:rsidRDefault="005D0883" w:rsidP="00993448">
      <w:pPr>
        <w:pStyle w:val="ListParagraph"/>
        <w:numPr>
          <w:ilvl w:val="0"/>
          <w:numId w:val="6"/>
        </w:numPr>
        <w:spacing w:after="0" w:line="240" w:lineRule="auto"/>
        <w:ind w:left="993" w:firstLine="0"/>
        <w:rPr>
          <w:rFonts w:ascii="Palatino Linotype" w:hAnsi="Palatino Linotype"/>
          <w:sz w:val="24"/>
          <w:szCs w:val="24"/>
        </w:rPr>
      </w:pPr>
      <w:r w:rsidRPr="00165419">
        <w:rPr>
          <w:rFonts w:ascii="Palatino Linotype" w:hAnsi="Palatino Linotype"/>
          <w:sz w:val="24"/>
          <w:szCs w:val="24"/>
        </w:rPr>
        <w:t>romantika</w:t>
      </w:r>
    </w:p>
    <w:p w:rsidR="005D0883" w:rsidRPr="00165419" w:rsidRDefault="005D0883" w:rsidP="00993448">
      <w:pPr>
        <w:pStyle w:val="ListParagraph"/>
        <w:numPr>
          <w:ilvl w:val="0"/>
          <w:numId w:val="6"/>
        </w:numPr>
        <w:spacing w:after="0" w:line="240" w:lineRule="auto"/>
        <w:ind w:left="993" w:firstLine="0"/>
        <w:rPr>
          <w:rFonts w:ascii="Palatino Linotype" w:hAnsi="Palatino Linotype"/>
          <w:sz w:val="24"/>
          <w:szCs w:val="24"/>
        </w:rPr>
      </w:pPr>
      <w:r w:rsidRPr="00165419">
        <w:rPr>
          <w:rFonts w:ascii="Palatino Linotype" w:hAnsi="Palatino Linotype"/>
          <w:sz w:val="24"/>
          <w:szCs w:val="24"/>
        </w:rPr>
        <w:t>eklektika</w:t>
      </w:r>
    </w:p>
    <w:p w:rsidR="005D0883" w:rsidRPr="00165419" w:rsidRDefault="005D0883" w:rsidP="00993448">
      <w:pPr>
        <w:pStyle w:val="ListParagraph"/>
        <w:numPr>
          <w:ilvl w:val="0"/>
          <w:numId w:val="6"/>
        </w:numPr>
        <w:spacing w:after="0" w:line="240" w:lineRule="auto"/>
        <w:ind w:left="993" w:firstLine="0"/>
        <w:rPr>
          <w:rFonts w:ascii="Palatino Linotype" w:hAnsi="Palatino Linotype"/>
          <w:sz w:val="24"/>
          <w:szCs w:val="24"/>
        </w:rPr>
      </w:pPr>
      <w:r w:rsidRPr="00165419">
        <w:rPr>
          <w:rFonts w:ascii="Palatino Linotype" w:hAnsi="Palatino Linotype"/>
          <w:sz w:val="24"/>
          <w:szCs w:val="24"/>
        </w:rPr>
        <w:t>szecesszió</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Festészetben megjelenő irányzatok:</w:t>
      </w:r>
    </w:p>
    <w:p w:rsidR="007E7CA3" w:rsidRPr="00165419" w:rsidRDefault="007E7CA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kora középkor </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impresszionizmus</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w:t>
      </w:r>
      <w:r w:rsidR="001614C8" w:rsidRPr="00165419">
        <w:rPr>
          <w:rFonts w:ascii="Palatino Linotype" w:hAnsi="Palatino Linotype"/>
          <w:sz w:val="24"/>
          <w:szCs w:val="24"/>
        </w:rPr>
        <w:t>XIX. sz. magyar festészet</w:t>
      </w:r>
    </w:p>
    <w:p w:rsidR="001614C8" w:rsidRPr="00165419" w:rsidRDefault="001614C8"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modernkori festészet</w:t>
      </w:r>
    </w:p>
    <w:p w:rsidR="005D0883"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w:t>
      </w:r>
      <w:r w:rsidRPr="00165419">
        <w:rPr>
          <w:rFonts w:ascii="Palatino Linotype" w:hAnsi="Palatino Linotype"/>
          <w:sz w:val="24"/>
          <w:szCs w:val="24"/>
        </w:rPr>
        <w:tab/>
      </w:r>
      <w:r w:rsidRPr="00165419">
        <w:rPr>
          <w:rFonts w:ascii="Palatino Linotype" w:hAnsi="Palatino Linotype"/>
          <w:sz w:val="24"/>
          <w:szCs w:val="24"/>
        </w:rPr>
        <w:tab/>
      </w:r>
    </w:p>
    <w:p w:rsidR="00993448" w:rsidRPr="00165419" w:rsidRDefault="00993448" w:rsidP="00993448">
      <w:pPr>
        <w:spacing w:after="0" w:line="240" w:lineRule="auto"/>
        <w:ind w:left="993"/>
        <w:rPr>
          <w:rFonts w:ascii="Palatino Linotype" w:hAnsi="Palatino Linotype"/>
          <w:sz w:val="24"/>
          <w:szCs w:val="24"/>
        </w:rPr>
      </w:pPr>
    </w:p>
    <w:p w:rsidR="005D0883" w:rsidRPr="00165419" w:rsidRDefault="005D0883" w:rsidP="00837A2B">
      <w:pPr>
        <w:numPr>
          <w:ilvl w:val="2"/>
          <w:numId w:val="43"/>
        </w:numPr>
        <w:spacing w:after="0" w:line="240" w:lineRule="auto"/>
        <w:ind w:left="993" w:firstLine="708"/>
        <w:rPr>
          <w:rFonts w:ascii="Palatino Linotype" w:hAnsi="Palatino Linotype"/>
          <w:b/>
          <w:sz w:val="24"/>
          <w:szCs w:val="24"/>
        </w:rPr>
      </w:pPr>
      <w:r w:rsidRPr="00165419">
        <w:rPr>
          <w:rFonts w:ascii="Palatino Linotype" w:hAnsi="Palatino Linotype"/>
          <w:b/>
          <w:sz w:val="24"/>
          <w:szCs w:val="24"/>
        </w:rPr>
        <w:t>Rendezvényturizmus</w:t>
      </w:r>
      <w:r w:rsidRPr="00165419">
        <w:rPr>
          <w:rFonts w:ascii="Palatino Linotype" w:hAnsi="Palatino Linotype"/>
          <w:b/>
          <w:sz w:val="24"/>
          <w:szCs w:val="24"/>
        </w:rPr>
        <w:tab/>
      </w:r>
      <w:r w:rsidRPr="00165419">
        <w:rPr>
          <w:rFonts w:ascii="Palatino Linotype" w:hAnsi="Palatino Linotype"/>
          <w:b/>
          <w:sz w:val="24"/>
          <w:szCs w:val="24"/>
        </w:rPr>
        <w:tab/>
      </w:r>
      <w:r w:rsidRPr="00165419">
        <w:rPr>
          <w:rFonts w:ascii="Palatino Linotype" w:hAnsi="Palatino Linotype"/>
          <w:b/>
          <w:sz w:val="24"/>
          <w:szCs w:val="24"/>
        </w:rPr>
        <w:tab/>
      </w:r>
      <w:r w:rsidR="00993448">
        <w:rPr>
          <w:rFonts w:ascii="Palatino Linotype" w:hAnsi="Palatino Linotype"/>
          <w:b/>
          <w:sz w:val="24"/>
          <w:szCs w:val="24"/>
        </w:rPr>
        <w:t xml:space="preserve">           </w:t>
      </w:r>
      <w:r w:rsidRPr="00165419">
        <w:rPr>
          <w:rFonts w:ascii="Palatino Linotype" w:hAnsi="Palatino Linotype"/>
          <w:b/>
          <w:i/>
          <w:sz w:val="24"/>
          <w:szCs w:val="24"/>
        </w:rPr>
        <w:t xml:space="preserve"> 24 óra/24 óra</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Hivatásturizmus, konferenciaturizmus</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Incentive utazások</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Vallási turizmus</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Ifjúsági, sport és kaland turizmus</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Gyógy-idegenforgalom</w:t>
      </w:r>
    </w:p>
    <w:p w:rsidR="005D0883" w:rsidRPr="00165419" w:rsidRDefault="005D0883" w:rsidP="00993448">
      <w:pPr>
        <w:spacing w:after="0" w:line="240" w:lineRule="auto"/>
        <w:ind w:left="993"/>
        <w:rPr>
          <w:rFonts w:ascii="Palatino Linotype" w:hAnsi="Palatino Linotype"/>
          <w:sz w:val="24"/>
          <w:szCs w:val="24"/>
        </w:rPr>
      </w:pPr>
      <w:r w:rsidRPr="00165419">
        <w:rPr>
          <w:rFonts w:ascii="Palatino Linotype" w:hAnsi="Palatino Linotype"/>
          <w:sz w:val="24"/>
          <w:szCs w:val="24"/>
        </w:rPr>
        <w:t xml:space="preserve">            Falusi turizmus</w:t>
      </w:r>
    </w:p>
    <w:p w:rsidR="005D0883" w:rsidRDefault="005D0883" w:rsidP="00BE6BE9">
      <w:pPr>
        <w:spacing w:after="0" w:line="240" w:lineRule="auto"/>
        <w:ind w:firstLine="540"/>
        <w:rPr>
          <w:rFonts w:ascii="Palatino Linotype" w:hAnsi="Palatino Linotype"/>
          <w:sz w:val="24"/>
          <w:szCs w:val="24"/>
        </w:rPr>
      </w:pPr>
    </w:p>
    <w:p w:rsidR="00993448" w:rsidRPr="00165419" w:rsidRDefault="00993448" w:rsidP="00BE6BE9">
      <w:pPr>
        <w:spacing w:after="0" w:line="240" w:lineRule="auto"/>
        <w:ind w:firstLine="540"/>
        <w:rPr>
          <w:rFonts w:ascii="Palatino Linotype" w:hAnsi="Palatino Linotype"/>
          <w:b/>
          <w:sz w:val="24"/>
          <w:szCs w:val="24"/>
        </w:rPr>
      </w:pPr>
    </w:p>
    <w:p w:rsidR="005D0883" w:rsidRPr="00165419" w:rsidRDefault="005D0883" w:rsidP="00837A2B">
      <w:pPr>
        <w:widowControl w:val="0"/>
        <w:numPr>
          <w:ilvl w:val="1"/>
          <w:numId w:val="43"/>
        </w:numPr>
        <w:suppressAutoHyphens/>
        <w:spacing w:after="0" w:line="240" w:lineRule="auto"/>
        <w:ind w:left="826" w:hanging="469"/>
        <w:rPr>
          <w:rFonts w:ascii="Palatino Linotype" w:hAnsi="Palatino Linotype"/>
          <w:b/>
          <w:i/>
          <w:sz w:val="24"/>
          <w:szCs w:val="24"/>
        </w:rPr>
      </w:pPr>
      <w:r w:rsidRPr="00165419">
        <w:rPr>
          <w:rFonts w:ascii="Palatino Linotype" w:hAnsi="Palatino Linotype"/>
          <w:b/>
          <w:i/>
          <w:sz w:val="24"/>
          <w:szCs w:val="24"/>
        </w:rPr>
        <w:t xml:space="preserve">A képzés javasolt helyszíne </w:t>
      </w:r>
      <w:r w:rsidRPr="00165419">
        <w:rPr>
          <w:rFonts w:ascii="Palatino Linotype" w:hAnsi="Palatino Linotype"/>
          <w:b/>
          <w:i/>
          <w:kern w:val="1"/>
          <w:sz w:val="24"/>
          <w:szCs w:val="24"/>
          <w:lang w:eastAsia="hi-IN" w:bidi="hi-IN"/>
        </w:rPr>
        <w:t>(ajánlás)</w:t>
      </w:r>
    </w:p>
    <w:p w:rsidR="005D0883" w:rsidRPr="00837A2B" w:rsidRDefault="005D0883" w:rsidP="00837A2B">
      <w:pPr>
        <w:spacing w:after="0" w:line="240" w:lineRule="auto"/>
        <w:ind w:firstLine="357"/>
        <w:jc w:val="both"/>
        <w:rPr>
          <w:rFonts w:ascii="Palatino Linotype" w:hAnsi="Palatino Linotype"/>
          <w:bCs/>
          <w:i/>
          <w:sz w:val="24"/>
          <w:szCs w:val="24"/>
        </w:rPr>
      </w:pPr>
      <w:r w:rsidRPr="00837A2B">
        <w:rPr>
          <w:rFonts w:ascii="Palatino Linotype" w:hAnsi="Palatino Linotype"/>
          <w:bCs/>
          <w:i/>
          <w:sz w:val="24"/>
          <w:szCs w:val="24"/>
        </w:rPr>
        <w:t>Tanterem</w:t>
      </w:r>
    </w:p>
    <w:p w:rsidR="005D0883" w:rsidRPr="00165419" w:rsidRDefault="005D0883" w:rsidP="00BE6BE9">
      <w:pPr>
        <w:spacing w:after="0" w:line="240" w:lineRule="auto"/>
        <w:ind w:left="792"/>
        <w:jc w:val="both"/>
        <w:rPr>
          <w:rFonts w:ascii="Palatino Linotype" w:hAnsi="Palatino Linotype"/>
          <w:b/>
          <w:bCs/>
          <w:sz w:val="24"/>
          <w:szCs w:val="24"/>
        </w:rPr>
      </w:pPr>
    </w:p>
    <w:p w:rsidR="005D0883" w:rsidRPr="00165419" w:rsidRDefault="005D0883" w:rsidP="00837A2B">
      <w:pPr>
        <w:widowControl w:val="0"/>
        <w:numPr>
          <w:ilvl w:val="1"/>
          <w:numId w:val="43"/>
        </w:numPr>
        <w:suppressAutoHyphens/>
        <w:spacing w:after="0" w:line="240" w:lineRule="auto"/>
        <w:rPr>
          <w:rFonts w:ascii="Palatino Linotype" w:hAnsi="Palatino Linotype"/>
          <w:b/>
          <w:bCs/>
          <w:sz w:val="24"/>
          <w:szCs w:val="24"/>
        </w:rPr>
      </w:pPr>
      <w:r w:rsidRPr="00165419">
        <w:rPr>
          <w:rFonts w:ascii="Palatino Linotype" w:hAnsi="Palatino Linotype"/>
          <w:b/>
          <w:i/>
          <w:sz w:val="24"/>
          <w:szCs w:val="24"/>
        </w:rPr>
        <w:t>A tantárgy elsajátítása során alkalmazható sajátos módszerek, tanulói tevékenységformák (ajánlás)</w:t>
      </w:r>
    </w:p>
    <w:p w:rsidR="005D0883" w:rsidRPr="00165419" w:rsidRDefault="005D0883" w:rsidP="00BE6BE9">
      <w:pPr>
        <w:widowControl w:val="0"/>
        <w:suppressAutoHyphens/>
        <w:spacing w:after="0" w:line="240" w:lineRule="auto"/>
        <w:rPr>
          <w:rFonts w:ascii="Palatino Linotype" w:hAnsi="Palatino Linotype"/>
          <w:b/>
          <w:kern w:val="1"/>
          <w:sz w:val="24"/>
          <w:szCs w:val="24"/>
          <w:lang w:eastAsia="hi-IN" w:bidi="hi-IN"/>
        </w:rPr>
      </w:pPr>
    </w:p>
    <w:p w:rsidR="005D0883" w:rsidRPr="00837A2B" w:rsidRDefault="005D0883" w:rsidP="00837A2B">
      <w:pPr>
        <w:numPr>
          <w:ilvl w:val="2"/>
          <w:numId w:val="43"/>
        </w:numPr>
        <w:spacing w:after="0" w:line="240" w:lineRule="auto"/>
        <w:rPr>
          <w:rFonts w:ascii="Palatino Linotype" w:hAnsi="Palatino Linotype"/>
          <w:b/>
          <w:i/>
          <w:sz w:val="24"/>
          <w:szCs w:val="24"/>
        </w:rPr>
      </w:pPr>
      <w:r w:rsidRPr="00165419">
        <w:rPr>
          <w:rFonts w:ascii="Palatino Linotype" w:hAnsi="Palatino Linotype"/>
          <w:b/>
          <w:i/>
          <w:sz w:val="24"/>
          <w:szCs w:val="24"/>
        </w:rPr>
        <w:t xml:space="preserve">A tantárgy elsajátítása során alkalmazható sajátos módszerek </w:t>
      </w:r>
      <w:r w:rsidR="00837A2B">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projekt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1.10.</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ind w:left="966"/>
        <w:rPr>
          <w:rFonts w:ascii="Palatino Linotype" w:hAnsi="Palatino Linotype"/>
          <w:b/>
          <w:i/>
          <w:sz w:val="24"/>
          <w:szCs w:val="24"/>
        </w:rPr>
      </w:pPr>
    </w:p>
    <w:p w:rsidR="005D0883" w:rsidRPr="00BE6BE9" w:rsidRDefault="005D0883" w:rsidP="00837A2B">
      <w:pPr>
        <w:numPr>
          <w:ilvl w:val="2"/>
          <w:numId w:val="43"/>
        </w:numPr>
        <w:spacing w:after="0" w:line="240" w:lineRule="auto"/>
        <w:rPr>
          <w:rFonts w:ascii="Palatino Linotype" w:hAnsi="Palatino Linotype"/>
          <w:b/>
          <w:i/>
          <w:sz w:val="24"/>
          <w:szCs w:val="24"/>
        </w:rPr>
      </w:pPr>
      <w:r w:rsidRPr="00BE6BE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versenyjáték</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165419" w:rsidRDefault="005D0883" w:rsidP="00BE6BE9">
      <w:pPr>
        <w:spacing w:after="0" w:line="240" w:lineRule="auto"/>
        <w:ind w:left="540"/>
        <w:jc w:val="both"/>
        <w:rPr>
          <w:rFonts w:ascii="Palatino Linotype" w:hAnsi="Palatino Linotype"/>
          <w:iCs/>
          <w:sz w:val="24"/>
          <w:szCs w:val="24"/>
        </w:rPr>
      </w:pPr>
    </w:p>
    <w:p w:rsidR="005D0883" w:rsidRPr="00165419" w:rsidRDefault="005D0883" w:rsidP="00837A2B">
      <w:pPr>
        <w:widowControl w:val="0"/>
        <w:numPr>
          <w:ilvl w:val="1"/>
          <w:numId w:val="43"/>
        </w:numPr>
        <w:suppressAutoHyphens/>
        <w:spacing w:after="0" w:line="240" w:lineRule="auto"/>
        <w:ind w:left="826" w:hanging="469"/>
        <w:rPr>
          <w:rFonts w:ascii="Palatino Linotype" w:hAnsi="Palatino Linotype"/>
          <w:b/>
          <w:bCs/>
          <w:sz w:val="24"/>
          <w:szCs w:val="24"/>
        </w:rPr>
      </w:pPr>
      <w:r w:rsidRPr="00165419">
        <w:rPr>
          <w:rFonts w:ascii="Palatino Linotype" w:hAnsi="Palatino Linotype"/>
          <w:b/>
          <w:bCs/>
          <w:sz w:val="24"/>
          <w:szCs w:val="24"/>
        </w:rPr>
        <w:t>A tantárgy értékelésének módja</w:t>
      </w:r>
    </w:p>
    <w:p w:rsidR="005D0883" w:rsidRPr="00165419" w:rsidRDefault="005D0883" w:rsidP="00993448">
      <w:pPr>
        <w:widowControl w:val="0"/>
        <w:suppressAutoHyphens/>
        <w:spacing w:after="0" w:line="240" w:lineRule="auto"/>
        <w:ind w:left="284"/>
        <w:rPr>
          <w:rFonts w:ascii="Palatino Linotype" w:hAnsi="Palatino Linotype" w:cs="Palatino Linotype"/>
          <w:sz w:val="24"/>
          <w:szCs w:val="24"/>
        </w:rPr>
      </w:pPr>
      <w:r w:rsidRPr="00165419">
        <w:rPr>
          <w:rFonts w:ascii="Palatino Linotype" w:hAnsi="Palatino Linotype" w:cs="Palatino Linotype"/>
          <w:sz w:val="24"/>
          <w:szCs w:val="24"/>
        </w:rPr>
        <w:t>„A nemzeti köznevelésről szóló 2011. évi CXC. törvény 54. § (2) a) pontja szerinti értékeléssel.”</w:t>
      </w:r>
    </w:p>
    <w:p w:rsidR="005D0883" w:rsidRDefault="005D0883" w:rsidP="00BE6BE9">
      <w:pPr>
        <w:spacing w:after="0" w:line="240" w:lineRule="auto"/>
        <w:rPr>
          <w:rFonts w:ascii="Palatino Linotype" w:hAnsi="Palatino Linotype"/>
          <w:b/>
          <w:sz w:val="24"/>
          <w:szCs w:val="24"/>
          <w:lang w:eastAsia="hu-HU"/>
        </w:rPr>
      </w:pPr>
    </w:p>
    <w:p w:rsidR="00837A2B" w:rsidRPr="00165419" w:rsidRDefault="00837A2B" w:rsidP="00BE6BE9">
      <w:pPr>
        <w:spacing w:after="0" w:line="240" w:lineRule="auto"/>
        <w:rPr>
          <w:rFonts w:ascii="Palatino Linotype" w:hAnsi="Palatino Linotype"/>
          <w:b/>
          <w:sz w:val="24"/>
          <w:szCs w:val="24"/>
          <w:lang w:eastAsia="hu-HU"/>
        </w:rPr>
      </w:pPr>
    </w:p>
    <w:p w:rsidR="005D0883" w:rsidRPr="00165419" w:rsidRDefault="005D0883" w:rsidP="00837A2B">
      <w:pPr>
        <w:pStyle w:val="ListParagraph"/>
        <w:widowControl w:val="0"/>
        <w:numPr>
          <w:ilvl w:val="0"/>
          <w:numId w:val="43"/>
        </w:numPr>
        <w:suppressAutoHyphens/>
        <w:spacing w:after="0" w:line="240" w:lineRule="auto"/>
        <w:rPr>
          <w:rFonts w:ascii="Palatino Linotype" w:hAnsi="Palatino Linotype"/>
          <w:b/>
          <w:bCs/>
          <w:iCs/>
          <w:sz w:val="24"/>
          <w:szCs w:val="24"/>
        </w:rPr>
      </w:pPr>
      <w:r w:rsidRPr="00165419">
        <w:rPr>
          <w:rFonts w:ascii="Palatino Linotype" w:hAnsi="Palatino Linotype"/>
          <w:b/>
          <w:bCs/>
          <w:iCs/>
          <w:sz w:val="24"/>
          <w:szCs w:val="24"/>
        </w:rPr>
        <w:t xml:space="preserve"> Idegenvezetés gyakorlata </w:t>
      </w:r>
      <w:r w:rsidRPr="00165419">
        <w:rPr>
          <w:rFonts w:ascii="Palatino Linotype" w:hAnsi="Palatino Linotype"/>
          <w:b/>
          <w:sz w:val="24"/>
          <w:szCs w:val="24"/>
        </w:rPr>
        <w:t xml:space="preserve">tantárgy           </w:t>
      </w:r>
      <w:r w:rsidRPr="00165419">
        <w:rPr>
          <w:rFonts w:ascii="Palatino Linotype" w:hAnsi="Palatino Linotype"/>
          <w:b/>
          <w:sz w:val="24"/>
          <w:szCs w:val="24"/>
        </w:rPr>
        <w:tab/>
        <w:t xml:space="preserve">  </w:t>
      </w:r>
      <w:r w:rsidRPr="00165419">
        <w:rPr>
          <w:rFonts w:ascii="Palatino Linotype" w:hAnsi="Palatino Linotype"/>
          <w:b/>
          <w:sz w:val="24"/>
          <w:szCs w:val="24"/>
        </w:rPr>
        <w:tab/>
      </w:r>
      <w:r w:rsidRPr="00165419">
        <w:rPr>
          <w:rFonts w:ascii="Palatino Linotype" w:hAnsi="Palatino Linotype"/>
          <w:b/>
          <w:sz w:val="24"/>
          <w:szCs w:val="24"/>
        </w:rPr>
        <w:tab/>
      </w:r>
      <w:r w:rsidR="00993448">
        <w:rPr>
          <w:rFonts w:ascii="Palatino Linotype" w:hAnsi="Palatino Linotype"/>
          <w:b/>
          <w:sz w:val="24"/>
          <w:szCs w:val="24"/>
        </w:rPr>
        <w:t xml:space="preserve">                 </w:t>
      </w:r>
      <w:r w:rsidRPr="00165419">
        <w:rPr>
          <w:rFonts w:ascii="Palatino Linotype" w:hAnsi="Palatino Linotype"/>
          <w:b/>
          <w:sz w:val="24"/>
          <w:szCs w:val="24"/>
        </w:rPr>
        <w:t xml:space="preserve"> 272 óra/272 óra*</w:t>
      </w:r>
    </w:p>
    <w:p w:rsidR="005D0883" w:rsidRPr="00165419" w:rsidRDefault="005D0883" w:rsidP="00BE6BE9">
      <w:pPr>
        <w:spacing w:after="0" w:line="240" w:lineRule="auto"/>
        <w:jc w:val="right"/>
        <w:rPr>
          <w:rFonts w:ascii="Palatino Linotype" w:hAnsi="Palatino Linotype"/>
        </w:rPr>
      </w:pPr>
      <w:r w:rsidRPr="00165419">
        <w:rPr>
          <w:rFonts w:ascii="Palatino Linotype" w:hAnsi="Palatino Linotype"/>
        </w:rPr>
        <w:t>* 9-13. évfolyamon megszervezett képzés/13. és 14. évfolyamon megszervezett képzés</w:t>
      </w:r>
    </w:p>
    <w:p w:rsidR="005D0883" w:rsidRPr="00165419" w:rsidRDefault="005D0883" w:rsidP="00BE6BE9">
      <w:pPr>
        <w:spacing w:after="0" w:line="240" w:lineRule="auto"/>
        <w:rPr>
          <w:rFonts w:ascii="Palatino Linotype" w:hAnsi="Palatino Linotype"/>
          <w:b/>
          <w:sz w:val="24"/>
          <w:szCs w:val="24"/>
        </w:rPr>
      </w:pPr>
    </w:p>
    <w:p w:rsidR="005D0883" w:rsidRPr="00165419" w:rsidRDefault="005D0883" w:rsidP="00867D3D">
      <w:pPr>
        <w:pStyle w:val="ListParagraph"/>
        <w:widowControl w:val="0"/>
        <w:numPr>
          <w:ilvl w:val="1"/>
          <w:numId w:val="35"/>
        </w:numPr>
        <w:suppressAutoHyphens/>
        <w:spacing w:after="0" w:line="240" w:lineRule="auto"/>
        <w:ind w:hanging="900"/>
        <w:rPr>
          <w:rFonts w:ascii="Palatino Linotype" w:hAnsi="Palatino Linotype"/>
          <w:b/>
          <w:sz w:val="24"/>
          <w:szCs w:val="24"/>
        </w:rPr>
      </w:pPr>
      <w:r w:rsidRPr="00165419">
        <w:rPr>
          <w:rFonts w:ascii="Palatino Linotype" w:hAnsi="Palatino Linotype"/>
          <w:b/>
          <w:sz w:val="24"/>
          <w:szCs w:val="24"/>
        </w:rPr>
        <w:t>A tantárgy tanításának célja</w:t>
      </w:r>
    </w:p>
    <w:p w:rsidR="005D0883" w:rsidRPr="00BE6BE9" w:rsidRDefault="005D0883" w:rsidP="00993448">
      <w:pPr>
        <w:widowControl w:val="0"/>
        <w:suppressAutoHyphens/>
        <w:spacing w:after="0" w:line="240" w:lineRule="auto"/>
        <w:ind w:left="284"/>
        <w:jc w:val="both"/>
        <w:rPr>
          <w:rFonts w:ascii="Palatino Linotype" w:hAnsi="Palatino Linotype"/>
          <w:sz w:val="24"/>
          <w:szCs w:val="24"/>
        </w:rPr>
      </w:pPr>
      <w:r w:rsidRPr="00165419">
        <w:rPr>
          <w:rFonts w:ascii="Palatino Linotype" w:hAnsi="Palatino Linotype"/>
          <w:sz w:val="24"/>
          <w:szCs w:val="24"/>
        </w:rPr>
        <w:t>Az idegenvezetés gyakorlat gyakorlati oktatásának célja,</w:t>
      </w:r>
      <w:r w:rsidR="00887936">
        <w:rPr>
          <w:rFonts w:ascii="Palatino Linotype" w:hAnsi="Palatino Linotype"/>
          <w:sz w:val="24"/>
          <w:szCs w:val="24"/>
        </w:rPr>
        <w:t xml:space="preserve"> </w:t>
      </w:r>
      <w:r w:rsidRPr="00165419">
        <w:rPr>
          <w:rFonts w:ascii="Palatino Linotype" w:hAnsi="Palatino Linotype"/>
          <w:sz w:val="24"/>
          <w:szCs w:val="24"/>
        </w:rPr>
        <w:t>hogy a tanulók megismerjék az idegenvezető munkáját a munka tartalmi részeit, legyenek képesek a tanulók nem csak idegenvezetői és tárlatvezetői feladatok ellátására, hanem csoportkísérői feladatokat is el tudjanak látni. Kezeljék kiemelten az ország-imázst, magabiztosan mutassák be a látnivalókat. Segítsenek komplex tevékenységként láttatni az idegenvezetői munkát, felkészülve rendkívüli</w:t>
      </w:r>
      <w:r w:rsidRPr="00BE6BE9">
        <w:rPr>
          <w:rFonts w:ascii="Palatino Linotype" w:hAnsi="Palatino Linotype"/>
          <w:sz w:val="24"/>
          <w:szCs w:val="24"/>
        </w:rPr>
        <w:t xml:space="preserve"> esetek kezelésére is.</w:t>
      </w:r>
    </w:p>
    <w:p w:rsidR="005D0883" w:rsidRPr="00BE6BE9" w:rsidRDefault="005D0883" w:rsidP="00993448">
      <w:pPr>
        <w:spacing w:after="0" w:line="240" w:lineRule="auto"/>
        <w:ind w:left="284"/>
        <w:rPr>
          <w:rFonts w:ascii="Palatino Linotype" w:hAnsi="Palatino Linotype"/>
          <w:b/>
          <w:sz w:val="24"/>
          <w:szCs w:val="24"/>
        </w:rPr>
      </w:pPr>
    </w:p>
    <w:p w:rsidR="005D0883" w:rsidRPr="00BE6BE9" w:rsidRDefault="005D0883" w:rsidP="00867D3D">
      <w:pPr>
        <w:pStyle w:val="ListParagraph"/>
        <w:widowControl w:val="0"/>
        <w:numPr>
          <w:ilvl w:val="1"/>
          <w:numId w:val="35"/>
        </w:numPr>
        <w:suppressAutoHyphens/>
        <w:spacing w:after="0" w:line="240" w:lineRule="auto"/>
        <w:ind w:hanging="900"/>
        <w:rPr>
          <w:rFonts w:ascii="Palatino Linotype" w:hAnsi="Palatino Linotype"/>
          <w:b/>
          <w:sz w:val="24"/>
          <w:szCs w:val="24"/>
        </w:rPr>
      </w:pPr>
      <w:r w:rsidRPr="00BE6BE9">
        <w:rPr>
          <w:rFonts w:ascii="Palatino Linotype" w:hAnsi="Palatino Linotype"/>
          <w:b/>
          <w:sz w:val="24"/>
          <w:szCs w:val="24"/>
        </w:rPr>
        <w:t>Kapcsolódó közismereti, szakmai tartalmak</w:t>
      </w:r>
    </w:p>
    <w:p w:rsidR="005D0883" w:rsidRPr="00BE6BE9" w:rsidRDefault="005D0883" w:rsidP="00993448">
      <w:pPr>
        <w:widowControl w:val="0"/>
        <w:suppressAutoHyphens/>
        <w:spacing w:after="0" w:line="240" w:lineRule="auto"/>
        <w:ind w:left="284"/>
        <w:jc w:val="both"/>
        <w:rPr>
          <w:rFonts w:ascii="Palatino Linotype" w:hAnsi="Palatino Linotype"/>
          <w:kern w:val="2"/>
          <w:lang w:eastAsia="hi-IN" w:bidi="hi-IN"/>
        </w:rPr>
      </w:pPr>
      <w:r w:rsidRPr="00BE6BE9">
        <w:rPr>
          <w:rFonts w:ascii="Palatino Linotype" w:hAnsi="Palatino Linotype"/>
          <w:sz w:val="24"/>
          <w:szCs w:val="24"/>
        </w:rPr>
        <w:t>A tantárgy az adott évfolyamba lépés feltételeként megjelölt közismereti és szakmai tartalmakra épül.</w:t>
      </w:r>
    </w:p>
    <w:p w:rsidR="005D0883" w:rsidRPr="00BE6BE9" w:rsidRDefault="005D0883" w:rsidP="00BE6BE9">
      <w:pPr>
        <w:spacing w:after="0" w:line="240" w:lineRule="auto"/>
        <w:rPr>
          <w:rFonts w:ascii="Palatino Linotype" w:hAnsi="Palatino Linotype"/>
          <w:b/>
          <w:bCs/>
          <w:iCs/>
          <w:sz w:val="24"/>
          <w:szCs w:val="24"/>
        </w:rPr>
      </w:pPr>
    </w:p>
    <w:p w:rsidR="005D0883" w:rsidRPr="00BE6BE9" w:rsidRDefault="005D0883" w:rsidP="00867D3D">
      <w:pPr>
        <w:widowControl w:val="0"/>
        <w:numPr>
          <w:ilvl w:val="1"/>
          <w:numId w:val="35"/>
        </w:numPr>
        <w:suppressAutoHyphens/>
        <w:spacing w:after="0" w:line="240" w:lineRule="auto"/>
        <w:ind w:left="826" w:hanging="469"/>
        <w:rPr>
          <w:rFonts w:ascii="Palatino Linotype" w:hAnsi="Palatino Linotype"/>
          <w:b/>
          <w:bCs/>
          <w:iCs/>
          <w:sz w:val="24"/>
          <w:szCs w:val="24"/>
        </w:rPr>
      </w:pPr>
      <w:r w:rsidRPr="00BE6BE9">
        <w:rPr>
          <w:rFonts w:ascii="Palatino Linotype" w:hAnsi="Palatino Linotype"/>
          <w:b/>
          <w:sz w:val="24"/>
          <w:szCs w:val="24"/>
        </w:rPr>
        <w:t>Témakörök</w:t>
      </w:r>
    </w:p>
    <w:p w:rsidR="005D0883" w:rsidRPr="00BE6BE9" w:rsidRDefault="005D0883" w:rsidP="00BE6BE9">
      <w:pPr>
        <w:widowControl w:val="0"/>
        <w:suppressAutoHyphens/>
        <w:spacing w:after="0" w:line="240" w:lineRule="auto"/>
        <w:ind w:left="826"/>
        <w:rPr>
          <w:rFonts w:ascii="Palatino Linotype" w:hAnsi="Palatino Linotype"/>
          <w:b/>
          <w:bCs/>
          <w:iCs/>
          <w:sz w:val="24"/>
          <w:szCs w:val="24"/>
        </w:rPr>
      </w:pPr>
    </w:p>
    <w:p w:rsidR="005D0883" w:rsidRPr="00BE6BE9" w:rsidRDefault="005D0883" w:rsidP="00867D3D">
      <w:pPr>
        <w:numPr>
          <w:ilvl w:val="2"/>
          <w:numId w:val="35"/>
        </w:numPr>
        <w:spacing w:after="0" w:line="240" w:lineRule="auto"/>
        <w:ind w:left="567" w:firstLine="0"/>
        <w:rPr>
          <w:rFonts w:ascii="Palatino Linotype" w:hAnsi="Palatino Linotype"/>
          <w:b/>
          <w:sz w:val="24"/>
          <w:szCs w:val="24"/>
        </w:rPr>
      </w:pPr>
      <w:r w:rsidRPr="00BE6BE9">
        <w:rPr>
          <w:rFonts w:ascii="Palatino Linotype" w:hAnsi="Palatino Linotype"/>
          <w:b/>
          <w:sz w:val="24"/>
          <w:szCs w:val="24"/>
        </w:rPr>
        <w:t>Gyalogos  és/vagy buszos városnézés</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ED2CD3" w:rsidRPr="00BE6BE9">
        <w:rPr>
          <w:rFonts w:ascii="Palatino Linotype" w:hAnsi="Palatino Linotype"/>
          <w:b/>
          <w:sz w:val="24"/>
          <w:szCs w:val="24"/>
        </w:rPr>
        <w:tab/>
      </w:r>
      <w:r w:rsidRPr="00BE6BE9">
        <w:rPr>
          <w:rFonts w:ascii="Palatino Linotype" w:hAnsi="Palatino Linotype"/>
          <w:b/>
          <w:sz w:val="24"/>
          <w:szCs w:val="24"/>
        </w:rPr>
        <w:t xml:space="preserve">76 </w:t>
      </w:r>
      <w:r w:rsidRPr="00BE6BE9">
        <w:rPr>
          <w:rFonts w:ascii="Palatino Linotype" w:hAnsi="Palatino Linotype"/>
          <w:b/>
          <w:i/>
          <w:sz w:val="24"/>
          <w:szCs w:val="24"/>
        </w:rPr>
        <w:t>óra</w:t>
      </w:r>
      <w:r w:rsidR="00ED2CD3" w:rsidRPr="00BE6BE9">
        <w:rPr>
          <w:rFonts w:ascii="Palatino Linotype" w:hAnsi="Palatino Linotype"/>
          <w:b/>
          <w:i/>
          <w:sz w:val="24"/>
          <w:szCs w:val="24"/>
        </w:rPr>
        <w:t>/</w:t>
      </w:r>
      <w:r w:rsidRPr="00BE6BE9">
        <w:rPr>
          <w:rFonts w:ascii="Palatino Linotype" w:hAnsi="Palatino Linotype"/>
          <w:b/>
          <w:i/>
          <w:sz w:val="24"/>
          <w:szCs w:val="24"/>
        </w:rPr>
        <w:t>76 óra</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Budapesti városnézés klasszikus útvonala</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Buszos városnézések</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Hajós programok</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Kerékpáros városnézések</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Városnéző séták</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Fürdőlátogatások</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Budapest és környéke</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Magyarországi túrák</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Speciális túrák</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w:t>
      </w:r>
      <w:r w:rsidR="001614C8" w:rsidRPr="00BE6BE9">
        <w:rPr>
          <w:rFonts w:ascii="Palatino Linotype" w:hAnsi="Palatino Linotype"/>
          <w:sz w:val="24"/>
          <w:szCs w:val="24"/>
        </w:rPr>
        <w:t xml:space="preserve"> Egyéni</w:t>
      </w:r>
      <w:r w:rsidRPr="00BE6BE9">
        <w:rPr>
          <w:rFonts w:ascii="Palatino Linotype" w:hAnsi="Palatino Linotype"/>
          <w:sz w:val="24"/>
          <w:szCs w:val="24"/>
        </w:rPr>
        <w:t xml:space="preserve"> városnéző túrák</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Tematikus túrák</w:t>
      </w:r>
    </w:p>
    <w:p w:rsidR="001614C8" w:rsidRPr="00BE6BE9" w:rsidRDefault="001614C8"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Természeti és kulturális örökségek - szakvezetés</w:t>
      </w:r>
    </w:p>
    <w:p w:rsidR="005D0883" w:rsidRPr="00BE6BE9" w:rsidRDefault="005D0883" w:rsidP="000843BB">
      <w:pPr>
        <w:spacing w:after="0" w:line="240" w:lineRule="auto"/>
        <w:ind w:left="567"/>
        <w:rPr>
          <w:rFonts w:ascii="Palatino Linotype" w:hAnsi="Palatino Linotype"/>
          <w:sz w:val="24"/>
          <w:szCs w:val="24"/>
        </w:rPr>
      </w:pPr>
    </w:p>
    <w:p w:rsidR="005D0883" w:rsidRPr="00BE6BE9" w:rsidRDefault="005D0883" w:rsidP="00867D3D">
      <w:pPr>
        <w:numPr>
          <w:ilvl w:val="2"/>
          <w:numId w:val="35"/>
        </w:numPr>
        <w:spacing w:after="0" w:line="240" w:lineRule="auto"/>
        <w:ind w:left="567" w:firstLine="0"/>
        <w:rPr>
          <w:rFonts w:ascii="Palatino Linotype" w:hAnsi="Palatino Linotype"/>
          <w:b/>
          <w:sz w:val="24"/>
          <w:szCs w:val="24"/>
        </w:rPr>
      </w:pPr>
      <w:r w:rsidRPr="00BE6BE9">
        <w:rPr>
          <w:rFonts w:ascii="Palatino Linotype" w:hAnsi="Palatino Linotype"/>
          <w:b/>
          <w:sz w:val="24"/>
          <w:szCs w:val="24"/>
        </w:rPr>
        <w:t xml:space="preserve">Műemlékek bemutatása            </w:t>
      </w:r>
      <w:r w:rsidRPr="00BE6BE9">
        <w:rPr>
          <w:rFonts w:ascii="Palatino Linotype" w:hAnsi="Palatino Linotype"/>
          <w:b/>
          <w:sz w:val="24"/>
          <w:szCs w:val="24"/>
        </w:rPr>
        <w:tab/>
      </w:r>
      <w:r w:rsidRPr="00BE6BE9">
        <w:rPr>
          <w:rFonts w:ascii="Palatino Linotype" w:hAnsi="Palatino Linotype"/>
          <w:b/>
          <w:sz w:val="24"/>
          <w:szCs w:val="24"/>
        </w:rPr>
        <w:tab/>
      </w:r>
      <w:r w:rsidRPr="00BE6BE9" w:rsidDel="002E71B8">
        <w:rPr>
          <w:rFonts w:ascii="Palatino Linotype" w:hAnsi="Palatino Linotype"/>
          <w:b/>
          <w:sz w:val="24"/>
          <w:szCs w:val="24"/>
        </w:rPr>
        <w:tab/>
      </w:r>
      <w:r w:rsidRPr="00BE6BE9">
        <w:rPr>
          <w:rFonts w:ascii="Palatino Linotype" w:hAnsi="Palatino Linotype"/>
          <w:b/>
          <w:sz w:val="24"/>
          <w:szCs w:val="24"/>
        </w:rPr>
        <w:t xml:space="preserve">        </w:t>
      </w:r>
      <w:r w:rsidR="000843BB">
        <w:rPr>
          <w:rFonts w:ascii="Palatino Linotype" w:hAnsi="Palatino Linotype"/>
          <w:b/>
          <w:sz w:val="24"/>
          <w:szCs w:val="24"/>
        </w:rPr>
        <w:tab/>
        <w:t xml:space="preserve">      </w:t>
      </w:r>
      <w:r w:rsidRPr="00BE6BE9">
        <w:rPr>
          <w:rFonts w:ascii="Palatino Linotype" w:hAnsi="Palatino Linotype"/>
          <w:b/>
          <w:sz w:val="24"/>
          <w:szCs w:val="24"/>
        </w:rPr>
        <w:t xml:space="preserve">  128 </w:t>
      </w:r>
      <w:r w:rsidRPr="00BE6BE9">
        <w:rPr>
          <w:rFonts w:ascii="Palatino Linotype" w:hAnsi="Palatino Linotype"/>
          <w:b/>
          <w:i/>
          <w:sz w:val="24"/>
          <w:szCs w:val="24"/>
        </w:rPr>
        <w:t>óra/128 óra</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A műemlék fogalma</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A műemlékek kategóriái</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A műemlékek korok szerinti bemutatása</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Műemlék-nyilvántartások hazai és nemzetközi viszonylatban</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Műemlékvédelem</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Műemlékek Nemzeti Gondnoksága</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ab/>
      </w:r>
    </w:p>
    <w:p w:rsidR="005D0883" w:rsidRPr="00BE6BE9" w:rsidRDefault="005D0883" w:rsidP="00867D3D">
      <w:pPr>
        <w:numPr>
          <w:ilvl w:val="2"/>
          <w:numId w:val="35"/>
        </w:numPr>
        <w:spacing w:after="0" w:line="240" w:lineRule="auto"/>
        <w:ind w:left="567" w:firstLine="0"/>
        <w:rPr>
          <w:rFonts w:ascii="Palatino Linotype" w:hAnsi="Palatino Linotype"/>
          <w:b/>
          <w:sz w:val="24"/>
          <w:szCs w:val="24"/>
        </w:rPr>
      </w:pPr>
      <w:r w:rsidRPr="00BE6BE9">
        <w:rPr>
          <w:rFonts w:ascii="Palatino Linotype" w:hAnsi="Palatino Linotype"/>
          <w:b/>
          <w:sz w:val="24"/>
          <w:szCs w:val="24"/>
        </w:rPr>
        <w:t xml:space="preserve">Tárlatvezetés                                                                              </w:t>
      </w:r>
      <w:r w:rsidR="000843BB">
        <w:rPr>
          <w:rFonts w:ascii="Palatino Linotype" w:hAnsi="Palatino Linotype"/>
          <w:b/>
          <w:sz w:val="24"/>
          <w:szCs w:val="24"/>
        </w:rPr>
        <w:t xml:space="preserve">    </w:t>
      </w:r>
      <w:r w:rsidRPr="00BE6BE9">
        <w:rPr>
          <w:rFonts w:ascii="Palatino Linotype" w:hAnsi="Palatino Linotype"/>
          <w:b/>
          <w:sz w:val="24"/>
          <w:szCs w:val="24"/>
        </w:rPr>
        <w:t>68</w:t>
      </w:r>
      <w:r w:rsidRPr="00BE6BE9">
        <w:rPr>
          <w:rFonts w:ascii="Palatino Linotype" w:hAnsi="Palatino Linotype"/>
          <w:b/>
          <w:i/>
          <w:sz w:val="24"/>
          <w:szCs w:val="24"/>
        </w:rPr>
        <w:t xml:space="preserve"> óra/68 óra</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Kiállítóhelyek fajtái</w:t>
      </w:r>
    </w:p>
    <w:p w:rsidR="005D0883" w:rsidRPr="00BE6BE9" w:rsidRDefault="005D0883" w:rsidP="000843BB">
      <w:pPr>
        <w:spacing w:after="0" w:line="240" w:lineRule="auto"/>
        <w:ind w:left="567"/>
        <w:rPr>
          <w:rFonts w:ascii="Palatino Linotype" w:hAnsi="Palatino Linotype"/>
          <w:sz w:val="24"/>
          <w:szCs w:val="24"/>
        </w:rPr>
      </w:pPr>
      <w:r w:rsidRPr="00BE6BE9">
        <w:rPr>
          <w:rFonts w:ascii="Palatino Linotype" w:hAnsi="Palatino Linotype"/>
          <w:sz w:val="24"/>
          <w:szCs w:val="24"/>
        </w:rPr>
        <w:t xml:space="preserve">                Állandó kiállítások és jellemzőik</w:t>
      </w:r>
    </w:p>
    <w:p w:rsidR="005D0883" w:rsidRPr="00BE6BE9" w:rsidRDefault="005D0883" w:rsidP="000843BB">
      <w:pPr>
        <w:spacing w:after="0" w:line="240" w:lineRule="auto"/>
        <w:ind w:left="567"/>
        <w:rPr>
          <w:rFonts w:ascii="Palatino Linotype" w:hAnsi="Palatino Linotype" w:cs="Tahoma"/>
          <w:color w:val="333333"/>
          <w:sz w:val="24"/>
          <w:szCs w:val="24"/>
          <w:shd w:val="clear" w:color="auto" w:fill="FFFFFF"/>
        </w:rPr>
      </w:pPr>
      <w:r w:rsidRPr="00BE6BE9">
        <w:rPr>
          <w:rFonts w:ascii="Palatino Linotype" w:hAnsi="Palatino Linotype"/>
          <w:sz w:val="24"/>
          <w:szCs w:val="24"/>
        </w:rPr>
        <w:t xml:space="preserve">                Időszaki kiállítások</w:t>
      </w:r>
      <w:r w:rsidRPr="00BE6BE9">
        <w:rPr>
          <w:rFonts w:ascii="Palatino Linotype" w:hAnsi="Palatino Linotype" w:cs="Tahoma"/>
          <w:color w:val="333333"/>
          <w:sz w:val="24"/>
          <w:szCs w:val="24"/>
          <w:shd w:val="clear" w:color="auto" w:fill="FFFFFF"/>
        </w:rPr>
        <w:t xml:space="preserve"> és jellemzőik</w:t>
      </w:r>
    </w:p>
    <w:p w:rsidR="005D0883" w:rsidRPr="00BE6BE9" w:rsidRDefault="005D0883" w:rsidP="00BE6BE9">
      <w:pPr>
        <w:spacing w:after="0" w:line="240" w:lineRule="auto"/>
        <w:ind w:left="567"/>
        <w:rPr>
          <w:rFonts w:ascii="Palatino Linotype" w:hAnsi="Palatino Linotype" w:cs="Tahoma"/>
          <w:color w:val="333333"/>
          <w:sz w:val="24"/>
          <w:szCs w:val="24"/>
          <w:shd w:val="clear" w:color="auto" w:fill="FFFFFF"/>
        </w:rPr>
      </w:pPr>
    </w:p>
    <w:p w:rsidR="005D0883" w:rsidRPr="00BE6BE9" w:rsidRDefault="005D0883" w:rsidP="00867D3D">
      <w:pPr>
        <w:widowControl w:val="0"/>
        <w:numPr>
          <w:ilvl w:val="1"/>
          <w:numId w:val="35"/>
        </w:numPr>
        <w:suppressAutoHyphens/>
        <w:spacing w:after="0" w:line="240" w:lineRule="auto"/>
        <w:ind w:left="826" w:hanging="469"/>
        <w:rPr>
          <w:rFonts w:ascii="Palatino Linotype" w:hAnsi="Palatino Linotype"/>
          <w:b/>
          <w:i/>
          <w:sz w:val="24"/>
          <w:szCs w:val="24"/>
        </w:rPr>
      </w:pPr>
      <w:r w:rsidRPr="00BE6BE9">
        <w:rPr>
          <w:rFonts w:ascii="Palatino Linotype" w:hAnsi="Palatino Linotype" w:cs="Tahoma"/>
          <w:color w:val="333333"/>
          <w:sz w:val="24"/>
          <w:szCs w:val="24"/>
          <w:shd w:val="clear" w:color="auto" w:fill="FFFFFF"/>
        </w:rPr>
        <w:t xml:space="preserve"> </w:t>
      </w: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5D0883" w:rsidRPr="00837A2B" w:rsidRDefault="005D0883" w:rsidP="000843BB">
      <w:pPr>
        <w:spacing w:after="0" w:line="240" w:lineRule="auto"/>
        <w:ind w:firstLine="357"/>
        <w:jc w:val="both"/>
        <w:rPr>
          <w:rFonts w:ascii="Palatino Linotype" w:hAnsi="Palatino Linotype"/>
          <w:bCs/>
          <w:i/>
          <w:sz w:val="24"/>
          <w:szCs w:val="24"/>
        </w:rPr>
      </w:pPr>
      <w:r w:rsidRPr="00837A2B">
        <w:rPr>
          <w:rFonts w:ascii="Palatino Linotype" w:hAnsi="Palatino Linotype"/>
          <w:bCs/>
          <w:i/>
          <w:sz w:val="24"/>
          <w:szCs w:val="24"/>
        </w:rPr>
        <w:t>Tanterem és/vagy szakma-specifikus tanműhely vagy szakma-specifikus</w:t>
      </w:r>
    </w:p>
    <w:p w:rsidR="005D0883" w:rsidRPr="00837A2B" w:rsidRDefault="005D0883" w:rsidP="000843BB">
      <w:pPr>
        <w:spacing w:after="0" w:line="240" w:lineRule="auto"/>
        <w:ind w:firstLine="357"/>
        <w:jc w:val="both"/>
        <w:rPr>
          <w:rFonts w:ascii="Palatino Linotype" w:hAnsi="Palatino Linotype"/>
          <w:bCs/>
          <w:i/>
          <w:sz w:val="24"/>
          <w:szCs w:val="24"/>
        </w:rPr>
      </w:pPr>
      <w:r w:rsidRPr="00837A2B">
        <w:rPr>
          <w:rFonts w:ascii="Palatino Linotype" w:hAnsi="Palatino Linotype"/>
          <w:bCs/>
          <w:i/>
          <w:sz w:val="24"/>
          <w:szCs w:val="24"/>
        </w:rPr>
        <w:t>gazdálkodó szervezet</w:t>
      </w:r>
    </w:p>
    <w:p w:rsidR="005D0883" w:rsidRPr="00BE6BE9" w:rsidRDefault="005D0883" w:rsidP="00BE6BE9">
      <w:pPr>
        <w:spacing w:after="0" w:line="240" w:lineRule="auto"/>
        <w:ind w:left="792"/>
        <w:jc w:val="both"/>
        <w:rPr>
          <w:rFonts w:ascii="Palatino Linotype" w:hAnsi="Palatino Linotype"/>
          <w:b/>
          <w:bCs/>
          <w:sz w:val="24"/>
          <w:szCs w:val="24"/>
        </w:rPr>
      </w:pPr>
    </w:p>
    <w:p w:rsidR="005D0883" w:rsidRPr="00BE6BE9" w:rsidRDefault="005D0883" w:rsidP="00867D3D">
      <w:pPr>
        <w:widowControl w:val="0"/>
        <w:numPr>
          <w:ilvl w:val="1"/>
          <w:numId w:val="35"/>
        </w:numPr>
        <w:suppressAutoHyphens/>
        <w:spacing w:after="0" w:line="240" w:lineRule="auto"/>
        <w:ind w:left="826" w:hanging="469"/>
        <w:rPr>
          <w:rFonts w:ascii="Palatino Linotype" w:hAnsi="Palatino Linotype"/>
          <w:b/>
          <w:bCs/>
          <w:sz w:val="24"/>
          <w:szCs w:val="24"/>
        </w:rPr>
      </w:pPr>
      <w:r w:rsidRPr="00BE6BE9">
        <w:rPr>
          <w:rFonts w:ascii="Palatino Linotype" w:hAnsi="Palatino Linotype"/>
          <w:b/>
          <w:i/>
          <w:sz w:val="24"/>
          <w:szCs w:val="24"/>
        </w:rPr>
        <w:t xml:space="preserve">A tantárgy elsajátítása során alkalmazható sajátos módszerek, tanulói   </w:t>
      </w:r>
    </w:p>
    <w:p w:rsidR="005D0883" w:rsidRPr="00BE6BE9" w:rsidRDefault="005D0883" w:rsidP="00BE6BE9">
      <w:pPr>
        <w:widowControl w:val="0"/>
        <w:suppressAutoHyphens/>
        <w:spacing w:after="0" w:line="240" w:lineRule="auto"/>
        <w:ind w:left="826"/>
        <w:rPr>
          <w:rFonts w:ascii="Palatino Linotype" w:hAnsi="Palatino Linotype"/>
          <w:b/>
          <w:bCs/>
          <w:sz w:val="24"/>
          <w:szCs w:val="24"/>
        </w:rPr>
      </w:pPr>
      <w:r w:rsidRPr="00BE6BE9">
        <w:rPr>
          <w:rFonts w:ascii="Palatino Linotype" w:hAnsi="Palatino Linotype"/>
          <w:b/>
          <w:i/>
          <w:sz w:val="24"/>
          <w:szCs w:val="24"/>
        </w:rPr>
        <w:t xml:space="preserve">          tevékenységformák (ajánlás)</w:t>
      </w:r>
    </w:p>
    <w:p w:rsidR="00165419" w:rsidRPr="00BE6BE9" w:rsidRDefault="00165419" w:rsidP="00BE6BE9">
      <w:pPr>
        <w:widowControl w:val="0"/>
        <w:suppressAutoHyphens/>
        <w:spacing w:after="0" w:line="240" w:lineRule="auto"/>
        <w:rPr>
          <w:rFonts w:ascii="Palatino Linotype" w:hAnsi="Palatino Linotype"/>
          <w:b/>
          <w:bCs/>
          <w:sz w:val="24"/>
          <w:szCs w:val="24"/>
        </w:rPr>
      </w:pPr>
    </w:p>
    <w:p w:rsidR="005D0883" w:rsidRPr="00837A2B" w:rsidRDefault="005D0883" w:rsidP="00837A2B">
      <w:pPr>
        <w:numPr>
          <w:ilvl w:val="2"/>
          <w:numId w:val="35"/>
        </w:numPr>
        <w:spacing w:after="0" w:line="240" w:lineRule="auto"/>
        <w:rPr>
          <w:rFonts w:ascii="Palatino Linotype" w:hAnsi="Palatino Linotype"/>
          <w:b/>
          <w:i/>
          <w:sz w:val="24"/>
          <w:szCs w:val="24"/>
        </w:rPr>
      </w:pPr>
      <w:r w:rsidRPr="00BE6BE9">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887936" w:rsidP="00BE6BE9">
            <w:pPr>
              <w:spacing w:after="0" w:line="240" w:lineRule="auto"/>
              <w:rPr>
                <w:rFonts w:ascii="Palatino Linotype" w:hAnsi="Palatino Linotype"/>
                <w:sz w:val="20"/>
                <w:szCs w:val="20"/>
              </w:rPr>
            </w:pPr>
            <w:r w:rsidRPr="00BE6BE9">
              <w:rPr>
                <w:rFonts w:ascii="Palatino Linotype" w:hAnsi="Palatino Linotype"/>
                <w:sz w:val="20"/>
                <w:szCs w:val="20"/>
              </w:rPr>
              <w:t>M</w:t>
            </w:r>
            <w:r w:rsidR="005D0883" w:rsidRPr="00BE6BE9">
              <w:rPr>
                <w:rFonts w:ascii="Palatino Linotype" w:hAnsi="Palatino Linotype"/>
                <w:sz w:val="20"/>
                <w:szCs w:val="20"/>
              </w:rPr>
              <w:t>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887936" w:rsidP="00BE6BE9">
            <w:pPr>
              <w:spacing w:after="0" w:line="240" w:lineRule="auto"/>
              <w:rPr>
                <w:rFonts w:ascii="Palatino Linotype" w:hAnsi="Palatino Linotype"/>
                <w:sz w:val="20"/>
                <w:szCs w:val="20"/>
              </w:rPr>
            </w:pPr>
            <w:r w:rsidRPr="00BE6BE9">
              <w:rPr>
                <w:rFonts w:ascii="Palatino Linotype" w:hAnsi="Palatino Linotype"/>
                <w:sz w:val="20"/>
                <w:szCs w:val="20"/>
              </w:rPr>
              <w:t>E</w:t>
            </w:r>
            <w:r w:rsidR="005D0883" w:rsidRPr="00BE6BE9">
              <w:rPr>
                <w:rFonts w:ascii="Palatino Linotype" w:hAnsi="Palatino Linotype"/>
                <w:sz w:val="20"/>
                <w:szCs w:val="20"/>
              </w:rPr>
              <w:t>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887936" w:rsidP="00BE6BE9">
            <w:pPr>
              <w:spacing w:after="0" w:line="240" w:lineRule="auto"/>
              <w:rPr>
                <w:rFonts w:ascii="Palatino Linotype" w:hAnsi="Palatino Linotype"/>
                <w:sz w:val="20"/>
                <w:szCs w:val="20"/>
              </w:rPr>
            </w:pPr>
            <w:r w:rsidRPr="00BE6BE9">
              <w:rPr>
                <w:rFonts w:ascii="Palatino Linotype" w:hAnsi="Palatino Linotype"/>
                <w:sz w:val="20"/>
                <w:szCs w:val="20"/>
              </w:rPr>
              <w:t>K</w:t>
            </w:r>
            <w:r w:rsidR="005D0883" w:rsidRPr="00BE6BE9">
              <w:rPr>
                <w:rFonts w:ascii="Palatino Linotype" w:hAnsi="Palatino Linotype"/>
                <w:sz w:val="20"/>
                <w:szCs w:val="20"/>
              </w:rPr>
              <w:t>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887936" w:rsidP="00BE6BE9">
            <w:pPr>
              <w:spacing w:after="0" w:line="240" w:lineRule="auto"/>
              <w:rPr>
                <w:rFonts w:ascii="Palatino Linotype" w:hAnsi="Palatino Linotype"/>
                <w:sz w:val="20"/>
                <w:szCs w:val="20"/>
              </w:rPr>
            </w:pPr>
            <w:r w:rsidRPr="00BE6BE9">
              <w:rPr>
                <w:rFonts w:ascii="Palatino Linotype" w:hAnsi="Palatino Linotype"/>
                <w:sz w:val="20"/>
                <w:szCs w:val="20"/>
              </w:rPr>
              <w:t>M</w:t>
            </w:r>
            <w:r w:rsidR="005D0883" w:rsidRPr="00BE6BE9">
              <w:rPr>
                <w:rFonts w:ascii="Palatino Linotype" w:hAnsi="Palatino Linotype"/>
                <w:sz w:val="20"/>
                <w:szCs w:val="20"/>
              </w:rPr>
              <w:t>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887936" w:rsidP="00BE6BE9">
            <w:pPr>
              <w:spacing w:after="0" w:line="240" w:lineRule="auto"/>
              <w:rPr>
                <w:rFonts w:ascii="Palatino Linotype" w:hAnsi="Palatino Linotype"/>
                <w:sz w:val="20"/>
                <w:szCs w:val="20"/>
              </w:rPr>
            </w:pPr>
            <w:r w:rsidRPr="00BE6BE9">
              <w:rPr>
                <w:rFonts w:ascii="Palatino Linotype" w:hAnsi="Palatino Linotype"/>
                <w:sz w:val="20"/>
                <w:szCs w:val="20"/>
              </w:rPr>
              <w:t>S</w:t>
            </w:r>
            <w:r w:rsidR="005D0883" w:rsidRPr="00BE6BE9">
              <w:rPr>
                <w:rFonts w:ascii="Palatino Linotype" w:hAnsi="Palatino Linotype"/>
                <w:sz w:val="20"/>
                <w:szCs w:val="20"/>
              </w:rPr>
              <w:t>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887936" w:rsidP="00BE6BE9">
            <w:pPr>
              <w:spacing w:after="0" w:line="240" w:lineRule="auto"/>
              <w:rPr>
                <w:rFonts w:ascii="Palatino Linotype" w:hAnsi="Palatino Linotype"/>
                <w:sz w:val="20"/>
                <w:szCs w:val="20"/>
              </w:rPr>
            </w:pPr>
            <w:r w:rsidRPr="00BE6BE9">
              <w:rPr>
                <w:rFonts w:ascii="Palatino Linotype" w:hAnsi="Palatino Linotype"/>
                <w:sz w:val="20"/>
                <w:szCs w:val="20"/>
              </w:rPr>
              <w:t>P</w:t>
            </w:r>
            <w:r w:rsidR="005D0883" w:rsidRPr="00BE6BE9">
              <w:rPr>
                <w:rFonts w:ascii="Palatino Linotype" w:hAnsi="Palatino Linotype"/>
                <w:sz w:val="20"/>
                <w:szCs w:val="20"/>
              </w:rPr>
              <w:t>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887936" w:rsidP="00BE6BE9">
            <w:pPr>
              <w:spacing w:after="0" w:line="240" w:lineRule="auto"/>
              <w:rPr>
                <w:rFonts w:ascii="Palatino Linotype" w:hAnsi="Palatino Linotype"/>
                <w:sz w:val="20"/>
                <w:szCs w:val="20"/>
              </w:rPr>
            </w:pPr>
            <w:r>
              <w:rPr>
                <w:rFonts w:ascii="Palatino Linotype" w:hAnsi="Palatino Linotype"/>
                <w:sz w:val="20"/>
                <w:szCs w:val="20"/>
              </w:rPr>
              <w:t>K</w:t>
            </w:r>
            <w:r w:rsidR="005D0883" w:rsidRPr="00BE6BE9">
              <w:rPr>
                <w:rFonts w:ascii="Palatino Linotype" w:hAnsi="Palatino Linotype"/>
                <w:sz w:val="20"/>
                <w:szCs w:val="20"/>
              </w:rPr>
              <w:t>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800" w:type="dxa"/>
            <w:vAlign w:val="center"/>
          </w:tcPr>
          <w:p w:rsidR="005D0883" w:rsidRPr="00BE6BE9" w:rsidRDefault="00887936" w:rsidP="00BE6BE9">
            <w:pPr>
              <w:spacing w:after="0" w:line="240" w:lineRule="auto"/>
              <w:rPr>
                <w:rFonts w:ascii="Palatino Linotype" w:hAnsi="Palatino Linotype"/>
                <w:sz w:val="20"/>
                <w:szCs w:val="20"/>
              </w:rPr>
            </w:pPr>
            <w:r w:rsidRPr="00BE6BE9">
              <w:rPr>
                <w:rFonts w:ascii="Palatino Linotype" w:hAnsi="Palatino Linotype"/>
                <w:sz w:val="20"/>
                <w:szCs w:val="20"/>
              </w:rPr>
              <w:t>S</w:t>
            </w:r>
            <w:r w:rsidR="005D0883" w:rsidRPr="00BE6BE9">
              <w:rPr>
                <w:rFonts w:ascii="Palatino Linotype" w:hAnsi="Palatino Linotype"/>
                <w:sz w:val="20"/>
                <w:szCs w:val="20"/>
              </w:rPr>
              <w:t>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800" w:type="dxa"/>
            <w:vAlign w:val="center"/>
          </w:tcPr>
          <w:p w:rsidR="005D0883" w:rsidRPr="00BE6BE9" w:rsidRDefault="00887936" w:rsidP="00BE6BE9">
            <w:pPr>
              <w:spacing w:after="0" w:line="240" w:lineRule="auto"/>
              <w:rPr>
                <w:rFonts w:ascii="Palatino Linotype" w:hAnsi="Palatino Linotype"/>
                <w:sz w:val="20"/>
                <w:szCs w:val="20"/>
              </w:rPr>
            </w:pPr>
            <w:r w:rsidRPr="00BE6BE9">
              <w:rPr>
                <w:rFonts w:ascii="Palatino Linotype" w:hAnsi="Palatino Linotype"/>
                <w:sz w:val="20"/>
                <w:szCs w:val="20"/>
              </w:rPr>
              <w:t>S</w:t>
            </w:r>
            <w:r w:rsidR="005D0883" w:rsidRPr="00BE6BE9">
              <w:rPr>
                <w:rFonts w:ascii="Palatino Linotype" w:hAnsi="Palatino Linotype"/>
                <w:sz w:val="20"/>
                <w:szCs w:val="20"/>
              </w:rPr>
              <w:t>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1.10.</w:t>
            </w:r>
          </w:p>
        </w:tc>
        <w:tc>
          <w:tcPr>
            <w:tcW w:w="2800" w:type="dxa"/>
            <w:vAlign w:val="center"/>
          </w:tcPr>
          <w:p w:rsidR="005D0883" w:rsidRPr="00BE6BE9" w:rsidRDefault="00887936" w:rsidP="00BE6BE9">
            <w:pPr>
              <w:spacing w:after="0" w:line="240" w:lineRule="auto"/>
              <w:rPr>
                <w:rFonts w:ascii="Palatino Linotype" w:hAnsi="Palatino Linotype"/>
                <w:sz w:val="20"/>
                <w:szCs w:val="20"/>
              </w:rPr>
            </w:pPr>
            <w:r>
              <w:rPr>
                <w:rFonts w:ascii="Palatino Linotype" w:hAnsi="Palatino Linotype"/>
                <w:sz w:val="20"/>
                <w:szCs w:val="20"/>
              </w:rPr>
              <w:t>H</w:t>
            </w:r>
            <w:r w:rsidR="005D0883" w:rsidRPr="00BE6BE9">
              <w:rPr>
                <w:rFonts w:ascii="Palatino Linotype" w:hAnsi="Palatino Linotype"/>
                <w:sz w:val="20"/>
                <w:szCs w:val="20"/>
              </w:rPr>
              <w:t>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ind w:left="966"/>
        <w:rPr>
          <w:rFonts w:ascii="Palatino Linotype" w:hAnsi="Palatino Linotype"/>
          <w:b/>
          <w:i/>
          <w:sz w:val="24"/>
          <w:szCs w:val="24"/>
        </w:rPr>
      </w:pPr>
    </w:p>
    <w:p w:rsidR="005D0883" w:rsidRPr="00837A2B" w:rsidRDefault="005D0883" w:rsidP="00837A2B">
      <w:pPr>
        <w:numPr>
          <w:ilvl w:val="2"/>
          <w:numId w:val="35"/>
        </w:numPr>
        <w:spacing w:after="0" w:line="240" w:lineRule="auto"/>
        <w:rPr>
          <w:rFonts w:ascii="Palatino Linotype" w:hAnsi="Palatino Linotype"/>
          <w:b/>
          <w:i/>
          <w:sz w:val="24"/>
          <w:szCs w:val="24"/>
        </w:rPr>
      </w:pPr>
      <w:r w:rsidRPr="00BE6BE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 xml:space="preserve"> 3.3.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versenyjáték</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Gyakorlati munkavégzés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Árutermelő szakmai munkatevékenység</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Műveletek gyakorlása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Munkamegfigyelés adott szempontok alapján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Szolgáltatási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Részvétel az ügyfélfogadáson, esetmegfigyelés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Szolgáltatási napló vezetése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felügyelet mellett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közvetlen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165419" w:rsidRDefault="005D0883" w:rsidP="00BE6BE9">
      <w:pPr>
        <w:spacing w:after="0" w:line="240" w:lineRule="auto"/>
        <w:ind w:left="540"/>
        <w:jc w:val="both"/>
        <w:rPr>
          <w:rFonts w:ascii="Palatino Linotype" w:hAnsi="Palatino Linotype"/>
          <w:iCs/>
          <w:sz w:val="24"/>
          <w:szCs w:val="24"/>
        </w:rPr>
      </w:pPr>
    </w:p>
    <w:p w:rsidR="005D0883" w:rsidRPr="00165419" w:rsidRDefault="005D0883" w:rsidP="00867D3D">
      <w:pPr>
        <w:widowControl w:val="0"/>
        <w:numPr>
          <w:ilvl w:val="1"/>
          <w:numId w:val="35"/>
        </w:numPr>
        <w:suppressAutoHyphens/>
        <w:spacing w:after="0" w:line="240" w:lineRule="auto"/>
        <w:ind w:left="826" w:hanging="469"/>
        <w:rPr>
          <w:rFonts w:ascii="Palatino Linotype" w:hAnsi="Palatino Linotype"/>
          <w:b/>
          <w:bCs/>
          <w:sz w:val="24"/>
          <w:szCs w:val="24"/>
        </w:rPr>
      </w:pPr>
      <w:r w:rsidRPr="00165419">
        <w:rPr>
          <w:rFonts w:ascii="Palatino Linotype" w:hAnsi="Palatino Linotype"/>
          <w:b/>
          <w:bCs/>
          <w:sz w:val="24"/>
          <w:szCs w:val="24"/>
        </w:rPr>
        <w:t>A tantárgy értékelésének módja</w:t>
      </w:r>
    </w:p>
    <w:p w:rsidR="005D0883" w:rsidRPr="00165419" w:rsidRDefault="005D0883" w:rsidP="000843BB">
      <w:pPr>
        <w:widowControl w:val="0"/>
        <w:suppressAutoHyphens/>
        <w:spacing w:after="0" w:line="240" w:lineRule="auto"/>
        <w:ind w:left="284"/>
        <w:rPr>
          <w:rFonts w:ascii="Palatino Linotype" w:hAnsi="Palatino Linotype" w:cs="Palatino Linotype"/>
          <w:sz w:val="24"/>
          <w:szCs w:val="24"/>
        </w:rPr>
      </w:pPr>
      <w:r w:rsidRPr="00165419">
        <w:rPr>
          <w:rFonts w:ascii="Palatino Linotype" w:hAnsi="Palatino Linotype" w:cs="Palatino Linotype"/>
          <w:sz w:val="24"/>
          <w:szCs w:val="24"/>
        </w:rPr>
        <w:t>„A nemzeti köznevelésről szóló 2011. évi CXC. törvény 54. § (2) a) pontja szerinti értékeléssel.”</w:t>
      </w:r>
    </w:p>
    <w:p w:rsidR="005D0883" w:rsidRPr="00165419" w:rsidRDefault="005D0883" w:rsidP="00BE6BE9">
      <w:pPr>
        <w:widowControl w:val="0"/>
        <w:suppressAutoHyphens/>
        <w:spacing w:after="0" w:line="240" w:lineRule="auto"/>
        <w:rPr>
          <w:rFonts w:ascii="Palatino Linotype" w:hAnsi="Palatino Linotype"/>
          <w:b/>
          <w:bCs/>
          <w:sz w:val="24"/>
          <w:szCs w:val="24"/>
        </w:rPr>
      </w:pPr>
    </w:p>
    <w:p w:rsidR="005D0883" w:rsidRPr="00165419" w:rsidRDefault="005D0883" w:rsidP="00BE6BE9">
      <w:pPr>
        <w:widowControl w:val="0"/>
        <w:suppressAutoHyphens/>
        <w:spacing w:after="0" w:line="240" w:lineRule="auto"/>
        <w:rPr>
          <w:rFonts w:ascii="Palatino Linotype" w:hAnsi="Palatino Linotype"/>
          <w:b/>
          <w:bCs/>
          <w:sz w:val="24"/>
          <w:szCs w:val="24"/>
        </w:rPr>
      </w:pPr>
    </w:p>
    <w:p w:rsidR="005D0883" w:rsidRPr="00165419" w:rsidRDefault="00ED2CD3" w:rsidP="00165419">
      <w:pPr>
        <w:widowControl w:val="0"/>
        <w:suppressAutoHyphens/>
        <w:spacing w:after="0" w:line="240" w:lineRule="auto"/>
        <w:rPr>
          <w:rFonts w:ascii="Palatino Linotype" w:hAnsi="Palatino Linotype"/>
          <w:b/>
          <w:bCs/>
          <w:sz w:val="44"/>
          <w:szCs w:val="44"/>
        </w:rPr>
      </w:pPr>
      <w:r w:rsidRPr="00BE6BE9">
        <w:rPr>
          <w:rFonts w:ascii="Palatino Linotype" w:hAnsi="Palatino Linotype"/>
          <w:b/>
          <w:bCs/>
          <w:sz w:val="24"/>
          <w:szCs w:val="24"/>
        </w:rPr>
        <w:br w:type="page"/>
      </w:r>
    </w:p>
    <w:p w:rsidR="00165419" w:rsidRPr="00165419" w:rsidRDefault="00165419" w:rsidP="00165419">
      <w:pPr>
        <w:widowControl w:val="0"/>
        <w:suppressAutoHyphens/>
        <w:spacing w:after="0" w:line="240" w:lineRule="auto"/>
        <w:rPr>
          <w:rFonts w:ascii="Palatino Linotype" w:hAnsi="Palatino Linotype"/>
          <w:b/>
          <w:bCs/>
          <w:sz w:val="44"/>
          <w:szCs w:val="44"/>
        </w:rPr>
      </w:pPr>
    </w:p>
    <w:p w:rsidR="00165419" w:rsidRPr="00165419" w:rsidRDefault="00165419" w:rsidP="00165419">
      <w:pPr>
        <w:widowControl w:val="0"/>
        <w:suppressAutoHyphens/>
        <w:spacing w:after="0" w:line="240" w:lineRule="auto"/>
        <w:rPr>
          <w:rFonts w:ascii="Palatino Linotype" w:hAnsi="Palatino Linotype"/>
          <w:b/>
          <w:bCs/>
          <w:sz w:val="44"/>
          <w:szCs w:val="44"/>
        </w:rPr>
      </w:pPr>
    </w:p>
    <w:p w:rsidR="00165419" w:rsidRPr="00165419" w:rsidRDefault="00165419" w:rsidP="00165419">
      <w:pPr>
        <w:widowControl w:val="0"/>
        <w:suppressAutoHyphens/>
        <w:spacing w:after="0" w:line="240" w:lineRule="auto"/>
        <w:rPr>
          <w:rFonts w:ascii="Palatino Linotype" w:hAnsi="Palatino Linotype"/>
          <w:b/>
          <w:bCs/>
          <w:sz w:val="44"/>
          <w:szCs w:val="44"/>
        </w:rPr>
      </w:pP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A</w:t>
      </w: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10059-12</w:t>
      </w: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azonosító számú</w:t>
      </w:r>
      <w:r w:rsidR="000843BB">
        <w:rPr>
          <w:rFonts w:ascii="Palatino Linotype" w:hAnsi="Palatino Linotype"/>
          <w:b/>
          <w:sz w:val="44"/>
          <w:szCs w:val="44"/>
          <w:lang w:eastAsia="hu-HU"/>
        </w:rPr>
        <w:t>,</w:t>
      </w:r>
    </w:p>
    <w:p w:rsidR="005D0883" w:rsidRPr="00BE6BE9" w:rsidRDefault="005D0883" w:rsidP="00BE6BE9">
      <w:pPr>
        <w:spacing w:after="0" w:line="240" w:lineRule="auto"/>
        <w:jc w:val="center"/>
        <w:rPr>
          <w:rFonts w:ascii="Palatino Linotype" w:hAnsi="Palatino Linotype"/>
          <w:sz w:val="44"/>
          <w:szCs w:val="44"/>
          <w:lang w:eastAsia="hu-HU"/>
        </w:rPr>
      </w:pP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Idegenvezetés módszertana</w:t>
      </w: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megnevezésű</w:t>
      </w:r>
    </w:p>
    <w:p w:rsidR="005D0883" w:rsidRPr="00BE6BE9" w:rsidRDefault="005D0883" w:rsidP="00BE6BE9">
      <w:pPr>
        <w:spacing w:after="0" w:line="240" w:lineRule="auto"/>
        <w:jc w:val="center"/>
        <w:rPr>
          <w:rFonts w:ascii="Palatino Linotype" w:hAnsi="Palatino Linotype"/>
          <w:b/>
          <w:sz w:val="44"/>
          <w:szCs w:val="44"/>
          <w:lang w:eastAsia="hu-HU"/>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szakmai követelménymodul</w:t>
      </w:r>
    </w:p>
    <w:p w:rsidR="005D0883" w:rsidRPr="00BE6BE9" w:rsidRDefault="005D0883" w:rsidP="00BE6BE9">
      <w:pPr>
        <w:spacing w:after="0" w:line="240" w:lineRule="auto"/>
        <w:ind w:left="-15"/>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tantárgyai, témakörei</w:t>
      </w:r>
    </w:p>
    <w:p w:rsidR="005D0883" w:rsidRPr="00BE6BE9" w:rsidRDefault="005D0883" w:rsidP="00BE6BE9">
      <w:pPr>
        <w:spacing w:after="0" w:line="240" w:lineRule="auto"/>
        <w:jc w:val="center"/>
        <w:rPr>
          <w:rFonts w:ascii="Palatino Linotype" w:hAnsi="Palatino Linotype"/>
          <w:b/>
          <w:sz w:val="44"/>
          <w:szCs w:val="44"/>
          <w:lang w:eastAsia="hu-HU"/>
        </w:rPr>
      </w:pPr>
    </w:p>
    <w:p w:rsidR="005D0883" w:rsidRPr="00BE6BE9" w:rsidRDefault="005D0883" w:rsidP="00BE6BE9">
      <w:pPr>
        <w:spacing w:after="0" w:line="240" w:lineRule="auto"/>
        <w:ind w:left="-15"/>
        <w:jc w:val="both"/>
        <w:rPr>
          <w:rFonts w:ascii="Palatino Linotype" w:hAnsi="Palatino Linotype"/>
          <w:sz w:val="20"/>
          <w:szCs w:val="20"/>
          <w:lang w:eastAsia="hu-HU"/>
        </w:rPr>
      </w:pPr>
    </w:p>
    <w:p w:rsidR="005D0883" w:rsidRPr="00BE6BE9" w:rsidRDefault="005D0883" w:rsidP="00837A2B">
      <w:pPr>
        <w:spacing w:after="0" w:line="240" w:lineRule="auto"/>
        <w:ind w:left="-15"/>
        <w:jc w:val="both"/>
        <w:rPr>
          <w:rFonts w:ascii="Palatino Linotype" w:hAnsi="Palatino Linotype"/>
          <w:b/>
          <w:sz w:val="24"/>
          <w:szCs w:val="24"/>
        </w:rPr>
      </w:pPr>
      <w:r w:rsidRPr="00BE6BE9">
        <w:rPr>
          <w:rFonts w:ascii="Palatino Linotype" w:hAnsi="Palatino Linotype"/>
          <w:sz w:val="20"/>
          <w:szCs w:val="20"/>
          <w:lang w:eastAsia="hu-HU"/>
        </w:rPr>
        <w:br w:type="page"/>
      </w:r>
      <w:r w:rsidRPr="00BE6BE9">
        <w:rPr>
          <w:rFonts w:ascii="Palatino Linotype" w:hAnsi="Palatino Linotype"/>
          <w:b/>
          <w:sz w:val="24"/>
          <w:szCs w:val="24"/>
        </w:rPr>
        <w:t>A 10059-12 azonosító számú</w:t>
      </w:r>
      <w:r w:rsidR="00775E1B">
        <w:rPr>
          <w:rFonts w:ascii="Palatino Linotype" w:hAnsi="Palatino Linotype"/>
          <w:b/>
          <w:sz w:val="24"/>
          <w:szCs w:val="24"/>
        </w:rPr>
        <w:t>,</w:t>
      </w:r>
      <w:r w:rsidRPr="00BE6BE9">
        <w:rPr>
          <w:rFonts w:ascii="Palatino Linotype" w:hAnsi="Palatino Linotype"/>
          <w:b/>
          <w:sz w:val="24"/>
          <w:szCs w:val="24"/>
        </w:rPr>
        <w:t xml:space="preserve"> Idegenvezetés módszertana megnevezésű szakmai követelménymodulhoz tartozó tantárgyak és témakörök oktatása során fejlesztendő kompetenciák</w:t>
      </w:r>
    </w:p>
    <w:tbl>
      <w:tblPr>
        <w:tblW w:w="10058" w:type="dxa"/>
        <w:jc w:val="center"/>
        <w:tblLayout w:type="fixed"/>
        <w:tblCellMar>
          <w:left w:w="70" w:type="dxa"/>
          <w:right w:w="70" w:type="dxa"/>
        </w:tblCellMar>
        <w:tblLook w:val="0000" w:firstRow="0" w:lastRow="0" w:firstColumn="0" w:lastColumn="0" w:noHBand="0" w:noVBand="0"/>
      </w:tblPr>
      <w:tblGrid>
        <w:gridCol w:w="5260"/>
        <w:gridCol w:w="1130"/>
        <w:gridCol w:w="570"/>
        <w:gridCol w:w="667"/>
        <w:gridCol w:w="379"/>
        <w:gridCol w:w="647"/>
        <w:gridCol w:w="71"/>
        <w:gridCol w:w="525"/>
        <w:gridCol w:w="37"/>
        <w:gridCol w:w="765"/>
        <w:gridCol w:w="7"/>
      </w:tblGrid>
      <w:tr w:rsidR="005D0883" w:rsidRPr="00BE6BE9">
        <w:trPr>
          <w:trHeight w:val="570"/>
          <w:jc w:val="center"/>
        </w:trPr>
        <w:tc>
          <w:tcPr>
            <w:tcW w:w="5260" w:type="dxa"/>
            <w:vMerge w:val="restar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követelménymodul</w:t>
            </w:r>
          </w:p>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azonosító száma és megnevezése</w:t>
            </w:r>
          </w:p>
        </w:tc>
        <w:tc>
          <w:tcPr>
            <w:tcW w:w="1700" w:type="dxa"/>
            <w:gridSpan w:val="2"/>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Kommunikáció alapjai</w:t>
            </w:r>
          </w:p>
        </w:tc>
        <w:tc>
          <w:tcPr>
            <w:tcW w:w="1693" w:type="dxa"/>
            <w:gridSpan w:val="3"/>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Idegenvezető munkamódszerei</w:t>
            </w:r>
          </w:p>
        </w:tc>
        <w:tc>
          <w:tcPr>
            <w:tcW w:w="1405" w:type="dxa"/>
            <w:gridSpan w:val="5"/>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Kapcsolat-technikai ismeretek gyakorlat</w:t>
            </w:r>
          </w:p>
        </w:tc>
      </w:tr>
      <w:tr w:rsidR="005D0883" w:rsidRPr="00BE6BE9">
        <w:trPr>
          <w:trHeight w:val="2070"/>
          <w:jc w:val="center"/>
        </w:trPr>
        <w:tc>
          <w:tcPr>
            <w:tcW w:w="5260" w:type="dxa"/>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130" w:type="dxa"/>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Vendégkommunikáció, etikett és protokoll szabályok</w:t>
            </w:r>
          </w:p>
        </w:tc>
        <w:tc>
          <w:tcPr>
            <w:tcW w:w="570" w:type="dxa"/>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113"/>
              <w:rPr>
                <w:rFonts w:ascii="Palatino Linotype" w:hAnsi="Palatino Linotype"/>
                <w:sz w:val="20"/>
                <w:szCs w:val="20"/>
                <w:lang w:eastAsia="hu-HU"/>
              </w:rPr>
            </w:pPr>
            <w:r w:rsidRPr="00BE6BE9">
              <w:rPr>
                <w:rFonts w:ascii="Palatino Linotype" w:hAnsi="Palatino Linotype"/>
                <w:sz w:val="20"/>
                <w:szCs w:val="20"/>
                <w:lang w:eastAsia="hu-HU"/>
              </w:rPr>
              <w:t>Embertípusok, utas típusok, konfliktuskezelés</w:t>
            </w:r>
          </w:p>
        </w:tc>
        <w:tc>
          <w:tcPr>
            <w:tcW w:w="667" w:type="dxa"/>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Idegenvezetés pszichológiája</w:t>
            </w:r>
          </w:p>
        </w:tc>
        <w:tc>
          <w:tcPr>
            <w:tcW w:w="379" w:type="dxa"/>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113"/>
              <w:rPr>
                <w:rFonts w:ascii="Palatino Linotype" w:hAnsi="Palatino Linotype"/>
                <w:sz w:val="20"/>
                <w:szCs w:val="20"/>
                <w:lang w:eastAsia="hu-HU"/>
              </w:rPr>
            </w:pPr>
            <w:r w:rsidRPr="00BE6BE9">
              <w:rPr>
                <w:rFonts w:ascii="Palatino Linotype" w:hAnsi="Palatino Linotype"/>
                <w:sz w:val="20"/>
                <w:szCs w:val="20"/>
                <w:lang w:eastAsia="hu-HU"/>
              </w:rPr>
              <w:t>Az idegenvezetői munkavégzés módszerei, eszközei</w:t>
            </w:r>
          </w:p>
        </w:tc>
        <w:tc>
          <w:tcPr>
            <w:tcW w:w="647" w:type="dxa"/>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113"/>
              <w:rPr>
                <w:rFonts w:ascii="Palatino Linotype" w:hAnsi="Palatino Linotype"/>
                <w:sz w:val="20"/>
                <w:szCs w:val="20"/>
                <w:lang w:eastAsia="hu-HU"/>
              </w:rPr>
            </w:pPr>
            <w:r w:rsidRPr="00BE6BE9">
              <w:rPr>
                <w:rFonts w:ascii="Palatino Linotype" w:hAnsi="Palatino Linotype"/>
                <w:sz w:val="20"/>
                <w:szCs w:val="20"/>
                <w:lang w:eastAsia="hu-HU"/>
              </w:rPr>
              <w:t>Egészségügyi és elsősegély-nyújtási ismeretek</w:t>
            </w:r>
          </w:p>
        </w:tc>
        <w:tc>
          <w:tcPr>
            <w:tcW w:w="633" w:type="dxa"/>
            <w:gridSpan w:val="3"/>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Szituációs  gyakorlatok</w:t>
            </w:r>
          </w:p>
        </w:tc>
        <w:tc>
          <w:tcPr>
            <w:tcW w:w="772" w:type="dxa"/>
            <w:gridSpan w:val="2"/>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Az információgyűjtés</w:t>
            </w:r>
          </w:p>
        </w:tc>
      </w:tr>
      <w:tr w:rsidR="005D0883" w:rsidRPr="00BE6BE9">
        <w:trPr>
          <w:trHeight w:val="345"/>
          <w:jc w:val="center"/>
        </w:trPr>
        <w:tc>
          <w:tcPr>
            <w:tcW w:w="10058" w:type="dxa"/>
            <w:gridSpan w:val="11"/>
            <w:tcBorders>
              <w:top w:val="nil"/>
              <w:left w:val="single" w:sz="4" w:space="0" w:color="auto"/>
              <w:bottom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FELADATOK</w:t>
            </w: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Alkalmazza az idegenvezetői munka végzésére vonatkozó jogszabályi előírásokat</w:t>
            </w:r>
          </w:p>
        </w:tc>
        <w:tc>
          <w:tcPr>
            <w:tcW w:w="1130"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809" w:type="dxa"/>
            <w:gridSpan w:val="3"/>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Felismeri az utasok motivációit, az utas-típusokat, a konfliktuskezelés lehetőségeit</w:t>
            </w:r>
          </w:p>
        </w:tc>
        <w:tc>
          <w:tcPr>
            <w:tcW w:w="113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Képezi magát, aktualizálja jegyzeteit, felkészül a hiteles kommunikációra</w:t>
            </w:r>
          </w:p>
        </w:tc>
        <w:tc>
          <w:tcPr>
            <w:tcW w:w="1130"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Alkalmazza a városnézés különféle fajtáihoz kapcsolódó munkamódszereket, kezeli az ilyenkor használatos technikai eszközöket</w:t>
            </w:r>
          </w:p>
        </w:tc>
        <w:tc>
          <w:tcPr>
            <w:tcW w:w="113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Felkészül a csoportkísérői feladatok elvégzésére, a vendégek programjainak lebonyolítására</w:t>
            </w:r>
          </w:p>
        </w:tc>
        <w:tc>
          <w:tcPr>
            <w:tcW w:w="113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Alkalmazza a vendégek érkezéséhez, távozásához kapcsolódó munkamódszereket</w:t>
            </w:r>
          </w:p>
        </w:tc>
        <w:tc>
          <w:tcPr>
            <w:tcW w:w="1130"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Alkalmazza a tárlatvezetés szabályait és kezeli technikai eszközeit</w:t>
            </w:r>
          </w:p>
        </w:tc>
        <w:tc>
          <w:tcPr>
            <w:tcW w:w="1130"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rsidTr="00837A2B">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Intézkedik rendkívüli helyzetekben, kezeli az utas-reklamációkat</w:t>
            </w:r>
          </w:p>
        </w:tc>
        <w:tc>
          <w:tcPr>
            <w:tcW w:w="1130"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718" w:type="dxa"/>
            <w:gridSpan w:val="2"/>
            <w:tcBorders>
              <w:top w:val="nil"/>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809" w:type="dxa"/>
            <w:gridSpan w:val="3"/>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rsidTr="00837A2B">
        <w:trPr>
          <w:trHeight w:val="574"/>
          <w:jc w:val="center"/>
        </w:trPr>
        <w:tc>
          <w:tcPr>
            <w:tcW w:w="5260" w:type="dxa"/>
            <w:tcBorders>
              <w:top w:val="single" w:sz="4" w:space="0" w:color="auto"/>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Alkalmazza szükség esetén a baleset-, tűz-, a munkavédelem és az elsősegélynyújtás szabályait</w:t>
            </w:r>
          </w:p>
        </w:tc>
        <w:tc>
          <w:tcPr>
            <w:tcW w:w="1130" w:type="dxa"/>
            <w:tcBorders>
              <w:top w:val="single" w:sz="4" w:space="0" w:color="auto"/>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tcBorders>
              <w:top w:val="single" w:sz="4" w:space="0" w:color="auto"/>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tcBorders>
              <w:top w:val="single" w:sz="4" w:space="0" w:color="auto"/>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tcBorders>
              <w:top w:val="single" w:sz="4" w:space="0" w:color="auto"/>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718" w:type="dxa"/>
            <w:gridSpan w:val="2"/>
            <w:tcBorders>
              <w:top w:val="single" w:sz="4" w:space="0" w:color="auto"/>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single" w:sz="4" w:space="0" w:color="auto"/>
              <w:left w:val="nil"/>
              <w:bottom w:val="single" w:sz="4" w:space="0" w:color="auto"/>
              <w:right w:val="single" w:sz="4" w:space="0" w:color="auto"/>
            </w:tcBorders>
            <w:noWrap/>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single" w:sz="4" w:space="0" w:color="auto"/>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rsidTr="00837A2B">
        <w:trPr>
          <w:trHeight w:val="360"/>
          <w:jc w:val="center"/>
        </w:trPr>
        <w:tc>
          <w:tcPr>
            <w:tcW w:w="10058" w:type="dxa"/>
            <w:gridSpan w:val="11"/>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ISMERETEK</w:t>
            </w:r>
          </w:p>
        </w:tc>
      </w:tr>
      <w:tr w:rsidR="005D0883" w:rsidRPr="00BE6BE9" w:rsidTr="00837A2B">
        <w:trPr>
          <w:trHeight w:val="255"/>
          <w:jc w:val="center"/>
        </w:trPr>
        <w:tc>
          <w:tcPr>
            <w:tcW w:w="5260" w:type="dxa"/>
            <w:tcBorders>
              <w:top w:val="single" w:sz="4" w:space="0" w:color="auto"/>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Az idegenvezetői munka jogszabályi háttere</w:t>
            </w:r>
          </w:p>
        </w:tc>
        <w:tc>
          <w:tcPr>
            <w:tcW w:w="1130" w:type="dxa"/>
            <w:tcBorders>
              <w:top w:val="single" w:sz="4" w:space="0" w:color="auto"/>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single" w:sz="4" w:space="0" w:color="auto"/>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single" w:sz="4" w:space="0" w:color="auto"/>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single" w:sz="4" w:space="0" w:color="auto"/>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single" w:sz="4" w:space="0" w:color="auto"/>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single" w:sz="4" w:space="0" w:color="auto"/>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single" w:sz="4" w:space="0" w:color="auto"/>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Motivációk fajtái, embertípusok, utas-típusok alapvető jellemzői</w:t>
            </w:r>
          </w:p>
        </w:tc>
        <w:tc>
          <w:tcPr>
            <w:tcW w:w="113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18"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Pszichológia, konfliktuskezelés</w:t>
            </w:r>
          </w:p>
        </w:tc>
        <w:tc>
          <w:tcPr>
            <w:tcW w:w="113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Az önképzés, az információgyűjtés módja, eszközei</w:t>
            </w:r>
          </w:p>
        </w:tc>
        <w:tc>
          <w:tcPr>
            <w:tcW w:w="113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Az idegenvezetői munkavégzés folyamata</w:t>
            </w:r>
          </w:p>
        </w:tc>
        <w:tc>
          <w:tcPr>
            <w:tcW w:w="113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5260"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Az idegenvezetői munkavégzés módszerei, eszközei különböző helyszíneken</w:t>
            </w:r>
          </w:p>
        </w:tc>
        <w:tc>
          <w:tcPr>
            <w:tcW w:w="113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540"/>
          <w:jc w:val="center"/>
        </w:trPr>
        <w:tc>
          <w:tcPr>
            <w:tcW w:w="5260" w:type="dxa"/>
            <w:vMerge w:val="restart"/>
            <w:tcBorders>
              <w:top w:val="nil"/>
              <w:left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Alapvető balesetvédelmi, tűzvédelmi, munkavédelmi, egészségügyi és elsősegély-nyújtási előírások</w:t>
            </w:r>
          </w:p>
        </w:tc>
        <w:tc>
          <w:tcPr>
            <w:tcW w:w="1130" w:type="dxa"/>
            <w:vMerge w:val="restart"/>
            <w:tcBorders>
              <w:top w:val="nil"/>
              <w:left w:val="nil"/>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vMerge w:val="restart"/>
            <w:tcBorders>
              <w:top w:val="nil"/>
              <w:left w:val="nil"/>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vMerge w:val="restart"/>
            <w:tcBorders>
              <w:top w:val="nil"/>
              <w:left w:val="nil"/>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vMerge w:val="restart"/>
            <w:tcBorders>
              <w:top w:val="nil"/>
              <w:left w:val="nil"/>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18" w:type="dxa"/>
            <w:gridSpan w:val="2"/>
            <w:vMerge w:val="restart"/>
            <w:tcBorders>
              <w:top w:val="nil"/>
              <w:left w:val="nil"/>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vMerge w:val="restart"/>
            <w:tcBorders>
              <w:top w:val="nil"/>
              <w:left w:val="nil"/>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540"/>
          <w:jc w:val="center"/>
        </w:trPr>
        <w:tc>
          <w:tcPr>
            <w:tcW w:w="5260" w:type="dxa"/>
            <w:vMerge/>
            <w:tcBorders>
              <w:left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p>
        </w:tc>
        <w:tc>
          <w:tcPr>
            <w:tcW w:w="1130" w:type="dxa"/>
            <w:vMerge/>
            <w:tcBorders>
              <w:left w:val="nil"/>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vMerge/>
            <w:tcBorders>
              <w:left w:val="nil"/>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vMerge/>
            <w:tcBorders>
              <w:left w:val="nil"/>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vMerge/>
            <w:tcBorders>
              <w:left w:val="nil"/>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18" w:type="dxa"/>
            <w:gridSpan w:val="2"/>
            <w:vMerge/>
            <w:tcBorders>
              <w:left w:val="nil"/>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vMerge/>
            <w:tcBorders>
              <w:left w:val="nil"/>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09" w:type="dxa"/>
            <w:gridSpan w:val="3"/>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rsidTr="00837A2B">
        <w:trPr>
          <w:gridAfter w:val="1"/>
          <w:wAfter w:w="7" w:type="dxa"/>
          <w:trHeight w:val="80"/>
          <w:jc w:val="center"/>
        </w:trPr>
        <w:tc>
          <w:tcPr>
            <w:tcW w:w="5260" w:type="dxa"/>
            <w:vMerge/>
            <w:tcBorders>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p>
        </w:tc>
        <w:tc>
          <w:tcPr>
            <w:tcW w:w="1130" w:type="dxa"/>
            <w:vMerge/>
            <w:tcBorders>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vMerge/>
            <w:tcBorders>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vMerge/>
            <w:tcBorders>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vMerge/>
            <w:tcBorders>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18" w:type="dxa"/>
            <w:gridSpan w:val="2"/>
            <w:vMerge/>
            <w:tcBorders>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vMerge/>
            <w:tcBorders>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02"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rsidTr="00837A2B">
        <w:trPr>
          <w:trHeight w:val="360"/>
          <w:jc w:val="center"/>
        </w:trPr>
        <w:tc>
          <w:tcPr>
            <w:tcW w:w="10058" w:type="dxa"/>
            <w:gridSpan w:val="11"/>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KÉSZSÉGEK</w:t>
            </w:r>
          </w:p>
        </w:tc>
      </w:tr>
      <w:tr w:rsidR="005D0883" w:rsidRPr="00BE6BE9">
        <w:trPr>
          <w:trHeight w:val="24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 xml:space="preserve">Olvasott köznyelvű és szakmai nyelvű szöveg megértése </w:t>
            </w:r>
          </w:p>
        </w:tc>
        <w:tc>
          <w:tcPr>
            <w:tcW w:w="113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5260" w:type="dxa"/>
            <w:vMerge w:val="restart"/>
            <w:tcBorders>
              <w:top w:val="nil"/>
              <w:left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Idegen nyelvű szöveg megértése</w:t>
            </w:r>
          </w:p>
        </w:tc>
        <w:tc>
          <w:tcPr>
            <w:tcW w:w="1130" w:type="dxa"/>
            <w:vMerge w:val="restart"/>
            <w:tcBorders>
              <w:top w:val="nil"/>
              <w:left w:val="nil"/>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vMerge w:val="restart"/>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vMerge w:val="restart"/>
            <w:tcBorders>
              <w:top w:val="nil"/>
              <w:left w:val="nil"/>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vMerge w:val="restart"/>
            <w:tcBorders>
              <w:top w:val="nil"/>
              <w:left w:val="nil"/>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vMerge w:val="restart"/>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vMerge w:val="restart"/>
            <w:tcBorders>
              <w:top w:val="nil"/>
              <w:left w:val="nil"/>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5260" w:type="dxa"/>
            <w:vMerge/>
            <w:tcBorders>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p>
        </w:tc>
        <w:tc>
          <w:tcPr>
            <w:tcW w:w="1130" w:type="dxa"/>
            <w:vMerge/>
            <w:tcBorders>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vMerge/>
            <w:tcBorders>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vMerge/>
            <w:tcBorders>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vMerge/>
            <w:tcBorders>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18" w:type="dxa"/>
            <w:gridSpan w:val="2"/>
            <w:vMerge/>
            <w:tcBorders>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vMerge/>
            <w:tcBorders>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09" w:type="dxa"/>
            <w:gridSpan w:val="3"/>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540"/>
          <w:jc w:val="center"/>
        </w:trPr>
        <w:tc>
          <w:tcPr>
            <w:tcW w:w="5260" w:type="dxa"/>
            <w:tcBorders>
              <w:top w:val="nil"/>
              <w:left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Köznyelvű és szakmai nyelvű beszédkészség</w:t>
            </w:r>
          </w:p>
        </w:tc>
        <w:tc>
          <w:tcPr>
            <w:tcW w:w="1130" w:type="dxa"/>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18" w:type="dxa"/>
            <w:gridSpan w:val="2"/>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09" w:type="dxa"/>
            <w:gridSpan w:val="3"/>
            <w:tcBorders>
              <w:top w:val="nil"/>
              <w:left w:val="nil"/>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rsidTr="00837A2B">
        <w:trPr>
          <w:trHeight w:val="8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13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7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667"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379"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718"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52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09" w:type="dxa"/>
            <w:gridSpan w:val="3"/>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360"/>
          <w:jc w:val="center"/>
        </w:trPr>
        <w:tc>
          <w:tcPr>
            <w:tcW w:w="10058" w:type="dxa"/>
            <w:gridSpan w:val="11"/>
            <w:tcBorders>
              <w:top w:val="nil"/>
              <w:left w:val="single" w:sz="4" w:space="0" w:color="auto"/>
              <w:bottom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SZEMÉLYES KOMPETENCIÁK</w:t>
            </w:r>
          </w:p>
        </w:tc>
      </w:tr>
      <w:tr w:rsidR="005D0883" w:rsidRPr="00BE6BE9">
        <w:trPr>
          <w:trHeight w:val="30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D552DF">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Elhivatottság, elkötelezettség</w:t>
            </w:r>
          </w:p>
        </w:tc>
        <w:tc>
          <w:tcPr>
            <w:tcW w:w="113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D552DF">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Fejlődőképesség, önfejlesztés</w:t>
            </w:r>
          </w:p>
        </w:tc>
        <w:tc>
          <w:tcPr>
            <w:tcW w:w="113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D552DF">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Önállóság</w:t>
            </w:r>
          </w:p>
        </w:tc>
        <w:tc>
          <w:tcPr>
            <w:tcW w:w="113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60"/>
          <w:jc w:val="center"/>
        </w:trPr>
        <w:tc>
          <w:tcPr>
            <w:tcW w:w="10058" w:type="dxa"/>
            <w:gridSpan w:val="11"/>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TÁRSAS KOMPETENCIÁK</w:t>
            </w:r>
          </w:p>
        </w:tc>
      </w:tr>
      <w:tr w:rsidR="005D0883" w:rsidRPr="00BE6BE9">
        <w:trPr>
          <w:trHeight w:val="30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D552DF">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Határozottság</w:t>
            </w:r>
          </w:p>
        </w:tc>
        <w:tc>
          <w:tcPr>
            <w:tcW w:w="113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D552DF">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Kezdeményezőkészség</w:t>
            </w:r>
          </w:p>
        </w:tc>
        <w:tc>
          <w:tcPr>
            <w:tcW w:w="113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D552DF">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Empatikus készség</w:t>
            </w:r>
          </w:p>
        </w:tc>
        <w:tc>
          <w:tcPr>
            <w:tcW w:w="113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60"/>
          <w:jc w:val="center"/>
        </w:trPr>
        <w:tc>
          <w:tcPr>
            <w:tcW w:w="10058" w:type="dxa"/>
            <w:gridSpan w:val="11"/>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MÓDSZER</w:t>
            </w:r>
            <w:r w:rsidRPr="00BE6BE9" w:rsidDel="006C0E7C">
              <w:rPr>
                <w:rFonts w:ascii="Palatino Linotype" w:hAnsi="Palatino Linotype"/>
                <w:sz w:val="20"/>
                <w:szCs w:val="20"/>
                <w:lang w:eastAsia="hu-HU"/>
              </w:rPr>
              <w:t xml:space="preserve"> </w:t>
            </w:r>
            <w:r w:rsidRPr="00BE6BE9">
              <w:rPr>
                <w:rFonts w:ascii="Palatino Linotype" w:hAnsi="Palatino Linotype"/>
                <w:sz w:val="20"/>
                <w:szCs w:val="20"/>
                <w:lang w:eastAsia="hu-HU"/>
              </w:rPr>
              <w:t>KOMPETENCIÁK</w:t>
            </w:r>
          </w:p>
        </w:tc>
      </w:tr>
      <w:tr w:rsidR="005D0883" w:rsidRPr="00BE6BE9">
        <w:trPr>
          <w:trHeight w:val="30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D552DF">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Helyzetfelismerés</w:t>
            </w:r>
          </w:p>
        </w:tc>
        <w:tc>
          <w:tcPr>
            <w:tcW w:w="113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D552DF">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Kreativitás, ötletgazdaság</w:t>
            </w:r>
          </w:p>
        </w:tc>
        <w:tc>
          <w:tcPr>
            <w:tcW w:w="113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D552DF">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Rendszerező-képesség</w:t>
            </w:r>
          </w:p>
        </w:tc>
        <w:tc>
          <w:tcPr>
            <w:tcW w:w="113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300"/>
          <w:jc w:val="center"/>
        </w:trPr>
        <w:tc>
          <w:tcPr>
            <w:tcW w:w="5260" w:type="dxa"/>
            <w:tcBorders>
              <w:top w:val="nil"/>
              <w:left w:val="single" w:sz="4" w:space="0" w:color="auto"/>
              <w:bottom w:val="single" w:sz="4" w:space="0" w:color="auto"/>
              <w:right w:val="single" w:sz="4" w:space="0" w:color="auto"/>
            </w:tcBorders>
            <w:noWrap/>
            <w:vAlign w:val="center"/>
          </w:tcPr>
          <w:p w:rsidR="005D0883" w:rsidRPr="00BE6BE9" w:rsidRDefault="005D0883" w:rsidP="00D552DF">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Emlékezőképesség (ismeretmegőrzés)</w:t>
            </w:r>
          </w:p>
        </w:tc>
        <w:tc>
          <w:tcPr>
            <w:tcW w:w="1130"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70"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667"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379" w:type="dxa"/>
            <w:tcBorders>
              <w:top w:val="nil"/>
              <w:left w:val="nil"/>
              <w:bottom w:val="single" w:sz="4" w:space="0" w:color="auto"/>
              <w:right w:val="single" w:sz="4" w:space="0" w:color="auto"/>
            </w:tcBorders>
            <w:noWrap/>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718" w:type="dxa"/>
            <w:gridSpan w:val="2"/>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525" w:type="dxa"/>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09" w:type="dxa"/>
            <w:gridSpan w:val="3"/>
            <w:tcBorders>
              <w:top w:val="nil"/>
              <w:left w:val="nil"/>
              <w:bottom w:val="single" w:sz="4" w:space="0" w:color="auto"/>
              <w:right w:val="single" w:sz="4" w:space="0" w:color="auto"/>
            </w:tcBorders>
            <w:vAlign w:val="center"/>
          </w:tcPr>
          <w:p w:rsidR="005D0883" w:rsidRPr="00BE6BE9" w:rsidRDefault="00837A2B"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bl>
    <w:p w:rsidR="00837A2B" w:rsidRDefault="00837A2B" w:rsidP="00BE6BE9">
      <w:pPr>
        <w:widowControl w:val="0"/>
        <w:suppressAutoHyphens/>
        <w:spacing w:after="0" w:line="240" w:lineRule="auto"/>
        <w:rPr>
          <w:rFonts w:ascii="Palatino Linotype" w:hAnsi="Palatino Linotype"/>
          <w:b/>
          <w:sz w:val="24"/>
          <w:szCs w:val="24"/>
        </w:rPr>
      </w:pPr>
    </w:p>
    <w:p w:rsidR="005D0883" w:rsidRPr="00BE6BE9" w:rsidRDefault="00837A2B" w:rsidP="00BE6BE9">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5D0883" w:rsidRPr="00BE6BE9" w:rsidRDefault="005D0883" w:rsidP="00867D3D">
      <w:pPr>
        <w:widowControl w:val="0"/>
        <w:numPr>
          <w:ilvl w:val="0"/>
          <w:numId w:val="35"/>
        </w:numPr>
        <w:suppressAutoHyphens/>
        <w:spacing w:after="0" w:line="240" w:lineRule="auto"/>
        <w:rPr>
          <w:rFonts w:ascii="Palatino Linotype" w:hAnsi="Palatino Linotype"/>
          <w:b/>
          <w:bCs/>
          <w:iCs/>
          <w:sz w:val="24"/>
          <w:szCs w:val="24"/>
        </w:rPr>
      </w:pPr>
      <w:r w:rsidRPr="00BE6BE9">
        <w:rPr>
          <w:rFonts w:ascii="Palatino Linotype" w:hAnsi="Palatino Linotype"/>
          <w:b/>
          <w:bCs/>
          <w:iCs/>
          <w:sz w:val="24"/>
          <w:szCs w:val="24"/>
        </w:rPr>
        <w:t xml:space="preserve">Kommunikáció alapjai </w:t>
      </w:r>
      <w:r w:rsidRPr="00BE6BE9">
        <w:rPr>
          <w:rFonts w:ascii="Palatino Linotype" w:hAnsi="Palatino Linotype"/>
          <w:b/>
          <w:sz w:val="24"/>
          <w:szCs w:val="24"/>
        </w:rPr>
        <w:t xml:space="preserve">tantárgy              </w:t>
      </w:r>
      <w:r w:rsidRPr="00BE6BE9">
        <w:rPr>
          <w:rFonts w:ascii="Palatino Linotype" w:hAnsi="Palatino Linotype"/>
          <w:b/>
          <w:sz w:val="24"/>
          <w:szCs w:val="24"/>
        </w:rPr>
        <w:tab/>
        <w:t xml:space="preserve">  </w:t>
      </w:r>
      <w:r w:rsidRPr="00BE6BE9">
        <w:rPr>
          <w:rFonts w:ascii="Palatino Linotype" w:hAnsi="Palatino Linotype"/>
          <w:b/>
          <w:sz w:val="24"/>
          <w:szCs w:val="24"/>
        </w:rPr>
        <w:tab/>
      </w:r>
      <w:r w:rsidRPr="00BE6BE9">
        <w:rPr>
          <w:rFonts w:ascii="Palatino Linotype" w:hAnsi="Palatino Linotype"/>
          <w:b/>
          <w:sz w:val="24"/>
          <w:szCs w:val="24"/>
        </w:rPr>
        <w:tab/>
        <w:t xml:space="preserve">         </w:t>
      </w:r>
      <w:r w:rsidR="000843BB">
        <w:rPr>
          <w:rFonts w:ascii="Palatino Linotype" w:hAnsi="Palatino Linotype"/>
          <w:b/>
          <w:sz w:val="24"/>
          <w:szCs w:val="24"/>
        </w:rPr>
        <w:t xml:space="preserve">           </w:t>
      </w:r>
      <w:r w:rsidRPr="00BE6BE9">
        <w:rPr>
          <w:rFonts w:ascii="Palatino Linotype" w:hAnsi="Palatino Linotype"/>
          <w:b/>
          <w:sz w:val="24"/>
          <w:szCs w:val="24"/>
        </w:rPr>
        <w:t xml:space="preserve">  32 óra/32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C648E9" w:rsidRPr="00BE6BE9" w:rsidRDefault="00C648E9" w:rsidP="00BE6BE9">
      <w:pPr>
        <w:spacing w:after="0" w:line="240" w:lineRule="auto"/>
        <w:jc w:val="right"/>
        <w:rPr>
          <w:rFonts w:ascii="Palatino Linotype" w:hAnsi="Palatino Linotype"/>
          <w:sz w:val="20"/>
          <w:szCs w:val="20"/>
        </w:rPr>
      </w:pPr>
    </w:p>
    <w:p w:rsidR="005D0883" w:rsidRPr="00BE6BE9" w:rsidRDefault="005D0883" w:rsidP="00867D3D">
      <w:pPr>
        <w:widowControl w:val="0"/>
        <w:numPr>
          <w:ilvl w:val="1"/>
          <w:numId w:val="35"/>
        </w:numPr>
        <w:suppressAutoHyphens/>
        <w:spacing w:after="0" w:line="240" w:lineRule="auto"/>
        <w:ind w:left="717" w:hanging="575"/>
        <w:rPr>
          <w:rFonts w:ascii="Palatino Linotype" w:hAnsi="Palatino Linotype"/>
          <w:b/>
          <w:sz w:val="24"/>
          <w:szCs w:val="24"/>
        </w:rPr>
      </w:pPr>
      <w:r w:rsidRPr="00BE6BE9">
        <w:rPr>
          <w:rFonts w:ascii="Palatino Linotype" w:hAnsi="Palatino Linotype"/>
          <w:b/>
          <w:sz w:val="24"/>
          <w:szCs w:val="24"/>
        </w:rPr>
        <w:t>A tantárgy tanításának célja</w:t>
      </w:r>
    </w:p>
    <w:p w:rsidR="005D0883" w:rsidRPr="00BE6BE9" w:rsidRDefault="005D0883" w:rsidP="000843BB">
      <w:pPr>
        <w:spacing w:after="0" w:line="240" w:lineRule="auto"/>
        <w:ind w:left="142"/>
        <w:jc w:val="both"/>
        <w:rPr>
          <w:rFonts w:ascii="Palatino Linotype" w:hAnsi="Palatino Linotype"/>
          <w:sz w:val="24"/>
          <w:szCs w:val="24"/>
        </w:rPr>
      </w:pPr>
      <w:r w:rsidRPr="00BE6BE9">
        <w:rPr>
          <w:rFonts w:ascii="Palatino Linotype" w:hAnsi="Palatino Linotype"/>
          <w:sz w:val="24"/>
          <w:szCs w:val="24"/>
        </w:rPr>
        <w:t>A kommunikáció alapjai elméleti oktatás alapvető célja, hogy a tanulók elsajátítsák a kommunikáció különböző fajtáit, felismerjék azokat és annak megfelelően kezeljék. Legyenek tisztában a kommunikáció fontosságával, az utasokra gyakorolt hatásának jelentőségével. Képessé kell tenni a tanulókat arra, hogy a kommunikáció helyes megválasztásával hatékonyan végezzék munkájukat.</w:t>
      </w:r>
    </w:p>
    <w:p w:rsidR="005D0883" w:rsidRPr="00BE6BE9" w:rsidRDefault="005D0883" w:rsidP="000843BB">
      <w:pPr>
        <w:spacing w:after="0" w:line="240" w:lineRule="auto"/>
        <w:ind w:left="142"/>
        <w:rPr>
          <w:rFonts w:ascii="Palatino Linotype" w:hAnsi="Palatino Linotype"/>
          <w:b/>
          <w:sz w:val="24"/>
          <w:szCs w:val="24"/>
        </w:rPr>
      </w:pPr>
    </w:p>
    <w:p w:rsidR="005D0883" w:rsidRPr="00BE6BE9" w:rsidRDefault="005D0883" w:rsidP="00867D3D">
      <w:pPr>
        <w:widowControl w:val="0"/>
        <w:numPr>
          <w:ilvl w:val="1"/>
          <w:numId w:val="35"/>
        </w:numPr>
        <w:suppressAutoHyphens/>
        <w:spacing w:after="0" w:line="240" w:lineRule="auto"/>
        <w:ind w:left="142" w:firstLine="0"/>
        <w:rPr>
          <w:rFonts w:ascii="Palatino Linotype" w:hAnsi="Palatino Linotype"/>
          <w:b/>
          <w:sz w:val="24"/>
          <w:szCs w:val="24"/>
        </w:rPr>
      </w:pPr>
      <w:r w:rsidRPr="00BE6BE9">
        <w:rPr>
          <w:rFonts w:ascii="Palatino Linotype" w:hAnsi="Palatino Linotype"/>
          <w:b/>
          <w:sz w:val="24"/>
          <w:szCs w:val="24"/>
        </w:rPr>
        <w:t>Kapcsolódó közismereti, szakmai tartalmak</w:t>
      </w:r>
    </w:p>
    <w:p w:rsidR="005D0883" w:rsidRPr="00BE6BE9" w:rsidRDefault="005D0883" w:rsidP="000843BB">
      <w:pPr>
        <w:widowControl w:val="0"/>
        <w:suppressAutoHyphens/>
        <w:spacing w:after="0" w:line="240" w:lineRule="auto"/>
        <w:ind w:left="142"/>
        <w:jc w:val="both"/>
        <w:rPr>
          <w:rFonts w:ascii="Palatino Linotype" w:hAnsi="Palatino Linotype"/>
          <w:kern w:val="2"/>
          <w:lang w:eastAsia="hi-IN" w:bidi="hi-IN"/>
        </w:rPr>
      </w:pPr>
      <w:r w:rsidRPr="00BE6BE9">
        <w:rPr>
          <w:rFonts w:ascii="Palatino Linotype" w:hAnsi="Palatino Linotype"/>
          <w:sz w:val="24"/>
          <w:szCs w:val="24"/>
        </w:rPr>
        <w:t>A tantárgy az adott évfolyamba lépés feltételeként megjelölt közismereti és szakmai tartalmakra épül.</w:t>
      </w:r>
    </w:p>
    <w:p w:rsidR="005D0883" w:rsidRPr="00BE6BE9" w:rsidRDefault="005D0883" w:rsidP="00BE6BE9">
      <w:pPr>
        <w:spacing w:after="0" w:line="240" w:lineRule="auto"/>
        <w:rPr>
          <w:rFonts w:ascii="Palatino Linotype" w:hAnsi="Palatino Linotype"/>
          <w:b/>
          <w:bCs/>
          <w:iCs/>
          <w:sz w:val="24"/>
          <w:szCs w:val="24"/>
        </w:rPr>
      </w:pPr>
    </w:p>
    <w:p w:rsidR="005D0883" w:rsidRPr="000843BB" w:rsidRDefault="005D0883" w:rsidP="00867D3D">
      <w:pPr>
        <w:widowControl w:val="0"/>
        <w:numPr>
          <w:ilvl w:val="1"/>
          <w:numId w:val="35"/>
        </w:numPr>
        <w:suppressAutoHyphens/>
        <w:spacing w:after="0" w:line="240" w:lineRule="auto"/>
        <w:ind w:left="142" w:firstLine="0"/>
        <w:rPr>
          <w:rFonts w:ascii="Palatino Linotype" w:hAnsi="Palatino Linotype"/>
          <w:b/>
          <w:bCs/>
          <w:iCs/>
          <w:sz w:val="24"/>
          <w:szCs w:val="24"/>
        </w:rPr>
      </w:pPr>
      <w:r w:rsidRPr="00BE6BE9">
        <w:rPr>
          <w:rFonts w:ascii="Palatino Linotype" w:hAnsi="Palatino Linotype"/>
          <w:b/>
          <w:sz w:val="24"/>
          <w:szCs w:val="24"/>
        </w:rPr>
        <w:t>Témakörök</w:t>
      </w:r>
    </w:p>
    <w:p w:rsidR="000843BB" w:rsidRPr="00BE6BE9" w:rsidRDefault="000843BB" w:rsidP="000843BB">
      <w:pPr>
        <w:widowControl w:val="0"/>
        <w:suppressAutoHyphens/>
        <w:spacing w:after="0" w:line="240" w:lineRule="auto"/>
        <w:ind w:left="142"/>
        <w:rPr>
          <w:rFonts w:ascii="Palatino Linotype" w:hAnsi="Palatino Linotype"/>
          <w:b/>
          <w:bCs/>
          <w:iCs/>
          <w:sz w:val="24"/>
          <w:szCs w:val="24"/>
        </w:rPr>
      </w:pPr>
    </w:p>
    <w:p w:rsidR="005D0883" w:rsidRPr="00BE6BE9" w:rsidRDefault="005D0883" w:rsidP="00867D3D">
      <w:pPr>
        <w:numPr>
          <w:ilvl w:val="2"/>
          <w:numId w:val="35"/>
        </w:numPr>
        <w:spacing w:after="0" w:line="240" w:lineRule="auto"/>
        <w:ind w:left="1190" w:hanging="764"/>
        <w:rPr>
          <w:rFonts w:ascii="Palatino Linotype" w:hAnsi="Palatino Linotype"/>
          <w:b/>
          <w:sz w:val="24"/>
          <w:szCs w:val="24"/>
        </w:rPr>
      </w:pPr>
      <w:r w:rsidRPr="00BE6BE9">
        <w:rPr>
          <w:rFonts w:ascii="Palatino Linotype" w:hAnsi="Palatino Linotype"/>
          <w:b/>
          <w:sz w:val="24"/>
          <w:szCs w:val="24"/>
        </w:rPr>
        <w:t xml:space="preserve">Vendégkommunikáció, etikett és protokoll szabályok  </w:t>
      </w:r>
      <w:r w:rsidR="000843BB">
        <w:rPr>
          <w:rFonts w:ascii="Palatino Linotype" w:hAnsi="Palatino Linotype"/>
          <w:b/>
          <w:sz w:val="24"/>
          <w:szCs w:val="24"/>
        </w:rPr>
        <w:t xml:space="preserve">     </w:t>
      </w:r>
      <w:r w:rsidRPr="00BE6BE9">
        <w:rPr>
          <w:rFonts w:ascii="Palatino Linotype" w:hAnsi="Palatino Linotype"/>
          <w:b/>
          <w:sz w:val="24"/>
          <w:szCs w:val="24"/>
        </w:rPr>
        <w:t xml:space="preserve"> 16 </w:t>
      </w:r>
      <w:r w:rsidRPr="00BE6BE9">
        <w:rPr>
          <w:rFonts w:ascii="Palatino Linotype" w:hAnsi="Palatino Linotype"/>
          <w:b/>
          <w:i/>
          <w:sz w:val="24"/>
          <w:szCs w:val="24"/>
        </w:rPr>
        <w:t>óra/16 óra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Viselkedéskultúra legfontosabb szabályai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Kulturális különbségek</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Kapcsolat különböző kommunikációs eszközök segítségével</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 viselkedéskultúra szabályai a nemzetközi üzleti életben</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Üzleti találkozók protokollja</w:t>
      </w:r>
    </w:p>
    <w:p w:rsidR="005D0883" w:rsidRPr="00BE6BE9" w:rsidRDefault="005D0883" w:rsidP="00BE6BE9">
      <w:pPr>
        <w:pStyle w:val="ListParagraph"/>
        <w:spacing w:after="0" w:line="240" w:lineRule="auto"/>
        <w:ind w:left="1418"/>
        <w:rPr>
          <w:rFonts w:ascii="Palatino Linotype" w:hAnsi="Palatino Linotype"/>
          <w:sz w:val="24"/>
          <w:szCs w:val="24"/>
        </w:rPr>
      </w:pPr>
      <w:r w:rsidRPr="00BE6BE9">
        <w:rPr>
          <w:rFonts w:ascii="Palatino Linotype" w:hAnsi="Palatino Linotype"/>
          <w:sz w:val="24"/>
          <w:szCs w:val="24"/>
        </w:rPr>
        <w:tab/>
      </w:r>
    </w:p>
    <w:p w:rsidR="005D0883" w:rsidRPr="00BE6BE9" w:rsidRDefault="005D0883" w:rsidP="00BE6BE9">
      <w:pPr>
        <w:spacing w:after="0" w:line="240" w:lineRule="auto"/>
        <w:ind w:firstLine="540"/>
        <w:rPr>
          <w:rFonts w:ascii="Palatino Linotype" w:hAnsi="Palatino Linotype"/>
          <w:sz w:val="24"/>
          <w:szCs w:val="24"/>
        </w:rPr>
      </w:pPr>
    </w:p>
    <w:p w:rsidR="005D0883" w:rsidRPr="00BE6BE9" w:rsidRDefault="005D0883" w:rsidP="00867D3D">
      <w:pPr>
        <w:numPr>
          <w:ilvl w:val="2"/>
          <w:numId w:val="35"/>
        </w:numPr>
        <w:spacing w:after="0" w:line="240" w:lineRule="auto"/>
        <w:ind w:left="1190" w:hanging="764"/>
        <w:rPr>
          <w:rFonts w:ascii="Palatino Linotype" w:hAnsi="Palatino Linotype"/>
          <w:b/>
          <w:sz w:val="24"/>
          <w:szCs w:val="24"/>
        </w:rPr>
      </w:pPr>
      <w:r w:rsidRPr="00BE6BE9">
        <w:rPr>
          <w:rFonts w:ascii="Palatino Linotype" w:hAnsi="Palatino Linotype"/>
          <w:b/>
          <w:sz w:val="24"/>
          <w:szCs w:val="24"/>
        </w:rPr>
        <w:t xml:space="preserve">Embertípusok, utas-típusok, konfliktuskezelés                </w:t>
      </w:r>
      <w:r w:rsidR="000843BB">
        <w:rPr>
          <w:rFonts w:ascii="Palatino Linotype" w:hAnsi="Palatino Linotype"/>
          <w:b/>
          <w:sz w:val="24"/>
          <w:szCs w:val="24"/>
        </w:rPr>
        <w:t xml:space="preserve"> </w:t>
      </w:r>
      <w:r w:rsidRPr="00BE6BE9">
        <w:rPr>
          <w:rFonts w:ascii="Palatino Linotype" w:hAnsi="Palatino Linotype"/>
          <w:b/>
          <w:sz w:val="24"/>
          <w:szCs w:val="24"/>
        </w:rPr>
        <w:t xml:space="preserve">   16 </w:t>
      </w:r>
      <w:r w:rsidRPr="00BE6BE9">
        <w:rPr>
          <w:rFonts w:ascii="Palatino Linotype" w:hAnsi="Palatino Linotype"/>
          <w:b/>
          <w:i/>
          <w:sz w:val="24"/>
          <w:szCs w:val="24"/>
        </w:rPr>
        <w:t>óra/16 óra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Utas-típusok különbözősége</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Az emberi motiváció fajtái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 konfliktuskezelés alapvető szabályai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Konfliktuskezelés váratlan szélsőséges helyzetekben</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Egyén és csoport közötti kommunikáció jellegzetességei</w:t>
      </w:r>
    </w:p>
    <w:p w:rsidR="005D0883" w:rsidRPr="00BE6BE9" w:rsidRDefault="005D0883" w:rsidP="00BE6BE9">
      <w:pPr>
        <w:spacing w:after="0" w:line="240" w:lineRule="auto"/>
        <w:rPr>
          <w:rFonts w:ascii="Palatino Linotype" w:hAnsi="Palatino Linotype"/>
          <w:b/>
          <w:sz w:val="24"/>
          <w:szCs w:val="24"/>
        </w:rPr>
      </w:pPr>
    </w:p>
    <w:p w:rsidR="005D0883" w:rsidRPr="00BE6BE9" w:rsidRDefault="005D0883" w:rsidP="00867D3D">
      <w:pPr>
        <w:widowControl w:val="0"/>
        <w:numPr>
          <w:ilvl w:val="1"/>
          <w:numId w:val="35"/>
        </w:numPr>
        <w:suppressAutoHyphens/>
        <w:spacing w:after="0" w:line="240" w:lineRule="auto"/>
        <w:ind w:left="826" w:hanging="469"/>
        <w:rPr>
          <w:rFonts w:ascii="Palatino Linotype" w:hAnsi="Palatino Linotype"/>
          <w:b/>
          <w:i/>
          <w:sz w:val="24"/>
          <w:szCs w:val="24"/>
        </w:rPr>
      </w:pP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5D0883" w:rsidRPr="00837A2B" w:rsidRDefault="005D0883" w:rsidP="000843BB">
      <w:pPr>
        <w:spacing w:after="0" w:line="240" w:lineRule="auto"/>
        <w:ind w:left="792" w:firstLine="626"/>
        <w:jc w:val="both"/>
        <w:rPr>
          <w:rFonts w:ascii="Palatino Linotype" w:hAnsi="Palatino Linotype"/>
          <w:bCs/>
          <w:i/>
          <w:sz w:val="24"/>
          <w:szCs w:val="24"/>
        </w:rPr>
      </w:pPr>
      <w:r w:rsidRPr="00837A2B">
        <w:rPr>
          <w:rFonts w:ascii="Palatino Linotype" w:hAnsi="Palatino Linotype"/>
          <w:bCs/>
          <w:i/>
          <w:sz w:val="24"/>
          <w:szCs w:val="24"/>
        </w:rPr>
        <w:t>Tanterem</w:t>
      </w:r>
    </w:p>
    <w:p w:rsidR="005D0883" w:rsidRPr="00837A2B" w:rsidRDefault="00837A2B" w:rsidP="00BE6BE9">
      <w:pPr>
        <w:spacing w:after="0" w:line="240" w:lineRule="auto"/>
        <w:ind w:left="792"/>
        <w:jc w:val="both"/>
        <w:rPr>
          <w:rFonts w:ascii="Palatino Linotype" w:hAnsi="Palatino Linotype"/>
          <w:b/>
          <w:bCs/>
          <w:i/>
          <w:sz w:val="24"/>
          <w:szCs w:val="24"/>
        </w:rPr>
      </w:pPr>
      <w:r>
        <w:rPr>
          <w:rFonts w:ascii="Palatino Linotype" w:hAnsi="Palatino Linotype"/>
          <w:b/>
          <w:bCs/>
          <w:i/>
          <w:sz w:val="24"/>
          <w:szCs w:val="24"/>
        </w:rPr>
        <w:br w:type="page"/>
      </w:r>
    </w:p>
    <w:p w:rsidR="005D0883" w:rsidRPr="00BE6BE9" w:rsidRDefault="005D0883" w:rsidP="00837A2B">
      <w:pPr>
        <w:widowControl w:val="0"/>
        <w:numPr>
          <w:ilvl w:val="1"/>
          <w:numId w:val="35"/>
        </w:numPr>
        <w:suppressAutoHyphens/>
        <w:spacing w:after="0" w:line="240" w:lineRule="auto"/>
        <w:rPr>
          <w:rFonts w:ascii="Palatino Linotype" w:hAnsi="Palatino Linotype"/>
          <w:b/>
          <w:bCs/>
          <w:sz w:val="24"/>
          <w:szCs w:val="24"/>
        </w:rPr>
      </w:pPr>
      <w:r w:rsidRPr="00BE6BE9">
        <w:rPr>
          <w:rFonts w:ascii="Palatino Linotype" w:hAnsi="Palatino Linotype"/>
          <w:b/>
          <w:i/>
          <w:sz w:val="24"/>
          <w:szCs w:val="24"/>
        </w:rPr>
        <w:t>A tantárgy elsajátítása során alkalmazható sajátos módszerek, tanulói tevékenységformák (ajánlás)</w:t>
      </w:r>
    </w:p>
    <w:p w:rsidR="005D0883" w:rsidRPr="00BE6BE9" w:rsidRDefault="005D0883" w:rsidP="00BE6BE9">
      <w:pPr>
        <w:widowControl w:val="0"/>
        <w:suppressAutoHyphens/>
        <w:spacing w:after="0" w:line="240" w:lineRule="auto"/>
        <w:rPr>
          <w:rFonts w:ascii="Palatino Linotype" w:hAnsi="Palatino Linotype"/>
          <w:b/>
          <w:kern w:val="1"/>
          <w:sz w:val="24"/>
          <w:szCs w:val="24"/>
          <w:lang w:eastAsia="hi-IN" w:bidi="hi-IN"/>
        </w:rPr>
      </w:pPr>
    </w:p>
    <w:p w:rsidR="005D0883" w:rsidRPr="00837A2B" w:rsidRDefault="005D0883" w:rsidP="00837A2B">
      <w:pPr>
        <w:numPr>
          <w:ilvl w:val="2"/>
          <w:numId w:val="44"/>
        </w:numPr>
        <w:spacing w:after="0" w:line="240" w:lineRule="auto"/>
        <w:rPr>
          <w:rFonts w:ascii="Palatino Linotype" w:hAnsi="Palatino Linotype"/>
          <w:b/>
          <w:i/>
          <w:sz w:val="24"/>
          <w:szCs w:val="24"/>
        </w:rPr>
      </w:pPr>
      <w:r w:rsidRPr="00BE6BE9">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projekt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1.10.</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ind w:left="966"/>
        <w:rPr>
          <w:rFonts w:ascii="Palatino Linotype" w:hAnsi="Palatino Linotype"/>
          <w:b/>
          <w:i/>
          <w:sz w:val="24"/>
          <w:szCs w:val="24"/>
        </w:rPr>
      </w:pPr>
    </w:p>
    <w:p w:rsidR="005D0883" w:rsidRPr="00BE6BE9" w:rsidRDefault="005D0883" w:rsidP="00837A2B">
      <w:pPr>
        <w:numPr>
          <w:ilvl w:val="2"/>
          <w:numId w:val="44"/>
        </w:numPr>
        <w:spacing w:after="0" w:line="240" w:lineRule="auto"/>
        <w:rPr>
          <w:rFonts w:ascii="Palatino Linotype" w:hAnsi="Palatino Linotype"/>
          <w:b/>
          <w:i/>
          <w:sz w:val="24"/>
          <w:szCs w:val="24"/>
        </w:rPr>
      </w:pPr>
      <w:r w:rsidRPr="00BE6BE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versenyjáték</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165419" w:rsidRDefault="005D0883" w:rsidP="00BE6BE9">
      <w:pPr>
        <w:spacing w:after="0" w:line="240" w:lineRule="auto"/>
        <w:ind w:left="540"/>
        <w:jc w:val="both"/>
        <w:rPr>
          <w:rFonts w:ascii="Palatino Linotype" w:hAnsi="Palatino Linotype"/>
          <w:iCs/>
          <w:sz w:val="24"/>
          <w:szCs w:val="24"/>
        </w:rPr>
      </w:pPr>
    </w:p>
    <w:p w:rsidR="005D0883" w:rsidRPr="00165419" w:rsidRDefault="005D0883" w:rsidP="00837A2B">
      <w:pPr>
        <w:widowControl w:val="0"/>
        <w:numPr>
          <w:ilvl w:val="1"/>
          <w:numId w:val="44"/>
        </w:numPr>
        <w:suppressAutoHyphens/>
        <w:spacing w:after="0" w:line="240" w:lineRule="auto"/>
        <w:ind w:left="826" w:hanging="542"/>
        <w:rPr>
          <w:rFonts w:ascii="Palatino Linotype" w:hAnsi="Palatino Linotype"/>
          <w:b/>
          <w:bCs/>
          <w:sz w:val="24"/>
          <w:szCs w:val="24"/>
        </w:rPr>
      </w:pPr>
      <w:r w:rsidRPr="00165419">
        <w:rPr>
          <w:rFonts w:ascii="Palatino Linotype" w:hAnsi="Palatino Linotype"/>
          <w:b/>
          <w:bCs/>
          <w:sz w:val="24"/>
          <w:szCs w:val="24"/>
        </w:rPr>
        <w:t>A tantárgy értékelésének módja</w:t>
      </w:r>
    </w:p>
    <w:p w:rsidR="005D0883" w:rsidRPr="00165419" w:rsidRDefault="005D0883" w:rsidP="000843BB">
      <w:pPr>
        <w:widowControl w:val="0"/>
        <w:suppressAutoHyphens/>
        <w:spacing w:after="0" w:line="240" w:lineRule="auto"/>
        <w:ind w:left="284"/>
        <w:rPr>
          <w:rFonts w:ascii="Palatino Linotype" w:hAnsi="Palatino Linotype" w:cs="Palatino Linotype"/>
          <w:sz w:val="24"/>
          <w:szCs w:val="24"/>
        </w:rPr>
      </w:pPr>
      <w:r w:rsidRPr="00165419">
        <w:rPr>
          <w:rFonts w:ascii="Palatino Linotype" w:hAnsi="Palatino Linotype" w:cs="Palatino Linotype"/>
          <w:sz w:val="24"/>
          <w:szCs w:val="24"/>
        </w:rPr>
        <w:t>„A nemzeti köznevelésről szóló 2011. évi CXC. törvény 54. § (2) a) pontja szerinti értékeléssel.”</w:t>
      </w:r>
    </w:p>
    <w:p w:rsidR="005D0883" w:rsidRDefault="005D0883" w:rsidP="00BE6BE9">
      <w:pPr>
        <w:widowControl w:val="0"/>
        <w:suppressAutoHyphens/>
        <w:spacing w:after="0" w:line="240" w:lineRule="auto"/>
        <w:rPr>
          <w:rFonts w:ascii="Palatino Linotype" w:hAnsi="Palatino Linotype"/>
          <w:b/>
          <w:bCs/>
          <w:sz w:val="24"/>
          <w:szCs w:val="24"/>
        </w:rPr>
      </w:pPr>
    </w:p>
    <w:p w:rsidR="00837A2B" w:rsidRPr="00165419" w:rsidRDefault="00837A2B" w:rsidP="00BE6BE9">
      <w:pPr>
        <w:widowControl w:val="0"/>
        <w:suppressAutoHyphens/>
        <w:spacing w:after="0" w:line="240" w:lineRule="auto"/>
        <w:rPr>
          <w:rFonts w:ascii="Palatino Linotype" w:hAnsi="Palatino Linotype"/>
          <w:b/>
          <w:bCs/>
          <w:sz w:val="24"/>
          <w:szCs w:val="24"/>
        </w:rPr>
      </w:pPr>
    </w:p>
    <w:p w:rsidR="005D0883" w:rsidRPr="00165419" w:rsidRDefault="005D0883" w:rsidP="00837A2B">
      <w:pPr>
        <w:widowControl w:val="0"/>
        <w:numPr>
          <w:ilvl w:val="0"/>
          <w:numId w:val="44"/>
        </w:numPr>
        <w:suppressAutoHyphens/>
        <w:spacing w:after="0" w:line="240" w:lineRule="auto"/>
        <w:rPr>
          <w:rFonts w:ascii="Palatino Linotype" w:hAnsi="Palatino Linotype"/>
          <w:b/>
          <w:bCs/>
          <w:iCs/>
          <w:sz w:val="24"/>
          <w:szCs w:val="24"/>
        </w:rPr>
      </w:pPr>
      <w:r w:rsidRPr="00165419">
        <w:rPr>
          <w:rFonts w:ascii="Palatino Linotype" w:hAnsi="Palatino Linotype"/>
          <w:b/>
          <w:bCs/>
          <w:iCs/>
          <w:sz w:val="24"/>
          <w:szCs w:val="24"/>
        </w:rPr>
        <w:t xml:space="preserve">Idegenvezető munkamódszerei </w:t>
      </w:r>
      <w:r w:rsidR="00837A2B">
        <w:rPr>
          <w:rFonts w:ascii="Palatino Linotype" w:hAnsi="Palatino Linotype"/>
          <w:b/>
          <w:sz w:val="24"/>
          <w:szCs w:val="24"/>
        </w:rPr>
        <w:t xml:space="preserve">tantárgy           </w:t>
      </w:r>
      <w:r w:rsidR="00837A2B">
        <w:rPr>
          <w:rFonts w:ascii="Palatino Linotype" w:hAnsi="Palatino Linotype"/>
          <w:b/>
          <w:sz w:val="24"/>
          <w:szCs w:val="24"/>
        </w:rPr>
        <w:tab/>
        <w:t xml:space="preserve">  </w:t>
      </w:r>
      <w:r w:rsidR="00837A2B">
        <w:rPr>
          <w:rFonts w:ascii="Palatino Linotype" w:hAnsi="Palatino Linotype"/>
          <w:b/>
          <w:sz w:val="24"/>
          <w:szCs w:val="24"/>
        </w:rPr>
        <w:tab/>
        <w:t xml:space="preserve">          </w:t>
      </w:r>
      <w:r w:rsidRPr="00165419">
        <w:rPr>
          <w:rFonts w:ascii="Palatino Linotype" w:hAnsi="Palatino Linotype"/>
          <w:b/>
          <w:sz w:val="24"/>
          <w:szCs w:val="24"/>
        </w:rPr>
        <w:t>48 óra/48 óra*</w:t>
      </w:r>
    </w:p>
    <w:p w:rsidR="005D0883"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165419" w:rsidRPr="00BE6BE9" w:rsidRDefault="00165419" w:rsidP="00BE6BE9">
      <w:pPr>
        <w:spacing w:after="0" w:line="240" w:lineRule="auto"/>
        <w:jc w:val="right"/>
        <w:rPr>
          <w:rFonts w:ascii="Palatino Linotype" w:hAnsi="Palatino Linotype"/>
          <w:sz w:val="20"/>
          <w:szCs w:val="20"/>
        </w:rPr>
      </w:pPr>
    </w:p>
    <w:p w:rsidR="005D0883" w:rsidRPr="00BE6BE9" w:rsidRDefault="00867D3D" w:rsidP="00867D3D">
      <w:pPr>
        <w:widowControl w:val="0"/>
        <w:suppressAutoHyphens/>
        <w:spacing w:after="0" w:line="240" w:lineRule="auto"/>
        <w:ind w:left="284" w:firstLine="76"/>
        <w:rPr>
          <w:rFonts w:ascii="Palatino Linotype" w:hAnsi="Palatino Linotype"/>
          <w:b/>
          <w:sz w:val="24"/>
          <w:szCs w:val="24"/>
        </w:rPr>
      </w:pPr>
      <w:r>
        <w:rPr>
          <w:rFonts w:ascii="Palatino Linotype" w:hAnsi="Palatino Linotype"/>
          <w:b/>
          <w:sz w:val="24"/>
          <w:szCs w:val="24"/>
        </w:rPr>
        <w:t>19.1.</w:t>
      </w:r>
      <w:r w:rsidR="005D0883" w:rsidRPr="00BE6BE9">
        <w:rPr>
          <w:rFonts w:ascii="Palatino Linotype" w:hAnsi="Palatino Linotype"/>
          <w:b/>
          <w:sz w:val="24"/>
          <w:szCs w:val="24"/>
        </w:rPr>
        <w:t xml:space="preserve"> A tantárgy tanításának célja</w:t>
      </w:r>
    </w:p>
    <w:p w:rsidR="005D0883" w:rsidRPr="00BE6BE9" w:rsidRDefault="005D0883" w:rsidP="000843BB">
      <w:pPr>
        <w:pStyle w:val="ListParagraph"/>
        <w:widowControl w:val="0"/>
        <w:suppressAutoHyphens/>
        <w:spacing w:after="0" w:line="240" w:lineRule="auto"/>
        <w:ind w:left="284"/>
        <w:jc w:val="both"/>
        <w:rPr>
          <w:rFonts w:ascii="Palatino Linotype" w:hAnsi="Palatino Linotype"/>
          <w:b/>
          <w:sz w:val="24"/>
          <w:szCs w:val="24"/>
        </w:rPr>
      </w:pPr>
      <w:r w:rsidRPr="00BE6BE9">
        <w:rPr>
          <w:rFonts w:ascii="Palatino Linotype" w:hAnsi="Palatino Linotype"/>
          <w:sz w:val="24"/>
          <w:szCs w:val="24"/>
        </w:rPr>
        <w:t>Az idegenvezető munkamódszere elméleti oktatásának alapvető célja, hogy a tanulók elsajátítsák az idegenvezetői munka különböző fajtáinak metodikáját. Tegye képessé a tanulókat arra, hogy minden idegenvezetői munkahelyzetben a megfelelő felkészülési és alkalmazási módszert válasszák, értesse meg, hogy nincsenek kőbe vésett sablonok, szükséges időről időre a munkamódszerek felülvizsgálata és fejlesztése.</w:t>
      </w:r>
    </w:p>
    <w:p w:rsidR="005D0883" w:rsidRPr="00BE6BE9" w:rsidRDefault="005D0883" w:rsidP="000843BB">
      <w:pPr>
        <w:spacing w:after="0" w:line="240" w:lineRule="auto"/>
        <w:ind w:left="284"/>
        <w:jc w:val="both"/>
        <w:rPr>
          <w:rFonts w:ascii="Palatino Linotype" w:hAnsi="Palatino Linotype"/>
          <w:b/>
          <w:sz w:val="24"/>
          <w:szCs w:val="24"/>
        </w:rPr>
      </w:pPr>
    </w:p>
    <w:p w:rsidR="005D0883" w:rsidRPr="00BE6BE9" w:rsidRDefault="005D0883" w:rsidP="00867D3D">
      <w:pPr>
        <w:pStyle w:val="ListParagraph"/>
        <w:widowControl w:val="0"/>
        <w:numPr>
          <w:ilvl w:val="1"/>
          <w:numId w:val="36"/>
        </w:numPr>
        <w:suppressAutoHyphens/>
        <w:spacing w:after="0" w:line="240" w:lineRule="auto"/>
        <w:ind w:hanging="901"/>
        <w:rPr>
          <w:rFonts w:ascii="Palatino Linotype" w:hAnsi="Palatino Linotype"/>
          <w:b/>
          <w:sz w:val="24"/>
          <w:szCs w:val="24"/>
        </w:rPr>
      </w:pPr>
      <w:r w:rsidRPr="00BE6BE9">
        <w:rPr>
          <w:rFonts w:ascii="Palatino Linotype" w:hAnsi="Palatino Linotype"/>
          <w:b/>
          <w:sz w:val="24"/>
          <w:szCs w:val="24"/>
        </w:rPr>
        <w:t>Kapcsolódó közismereti, szakmai tartalmak</w:t>
      </w:r>
    </w:p>
    <w:p w:rsidR="005D0883" w:rsidRPr="00BE6BE9" w:rsidRDefault="005D0883" w:rsidP="000843BB">
      <w:pPr>
        <w:widowControl w:val="0"/>
        <w:suppressAutoHyphens/>
        <w:spacing w:after="0" w:line="240" w:lineRule="auto"/>
        <w:ind w:left="284"/>
        <w:jc w:val="both"/>
        <w:rPr>
          <w:rFonts w:ascii="Palatino Linotype" w:hAnsi="Palatino Linotype"/>
          <w:kern w:val="2"/>
          <w:lang w:eastAsia="hi-IN" w:bidi="hi-IN"/>
        </w:rPr>
      </w:pPr>
      <w:r w:rsidRPr="00BE6BE9">
        <w:rPr>
          <w:rFonts w:ascii="Palatino Linotype" w:hAnsi="Palatino Linotype"/>
          <w:sz w:val="24"/>
          <w:szCs w:val="24"/>
        </w:rPr>
        <w:t>A tantárgy az adott évfolyamba lépés feltételeként megjelölt közismereti és szakmai tartalmakra épül.</w:t>
      </w:r>
    </w:p>
    <w:p w:rsidR="005D0883" w:rsidRPr="00BE6BE9" w:rsidRDefault="005D0883" w:rsidP="000843BB">
      <w:pPr>
        <w:spacing w:after="0" w:line="240" w:lineRule="auto"/>
        <w:ind w:left="284"/>
        <w:rPr>
          <w:rFonts w:ascii="Palatino Linotype" w:hAnsi="Palatino Linotype"/>
          <w:b/>
          <w:bCs/>
          <w:iCs/>
          <w:sz w:val="24"/>
          <w:szCs w:val="24"/>
        </w:rPr>
      </w:pPr>
    </w:p>
    <w:p w:rsidR="005D0883" w:rsidRPr="00BE6BE9" w:rsidRDefault="005D0883" w:rsidP="00837A2B">
      <w:pPr>
        <w:pStyle w:val="ListParagraph"/>
        <w:widowControl w:val="0"/>
        <w:numPr>
          <w:ilvl w:val="1"/>
          <w:numId w:val="36"/>
        </w:numPr>
        <w:suppressAutoHyphens/>
        <w:spacing w:after="0" w:line="240" w:lineRule="auto"/>
        <w:ind w:hanging="901"/>
        <w:rPr>
          <w:rFonts w:ascii="Palatino Linotype" w:hAnsi="Palatino Linotype"/>
          <w:b/>
          <w:bCs/>
          <w:iCs/>
          <w:sz w:val="24"/>
          <w:szCs w:val="24"/>
        </w:rPr>
      </w:pPr>
      <w:r w:rsidRPr="00BE6BE9">
        <w:rPr>
          <w:rFonts w:ascii="Palatino Linotype" w:hAnsi="Palatino Linotype"/>
          <w:b/>
          <w:sz w:val="24"/>
          <w:szCs w:val="24"/>
        </w:rPr>
        <w:t>Témakörök</w:t>
      </w:r>
    </w:p>
    <w:p w:rsidR="005D0883" w:rsidRPr="00BE6BE9" w:rsidRDefault="005D0883" w:rsidP="00BE6BE9">
      <w:pPr>
        <w:widowControl w:val="0"/>
        <w:suppressAutoHyphens/>
        <w:spacing w:after="0" w:line="240" w:lineRule="auto"/>
        <w:ind w:left="826"/>
        <w:rPr>
          <w:rFonts w:ascii="Palatino Linotype" w:hAnsi="Palatino Linotype"/>
          <w:b/>
          <w:bCs/>
          <w:iCs/>
          <w:sz w:val="24"/>
          <w:szCs w:val="24"/>
        </w:rPr>
      </w:pPr>
    </w:p>
    <w:p w:rsidR="005D0883" w:rsidRPr="00BE6BE9" w:rsidRDefault="005D0883" w:rsidP="00867D3D">
      <w:pPr>
        <w:numPr>
          <w:ilvl w:val="2"/>
          <w:numId w:val="36"/>
        </w:numPr>
        <w:spacing w:after="0" w:line="240" w:lineRule="auto"/>
        <w:ind w:left="1190" w:hanging="764"/>
        <w:rPr>
          <w:rFonts w:ascii="Palatino Linotype" w:hAnsi="Palatino Linotype"/>
          <w:b/>
          <w:sz w:val="24"/>
          <w:szCs w:val="24"/>
        </w:rPr>
      </w:pPr>
      <w:r w:rsidRPr="00BE6BE9">
        <w:rPr>
          <w:rFonts w:ascii="Palatino Linotype" w:hAnsi="Palatino Linotype"/>
          <w:b/>
          <w:sz w:val="24"/>
          <w:szCs w:val="24"/>
        </w:rPr>
        <w:t>Idegenvezetés pszichológiája</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165419">
        <w:rPr>
          <w:rFonts w:ascii="Palatino Linotype" w:hAnsi="Palatino Linotype"/>
          <w:b/>
          <w:sz w:val="24"/>
          <w:szCs w:val="24"/>
        </w:rPr>
        <w:tab/>
      </w:r>
      <w:r w:rsidR="000843BB">
        <w:rPr>
          <w:rFonts w:ascii="Palatino Linotype" w:hAnsi="Palatino Linotype"/>
          <w:b/>
          <w:sz w:val="24"/>
          <w:szCs w:val="24"/>
        </w:rPr>
        <w:t xml:space="preserve">            </w:t>
      </w:r>
      <w:r w:rsidRPr="00BE6BE9">
        <w:rPr>
          <w:rFonts w:ascii="Palatino Linotype" w:hAnsi="Palatino Linotype"/>
          <w:b/>
          <w:sz w:val="24"/>
          <w:szCs w:val="24"/>
        </w:rPr>
        <w:t xml:space="preserve">20 </w:t>
      </w:r>
      <w:r w:rsidRPr="00BE6BE9">
        <w:rPr>
          <w:rFonts w:ascii="Palatino Linotype" w:hAnsi="Palatino Linotype"/>
          <w:b/>
          <w:i/>
          <w:sz w:val="24"/>
          <w:szCs w:val="24"/>
        </w:rPr>
        <w:t>óra/20 óra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 figyelemfelkeltés és a folyamatos figyelem fenntartásának módszere</w:t>
      </w:r>
      <w:r w:rsidRPr="00BE6BE9">
        <w:rPr>
          <w:rFonts w:ascii="Palatino Linotype" w:hAnsi="Palatino Linotype"/>
          <w:b/>
          <w:sz w:val="24"/>
          <w:szCs w:val="24"/>
        </w:rPr>
        <w:tab/>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Csoportérdek megteremtése, egyéni érdekek összehangolása</w:t>
      </w:r>
    </w:p>
    <w:p w:rsidR="00A13679" w:rsidRPr="00BE6BE9" w:rsidRDefault="00A13679"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Csoportlélektani ismeretek</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Utas reklamációk intézése</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Rendkívüli események kezelése</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Sérelmek és érdekek egyensúlyának létrehozása</w:t>
      </w:r>
    </w:p>
    <w:p w:rsidR="00A13679" w:rsidRPr="00BE6BE9" w:rsidRDefault="00A13679"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Team-munkában való feladatvégzés módszertana</w:t>
      </w:r>
    </w:p>
    <w:p w:rsidR="005D0883" w:rsidRPr="00BE6BE9" w:rsidRDefault="005D0883" w:rsidP="00BE6BE9">
      <w:pPr>
        <w:spacing w:after="0" w:line="240" w:lineRule="auto"/>
        <w:ind w:firstLine="540"/>
        <w:rPr>
          <w:rFonts w:ascii="Palatino Linotype" w:hAnsi="Palatino Linotype"/>
          <w:sz w:val="24"/>
          <w:szCs w:val="24"/>
        </w:rPr>
      </w:pPr>
    </w:p>
    <w:p w:rsidR="005D0883" w:rsidRPr="00BE6BE9" w:rsidRDefault="005D0883" w:rsidP="00867D3D">
      <w:pPr>
        <w:numPr>
          <w:ilvl w:val="2"/>
          <w:numId w:val="36"/>
        </w:numPr>
        <w:spacing w:after="0" w:line="240" w:lineRule="auto"/>
        <w:ind w:left="1190" w:hanging="764"/>
        <w:rPr>
          <w:rFonts w:ascii="Palatino Linotype" w:hAnsi="Palatino Linotype"/>
          <w:b/>
          <w:sz w:val="24"/>
          <w:szCs w:val="24"/>
        </w:rPr>
      </w:pPr>
      <w:r w:rsidRPr="00BE6BE9">
        <w:rPr>
          <w:rFonts w:ascii="Palatino Linotype" w:hAnsi="Palatino Linotype"/>
          <w:b/>
          <w:sz w:val="24"/>
          <w:szCs w:val="24"/>
        </w:rPr>
        <w:t xml:space="preserve">Az idegenvezetői munkavégzés módszerei, eszközei   </w:t>
      </w:r>
      <w:r w:rsidR="000843BB">
        <w:rPr>
          <w:rFonts w:ascii="Palatino Linotype" w:hAnsi="Palatino Linotype"/>
          <w:b/>
          <w:sz w:val="24"/>
          <w:szCs w:val="24"/>
        </w:rPr>
        <w:t xml:space="preserve">    </w:t>
      </w:r>
      <w:r w:rsidRPr="00BE6BE9">
        <w:rPr>
          <w:rFonts w:ascii="Palatino Linotype" w:hAnsi="Palatino Linotype"/>
          <w:b/>
          <w:sz w:val="24"/>
          <w:szCs w:val="24"/>
        </w:rPr>
        <w:t xml:space="preserve">    20 </w:t>
      </w:r>
      <w:r w:rsidRPr="00BE6BE9">
        <w:rPr>
          <w:rFonts w:ascii="Palatino Linotype" w:hAnsi="Palatino Linotype"/>
          <w:b/>
          <w:i/>
          <w:sz w:val="24"/>
          <w:szCs w:val="24"/>
        </w:rPr>
        <w:t>óra/20 óra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Információgyűjtés módszertana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Felkészülés az úti célra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Szakmai anyagok összegyűjtésének lehetőségei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Helyismeret aktualizálása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Rendszerszemlélet elsajátítása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Ön</w:t>
      </w:r>
      <w:r w:rsidR="00A13679" w:rsidRPr="00BE6BE9">
        <w:rPr>
          <w:rFonts w:ascii="Palatino Linotype" w:hAnsi="Palatino Linotype"/>
          <w:sz w:val="24"/>
          <w:szCs w:val="24"/>
        </w:rPr>
        <w:t>ismeret, ön</w:t>
      </w:r>
      <w:r w:rsidRPr="00BE6BE9">
        <w:rPr>
          <w:rFonts w:ascii="Palatino Linotype" w:hAnsi="Palatino Linotype"/>
          <w:sz w:val="24"/>
          <w:szCs w:val="24"/>
        </w:rPr>
        <w:t>képzés metodikája</w:t>
      </w:r>
    </w:p>
    <w:p w:rsidR="00A13679" w:rsidRPr="00BE6BE9" w:rsidRDefault="00A13679"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Minőségi szolgáltatás követelményrendszere</w:t>
      </w:r>
    </w:p>
    <w:p w:rsidR="00A13679" w:rsidRPr="00BE6BE9" w:rsidRDefault="00A13679"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Motiváltság kialakítása és fejlesztése</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Az utas aktuális állapotához kapcsolódó munkamódszerek</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 programhoz kapcsolódó munkamódszerek</w:t>
      </w:r>
    </w:p>
    <w:p w:rsidR="005D0883" w:rsidRPr="00BE6BE9" w:rsidRDefault="005D0883" w:rsidP="00BE6BE9">
      <w:pPr>
        <w:spacing w:after="0" w:line="240" w:lineRule="auto"/>
        <w:ind w:firstLine="540"/>
        <w:rPr>
          <w:rFonts w:ascii="Palatino Linotype" w:hAnsi="Palatino Linotype"/>
          <w:sz w:val="24"/>
          <w:szCs w:val="24"/>
        </w:rPr>
      </w:pPr>
    </w:p>
    <w:p w:rsidR="005D0883" w:rsidRPr="00BE6BE9" w:rsidRDefault="005D0883" w:rsidP="00867D3D">
      <w:pPr>
        <w:numPr>
          <w:ilvl w:val="2"/>
          <w:numId w:val="36"/>
        </w:numPr>
        <w:spacing w:after="0" w:line="240" w:lineRule="auto"/>
        <w:ind w:left="1190" w:hanging="764"/>
        <w:rPr>
          <w:rFonts w:ascii="Palatino Linotype" w:hAnsi="Palatino Linotype"/>
          <w:b/>
          <w:sz w:val="24"/>
          <w:szCs w:val="24"/>
        </w:rPr>
      </w:pPr>
      <w:r w:rsidRPr="00BE6BE9">
        <w:rPr>
          <w:rFonts w:ascii="Palatino Linotype" w:hAnsi="Palatino Linotype"/>
          <w:b/>
          <w:sz w:val="24"/>
          <w:szCs w:val="24"/>
        </w:rPr>
        <w:t>Egészségügyi és elsősegélynyújtási ismeretek</w:t>
      </w:r>
      <w:r w:rsidR="00165419">
        <w:rPr>
          <w:rFonts w:ascii="Palatino Linotype" w:hAnsi="Palatino Linotype"/>
          <w:b/>
          <w:sz w:val="24"/>
          <w:szCs w:val="24"/>
        </w:rPr>
        <w:tab/>
      </w:r>
      <w:r w:rsidR="00165419">
        <w:rPr>
          <w:rFonts w:ascii="Palatino Linotype" w:hAnsi="Palatino Linotype"/>
          <w:b/>
          <w:sz w:val="24"/>
          <w:szCs w:val="24"/>
        </w:rPr>
        <w:tab/>
      </w:r>
      <w:r w:rsidR="000843BB">
        <w:rPr>
          <w:rFonts w:ascii="Palatino Linotype" w:hAnsi="Palatino Linotype"/>
          <w:b/>
          <w:sz w:val="24"/>
          <w:szCs w:val="24"/>
        </w:rPr>
        <w:t xml:space="preserve">    </w:t>
      </w:r>
      <w:r w:rsidRPr="00BE6BE9">
        <w:rPr>
          <w:rFonts w:ascii="Palatino Linotype" w:hAnsi="Palatino Linotype"/>
          <w:b/>
          <w:sz w:val="24"/>
          <w:szCs w:val="24"/>
        </w:rPr>
        <w:t>8</w:t>
      </w:r>
      <w:r w:rsidRPr="00BE6BE9">
        <w:rPr>
          <w:rFonts w:ascii="Palatino Linotype" w:hAnsi="Palatino Linotype"/>
          <w:b/>
          <w:i/>
          <w:sz w:val="24"/>
          <w:szCs w:val="24"/>
        </w:rPr>
        <w:t xml:space="preserve"> óra/8 óra</w:t>
      </w:r>
    </w:p>
    <w:p w:rsidR="005D0883" w:rsidRPr="00BE6BE9" w:rsidRDefault="005D0883" w:rsidP="00440DA0">
      <w:pPr>
        <w:pStyle w:val="ListParagraph"/>
        <w:numPr>
          <w:ilvl w:val="0"/>
          <w:numId w:val="6"/>
        </w:numPr>
        <w:spacing w:after="0" w:line="240" w:lineRule="auto"/>
        <w:rPr>
          <w:rFonts w:ascii="Palatino Linotype" w:hAnsi="Palatino Linotype" w:cs="Tahoma"/>
          <w:color w:val="333333"/>
          <w:sz w:val="24"/>
          <w:szCs w:val="24"/>
          <w:shd w:val="clear" w:color="auto" w:fill="FFFFFF"/>
        </w:rPr>
      </w:pPr>
      <w:r w:rsidRPr="00BE6BE9">
        <w:rPr>
          <w:rFonts w:ascii="Palatino Linotype" w:hAnsi="Palatino Linotype"/>
          <w:sz w:val="24"/>
          <w:szCs w:val="24"/>
        </w:rPr>
        <w:t>Balesetvédelem szabályai</w:t>
      </w:r>
    </w:p>
    <w:p w:rsidR="005D0883" w:rsidRPr="00BE6BE9" w:rsidRDefault="005D0883" w:rsidP="00440DA0">
      <w:pPr>
        <w:pStyle w:val="ListParagraph"/>
        <w:numPr>
          <w:ilvl w:val="0"/>
          <w:numId w:val="6"/>
        </w:numPr>
        <w:spacing w:after="0" w:line="240" w:lineRule="auto"/>
        <w:rPr>
          <w:rFonts w:ascii="Palatino Linotype" w:hAnsi="Palatino Linotype" w:cs="Tahoma"/>
          <w:color w:val="333333"/>
          <w:sz w:val="24"/>
          <w:szCs w:val="24"/>
          <w:shd w:val="clear" w:color="auto" w:fill="FFFFFF"/>
        </w:rPr>
      </w:pPr>
      <w:r w:rsidRPr="00BE6BE9">
        <w:rPr>
          <w:rFonts w:ascii="Palatino Linotype" w:hAnsi="Palatino Linotype"/>
          <w:sz w:val="24"/>
          <w:szCs w:val="24"/>
        </w:rPr>
        <w:t>Tűzvédelem szabályai</w:t>
      </w:r>
    </w:p>
    <w:p w:rsidR="005D0883" w:rsidRPr="00BE6BE9" w:rsidRDefault="005D0883" w:rsidP="00440DA0">
      <w:pPr>
        <w:pStyle w:val="ListParagraph"/>
        <w:numPr>
          <w:ilvl w:val="0"/>
          <w:numId w:val="6"/>
        </w:numPr>
        <w:spacing w:after="0" w:line="240" w:lineRule="auto"/>
        <w:rPr>
          <w:rFonts w:ascii="Palatino Linotype" w:hAnsi="Palatino Linotype" w:cs="Tahoma"/>
          <w:color w:val="333333"/>
          <w:sz w:val="24"/>
          <w:szCs w:val="24"/>
          <w:shd w:val="clear" w:color="auto" w:fill="FFFFFF"/>
        </w:rPr>
      </w:pPr>
      <w:r w:rsidRPr="00BE6BE9">
        <w:rPr>
          <w:rFonts w:ascii="Palatino Linotype" w:hAnsi="Palatino Linotype"/>
          <w:sz w:val="24"/>
          <w:szCs w:val="24"/>
        </w:rPr>
        <w:t>Munkavédelem szabályai</w:t>
      </w:r>
    </w:p>
    <w:p w:rsidR="005D0883" w:rsidRPr="00BE6BE9" w:rsidRDefault="005D0883" w:rsidP="00440DA0">
      <w:pPr>
        <w:pStyle w:val="ListParagraph"/>
        <w:numPr>
          <w:ilvl w:val="0"/>
          <w:numId w:val="6"/>
        </w:numPr>
        <w:spacing w:after="0" w:line="240" w:lineRule="auto"/>
        <w:rPr>
          <w:rFonts w:ascii="Palatino Linotype" w:hAnsi="Palatino Linotype" w:cs="Tahoma"/>
          <w:color w:val="333333"/>
          <w:sz w:val="24"/>
          <w:szCs w:val="24"/>
          <w:shd w:val="clear" w:color="auto" w:fill="FFFFFF"/>
        </w:rPr>
      </w:pPr>
      <w:r w:rsidRPr="00BE6BE9">
        <w:rPr>
          <w:rFonts w:ascii="Palatino Linotype" w:hAnsi="Palatino Linotype"/>
          <w:sz w:val="24"/>
          <w:szCs w:val="24"/>
        </w:rPr>
        <w:t>Elsősegélynyújtás szabályai</w:t>
      </w:r>
    </w:p>
    <w:p w:rsidR="005D0883" w:rsidRPr="00BE6BE9" w:rsidRDefault="005D0883" w:rsidP="00440DA0">
      <w:pPr>
        <w:pStyle w:val="ListParagraph"/>
        <w:numPr>
          <w:ilvl w:val="0"/>
          <w:numId w:val="6"/>
        </w:numPr>
        <w:spacing w:after="0" w:line="240" w:lineRule="auto"/>
        <w:rPr>
          <w:rFonts w:ascii="Palatino Linotype" w:hAnsi="Palatino Linotype"/>
          <w:b/>
          <w:sz w:val="24"/>
          <w:szCs w:val="24"/>
        </w:rPr>
      </w:pPr>
      <w:r w:rsidRPr="00BE6BE9">
        <w:rPr>
          <w:rFonts w:ascii="Palatino Linotype" w:hAnsi="Palatino Linotype"/>
          <w:sz w:val="24"/>
          <w:szCs w:val="24"/>
        </w:rPr>
        <w:t>Egészségügyi szabályok</w:t>
      </w:r>
    </w:p>
    <w:p w:rsidR="005D0883" w:rsidRPr="00BE6BE9" w:rsidRDefault="005D0883" w:rsidP="00BE6BE9">
      <w:pPr>
        <w:spacing w:after="0" w:line="240" w:lineRule="auto"/>
        <w:rPr>
          <w:rFonts w:ascii="Palatino Linotype" w:hAnsi="Palatino Linotype"/>
          <w:b/>
          <w:sz w:val="24"/>
          <w:szCs w:val="24"/>
        </w:rPr>
      </w:pPr>
    </w:p>
    <w:p w:rsidR="005D0883" w:rsidRPr="00BE6BE9" w:rsidRDefault="005D0883" w:rsidP="00867D3D">
      <w:pPr>
        <w:widowControl w:val="0"/>
        <w:numPr>
          <w:ilvl w:val="1"/>
          <w:numId w:val="36"/>
        </w:numPr>
        <w:suppressAutoHyphens/>
        <w:spacing w:after="0" w:line="240" w:lineRule="auto"/>
        <w:ind w:left="826" w:hanging="469"/>
        <w:rPr>
          <w:rFonts w:ascii="Palatino Linotype" w:hAnsi="Palatino Linotype"/>
          <w:b/>
          <w:i/>
          <w:sz w:val="24"/>
          <w:szCs w:val="24"/>
        </w:rPr>
      </w:pP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5D0883" w:rsidRPr="00837A2B" w:rsidRDefault="005D0883" w:rsidP="000843BB">
      <w:pPr>
        <w:spacing w:after="0" w:line="240" w:lineRule="auto"/>
        <w:ind w:left="792" w:firstLine="626"/>
        <w:jc w:val="both"/>
        <w:rPr>
          <w:rFonts w:ascii="Palatino Linotype" w:hAnsi="Palatino Linotype"/>
          <w:bCs/>
          <w:i/>
          <w:sz w:val="24"/>
          <w:szCs w:val="24"/>
        </w:rPr>
      </w:pPr>
      <w:r w:rsidRPr="00837A2B">
        <w:rPr>
          <w:rFonts w:ascii="Palatino Linotype" w:hAnsi="Palatino Linotype"/>
          <w:bCs/>
          <w:i/>
          <w:sz w:val="24"/>
          <w:szCs w:val="24"/>
        </w:rPr>
        <w:t>Tanterem</w:t>
      </w:r>
    </w:p>
    <w:p w:rsidR="000843BB" w:rsidRPr="00BE6BE9" w:rsidRDefault="000843BB" w:rsidP="00BE6BE9">
      <w:pPr>
        <w:spacing w:after="0" w:line="240" w:lineRule="auto"/>
        <w:ind w:left="792"/>
        <w:jc w:val="both"/>
        <w:rPr>
          <w:rFonts w:ascii="Palatino Linotype" w:hAnsi="Palatino Linotype"/>
          <w:bCs/>
          <w:sz w:val="24"/>
          <w:szCs w:val="24"/>
        </w:rPr>
      </w:pPr>
    </w:p>
    <w:p w:rsidR="005D0883" w:rsidRPr="00BE6BE9" w:rsidRDefault="005D0883" w:rsidP="00837A2B">
      <w:pPr>
        <w:widowControl w:val="0"/>
        <w:numPr>
          <w:ilvl w:val="1"/>
          <w:numId w:val="36"/>
        </w:numPr>
        <w:suppressAutoHyphens/>
        <w:spacing w:after="0" w:line="240" w:lineRule="auto"/>
        <w:ind w:hanging="759"/>
        <w:rPr>
          <w:rFonts w:ascii="Palatino Linotype" w:hAnsi="Palatino Linotype"/>
          <w:b/>
          <w:bCs/>
          <w:sz w:val="24"/>
          <w:szCs w:val="24"/>
        </w:rPr>
      </w:pPr>
      <w:r w:rsidRPr="00BE6BE9">
        <w:rPr>
          <w:rFonts w:ascii="Palatino Linotype" w:hAnsi="Palatino Linotype"/>
          <w:b/>
          <w:i/>
          <w:sz w:val="24"/>
          <w:szCs w:val="24"/>
        </w:rPr>
        <w:t>A tantárgy elsajátítása során alkalmazható sajátos módszerek, tanulói tevékenységformák (ajánlás)</w:t>
      </w:r>
    </w:p>
    <w:p w:rsidR="00165419" w:rsidRDefault="00165419" w:rsidP="00BE6BE9">
      <w:pPr>
        <w:widowControl w:val="0"/>
        <w:suppressAutoHyphens/>
        <w:spacing w:after="0" w:line="240" w:lineRule="auto"/>
        <w:ind w:left="826"/>
        <w:rPr>
          <w:rFonts w:ascii="Palatino Linotype" w:hAnsi="Palatino Linotype"/>
          <w:b/>
          <w:bCs/>
          <w:sz w:val="24"/>
          <w:szCs w:val="24"/>
        </w:rPr>
      </w:pPr>
    </w:p>
    <w:p w:rsidR="00837A2B" w:rsidRPr="00BE6BE9" w:rsidRDefault="00837A2B" w:rsidP="00837A2B">
      <w:pPr>
        <w:widowControl w:val="0"/>
        <w:numPr>
          <w:ilvl w:val="2"/>
          <w:numId w:val="36"/>
        </w:numPr>
        <w:suppressAutoHyphens/>
        <w:spacing w:after="0" w:line="240" w:lineRule="auto"/>
        <w:rPr>
          <w:rFonts w:ascii="Palatino Linotype" w:hAnsi="Palatino Linotype"/>
          <w:b/>
          <w:bCs/>
          <w:sz w:val="24"/>
          <w:szCs w:val="24"/>
        </w:rPr>
      </w:pPr>
      <w:r>
        <w:rPr>
          <w:rFonts w:ascii="Palatino Linotype" w:hAnsi="Palatino Linotype"/>
          <w:b/>
          <w:bCs/>
          <w:i/>
          <w:sz w:val="24"/>
          <w:szCs w:val="24"/>
        </w:rPr>
        <w:t>A tantárgy elsajátítása során</w:t>
      </w:r>
      <w:r w:rsidR="003E1727">
        <w:rPr>
          <w:rFonts w:ascii="Palatino Linotype" w:hAnsi="Palatino Linotype"/>
          <w:b/>
          <w:bCs/>
          <w:i/>
          <w:sz w:val="24"/>
          <w:szCs w:val="24"/>
        </w:rPr>
        <w:t xml:space="preserve">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775E1B" w:rsidP="00BE6BE9">
            <w:pPr>
              <w:spacing w:after="0" w:line="240" w:lineRule="auto"/>
              <w:rPr>
                <w:rFonts w:ascii="Palatino Linotype" w:hAnsi="Palatino Linotype"/>
                <w:sz w:val="20"/>
                <w:szCs w:val="20"/>
              </w:rPr>
            </w:pPr>
            <w:r w:rsidRPr="00BE6BE9">
              <w:rPr>
                <w:rFonts w:ascii="Palatino Linotype" w:hAnsi="Palatino Linotype"/>
                <w:sz w:val="20"/>
                <w:szCs w:val="20"/>
              </w:rPr>
              <w:t>M</w:t>
            </w:r>
            <w:r w:rsidR="005D0883" w:rsidRPr="00BE6BE9">
              <w:rPr>
                <w:rFonts w:ascii="Palatino Linotype" w:hAnsi="Palatino Linotype"/>
                <w:sz w:val="20"/>
                <w:szCs w:val="20"/>
              </w:rPr>
              <w:t>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775E1B" w:rsidP="00BE6BE9">
            <w:pPr>
              <w:spacing w:after="0" w:line="240" w:lineRule="auto"/>
              <w:rPr>
                <w:rFonts w:ascii="Palatino Linotype" w:hAnsi="Palatino Linotype"/>
                <w:sz w:val="20"/>
                <w:szCs w:val="20"/>
              </w:rPr>
            </w:pPr>
            <w:r w:rsidRPr="00BE6BE9">
              <w:rPr>
                <w:rFonts w:ascii="Palatino Linotype" w:hAnsi="Palatino Linotype"/>
                <w:sz w:val="20"/>
                <w:szCs w:val="20"/>
              </w:rPr>
              <w:t>E</w:t>
            </w:r>
            <w:r w:rsidR="005D0883" w:rsidRPr="00BE6BE9">
              <w:rPr>
                <w:rFonts w:ascii="Palatino Linotype" w:hAnsi="Palatino Linotype"/>
                <w:sz w:val="20"/>
                <w:szCs w:val="20"/>
              </w:rPr>
              <w:t>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775E1B" w:rsidP="00BE6BE9">
            <w:pPr>
              <w:spacing w:after="0" w:line="240" w:lineRule="auto"/>
              <w:rPr>
                <w:rFonts w:ascii="Palatino Linotype" w:hAnsi="Palatino Linotype"/>
                <w:sz w:val="20"/>
                <w:szCs w:val="20"/>
              </w:rPr>
            </w:pPr>
            <w:r w:rsidRPr="00BE6BE9">
              <w:rPr>
                <w:rFonts w:ascii="Palatino Linotype" w:hAnsi="Palatino Linotype"/>
                <w:sz w:val="20"/>
                <w:szCs w:val="20"/>
              </w:rPr>
              <w:t>K</w:t>
            </w:r>
            <w:r w:rsidR="005D0883" w:rsidRPr="00BE6BE9">
              <w:rPr>
                <w:rFonts w:ascii="Palatino Linotype" w:hAnsi="Palatino Linotype"/>
                <w:sz w:val="20"/>
                <w:szCs w:val="20"/>
              </w:rPr>
              <w:t>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775E1B" w:rsidP="00BE6BE9">
            <w:pPr>
              <w:spacing w:after="0" w:line="240" w:lineRule="auto"/>
              <w:rPr>
                <w:rFonts w:ascii="Palatino Linotype" w:hAnsi="Palatino Linotype"/>
                <w:sz w:val="20"/>
                <w:szCs w:val="20"/>
              </w:rPr>
            </w:pPr>
            <w:r w:rsidRPr="00BE6BE9">
              <w:rPr>
                <w:rFonts w:ascii="Palatino Linotype" w:hAnsi="Palatino Linotype"/>
                <w:sz w:val="20"/>
                <w:szCs w:val="20"/>
              </w:rPr>
              <w:t>M</w:t>
            </w:r>
            <w:r w:rsidR="005D0883" w:rsidRPr="00BE6BE9">
              <w:rPr>
                <w:rFonts w:ascii="Palatino Linotype" w:hAnsi="Palatino Linotype"/>
                <w:sz w:val="20"/>
                <w:szCs w:val="20"/>
              </w:rPr>
              <w:t>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775E1B" w:rsidP="00BE6BE9">
            <w:pPr>
              <w:spacing w:after="0" w:line="240" w:lineRule="auto"/>
              <w:rPr>
                <w:rFonts w:ascii="Palatino Linotype" w:hAnsi="Palatino Linotype"/>
                <w:sz w:val="20"/>
                <w:szCs w:val="20"/>
              </w:rPr>
            </w:pPr>
            <w:r w:rsidRPr="00BE6BE9">
              <w:rPr>
                <w:rFonts w:ascii="Palatino Linotype" w:hAnsi="Palatino Linotype"/>
                <w:sz w:val="20"/>
                <w:szCs w:val="20"/>
              </w:rPr>
              <w:t>S</w:t>
            </w:r>
            <w:r w:rsidR="005D0883" w:rsidRPr="00BE6BE9">
              <w:rPr>
                <w:rFonts w:ascii="Palatino Linotype" w:hAnsi="Palatino Linotype"/>
                <w:sz w:val="20"/>
                <w:szCs w:val="20"/>
              </w:rPr>
              <w:t>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775E1B" w:rsidP="00BE6BE9">
            <w:pPr>
              <w:spacing w:after="0" w:line="240" w:lineRule="auto"/>
              <w:rPr>
                <w:rFonts w:ascii="Palatino Linotype" w:hAnsi="Palatino Linotype"/>
                <w:sz w:val="20"/>
                <w:szCs w:val="20"/>
              </w:rPr>
            </w:pPr>
            <w:r w:rsidRPr="00BE6BE9">
              <w:rPr>
                <w:rFonts w:ascii="Palatino Linotype" w:hAnsi="Palatino Linotype"/>
                <w:sz w:val="20"/>
                <w:szCs w:val="20"/>
              </w:rPr>
              <w:t>P</w:t>
            </w:r>
            <w:r w:rsidR="005D0883" w:rsidRPr="00BE6BE9">
              <w:rPr>
                <w:rFonts w:ascii="Palatino Linotype" w:hAnsi="Palatino Linotype"/>
                <w:sz w:val="20"/>
                <w:szCs w:val="20"/>
              </w:rPr>
              <w:t>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775E1B" w:rsidP="00BE6BE9">
            <w:pPr>
              <w:spacing w:after="0" w:line="240" w:lineRule="auto"/>
              <w:rPr>
                <w:rFonts w:ascii="Palatino Linotype" w:hAnsi="Palatino Linotype"/>
                <w:sz w:val="20"/>
                <w:szCs w:val="20"/>
              </w:rPr>
            </w:pPr>
            <w:r>
              <w:rPr>
                <w:rFonts w:ascii="Palatino Linotype" w:hAnsi="Palatino Linotype"/>
                <w:sz w:val="20"/>
                <w:szCs w:val="20"/>
              </w:rPr>
              <w:t>K</w:t>
            </w:r>
            <w:r w:rsidR="005D0883" w:rsidRPr="00BE6BE9">
              <w:rPr>
                <w:rFonts w:ascii="Palatino Linotype" w:hAnsi="Palatino Linotype"/>
                <w:sz w:val="20"/>
                <w:szCs w:val="20"/>
              </w:rPr>
              <w:t>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800" w:type="dxa"/>
            <w:vAlign w:val="center"/>
          </w:tcPr>
          <w:p w:rsidR="005D0883" w:rsidRPr="00BE6BE9" w:rsidRDefault="00775E1B" w:rsidP="00BE6BE9">
            <w:pPr>
              <w:spacing w:after="0" w:line="240" w:lineRule="auto"/>
              <w:rPr>
                <w:rFonts w:ascii="Palatino Linotype" w:hAnsi="Palatino Linotype"/>
                <w:sz w:val="20"/>
                <w:szCs w:val="20"/>
              </w:rPr>
            </w:pPr>
            <w:r w:rsidRPr="00BE6BE9">
              <w:rPr>
                <w:rFonts w:ascii="Palatino Linotype" w:hAnsi="Palatino Linotype"/>
                <w:sz w:val="20"/>
                <w:szCs w:val="20"/>
              </w:rPr>
              <w:t>S</w:t>
            </w:r>
            <w:r w:rsidR="005D0883" w:rsidRPr="00BE6BE9">
              <w:rPr>
                <w:rFonts w:ascii="Palatino Linotype" w:hAnsi="Palatino Linotype"/>
                <w:sz w:val="20"/>
                <w:szCs w:val="20"/>
              </w:rPr>
              <w:t>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800" w:type="dxa"/>
            <w:vAlign w:val="center"/>
          </w:tcPr>
          <w:p w:rsidR="005D0883" w:rsidRPr="00BE6BE9" w:rsidRDefault="00775E1B" w:rsidP="00BE6BE9">
            <w:pPr>
              <w:spacing w:after="0" w:line="240" w:lineRule="auto"/>
              <w:rPr>
                <w:rFonts w:ascii="Palatino Linotype" w:hAnsi="Palatino Linotype"/>
                <w:sz w:val="20"/>
                <w:szCs w:val="20"/>
              </w:rPr>
            </w:pPr>
            <w:r>
              <w:rPr>
                <w:rFonts w:ascii="Palatino Linotype" w:hAnsi="Palatino Linotype"/>
                <w:sz w:val="20"/>
                <w:szCs w:val="20"/>
              </w:rPr>
              <w:t>S</w:t>
            </w:r>
            <w:r w:rsidR="005D0883" w:rsidRPr="00BE6BE9">
              <w:rPr>
                <w:rFonts w:ascii="Palatino Linotype" w:hAnsi="Palatino Linotype"/>
                <w:sz w:val="20"/>
                <w:szCs w:val="20"/>
              </w:rPr>
              <w:t>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1.10.</w:t>
            </w:r>
          </w:p>
        </w:tc>
        <w:tc>
          <w:tcPr>
            <w:tcW w:w="2800" w:type="dxa"/>
            <w:vAlign w:val="center"/>
          </w:tcPr>
          <w:p w:rsidR="005D0883" w:rsidRPr="00BE6BE9" w:rsidRDefault="00775E1B" w:rsidP="00BE6BE9">
            <w:pPr>
              <w:spacing w:after="0" w:line="240" w:lineRule="auto"/>
              <w:rPr>
                <w:rFonts w:ascii="Palatino Linotype" w:hAnsi="Palatino Linotype"/>
                <w:sz w:val="20"/>
                <w:szCs w:val="20"/>
              </w:rPr>
            </w:pPr>
            <w:r>
              <w:rPr>
                <w:rFonts w:ascii="Palatino Linotype" w:hAnsi="Palatino Linotype"/>
                <w:sz w:val="20"/>
                <w:szCs w:val="20"/>
              </w:rPr>
              <w:t>H</w:t>
            </w:r>
            <w:r w:rsidR="005D0883" w:rsidRPr="00BE6BE9">
              <w:rPr>
                <w:rFonts w:ascii="Palatino Linotype" w:hAnsi="Palatino Linotype"/>
                <w:sz w:val="20"/>
                <w:szCs w:val="20"/>
              </w:rPr>
              <w:t>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3E1727" w:rsidRDefault="005D0883" w:rsidP="003E1727">
      <w:pPr>
        <w:numPr>
          <w:ilvl w:val="2"/>
          <w:numId w:val="36"/>
        </w:numPr>
        <w:spacing w:after="0" w:line="240" w:lineRule="auto"/>
        <w:ind w:left="1190" w:hanging="830"/>
        <w:rPr>
          <w:rFonts w:ascii="Palatino Linotype" w:hAnsi="Palatino Linotype"/>
          <w:b/>
          <w:i/>
          <w:sz w:val="24"/>
          <w:szCs w:val="24"/>
        </w:rPr>
      </w:pPr>
      <w:r w:rsidRPr="00BE6BE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versenyjáték</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165419" w:rsidRDefault="005D0883" w:rsidP="00BE6BE9">
      <w:pPr>
        <w:spacing w:after="0" w:line="240" w:lineRule="auto"/>
        <w:ind w:left="540"/>
        <w:jc w:val="both"/>
        <w:rPr>
          <w:rFonts w:ascii="Palatino Linotype" w:hAnsi="Palatino Linotype"/>
          <w:iCs/>
          <w:sz w:val="24"/>
          <w:szCs w:val="24"/>
        </w:rPr>
      </w:pPr>
    </w:p>
    <w:p w:rsidR="005D0883" w:rsidRPr="00165419" w:rsidRDefault="005D0883" w:rsidP="00867D3D">
      <w:pPr>
        <w:widowControl w:val="0"/>
        <w:numPr>
          <w:ilvl w:val="1"/>
          <w:numId w:val="36"/>
        </w:numPr>
        <w:suppressAutoHyphens/>
        <w:spacing w:after="0" w:line="240" w:lineRule="auto"/>
        <w:ind w:left="826" w:hanging="469"/>
        <w:rPr>
          <w:rFonts w:ascii="Palatino Linotype" w:hAnsi="Palatino Linotype"/>
          <w:b/>
          <w:bCs/>
          <w:sz w:val="24"/>
          <w:szCs w:val="24"/>
        </w:rPr>
      </w:pPr>
      <w:r w:rsidRPr="00165419">
        <w:rPr>
          <w:rFonts w:ascii="Palatino Linotype" w:hAnsi="Palatino Linotype"/>
          <w:b/>
          <w:bCs/>
          <w:sz w:val="24"/>
          <w:szCs w:val="24"/>
        </w:rPr>
        <w:t>A tantárgy értékelésének módja</w:t>
      </w:r>
    </w:p>
    <w:p w:rsidR="005D0883" w:rsidRPr="00165419" w:rsidRDefault="005D0883" w:rsidP="000843BB">
      <w:pPr>
        <w:widowControl w:val="0"/>
        <w:suppressAutoHyphens/>
        <w:spacing w:after="0" w:line="240" w:lineRule="auto"/>
        <w:ind w:left="284"/>
        <w:rPr>
          <w:rFonts w:ascii="Palatino Linotype" w:hAnsi="Palatino Linotype" w:cs="Palatino Linotype"/>
          <w:sz w:val="24"/>
          <w:szCs w:val="24"/>
        </w:rPr>
      </w:pPr>
      <w:r w:rsidRPr="00165419">
        <w:rPr>
          <w:rFonts w:ascii="Palatino Linotype" w:hAnsi="Palatino Linotype" w:cs="Palatino Linotype"/>
          <w:sz w:val="24"/>
          <w:szCs w:val="24"/>
        </w:rPr>
        <w:t>„A nemzeti köznevelésről szóló 2011. évi CXC. törvény 54. § (2) a) pontja szerinti értékeléssel.”</w:t>
      </w:r>
    </w:p>
    <w:p w:rsidR="005D0883" w:rsidRPr="00165419" w:rsidRDefault="005D0883" w:rsidP="000843BB">
      <w:pPr>
        <w:spacing w:after="0" w:line="240" w:lineRule="auto"/>
        <w:ind w:left="284"/>
        <w:rPr>
          <w:rFonts w:ascii="Palatino Linotype" w:hAnsi="Palatino Linotype"/>
          <w:b/>
          <w:i/>
          <w:sz w:val="24"/>
          <w:szCs w:val="24"/>
        </w:rPr>
      </w:pPr>
    </w:p>
    <w:p w:rsidR="005D0883" w:rsidRPr="00165419" w:rsidRDefault="005D0883" w:rsidP="00867D3D">
      <w:pPr>
        <w:widowControl w:val="0"/>
        <w:numPr>
          <w:ilvl w:val="0"/>
          <w:numId w:val="36"/>
        </w:numPr>
        <w:suppressAutoHyphens/>
        <w:spacing w:after="0" w:line="240" w:lineRule="auto"/>
        <w:rPr>
          <w:rFonts w:ascii="Palatino Linotype" w:hAnsi="Palatino Linotype"/>
          <w:b/>
          <w:bCs/>
          <w:iCs/>
          <w:sz w:val="24"/>
          <w:szCs w:val="24"/>
        </w:rPr>
      </w:pPr>
      <w:r w:rsidRPr="00165419">
        <w:rPr>
          <w:rFonts w:ascii="Palatino Linotype" w:hAnsi="Palatino Linotype"/>
          <w:b/>
          <w:bCs/>
          <w:iCs/>
          <w:sz w:val="24"/>
          <w:szCs w:val="24"/>
        </w:rPr>
        <w:t xml:space="preserve"> Kapcsolat-technikai ismeretek gyakorlat </w:t>
      </w:r>
      <w:r w:rsidRPr="00165419">
        <w:rPr>
          <w:rFonts w:ascii="Palatino Linotype" w:hAnsi="Palatino Linotype"/>
          <w:b/>
          <w:sz w:val="24"/>
          <w:szCs w:val="24"/>
        </w:rPr>
        <w:t>tantárgy</w:t>
      </w:r>
      <w:r w:rsidR="00165419">
        <w:rPr>
          <w:rFonts w:ascii="Palatino Linotype" w:hAnsi="Palatino Linotype"/>
          <w:b/>
          <w:sz w:val="24"/>
          <w:szCs w:val="24"/>
        </w:rPr>
        <w:tab/>
      </w:r>
      <w:r w:rsidR="00165419">
        <w:rPr>
          <w:rFonts w:ascii="Palatino Linotype" w:hAnsi="Palatino Linotype"/>
          <w:b/>
          <w:sz w:val="24"/>
          <w:szCs w:val="24"/>
        </w:rPr>
        <w:tab/>
      </w:r>
      <w:r w:rsidR="000843BB">
        <w:rPr>
          <w:rFonts w:ascii="Palatino Linotype" w:hAnsi="Palatino Linotype"/>
          <w:b/>
          <w:sz w:val="24"/>
          <w:szCs w:val="24"/>
        </w:rPr>
        <w:t xml:space="preserve">      </w:t>
      </w:r>
      <w:r w:rsidRPr="00165419">
        <w:rPr>
          <w:rFonts w:ascii="Palatino Linotype" w:hAnsi="Palatino Linotype"/>
          <w:b/>
          <w:sz w:val="24"/>
          <w:szCs w:val="24"/>
        </w:rPr>
        <w:t>240 óra/240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5D0883" w:rsidRPr="00BE6BE9" w:rsidRDefault="005D0883" w:rsidP="00BE6BE9">
      <w:pPr>
        <w:spacing w:after="0" w:line="240" w:lineRule="auto"/>
        <w:rPr>
          <w:rFonts w:ascii="Palatino Linotype" w:hAnsi="Palatino Linotype"/>
          <w:b/>
          <w:sz w:val="24"/>
          <w:szCs w:val="24"/>
        </w:rPr>
      </w:pPr>
    </w:p>
    <w:p w:rsidR="005D0883" w:rsidRPr="00BE6BE9" w:rsidRDefault="005D0883" w:rsidP="003E1727">
      <w:pPr>
        <w:pStyle w:val="ListParagraph"/>
        <w:widowControl w:val="0"/>
        <w:numPr>
          <w:ilvl w:val="1"/>
          <w:numId w:val="37"/>
        </w:numPr>
        <w:suppressAutoHyphens/>
        <w:spacing w:after="0" w:line="240" w:lineRule="auto"/>
        <w:ind w:hanging="901"/>
        <w:rPr>
          <w:rFonts w:ascii="Palatino Linotype" w:hAnsi="Palatino Linotype"/>
          <w:b/>
          <w:sz w:val="24"/>
          <w:szCs w:val="24"/>
        </w:rPr>
      </w:pPr>
      <w:r w:rsidRPr="00BE6BE9">
        <w:rPr>
          <w:rFonts w:ascii="Palatino Linotype" w:hAnsi="Palatino Linotype"/>
          <w:b/>
          <w:sz w:val="24"/>
          <w:szCs w:val="24"/>
        </w:rPr>
        <w:t>A tantárgy tanításának célja</w:t>
      </w:r>
    </w:p>
    <w:p w:rsidR="005D0883" w:rsidRPr="00BE6BE9" w:rsidRDefault="005D0883" w:rsidP="000843BB">
      <w:pPr>
        <w:pStyle w:val="ListParagraph"/>
        <w:widowControl w:val="0"/>
        <w:suppressAutoHyphens/>
        <w:spacing w:after="0" w:line="240" w:lineRule="auto"/>
        <w:ind w:left="0"/>
        <w:jc w:val="both"/>
        <w:rPr>
          <w:rFonts w:ascii="Palatino Linotype" w:hAnsi="Palatino Linotype"/>
          <w:b/>
          <w:sz w:val="24"/>
          <w:szCs w:val="24"/>
        </w:rPr>
      </w:pPr>
      <w:r w:rsidRPr="00BE6BE9">
        <w:rPr>
          <w:rFonts w:ascii="Palatino Linotype" w:hAnsi="Palatino Linotype"/>
          <w:sz w:val="24"/>
          <w:szCs w:val="24"/>
        </w:rPr>
        <w:t>A kapcsolattechnikai ismeretek gyakorlati oktatásának alapvető célja, hogy a tanulók az emberi kapcsolatok szerteágazó világában képesek legyenek a meghatározott csoportosítás elvégzésére és segítse őket az alá- és fölérendeltségi, illetve a mellérendeltségi viszonyokhoz való alkalmazkodásban. Járuljon hozzá, hogy a tanulók magabiztosan építsenek ki kapcsolatokat, valamint szüntessenek meg kapcsolatokat. Biztosítson megfelelő felkészülést a váratlan</w:t>
      </w:r>
      <w:r w:rsidR="00775E1B">
        <w:rPr>
          <w:rFonts w:ascii="Palatino Linotype" w:hAnsi="Palatino Linotype"/>
          <w:sz w:val="24"/>
          <w:szCs w:val="24"/>
        </w:rPr>
        <w:t xml:space="preserve"> és</w:t>
      </w:r>
      <w:r w:rsidRPr="00BE6BE9">
        <w:rPr>
          <w:rFonts w:ascii="Palatino Linotype" w:hAnsi="Palatino Linotype"/>
          <w:sz w:val="24"/>
          <w:szCs w:val="24"/>
        </w:rPr>
        <w:t xml:space="preserve"> </w:t>
      </w:r>
      <w:r w:rsidR="00775E1B">
        <w:rPr>
          <w:rFonts w:ascii="Palatino Linotype" w:hAnsi="Palatino Linotype"/>
          <w:sz w:val="24"/>
          <w:szCs w:val="24"/>
        </w:rPr>
        <w:t xml:space="preserve">a </w:t>
      </w:r>
      <w:r w:rsidRPr="00BE6BE9">
        <w:rPr>
          <w:rFonts w:ascii="Palatino Linotype" w:hAnsi="Palatino Linotype"/>
          <w:sz w:val="24"/>
          <w:szCs w:val="24"/>
        </w:rPr>
        <w:t>rendkívüli helyzetekre</w:t>
      </w:r>
      <w:r w:rsidR="00775E1B">
        <w:rPr>
          <w:rFonts w:ascii="Palatino Linotype" w:hAnsi="Palatino Linotype"/>
          <w:sz w:val="24"/>
          <w:szCs w:val="24"/>
        </w:rPr>
        <w:t xml:space="preserve">, </w:t>
      </w:r>
      <w:r w:rsidRPr="00BE6BE9">
        <w:rPr>
          <w:rFonts w:ascii="Palatino Linotype" w:hAnsi="Palatino Linotype"/>
          <w:sz w:val="24"/>
          <w:szCs w:val="24"/>
        </w:rPr>
        <w:t>konfliktusokra.</w:t>
      </w:r>
    </w:p>
    <w:p w:rsidR="005D0883" w:rsidRPr="00BE6BE9" w:rsidRDefault="005D0883" w:rsidP="000843BB">
      <w:pPr>
        <w:spacing w:after="0" w:line="240" w:lineRule="auto"/>
        <w:rPr>
          <w:rFonts w:ascii="Palatino Linotype" w:hAnsi="Palatino Linotype"/>
          <w:b/>
          <w:sz w:val="24"/>
          <w:szCs w:val="24"/>
        </w:rPr>
      </w:pPr>
    </w:p>
    <w:p w:rsidR="005D0883" w:rsidRPr="00BE6BE9" w:rsidRDefault="005D0883" w:rsidP="003E1727">
      <w:pPr>
        <w:widowControl w:val="0"/>
        <w:numPr>
          <w:ilvl w:val="1"/>
          <w:numId w:val="37"/>
        </w:numPr>
        <w:suppressAutoHyphens/>
        <w:spacing w:after="0" w:line="240" w:lineRule="auto"/>
        <w:ind w:hanging="901"/>
        <w:rPr>
          <w:rFonts w:ascii="Palatino Linotype" w:hAnsi="Palatino Linotype"/>
          <w:b/>
          <w:sz w:val="24"/>
          <w:szCs w:val="24"/>
        </w:rPr>
      </w:pPr>
      <w:r w:rsidRPr="00BE6BE9">
        <w:rPr>
          <w:rFonts w:ascii="Palatino Linotype" w:hAnsi="Palatino Linotype"/>
          <w:b/>
          <w:sz w:val="24"/>
          <w:szCs w:val="24"/>
        </w:rPr>
        <w:t>Kapcsolódó közismereti, szakmai tartalmak</w:t>
      </w:r>
    </w:p>
    <w:p w:rsidR="005D0883" w:rsidRPr="00BE6BE9" w:rsidRDefault="005D0883" w:rsidP="000843BB">
      <w:pPr>
        <w:widowControl w:val="0"/>
        <w:suppressAutoHyphens/>
        <w:spacing w:after="0" w:line="240" w:lineRule="auto"/>
        <w:jc w:val="both"/>
        <w:rPr>
          <w:rFonts w:ascii="Palatino Linotype" w:hAnsi="Palatino Linotype"/>
          <w:kern w:val="2"/>
          <w:lang w:eastAsia="hi-IN" w:bidi="hi-IN"/>
        </w:rPr>
      </w:pPr>
      <w:r w:rsidRPr="00BE6BE9">
        <w:rPr>
          <w:rFonts w:ascii="Palatino Linotype" w:hAnsi="Palatino Linotype"/>
          <w:sz w:val="24"/>
          <w:szCs w:val="24"/>
        </w:rPr>
        <w:t>A tantárgy az adott évfolyamba lépés feltételeként megjelölt közismereti és szakmai tartalmakra épül.</w:t>
      </w:r>
    </w:p>
    <w:p w:rsidR="005D0883" w:rsidRPr="00BE6BE9" w:rsidRDefault="005D0883" w:rsidP="00BE6BE9">
      <w:pPr>
        <w:spacing w:after="0" w:line="240" w:lineRule="auto"/>
        <w:rPr>
          <w:rFonts w:ascii="Palatino Linotype" w:hAnsi="Palatino Linotype"/>
          <w:b/>
          <w:bCs/>
          <w:iCs/>
          <w:sz w:val="24"/>
          <w:szCs w:val="24"/>
        </w:rPr>
      </w:pPr>
    </w:p>
    <w:p w:rsidR="005D0883" w:rsidRPr="00BE6BE9" w:rsidRDefault="005D0883" w:rsidP="003E1727">
      <w:pPr>
        <w:widowControl w:val="0"/>
        <w:numPr>
          <w:ilvl w:val="1"/>
          <w:numId w:val="37"/>
        </w:numPr>
        <w:suppressAutoHyphens/>
        <w:spacing w:after="0" w:line="240" w:lineRule="auto"/>
        <w:ind w:hanging="901"/>
        <w:rPr>
          <w:rFonts w:ascii="Palatino Linotype" w:hAnsi="Palatino Linotype"/>
          <w:b/>
          <w:bCs/>
          <w:iCs/>
          <w:sz w:val="24"/>
          <w:szCs w:val="24"/>
        </w:rPr>
      </w:pPr>
      <w:r w:rsidRPr="00BE6BE9">
        <w:rPr>
          <w:rFonts w:ascii="Palatino Linotype" w:hAnsi="Palatino Linotype"/>
          <w:b/>
          <w:sz w:val="24"/>
          <w:szCs w:val="24"/>
        </w:rPr>
        <w:t>Témakörök</w:t>
      </w:r>
    </w:p>
    <w:p w:rsidR="005D0883" w:rsidRPr="00BE6BE9" w:rsidRDefault="005D0883" w:rsidP="00BE6BE9">
      <w:pPr>
        <w:widowControl w:val="0"/>
        <w:suppressAutoHyphens/>
        <w:spacing w:after="0" w:line="240" w:lineRule="auto"/>
        <w:ind w:left="826"/>
        <w:rPr>
          <w:rFonts w:ascii="Palatino Linotype" w:hAnsi="Palatino Linotype"/>
          <w:b/>
          <w:bCs/>
          <w:iCs/>
          <w:sz w:val="24"/>
          <w:szCs w:val="24"/>
        </w:rPr>
      </w:pPr>
    </w:p>
    <w:p w:rsidR="005D0883" w:rsidRPr="00BE6BE9" w:rsidRDefault="005D0883" w:rsidP="00867D3D">
      <w:pPr>
        <w:numPr>
          <w:ilvl w:val="2"/>
          <w:numId w:val="37"/>
        </w:numPr>
        <w:spacing w:after="0" w:line="240" w:lineRule="auto"/>
        <w:ind w:left="426" w:firstLine="0"/>
        <w:rPr>
          <w:rFonts w:ascii="Palatino Linotype" w:hAnsi="Palatino Linotype"/>
          <w:b/>
          <w:sz w:val="24"/>
          <w:szCs w:val="24"/>
        </w:rPr>
      </w:pPr>
      <w:r w:rsidRPr="00BE6BE9">
        <w:rPr>
          <w:rFonts w:ascii="Palatino Linotype" w:hAnsi="Palatino Linotype"/>
          <w:b/>
          <w:sz w:val="24"/>
          <w:szCs w:val="24"/>
        </w:rPr>
        <w:t xml:space="preserve">Szituációs gyakorlatok </w:t>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165419">
        <w:rPr>
          <w:rFonts w:ascii="Palatino Linotype" w:hAnsi="Palatino Linotype"/>
          <w:b/>
          <w:sz w:val="24"/>
          <w:szCs w:val="24"/>
        </w:rPr>
        <w:tab/>
      </w:r>
      <w:r w:rsidR="00165419">
        <w:rPr>
          <w:rFonts w:ascii="Palatino Linotype" w:hAnsi="Palatino Linotype"/>
          <w:b/>
          <w:sz w:val="24"/>
          <w:szCs w:val="24"/>
        </w:rPr>
        <w:tab/>
      </w:r>
      <w:r w:rsidR="000843BB">
        <w:rPr>
          <w:rFonts w:ascii="Palatino Linotype" w:hAnsi="Palatino Linotype"/>
          <w:b/>
          <w:sz w:val="24"/>
          <w:szCs w:val="24"/>
        </w:rPr>
        <w:t xml:space="preserve">         </w:t>
      </w:r>
      <w:r w:rsidRPr="00BE6BE9">
        <w:rPr>
          <w:rFonts w:ascii="Palatino Linotype" w:hAnsi="Palatino Linotype"/>
          <w:b/>
          <w:sz w:val="24"/>
          <w:szCs w:val="24"/>
        </w:rPr>
        <w:t xml:space="preserve">128 </w:t>
      </w:r>
      <w:r w:rsidRPr="00BE6BE9">
        <w:rPr>
          <w:rFonts w:ascii="Palatino Linotype" w:hAnsi="Palatino Linotype"/>
          <w:b/>
          <w:i/>
          <w:sz w:val="24"/>
          <w:szCs w:val="24"/>
        </w:rPr>
        <w:t>óra128 óra</w:t>
      </w:r>
    </w:p>
    <w:p w:rsidR="005D0883" w:rsidRPr="00BE6BE9" w:rsidRDefault="005D0883" w:rsidP="000843BB">
      <w:pPr>
        <w:pStyle w:val="ListParagraph"/>
        <w:numPr>
          <w:ilvl w:val="0"/>
          <w:numId w:val="6"/>
        </w:numPr>
        <w:spacing w:after="0" w:line="240" w:lineRule="auto"/>
        <w:ind w:left="426" w:firstLine="0"/>
        <w:rPr>
          <w:rFonts w:ascii="Palatino Linotype" w:hAnsi="Palatino Linotype"/>
          <w:sz w:val="24"/>
          <w:szCs w:val="24"/>
        </w:rPr>
      </w:pPr>
      <w:r w:rsidRPr="00BE6BE9">
        <w:rPr>
          <w:rFonts w:ascii="Palatino Linotype" w:hAnsi="Palatino Linotype"/>
          <w:sz w:val="24"/>
          <w:szCs w:val="24"/>
        </w:rPr>
        <w:t>Alkalmazza a városnézés munkamódszereit</w:t>
      </w:r>
    </w:p>
    <w:p w:rsidR="005D0883" w:rsidRPr="00BE6BE9" w:rsidRDefault="005D0883" w:rsidP="000843BB">
      <w:pPr>
        <w:pStyle w:val="ListParagraph"/>
        <w:numPr>
          <w:ilvl w:val="0"/>
          <w:numId w:val="6"/>
        </w:numPr>
        <w:spacing w:after="0" w:line="240" w:lineRule="auto"/>
        <w:ind w:left="426" w:firstLine="0"/>
        <w:rPr>
          <w:rFonts w:ascii="Palatino Linotype" w:hAnsi="Palatino Linotype"/>
          <w:sz w:val="24"/>
          <w:szCs w:val="24"/>
        </w:rPr>
      </w:pPr>
      <w:r w:rsidRPr="00BE6BE9">
        <w:rPr>
          <w:rFonts w:ascii="Palatino Linotype" w:hAnsi="Palatino Linotype"/>
          <w:sz w:val="24"/>
          <w:szCs w:val="24"/>
        </w:rPr>
        <w:t>Tárlatvezetési módszerek</w:t>
      </w:r>
    </w:p>
    <w:p w:rsidR="005D0883" w:rsidRPr="00BE6BE9" w:rsidRDefault="005D0883" w:rsidP="000843BB">
      <w:pPr>
        <w:pStyle w:val="ListParagraph"/>
        <w:numPr>
          <w:ilvl w:val="0"/>
          <w:numId w:val="6"/>
        </w:numPr>
        <w:spacing w:after="0" w:line="240" w:lineRule="auto"/>
        <w:ind w:left="426" w:firstLine="0"/>
        <w:rPr>
          <w:rFonts w:ascii="Palatino Linotype" w:hAnsi="Palatino Linotype"/>
          <w:sz w:val="24"/>
          <w:szCs w:val="24"/>
        </w:rPr>
      </w:pPr>
      <w:r w:rsidRPr="00BE6BE9">
        <w:rPr>
          <w:rFonts w:ascii="Palatino Linotype" w:hAnsi="Palatino Linotype"/>
          <w:sz w:val="24"/>
          <w:szCs w:val="24"/>
        </w:rPr>
        <w:t>Utas érkezéséhez, távozásához kapcsolódó munkamódszerek</w:t>
      </w:r>
    </w:p>
    <w:p w:rsidR="005D0883" w:rsidRPr="00BE6BE9" w:rsidRDefault="005D0883" w:rsidP="000843BB">
      <w:pPr>
        <w:pStyle w:val="ListParagraph"/>
        <w:numPr>
          <w:ilvl w:val="0"/>
          <w:numId w:val="6"/>
        </w:numPr>
        <w:spacing w:after="0" w:line="240" w:lineRule="auto"/>
        <w:ind w:left="426" w:firstLine="0"/>
        <w:rPr>
          <w:rFonts w:ascii="Palatino Linotype" w:hAnsi="Palatino Linotype"/>
          <w:sz w:val="24"/>
          <w:szCs w:val="24"/>
        </w:rPr>
      </w:pPr>
      <w:r w:rsidRPr="00BE6BE9">
        <w:rPr>
          <w:rFonts w:ascii="Palatino Linotype" w:hAnsi="Palatino Linotype"/>
          <w:sz w:val="24"/>
          <w:szCs w:val="24"/>
        </w:rPr>
        <w:t>Utasproblémához kapcsolódó munkamódszerek</w:t>
      </w:r>
    </w:p>
    <w:p w:rsidR="005D0883" w:rsidRDefault="005D0883" w:rsidP="000843BB">
      <w:pPr>
        <w:spacing w:after="0" w:line="240" w:lineRule="auto"/>
        <w:ind w:left="426"/>
        <w:rPr>
          <w:rFonts w:ascii="Palatino Linotype" w:hAnsi="Palatino Linotype"/>
          <w:sz w:val="24"/>
          <w:szCs w:val="24"/>
        </w:rPr>
      </w:pPr>
      <w:r w:rsidRPr="00BE6BE9">
        <w:rPr>
          <w:rFonts w:ascii="Palatino Linotype" w:hAnsi="Palatino Linotype"/>
          <w:sz w:val="24"/>
          <w:szCs w:val="24"/>
        </w:rPr>
        <w:tab/>
      </w:r>
    </w:p>
    <w:p w:rsidR="000843BB" w:rsidRPr="00BE6BE9" w:rsidRDefault="000843BB" w:rsidP="000843BB">
      <w:pPr>
        <w:spacing w:after="0" w:line="240" w:lineRule="auto"/>
        <w:ind w:left="426"/>
        <w:rPr>
          <w:rFonts w:ascii="Palatino Linotype" w:hAnsi="Palatino Linotype"/>
          <w:sz w:val="24"/>
          <w:szCs w:val="24"/>
        </w:rPr>
      </w:pPr>
    </w:p>
    <w:p w:rsidR="005D0883" w:rsidRPr="00BE6BE9" w:rsidRDefault="005D0883" w:rsidP="00867D3D">
      <w:pPr>
        <w:numPr>
          <w:ilvl w:val="2"/>
          <w:numId w:val="37"/>
        </w:numPr>
        <w:spacing w:after="0" w:line="240" w:lineRule="auto"/>
        <w:ind w:left="426" w:firstLine="0"/>
        <w:rPr>
          <w:rFonts w:ascii="Palatino Linotype" w:hAnsi="Palatino Linotype"/>
          <w:b/>
          <w:sz w:val="24"/>
          <w:szCs w:val="24"/>
        </w:rPr>
      </w:pPr>
      <w:r w:rsidRPr="00BE6BE9">
        <w:rPr>
          <w:rFonts w:ascii="Palatino Linotype" w:hAnsi="Palatino Linotype"/>
          <w:b/>
          <w:sz w:val="24"/>
          <w:szCs w:val="24"/>
        </w:rPr>
        <w:t>Az információgyűjtés</w:t>
      </w:r>
      <w:r w:rsidR="0016541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Pr="00BE6BE9" w:rsidDel="002E71B8">
        <w:rPr>
          <w:rFonts w:ascii="Palatino Linotype" w:hAnsi="Palatino Linotype"/>
          <w:b/>
          <w:sz w:val="24"/>
          <w:szCs w:val="24"/>
        </w:rPr>
        <w:tab/>
      </w:r>
      <w:r w:rsidR="000843BB">
        <w:rPr>
          <w:rFonts w:ascii="Palatino Linotype" w:hAnsi="Palatino Linotype"/>
          <w:b/>
          <w:sz w:val="24"/>
          <w:szCs w:val="24"/>
        </w:rPr>
        <w:t xml:space="preserve">        </w:t>
      </w:r>
      <w:r w:rsidRPr="00BE6BE9">
        <w:rPr>
          <w:rFonts w:ascii="Palatino Linotype" w:hAnsi="Palatino Linotype"/>
          <w:b/>
          <w:sz w:val="24"/>
          <w:szCs w:val="24"/>
        </w:rPr>
        <w:t xml:space="preserve">112 </w:t>
      </w:r>
      <w:r w:rsidRPr="00BE6BE9">
        <w:rPr>
          <w:rFonts w:ascii="Palatino Linotype" w:hAnsi="Palatino Linotype"/>
          <w:b/>
          <w:i/>
          <w:sz w:val="24"/>
          <w:szCs w:val="24"/>
        </w:rPr>
        <w:t>óra/112 óra</w:t>
      </w:r>
    </w:p>
    <w:p w:rsidR="005D0883" w:rsidRPr="00BE6BE9" w:rsidRDefault="005D0883" w:rsidP="000843BB">
      <w:pPr>
        <w:pStyle w:val="ListParagraph"/>
        <w:numPr>
          <w:ilvl w:val="0"/>
          <w:numId w:val="6"/>
        </w:numPr>
        <w:spacing w:after="0" w:line="240" w:lineRule="auto"/>
        <w:ind w:left="426" w:firstLine="0"/>
        <w:rPr>
          <w:rFonts w:ascii="Palatino Linotype" w:hAnsi="Palatino Linotype"/>
          <w:sz w:val="24"/>
          <w:szCs w:val="24"/>
        </w:rPr>
      </w:pPr>
      <w:r w:rsidRPr="00BE6BE9">
        <w:rPr>
          <w:rFonts w:ascii="Palatino Linotype" w:hAnsi="Palatino Linotype"/>
          <w:sz w:val="24"/>
          <w:szCs w:val="24"/>
        </w:rPr>
        <w:t>Az információgyűjtés módja</w:t>
      </w:r>
    </w:p>
    <w:p w:rsidR="005D0883" w:rsidRPr="00BE6BE9" w:rsidRDefault="005D0883" w:rsidP="000843BB">
      <w:pPr>
        <w:pStyle w:val="ListParagraph"/>
        <w:numPr>
          <w:ilvl w:val="0"/>
          <w:numId w:val="6"/>
        </w:numPr>
        <w:spacing w:after="0" w:line="240" w:lineRule="auto"/>
        <w:ind w:left="426" w:firstLine="0"/>
        <w:rPr>
          <w:rFonts w:ascii="Palatino Linotype" w:hAnsi="Palatino Linotype"/>
          <w:sz w:val="24"/>
          <w:szCs w:val="24"/>
        </w:rPr>
      </w:pPr>
      <w:r w:rsidRPr="00BE6BE9">
        <w:rPr>
          <w:rFonts w:ascii="Palatino Linotype" w:hAnsi="Palatino Linotype"/>
          <w:sz w:val="24"/>
          <w:szCs w:val="24"/>
        </w:rPr>
        <w:t>Az információgyűjtés eszközei</w:t>
      </w:r>
    </w:p>
    <w:p w:rsidR="005D0883" w:rsidRPr="00BE6BE9" w:rsidRDefault="005D0883" w:rsidP="000843BB">
      <w:pPr>
        <w:pStyle w:val="ListParagraph"/>
        <w:numPr>
          <w:ilvl w:val="0"/>
          <w:numId w:val="6"/>
        </w:numPr>
        <w:spacing w:after="0" w:line="240" w:lineRule="auto"/>
        <w:ind w:left="426" w:firstLine="0"/>
        <w:rPr>
          <w:rFonts w:ascii="Palatino Linotype" w:hAnsi="Palatino Linotype"/>
          <w:sz w:val="24"/>
          <w:szCs w:val="24"/>
        </w:rPr>
      </w:pPr>
      <w:r w:rsidRPr="00BE6BE9">
        <w:rPr>
          <w:rFonts w:ascii="Palatino Linotype" w:hAnsi="Palatino Linotype"/>
          <w:sz w:val="24"/>
          <w:szCs w:val="24"/>
        </w:rPr>
        <w:t>Önképzés, jegyzet aktualizálás módszerei</w:t>
      </w:r>
    </w:p>
    <w:p w:rsidR="005D0883" w:rsidRPr="00BE6BE9" w:rsidRDefault="005D0883" w:rsidP="000843BB">
      <w:pPr>
        <w:pStyle w:val="ListParagraph"/>
        <w:numPr>
          <w:ilvl w:val="0"/>
          <w:numId w:val="6"/>
        </w:numPr>
        <w:spacing w:after="0" w:line="240" w:lineRule="auto"/>
        <w:ind w:left="426" w:firstLine="0"/>
        <w:rPr>
          <w:rFonts w:ascii="Palatino Linotype" w:hAnsi="Palatino Linotype"/>
          <w:sz w:val="24"/>
          <w:szCs w:val="24"/>
        </w:rPr>
      </w:pPr>
      <w:r w:rsidRPr="00BE6BE9">
        <w:rPr>
          <w:rFonts w:ascii="Palatino Linotype" w:hAnsi="Palatino Linotype"/>
          <w:sz w:val="24"/>
          <w:szCs w:val="24"/>
        </w:rPr>
        <w:t>A hiteles kommunikáció alapjai</w:t>
      </w:r>
    </w:p>
    <w:p w:rsidR="005D0883" w:rsidRPr="00BE6BE9" w:rsidRDefault="005D0883" w:rsidP="000843BB">
      <w:pPr>
        <w:pStyle w:val="ListParagraph"/>
        <w:numPr>
          <w:ilvl w:val="0"/>
          <w:numId w:val="6"/>
        </w:numPr>
        <w:spacing w:after="0" w:line="240" w:lineRule="auto"/>
        <w:ind w:left="426" w:firstLine="0"/>
        <w:rPr>
          <w:rFonts w:ascii="Palatino Linotype" w:hAnsi="Palatino Linotype"/>
          <w:sz w:val="24"/>
          <w:szCs w:val="24"/>
        </w:rPr>
      </w:pPr>
      <w:r w:rsidRPr="00BE6BE9">
        <w:rPr>
          <w:rFonts w:ascii="Palatino Linotype" w:hAnsi="Palatino Linotype"/>
          <w:sz w:val="24"/>
          <w:szCs w:val="24"/>
        </w:rPr>
        <w:t>Naprakész információs csatornák fajtái, elérési formáik</w:t>
      </w:r>
    </w:p>
    <w:p w:rsidR="005D0883" w:rsidRPr="00BE6BE9" w:rsidRDefault="005D0883" w:rsidP="00BE6BE9">
      <w:pPr>
        <w:spacing w:after="0" w:line="240" w:lineRule="auto"/>
        <w:ind w:firstLine="540"/>
        <w:rPr>
          <w:rFonts w:ascii="Palatino Linotype" w:hAnsi="Palatino Linotype"/>
          <w:sz w:val="24"/>
          <w:szCs w:val="24"/>
        </w:rPr>
      </w:pPr>
    </w:p>
    <w:p w:rsidR="005D0883" w:rsidRPr="00BE6BE9" w:rsidRDefault="005D0883" w:rsidP="003E1727">
      <w:pPr>
        <w:widowControl w:val="0"/>
        <w:numPr>
          <w:ilvl w:val="1"/>
          <w:numId w:val="37"/>
        </w:numPr>
        <w:suppressAutoHyphens/>
        <w:spacing w:after="0" w:line="240" w:lineRule="auto"/>
        <w:ind w:hanging="901"/>
        <w:rPr>
          <w:rFonts w:ascii="Palatino Linotype" w:hAnsi="Palatino Linotype"/>
          <w:b/>
          <w:i/>
          <w:sz w:val="24"/>
          <w:szCs w:val="24"/>
        </w:rPr>
      </w:pP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5D0883" w:rsidRPr="003E1727" w:rsidRDefault="005D0883" w:rsidP="000843BB">
      <w:pPr>
        <w:spacing w:after="0" w:line="240" w:lineRule="auto"/>
        <w:ind w:firstLine="709"/>
        <w:jc w:val="both"/>
        <w:rPr>
          <w:rFonts w:ascii="Palatino Linotype" w:hAnsi="Palatino Linotype"/>
          <w:bCs/>
          <w:i/>
          <w:sz w:val="24"/>
          <w:szCs w:val="24"/>
        </w:rPr>
      </w:pPr>
      <w:r w:rsidRPr="003E1727">
        <w:rPr>
          <w:rFonts w:ascii="Palatino Linotype" w:hAnsi="Palatino Linotype"/>
          <w:bCs/>
          <w:i/>
          <w:sz w:val="24"/>
          <w:szCs w:val="24"/>
        </w:rPr>
        <w:t>Tanterem</w:t>
      </w:r>
    </w:p>
    <w:p w:rsidR="005D0883" w:rsidRPr="00BE6BE9" w:rsidRDefault="003E1727" w:rsidP="00BE6BE9">
      <w:pPr>
        <w:spacing w:after="0" w:line="240" w:lineRule="auto"/>
        <w:ind w:left="792"/>
        <w:jc w:val="both"/>
        <w:rPr>
          <w:rFonts w:ascii="Palatino Linotype" w:hAnsi="Palatino Linotype"/>
          <w:b/>
          <w:bCs/>
          <w:sz w:val="24"/>
          <w:szCs w:val="24"/>
        </w:rPr>
      </w:pPr>
      <w:r>
        <w:rPr>
          <w:rFonts w:ascii="Palatino Linotype" w:hAnsi="Palatino Linotype"/>
          <w:b/>
          <w:bCs/>
          <w:sz w:val="24"/>
          <w:szCs w:val="24"/>
        </w:rPr>
        <w:br w:type="page"/>
      </w:r>
    </w:p>
    <w:p w:rsidR="005D0883" w:rsidRPr="00BE6BE9" w:rsidRDefault="005D0883" w:rsidP="003E1727">
      <w:pPr>
        <w:widowControl w:val="0"/>
        <w:numPr>
          <w:ilvl w:val="1"/>
          <w:numId w:val="37"/>
        </w:numPr>
        <w:suppressAutoHyphens/>
        <w:spacing w:after="0" w:line="240" w:lineRule="auto"/>
        <w:rPr>
          <w:rFonts w:ascii="Palatino Linotype" w:hAnsi="Palatino Linotype"/>
          <w:b/>
          <w:bCs/>
          <w:sz w:val="24"/>
          <w:szCs w:val="24"/>
        </w:rPr>
      </w:pPr>
      <w:r w:rsidRPr="00BE6BE9">
        <w:rPr>
          <w:rFonts w:ascii="Palatino Linotype" w:hAnsi="Palatino Linotype"/>
          <w:b/>
          <w:i/>
          <w:sz w:val="24"/>
          <w:szCs w:val="24"/>
        </w:rPr>
        <w:t>A tantárgy elsajátítása során alkalmazható sajátos módszerek, tanulói tevékenységformák (ajánlás)</w:t>
      </w:r>
    </w:p>
    <w:p w:rsidR="005D0883" w:rsidRPr="00BE6BE9" w:rsidRDefault="005D0883" w:rsidP="00BE6BE9">
      <w:pPr>
        <w:widowControl w:val="0"/>
        <w:suppressAutoHyphens/>
        <w:spacing w:after="0" w:line="240" w:lineRule="auto"/>
        <w:rPr>
          <w:rFonts w:ascii="Palatino Linotype" w:hAnsi="Palatino Linotype"/>
          <w:b/>
          <w:kern w:val="1"/>
          <w:sz w:val="24"/>
          <w:szCs w:val="24"/>
          <w:lang w:eastAsia="hi-IN" w:bidi="hi-IN"/>
        </w:rPr>
      </w:pPr>
    </w:p>
    <w:p w:rsidR="005D0883" w:rsidRPr="003E1727" w:rsidRDefault="005D0883" w:rsidP="003E1727">
      <w:pPr>
        <w:numPr>
          <w:ilvl w:val="2"/>
          <w:numId w:val="37"/>
        </w:numPr>
        <w:spacing w:after="0" w:line="240" w:lineRule="auto"/>
        <w:rPr>
          <w:rFonts w:ascii="Palatino Linotype" w:hAnsi="Palatino Linotype"/>
          <w:b/>
          <w:i/>
          <w:sz w:val="24"/>
          <w:szCs w:val="24"/>
        </w:rPr>
      </w:pPr>
      <w:r w:rsidRPr="00BE6BE9">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projekt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1.10.</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ind w:left="966"/>
        <w:rPr>
          <w:rFonts w:ascii="Palatino Linotype" w:hAnsi="Palatino Linotype"/>
          <w:b/>
          <w:i/>
          <w:sz w:val="24"/>
          <w:szCs w:val="24"/>
        </w:rPr>
      </w:pPr>
    </w:p>
    <w:p w:rsidR="005D0883" w:rsidRPr="003E1727" w:rsidRDefault="005D0883" w:rsidP="003E1727">
      <w:pPr>
        <w:numPr>
          <w:ilvl w:val="2"/>
          <w:numId w:val="37"/>
        </w:numPr>
        <w:spacing w:after="0" w:line="240" w:lineRule="auto"/>
        <w:rPr>
          <w:rFonts w:ascii="Palatino Linotype" w:hAnsi="Palatino Linotype"/>
          <w:b/>
          <w:i/>
          <w:sz w:val="24"/>
          <w:szCs w:val="24"/>
        </w:rPr>
      </w:pPr>
      <w:r w:rsidRPr="00BE6BE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 xml:space="preserve"> 3.3.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versenyjáték</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Gyakorlati munkavégzés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Árutermelő szakmai munkatevékenység</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Műveletek gyakorlása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Munkamegfigyelés adott szempontok alapján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Szolgáltatási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Részvétel az ügyfélfogadáson, esetmegfigyelés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Szolgáltatási napló vezetése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felügyelet mellett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közvetlen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440DA0" w:rsidRDefault="005D0883" w:rsidP="00BE6BE9">
      <w:pPr>
        <w:spacing w:after="0" w:line="240" w:lineRule="auto"/>
        <w:ind w:left="540"/>
        <w:jc w:val="both"/>
        <w:rPr>
          <w:rFonts w:ascii="Palatino Linotype" w:hAnsi="Palatino Linotype"/>
          <w:iCs/>
          <w:sz w:val="24"/>
          <w:szCs w:val="24"/>
        </w:rPr>
      </w:pPr>
    </w:p>
    <w:p w:rsidR="005D0883" w:rsidRPr="00440DA0" w:rsidRDefault="005D0883" w:rsidP="003E1727">
      <w:pPr>
        <w:widowControl w:val="0"/>
        <w:numPr>
          <w:ilvl w:val="2"/>
          <w:numId w:val="37"/>
        </w:numPr>
        <w:suppressAutoHyphens/>
        <w:spacing w:after="0" w:line="240" w:lineRule="auto"/>
        <w:ind w:hanging="2130"/>
        <w:rPr>
          <w:rFonts w:ascii="Palatino Linotype" w:hAnsi="Palatino Linotype"/>
          <w:b/>
          <w:bCs/>
          <w:sz w:val="24"/>
          <w:szCs w:val="24"/>
        </w:rPr>
      </w:pPr>
      <w:r w:rsidRPr="00440DA0">
        <w:rPr>
          <w:rFonts w:ascii="Palatino Linotype" w:hAnsi="Palatino Linotype"/>
          <w:b/>
          <w:bCs/>
          <w:sz w:val="24"/>
          <w:szCs w:val="24"/>
        </w:rPr>
        <w:t>A tantárgy értékelésének módja</w:t>
      </w:r>
    </w:p>
    <w:p w:rsidR="005D0883" w:rsidRPr="003E1727" w:rsidRDefault="005D0883" w:rsidP="003E1727">
      <w:pPr>
        <w:widowControl w:val="0"/>
        <w:suppressAutoHyphens/>
        <w:spacing w:after="0" w:line="240" w:lineRule="auto"/>
        <w:rPr>
          <w:rFonts w:ascii="Palatino Linotype" w:hAnsi="Palatino Linotype" w:cs="Palatino Linotype"/>
          <w:sz w:val="24"/>
          <w:szCs w:val="24"/>
        </w:rPr>
      </w:pPr>
      <w:r w:rsidRPr="00440DA0">
        <w:rPr>
          <w:rFonts w:ascii="Palatino Linotype" w:hAnsi="Palatino Linotype" w:cs="Palatino Linotype"/>
          <w:sz w:val="24"/>
          <w:szCs w:val="24"/>
        </w:rPr>
        <w:t>„A nemzeti köznevelésről szóló 2011. évi CXC. törvény 54. § (2) a)</w:t>
      </w:r>
      <w:r w:rsidR="003E1727">
        <w:rPr>
          <w:rFonts w:ascii="Palatino Linotype" w:hAnsi="Palatino Linotype" w:cs="Palatino Linotype"/>
          <w:sz w:val="24"/>
          <w:szCs w:val="24"/>
        </w:rPr>
        <w:t xml:space="preserve"> pontja szerinti értékeléssel.”</w:t>
      </w:r>
    </w:p>
    <w:p w:rsidR="005D0883" w:rsidRPr="00440DA0" w:rsidRDefault="00440DA0" w:rsidP="00BE6BE9">
      <w:pPr>
        <w:widowControl w:val="0"/>
        <w:suppressAutoHyphens/>
        <w:spacing w:after="0" w:line="240" w:lineRule="auto"/>
        <w:rPr>
          <w:rFonts w:ascii="Palatino Linotype" w:hAnsi="Palatino Linotype" w:cs="Palatino Linotype"/>
          <w:sz w:val="44"/>
          <w:szCs w:val="44"/>
        </w:rPr>
      </w:pPr>
      <w:r>
        <w:rPr>
          <w:rFonts w:ascii="Palatino Linotype" w:hAnsi="Palatino Linotype" w:cs="Palatino Linotype"/>
        </w:rPr>
        <w:br w:type="page"/>
      </w:r>
    </w:p>
    <w:p w:rsidR="005D0883" w:rsidRDefault="005D0883" w:rsidP="00BE6BE9">
      <w:pPr>
        <w:spacing w:after="0" w:line="240" w:lineRule="auto"/>
        <w:ind w:left="30"/>
        <w:jc w:val="center"/>
        <w:rPr>
          <w:rFonts w:ascii="Palatino Linotype" w:hAnsi="Palatino Linotype"/>
          <w:b/>
          <w:bCs/>
          <w:sz w:val="44"/>
          <w:szCs w:val="44"/>
        </w:rPr>
      </w:pPr>
    </w:p>
    <w:p w:rsidR="00440DA0" w:rsidRPr="00BE6BE9" w:rsidRDefault="00440DA0" w:rsidP="00BE6BE9">
      <w:pPr>
        <w:spacing w:after="0" w:line="240" w:lineRule="auto"/>
        <w:ind w:left="30"/>
        <w:jc w:val="center"/>
        <w:rPr>
          <w:rFonts w:ascii="Palatino Linotype" w:hAnsi="Palatino Linotype"/>
          <w:b/>
          <w:bCs/>
          <w:sz w:val="44"/>
          <w:szCs w:val="44"/>
        </w:rPr>
      </w:pP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A</w:t>
      </w:r>
    </w:p>
    <w:p w:rsidR="005D0883" w:rsidRPr="00BE6BE9" w:rsidRDefault="005D0883" w:rsidP="00BE6BE9">
      <w:pPr>
        <w:spacing w:after="0" w:line="240" w:lineRule="auto"/>
        <w:jc w:val="center"/>
        <w:rPr>
          <w:rFonts w:ascii="Palatino Linotype" w:hAnsi="Palatino Linotype"/>
          <w:b/>
          <w:sz w:val="44"/>
          <w:szCs w:val="44"/>
          <w:lang w:eastAsia="hu-HU"/>
        </w:rPr>
      </w:pP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10060-12</w:t>
      </w: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azonosító számú</w:t>
      </w:r>
      <w:r w:rsidR="000843BB">
        <w:rPr>
          <w:rFonts w:ascii="Palatino Linotype" w:hAnsi="Palatino Linotype"/>
          <w:b/>
          <w:sz w:val="44"/>
          <w:szCs w:val="44"/>
          <w:lang w:eastAsia="hu-HU"/>
        </w:rPr>
        <w:t>,</w:t>
      </w:r>
    </w:p>
    <w:p w:rsidR="005D0883" w:rsidRPr="00BE6BE9" w:rsidRDefault="005D0883" w:rsidP="00BE6BE9">
      <w:pPr>
        <w:spacing w:after="0" w:line="240" w:lineRule="auto"/>
        <w:jc w:val="center"/>
        <w:rPr>
          <w:rFonts w:ascii="Palatino Linotype" w:hAnsi="Palatino Linotype"/>
          <w:sz w:val="44"/>
          <w:szCs w:val="44"/>
          <w:lang w:eastAsia="hu-HU"/>
        </w:rPr>
      </w:pP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Idegenvezetői adminisztráció</w:t>
      </w:r>
    </w:p>
    <w:p w:rsidR="005D0883" w:rsidRPr="00BE6BE9" w:rsidRDefault="005D0883" w:rsidP="00BE6BE9">
      <w:pPr>
        <w:spacing w:after="0" w:line="240" w:lineRule="auto"/>
        <w:jc w:val="center"/>
        <w:rPr>
          <w:rFonts w:ascii="Palatino Linotype" w:hAnsi="Palatino Linotype"/>
          <w:b/>
          <w:sz w:val="44"/>
          <w:szCs w:val="44"/>
          <w:lang w:eastAsia="hu-HU"/>
        </w:rPr>
      </w:pPr>
      <w:r w:rsidRPr="00BE6BE9">
        <w:rPr>
          <w:rFonts w:ascii="Palatino Linotype" w:hAnsi="Palatino Linotype"/>
          <w:b/>
          <w:sz w:val="44"/>
          <w:szCs w:val="44"/>
          <w:lang w:eastAsia="hu-HU"/>
        </w:rPr>
        <w:t>megnevezésű</w:t>
      </w:r>
    </w:p>
    <w:p w:rsidR="005D0883" w:rsidRPr="00BE6BE9" w:rsidRDefault="005D0883" w:rsidP="00BE6BE9">
      <w:pPr>
        <w:spacing w:after="0" w:line="240" w:lineRule="auto"/>
        <w:jc w:val="center"/>
        <w:rPr>
          <w:rFonts w:ascii="Palatino Linotype" w:hAnsi="Palatino Linotype"/>
          <w:b/>
          <w:sz w:val="44"/>
          <w:szCs w:val="44"/>
          <w:lang w:eastAsia="hu-HU"/>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szakmai követelménymodul</w:t>
      </w:r>
    </w:p>
    <w:p w:rsidR="005D0883" w:rsidRPr="00BE6BE9" w:rsidRDefault="005D0883" w:rsidP="00BE6BE9">
      <w:pPr>
        <w:spacing w:after="0" w:line="240" w:lineRule="auto"/>
        <w:ind w:left="-15"/>
        <w:jc w:val="center"/>
        <w:rPr>
          <w:rFonts w:ascii="Palatino Linotype" w:hAnsi="Palatino Linotype"/>
          <w:b/>
          <w:sz w:val="44"/>
          <w:szCs w:val="44"/>
        </w:rPr>
      </w:pPr>
    </w:p>
    <w:p w:rsidR="005D0883" w:rsidRPr="00BE6BE9" w:rsidRDefault="005D0883" w:rsidP="00BE6BE9">
      <w:pPr>
        <w:spacing w:after="0" w:line="240" w:lineRule="auto"/>
        <w:ind w:left="-15"/>
        <w:jc w:val="center"/>
        <w:rPr>
          <w:rFonts w:ascii="Palatino Linotype" w:hAnsi="Palatino Linotype"/>
          <w:b/>
          <w:sz w:val="44"/>
          <w:szCs w:val="44"/>
        </w:rPr>
      </w:pPr>
      <w:r w:rsidRPr="00BE6BE9">
        <w:rPr>
          <w:rFonts w:ascii="Palatino Linotype" w:hAnsi="Palatino Linotype"/>
          <w:b/>
          <w:sz w:val="44"/>
          <w:szCs w:val="44"/>
        </w:rPr>
        <w:t>tantárgyai, témakörei</w:t>
      </w:r>
    </w:p>
    <w:p w:rsidR="005D0883" w:rsidRPr="00BE6BE9" w:rsidRDefault="005D0883" w:rsidP="00BE6BE9">
      <w:pPr>
        <w:spacing w:after="0" w:line="240" w:lineRule="auto"/>
        <w:jc w:val="center"/>
        <w:rPr>
          <w:rFonts w:ascii="Palatino Linotype" w:hAnsi="Palatino Linotype"/>
          <w:b/>
          <w:sz w:val="44"/>
          <w:szCs w:val="44"/>
          <w:lang w:eastAsia="hu-HU"/>
        </w:rPr>
      </w:pPr>
    </w:p>
    <w:p w:rsidR="005D0883" w:rsidRPr="00BE6BE9" w:rsidRDefault="005D0883" w:rsidP="00BE6BE9">
      <w:pPr>
        <w:spacing w:after="0" w:line="240" w:lineRule="auto"/>
        <w:ind w:left="-15"/>
        <w:jc w:val="both"/>
        <w:rPr>
          <w:rFonts w:ascii="Palatino Linotype" w:hAnsi="Palatino Linotype"/>
          <w:sz w:val="20"/>
          <w:szCs w:val="20"/>
          <w:lang w:eastAsia="hu-HU"/>
        </w:rPr>
      </w:pPr>
    </w:p>
    <w:p w:rsidR="005D0883" w:rsidRPr="00BE6BE9" w:rsidRDefault="005D0883" w:rsidP="003E1727">
      <w:pPr>
        <w:spacing w:after="0" w:line="240" w:lineRule="auto"/>
        <w:ind w:left="-15"/>
        <w:jc w:val="both"/>
        <w:rPr>
          <w:rFonts w:ascii="Palatino Linotype" w:hAnsi="Palatino Linotype"/>
          <w:b/>
          <w:sz w:val="24"/>
          <w:szCs w:val="24"/>
        </w:rPr>
      </w:pPr>
      <w:r w:rsidRPr="00BE6BE9">
        <w:rPr>
          <w:rFonts w:ascii="Palatino Linotype" w:hAnsi="Palatino Linotype"/>
          <w:sz w:val="20"/>
          <w:szCs w:val="20"/>
          <w:lang w:eastAsia="hu-HU"/>
        </w:rPr>
        <w:br w:type="page"/>
      </w:r>
      <w:r w:rsidRPr="00BE6BE9">
        <w:rPr>
          <w:rFonts w:ascii="Palatino Linotype" w:hAnsi="Palatino Linotype"/>
          <w:b/>
          <w:sz w:val="24"/>
          <w:szCs w:val="24"/>
        </w:rPr>
        <w:t>A 10060-12 azonosító számú</w:t>
      </w:r>
      <w:r w:rsidR="00F501B2">
        <w:rPr>
          <w:rFonts w:ascii="Palatino Linotype" w:hAnsi="Palatino Linotype"/>
          <w:b/>
          <w:sz w:val="24"/>
          <w:szCs w:val="24"/>
        </w:rPr>
        <w:t>,</w:t>
      </w:r>
      <w:r w:rsidRPr="00BE6BE9">
        <w:rPr>
          <w:rFonts w:ascii="Palatino Linotype" w:hAnsi="Palatino Linotype"/>
          <w:b/>
          <w:sz w:val="24"/>
          <w:szCs w:val="24"/>
        </w:rPr>
        <w:t xml:space="preserve"> Idegenvezetői adminisztráció megnevezésű szakmai követelménymodulhoz tartozó tantárgyak és témakörök oktatása során fejlesztendő kompetenciák</w:t>
      </w:r>
    </w:p>
    <w:tbl>
      <w:tblPr>
        <w:tblW w:w="10969" w:type="dxa"/>
        <w:jc w:val="center"/>
        <w:tblLayout w:type="fixed"/>
        <w:tblCellMar>
          <w:left w:w="70" w:type="dxa"/>
          <w:right w:w="70" w:type="dxa"/>
        </w:tblCellMar>
        <w:tblLook w:val="0000" w:firstRow="0" w:lastRow="0" w:firstColumn="0" w:lastColumn="0" w:noHBand="0" w:noVBand="0"/>
      </w:tblPr>
      <w:tblGrid>
        <w:gridCol w:w="5544"/>
        <w:gridCol w:w="850"/>
        <w:gridCol w:w="860"/>
        <w:gridCol w:w="1075"/>
        <w:gridCol w:w="50"/>
        <w:gridCol w:w="1312"/>
        <w:gridCol w:w="1118"/>
        <w:gridCol w:w="133"/>
        <w:gridCol w:w="27"/>
      </w:tblGrid>
      <w:tr w:rsidR="005D0883" w:rsidRPr="00BE6BE9">
        <w:trPr>
          <w:gridAfter w:val="2"/>
          <w:wAfter w:w="160" w:type="dxa"/>
          <w:trHeight w:val="570"/>
          <w:jc w:val="center"/>
        </w:trPr>
        <w:tc>
          <w:tcPr>
            <w:tcW w:w="5544" w:type="dxa"/>
            <w:vMerge w:val="restart"/>
            <w:tcBorders>
              <w:top w:val="single" w:sz="4" w:space="0" w:color="auto"/>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követelménymodul</w:t>
            </w:r>
          </w:p>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azonosító száma és megnevezése</w:t>
            </w:r>
          </w:p>
        </w:tc>
        <w:tc>
          <w:tcPr>
            <w:tcW w:w="1710" w:type="dxa"/>
            <w:gridSpan w:val="2"/>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Adminisztrációs ismeretek</w:t>
            </w:r>
          </w:p>
        </w:tc>
        <w:tc>
          <w:tcPr>
            <w:tcW w:w="3555" w:type="dxa"/>
            <w:gridSpan w:val="4"/>
            <w:tcBorders>
              <w:top w:val="single" w:sz="4" w:space="0" w:color="auto"/>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Adminisztráció a gyakorlatban</w:t>
            </w:r>
          </w:p>
        </w:tc>
      </w:tr>
      <w:tr w:rsidR="005D0883" w:rsidRPr="00BE6BE9">
        <w:trPr>
          <w:gridAfter w:val="2"/>
          <w:wAfter w:w="160" w:type="dxa"/>
          <w:trHeight w:val="2070"/>
          <w:jc w:val="center"/>
        </w:trPr>
        <w:tc>
          <w:tcPr>
            <w:tcW w:w="5544" w:type="dxa"/>
            <w:vMerge/>
            <w:tcBorders>
              <w:top w:val="single" w:sz="4" w:space="0" w:color="auto"/>
              <w:left w:val="single" w:sz="4" w:space="0" w:color="auto"/>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Idegenvezetői dokumentáció</w:t>
            </w:r>
          </w:p>
        </w:tc>
        <w:tc>
          <w:tcPr>
            <w:tcW w:w="860" w:type="dxa"/>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113"/>
              <w:rPr>
                <w:rFonts w:ascii="Palatino Linotype" w:hAnsi="Palatino Linotype"/>
                <w:sz w:val="20"/>
                <w:szCs w:val="20"/>
                <w:lang w:eastAsia="hu-HU"/>
              </w:rPr>
            </w:pPr>
            <w:r w:rsidRPr="00BE6BE9">
              <w:rPr>
                <w:rFonts w:ascii="Palatino Linotype" w:hAnsi="Palatino Linotype"/>
                <w:sz w:val="20"/>
                <w:szCs w:val="20"/>
                <w:lang w:eastAsia="hu-HU"/>
              </w:rPr>
              <w:t>Szakmai ügyviteli szabályok</w:t>
            </w:r>
          </w:p>
        </w:tc>
        <w:tc>
          <w:tcPr>
            <w:tcW w:w="1125" w:type="dxa"/>
            <w:gridSpan w:val="2"/>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57"/>
              <w:rPr>
                <w:rFonts w:ascii="Palatino Linotype" w:hAnsi="Palatino Linotype"/>
                <w:sz w:val="20"/>
                <w:szCs w:val="20"/>
                <w:lang w:eastAsia="hu-HU"/>
              </w:rPr>
            </w:pPr>
            <w:r w:rsidRPr="00BE6BE9">
              <w:rPr>
                <w:rFonts w:ascii="Palatino Linotype" w:hAnsi="Palatino Linotype"/>
                <w:sz w:val="20"/>
                <w:szCs w:val="20"/>
                <w:lang w:eastAsia="hu-HU"/>
              </w:rPr>
              <w:t>Úti okmányok, vízumok</w:t>
            </w:r>
          </w:p>
        </w:tc>
        <w:tc>
          <w:tcPr>
            <w:tcW w:w="1312" w:type="dxa"/>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113"/>
              <w:rPr>
                <w:rFonts w:ascii="Palatino Linotype" w:hAnsi="Palatino Linotype"/>
                <w:sz w:val="20"/>
                <w:szCs w:val="20"/>
                <w:lang w:eastAsia="hu-HU"/>
              </w:rPr>
            </w:pPr>
            <w:r w:rsidRPr="00BE6BE9">
              <w:rPr>
                <w:rFonts w:ascii="Palatino Linotype" w:hAnsi="Palatino Linotype"/>
                <w:sz w:val="20"/>
                <w:szCs w:val="20"/>
                <w:lang w:eastAsia="hu-HU"/>
              </w:rPr>
              <w:t>Az idegenvezetői munkavégzés módszerei, eszközei</w:t>
            </w:r>
          </w:p>
        </w:tc>
        <w:tc>
          <w:tcPr>
            <w:tcW w:w="1118" w:type="dxa"/>
            <w:tcBorders>
              <w:top w:val="nil"/>
              <w:left w:val="nil"/>
              <w:bottom w:val="single" w:sz="4" w:space="0" w:color="auto"/>
              <w:right w:val="single" w:sz="4" w:space="0" w:color="auto"/>
            </w:tcBorders>
            <w:textDirection w:val="btLr"/>
          </w:tcPr>
          <w:p w:rsidR="005D0883" w:rsidRPr="00BE6BE9" w:rsidRDefault="005D0883" w:rsidP="00BE6BE9">
            <w:pPr>
              <w:spacing w:after="0" w:line="240" w:lineRule="auto"/>
              <w:ind w:left="113"/>
              <w:rPr>
                <w:rFonts w:ascii="Palatino Linotype" w:hAnsi="Palatino Linotype"/>
                <w:sz w:val="20"/>
                <w:szCs w:val="20"/>
                <w:lang w:eastAsia="hu-HU"/>
              </w:rPr>
            </w:pPr>
            <w:r w:rsidRPr="00BE6BE9">
              <w:rPr>
                <w:rFonts w:ascii="Palatino Linotype" w:hAnsi="Palatino Linotype"/>
                <w:sz w:val="20"/>
                <w:szCs w:val="20"/>
                <w:lang w:eastAsia="hu-HU"/>
              </w:rPr>
              <w:t>Szakmai szókincshasználat</w:t>
            </w:r>
          </w:p>
        </w:tc>
      </w:tr>
      <w:tr w:rsidR="005D0883" w:rsidRPr="00BE6BE9">
        <w:trPr>
          <w:gridAfter w:val="2"/>
          <w:wAfter w:w="160" w:type="dxa"/>
          <w:trHeight w:val="345"/>
          <w:jc w:val="center"/>
        </w:trPr>
        <w:tc>
          <w:tcPr>
            <w:tcW w:w="10809" w:type="dxa"/>
            <w:gridSpan w:val="7"/>
            <w:tcBorders>
              <w:top w:val="nil"/>
              <w:left w:val="single" w:sz="4" w:space="0" w:color="auto"/>
              <w:bottom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FELADATOK</w:t>
            </w:r>
          </w:p>
        </w:tc>
      </w:tr>
      <w:tr w:rsidR="005D0883" w:rsidRPr="00BE6BE9">
        <w:trPr>
          <w:gridAfter w:val="2"/>
          <w:wAfter w:w="160" w:type="dxa"/>
          <w:trHeight w:val="255"/>
          <w:jc w:val="center"/>
        </w:trPr>
        <w:tc>
          <w:tcPr>
            <w:tcW w:w="5544"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Egyeztet a referenssel, átveszi tőle a csoport anyagait</w:t>
            </w:r>
          </w:p>
        </w:tc>
        <w:tc>
          <w:tcPr>
            <w:tcW w:w="85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125"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gridAfter w:val="2"/>
          <w:wAfter w:w="160" w:type="dxa"/>
          <w:trHeight w:val="255"/>
          <w:jc w:val="center"/>
        </w:trPr>
        <w:tc>
          <w:tcPr>
            <w:tcW w:w="5544"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Kezeli az idegenvezető munkájához kapcsolódó dokumentumokat</w:t>
            </w:r>
          </w:p>
        </w:tc>
        <w:tc>
          <w:tcPr>
            <w:tcW w:w="85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125"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gridAfter w:val="2"/>
          <w:wAfter w:w="160" w:type="dxa"/>
          <w:trHeight w:val="255"/>
          <w:jc w:val="center"/>
        </w:trPr>
        <w:tc>
          <w:tcPr>
            <w:tcW w:w="5544"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Kezeli az úti okmányokat</w:t>
            </w:r>
          </w:p>
        </w:tc>
        <w:tc>
          <w:tcPr>
            <w:tcW w:w="85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86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125"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12"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118"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gridAfter w:val="2"/>
          <w:wAfter w:w="160" w:type="dxa"/>
          <w:trHeight w:val="255"/>
          <w:jc w:val="center"/>
        </w:trPr>
        <w:tc>
          <w:tcPr>
            <w:tcW w:w="5544"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 xml:space="preserve">Egyeztet a szolgáltatókkal, dokumentálja a módosításokat </w:t>
            </w:r>
          </w:p>
        </w:tc>
        <w:tc>
          <w:tcPr>
            <w:tcW w:w="85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25"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gridAfter w:val="2"/>
          <w:wAfter w:w="160" w:type="dxa"/>
          <w:trHeight w:val="255"/>
          <w:jc w:val="center"/>
        </w:trPr>
        <w:tc>
          <w:tcPr>
            <w:tcW w:w="5544"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Ellenőrzi a szolgáltatások minőségét, igazolja igénybevételüket</w:t>
            </w:r>
          </w:p>
        </w:tc>
        <w:tc>
          <w:tcPr>
            <w:tcW w:w="85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25" w:type="dxa"/>
            <w:gridSpan w:val="2"/>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gridAfter w:val="2"/>
          <w:wAfter w:w="160" w:type="dxa"/>
          <w:trHeight w:val="255"/>
          <w:jc w:val="center"/>
        </w:trPr>
        <w:tc>
          <w:tcPr>
            <w:tcW w:w="5544"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 program lebonyolítása során intézkedik, adminisztrál</w:t>
            </w:r>
          </w:p>
        </w:tc>
        <w:tc>
          <w:tcPr>
            <w:tcW w:w="850"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b/>
                <w:sz w:val="20"/>
                <w:szCs w:val="20"/>
                <w:lang w:eastAsia="hu-HU"/>
              </w:rPr>
            </w:pPr>
            <w:r w:rsidRPr="00BE6BE9">
              <w:rPr>
                <w:rFonts w:ascii="Palatino Linotype" w:hAnsi="Palatino Linotype"/>
                <w:b/>
                <w:sz w:val="20"/>
                <w:szCs w:val="20"/>
                <w:lang w:eastAsia="hu-HU"/>
              </w:rPr>
              <w:t>X</w:t>
            </w:r>
          </w:p>
        </w:tc>
        <w:tc>
          <w:tcPr>
            <w:tcW w:w="860"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25" w:type="dxa"/>
            <w:gridSpan w:val="2"/>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gridAfter w:val="2"/>
          <w:wAfter w:w="160" w:type="dxa"/>
          <w:trHeight w:val="255"/>
          <w:jc w:val="center"/>
        </w:trPr>
        <w:tc>
          <w:tcPr>
            <w:tcW w:w="5544"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Elszámol a referensnél a befejezett munka anyagaival</w:t>
            </w:r>
          </w:p>
        </w:tc>
        <w:tc>
          <w:tcPr>
            <w:tcW w:w="850"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b/>
                <w:sz w:val="20"/>
                <w:szCs w:val="20"/>
                <w:lang w:eastAsia="hu-HU"/>
              </w:rPr>
            </w:pPr>
            <w:r w:rsidRPr="00BE6BE9">
              <w:rPr>
                <w:rFonts w:ascii="Palatino Linotype" w:hAnsi="Palatino Linotype"/>
                <w:b/>
                <w:sz w:val="20"/>
                <w:szCs w:val="20"/>
                <w:lang w:eastAsia="hu-HU"/>
              </w:rPr>
              <w:t>X</w:t>
            </w:r>
          </w:p>
        </w:tc>
        <w:tc>
          <w:tcPr>
            <w:tcW w:w="860"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25" w:type="dxa"/>
            <w:gridSpan w:val="2"/>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12" w:type="dxa"/>
            <w:tcBorders>
              <w:top w:val="nil"/>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gridAfter w:val="2"/>
          <w:wAfter w:w="160" w:type="dxa"/>
          <w:trHeight w:val="360"/>
          <w:jc w:val="center"/>
        </w:trPr>
        <w:tc>
          <w:tcPr>
            <w:tcW w:w="10809" w:type="dxa"/>
            <w:gridSpan w:val="7"/>
            <w:tcBorders>
              <w:top w:val="nil"/>
              <w:left w:val="single" w:sz="4" w:space="0" w:color="auto"/>
              <w:bottom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ISMERETEK</w:t>
            </w:r>
          </w:p>
        </w:tc>
      </w:tr>
      <w:tr w:rsidR="005D0883" w:rsidRPr="00BE6BE9">
        <w:trPr>
          <w:gridAfter w:val="2"/>
          <w:wAfter w:w="160" w:type="dxa"/>
          <w:trHeight w:val="255"/>
          <w:jc w:val="center"/>
        </w:trPr>
        <w:tc>
          <w:tcPr>
            <w:tcW w:w="5544"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Az idegenvezetői munka dokumentumai</w:t>
            </w:r>
          </w:p>
        </w:tc>
        <w:tc>
          <w:tcPr>
            <w:tcW w:w="85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62"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rsidTr="003E1727">
        <w:trPr>
          <w:gridAfter w:val="2"/>
          <w:wAfter w:w="160" w:type="dxa"/>
          <w:trHeight w:val="255"/>
          <w:jc w:val="center"/>
        </w:trPr>
        <w:tc>
          <w:tcPr>
            <w:tcW w:w="5544" w:type="dxa"/>
            <w:tcBorders>
              <w:top w:val="nil"/>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 szakmai ügyviteli szabályok</w:t>
            </w:r>
          </w:p>
        </w:tc>
        <w:tc>
          <w:tcPr>
            <w:tcW w:w="85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6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07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62"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rsidTr="003E1727">
        <w:trPr>
          <w:gridAfter w:val="2"/>
          <w:wAfter w:w="160" w:type="dxa"/>
          <w:trHeight w:val="255"/>
          <w:jc w:val="center"/>
        </w:trPr>
        <w:tc>
          <w:tcPr>
            <w:tcW w:w="5544" w:type="dxa"/>
            <w:tcBorders>
              <w:top w:val="single" w:sz="4" w:space="0" w:color="auto"/>
              <w:left w:val="single" w:sz="4" w:space="0" w:color="auto"/>
              <w:bottom w:val="single" w:sz="4" w:space="0" w:color="auto"/>
              <w:right w:val="single" w:sz="4" w:space="0" w:color="auto"/>
            </w:tcBorders>
            <w:noWrap/>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A szolgáltatók elérésének, a velük való kapcsolattartás lehetőségei</w:t>
            </w:r>
          </w:p>
        </w:tc>
        <w:tc>
          <w:tcPr>
            <w:tcW w:w="850" w:type="dxa"/>
            <w:tcBorders>
              <w:top w:val="single" w:sz="4" w:space="0" w:color="auto"/>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single" w:sz="4" w:space="0" w:color="auto"/>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single" w:sz="4" w:space="0" w:color="auto"/>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62" w:type="dxa"/>
            <w:gridSpan w:val="2"/>
            <w:tcBorders>
              <w:top w:val="single" w:sz="4" w:space="0" w:color="auto"/>
              <w:left w:val="nil"/>
              <w:bottom w:val="single" w:sz="4" w:space="0" w:color="auto"/>
              <w:right w:val="single" w:sz="4" w:space="0" w:color="auto"/>
            </w:tcBorders>
            <w:noWrap/>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single" w:sz="4" w:space="0" w:color="auto"/>
              <w:left w:val="nil"/>
              <w:bottom w:val="single" w:sz="4" w:space="0" w:color="auto"/>
              <w:right w:val="single" w:sz="4" w:space="0" w:color="auto"/>
            </w:tcBorders>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gridAfter w:val="2"/>
          <w:wAfter w:w="160" w:type="dxa"/>
          <w:trHeight w:val="360"/>
          <w:jc w:val="center"/>
        </w:trPr>
        <w:tc>
          <w:tcPr>
            <w:tcW w:w="10809" w:type="dxa"/>
            <w:gridSpan w:val="7"/>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SZAKMAI KÉSZSÉGEK</w:t>
            </w:r>
          </w:p>
        </w:tc>
      </w:tr>
      <w:tr w:rsidR="005D0883" w:rsidRPr="00BE6BE9">
        <w:trPr>
          <w:gridAfter w:val="2"/>
          <w:wAfter w:w="160" w:type="dxa"/>
          <w:trHeight w:val="240"/>
          <w:jc w:val="center"/>
        </w:trPr>
        <w:tc>
          <w:tcPr>
            <w:tcW w:w="554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Szakmai nyelv és szókincs használat</w:t>
            </w:r>
          </w:p>
        </w:tc>
        <w:tc>
          <w:tcPr>
            <w:tcW w:w="85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6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62"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118" w:type="dxa"/>
            <w:tcBorders>
              <w:top w:val="nil"/>
              <w:left w:val="nil"/>
              <w:bottom w:val="single" w:sz="4" w:space="0" w:color="auto"/>
              <w:right w:val="nil"/>
            </w:tcBorders>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r>
      <w:tr w:rsidR="005D0883" w:rsidRPr="00BE6BE9">
        <w:trPr>
          <w:trHeight w:val="255"/>
          <w:jc w:val="center"/>
        </w:trPr>
        <w:tc>
          <w:tcPr>
            <w:tcW w:w="5544" w:type="dxa"/>
            <w:tcBorders>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Fogalmazási készség szóban és írásban</w:t>
            </w:r>
          </w:p>
        </w:tc>
        <w:tc>
          <w:tcPr>
            <w:tcW w:w="850"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62" w:type="dxa"/>
            <w:gridSpan w:val="2"/>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255"/>
          <w:jc w:val="center"/>
        </w:trPr>
        <w:tc>
          <w:tcPr>
            <w:tcW w:w="5544" w:type="dxa"/>
            <w:tcBorders>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Elemi számolási készség</w:t>
            </w:r>
          </w:p>
        </w:tc>
        <w:tc>
          <w:tcPr>
            <w:tcW w:w="850"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62" w:type="dxa"/>
            <w:gridSpan w:val="2"/>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255"/>
          <w:jc w:val="center"/>
        </w:trPr>
        <w:tc>
          <w:tcPr>
            <w:tcW w:w="5544" w:type="dxa"/>
            <w:tcBorders>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Irodatechnikai eszközök alkalmazása</w:t>
            </w:r>
          </w:p>
        </w:tc>
        <w:tc>
          <w:tcPr>
            <w:tcW w:w="850"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62" w:type="dxa"/>
            <w:gridSpan w:val="2"/>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255"/>
          <w:jc w:val="center"/>
        </w:trPr>
        <w:tc>
          <w:tcPr>
            <w:tcW w:w="5544" w:type="dxa"/>
            <w:tcBorders>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Modern kommunikációs eszközök alkalmazása</w:t>
            </w:r>
          </w:p>
        </w:tc>
        <w:tc>
          <w:tcPr>
            <w:tcW w:w="850"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62" w:type="dxa"/>
            <w:gridSpan w:val="2"/>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gridAfter w:val="2"/>
          <w:wAfter w:w="160" w:type="dxa"/>
          <w:trHeight w:val="360"/>
          <w:jc w:val="center"/>
        </w:trPr>
        <w:tc>
          <w:tcPr>
            <w:tcW w:w="10809" w:type="dxa"/>
            <w:gridSpan w:val="7"/>
            <w:tcBorders>
              <w:top w:val="nil"/>
              <w:left w:val="single" w:sz="4" w:space="0" w:color="auto"/>
              <w:bottom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SZEMÉLYES KOMPETENCIÁK</w:t>
            </w:r>
          </w:p>
        </w:tc>
      </w:tr>
      <w:tr w:rsidR="005D0883" w:rsidRPr="00BE6BE9">
        <w:trPr>
          <w:trHeight w:val="300"/>
          <w:jc w:val="center"/>
        </w:trPr>
        <w:tc>
          <w:tcPr>
            <w:tcW w:w="554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Felelősségtudat</w:t>
            </w:r>
          </w:p>
        </w:tc>
        <w:tc>
          <w:tcPr>
            <w:tcW w:w="850"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075"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62" w:type="dxa"/>
            <w:gridSpan w:val="2"/>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300"/>
          <w:jc w:val="center"/>
        </w:trPr>
        <w:tc>
          <w:tcPr>
            <w:tcW w:w="554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Megbízhatóság</w:t>
            </w:r>
          </w:p>
        </w:tc>
        <w:tc>
          <w:tcPr>
            <w:tcW w:w="850" w:type="dxa"/>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075" w:type="dxa"/>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62" w:type="dxa"/>
            <w:gridSpan w:val="2"/>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300"/>
          <w:jc w:val="center"/>
        </w:trPr>
        <w:tc>
          <w:tcPr>
            <w:tcW w:w="554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Precizitás</w:t>
            </w:r>
          </w:p>
        </w:tc>
        <w:tc>
          <w:tcPr>
            <w:tcW w:w="850" w:type="dxa"/>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075" w:type="dxa"/>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62" w:type="dxa"/>
            <w:gridSpan w:val="2"/>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gridAfter w:val="1"/>
          <w:wAfter w:w="27" w:type="dxa"/>
          <w:trHeight w:val="360"/>
          <w:jc w:val="center"/>
        </w:trPr>
        <w:tc>
          <w:tcPr>
            <w:tcW w:w="10942" w:type="dxa"/>
            <w:gridSpan w:val="8"/>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TÁRSAS KOMPETENCIÁK</w:t>
            </w:r>
          </w:p>
        </w:tc>
      </w:tr>
      <w:tr w:rsidR="005D0883" w:rsidRPr="00BE6BE9">
        <w:trPr>
          <w:trHeight w:val="300"/>
          <w:jc w:val="center"/>
        </w:trPr>
        <w:tc>
          <w:tcPr>
            <w:tcW w:w="554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Prezentációs készség</w:t>
            </w:r>
          </w:p>
        </w:tc>
        <w:tc>
          <w:tcPr>
            <w:tcW w:w="85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6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362"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118" w:type="dxa"/>
            <w:tcBorders>
              <w:top w:val="nil"/>
              <w:left w:val="nil"/>
              <w:bottom w:val="single" w:sz="4" w:space="0" w:color="auto"/>
              <w:right w:val="nil"/>
            </w:tcBorders>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300"/>
          <w:jc w:val="center"/>
        </w:trPr>
        <w:tc>
          <w:tcPr>
            <w:tcW w:w="554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Kapcsolatfenntartó készség</w:t>
            </w:r>
          </w:p>
        </w:tc>
        <w:tc>
          <w:tcPr>
            <w:tcW w:w="85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6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62" w:type="dxa"/>
            <w:gridSpan w:val="2"/>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300"/>
          <w:jc w:val="center"/>
        </w:trPr>
        <w:tc>
          <w:tcPr>
            <w:tcW w:w="554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Udvariasság</w:t>
            </w:r>
          </w:p>
        </w:tc>
        <w:tc>
          <w:tcPr>
            <w:tcW w:w="85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86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62" w:type="dxa"/>
            <w:gridSpan w:val="2"/>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118" w:type="dxa"/>
            <w:tcBorders>
              <w:top w:val="nil"/>
              <w:left w:val="nil"/>
              <w:bottom w:val="single" w:sz="4" w:space="0" w:color="auto"/>
              <w:right w:val="nil"/>
            </w:tcBorders>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ind w:left="-243" w:firstLine="157"/>
              <w:jc w:val="center"/>
              <w:rPr>
                <w:rFonts w:ascii="Palatino Linotype" w:hAnsi="Palatino Linotype"/>
                <w:sz w:val="20"/>
                <w:szCs w:val="20"/>
                <w:lang w:eastAsia="hu-HU"/>
              </w:rPr>
            </w:pPr>
          </w:p>
        </w:tc>
      </w:tr>
      <w:tr w:rsidR="005D0883" w:rsidRPr="00BE6BE9">
        <w:trPr>
          <w:gridAfter w:val="1"/>
          <w:wAfter w:w="27" w:type="dxa"/>
          <w:trHeight w:val="360"/>
          <w:jc w:val="center"/>
        </w:trPr>
        <w:tc>
          <w:tcPr>
            <w:tcW w:w="10942" w:type="dxa"/>
            <w:gridSpan w:val="8"/>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ind w:right="71"/>
              <w:jc w:val="center"/>
              <w:rPr>
                <w:rFonts w:ascii="Palatino Linotype" w:hAnsi="Palatino Linotype"/>
                <w:sz w:val="20"/>
                <w:szCs w:val="20"/>
                <w:lang w:eastAsia="hu-HU"/>
              </w:rPr>
            </w:pPr>
            <w:r w:rsidRPr="00BE6BE9">
              <w:rPr>
                <w:rFonts w:ascii="Palatino Linotype" w:hAnsi="Palatino Linotype"/>
                <w:sz w:val="20"/>
                <w:szCs w:val="20"/>
                <w:lang w:eastAsia="hu-HU"/>
              </w:rPr>
              <w:t>MÓDSZER</w:t>
            </w:r>
            <w:r w:rsidRPr="00BE6BE9" w:rsidDel="006C0E7C">
              <w:rPr>
                <w:rFonts w:ascii="Palatino Linotype" w:hAnsi="Palatino Linotype"/>
                <w:sz w:val="20"/>
                <w:szCs w:val="20"/>
                <w:lang w:eastAsia="hu-HU"/>
              </w:rPr>
              <w:t xml:space="preserve"> </w:t>
            </w:r>
            <w:r w:rsidRPr="00BE6BE9">
              <w:rPr>
                <w:rFonts w:ascii="Palatino Linotype" w:hAnsi="Palatino Linotype"/>
                <w:sz w:val="20"/>
                <w:szCs w:val="20"/>
                <w:lang w:eastAsia="hu-HU"/>
              </w:rPr>
              <w:t>KOMPETENCIÁK</w:t>
            </w:r>
          </w:p>
        </w:tc>
      </w:tr>
      <w:tr w:rsidR="005D0883" w:rsidRPr="00BE6BE9">
        <w:trPr>
          <w:trHeight w:val="300"/>
          <w:jc w:val="center"/>
        </w:trPr>
        <w:tc>
          <w:tcPr>
            <w:tcW w:w="554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Rendszerező-képesség</w:t>
            </w:r>
          </w:p>
        </w:tc>
        <w:tc>
          <w:tcPr>
            <w:tcW w:w="850"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62" w:type="dxa"/>
            <w:gridSpan w:val="2"/>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300"/>
          <w:jc w:val="center"/>
        </w:trPr>
        <w:tc>
          <w:tcPr>
            <w:tcW w:w="554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Ellenőrző képesség</w:t>
            </w:r>
          </w:p>
        </w:tc>
        <w:tc>
          <w:tcPr>
            <w:tcW w:w="850" w:type="dxa"/>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62" w:type="dxa"/>
            <w:gridSpan w:val="2"/>
            <w:tcBorders>
              <w:top w:val="nil"/>
              <w:left w:val="nil"/>
              <w:bottom w:val="single" w:sz="4" w:space="0" w:color="auto"/>
              <w:right w:val="single" w:sz="4" w:space="0" w:color="auto"/>
            </w:tcBorders>
            <w:noWrap/>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118" w:type="dxa"/>
            <w:tcBorders>
              <w:top w:val="nil"/>
              <w:left w:val="nil"/>
              <w:bottom w:val="single" w:sz="4" w:space="0" w:color="auto"/>
              <w:right w:val="nil"/>
            </w:tcBorders>
          </w:tcPr>
          <w:p w:rsidR="005D0883" w:rsidRPr="00BE6BE9" w:rsidRDefault="005D0883" w:rsidP="00BE6BE9">
            <w:pPr>
              <w:spacing w:after="0" w:line="240" w:lineRule="auto"/>
              <w:jc w:val="center"/>
              <w:rPr>
                <w:rFonts w:ascii="Palatino Linotype" w:hAnsi="Palatino Linotype"/>
                <w:sz w:val="20"/>
                <w:szCs w:val="20"/>
                <w:lang w:eastAsia="hu-HU"/>
              </w:rPr>
            </w:pP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r w:rsidR="005D0883" w:rsidRPr="00BE6BE9">
        <w:trPr>
          <w:trHeight w:val="300"/>
          <w:jc w:val="center"/>
        </w:trPr>
        <w:tc>
          <w:tcPr>
            <w:tcW w:w="5544" w:type="dxa"/>
            <w:tcBorders>
              <w:top w:val="nil"/>
              <w:left w:val="single" w:sz="4" w:space="0" w:color="auto"/>
              <w:bottom w:val="single" w:sz="4" w:space="0" w:color="auto"/>
              <w:right w:val="single" w:sz="4" w:space="0" w:color="auto"/>
            </w:tcBorders>
            <w:noWrap/>
            <w:vAlign w:val="center"/>
          </w:tcPr>
          <w:p w:rsidR="005D0883" w:rsidRPr="00BE6BE9" w:rsidRDefault="005D0883" w:rsidP="00BE6BE9">
            <w:pPr>
              <w:spacing w:after="0" w:line="240" w:lineRule="auto"/>
              <w:rPr>
                <w:rFonts w:ascii="Palatino Linotype" w:hAnsi="Palatino Linotype"/>
                <w:sz w:val="20"/>
                <w:szCs w:val="20"/>
                <w:lang w:eastAsia="hu-HU"/>
              </w:rPr>
            </w:pPr>
            <w:r w:rsidRPr="00BE6BE9">
              <w:rPr>
                <w:rFonts w:ascii="Palatino Linotype" w:hAnsi="Palatino Linotype"/>
                <w:sz w:val="20"/>
                <w:szCs w:val="20"/>
                <w:lang w:eastAsia="hu-HU"/>
              </w:rPr>
              <w:t>Módszeres munkavégzés</w:t>
            </w:r>
          </w:p>
        </w:tc>
        <w:tc>
          <w:tcPr>
            <w:tcW w:w="850"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860" w:type="dxa"/>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075" w:type="dxa"/>
            <w:tcBorders>
              <w:top w:val="nil"/>
              <w:left w:val="nil"/>
              <w:bottom w:val="single" w:sz="4" w:space="0" w:color="auto"/>
              <w:right w:val="single" w:sz="4" w:space="0" w:color="auto"/>
            </w:tcBorders>
            <w:vAlign w:val="center"/>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362" w:type="dxa"/>
            <w:gridSpan w:val="2"/>
            <w:tcBorders>
              <w:top w:val="nil"/>
              <w:left w:val="nil"/>
              <w:bottom w:val="single" w:sz="4" w:space="0" w:color="auto"/>
              <w:right w:val="single" w:sz="4" w:space="0" w:color="auto"/>
            </w:tcBorders>
            <w:noWrap/>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c>
          <w:tcPr>
            <w:tcW w:w="1118" w:type="dxa"/>
            <w:tcBorders>
              <w:top w:val="nil"/>
              <w:left w:val="nil"/>
              <w:bottom w:val="single" w:sz="4" w:space="0" w:color="auto"/>
              <w:right w:val="nil"/>
            </w:tcBorders>
          </w:tcPr>
          <w:p w:rsidR="005D0883" w:rsidRPr="00BE6BE9" w:rsidRDefault="003E1727" w:rsidP="00BE6BE9">
            <w:pPr>
              <w:spacing w:after="0" w:line="240" w:lineRule="auto"/>
              <w:jc w:val="center"/>
              <w:rPr>
                <w:rFonts w:ascii="Palatino Linotype" w:hAnsi="Palatino Linotype"/>
                <w:sz w:val="20"/>
                <w:szCs w:val="20"/>
                <w:lang w:eastAsia="hu-HU"/>
              </w:rPr>
            </w:pPr>
            <w:r w:rsidRPr="00BE6BE9">
              <w:rPr>
                <w:rFonts w:ascii="Palatino Linotype" w:hAnsi="Palatino Linotype"/>
                <w:sz w:val="20"/>
                <w:szCs w:val="20"/>
                <w:lang w:eastAsia="hu-HU"/>
              </w:rPr>
              <w:t>x</w:t>
            </w:r>
          </w:p>
        </w:tc>
        <w:tc>
          <w:tcPr>
            <w:tcW w:w="160" w:type="dxa"/>
            <w:gridSpan w:val="2"/>
            <w:tcBorders>
              <w:top w:val="nil"/>
              <w:left w:val="nil"/>
              <w:bottom w:val="single" w:sz="4" w:space="0" w:color="auto"/>
              <w:right w:val="single" w:sz="4" w:space="0" w:color="auto"/>
            </w:tcBorders>
            <w:vAlign w:val="center"/>
          </w:tcPr>
          <w:p w:rsidR="005D0883" w:rsidRPr="00BE6BE9" w:rsidRDefault="005D0883" w:rsidP="00BE6BE9">
            <w:pPr>
              <w:spacing w:after="0" w:line="240" w:lineRule="auto"/>
              <w:jc w:val="center"/>
              <w:rPr>
                <w:rFonts w:ascii="Palatino Linotype" w:hAnsi="Palatino Linotype"/>
                <w:sz w:val="20"/>
                <w:szCs w:val="20"/>
                <w:lang w:eastAsia="hu-HU"/>
              </w:rPr>
            </w:pPr>
          </w:p>
        </w:tc>
      </w:tr>
    </w:tbl>
    <w:p w:rsidR="005D0883" w:rsidRPr="00BE6BE9" w:rsidRDefault="005D0883" w:rsidP="00BE6BE9">
      <w:pPr>
        <w:widowControl w:val="0"/>
        <w:suppressAutoHyphens/>
        <w:spacing w:after="0" w:line="240" w:lineRule="auto"/>
        <w:rPr>
          <w:rFonts w:ascii="Palatino Linotype" w:hAnsi="Palatino Linotype" w:cs="Palatino Linotype"/>
        </w:rPr>
      </w:pPr>
    </w:p>
    <w:p w:rsidR="005D0883" w:rsidRPr="00BE6BE9" w:rsidRDefault="005D0883" w:rsidP="003E1727">
      <w:pPr>
        <w:widowControl w:val="0"/>
        <w:numPr>
          <w:ilvl w:val="0"/>
          <w:numId w:val="37"/>
        </w:numPr>
        <w:suppressAutoHyphens/>
        <w:spacing w:after="0" w:line="240" w:lineRule="auto"/>
        <w:rPr>
          <w:rFonts w:ascii="Palatino Linotype" w:hAnsi="Palatino Linotype"/>
          <w:b/>
          <w:bCs/>
          <w:iCs/>
          <w:sz w:val="24"/>
          <w:szCs w:val="24"/>
        </w:rPr>
      </w:pPr>
      <w:r w:rsidRPr="00BE6BE9">
        <w:rPr>
          <w:rFonts w:ascii="Palatino Linotype" w:hAnsi="Palatino Linotype"/>
          <w:b/>
          <w:bCs/>
          <w:iCs/>
          <w:sz w:val="24"/>
          <w:szCs w:val="24"/>
        </w:rPr>
        <w:t xml:space="preserve">Adminisztrációs ismeretek  </w:t>
      </w:r>
      <w:r w:rsidRPr="00BE6BE9">
        <w:rPr>
          <w:rFonts w:ascii="Palatino Linotype" w:hAnsi="Palatino Linotype"/>
          <w:b/>
          <w:sz w:val="24"/>
          <w:szCs w:val="24"/>
        </w:rPr>
        <w:t>tantárgy</w:t>
      </w:r>
      <w:r w:rsidR="00440DA0">
        <w:rPr>
          <w:rFonts w:ascii="Palatino Linotype" w:hAnsi="Palatino Linotype"/>
          <w:b/>
          <w:sz w:val="24"/>
          <w:szCs w:val="24"/>
        </w:rPr>
        <w:tab/>
      </w:r>
      <w:r w:rsidR="00440DA0">
        <w:rPr>
          <w:rFonts w:ascii="Palatino Linotype" w:hAnsi="Palatino Linotype"/>
          <w:b/>
          <w:sz w:val="24"/>
          <w:szCs w:val="24"/>
        </w:rPr>
        <w:tab/>
      </w:r>
      <w:r w:rsidRPr="00BE6BE9">
        <w:rPr>
          <w:rFonts w:ascii="Palatino Linotype" w:hAnsi="Palatino Linotype"/>
          <w:b/>
          <w:sz w:val="24"/>
          <w:szCs w:val="24"/>
        </w:rPr>
        <w:tab/>
      </w:r>
      <w:r w:rsidRPr="00BE6BE9">
        <w:rPr>
          <w:rFonts w:ascii="Palatino Linotype" w:hAnsi="Palatino Linotype"/>
          <w:b/>
          <w:sz w:val="24"/>
          <w:szCs w:val="24"/>
        </w:rPr>
        <w:tab/>
      </w:r>
      <w:r w:rsidR="000843BB">
        <w:rPr>
          <w:rFonts w:ascii="Palatino Linotype" w:hAnsi="Palatino Linotype"/>
          <w:b/>
          <w:sz w:val="24"/>
          <w:szCs w:val="24"/>
        </w:rPr>
        <w:t xml:space="preserve">          </w:t>
      </w:r>
      <w:r w:rsidRPr="00BE6BE9">
        <w:rPr>
          <w:rFonts w:ascii="Palatino Linotype" w:hAnsi="Palatino Linotype"/>
          <w:b/>
          <w:sz w:val="24"/>
          <w:szCs w:val="24"/>
        </w:rPr>
        <w:t>32 óra/32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5D0883" w:rsidRPr="00BE6BE9" w:rsidRDefault="005D0883" w:rsidP="00BE6BE9">
      <w:pPr>
        <w:widowControl w:val="0"/>
        <w:suppressAutoHyphens/>
        <w:spacing w:after="0" w:line="240" w:lineRule="auto"/>
        <w:ind w:left="360"/>
        <w:rPr>
          <w:rFonts w:ascii="Palatino Linotype" w:hAnsi="Palatino Linotype"/>
          <w:b/>
          <w:sz w:val="24"/>
          <w:szCs w:val="24"/>
        </w:rPr>
      </w:pPr>
    </w:p>
    <w:p w:rsidR="005D0883" w:rsidRPr="00BE6BE9" w:rsidRDefault="005D0883" w:rsidP="003E1727">
      <w:pPr>
        <w:widowControl w:val="0"/>
        <w:numPr>
          <w:ilvl w:val="1"/>
          <w:numId w:val="37"/>
        </w:numPr>
        <w:suppressAutoHyphens/>
        <w:spacing w:after="0" w:line="240" w:lineRule="auto"/>
        <w:ind w:left="426" w:firstLine="6"/>
        <w:rPr>
          <w:rFonts w:ascii="Palatino Linotype" w:hAnsi="Palatino Linotype"/>
          <w:b/>
          <w:sz w:val="24"/>
          <w:szCs w:val="24"/>
        </w:rPr>
      </w:pPr>
      <w:r w:rsidRPr="00BE6BE9">
        <w:rPr>
          <w:rFonts w:ascii="Palatino Linotype" w:hAnsi="Palatino Linotype"/>
          <w:b/>
          <w:sz w:val="24"/>
          <w:szCs w:val="24"/>
        </w:rPr>
        <w:t>A tantárgy tanításának célja</w:t>
      </w:r>
    </w:p>
    <w:p w:rsidR="005D0883" w:rsidRPr="00BE6BE9" w:rsidRDefault="005D0883" w:rsidP="000843BB">
      <w:pPr>
        <w:spacing w:after="0" w:line="240" w:lineRule="auto"/>
        <w:ind w:left="426" w:firstLine="6"/>
        <w:jc w:val="both"/>
        <w:rPr>
          <w:rFonts w:ascii="Palatino Linotype" w:hAnsi="Palatino Linotype"/>
          <w:sz w:val="24"/>
          <w:szCs w:val="24"/>
        </w:rPr>
      </w:pPr>
      <w:r w:rsidRPr="00BE6BE9">
        <w:rPr>
          <w:rFonts w:ascii="Palatino Linotype" w:hAnsi="Palatino Linotype"/>
          <w:sz w:val="24"/>
          <w:szCs w:val="24"/>
        </w:rPr>
        <w:t>Az Adminisztrációs ismeretek elméleti oktatásának alapvető célja, hogy a tanulók megértsék az adminisztráció jelentőségét, fontosságát. Biztonsággal eligazodjanak az előírások között, önállóan tudjanak dönteni a különböző munkahelyzetekhez tartozó dokumentumok felhasználásáról. Legyenek tisztában a vállalkozás adminisztrációjának nélkülözhetetlenségével, tudják kezelni az így keletkező adathalmazt. Képessé kell tenni a tanulókat a különböző felhasználói szempontok szerinti csoportosítások ismérveinek meghatározására és a személyiségi jogokat érintő adatok kezelésére, illetve legyenek tisztában a kapcsolódó jogszabályok alkalmazás szintű ismeretével.</w:t>
      </w:r>
    </w:p>
    <w:p w:rsidR="005D0883" w:rsidRPr="00BE6BE9" w:rsidRDefault="005D0883" w:rsidP="000843BB">
      <w:pPr>
        <w:spacing w:after="0" w:line="240" w:lineRule="auto"/>
        <w:ind w:left="426" w:firstLine="6"/>
        <w:rPr>
          <w:rFonts w:ascii="Palatino Linotype" w:hAnsi="Palatino Linotype"/>
          <w:b/>
          <w:sz w:val="24"/>
          <w:szCs w:val="24"/>
        </w:rPr>
      </w:pPr>
    </w:p>
    <w:p w:rsidR="005D0883" w:rsidRPr="00BE6BE9" w:rsidRDefault="005D0883" w:rsidP="003E1727">
      <w:pPr>
        <w:pStyle w:val="ListParagraph"/>
        <w:widowControl w:val="0"/>
        <w:numPr>
          <w:ilvl w:val="1"/>
          <w:numId w:val="37"/>
        </w:numPr>
        <w:suppressAutoHyphens/>
        <w:spacing w:after="0" w:line="240" w:lineRule="auto"/>
        <w:ind w:left="426" w:firstLine="6"/>
        <w:rPr>
          <w:rFonts w:ascii="Palatino Linotype" w:hAnsi="Palatino Linotype"/>
          <w:b/>
          <w:sz w:val="24"/>
          <w:szCs w:val="24"/>
        </w:rPr>
      </w:pPr>
      <w:r w:rsidRPr="00BE6BE9">
        <w:rPr>
          <w:rFonts w:ascii="Palatino Linotype" w:hAnsi="Palatino Linotype"/>
          <w:b/>
          <w:sz w:val="24"/>
          <w:szCs w:val="24"/>
        </w:rPr>
        <w:t>Kapcsolódó közismereti, szakmai tartalmak</w:t>
      </w:r>
    </w:p>
    <w:p w:rsidR="005D0883" w:rsidRPr="00BE6BE9" w:rsidRDefault="005D0883" w:rsidP="000843BB">
      <w:pPr>
        <w:widowControl w:val="0"/>
        <w:suppressAutoHyphens/>
        <w:spacing w:after="0" w:line="240" w:lineRule="auto"/>
        <w:ind w:left="426" w:firstLine="6"/>
        <w:jc w:val="both"/>
        <w:rPr>
          <w:rFonts w:ascii="Palatino Linotype" w:hAnsi="Palatino Linotype"/>
          <w:kern w:val="2"/>
          <w:lang w:eastAsia="hi-IN" w:bidi="hi-IN"/>
        </w:rPr>
      </w:pPr>
      <w:r w:rsidRPr="00BE6BE9">
        <w:rPr>
          <w:rFonts w:ascii="Palatino Linotype" w:hAnsi="Palatino Linotype"/>
          <w:sz w:val="24"/>
          <w:szCs w:val="24"/>
        </w:rPr>
        <w:t>A tantárgy az adott évfolyamba lépés feltételeként megjelölt közismereti és szakmai tartalmakra épül.</w:t>
      </w:r>
    </w:p>
    <w:p w:rsidR="005D0883" w:rsidRPr="00BE6BE9" w:rsidRDefault="005D0883" w:rsidP="000843BB">
      <w:pPr>
        <w:spacing w:after="0" w:line="240" w:lineRule="auto"/>
        <w:ind w:left="426" w:firstLine="6"/>
        <w:rPr>
          <w:rFonts w:ascii="Palatino Linotype" w:hAnsi="Palatino Linotype"/>
          <w:b/>
          <w:bCs/>
          <w:iCs/>
          <w:sz w:val="24"/>
          <w:szCs w:val="24"/>
        </w:rPr>
      </w:pPr>
    </w:p>
    <w:p w:rsidR="005D0883" w:rsidRPr="00BE6BE9" w:rsidRDefault="005D0883" w:rsidP="003E1727">
      <w:pPr>
        <w:widowControl w:val="0"/>
        <w:numPr>
          <w:ilvl w:val="1"/>
          <w:numId w:val="37"/>
        </w:numPr>
        <w:suppressAutoHyphens/>
        <w:spacing w:after="0" w:line="240" w:lineRule="auto"/>
        <w:ind w:left="426" w:firstLine="6"/>
        <w:rPr>
          <w:rFonts w:ascii="Palatino Linotype" w:hAnsi="Palatino Linotype"/>
          <w:b/>
          <w:bCs/>
          <w:iCs/>
          <w:sz w:val="24"/>
          <w:szCs w:val="24"/>
        </w:rPr>
      </w:pPr>
      <w:r w:rsidRPr="00BE6BE9">
        <w:rPr>
          <w:rFonts w:ascii="Palatino Linotype" w:hAnsi="Palatino Linotype"/>
          <w:b/>
          <w:sz w:val="24"/>
          <w:szCs w:val="24"/>
        </w:rPr>
        <w:t>Témakörök</w:t>
      </w:r>
    </w:p>
    <w:p w:rsidR="005D0883" w:rsidRPr="00BE6BE9" w:rsidRDefault="005D0883" w:rsidP="00BE6BE9">
      <w:pPr>
        <w:widowControl w:val="0"/>
        <w:suppressAutoHyphens/>
        <w:spacing w:after="0" w:line="240" w:lineRule="auto"/>
        <w:ind w:left="826"/>
        <w:rPr>
          <w:rFonts w:ascii="Palatino Linotype" w:hAnsi="Palatino Linotype"/>
          <w:b/>
          <w:bCs/>
          <w:iCs/>
          <w:sz w:val="24"/>
          <w:szCs w:val="24"/>
        </w:rPr>
      </w:pPr>
    </w:p>
    <w:p w:rsidR="005D0883" w:rsidRPr="00BE6BE9" w:rsidRDefault="005D0883" w:rsidP="003E1727">
      <w:pPr>
        <w:numPr>
          <w:ilvl w:val="2"/>
          <w:numId w:val="37"/>
        </w:numPr>
        <w:spacing w:after="0" w:line="240" w:lineRule="auto"/>
        <w:ind w:left="1190" w:hanging="623"/>
        <w:rPr>
          <w:rFonts w:ascii="Palatino Linotype" w:hAnsi="Palatino Linotype"/>
          <w:b/>
          <w:sz w:val="24"/>
          <w:szCs w:val="24"/>
        </w:rPr>
      </w:pPr>
      <w:r w:rsidRPr="00BE6BE9">
        <w:rPr>
          <w:rFonts w:ascii="Palatino Linotype" w:hAnsi="Palatino Linotype"/>
          <w:b/>
          <w:sz w:val="24"/>
          <w:szCs w:val="24"/>
        </w:rPr>
        <w:t>Idegenvezetői dokumentáció</w:t>
      </w:r>
      <w:r w:rsidRPr="00BE6BE9">
        <w:rPr>
          <w:rFonts w:ascii="Palatino Linotype" w:hAnsi="Palatino Linotype"/>
          <w:b/>
          <w:sz w:val="24"/>
          <w:szCs w:val="24"/>
        </w:rPr>
        <w:tab/>
      </w:r>
      <w:r w:rsidRPr="00BE6BE9">
        <w:rPr>
          <w:rFonts w:ascii="Palatino Linotype" w:hAnsi="Palatino Linotype"/>
          <w:b/>
          <w:sz w:val="24"/>
          <w:szCs w:val="24"/>
        </w:rPr>
        <w:tab/>
      </w:r>
      <w:r w:rsidRPr="00BE6BE9" w:rsidDel="002E71B8">
        <w:rPr>
          <w:rFonts w:ascii="Palatino Linotype" w:hAnsi="Palatino Linotype"/>
          <w:b/>
          <w:sz w:val="24"/>
          <w:szCs w:val="24"/>
        </w:rPr>
        <w:tab/>
      </w:r>
      <w:r w:rsidR="00440DA0">
        <w:rPr>
          <w:rFonts w:ascii="Palatino Linotype" w:hAnsi="Palatino Linotype"/>
          <w:b/>
          <w:sz w:val="24"/>
          <w:szCs w:val="24"/>
        </w:rPr>
        <w:tab/>
      </w:r>
      <w:r w:rsidR="00440DA0">
        <w:rPr>
          <w:rFonts w:ascii="Palatino Linotype" w:hAnsi="Palatino Linotype"/>
          <w:b/>
          <w:sz w:val="24"/>
          <w:szCs w:val="24"/>
        </w:rPr>
        <w:tab/>
      </w:r>
      <w:r w:rsidRPr="00BE6BE9">
        <w:rPr>
          <w:rFonts w:ascii="Palatino Linotype" w:hAnsi="Palatino Linotype"/>
          <w:b/>
          <w:sz w:val="24"/>
          <w:szCs w:val="24"/>
        </w:rPr>
        <w:t xml:space="preserve">16 </w:t>
      </w:r>
      <w:r w:rsidRPr="00BE6BE9">
        <w:rPr>
          <w:rFonts w:ascii="Palatino Linotype" w:hAnsi="Palatino Linotype"/>
          <w:b/>
          <w:i/>
          <w:sz w:val="24"/>
          <w:szCs w:val="24"/>
        </w:rPr>
        <w:t>óra/16 óra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 xml:space="preserve">Forgatókönyv </w:t>
      </w:r>
      <w:r w:rsidR="00A13679" w:rsidRPr="00BE6BE9">
        <w:rPr>
          <w:rFonts w:ascii="Palatino Linotype" w:hAnsi="Palatino Linotype"/>
          <w:sz w:val="24"/>
          <w:szCs w:val="24"/>
        </w:rPr>
        <w:t>fogalma, értelmezése</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Idegenvezetői jelentés készítése</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Utas-csoport nyilvántartás kezelése</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Referenssel való egyeztetés dokumentumai</w:t>
      </w:r>
    </w:p>
    <w:p w:rsidR="005D0883" w:rsidRPr="00BE6BE9" w:rsidRDefault="00A13679"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J</w:t>
      </w:r>
      <w:r w:rsidR="005D0883" w:rsidRPr="00BE6BE9">
        <w:rPr>
          <w:rFonts w:ascii="Palatino Linotype" w:hAnsi="Palatino Linotype"/>
          <w:sz w:val="24"/>
          <w:szCs w:val="24"/>
        </w:rPr>
        <w:t>egyzőkönyvek k</w:t>
      </w:r>
      <w:r w:rsidRPr="00BE6BE9">
        <w:rPr>
          <w:rFonts w:ascii="Palatino Linotype" w:hAnsi="Palatino Linotype"/>
          <w:sz w:val="24"/>
          <w:szCs w:val="24"/>
        </w:rPr>
        <w:t>észítési szabályai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Elszámolások készítése</w:t>
      </w:r>
    </w:p>
    <w:p w:rsidR="00A13679" w:rsidRPr="00BE6BE9" w:rsidRDefault="00A13679"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Feed</w:t>
      </w:r>
      <w:r w:rsidR="00F501B2">
        <w:rPr>
          <w:rFonts w:ascii="Palatino Linotype" w:hAnsi="Palatino Linotype"/>
          <w:sz w:val="24"/>
          <w:szCs w:val="24"/>
        </w:rPr>
        <w:t>-</w:t>
      </w:r>
      <w:r w:rsidRPr="00BE6BE9">
        <w:rPr>
          <w:rFonts w:ascii="Palatino Linotype" w:hAnsi="Palatino Linotype"/>
          <w:sz w:val="24"/>
          <w:szCs w:val="24"/>
        </w:rPr>
        <w:t>back készítésének módszertana</w:t>
      </w:r>
    </w:p>
    <w:p w:rsidR="005D0883" w:rsidRPr="00BE6BE9" w:rsidRDefault="005D0883" w:rsidP="00BE6BE9">
      <w:pPr>
        <w:spacing w:after="0" w:line="240" w:lineRule="auto"/>
        <w:ind w:firstLine="540"/>
        <w:rPr>
          <w:rFonts w:ascii="Palatino Linotype" w:hAnsi="Palatino Linotype"/>
          <w:sz w:val="24"/>
          <w:szCs w:val="24"/>
        </w:rPr>
      </w:pPr>
      <w:r w:rsidRPr="00BE6BE9">
        <w:rPr>
          <w:rFonts w:ascii="Palatino Linotype" w:hAnsi="Palatino Linotype"/>
          <w:sz w:val="24"/>
          <w:szCs w:val="24"/>
        </w:rPr>
        <w:tab/>
      </w:r>
    </w:p>
    <w:p w:rsidR="005D0883" w:rsidRPr="00BE6BE9" w:rsidRDefault="005D0883" w:rsidP="003E1727">
      <w:pPr>
        <w:numPr>
          <w:ilvl w:val="2"/>
          <w:numId w:val="37"/>
        </w:numPr>
        <w:spacing w:after="0" w:line="240" w:lineRule="auto"/>
        <w:ind w:left="1190" w:hanging="623"/>
        <w:rPr>
          <w:rFonts w:ascii="Palatino Linotype" w:hAnsi="Palatino Linotype"/>
          <w:b/>
          <w:sz w:val="24"/>
          <w:szCs w:val="24"/>
        </w:rPr>
      </w:pPr>
      <w:r w:rsidRPr="00BE6BE9">
        <w:rPr>
          <w:rFonts w:ascii="Palatino Linotype" w:hAnsi="Palatino Linotype"/>
          <w:b/>
          <w:sz w:val="24"/>
          <w:szCs w:val="24"/>
        </w:rPr>
        <w:t>Szakmai ügyviteli szabályok</w:t>
      </w:r>
      <w:r w:rsidR="00440DA0">
        <w:rPr>
          <w:rFonts w:ascii="Palatino Linotype" w:hAnsi="Palatino Linotype"/>
          <w:b/>
          <w:sz w:val="24"/>
          <w:szCs w:val="24"/>
        </w:rPr>
        <w:tab/>
      </w:r>
      <w:r w:rsidR="00440DA0">
        <w:rPr>
          <w:rFonts w:ascii="Palatino Linotype" w:hAnsi="Palatino Linotype"/>
          <w:b/>
          <w:sz w:val="24"/>
          <w:szCs w:val="24"/>
        </w:rPr>
        <w:tab/>
      </w:r>
      <w:r w:rsidRPr="00BE6BE9">
        <w:rPr>
          <w:rFonts w:ascii="Palatino Linotype" w:hAnsi="Palatino Linotype"/>
          <w:b/>
          <w:sz w:val="24"/>
          <w:szCs w:val="24"/>
        </w:rPr>
        <w:tab/>
      </w:r>
      <w:r w:rsidRPr="00BE6BE9" w:rsidDel="002E71B8">
        <w:rPr>
          <w:rFonts w:ascii="Palatino Linotype" w:hAnsi="Palatino Linotype"/>
          <w:b/>
          <w:sz w:val="24"/>
          <w:szCs w:val="24"/>
        </w:rPr>
        <w:tab/>
      </w:r>
      <w:r w:rsidR="00440DA0">
        <w:rPr>
          <w:rFonts w:ascii="Palatino Linotype" w:hAnsi="Palatino Linotype"/>
          <w:b/>
          <w:sz w:val="24"/>
          <w:szCs w:val="24"/>
        </w:rPr>
        <w:tab/>
      </w:r>
      <w:r w:rsidRPr="00BE6BE9">
        <w:rPr>
          <w:rFonts w:ascii="Palatino Linotype" w:hAnsi="Palatino Linotype"/>
          <w:b/>
          <w:sz w:val="24"/>
          <w:szCs w:val="24"/>
        </w:rPr>
        <w:t xml:space="preserve">16 </w:t>
      </w:r>
      <w:r w:rsidRPr="00BE6BE9">
        <w:rPr>
          <w:rFonts w:ascii="Palatino Linotype" w:hAnsi="Palatino Linotype"/>
          <w:b/>
          <w:i/>
          <w:sz w:val="24"/>
          <w:szCs w:val="24"/>
        </w:rPr>
        <w:t>óra/16 óra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Pénzforgalom szabályai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Az ellátmány kezelésének szabályai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 bevétel elszámolásának szabályai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Pénzforgalom nyilvántartásának vezetése</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Pénzforgalmi bizonylatok</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Bizonylatok kitöltésének szabályai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 szigorú számadású nyomtatványok kezelésének rendje</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 fizettetés szabályai, menete</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Készpénz és készpénzkímélő pénzforgalom szabályai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Egyszerű banki műveletek</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Belső ügyviteli rend kritériumai</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Ki-, illetve beutazással kapcsolatos bizonylatok kezelése, nyilvántartása</w:t>
      </w:r>
    </w:p>
    <w:p w:rsidR="005D0883" w:rsidRPr="00BE6BE9" w:rsidRDefault="005D0883" w:rsidP="00440DA0">
      <w:pPr>
        <w:pStyle w:val="ListParagraph"/>
        <w:numPr>
          <w:ilvl w:val="0"/>
          <w:numId w:val="6"/>
        </w:numPr>
        <w:spacing w:after="0" w:line="240" w:lineRule="auto"/>
        <w:rPr>
          <w:rFonts w:ascii="Palatino Linotype" w:hAnsi="Palatino Linotype"/>
          <w:sz w:val="24"/>
          <w:szCs w:val="24"/>
        </w:rPr>
      </w:pPr>
      <w:r w:rsidRPr="00BE6BE9">
        <w:rPr>
          <w:rFonts w:ascii="Palatino Linotype" w:hAnsi="Palatino Linotype"/>
          <w:sz w:val="24"/>
          <w:szCs w:val="24"/>
        </w:rPr>
        <w:t>Adatvédelmi szabályok ismerete</w:t>
      </w:r>
    </w:p>
    <w:p w:rsidR="005D0883" w:rsidRPr="00BE6BE9" w:rsidRDefault="005D0883" w:rsidP="00BE6BE9">
      <w:pPr>
        <w:spacing w:after="0" w:line="240" w:lineRule="auto"/>
        <w:rPr>
          <w:rFonts w:ascii="Palatino Linotype" w:hAnsi="Palatino Linotype"/>
          <w:b/>
          <w:sz w:val="24"/>
          <w:szCs w:val="24"/>
        </w:rPr>
      </w:pPr>
    </w:p>
    <w:p w:rsidR="005D0883" w:rsidRPr="00BE6BE9" w:rsidRDefault="005D0883" w:rsidP="003E1727">
      <w:pPr>
        <w:widowControl w:val="0"/>
        <w:numPr>
          <w:ilvl w:val="1"/>
          <w:numId w:val="37"/>
        </w:numPr>
        <w:suppressAutoHyphens/>
        <w:spacing w:after="0" w:line="240" w:lineRule="auto"/>
        <w:ind w:left="826" w:hanging="469"/>
        <w:rPr>
          <w:rFonts w:ascii="Palatino Linotype" w:hAnsi="Palatino Linotype"/>
          <w:b/>
          <w:i/>
          <w:sz w:val="24"/>
          <w:szCs w:val="24"/>
        </w:rPr>
      </w:pPr>
      <w:r w:rsidRPr="00BE6BE9">
        <w:rPr>
          <w:rFonts w:ascii="Palatino Linotype" w:hAnsi="Palatino Linotype"/>
          <w:b/>
          <w:sz w:val="24"/>
          <w:szCs w:val="24"/>
        </w:rPr>
        <w:t xml:space="preserve"> </w:t>
      </w: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5D0883" w:rsidRPr="003E1727" w:rsidRDefault="005D0883" w:rsidP="00BE6BE9">
      <w:pPr>
        <w:spacing w:after="0" w:line="240" w:lineRule="auto"/>
        <w:ind w:left="792"/>
        <w:jc w:val="both"/>
        <w:rPr>
          <w:rFonts w:ascii="Palatino Linotype" w:hAnsi="Palatino Linotype"/>
          <w:bCs/>
          <w:i/>
          <w:sz w:val="24"/>
          <w:szCs w:val="24"/>
        </w:rPr>
      </w:pPr>
      <w:r w:rsidRPr="003E1727">
        <w:rPr>
          <w:rFonts w:ascii="Palatino Linotype" w:hAnsi="Palatino Linotype"/>
          <w:bCs/>
          <w:i/>
          <w:sz w:val="24"/>
          <w:szCs w:val="24"/>
        </w:rPr>
        <w:t>Tanterem</w:t>
      </w:r>
    </w:p>
    <w:p w:rsidR="005D0883" w:rsidRPr="00BE6BE9" w:rsidRDefault="005D0883" w:rsidP="00BE6BE9">
      <w:pPr>
        <w:spacing w:after="0" w:line="240" w:lineRule="auto"/>
        <w:ind w:left="792"/>
        <w:jc w:val="both"/>
        <w:rPr>
          <w:rFonts w:ascii="Palatino Linotype" w:hAnsi="Palatino Linotype"/>
          <w:b/>
          <w:bCs/>
          <w:sz w:val="24"/>
          <w:szCs w:val="24"/>
        </w:rPr>
      </w:pPr>
    </w:p>
    <w:p w:rsidR="005D0883" w:rsidRPr="00BE6BE9" w:rsidRDefault="005D0883" w:rsidP="003E1727">
      <w:pPr>
        <w:widowControl w:val="0"/>
        <w:numPr>
          <w:ilvl w:val="1"/>
          <w:numId w:val="37"/>
        </w:numPr>
        <w:suppressAutoHyphens/>
        <w:spacing w:after="0" w:line="240" w:lineRule="auto"/>
        <w:ind w:left="826" w:hanging="469"/>
        <w:rPr>
          <w:rFonts w:ascii="Palatino Linotype" w:hAnsi="Palatino Linotype"/>
          <w:b/>
          <w:bCs/>
          <w:sz w:val="24"/>
          <w:szCs w:val="24"/>
        </w:rPr>
      </w:pPr>
      <w:r w:rsidRPr="00BE6BE9">
        <w:rPr>
          <w:rFonts w:ascii="Palatino Linotype" w:hAnsi="Palatino Linotype"/>
          <w:b/>
          <w:i/>
          <w:sz w:val="24"/>
          <w:szCs w:val="24"/>
        </w:rPr>
        <w:t>A tantárgy elsajátítása során alkalmazható sajátos módszerek, tanulói tevékenységformák (ajánlás)</w:t>
      </w:r>
    </w:p>
    <w:p w:rsidR="005D0883" w:rsidRPr="00BE6BE9" w:rsidRDefault="005D0883" w:rsidP="00BE6BE9">
      <w:pPr>
        <w:widowControl w:val="0"/>
        <w:suppressAutoHyphens/>
        <w:spacing w:after="0" w:line="240" w:lineRule="auto"/>
        <w:rPr>
          <w:rFonts w:ascii="Palatino Linotype" w:hAnsi="Palatino Linotype"/>
          <w:b/>
          <w:bCs/>
          <w:sz w:val="24"/>
          <w:szCs w:val="24"/>
        </w:rPr>
      </w:pPr>
    </w:p>
    <w:p w:rsidR="005D0883" w:rsidRPr="003E1727" w:rsidRDefault="005D0883" w:rsidP="003E1727">
      <w:pPr>
        <w:widowControl w:val="0"/>
        <w:numPr>
          <w:ilvl w:val="2"/>
          <w:numId w:val="37"/>
        </w:numPr>
        <w:suppressAutoHyphens/>
        <w:spacing w:after="0" w:line="240" w:lineRule="auto"/>
        <w:rPr>
          <w:rFonts w:ascii="Palatino Linotype" w:hAnsi="Palatino Linotype"/>
          <w:b/>
          <w:bCs/>
          <w:sz w:val="24"/>
          <w:szCs w:val="24"/>
        </w:rPr>
      </w:pPr>
      <w:r w:rsidRPr="00BE6BE9">
        <w:rPr>
          <w:rFonts w:ascii="Palatino Linotype" w:hAnsi="Palatino Linotype"/>
          <w:b/>
          <w:i/>
          <w:sz w:val="24"/>
          <w:szCs w:val="24"/>
        </w:rPr>
        <w:t>A tantárgy elsajátítása során alkalmazható sajátos módszerek,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projekt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1.10.</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BE6BE9" w:rsidRDefault="005D0883" w:rsidP="00BE6BE9">
      <w:pPr>
        <w:widowControl w:val="0"/>
        <w:suppressAutoHyphens/>
        <w:spacing w:after="0" w:line="240" w:lineRule="auto"/>
        <w:rPr>
          <w:rFonts w:ascii="Palatino Linotype" w:hAnsi="Palatino Linotype"/>
          <w:b/>
          <w:bCs/>
          <w:sz w:val="24"/>
          <w:szCs w:val="24"/>
        </w:rPr>
      </w:pPr>
    </w:p>
    <w:p w:rsidR="005D0883" w:rsidRPr="003E1727" w:rsidRDefault="005D0883" w:rsidP="003E1727">
      <w:pPr>
        <w:numPr>
          <w:ilvl w:val="2"/>
          <w:numId w:val="37"/>
        </w:numPr>
        <w:spacing w:after="0" w:line="240" w:lineRule="auto"/>
        <w:ind w:left="1190" w:hanging="830"/>
        <w:rPr>
          <w:rFonts w:ascii="Palatino Linotype" w:hAnsi="Palatino Linotype"/>
          <w:b/>
          <w:i/>
          <w:sz w:val="24"/>
          <w:szCs w:val="24"/>
        </w:rPr>
      </w:pPr>
      <w:r w:rsidRPr="00BE6BE9">
        <w:rPr>
          <w:rFonts w:ascii="Palatino Linotype" w:hAnsi="Palatino Linotype"/>
          <w:b/>
          <w:i/>
          <w:sz w:val="24"/>
          <w:szCs w:val="24"/>
        </w:rPr>
        <w:t>A tantárgy elsajátítása során alkalmazható tanu</w:t>
      </w:r>
      <w:r w:rsidR="003E1727">
        <w:rPr>
          <w:rFonts w:ascii="Palatino Linotype" w:hAnsi="Palatino Linotype"/>
          <w:b/>
          <w:i/>
          <w:sz w:val="24"/>
          <w:szCs w:val="24"/>
        </w:rPr>
        <w:t>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rendszerezése mozaikfeladattal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versenyjáték</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440DA0" w:rsidRDefault="005D0883" w:rsidP="00BE6BE9">
      <w:pPr>
        <w:spacing w:after="0" w:line="240" w:lineRule="auto"/>
        <w:ind w:left="540"/>
        <w:jc w:val="both"/>
        <w:rPr>
          <w:rFonts w:ascii="Palatino Linotype" w:hAnsi="Palatino Linotype"/>
          <w:iCs/>
          <w:sz w:val="24"/>
          <w:szCs w:val="24"/>
        </w:rPr>
      </w:pPr>
    </w:p>
    <w:p w:rsidR="005D0883" w:rsidRPr="00440DA0" w:rsidRDefault="005D0883" w:rsidP="003E1727">
      <w:pPr>
        <w:widowControl w:val="0"/>
        <w:numPr>
          <w:ilvl w:val="1"/>
          <w:numId w:val="37"/>
        </w:numPr>
        <w:suppressAutoHyphens/>
        <w:spacing w:after="0" w:line="240" w:lineRule="auto"/>
        <w:ind w:left="826" w:hanging="469"/>
        <w:rPr>
          <w:rFonts w:ascii="Palatino Linotype" w:hAnsi="Palatino Linotype"/>
          <w:b/>
          <w:bCs/>
          <w:sz w:val="24"/>
          <w:szCs w:val="24"/>
        </w:rPr>
      </w:pPr>
      <w:r w:rsidRPr="00440DA0">
        <w:rPr>
          <w:rFonts w:ascii="Palatino Linotype" w:hAnsi="Palatino Linotype"/>
          <w:b/>
          <w:bCs/>
          <w:sz w:val="24"/>
          <w:szCs w:val="24"/>
        </w:rPr>
        <w:t>A tantárgy értékelésének módja</w:t>
      </w:r>
    </w:p>
    <w:p w:rsidR="005D0883" w:rsidRPr="00440DA0" w:rsidRDefault="005D0883" w:rsidP="000843BB">
      <w:pPr>
        <w:widowControl w:val="0"/>
        <w:suppressAutoHyphens/>
        <w:spacing w:after="0" w:line="240" w:lineRule="auto"/>
        <w:ind w:left="284"/>
        <w:rPr>
          <w:rFonts w:ascii="Palatino Linotype" w:hAnsi="Palatino Linotype" w:cs="Palatino Linotype"/>
          <w:sz w:val="24"/>
          <w:szCs w:val="24"/>
        </w:rPr>
      </w:pPr>
      <w:r w:rsidRPr="00440DA0">
        <w:rPr>
          <w:rFonts w:ascii="Palatino Linotype" w:hAnsi="Palatino Linotype" w:cs="Palatino Linotype"/>
          <w:sz w:val="24"/>
          <w:szCs w:val="24"/>
        </w:rPr>
        <w:t>„A nemzeti köznevelésről szóló 2011. évi CXC. törvény 54. § (2) a) pontja szerinti értékeléssel.”</w:t>
      </w:r>
    </w:p>
    <w:p w:rsidR="005D0883" w:rsidRDefault="005D0883" w:rsidP="000843BB">
      <w:pPr>
        <w:spacing w:after="0" w:line="240" w:lineRule="auto"/>
        <w:ind w:left="284"/>
        <w:rPr>
          <w:rFonts w:ascii="Palatino Linotype" w:hAnsi="Palatino Linotype"/>
          <w:b/>
          <w:i/>
          <w:sz w:val="24"/>
          <w:szCs w:val="24"/>
        </w:rPr>
      </w:pPr>
    </w:p>
    <w:p w:rsidR="003E1727" w:rsidRPr="00440DA0" w:rsidRDefault="003E1727" w:rsidP="000843BB">
      <w:pPr>
        <w:spacing w:after="0" w:line="240" w:lineRule="auto"/>
        <w:ind w:left="284"/>
        <w:rPr>
          <w:rFonts w:ascii="Palatino Linotype" w:hAnsi="Palatino Linotype"/>
          <w:b/>
          <w:i/>
          <w:sz w:val="24"/>
          <w:szCs w:val="24"/>
        </w:rPr>
      </w:pPr>
    </w:p>
    <w:p w:rsidR="005D0883" w:rsidRPr="00440DA0" w:rsidRDefault="005D0883" w:rsidP="003E1727">
      <w:pPr>
        <w:widowControl w:val="0"/>
        <w:numPr>
          <w:ilvl w:val="0"/>
          <w:numId w:val="37"/>
        </w:numPr>
        <w:suppressAutoHyphens/>
        <w:spacing w:after="0" w:line="240" w:lineRule="auto"/>
        <w:rPr>
          <w:rFonts w:ascii="Palatino Linotype" w:hAnsi="Palatino Linotype"/>
          <w:b/>
          <w:bCs/>
          <w:iCs/>
          <w:sz w:val="24"/>
          <w:szCs w:val="24"/>
        </w:rPr>
      </w:pPr>
      <w:r w:rsidRPr="00440DA0">
        <w:rPr>
          <w:rFonts w:ascii="Palatino Linotype" w:hAnsi="Palatino Linotype"/>
          <w:b/>
          <w:bCs/>
          <w:iCs/>
          <w:sz w:val="24"/>
          <w:szCs w:val="24"/>
        </w:rPr>
        <w:t xml:space="preserve">Adminisztráció a gyakorlatban  </w:t>
      </w:r>
      <w:r w:rsidRPr="00440DA0">
        <w:rPr>
          <w:rFonts w:ascii="Palatino Linotype" w:hAnsi="Palatino Linotype"/>
          <w:b/>
          <w:sz w:val="24"/>
          <w:szCs w:val="24"/>
        </w:rPr>
        <w:t xml:space="preserve">tantárgy           </w:t>
      </w:r>
      <w:r w:rsidRPr="00440DA0">
        <w:rPr>
          <w:rFonts w:ascii="Palatino Linotype" w:hAnsi="Palatino Linotype"/>
          <w:b/>
          <w:sz w:val="24"/>
          <w:szCs w:val="24"/>
        </w:rPr>
        <w:tab/>
        <w:t xml:space="preserve">  </w:t>
      </w:r>
      <w:r w:rsidRPr="00440DA0">
        <w:rPr>
          <w:rFonts w:ascii="Palatino Linotype" w:hAnsi="Palatino Linotype"/>
          <w:b/>
          <w:sz w:val="24"/>
          <w:szCs w:val="24"/>
        </w:rPr>
        <w:tab/>
      </w:r>
      <w:r w:rsidR="000843BB">
        <w:rPr>
          <w:rFonts w:ascii="Palatino Linotype" w:hAnsi="Palatino Linotype"/>
          <w:b/>
          <w:sz w:val="24"/>
          <w:szCs w:val="24"/>
        </w:rPr>
        <w:t xml:space="preserve">                      </w:t>
      </w:r>
      <w:r w:rsidRPr="00440DA0">
        <w:rPr>
          <w:rFonts w:ascii="Palatino Linotype" w:hAnsi="Palatino Linotype"/>
          <w:b/>
          <w:sz w:val="24"/>
          <w:szCs w:val="24"/>
        </w:rPr>
        <w:t>96 óra/96 óra*</w:t>
      </w:r>
    </w:p>
    <w:p w:rsidR="005D0883" w:rsidRPr="00BE6BE9" w:rsidRDefault="005D0883" w:rsidP="00BE6BE9">
      <w:pPr>
        <w:spacing w:after="0" w:line="240" w:lineRule="auto"/>
        <w:jc w:val="right"/>
        <w:rPr>
          <w:rFonts w:ascii="Palatino Linotype" w:hAnsi="Palatino Linotype"/>
          <w:sz w:val="20"/>
          <w:szCs w:val="20"/>
        </w:rPr>
      </w:pPr>
      <w:r w:rsidRPr="00BE6BE9">
        <w:rPr>
          <w:rFonts w:ascii="Palatino Linotype" w:hAnsi="Palatino Linotype"/>
          <w:sz w:val="20"/>
          <w:szCs w:val="20"/>
        </w:rPr>
        <w:t>* 9-13. évfolyamon megszervezett képzés/13. és 14. évfolyamon megszervezett képzés</w:t>
      </w:r>
    </w:p>
    <w:p w:rsidR="005D0883" w:rsidRPr="00BE6BE9" w:rsidRDefault="005D0883" w:rsidP="00BE6BE9">
      <w:pPr>
        <w:spacing w:after="0" w:line="240" w:lineRule="auto"/>
        <w:rPr>
          <w:rFonts w:ascii="Palatino Linotype" w:hAnsi="Palatino Linotype"/>
          <w:b/>
          <w:sz w:val="24"/>
          <w:szCs w:val="24"/>
        </w:rPr>
      </w:pPr>
    </w:p>
    <w:p w:rsidR="005D0883" w:rsidRPr="00BE6BE9" w:rsidRDefault="005D0883" w:rsidP="003E1727">
      <w:pPr>
        <w:pStyle w:val="ListParagraph"/>
        <w:widowControl w:val="0"/>
        <w:numPr>
          <w:ilvl w:val="1"/>
          <w:numId w:val="37"/>
        </w:numPr>
        <w:suppressAutoHyphens/>
        <w:spacing w:after="0" w:line="240" w:lineRule="auto"/>
        <w:ind w:hanging="759"/>
        <w:rPr>
          <w:rFonts w:ascii="Palatino Linotype" w:hAnsi="Palatino Linotype"/>
          <w:b/>
          <w:sz w:val="24"/>
          <w:szCs w:val="24"/>
        </w:rPr>
      </w:pPr>
      <w:r w:rsidRPr="00BE6BE9">
        <w:rPr>
          <w:rFonts w:ascii="Palatino Linotype" w:hAnsi="Palatino Linotype"/>
          <w:b/>
          <w:sz w:val="24"/>
          <w:szCs w:val="24"/>
        </w:rPr>
        <w:t>A tantárgy tanításának célja</w:t>
      </w:r>
    </w:p>
    <w:p w:rsidR="005D0883" w:rsidRPr="00BE6BE9" w:rsidRDefault="005D0883" w:rsidP="000843BB">
      <w:pPr>
        <w:spacing w:after="0" w:line="240" w:lineRule="auto"/>
        <w:jc w:val="both"/>
        <w:rPr>
          <w:rFonts w:ascii="Palatino Linotype" w:hAnsi="Palatino Linotype"/>
          <w:sz w:val="24"/>
          <w:szCs w:val="24"/>
        </w:rPr>
      </w:pPr>
      <w:r w:rsidRPr="00BE6BE9">
        <w:rPr>
          <w:rFonts w:ascii="Palatino Linotype" w:hAnsi="Palatino Linotype"/>
          <w:sz w:val="24"/>
          <w:szCs w:val="24"/>
        </w:rPr>
        <w:t>Az adminisztrációs gyakorlat gyakorlati oktatásának alapvető célja, hogy a tanulók önállóan kezeljék a különböző dokumentumokat, biztonsággal és hibátlanul töltsék ki azokat, mind a hivatali, mind vállalkozói viszonylatban. Tegye képessé a tanulókat jelentések, feljegyzések, tényrögzítések önálló elkészítésére, a munkájuk során felmerülő változások adminisztrálására, dokumentumanyagok átadására, átvételére.</w:t>
      </w:r>
    </w:p>
    <w:p w:rsidR="005D0883" w:rsidRPr="00BE6BE9" w:rsidRDefault="005D0883" w:rsidP="000843BB">
      <w:pPr>
        <w:spacing w:after="0" w:line="240" w:lineRule="auto"/>
        <w:rPr>
          <w:rFonts w:ascii="Palatino Linotype" w:hAnsi="Palatino Linotype"/>
          <w:sz w:val="24"/>
          <w:szCs w:val="24"/>
        </w:rPr>
      </w:pPr>
    </w:p>
    <w:p w:rsidR="005D0883" w:rsidRPr="00BE6BE9" w:rsidRDefault="005D0883" w:rsidP="003E1727">
      <w:pPr>
        <w:widowControl w:val="0"/>
        <w:numPr>
          <w:ilvl w:val="1"/>
          <w:numId w:val="37"/>
        </w:numPr>
        <w:suppressAutoHyphens/>
        <w:spacing w:after="0" w:line="240" w:lineRule="auto"/>
        <w:ind w:left="0" w:firstLine="426"/>
        <w:rPr>
          <w:rFonts w:ascii="Palatino Linotype" w:hAnsi="Palatino Linotype"/>
          <w:b/>
          <w:sz w:val="24"/>
          <w:szCs w:val="24"/>
        </w:rPr>
      </w:pPr>
      <w:r w:rsidRPr="00BE6BE9">
        <w:rPr>
          <w:rFonts w:ascii="Palatino Linotype" w:hAnsi="Palatino Linotype"/>
          <w:b/>
          <w:sz w:val="24"/>
          <w:szCs w:val="24"/>
        </w:rPr>
        <w:t>Kapcsolódó közismereti, szakmai tartalmak</w:t>
      </w:r>
    </w:p>
    <w:p w:rsidR="005D0883" w:rsidRPr="00BE6BE9" w:rsidRDefault="005D0883" w:rsidP="000843BB">
      <w:pPr>
        <w:widowControl w:val="0"/>
        <w:suppressAutoHyphens/>
        <w:spacing w:after="0" w:line="240" w:lineRule="auto"/>
        <w:jc w:val="both"/>
        <w:rPr>
          <w:rFonts w:ascii="Palatino Linotype" w:hAnsi="Palatino Linotype"/>
          <w:kern w:val="2"/>
          <w:lang w:eastAsia="hi-IN" w:bidi="hi-IN"/>
        </w:rPr>
      </w:pPr>
      <w:r w:rsidRPr="00BE6BE9">
        <w:rPr>
          <w:rFonts w:ascii="Palatino Linotype" w:hAnsi="Palatino Linotype"/>
          <w:sz w:val="24"/>
          <w:szCs w:val="24"/>
        </w:rPr>
        <w:t>A tantárgy az adott évfolyamba lépés feltételeként megjelölt közismereti és szakmai tartalmakra épül.</w:t>
      </w:r>
    </w:p>
    <w:p w:rsidR="005D0883" w:rsidRPr="00BE6BE9" w:rsidRDefault="005D0883" w:rsidP="00BE6BE9">
      <w:pPr>
        <w:widowControl w:val="0"/>
        <w:suppressAutoHyphens/>
        <w:spacing w:after="0" w:line="240" w:lineRule="auto"/>
        <w:jc w:val="both"/>
        <w:rPr>
          <w:rFonts w:ascii="Palatino Linotype" w:hAnsi="Palatino Linotype"/>
          <w:kern w:val="2"/>
          <w:sz w:val="24"/>
          <w:szCs w:val="24"/>
          <w:lang w:eastAsia="hi-IN" w:bidi="hi-IN"/>
        </w:rPr>
      </w:pPr>
    </w:p>
    <w:p w:rsidR="005D0883" w:rsidRPr="00BE6BE9" w:rsidRDefault="005D0883" w:rsidP="003E1727">
      <w:pPr>
        <w:widowControl w:val="0"/>
        <w:numPr>
          <w:ilvl w:val="1"/>
          <w:numId w:val="37"/>
        </w:numPr>
        <w:suppressAutoHyphens/>
        <w:spacing w:after="0" w:line="240" w:lineRule="auto"/>
        <w:ind w:hanging="759"/>
        <w:rPr>
          <w:rFonts w:ascii="Palatino Linotype" w:hAnsi="Palatino Linotype"/>
          <w:b/>
          <w:bCs/>
          <w:iCs/>
          <w:sz w:val="24"/>
          <w:szCs w:val="24"/>
        </w:rPr>
      </w:pPr>
      <w:r w:rsidRPr="00BE6BE9">
        <w:rPr>
          <w:rFonts w:ascii="Palatino Linotype" w:hAnsi="Palatino Linotype"/>
          <w:b/>
          <w:sz w:val="24"/>
          <w:szCs w:val="24"/>
        </w:rPr>
        <w:t>Témakörök</w:t>
      </w:r>
    </w:p>
    <w:p w:rsidR="005D0883" w:rsidRPr="00BE6BE9" w:rsidRDefault="005D0883" w:rsidP="00BE6BE9">
      <w:pPr>
        <w:widowControl w:val="0"/>
        <w:suppressAutoHyphens/>
        <w:spacing w:after="0" w:line="240" w:lineRule="auto"/>
        <w:ind w:left="826"/>
        <w:rPr>
          <w:rFonts w:ascii="Palatino Linotype" w:hAnsi="Palatino Linotype"/>
          <w:b/>
          <w:bCs/>
          <w:iCs/>
          <w:sz w:val="24"/>
          <w:szCs w:val="24"/>
        </w:rPr>
      </w:pPr>
    </w:p>
    <w:p w:rsidR="005D0883" w:rsidRPr="00BE6BE9" w:rsidRDefault="005D0883" w:rsidP="003E1727">
      <w:pPr>
        <w:numPr>
          <w:ilvl w:val="2"/>
          <w:numId w:val="37"/>
        </w:numPr>
        <w:spacing w:after="0" w:line="240" w:lineRule="auto"/>
        <w:ind w:left="567" w:firstLine="0"/>
        <w:rPr>
          <w:rFonts w:ascii="Palatino Linotype" w:hAnsi="Palatino Linotype"/>
          <w:b/>
          <w:sz w:val="24"/>
          <w:szCs w:val="24"/>
        </w:rPr>
      </w:pPr>
      <w:r w:rsidRPr="00BE6BE9">
        <w:rPr>
          <w:rFonts w:ascii="Palatino Linotype" w:hAnsi="Palatino Linotype"/>
          <w:b/>
          <w:sz w:val="24"/>
          <w:szCs w:val="24"/>
        </w:rPr>
        <w:t>Úti</w:t>
      </w:r>
      <w:r w:rsidR="00F501B2">
        <w:rPr>
          <w:rFonts w:ascii="Palatino Linotype" w:hAnsi="Palatino Linotype"/>
          <w:b/>
          <w:sz w:val="24"/>
          <w:szCs w:val="24"/>
        </w:rPr>
        <w:t xml:space="preserve"> </w:t>
      </w:r>
      <w:r w:rsidRPr="00BE6BE9">
        <w:rPr>
          <w:rFonts w:ascii="Palatino Linotype" w:hAnsi="Palatino Linotype"/>
          <w:b/>
          <w:sz w:val="24"/>
          <w:szCs w:val="24"/>
        </w:rPr>
        <w:t>okmányok, vízumok</w:t>
      </w:r>
      <w:r w:rsidRPr="00BE6BE9">
        <w:rPr>
          <w:rFonts w:ascii="Palatino Linotype" w:hAnsi="Palatino Linotype"/>
          <w:b/>
          <w:sz w:val="24"/>
          <w:szCs w:val="24"/>
        </w:rPr>
        <w:tab/>
      </w:r>
      <w:r w:rsidRPr="00BE6BE9">
        <w:rPr>
          <w:rFonts w:ascii="Palatino Linotype" w:hAnsi="Palatino Linotype"/>
          <w:b/>
          <w:sz w:val="24"/>
          <w:szCs w:val="24"/>
        </w:rPr>
        <w:tab/>
      </w:r>
      <w:r w:rsidRPr="00BE6BE9" w:rsidDel="002E71B8">
        <w:rPr>
          <w:rFonts w:ascii="Palatino Linotype" w:hAnsi="Palatino Linotype"/>
          <w:b/>
          <w:sz w:val="24"/>
          <w:szCs w:val="24"/>
        </w:rPr>
        <w:tab/>
      </w:r>
      <w:r w:rsidR="00440DA0">
        <w:rPr>
          <w:rFonts w:ascii="Palatino Linotype" w:hAnsi="Palatino Linotype"/>
          <w:b/>
          <w:sz w:val="24"/>
          <w:szCs w:val="24"/>
        </w:rPr>
        <w:tab/>
      </w:r>
      <w:r w:rsidR="00440DA0">
        <w:rPr>
          <w:rFonts w:ascii="Palatino Linotype" w:hAnsi="Palatino Linotype"/>
          <w:b/>
          <w:sz w:val="24"/>
          <w:szCs w:val="24"/>
        </w:rPr>
        <w:tab/>
      </w:r>
      <w:r w:rsidR="00440DA0">
        <w:rPr>
          <w:rFonts w:ascii="Palatino Linotype" w:hAnsi="Palatino Linotype"/>
          <w:b/>
          <w:sz w:val="24"/>
          <w:szCs w:val="24"/>
        </w:rPr>
        <w:tab/>
      </w:r>
      <w:r w:rsidRPr="00BE6BE9">
        <w:rPr>
          <w:rFonts w:ascii="Palatino Linotype" w:hAnsi="Palatino Linotype"/>
          <w:b/>
          <w:sz w:val="24"/>
          <w:szCs w:val="24"/>
        </w:rPr>
        <w:t xml:space="preserve">40 </w:t>
      </w:r>
      <w:r w:rsidRPr="00BE6BE9">
        <w:rPr>
          <w:rFonts w:ascii="Palatino Linotype" w:hAnsi="Palatino Linotype"/>
          <w:b/>
          <w:i/>
          <w:sz w:val="24"/>
          <w:szCs w:val="24"/>
        </w:rPr>
        <w:t>óra/40 óra</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Úti okmányok fajtái</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Vízumkötelezettség, beutazási szabályok, egészségügyi ajánlások (régiós bontásban)</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Vízumbeszerzés folyamata és okmányai</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Különleges előírások</w:t>
      </w:r>
    </w:p>
    <w:p w:rsidR="00440DA0" w:rsidRDefault="00440DA0" w:rsidP="000843BB">
      <w:pPr>
        <w:spacing w:after="0" w:line="240" w:lineRule="auto"/>
        <w:ind w:left="567"/>
        <w:rPr>
          <w:rFonts w:ascii="Palatino Linotype" w:hAnsi="Palatino Linotype"/>
          <w:sz w:val="24"/>
          <w:szCs w:val="24"/>
        </w:rPr>
      </w:pPr>
    </w:p>
    <w:p w:rsidR="005D0883" w:rsidRPr="00BE6BE9" w:rsidRDefault="005D0883" w:rsidP="003E1727">
      <w:pPr>
        <w:numPr>
          <w:ilvl w:val="2"/>
          <w:numId w:val="37"/>
        </w:numPr>
        <w:spacing w:after="0" w:line="240" w:lineRule="auto"/>
        <w:ind w:left="567" w:firstLine="0"/>
        <w:rPr>
          <w:rFonts w:ascii="Palatino Linotype" w:hAnsi="Palatino Linotype"/>
          <w:b/>
          <w:sz w:val="24"/>
          <w:szCs w:val="24"/>
        </w:rPr>
      </w:pPr>
      <w:r w:rsidRPr="00BE6BE9">
        <w:rPr>
          <w:rFonts w:ascii="Palatino Linotype" w:hAnsi="Palatino Linotype"/>
          <w:b/>
          <w:sz w:val="24"/>
          <w:szCs w:val="24"/>
        </w:rPr>
        <w:t>Nyomtatványok kitöltése, kezelése</w:t>
      </w:r>
      <w:r w:rsidR="00440DA0">
        <w:rPr>
          <w:rFonts w:ascii="Palatino Linotype" w:hAnsi="Palatino Linotype"/>
          <w:b/>
          <w:sz w:val="24"/>
          <w:szCs w:val="24"/>
        </w:rPr>
        <w:tab/>
      </w:r>
      <w:r w:rsidR="00440DA0">
        <w:rPr>
          <w:rFonts w:ascii="Palatino Linotype" w:hAnsi="Palatino Linotype"/>
          <w:b/>
          <w:sz w:val="24"/>
          <w:szCs w:val="24"/>
        </w:rPr>
        <w:tab/>
      </w:r>
      <w:r w:rsidR="00440DA0">
        <w:rPr>
          <w:rFonts w:ascii="Palatino Linotype" w:hAnsi="Palatino Linotype"/>
          <w:b/>
          <w:sz w:val="24"/>
          <w:szCs w:val="24"/>
        </w:rPr>
        <w:tab/>
      </w:r>
      <w:r w:rsidR="00440DA0">
        <w:rPr>
          <w:rFonts w:ascii="Palatino Linotype" w:hAnsi="Palatino Linotype"/>
          <w:b/>
          <w:sz w:val="24"/>
          <w:szCs w:val="24"/>
        </w:rPr>
        <w:tab/>
      </w:r>
      <w:r w:rsidRPr="00BE6BE9">
        <w:rPr>
          <w:rFonts w:ascii="Palatino Linotype" w:hAnsi="Palatino Linotype"/>
          <w:b/>
          <w:sz w:val="24"/>
          <w:szCs w:val="24"/>
        </w:rPr>
        <w:t xml:space="preserve">40 </w:t>
      </w:r>
      <w:r w:rsidRPr="00BE6BE9">
        <w:rPr>
          <w:rFonts w:ascii="Palatino Linotype" w:hAnsi="Palatino Linotype"/>
          <w:b/>
          <w:i/>
          <w:sz w:val="24"/>
          <w:szCs w:val="24"/>
        </w:rPr>
        <w:t>óra/40 óra</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Turisztikai partnerekkel való kapcsolattartás okmányai</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Megrendelés, visszaigazolás, programajánlatok, programcsomagok</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Hivatali levelezés (hivatalos szervekkel történő kapcsolattartás)</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Jelentések, igazolások összeállítása</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Voucher</w:t>
      </w:r>
    </w:p>
    <w:p w:rsidR="005D0883" w:rsidRPr="00BE6BE9" w:rsidRDefault="005D0883" w:rsidP="000843BB">
      <w:pPr>
        <w:spacing w:after="0" w:line="240" w:lineRule="auto"/>
        <w:ind w:left="567"/>
        <w:rPr>
          <w:rFonts w:ascii="Palatino Linotype" w:hAnsi="Palatino Linotype"/>
          <w:sz w:val="24"/>
          <w:szCs w:val="24"/>
        </w:rPr>
      </w:pPr>
    </w:p>
    <w:p w:rsidR="005D0883" w:rsidRPr="00BE6BE9" w:rsidRDefault="005D0883" w:rsidP="003E1727">
      <w:pPr>
        <w:numPr>
          <w:ilvl w:val="2"/>
          <w:numId w:val="37"/>
        </w:numPr>
        <w:spacing w:after="0" w:line="240" w:lineRule="auto"/>
        <w:ind w:left="567" w:firstLine="0"/>
        <w:rPr>
          <w:rFonts w:ascii="Palatino Linotype" w:hAnsi="Palatino Linotype"/>
          <w:b/>
          <w:sz w:val="24"/>
          <w:szCs w:val="24"/>
        </w:rPr>
      </w:pPr>
      <w:r w:rsidRPr="00BE6BE9">
        <w:rPr>
          <w:rFonts w:ascii="Palatino Linotype" w:hAnsi="Palatino Linotype"/>
          <w:b/>
          <w:sz w:val="24"/>
          <w:szCs w:val="24"/>
        </w:rPr>
        <w:t xml:space="preserve">Szakmai szókincshasználat </w:t>
      </w:r>
      <w:r w:rsidR="00440DA0">
        <w:rPr>
          <w:rFonts w:ascii="Palatino Linotype" w:hAnsi="Palatino Linotype"/>
          <w:b/>
          <w:sz w:val="24"/>
          <w:szCs w:val="24"/>
        </w:rPr>
        <w:tab/>
      </w:r>
      <w:r w:rsidR="00440DA0">
        <w:rPr>
          <w:rFonts w:ascii="Palatino Linotype" w:hAnsi="Palatino Linotype"/>
          <w:b/>
          <w:sz w:val="24"/>
          <w:szCs w:val="24"/>
        </w:rPr>
        <w:tab/>
      </w:r>
      <w:r w:rsidR="00440DA0">
        <w:rPr>
          <w:rFonts w:ascii="Palatino Linotype" w:hAnsi="Palatino Linotype"/>
          <w:b/>
          <w:sz w:val="24"/>
          <w:szCs w:val="24"/>
        </w:rPr>
        <w:tab/>
      </w:r>
      <w:r w:rsidR="00440DA0">
        <w:rPr>
          <w:rFonts w:ascii="Palatino Linotype" w:hAnsi="Palatino Linotype"/>
          <w:b/>
          <w:sz w:val="24"/>
          <w:szCs w:val="24"/>
        </w:rPr>
        <w:tab/>
      </w:r>
      <w:r w:rsidR="00440DA0">
        <w:rPr>
          <w:rFonts w:ascii="Palatino Linotype" w:hAnsi="Palatino Linotype"/>
          <w:b/>
          <w:sz w:val="24"/>
          <w:szCs w:val="24"/>
        </w:rPr>
        <w:tab/>
      </w:r>
      <w:r w:rsidRPr="00BE6BE9">
        <w:rPr>
          <w:rFonts w:ascii="Palatino Linotype" w:hAnsi="Palatino Linotype"/>
          <w:b/>
          <w:sz w:val="24"/>
          <w:szCs w:val="24"/>
        </w:rPr>
        <w:t xml:space="preserve">16 </w:t>
      </w:r>
      <w:r w:rsidRPr="00BE6BE9">
        <w:rPr>
          <w:rFonts w:ascii="Palatino Linotype" w:hAnsi="Palatino Linotype"/>
          <w:b/>
          <w:i/>
          <w:sz w:val="24"/>
          <w:szCs w:val="24"/>
        </w:rPr>
        <w:t>óra/16 óra</w:t>
      </w:r>
      <w:r w:rsidRPr="00BE6BE9">
        <w:rPr>
          <w:rFonts w:ascii="Palatino Linotype" w:hAnsi="Palatino Linotype"/>
          <w:b/>
          <w:sz w:val="24"/>
          <w:szCs w:val="24"/>
        </w:rPr>
        <w:t xml:space="preserve"> </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 xml:space="preserve"> Nyelv- és szókincs-használat magyar és idegen nyelven</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Fogalmazási készség szóban és írásban</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Szakmai nyelvezet felhasználószintű és érthető alkalmazása</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Figyelemfelkeltő előadásmód</w:t>
      </w:r>
    </w:p>
    <w:p w:rsidR="005D0883" w:rsidRPr="00BE6BE9" w:rsidRDefault="005D0883" w:rsidP="000843BB">
      <w:pPr>
        <w:pStyle w:val="ListParagraph"/>
        <w:numPr>
          <w:ilvl w:val="0"/>
          <w:numId w:val="6"/>
        </w:numPr>
        <w:spacing w:after="0" w:line="240" w:lineRule="auto"/>
        <w:ind w:left="567" w:firstLine="0"/>
        <w:rPr>
          <w:rFonts w:ascii="Palatino Linotype" w:hAnsi="Palatino Linotype"/>
          <w:sz w:val="24"/>
          <w:szCs w:val="24"/>
        </w:rPr>
      </w:pPr>
      <w:r w:rsidRPr="00BE6BE9">
        <w:rPr>
          <w:rFonts w:ascii="Palatino Linotype" w:hAnsi="Palatino Linotype"/>
          <w:sz w:val="24"/>
          <w:szCs w:val="24"/>
        </w:rPr>
        <w:t>Prezentációs technikák</w:t>
      </w:r>
    </w:p>
    <w:p w:rsidR="005D0883" w:rsidRPr="00BE6BE9" w:rsidRDefault="005D0883" w:rsidP="000843BB">
      <w:pPr>
        <w:spacing w:after="0" w:line="240" w:lineRule="auto"/>
        <w:ind w:left="567"/>
        <w:rPr>
          <w:rFonts w:ascii="Palatino Linotype" w:hAnsi="Palatino Linotype"/>
          <w:b/>
          <w:sz w:val="24"/>
          <w:szCs w:val="24"/>
        </w:rPr>
      </w:pPr>
    </w:p>
    <w:p w:rsidR="005D0883" w:rsidRPr="00BE6BE9" w:rsidRDefault="005D0883" w:rsidP="003E1727">
      <w:pPr>
        <w:widowControl w:val="0"/>
        <w:numPr>
          <w:ilvl w:val="1"/>
          <w:numId w:val="37"/>
        </w:numPr>
        <w:suppressAutoHyphens/>
        <w:spacing w:after="0" w:line="240" w:lineRule="auto"/>
        <w:rPr>
          <w:rFonts w:ascii="Palatino Linotype" w:hAnsi="Palatino Linotype"/>
          <w:b/>
          <w:i/>
          <w:sz w:val="24"/>
          <w:szCs w:val="24"/>
        </w:rPr>
      </w:pPr>
      <w:r w:rsidRPr="00BE6BE9">
        <w:rPr>
          <w:rFonts w:ascii="Palatino Linotype" w:hAnsi="Palatino Linotype"/>
          <w:b/>
          <w:i/>
          <w:sz w:val="24"/>
          <w:szCs w:val="24"/>
        </w:rPr>
        <w:t xml:space="preserve">A képzés javasolt helyszíne </w:t>
      </w:r>
      <w:r w:rsidRPr="00BE6BE9">
        <w:rPr>
          <w:rFonts w:ascii="Palatino Linotype" w:hAnsi="Palatino Linotype"/>
          <w:b/>
          <w:i/>
          <w:kern w:val="1"/>
          <w:sz w:val="24"/>
          <w:szCs w:val="24"/>
          <w:lang w:eastAsia="hi-IN" w:bidi="hi-IN"/>
        </w:rPr>
        <w:t>(ajánlás)</w:t>
      </w:r>
    </w:p>
    <w:p w:rsidR="005D0883" w:rsidRPr="00BE6BE9" w:rsidRDefault="005D0883" w:rsidP="00BE6BE9">
      <w:pPr>
        <w:spacing w:after="0" w:line="240" w:lineRule="auto"/>
        <w:ind w:left="792"/>
        <w:jc w:val="both"/>
        <w:rPr>
          <w:rFonts w:ascii="Palatino Linotype" w:hAnsi="Palatino Linotype"/>
          <w:b/>
          <w:bCs/>
          <w:sz w:val="24"/>
          <w:szCs w:val="24"/>
        </w:rPr>
      </w:pPr>
    </w:p>
    <w:p w:rsidR="005D0883" w:rsidRPr="00BE6BE9" w:rsidRDefault="005D0883" w:rsidP="003E1727">
      <w:pPr>
        <w:widowControl w:val="0"/>
        <w:numPr>
          <w:ilvl w:val="1"/>
          <w:numId w:val="37"/>
        </w:numPr>
        <w:suppressAutoHyphens/>
        <w:spacing w:after="0" w:line="240" w:lineRule="auto"/>
        <w:rPr>
          <w:rFonts w:ascii="Palatino Linotype" w:hAnsi="Palatino Linotype"/>
          <w:b/>
          <w:bCs/>
          <w:sz w:val="24"/>
          <w:szCs w:val="24"/>
        </w:rPr>
      </w:pPr>
      <w:r w:rsidRPr="00BE6BE9">
        <w:rPr>
          <w:rFonts w:ascii="Palatino Linotype" w:hAnsi="Palatino Linotype"/>
          <w:b/>
          <w:i/>
          <w:sz w:val="24"/>
          <w:szCs w:val="24"/>
        </w:rPr>
        <w:t>A tantárgy elsajátítása során alkalmazható sajátos módszerek, tanulói tevékenységformák (ajánlás)</w:t>
      </w:r>
    </w:p>
    <w:p w:rsidR="005D0883" w:rsidRPr="00BE6BE9" w:rsidRDefault="005D0883" w:rsidP="00BE6BE9">
      <w:pPr>
        <w:widowControl w:val="0"/>
        <w:suppressAutoHyphens/>
        <w:spacing w:after="0" w:line="240" w:lineRule="auto"/>
        <w:ind w:left="826"/>
        <w:rPr>
          <w:rFonts w:ascii="Palatino Linotype" w:hAnsi="Palatino Linotype"/>
          <w:b/>
          <w:i/>
          <w:sz w:val="24"/>
          <w:szCs w:val="24"/>
        </w:rPr>
      </w:pPr>
    </w:p>
    <w:p w:rsidR="005D0883" w:rsidRPr="003E1727" w:rsidRDefault="005D0883" w:rsidP="003E1727">
      <w:pPr>
        <w:numPr>
          <w:ilvl w:val="2"/>
          <w:numId w:val="37"/>
        </w:numPr>
        <w:spacing w:after="0" w:line="240" w:lineRule="auto"/>
        <w:rPr>
          <w:rFonts w:ascii="Palatino Linotype" w:hAnsi="Palatino Linotype"/>
          <w:b/>
          <w:i/>
          <w:sz w:val="24"/>
          <w:szCs w:val="24"/>
        </w:rPr>
      </w:pPr>
      <w:r w:rsidRPr="00BE6BE9">
        <w:rPr>
          <w:rFonts w:ascii="Palatino Linotype" w:hAnsi="Palatino Linotype"/>
          <w:b/>
          <w:i/>
          <w:sz w:val="24"/>
          <w:szCs w:val="24"/>
        </w:rPr>
        <w:t>A tantárgy elsajátítása során alkalmazh</w:t>
      </w:r>
      <w:r w:rsidR="003E1727">
        <w:rPr>
          <w:rFonts w:ascii="Palatino Linotype" w:hAnsi="Palatino Linotype"/>
          <w:b/>
          <w:i/>
          <w:sz w:val="24"/>
          <w:szCs w:val="24"/>
        </w:rPr>
        <w:t>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0883" w:rsidRPr="00BE6BE9">
        <w:trPr>
          <w:jc w:val="center"/>
        </w:trPr>
        <w:tc>
          <w:tcPr>
            <w:tcW w:w="994"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280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 xml:space="preserve">Alkalmazott oktatási </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módszer neve</w:t>
            </w:r>
          </w:p>
        </w:tc>
        <w:tc>
          <w:tcPr>
            <w:tcW w:w="2835"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 tanulói tevékenység szervezeti kerete</w:t>
            </w:r>
          </w:p>
        </w:tc>
        <w:tc>
          <w:tcPr>
            <w:tcW w:w="2659"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jc w:val="center"/>
        </w:trPr>
        <w:tc>
          <w:tcPr>
            <w:tcW w:w="994"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2800"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egyéni</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csoport</w:t>
            </w:r>
          </w:p>
        </w:tc>
        <w:tc>
          <w:tcPr>
            <w:tcW w:w="945" w:type="dxa"/>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osztály</w:t>
            </w:r>
          </w:p>
        </w:tc>
        <w:tc>
          <w:tcPr>
            <w:tcW w:w="2659"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magyarázat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elbeszélés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kiselőadás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megbeszélés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szemléltetés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projekt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kooperatív tanulás</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1.8.</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szimuláció</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1.9.</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szerepjáték</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994"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1.10.</w:t>
            </w:r>
          </w:p>
        </w:tc>
        <w:tc>
          <w:tcPr>
            <w:tcW w:w="2800"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házi feladat</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945"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659"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3E1727" w:rsidRDefault="003E1727" w:rsidP="00BE6BE9">
      <w:pPr>
        <w:widowControl w:val="0"/>
        <w:suppressAutoHyphens/>
        <w:spacing w:after="0" w:line="240" w:lineRule="auto"/>
        <w:ind w:left="966"/>
        <w:rPr>
          <w:rFonts w:ascii="Palatino Linotype" w:hAnsi="Palatino Linotype"/>
          <w:b/>
          <w:i/>
          <w:sz w:val="24"/>
          <w:szCs w:val="24"/>
        </w:rPr>
      </w:pPr>
    </w:p>
    <w:p w:rsidR="005D0883" w:rsidRPr="003E1727" w:rsidRDefault="003E1727" w:rsidP="003E1727">
      <w:pPr>
        <w:widowControl w:val="0"/>
        <w:numPr>
          <w:ilvl w:val="2"/>
          <w:numId w:val="37"/>
        </w:numPr>
        <w:suppressAutoHyphens/>
        <w:spacing w:after="0" w:line="240" w:lineRule="auto"/>
        <w:rPr>
          <w:rFonts w:ascii="Palatino Linotype" w:hAnsi="Palatino Linotype"/>
          <w:b/>
          <w:i/>
          <w:sz w:val="24"/>
          <w:szCs w:val="24"/>
        </w:rPr>
      </w:pPr>
      <w:r>
        <w:rPr>
          <w:rFonts w:ascii="Palatino Linotype" w:hAnsi="Palatino Linotype"/>
          <w:b/>
          <w:i/>
          <w:sz w:val="24"/>
          <w:szCs w:val="24"/>
        </w:rPr>
        <w:br w:type="page"/>
      </w:r>
      <w:r w:rsidR="005D0883" w:rsidRPr="00BE6BE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0883" w:rsidRPr="00BE6BE9">
        <w:trPr>
          <w:cantSplit/>
          <w:trHeight w:val="921"/>
          <w:jc w:val="center"/>
        </w:trPr>
        <w:tc>
          <w:tcPr>
            <w:tcW w:w="828"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Sor-szám</w:t>
            </w:r>
          </w:p>
        </w:tc>
        <w:tc>
          <w:tcPr>
            <w:tcW w:w="3621"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tevékenységforma</w:t>
            </w:r>
          </w:p>
        </w:tc>
        <w:tc>
          <w:tcPr>
            <w:tcW w:w="2370" w:type="dxa"/>
            <w:gridSpan w:val="3"/>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Tanulói tevékenység szervezési kerete</w:t>
            </w:r>
          </w:p>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(differenciálási módok)</w:t>
            </w:r>
          </w:p>
        </w:tc>
        <w:tc>
          <w:tcPr>
            <w:tcW w:w="2190" w:type="dxa"/>
            <w:vMerge w:val="restart"/>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Alkalmazandó eszközök és felszerelések (SZVK 6. pont lebontása, pontosítása)</w:t>
            </w:r>
          </w:p>
        </w:tc>
      </w:tr>
      <w:tr w:rsidR="005D0883" w:rsidRPr="00BE6BE9">
        <w:trPr>
          <w:cantSplit/>
          <w:trHeight w:val="1076"/>
          <w:jc w:val="center"/>
        </w:trPr>
        <w:tc>
          <w:tcPr>
            <w:tcW w:w="828"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c>
          <w:tcPr>
            <w:tcW w:w="3621" w:type="dxa"/>
            <w:vMerge/>
            <w:vAlign w:val="center"/>
          </w:tcPr>
          <w:p w:rsidR="005D0883" w:rsidRPr="00BE6BE9" w:rsidRDefault="005D0883" w:rsidP="00BE6BE9">
            <w:pPr>
              <w:spacing w:after="0" w:line="240" w:lineRule="auto"/>
              <w:rPr>
                <w:rFonts w:ascii="Palatino Linotype" w:hAnsi="Palatino Linotype"/>
                <w:b/>
                <w:sz w:val="20"/>
                <w:szCs w:val="20"/>
              </w:rPr>
            </w:pPr>
          </w:p>
        </w:tc>
        <w:tc>
          <w:tcPr>
            <w:tcW w:w="809"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Egyéni</w:t>
            </w:r>
          </w:p>
        </w:tc>
        <w:tc>
          <w:tcPr>
            <w:tcW w:w="798"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Csoport-</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bontás</w:t>
            </w:r>
          </w:p>
        </w:tc>
        <w:tc>
          <w:tcPr>
            <w:tcW w:w="763" w:type="dxa"/>
            <w:textDirection w:val="btLr"/>
            <w:vAlign w:val="center"/>
          </w:tcPr>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Osztály-</w:t>
            </w:r>
          </w:p>
          <w:p w:rsidR="005D0883" w:rsidRPr="00BE6BE9" w:rsidRDefault="005D0883" w:rsidP="00BE6BE9">
            <w:pPr>
              <w:spacing w:after="0" w:line="240" w:lineRule="auto"/>
              <w:ind w:left="113" w:right="113"/>
              <w:jc w:val="center"/>
              <w:rPr>
                <w:rFonts w:ascii="Palatino Linotype" w:hAnsi="Palatino Linotype"/>
                <w:b/>
                <w:sz w:val="20"/>
                <w:szCs w:val="20"/>
              </w:rPr>
            </w:pPr>
            <w:r w:rsidRPr="00BE6BE9">
              <w:rPr>
                <w:rFonts w:ascii="Palatino Linotype" w:hAnsi="Palatino Linotype"/>
                <w:b/>
                <w:sz w:val="20"/>
                <w:szCs w:val="20"/>
              </w:rPr>
              <w:t>keret</w:t>
            </w:r>
          </w:p>
        </w:tc>
        <w:tc>
          <w:tcPr>
            <w:tcW w:w="2190" w:type="dxa"/>
            <w:vMerge/>
            <w:vAlign w:val="center"/>
          </w:tcPr>
          <w:p w:rsidR="005D0883" w:rsidRPr="00BE6BE9" w:rsidRDefault="005D0883" w:rsidP="00BE6BE9">
            <w:pPr>
              <w:spacing w:after="0" w:line="240" w:lineRule="auto"/>
              <w:jc w:val="center"/>
              <w:rPr>
                <w:rFonts w:ascii="Palatino Linotype" w:hAnsi="Palatino Linotype"/>
                <w:b/>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1.</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b/>
                <w:sz w:val="20"/>
                <w:szCs w:val="20"/>
              </w:rPr>
            </w:pPr>
            <w:r w:rsidRPr="00BE6BE9">
              <w:rPr>
                <w:rFonts w:ascii="Palatino Linotype" w:hAnsi="Palatino Linotype" w:cs="Arial"/>
                <w:b/>
                <w:sz w:val="20"/>
                <w:szCs w:val="20"/>
              </w:rPr>
              <w:t>Információ feldolgozó tevékenységek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önálló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Olvasott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feldolgozása jegyzeteléssel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Hallott szöveg feladattal vezetett feldolgozása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önálló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1.7.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Információk feladattal vezetett rendszerezése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2.</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Ismeretalkalmazási gyakorló tevékenységek, feladatok</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Írásos elemzések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Leírás készítése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Válaszolás írásban mondatszintű kérdésekre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Tesztfeladat megoldása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2.5.</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Szöveges előadás egyéni felkészüléssel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2.6.</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utólagos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2.7.</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Tapasztalatok helyszíni ismertetése szóban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3.</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Csoportos munkaformák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Feladattal vezetett kiscsoportos szövegfeldolgozás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Kiscsoportos szakmai munkavégzés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rPr>
                <w:rFonts w:ascii="Palatino Linotype" w:hAnsi="Palatino Linotype"/>
                <w:sz w:val="20"/>
                <w:szCs w:val="20"/>
              </w:rPr>
            </w:pPr>
            <w:r w:rsidRPr="00BE6BE9">
              <w:rPr>
                <w:rFonts w:ascii="Palatino Linotype" w:hAnsi="Palatino Linotype"/>
                <w:sz w:val="20"/>
                <w:szCs w:val="20"/>
              </w:rPr>
              <w:t xml:space="preserve"> 3.3.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helyzetgyakorlat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3.4.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Csoportos versenyjáték</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4.</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Gyakorlati munkavégzés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Árutermelő szakmai munkatevékenység</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Műveletek gyakorlása</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4.3.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Munkamegfigyelés adott szempontok alapján</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trHeight w:val="499"/>
          <w:jc w:val="center"/>
        </w:trPr>
        <w:tc>
          <w:tcPr>
            <w:tcW w:w="828" w:type="dxa"/>
            <w:shd w:val="clear" w:color="auto" w:fill="D9D9D9"/>
            <w:vAlign w:val="center"/>
          </w:tcPr>
          <w:p w:rsidR="005D0883" w:rsidRPr="00BE6BE9" w:rsidRDefault="005D0883" w:rsidP="00BE6BE9">
            <w:pPr>
              <w:spacing w:after="0" w:line="240" w:lineRule="auto"/>
              <w:jc w:val="center"/>
              <w:rPr>
                <w:rFonts w:ascii="Palatino Linotype" w:hAnsi="Palatino Linotype"/>
                <w:b/>
                <w:sz w:val="20"/>
                <w:szCs w:val="20"/>
              </w:rPr>
            </w:pPr>
            <w:r w:rsidRPr="00BE6BE9">
              <w:rPr>
                <w:rFonts w:ascii="Palatino Linotype" w:hAnsi="Palatino Linotype"/>
                <w:b/>
                <w:sz w:val="20"/>
                <w:szCs w:val="20"/>
              </w:rPr>
              <w:t>5.</w:t>
            </w:r>
          </w:p>
        </w:tc>
        <w:tc>
          <w:tcPr>
            <w:tcW w:w="3621" w:type="dxa"/>
            <w:shd w:val="clear" w:color="auto" w:fill="D9D9D9"/>
            <w:vAlign w:val="center"/>
          </w:tcPr>
          <w:p w:rsidR="005D0883" w:rsidRPr="00BE6BE9" w:rsidRDefault="005D0883" w:rsidP="00BE6BE9">
            <w:pPr>
              <w:spacing w:after="0" w:line="240" w:lineRule="auto"/>
              <w:rPr>
                <w:rFonts w:ascii="Palatino Linotype" w:hAnsi="Palatino Linotype" w:cs="Arial"/>
                <w:b/>
                <w:sz w:val="20"/>
                <w:szCs w:val="20"/>
              </w:rPr>
            </w:pPr>
            <w:r w:rsidRPr="00BE6BE9">
              <w:rPr>
                <w:rFonts w:ascii="Palatino Linotype" w:hAnsi="Palatino Linotype" w:cs="Arial"/>
                <w:b/>
                <w:sz w:val="20"/>
                <w:szCs w:val="20"/>
              </w:rPr>
              <w:t>Szolgáltatási tevékenységek körében</w:t>
            </w:r>
          </w:p>
        </w:tc>
        <w:tc>
          <w:tcPr>
            <w:tcW w:w="809"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98"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shd w:val="clear" w:color="auto" w:fill="D9D9D9"/>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5.1.</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Részvétel az ügyfélfogadáson, esetmegfigyelés</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5.2.</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Szolgáltatási napló vezetése</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5.3.</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felügyelet mellett</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r w:rsidR="005D0883" w:rsidRPr="00BE6BE9">
        <w:trPr>
          <w:jc w:val="center"/>
        </w:trPr>
        <w:tc>
          <w:tcPr>
            <w:tcW w:w="828"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5.4.</w:t>
            </w:r>
          </w:p>
        </w:tc>
        <w:tc>
          <w:tcPr>
            <w:tcW w:w="3621" w:type="dxa"/>
            <w:vAlign w:val="center"/>
          </w:tcPr>
          <w:p w:rsidR="005D0883" w:rsidRPr="00BE6BE9" w:rsidRDefault="005D0883" w:rsidP="00BE6BE9">
            <w:pPr>
              <w:spacing w:after="0" w:line="240" w:lineRule="auto"/>
              <w:rPr>
                <w:rFonts w:ascii="Palatino Linotype" w:hAnsi="Palatino Linotype" w:cs="Arial"/>
                <w:sz w:val="20"/>
                <w:szCs w:val="20"/>
              </w:rPr>
            </w:pPr>
            <w:r w:rsidRPr="00BE6BE9">
              <w:rPr>
                <w:rFonts w:ascii="Palatino Linotype" w:hAnsi="Palatino Linotype" w:cs="Arial"/>
                <w:sz w:val="20"/>
                <w:szCs w:val="20"/>
              </w:rPr>
              <w:t>Önálló szakmai munkavégzés közvetlen irányítással</w:t>
            </w:r>
          </w:p>
        </w:tc>
        <w:tc>
          <w:tcPr>
            <w:tcW w:w="809" w:type="dxa"/>
            <w:vAlign w:val="center"/>
          </w:tcPr>
          <w:p w:rsidR="005D0883" w:rsidRPr="00BE6BE9" w:rsidRDefault="005D0883" w:rsidP="00BE6BE9">
            <w:pPr>
              <w:spacing w:after="0" w:line="240" w:lineRule="auto"/>
              <w:jc w:val="center"/>
              <w:rPr>
                <w:rFonts w:ascii="Palatino Linotype" w:hAnsi="Palatino Linotype"/>
                <w:sz w:val="20"/>
                <w:szCs w:val="20"/>
              </w:rPr>
            </w:pPr>
            <w:r w:rsidRPr="00BE6BE9">
              <w:rPr>
                <w:rFonts w:ascii="Palatino Linotype" w:hAnsi="Palatino Linotype"/>
                <w:sz w:val="20"/>
                <w:szCs w:val="20"/>
              </w:rPr>
              <w:t>X</w:t>
            </w:r>
          </w:p>
        </w:tc>
        <w:tc>
          <w:tcPr>
            <w:tcW w:w="798"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763" w:type="dxa"/>
            <w:vAlign w:val="center"/>
          </w:tcPr>
          <w:p w:rsidR="005D0883" w:rsidRPr="00BE6BE9" w:rsidRDefault="005D0883" w:rsidP="00BE6BE9">
            <w:pPr>
              <w:spacing w:after="0" w:line="240" w:lineRule="auto"/>
              <w:jc w:val="center"/>
              <w:rPr>
                <w:rFonts w:ascii="Palatino Linotype" w:hAnsi="Palatino Linotype"/>
                <w:sz w:val="20"/>
                <w:szCs w:val="20"/>
              </w:rPr>
            </w:pPr>
          </w:p>
        </w:tc>
        <w:tc>
          <w:tcPr>
            <w:tcW w:w="2190" w:type="dxa"/>
            <w:vAlign w:val="center"/>
          </w:tcPr>
          <w:p w:rsidR="005D0883" w:rsidRPr="00BE6BE9" w:rsidRDefault="005D0883" w:rsidP="00BE6BE9">
            <w:pPr>
              <w:spacing w:after="0" w:line="240" w:lineRule="auto"/>
              <w:jc w:val="center"/>
              <w:rPr>
                <w:rFonts w:ascii="Palatino Linotype" w:hAnsi="Palatino Linotype"/>
                <w:sz w:val="20"/>
                <w:szCs w:val="20"/>
              </w:rPr>
            </w:pPr>
          </w:p>
        </w:tc>
      </w:tr>
    </w:tbl>
    <w:p w:rsidR="005D0883" w:rsidRPr="00440DA0" w:rsidRDefault="005D0883" w:rsidP="00BE6BE9">
      <w:pPr>
        <w:spacing w:after="0" w:line="240" w:lineRule="auto"/>
        <w:ind w:left="540"/>
        <w:jc w:val="both"/>
        <w:rPr>
          <w:rFonts w:ascii="Palatino Linotype" w:hAnsi="Palatino Linotype"/>
          <w:iCs/>
          <w:sz w:val="24"/>
          <w:szCs w:val="24"/>
        </w:rPr>
      </w:pPr>
    </w:p>
    <w:p w:rsidR="005D0883" w:rsidRPr="00440DA0" w:rsidRDefault="005D0883" w:rsidP="003E1727">
      <w:pPr>
        <w:widowControl w:val="0"/>
        <w:numPr>
          <w:ilvl w:val="1"/>
          <w:numId w:val="37"/>
        </w:numPr>
        <w:suppressAutoHyphens/>
        <w:spacing w:after="0" w:line="240" w:lineRule="auto"/>
        <w:ind w:hanging="1185"/>
        <w:rPr>
          <w:rFonts w:ascii="Palatino Linotype" w:hAnsi="Palatino Linotype"/>
          <w:b/>
          <w:bCs/>
          <w:sz w:val="24"/>
          <w:szCs w:val="24"/>
        </w:rPr>
      </w:pPr>
      <w:r w:rsidRPr="00440DA0">
        <w:rPr>
          <w:rFonts w:ascii="Palatino Linotype" w:hAnsi="Palatino Linotype"/>
          <w:b/>
          <w:bCs/>
          <w:sz w:val="24"/>
          <w:szCs w:val="24"/>
        </w:rPr>
        <w:t>A tantárgy értékelésének módja</w:t>
      </w:r>
    </w:p>
    <w:p w:rsidR="005D0883" w:rsidRPr="00440DA0" w:rsidRDefault="005D0883" w:rsidP="00BE6BE9">
      <w:pPr>
        <w:widowControl w:val="0"/>
        <w:suppressAutoHyphens/>
        <w:spacing w:after="0" w:line="240" w:lineRule="auto"/>
        <w:rPr>
          <w:rFonts w:ascii="Palatino Linotype" w:hAnsi="Palatino Linotype" w:cs="Palatino Linotype"/>
          <w:sz w:val="24"/>
          <w:szCs w:val="24"/>
        </w:rPr>
      </w:pPr>
      <w:r w:rsidRPr="00440DA0">
        <w:rPr>
          <w:rFonts w:ascii="Palatino Linotype" w:hAnsi="Palatino Linotype" w:cs="Palatino Linotype"/>
          <w:sz w:val="24"/>
          <w:szCs w:val="24"/>
        </w:rPr>
        <w:t>„A nemzeti köznevelésről szóló 2011. évi CXC. törvény 54. § (2) a) pontja szerinti értékeléssel.”</w:t>
      </w:r>
    </w:p>
    <w:p w:rsidR="005D0883" w:rsidRPr="00440DA0" w:rsidRDefault="005D0883" w:rsidP="00BE6BE9">
      <w:pPr>
        <w:spacing w:after="0" w:line="240" w:lineRule="auto"/>
        <w:rPr>
          <w:rFonts w:ascii="Palatino Linotype" w:hAnsi="Palatino Linotype"/>
          <w:b/>
          <w:i/>
          <w:sz w:val="24"/>
          <w:szCs w:val="24"/>
        </w:rPr>
      </w:pPr>
    </w:p>
    <w:sectPr w:rsidR="005D0883" w:rsidRPr="00440DA0" w:rsidSect="00A61A80">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1A05" w:rsidRDefault="000F1A05">
      <w:pPr>
        <w:spacing w:after="0" w:line="240" w:lineRule="auto"/>
      </w:pPr>
      <w:r>
        <w:separator/>
      </w:r>
    </w:p>
  </w:endnote>
  <w:endnote w:type="continuationSeparator" w:id="0">
    <w:p w:rsidR="000F1A05" w:rsidRDefault="000F1A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A2B" w:rsidRDefault="00837A2B">
    <w:pPr>
      <w:pStyle w:val="llb"/>
      <w:jc w:val="center"/>
    </w:pPr>
    <w:r>
      <w:fldChar w:fldCharType="begin"/>
    </w:r>
    <w:r>
      <w:instrText>PAGE   \* MERGEFORMAT</w:instrText>
    </w:r>
    <w:r>
      <w:fldChar w:fldCharType="separate"/>
    </w:r>
    <w:r w:rsidR="00B541BA">
      <w:rPr>
        <w:noProof/>
      </w:rPr>
      <w:t>8</w:t>
    </w:r>
    <w:r>
      <w:fldChar w:fldCharType="end"/>
    </w:r>
  </w:p>
  <w:p w:rsidR="00837A2B" w:rsidRPr="00E8302C" w:rsidRDefault="00837A2B" w:rsidP="00E8302C">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A2B" w:rsidRPr="0028078A" w:rsidRDefault="00837A2B" w:rsidP="006B316A">
    <w:pPr>
      <w:pStyle w:val="llb"/>
      <w:ind w:left="720"/>
    </w:pPr>
    <w:r>
      <w:tab/>
    </w:r>
    <w:r>
      <w:fldChar w:fldCharType="begin"/>
    </w:r>
    <w:r>
      <w:instrText>PAGE   \* MERGEFORMAT</w:instrText>
    </w:r>
    <w:r>
      <w:fldChar w:fldCharType="separate"/>
    </w:r>
    <w:r w:rsidR="00303230">
      <w:rPr>
        <w:noProof/>
      </w:rPr>
      <w:t>111</w:t>
    </w:r>
    <w:r>
      <w:fldChar w:fldCharType="end"/>
    </w:r>
  </w:p>
  <w:p w:rsidR="00837A2B" w:rsidRDefault="00837A2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1A05" w:rsidRDefault="000F1A05">
      <w:pPr>
        <w:spacing w:after="0" w:line="240" w:lineRule="auto"/>
      </w:pPr>
      <w:r>
        <w:separator/>
      </w:r>
    </w:p>
  </w:footnote>
  <w:footnote w:type="continuationSeparator" w:id="0">
    <w:p w:rsidR="000F1A05" w:rsidRDefault="000F1A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7A2B" w:rsidRDefault="00837A2B">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0F2A3D"/>
    <w:multiLevelType w:val="hybridMultilevel"/>
    <w:tmpl w:val="384E8A22"/>
    <w:lvl w:ilvl="0" w:tplc="2DC8AD3A">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4567BC2"/>
    <w:multiLevelType w:val="multilevel"/>
    <w:tmpl w:val="F20A2C9E"/>
    <w:lvl w:ilvl="0">
      <w:start w:val="17"/>
      <w:numFmt w:val="decimal"/>
      <w:lvlText w:val="%1."/>
      <w:lvlJc w:val="left"/>
      <w:pPr>
        <w:ind w:left="480" w:hanging="480"/>
      </w:pPr>
      <w:rPr>
        <w:rFonts w:hint="default"/>
      </w:rPr>
    </w:lvl>
    <w:lvl w:ilvl="1">
      <w:start w:val="1"/>
      <w:numFmt w:val="decimal"/>
      <w:lvlText w:val="%1.%2."/>
      <w:lvlJc w:val="left"/>
      <w:pPr>
        <w:ind w:left="1184" w:hanging="480"/>
      </w:pPr>
      <w:rPr>
        <w:rFonts w:hint="default"/>
        <w:i w:val="0"/>
      </w:rPr>
    </w:lvl>
    <w:lvl w:ilvl="2">
      <w:start w:val="1"/>
      <w:numFmt w:val="decimal"/>
      <w:lvlText w:val="%1.%2.%3."/>
      <w:lvlJc w:val="left"/>
      <w:pPr>
        <w:ind w:left="2128" w:hanging="720"/>
      </w:pPr>
      <w:rPr>
        <w:rFonts w:hint="default"/>
        <w:i w:val="0"/>
      </w:rPr>
    </w:lvl>
    <w:lvl w:ilvl="3">
      <w:start w:val="1"/>
      <w:numFmt w:val="decimal"/>
      <w:lvlText w:val="%1.%2.%3.%4."/>
      <w:lvlJc w:val="left"/>
      <w:pPr>
        <w:ind w:left="2832" w:hanging="720"/>
      </w:pPr>
      <w:rPr>
        <w:rFonts w:hint="default"/>
      </w:rPr>
    </w:lvl>
    <w:lvl w:ilvl="4">
      <w:start w:val="1"/>
      <w:numFmt w:val="decimal"/>
      <w:lvlText w:val="%1.%2.%3.%4.%5."/>
      <w:lvlJc w:val="left"/>
      <w:pPr>
        <w:ind w:left="3896" w:hanging="1080"/>
      </w:pPr>
      <w:rPr>
        <w:rFonts w:hint="default"/>
      </w:rPr>
    </w:lvl>
    <w:lvl w:ilvl="5">
      <w:start w:val="1"/>
      <w:numFmt w:val="decimal"/>
      <w:lvlText w:val="%1.%2.%3.%4.%5.%6."/>
      <w:lvlJc w:val="left"/>
      <w:pPr>
        <w:ind w:left="4600" w:hanging="1080"/>
      </w:pPr>
      <w:rPr>
        <w:rFonts w:hint="default"/>
      </w:rPr>
    </w:lvl>
    <w:lvl w:ilvl="6">
      <w:start w:val="1"/>
      <w:numFmt w:val="decimal"/>
      <w:lvlText w:val="%1.%2.%3.%4.%5.%6.%7."/>
      <w:lvlJc w:val="left"/>
      <w:pPr>
        <w:ind w:left="5664" w:hanging="1440"/>
      </w:pPr>
      <w:rPr>
        <w:rFonts w:hint="default"/>
      </w:rPr>
    </w:lvl>
    <w:lvl w:ilvl="7">
      <w:start w:val="1"/>
      <w:numFmt w:val="decimal"/>
      <w:lvlText w:val="%1.%2.%3.%4.%5.%6.%7.%8."/>
      <w:lvlJc w:val="left"/>
      <w:pPr>
        <w:ind w:left="6368" w:hanging="1440"/>
      </w:pPr>
      <w:rPr>
        <w:rFonts w:hint="default"/>
      </w:rPr>
    </w:lvl>
    <w:lvl w:ilvl="8">
      <w:start w:val="1"/>
      <w:numFmt w:val="decimal"/>
      <w:lvlText w:val="%1.%2.%3.%4.%5.%6.%7.%8.%9."/>
      <w:lvlJc w:val="left"/>
      <w:pPr>
        <w:ind w:left="7432" w:hanging="1800"/>
      </w:pPr>
      <w:rPr>
        <w:rFonts w:hint="default"/>
      </w:rPr>
    </w:lvl>
  </w:abstractNum>
  <w:abstractNum w:abstractNumId="5">
    <w:nsid w:val="06E94818"/>
    <w:multiLevelType w:val="hybridMultilevel"/>
    <w:tmpl w:val="E738F048"/>
    <w:lvl w:ilvl="0" w:tplc="2DC8AD3A">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8B0748F"/>
    <w:multiLevelType w:val="multilevel"/>
    <w:tmpl w:val="C368266E"/>
    <w:lvl w:ilvl="0">
      <w:start w:val="14"/>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nsid w:val="0D076659"/>
    <w:multiLevelType w:val="multilevel"/>
    <w:tmpl w:val="8320F82C"/>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8">
    <w:nsid w:val="0EC00A4B"/>
    <w:multiLevelType w:val="hybridMultilevel"/>
    <w:tmpl w:val="31E4858E"/>
    <w:lvl w:ilvl="0" w:tplc="FFFFFFFF">
      <w:start w:val="54"/>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9">
    <w:nsid w:val="0FCE038E"/>
    <w:multiLevelType w:val="multilevel"/>
    <w:tmpl w:val="DADCE878"/>
    <w:lvl w:ilvl="0">
      <w:start w:val="7"/>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1997"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0">
    <w:nsid w:val="109E2778"/>
    <w:multiLevelType w:val="multilevel"/>
    <w:tmpl w:val="E33897E8"/>
    <w:lvl w:ilvl="0">
      <w:start w:val="16"/>
      <w:numFmt w:val="decimal"/>
      <w:lvlText w:val="%1."/>
      <w:lvlJc w:val="left"/>
      <w:pPr>
        <w:ind w:left="480" w:hanging="480"/>
      </w:pPr>
      <w:rPr>
        <w:rFonts w:cs="Times New Roman" w:hint="default"/>
      </w:rPr>
    </w:lvl>
    <w:lvl w:ilvl="1">
      <w:start w:val="1"/>
      <w:numFmt w:val="decimal"/>
      <w:lvlText w:val="%1.%2."/>
      <w:lvlJc w:val="left"/>
      <w:pPr>
        <w:ind w:left="764"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15214D2B"/>
    <w:multiLevelType w:val="hybridMultilevel"/>
    <w:tmpl w:val="59242282"/>
    <w:lvl w:ilvl="0" w:tplc="FFFFFFFF">
      <w:start w:val="1"/>
      <w:numFmt w:val="bullet"/>
      <w:lvlText w:val="•"/>
      <w:lvlJc w:val="left"/>
      <w:pPr>
        <w:ind w:left="1080" w:hanging="360"/>
      </w:pPr>
      <w:rPr>
        <w:rFonts w:ascii="Arial" w:hAnsi="Arial"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C691BE4"/>
    <w:multiLevelType w:val="multilevel"/>
    <w:tmpl w:val="3AFE6A68"/>
    <w:lvl w:ilvl="0">
      <w:start w:val="18"/>
      <w:numFmt w:val="decimal"/>
      <w:lvlText w:val="%1."/>
      <w:lvlJc w:val="left"/>
      <w:pPr>
        <w:ind w:left="660" w:hanging="660"/>
      </w:pPr>
      <w:rPr>
        <w:rFonts w:hint="default"/>
      </w:rPr>
    </w:lvl>
    <w:lvl w:ilvl="1">
      <w:start w:val="5"/>
      <w:numFmt w:val="decimal"/>
      <w:lvlText w:val="%1.%2."/>
      <w:lvlJc w:val="left"/>
      <w:pPr>
        <w:ind w:left="1364" w:hanging="660"/>
      </w:pPr>
      <w:rPr>
        <w:rFonts w:hint="default"/>
      </w:rPr>
    </w:lvl>
    <w:lvl w:ilvl="2">
      <w:start w:val="2"/>
      <w:numFmt w:val="decimal"/>
      <w:lvlText w:val="%1.%2.%3."/>
      <w:lvlJc w:val="left"/>
      <w:pPr>
        <w:ind w:left="2128" w:hanging="720"/>
      </w:pPr>
      <w:rPr>
        <w:rFonts w:hint="default"/>
        <w:i w:val="0"/>
      </w:rPr>
    </w:lvl>
    <w:lvl w:ilvl="3">
      <w:start w:val="1"/>
      <w:numFmt w:val="decimal"/>
      <w:lvlText w:val="%1.%2.%3.%4."/>
      <w:lvlJc w:val="left"/>
      <w:pPr>
        <w:ind w:left="2832" w:hanging="720"/>
      </w:pPr>
      <w:rPr>
        <w:rFonts w:hint="default"/>
      </w:rPr>
    </w:lvl>
    <w:lvl w:ilvl="4">
      <w:start w:val="1"/>
      <w:numFmt w:val="decimal"/>
      <w:lvlText w:val="%1.%2.%3.%4.%5."/>
      <w:lvlJc w:val="left"/>
      <w:pPr>
        <w:ind w:left="3896" w:hanging="1080"/>
      </w:pPr>
      <w:rPr>
        <w:rFonts w:hint="default"/>
      </w:rPr>
    </w:lvl>
    <w:lvl w:ilvl="5">
      <w:start w:val="1"/>
      <w:numFmt w:val="decimal"/>
      <w:lvlText w:val="%1.%2.%3.%4.%5.%6."/>
      <w:lvlJc w:val="left"/>
      <w:pPr>
        <w:ind w:left="4600" w:hanging="1080"/>
      </w:pPr>
      <w:rPr>
        <w:rFonts w:hint="default"/>
      </w:rPr>
    </w:lvl>
    <w:lvl w:ilvl="6">
      <w:start w:val="1"/>
      <w:numFmt w:val="decimal"/>
      <w:lvlText w:val="%1.%2.%3.%4.%5.%6.%7."/>
      <w:lvlJc w:val="left"/>
      <w:pPr>
        <w:ind w:left="5664" w:hanging="1440"/>
      </w:pPr>
      <w:rPr>
        <w:rFonts w:hint="default"/>
      </w:rPr>
    </w:lvl>
    <w:lvl w:ilvl="7">
      <w:start w:val="1"/>
      <w:numFmt w:val="decimal"/>
      <w:lvlText w:val="%1.%2.%3.%4.%5.%6.%7.%8."/>
      <w:lvlJc w:val="left"/>
      <w:pPr>
        <w:ind w:left="6368" w:hanging="1440"/>
      </w:pPr>
      <w:rPr>
        <w:rFonts w:hint="default"/>
      </w:rPr>
    </w:lvl>
    <w:lvl w:ilvl="8">
      <w:start w:val="1"/>
      <w:numFmt w:val="decimal"/>
      <w:lvlText w:val="%1.%2.%3.%4.%5.%6.%7.%8.%9."/>
      <w:lvlJc w:val="left"/>
      <w:pPr>
        <w:ind w:left="7432" w:hanging="1800"/>
      </w:pPr>
      <w:rPr>
        <w:rFonts w:hint="default"/>
      </w:rPr>
    </w:lvl>
  </w:abstractNum>
  <w:abstractNum w:abstractNumId="14">
    <w:nsid w:val="1DF74E50"/>
    <w:multiLevelType w:val="hybridMultilevel"/>
    <w:tmpl w:val="D3365796"/>
    <w:lvl w:ilvl="0" w:tplc="FFFFFFFF">
      <w:start w:val="9"/>
      <w:numFmt w:val="bullet"/>
      <w:lvlText w:val="-"/>
      <w:lvlJc w:val="left"/>
      <w:pPr>
        <w:tabs>
          <w:tab w:val="num" w:pos="720"/>
        </w:tabs>
        <w:ind w:left="720" w:hanging="360"/>
      </w:pPr>
      <w:rPr>
        <w:rFonts w:ascii="Palatino Linotype" w:eastAsia="Times New Roman" w:hAnsi="Palatino Linotype"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54"/>
      <w:numFmt w:val="bullet"/>
      <w:lvlText w:val="-"/>
      <w:lvlJc w:val="left"/>
      <w:pPr>
        <w:tabs>
          <w:tab w:val="num" w:pos="2160"/>
        </w:tabs>
        <w:ind w:left="2160" w:hanging="360"/>
      </w:pPr>
      <w:rPr>
        <w:rFonts w:ascii="Palatino Linotype" w:eastAsia="Times New Roman" w:hAnsi="Palatino Linotype"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22C92593"/>
    <w:multiLevelType w:val="multilevel"/>
    <w:tmpl w:val="F9B4346C"/>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7">
    <w:nsid w:val="27FE04E8"/>
    <w:multiLevelType w:val="multilevel"/>
    <w:tmpl w:val="C448B6A6"/>
    <w:lvl w:ilvl="0">
      <w:start w:val="20"/>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8">
    <w:nsid w:val="30590F77"/>
    <w:multiLevelType w:val="hybridMultilevel"/>
    <w:tmpl w:val="D9E6CE4C"/>
    <w:lvl w:ilvl="0" w:tplc="58D68776">
      <w:start w:val="1"/>
      <w:numFmt w:val="bullet"/>
      <w:lvlText w:val="•"/>
      <w:lvlJc w:val="left"/>
      <w:pPr>
        <w:ind w:left="720" w:hanging="360"/>
      </w:pPr>
      <w:rPr>
        <w:rFonts w:ascii="Arial" w:hAnsi="Arial"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9">
    <w:nsid w:val="3370184D"/>
    <w:multiLevelType w:val="multilevel"/>
    <w:tmpl w:val="558C5AF6"/>
    <w:lvl w:ilvl="0">
      <w:start w:val="4"/>
      <w:numFmt w:val="decimal"/>
      <w:lvlText w:val="%1."/>
      <w:lvlJc w:val="left"/>
      <w:pPr>
        <w:ind w:left="360" w:hanging="360"/>
      </w:pPr>
      <w:rPr>
        <w:rFonts w:hint="default"/>
      </w:rPr>
    </w:lvl>
    <w:lvl w:ilvl="1">
      <w:start w:val="1"/>
      <w:numFmt w:val="decimal"/>
      <w:lvlText w:val="%1.%2."/>
      <w:lvlJc w:val="left"/>
      <w:pPr>
        <w:ind w:left="900" w:hanging="360"/>
      </w:pPr>
      <w:rPr>
        <w:rFonts w:hint="default"/>
        <w:i w:val="0"/>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0">
    <w:nsid w:val="415D44F6"/>
    <w:multiLevelType w:val="hybridMultilevel"/>
    <w:tmpl w:val="9F32CE40"/>
    <w:lvl w:ilvl="0" w:tplc="FFFFFFFF">
      <w:start w:val="54"/>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1">
    <w:nsid w:val="4316557A"/>
    <w:multiLevelType w:val="multilevel"/>
    <w:tmpl w:val="74AEC5DE"/>
    <w:lvl w:ilvl="0">
      <w:start w:val="1"/>
      <w:numFmt w:val="decimal"/>
      <w:lvlText w:val="%1."/>
      <w:lvlJc w:val="left"/>
      <w:pPr>
        <w:tabs>
          <w:tab w:val="num" w:pos="0"/>
        </w:tabs>
        <w:ind w:left="360" w:hanging="360"/>
      </w:pPr>
      <w:rPr>
        <w:rFonts w:cs="Times New Roman" w:hint="default"/>
      </w:rPr>
    </w:lvl>
    <w:lvl w:ilvl="1">
      <w:start w:val="1"/>
      <w:numFmt w:val="decimal"/>
      <w:pStyle w:val="Alcm"/>
      <w:lvlText w:val="%1.%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22">
    <w:nsid w:val="448A2000"/>
    <w:multiLevelType w:val="multilevel"/>
    <w:tmpl w:val="3CC82CE4"/>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49754213"/>
    <w:multiLevelType w:val="hybridMultilevel"/>
    <w:tmpl w:val="12186B6E"/>
    <w:lvl w:ilvl="0" w:tplc="FFFFFFFF">
      <w:start w:val="4"/>
      <w:numFmt w:val="upperRoman"/>
      <w:lvlText w:val="%1."/>
      <w:lvlJc w:val="left"/>
      <w:pPr>
        <w:ind w:left="750" w:hanging="720"/>
      </w:pPr>
      <w:rPr>
        <w:rFonts w:cs="Times New Roman" w:hint="default"/>
      </w:rPr>
    </w:lvl>
    <w:lvl w:ilvl="1" w:tplc="FFFFFFFF">
      <w:start w:val="1"/>
      <w:numFmt w:val="lowerLetter"/>
      <w:lvlText w:val="%2."/>
      <w:lvlJc w:val="left"/>
      <w:pPr>
        <w:ind w:left="1110" w:hanging="360"/>
      </w:pPr>
      <w:rPr>
        <w:rFonts w:cs="Times New Roman"/>
      </w:rPr>
    </w:lvl>
    <w:lvl w:ilvl="2" w:tplc="FFFFFFFF">
      <w:start w:val="1"/>
      <w:numFmt w:val="lowerRoman"/>
      <w:lvlText w:val="%3."/>
      <w:lvlJc w:val="right"/>
      <w:pPr>
        <w:ind w:left="1830" w:hanging="180"/>
      </w:pPr>
      <w:rPr>
        <w:rFonts w:cs="Times New Roman"/>
      </w:rPr>
    </w:lvl>
    <w:lvl w:ilvl="3" w:tplc="FFFFFFFF">
      <w:start w:val="1"/>
      <w:numFmt w:val="decimal"/>
      <w:lvlText w:val="%4."/>
      <w:lvlJc w:val="left"/>
      <w:pPr>
        <w:ind w:left="2550" w:hanging="360"/>
      </w:pPr>
      <w:rPr>
        <w:rFonts w:cs="Times New Roman"/>
      </w:rPr>
    </w:lvl>
    <w:lvl w:ilvl="4" w:tplc="FFFFFFFF">
      <w:start w:val="1"/>
      <w:numFmt w:val="lowerLetter"/>
      <w:lvlText w:val="%5."/>
      <w:lvlJc w:val="left"/>
      <w:pPr>
        <w:ind w:left="3270" w:hanging="360"/>
      </w:pPr>
      <w:rPr>
        <w:rFonts w:cs="Times New Roman"/>
      </w:rPr>
    </w:lvl>
    <w:lvl w:ilvl="5" w:tplc="FFFFFFFF">
      <w:start w:val="1"/>
      <w:numFmt w:val="lowerRoman"/>
      <w:lvlText w:val="%6."/>
      <w:lvlJc w:val="right"/>
      <w:pPr>
        <w:ind w:left="3990" w:hanging="180"/>
      </w:pPr>
      <w:rPr>
        <w:rFonts w:cs="Times New Roman"/>
      </w:rPr>
    </w:lvl>
    <w:lvl w:ilvl="6" w:tplc="FFFFFFFF">
      <w:start w:val="1"/>
      <w:numFmt w:val="decimal"/>
      <w:lvlText w:val="%7."/>
      <w:lvlJc w:val="left"/>
      <w:pPr>
        <w:ind w:left="4710" w:hanging="360"/>
      </w:pPr>
      <w:rPr>
        <w:rFonts w:cs="Times New Roman"/>
      </w:rPr>
    </w:lvl>
    <w:lvl w:ilvl="7" w:tplc="FFFFFFFF">
      <w:start w:val="1"/>
      <w:numFmt w:val="lowerLetter"/>
      <w:lvlText w:val="%8."/>
      <w:lvlJc w:val="left"/>
      <w:pPr>
        <w:ind w:left="5430" w:hanging="360"/>
      </w:pPr>
      <w:rPr>
        <w:rFonts w:cs="Times New Roman"/>
      </w:rPr>
    </w:lvl>
    <w:lvl w:ilvl="8" w:tplc="FFFFFFFF">
      <w:start w:val="1"/>
      <w:numFmt w:val="lowerRoman"/>
      <w:lvlText w:val="%9."/>
      <w:lvlJc w:val="right"/>
      <w:pPr>
        <w:ind w:left="6150" w:hanging="180"/>
      </w:pPr>
      <w:rPr>
        <w:rFonts w:cs="Times New Roman"/>
      </w:rPr>
    </w:lvl>
  </w:abstractNum>
  <w:abstractNum w:abstractNumId="24">
    <w:nsid w:val="4A817178"/>
    <w:multiLevelType w:val="multilevel"/>
    <w:tmpl w:val="99003926"/>
    <w:lvl w:ilvl="0">
      <w:start w:val="19"/>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nsid w:val="4B3D3B06"/>
    <w:multiLevelType w:val="hybridMultilevel"/>
    <w:tmpl w:val="4C76BB84"/>
    <w:lvl w:ilvl="0" w:tplc="FFFFFFFF">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nsid w:val="4E7E7DD7"/>
    <w:multiLevelType w:val="multilevel"/>
    <w:tmpl w:val="CAC6C9E4"/>
    <w:lvl w:ilvl="0">
      <w:start w:val="15"/>
      <w:numFmt w:val="decimal"/>
      <w:lvlText w:val="%1."/>
      <w:lvlJc w:val="left"/>
      <w:pPr>
        <w:ind w:left="660" w:hanging="660"/>
      </w:pPr>
      <w:rPr>
        <w:rFonts w:hint="default"/>
        <w:i/>
      </w:rPr>
    </w:lvl>
    <w:lvl w:ilvl="1">
      <w:start w:val="3"/>
      <w:numFmt w:val="decimal"/>
      <w:lvlText w:val="%1.%2."/>
      <w:lvlJc w:val="left"/>
      <w:pPr>
        <w:ind w:left="1373" w:hanging="660"/>
      </w:pPr>
      <w:rPr>
        <w:rFonts w:hint="default"/>
        <w:i/>
      </w:rPr>
    </w:lvl>
    <w:lvl w:ilvl="2">
      <w:start w:val="5"/>
      <w:numFmt w:val="decimal"/>
      <w:lvlText w:val="%1.%2.%3."/>
      <w:lvlJc w:val="left"/>
      <w:pPr>
        <w:ind w:left="2146" w:hanging="720"/>
      </w:pPr>
      <w:rPr>
        <w:rFonts w:hint="default"/>
        <w:i w:val="0"/>
      </w:rPr>
    </w:lvl>
    <w:lvl w:ilvl="3">
      <w:start w:val="1"/>
      <w:numFmt w:val="decimal"/>
      <w:lvlText w:val="%1.%2.%3.%4."/>
      <w:lvlJc w:val="left"/>
      <w:pPr>
        <w:ind w:left="2859" w:hanging="720"/>
      </w:pPr>
      <w:rPr>
        <w:rFonts w:hint="default"/>
        <w:i/>
      </w:rPr>
    </w:lvl>
    <w:lvl w:ilvl="4">
      <w:start w:val="1"/>
      <w:numFmt w:val="decimal"/>
      <w:lvlText w:val="%1.%2.%3.%4.%5."/>
      <w:lvlJc w:val="left"/>
      <w:pPr>
        <w:ind w:left="3932" w:hanging="1080"/>
      </w:pPr>
      <w:rPr>
        <w:rFonts w:hint="default"/>
        <w:i/>
      </w:rPr>
    </w:lvl>
    <w:lvl w:ilvl="5">
      <w:start w:val="1"/>
      <w:numFmt w:val="decimal"/>
      <w:lvlText w:val="%1.%2.%3.%4.%5.%6."/>
      <w:lvlJc w:val="left"/>
      <w:pPr>
        <w:ind w:left="4645" w:hanging="1080"/>
      </w:pPr>
      <w:rPr>
        <w:rFonts w:hint="default"/>
        <w:i/>
      </w:rPr>
    </w:lvl>
    <w:lvl w:ilvl="6">
      <w:start w:val="1"/>
      <w:numFmt w:val="decimal"/>
      <w:lvlText w:val="%1.%2.%3.%4.%5.%6.%7."/>
      <w:lvlJc w:val="left"/>
      <w:pPr>
        <w:ind w:left="5718" w:hanging="1440"/>
      </w:pPr>
      <w:rPr>
        <w:rFonts w:hint="default"/>
        <w:i/>
      </w:rPr>
    </w:lvl>
    <w:lvl w:ilvl="7">
      <w:start w:val="1"/>
      <w:numFmt w:val="decimal"/>
      <w:lvlText w:val="%1.%2.%3.%4.%5.%6.%7.%8."/>
      <w:lvlJc w:val="left"/>
      <w:pPr>
        <w:ind w:left="6431" w:hanging="1440"/>
      </w:pPr>
      <w:rPr>
        <w:rFonts w:hint="default"/>
        <w:i/>
      </w:rPr>
    </w:lvl>
    <w:lvl w:ilvl="8">
      <w:start w:val="1"/>
      <w:numFmt w:val="decimal"/>
      <w:lvlText w:val="%1.%2.%3.%4.%5.%6.%7.%8.%9."/>
      <w:lvlJc w:val="left"/>
      <w:pPr>
        <w:ind w:left="7504" w:hanging="1800"/>
      </w:pPr>
      <w:rPr>
        <w:rFonts w:hint="default"/>
        <w:i/>
      </w:rPr>
    </w:lvl>
  </w:abstractNum>
  <w:abstractNum w:abstractNumId="27">
    <w:nsid w:val="538A1DEF"/>
    <w:multiLevelType w:val="hybridMultilevel"/>
    <w:tmpl w:val="22C66050"/>
    <w:lvl w:ilvl="0" w:tplc="2E1AF5B8">
      <w:start w:val="1"/>
      <w:numFmt w:val="bullet"/>
      <w:lvlText w:val="•"/>
      <w:lvlJc w:val="left"/>
      <w:pPr>
        <w:ind w:left="720" w:hanging="360"/>
      </w:pPr>
      <w:rPr>
        <w:rFonts w:ascii="Arial" w:hAnsi="Aria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54865220"/>
    <w:multiLevelType w:val="hybridMultilevel"/>
    <w:tmpl w:val="E0385D0A"/>
    <w:lvl w:ilvl="0" w:tplc="FFFFFFFF">
      <w:start w:val="54"/>
      <w:numFmt w:val="bullet"/>
      <w:lvlText w:val="-"/>
      <w:lvlJc w:val="left"/>
      <w:pPr>
        <w:ind w:left="1260" w:hanging="360"/>
      </w:pPr>
      <w:rPr>
        <w:rFonts w:ascii="Palatino Linotype" w:eastAsia="Times New Roman" w:hAnsi="Palatino Linotype" w:hint="default"/>
      </w:rPr>
    </w:lvl>
    <w:lvl w:ilvl="1" w:tplc="040E0003">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29">
    <w:nsid w:val="5E0E1B18"/>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0">
    <w:nsid w:val="5F5D32E1"/>
    <w:multiLevelType w:val="multilevel"/>
    <w:tmpl w:val="2CA63590"/>
    <w:lvl w:ilvl="0">
      <w:start w:val="16"/>
      <w:numFmt w:val="decimal"/>
      <w:lvlText w:val="%1."/>
      <w:lvlJc w:val="left"/>
      <w:pPr>
        <w:ind w:left="480" w:hanging="480"/>
      </w:pPr>
      <w:rPr>
        <w:rFonts w:hint="default"/>
      </w:rPr>
    </w:lvl>
    <w:lvl w:ilvl="1">
      <w:start w:val="1"/>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1">
    <w:nsid w:val="613329F6"/>
    <w:multiLevelType w:val="multilevel"/>
    <w:tmpl w:val="B4B04D64"/>
    <w:lvl w:ilvl="0">
      <w:start w:val="6"/>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2">
    <w:nsid w:val="64822BB1"/>
    <w:multiLevelType w:val="multilevel"/>
    <w:tmpl w:val="752C9050"/>
    <w:lvl w:ilvl="0">
      <w:start w:val="15"/>
      <w:numFmt w:val="decimal"/>
      <w:lvlText w:val="%1."/>
      <w:lvlJc w:val="left"/>
      <w:pPr>
        <w:ind w:left="480" w:hanging="480"/>
      </w:pPr>
      <w:rPr>
        <w:rFonts w:hint="default"/>
        <w:i w:val="0"/>
      </w:rPr>
    </w:lvl>
    <w:lvl w:ilvl="1">
      <w:start w:val="5"/>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i/>
      </w:rPr>
    </w:lvl>
    <w:lvl w:ilvl="4">
      <w:start w:val="1"/>
      <w:numFmt w:val="decimal"/>
      <w:lvlText w:val="%1.%2.%3.%4.%5."/>
      <w:lvlJc w:val="left"/>
      <w:pPr>
        <w:ind w:left="3900" w:hanging="1080"/>
      </w:pPr>
      <w:rPr>
        <w:rFonts w:hint="default"/>
        <w:i/>
      </w:rPr>
    </w:lvl>
    <w:lvl w:ilvl="5">
      <w:start w:val="1"/>
      <w:numFmt w:val="decimal"/>
      <w:lvlText w:val="%1.%2.%3.%4.%5.%6."/>
      <w:lvlJc w:val="left"/>
      <w:pPr>
        <w:ind w:left="4605" w:hanging="1080"/>
      </w:pPr>
      <w:rPr>
        <w:rFonts w:hint="default"/>
        <w:i/>
      </w:rPr>
    </w:lvl>
    <w:lvl w:ilvl="6">
      <w:start w:val="1"/>
      <w:numFmt w:val="decimal"/>
      <w:lvlText w:val="%1.%2.%3.%4.%5.%6.%7."/>
      <w:lvlJc w:val="left"/>
      <w:pPr>
        <w:ind w:left="5670" w:hanging="1440"/>
      </w:pPr>
      <w:rPr>
        <w:rFonts w:hint="default"/>
        <w:i/>
      </w:rPr>
    </w:lvl>
    <w:lvl w:ilvl="7">
      <w:start w:val="1"/>
      <w:numFmt w:val="decimal"/>
      <w:lvlText w:val="%1.%2.%3.%4.%5.%6.%7.%8."/>
      <w:lvlJc w:val="left"/>
      <w:pPr>
        <w:ind w:left="6375" w:hanging="1440"/>
      </w:pPr>
      <w:rPr>
        <w:rFonts w:hint="default"/>
        <w:i/>
      </w:rPr>
    </w:lvl>
    <w:lvl w:ilvl="8">
      <w:start w:val="1"/>
      <w:numFmt w:val="decimal"/>
      <w:lvlText w:val="%1.%2.%3.%4.%5.%6.%7.%8.%9."/>
      <w:lvlJc w:val="left"/>
      <w:pPr>
        <w:ind w:left="7440" w:hanging="1800"/>
      </w:pPr>
      <w:rPr>
        <w:rFonts w:hint="default"/>
        <w:i/>
      </w:rPr>
    </w:lvl>
  </w:abstractNum>
  <w:abstractNum w:abstractNumId="33">
    <w:nsid w:val="64B241D0"/>
    <w:multiLevelType w:val="hybridMultilevel"/>
    <w:tmpl w:val="2CDEC7C8"/>
    <w:lvl w:ilvl="0" w:tplc="2DC8AD3A">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4">
    <w:nsid w:val="6A0219C0"/>
    <w:multiLevelType w:val="multilevel"/>
    <w:tmpl w:val="2BBAFF38"/>
    <w:lvl w:ilvl="0">
      <w:start w:val="20"/>
      <w:numFmt w:val="decimal"/>
      <w:lvlText w:val="%1."/>
      <w:lvlJc w:val="left"/>
      <w:pPr>
        <w:ind w:left="480" w:hanging="480"/>
      </w:pPr>
      <w:rPr>
        <w:rFonts w:hint="default"/>
      </w:rPr>
    </w:lvl>
    <w:lvl w:ilvl="1">
      <w:start w:val="5"/>
      <w:numFmt w:val="decimal"/>
      <w:lvlText w:val="%1.%2."/>
      <w:lvlJc w:val="left"/>
      <w:pPr>
        <w:ind w:left="1185" w:hanging="48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5">
    <w:nsid w:val="6B421C70"/>
    <w:multiLevelType w:val="hybridMultilevel"/>
    <w:tmpl w:val="30603D6E"/>
    <w:lvl w:ilvl="0" w:tplc="FFFFFFFF">
      <w:start w:val="54"/>
      <w:numFmt w:val="bullet"/>
      <w:lvlText w:val="-"/>
      <w:lvlJc w:val="left"/>
      <w:pPr>
        <w:ind w:left="720" w:hanging="360"/>
      </w:pPr>
      <w:rPr>
        <w:rFonts w:ascii="Palatino Linotype" w:eastAsia="Times New Roman" w:hAnsi="Palatino Linotype"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7">
    <w:nsid w:val="72E7622A"/>
    <w:multiLevelType w:val="multilevel"/>
    <w:tmpl w:val="544A23BC"/>
    <w:lvl w:ilvl="0">
      <w:start w:val="18"/>
      <w:numFmt w:val="decimal"/>
      <w:lvlText w:val="%1."/>
      <w:lvlJc w:val="left"/>
      <w:pPr>
        <w:ind w:left="480" w:hanging="480"/>
      </w:pPr>
      <w:rPr>
        <w:rFonts w:cs="Times New Roman" w:hint="default"/>
      </w:rPr>
    </w:lvl>
    <w:lvl w:ilvl="1">
      <w:start w:val="2"/>
      <w:numFmt w:val="decimal"/>
      <w:lvlText w:val="%1.%2."/>
      <w:lvlJc w:val="left"/>
      <w:pPr>
        <w:ind w:left="84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8">
    <w:nsid w:val="73F302F8"/>
    <w:multiLevelType w:val="multilevel"/>
    <w:tmpl w:val="6F801F0E"/>
    <w:lvl w:ilvl="0">
      <w:start w:val="4"/>
      <w:numFmt w:val="decimal"/>
      <w:lvlText w:val="%1."/>
      <w:lvlJc w:val="left"/>
      <w:pPr>
        <w:ind w:left="540" w:hanging="540"/>
      </w:pPr>
      <w:rPr>
        <w:rFonts w:hint="default"/>
      </w:rPr>
    </w:lvl>
    <w:lvl w:ilvl="1">
      <w:start w:val="6"/>
      <w:numFmt w:val="decimal"/>
      <w:lvlText w:val="%1.%2."/>
      <w:lvlJc w:val="left"/>
      <w:pPr>
        <w:ind w:left="1252" w:hanging="54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2856" w:hanging="720"/>
      </w:pPr>
      <w:rPr>
        <w:rFonts w:hint="default"/>
      </w:rPr>
    </w:lvl>
    <w:lvl w:ilvl="4">
      <w:start w:val="1"/>
      <w:numFmt w:val="decimal"/>
      <w:lvlText w:val="%1.%2.%3.%4.%5."/>
      <w:lvlJc w:val="left"/>
      <w:pPr>
        <w:ind w:left="3928" w:hanging="1080"/>
      </w:pPr>
      <w:rPr>
        <w:rFonts w:hint="default"/>
      </w:rPr>
    </w:lvl>
    <w:lvl w:ilvl="5">
      <w:start w:val="1"/>
      <w:numFmt w:val="decimal"/>
      <w:lvlText w:val="%1.%2.%3.%4.%5.%6."/>
      <w:lvlJc w:val="left"/>
      <w:pPr>
        <w:ind w:left="4640" w:hanging="1080"/>
      </w:pPr>
      <w:rPr>
        <w:rFonts w:hint="default"/>
      </w:rPr>
    </w:lvl>
    <w:lvl w:ilvl="6">
      <w:start w:val="1"/>
      <w:numFmt w:val="decimal"/>
      <w:lvlText w:val="%1.%2.%3.%4.%5.%6.%7."/>
      <w:lvlJc w:val="left"/>
      <w:pPr>
        <w:ind w:left="5712" w:hanging="1440"/>
      </w:pPr>
      <w:rPr>
        <w:rFonts w:hint="default"/>
      </w:rPr>
    </w:lvl>
    <w:lvl w:ilvl="7">
      <w:start w:val="1"/>
      <w:numFmt w:val="decimal"/>
      <w:lvlText w:val="%1.%2.%3.%4.%5.%6.%7.%8."/>
      <w:lvlJc w:val="left"/>
      <w:pPr>
        <w:ind w:left="6424" w:hanging="1440"/>
      </w:pPr>
      <w:rPr>
        <w:rFonts w:hint="default"/>
      </w:rPr>
    </w:lvl>
    <w:lvl w:ilvl="8">
      <w:start w:val="1"/>
      <w:numFmt w:val="decimal"/>
      <w:lvlText w:val="%1.%2.%3.%4.%5.%6.%7.%8.%9."/>
      <w:lvlJc w:val="left"/>
      <w:pPr>
        <w:ind w:left="7496" w:hanging="1800"/>
      </w:pPr>
      <w:rPr>
        <w:rFonts w:hint="default"/>
      </w:rPr>
    </w:lvl>
  </w:abstractNum>
  <w:abstractNum w:abstractNumId="3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nsid w:val="79156FD3"/>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1">
    <w:nsid w:val="79994649"/>
    <w:multiLevelType w:val="multilevel"/>
    <w:tmpl w:val="DADCE878"/>
    <w:lvl w:ilvl="0">
      <w:start w:val="7"/>
      <w:numFmt w:val="decimal"/>
      <w:lvlText w:val="%1."/>
      <w:lvlJc w:val="left"/>
      <w:pPr>
        <w:ind w:left="360" w:hanging="360"/>
      </w:pPr>
      <w:rPr>
        <w:rFonts w:hint="default"/>
      </w:rPr>
    </w:lvl>
    <w:lvl w:ilvl="1">
      <w:start w:val="1"/>
      <w:numFmt w:val="decimal"/>
      <w:lvlText w:val="%1.%2."/>
      <w:lvlJc w:val="left"/>
      <w:pPr>
        <w:ind w:left="1065" w:hanging="360"/>
      </w:pPr>
      <w:rPr>
        <w:rFonts w:hint="default"/>
        <w:i w:val="0"/>
      </w:rPr>
    </w:lvl>
    <w:lvl w:ilvl="2">
      <w:start w:val="1"/>
      <w:numFmt w:val="decimal"/>
      <w:lvlText w:val="%1.%2.%3."/>
      <w:lvlJc w:val="left"/>
      <w:pPr>
        <w:ind w:left="1997" w:hanging="720"/>
      </w:pPr>
      <w:rPr>
        <w:rFonts w:hint="default"/>
        <w:b/>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2">
    <w:nsid w:val="7CE2346A"/>
    <w:multiLevelType w:val="hybridMultilevel"/>
    <w:tmpl w:val="BCA81A4E"/>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abstractNum w:abstractNumId="43">
    <w:nsid w:val="7D02092C"/>
    <w:multiLevelType w:val="multilevel"/>
    <w:tmpl w:val="F5740572"/>
    <w:lvl w:ilvl="0">
      <w:start w:val="19"/>
      <w:numFmt w:val="decimal"/>
      <w:lvlText w:val="%1."/>
      <w:lvlJc w:val="left"/>
      <w:pPr>
        <w:ind w:left="480" w:hanging="480"/>
      </w:pPr>
      <w:rPr>
        <w:rFonts w:hint="default"/>
      </w:rPr>
    </w:lvl>
    <w:lvl w:ilvl="1">
      <w:start w:val="2"/>
      <w:numFmt w:val="decimal"/>
      <w:lvlText w:val="%1.%2."/>
      <w:lvlJc w:val="left"/>
      <w:pPr>
        <w:ind w:left="1185" w:hanging="480"/>
      </w:pPr>
      <w:rPr>
        <w:rFonts w:hint="default"/>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4">
    <w:nsid w:val="7F3D0EA9"/>
    <w:multiLevelType w:val="multilevel"/>
    <w:tmpl w:val="47306B06"/>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33"/>
  </w:num>
  <w:num w:numId="2">
    <w:abstractNumId w:val="0"/>
  </w:num>
  <w:num w:numId="3">
    <w:abstractNumId w:val="42"/>
  </w:num>
  <w:num w:numId="4">
    <w:abstractNumId w:val="23"/>
  </w:num>
  <w:num w:numId="5">
    <w:abstractNumId w:val="39"/>
  </w:num>
  <w:num w:numId="6">
    <w:abstractNumId w:val="14"/>
  </w:num>
  <w:num w:numId="7">
    <w:abstractNumId w:val="5"/>
  </w:num>
  <w:num w:numId="8">
    <w:abstractNumId w:val="18"/>
  </w:num>
  <w:num w:numId="9">
    <w:abstractNumId w:val="2"/>
  </w:num>
  <w:num w:numId="10">
    <w:abstractNumId w:val="27"/>
  </w:num>
  <w:num w:numId="11">
    <w:abstractNumId w:val="25"/>
  </w:num>
  <w:num w:numId="12">
    <w:abstractNumId w:val="11"/>
  </w:num>
  <w:num w:numId="13">
    <w:abstractNumId w:val="21"/>
  </w:num>
  <w:num w:numId="14">
    <w:abstractNumId w:val="6"/>
  </w:num>
  <w:num w:numId="15">
    <w:abstractNumId w:val="10"/>
  </w:num>
  <w:num w:numId="16">
    <w:abstractNumId w:val="37"/>
  </w:num>
  <w:num w:numId="17">
    <w:abstractNumId w:val="35"/>
  </w:num>
  <w:num w:numId="18">
    <w:abstractNumId w:val="1"/>
  </w:num>
  <w:num w:numId="19">
    <w:abstractNumId w:val="36"/>
  </w:num>
  <w:num w:numId="20">
    <w:abstractNumId w:val="3"/>
  </w:num>
  <w:num w:numId="21">
    <w:abstractNumId w:val="15"/>
  </w:num>
  <w:num w:numId="22">
    <w:abstractNumId w:val="40"/>
  </w:num>
  <w:num w:numId="23">
    <w:abstractNumId w:val="12"/>
  </w:num>
  <w:num w:numId="24">
    <w:abstractNumId w:val="22"/>
  </w:num>
  <w:num w:numId="25">
    <w:abstractNumId w:val="44"/>
  </w:num>
  <w:num w:numId="26">
    <w:abstractNumId w:val="7"/>
  </w:num>
  <w:num w:numId="27">
    <w:abstractNumId w:val="28"/>
  </w:num>
  <w:num w:numId="28">
    <w:abstractNumId w:val="20"/>
  </w:num>
  <w:num w:numId="29">
    <w:abstractNumId w:val="8"/>
  </w:num>
  <w:num w:numId="30">
    <w:abstractNumId w:val="24"/>
  </w:num>
  <w:num w:numId="31">
    <w:abstractNumId w:val="38"/>
  </w:num>
  <w:num w:numId="32">
    <w:abstractNumId w:val="31"/>
  </w:num>
  <w:num w:numId="33">
    <w:abstractNumId w:val="9"/>
  </w:num>
  <w:num w:numId="34">
    <w:abstractNumId w:val="26"/>
  </w:num>
  <w:num w:numId="35">
    <w:abstractNumId w:val="4"/>
  </w:num>
  <w:num w:numId="36">
    <w:abstractNumId w:val="43"/>
  </w:num>
  <w:num w:numId="37">
    <w:abstractNumId w:val="17"/>
  </w:num>
  <w:num w:numId="38">
    <w:abstractNumId w:val="29"/>
  </w:num>
  <w:num w:numId="39">
    <w:abstractNumId w:val="16"/>
  </w:num>
  <w:num w:numId="40">
    <w:abstractNumId w:val="19"/>
  </w:num>
  <w:num w:numId="41">
    <w:abstractNumId w:val="41"/>
  </w:num>
  <w:num w:numId="42">
    <w:abstractNumId w:val="32"/>
  </w:num>
  <w:num w:numId="43">
    <w:abstractNumId w:val="30"/>
  </w:num>
  <w:num w:numId="44">
    <w:abstractNumId w:val="13"/>
  </w:num>
  <w:num w:numId="4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47B"/>
    <w:rsid w:val="000118F9"/>
    <w:rsid w:val="000125D1"/>
    <w:rsid w:val="00014447"/>
    <w:rsid w:val="000153EC"/>
    <w:rsid w:val="00016109"/>
    <w:rsid w:val="00017C63"/>
    <w:rsid w:val="00023533"/>
    <w:rsid w:val="0002798C"/>
    <w:rsid w:val="00032270"/>
    <w:rsid w:val="00033FB3"/>
    <w:rsid w:val="000340C3"/>
    <w:rsid w:val="00034FBD"/>
    <w:rsid w:val="00035FF5"/>
    <w:rsid w:val="00036091"/>
    <w:rsid w:val="00037991"/>
    <w:rsid w:val="0004622D"/>
    <w:rsid w:val="000469C5"/>
    <w:rsid w:val="00047786"/>
    <w:rsid w:val="00047EFD"/>
    <w:rsid w:val="00051ECE"/>
    <w:rsid w:val="00052C8D"/>
    <w:rsid w:val="00052FBF"/>
    <w:rsid w:val="0006357D"/>
    <w:rsid w:val="0006464E"/>
    <w:rsid w:val="00065463"/>
    <w:rsid w:val="00066257"/>
    <w:rsid w:val="00072F8B"/>
    <w:rsid w:val="000768A3"/>
    <w:rsid w:val="000768BE"/>
    <w:rsid w:val="00081626"/>
    <w:rsid w:val="000843BB"/>
    <w:rsid w:val="00096C56"/>
    <w:rsid w:val="000A1817"/>
    <w:rsid w:val="000A75AA"/>
    <w:rsid w:val="000B0EB9"/>
    <w:rsid w:val="000B1B3D"/>
    <w:rsid w:val="000B1E88"/>
    <w:rsid w:val="000B674C"/>
    <w:rsid w:val="000B6DB6"/>
    <w:rsid w:val="000C0281"/>
    <w:rsid w:val="000C0339"/>
    <w:rsid w:val="000C1BB3"/>
    <w:rsid w:val="000D20ED"/>
    <w:rsid w:val="000D42B1"/>
    <w:rsid w:val="000D70BA"/>
    <w:rsid w:val="000D75AE"/>
    <w:rsid w:val="000E00B0"/>
    <w:rsid w:val="000E120B"/>
    <w:rsid w:val="000E3E10"/>
    <w:rsid w:val="000F1A05"/>
    <w:rsid w:val="000F7EA5"/>
    <w:rsid w:val="0010660C"/>
    <w:rsid w:val="00137A02"/>
    <w:rsid w:val="00140431"/>
    <w:rsid w:val="001563FF"/>
    <w:rsid w:val="0015759E"/>
    <w:rsid w:val="001614C8"/>
    <w:rsid w:val="001619DE"/>
    <w:rsid w:val="00165419"/>
    <w:rsid w:val="0017355C"/>
    <w:rsid w:val="00175BEA"/>
    <w:rsid w:val="00176AB7"/>
    <w:rsid w:val="00182B03"/>
    <w:rsid w:val="001834C4"/>
    <w:rsid w:val="00197EB4"/>
    <w:rsid w:val="001B2CAD"/>
    <w:rsid w:val="001B3D1D"/>
    <w:rsid w:val="001C5C64"/>
    <w:rsid w:val="001D1061"/>
    <w:rsid w:val="001D48FA"/>
    <w:rsid w:val="001D574D"/>
    <w:rsid w:val="001D79EF"/>
    <w:rsid w:val="001E3CFD"/>
    <w:rsid w:val="001F0AFD"/>
    <w:rsid w:val="001F0E07"/>
    <w:rsid w:val="001F37F5"/>
    <w:rsid w:val="001F74EF"/>
    <w:rsid w:val="0021193D"/>
    <w:rsid w:val="002120BE"/>
    <w:rsid w:val="00223CF6"/>
    <w:rsid w:val="00225874"/>
    <w:rsid w:val="00230798"/>
    <w:rsid w:val="00230E6B"/>
    <w:rsid w:val="002320C6"/>
    <w:rsid w:val="00246223"/>
    <w:rsid w:val="00251309"/>
    <w:rsid w:val="0025173A"/>
    <w:rsid w:val="00255AD3"/>
    <w:rsid w:val="00256BCD"/>
    <w:rsid w:val="002667CD"/>
    <w:rsid w:val="00272443"/>
    <w:rsid w:val="00272DC1"/>
    <w:rsid w:val="00274676"/>
    <w:rsid w:val="002767DF"/>
    <w:rsid w:val="0028078A"/>
    <w:rsid w:val="00280858"/>
    <w:rsid w:val="00281B52"/>
    <w:rsid w:val="00295224"/>
    <w:rsid w:val="00296446"/>
    <w:rsid w:val="002971CF"/>
    <w:rsid w:val="00297217"/>
    <w:rsid w:val="002A7C0F"/>
    <w:rsid w:val="002B2499"/>
    <w:rsid w:val="002C09A3"/>
    <w:rsid w:val="002C1F1F"/>
    <w:rsid w:val="002D24E6"/>
    <w:rsid w:val="002D3E9D"/>
    <w:rsid w:val="002E4E36"/>
    <w:rsid w:val="002E71B8"/>
    <w:rsid w:val="00303230"/>
    <w:rsid w:val="00304A78"/>
    <w:rsid w:val="00311BC5"/>
    <w:rsid w:val="003133C8"/>
    <w:rsid w:val="0031438C"/>
    <w:rsid w:val="003145D2"/>
    <w:rsid w:val="003150D6"/>
    <w:rsid w:val="00317302"/>
    <w:rsid w:val="003206B2"/>
    <w:rsid w:val="003232B9"/>
    <w:rsid w:val="00325781"/>
    <w:rsid w:val="00334C27"/>
    <w:rsid w:val="0033734F"/>
    <w:rsid w:val="0034095D"/>
    <w:rsid w:val="0034097C"/>
    <w:rsid w:val="00345650"/>
    <w:rsid w:val="0035227C"/>
    <w:rsid w:val="00354A99"/>
    <w:rsid w:val="00363F8E"/>
    <w:rsid w:val="003645EA"/>
    <w:rsid w:val="00364982"/>
    <w:rsid w:val="0036572C"/>
    <w:rsid w:val="00365C1C"/>
    <w:rsid w:val="003702A4"/>
    <w:rsid w:val="00376663"/>
    <w:rsid w:val="00376DA6"/>
    <w:rsid w:val="003771E7"/>
    <w:rsid w:val="00385149"/>
    <w:rsid w:val="00391389"/>
    <w:rsid w:val="003915F1"/>
    <w:rsid w:val="00391E5C"/>
    <w:rsid w:val="00394E8B"/>
    <w:rsid w:val="003970C2"/>
    <w:rsid w:val="003A1AAF"/>
    <w:rsid w:val="003A5D8F"/>
    <w:rsid w:val="003A6EE7"/>
    <w:rsid w:val="003B539A"/>
    <w:rsid w:val="003B580C"/>
    <w:rsid w:val="003C1756"/>
    <w:rsid w:val="003C4426"/>
    <w:rsid w:val="003C59F1"/>
    <w:rsid w:val="003D167A"/>
    <w:rsid w:val="003D3919"/>
    <w:rsid w:val="003D50EA"/>
    <w:rsid w:val="003E0C64"/>
    <w:rsid w:val="003E1727"/>
    <w:rsid w:val="003E3FC4"/>
    <w:rsid w:val="003E445A"/>
    <w:rsid w:val="003E5D42"/>
    <w:rsid w:val="003E7209"/>
    <w:rsid w:val="003F3067"/>
    <w:rsid w:val="003F719D"/>
    <w:rsid w:val="004036EA"/>
    <w:rsid w:val="00411C61"/>
    <w:rsid w:val="00412D05"/>
    <w:rsid w:val="0041412F"/>
    <w:rsid w:val="004153BF"/>
    <w:rsid w:val="00420322"/>
    <w:rsid w:val="00421635"/>
    <w:rsid w:val="004217C1"/>
    <w:rsid w:val="00424E04"/>
    <w:rsid w:val="00427117"/>
    <w:rsid w:val="00427BEE"/>
    <w:rsid w:val="00433D83"/>
    <w:rsid w:val="00440DA0"/>
    <w:rsid w:val="004432D2"/>
    <w:rsid w:val="0045044E"/>
    <w:rsid w:val="004515D9"/>
    <w:rsid w:val="00452B42"/>
    <w:rsid w:val="00454D2A"/>
    <w:rsid w:val="00455454"/>
    <w:rsid w:val="00462C21"/>
    <w:rsid w:val="00463D10"/>
    <w:rsid w:val="00465ADD"/>
    <w:rsid w:val="00472527"/>
    <w:rsid w:val="00475B6E"/>
    <w:rsid w:val="00475CD0"/>
    <w:rsid w:val="00481C53"/>
    <w:rsid w:val="004842CC"/>
    <w:rsid w:val="00484DD1"/>
    <w:rsid w:val="00494883"/>
    <w:rsid w:val="004A0695"/>
    <w:rsid w:val="004A21CF"/>
    <w:rsid w:val="004A2FAF"/>
    <w:rsid w:val="004A3332"/>
    <w:rsid w:val="004B1001"/>
    <w:rsid w:val="004B72BF"/>
    <w:rsid w:val="004B799E"/>
    <w:rsid w:val="004C3FBD"/>
    <w:rsid w:val="004C488C"/>
    <w:rsid w:val="004C6688"/>
    <w:rsid w:val="004C699F"/>
    <w:rsid w:val="004D01B1"/>
    <w:rsid w:val="004D1203"/>
    <w:rsid w:val="004D4845"/>
    <w:rsid w:val="004D5DC0"/>
    <w:rsid w:val="004D6AC3"/>
    <w:rsid w:val="004E3E06"/>
    <w:rsid w:val="004E4445"/>
    <w:rsid w:val="004F3A30"/>
    <w:rsid w:val="004F5D82"/>
    <w:rsid w:val="00502A64"/>
    <w:rsid w:val="00503CAD"/>
    <w:rsid w:val="00505B0A"/>
    <w:rsid w:val="00512028"/>
    <w:rsid w:val="00512C80"/>
    <w:rsid w:val="005132E1"/>
    <w:rsid w:val="00516DE4"/>
    <w:rsid w:val="00517EE0"/>
    <w:rsid w:val="00520A9F"/>
    <w:rsid w:val="00520ACD"/>
    <w:rsid w:val="0052356F"/>
    <w:rsid w:val="00526E91"/>
    <w:rsid w:val="00532088"/>
    <w:rsid w:val="0053382B"/>
    <w:rsid w:val="00542D4F"/>
    <w:rsid w:val="005448ED"/>
    <w:rsid w:val="0054581C"/>
    <w:rsid w:val="005501DE"/>
    <w:rsid w:val="0055262A"/>
    <w:rsid w:val="005546A9"/>
    <w:rsid w:val="005560DE"/>
    <w:rsid w:val="00556C4F"/>
    <w:rsid w:val="00556CDE"/>
    <w:rsid w:val="00556DD8"/>
    <w:rsid w:val="00560189"/>
    <w:rsid w:val="005605F8"/>
    <w:rsid w:val="00563CAE"/>
    <w:rsid w:val="00565CF2"/>
    <w:rsid w:val="00571BD6"/>
    <w:rsid w:val="005804B4"/>
    <w:rsid w:val="00583213"/>
    <w:rsid w:val="00583F85"/>
    <w:rsid w:val="0058440B"/>
    <w:rsid w:val="005908C9"/>
    <w:rsid w:val="005912B1"/>
    <w:rsid w:val="00596B92"/>
    <w:rsid w:val="005A53DA"/>
    <w:rsid w:val="005B3555"/>
    <w:rsid w:val="005B3BCF"/>
    <w:rsid w:val="005B5462"/>
    <w:rsid w:val="005C074C"/>
    <w:rsid w:val="005C5D6D"/>
    <w:rsid w:val="005C68B6"/>
    <w:rsid w:val="005C6B80"/>
    <w:rsid w:val="005D0883"/>
    <w:rsid w:val="005D478B"/>
    <w:rsid w:val="005D7D26"/>
    <w:rsid w:val="005E2FE9"/>
    <w:rsid w:val="005E3538"/>
    <w:rsid w:val="005F38A5"/>
    <w:rsid w:val="005F3B99"/>
    <w:rsid w:val="005F6566"/>
    <w:rsid w:val="005F7304"/>
    <w:rsid w:val="00602834"/>
    <w:rsid w:val="006039B3"/>
    <w:rsid w:val="006107BC"/>
    <w:rsid w:val="00614E53"/>
    <w:rsid w:val="00615D69"/>
    <w:rsid w:val="006318AE"/>
    <w:rsid w:val="00636362"/>
    <w:rsid w:val="006371A8"/>
    <w:rsid w:val="006418D4"/>
    <w:rsid w:val="00642E6A"/>
    <w:rsid w:val="006460EC"/>
    <w:rsid w:val="00655889"/>
    <w:rsid w:val="0065593B"/>
    <w:rsid w:val="006615EC"/>
    <w:rsid w:val="006622BE"/>
    <w:rsid w:val="00662E5E"/>
    <w:rsid w:val="0066701A"/>
    <w:rsid w:val="00667BFF"/>
    <w:rsid w:val="00670DFB"/>
    <w:rsid w:val="00671937"/>
    <w:rsid w:val="006727D5"/>
    <w:rsid w:val="00673C2E"/>
    <w:rsid w:val="00674955"/>
    <w:rsid w:val="00675CB1"/>
    <w:rsid w:val="0068173C"/>
    <w:rsid w:val="006817F4"/>
    <w:rsid w:val="00690466"/>
    <w:rsid w:val="00690519"/>
    <w:rsid w:val="0069229D"/>
    <w:rsid w:val="00694E53"/>
    <w:rsid w:val="006970CB"/>
    <w:rsid w:val="00697CB4"/>
    <w:rsid w:val="006A03CF"/>
    <w:rsid w:val="006A31C6"/>
    <w:rsid w:val="006A36A8"/>
    <w:rsid w:val="006A457A"/>
    <w:rsid w:val="006A4D80"/>
    <w:rsid w:val="006B0EA5"/>
    <w:rsid w:val="006B1288"/>
    <w:rsid w:val="006B316A"/>
    <w:rsid w:val="006B61B8"/>
    <w:rsid w:val="006B7DDC"/>
    <w:rsid w:val="006C08EA"/>
    <w:rsid w:val="006C0E7C"/>
    <w:rsid w:val="006C35A6"/>
    <w:rsid w:val="006C54A6"/>
    <w:rsid w:val="006C7BC1"/>
    <w:rsid w:val="006C7F7D"/>
    <w:rsid w:val="006D1A33"/>
    <w:rsid w:val="006D1B77"/>
    <w:rsid w:val="006D3FEC"/>
    <w:rsid w:val="006D4A9A"/>
    <w:rsid w:val="006D62C3"/>
    <w:rsid w:val="006E3CA6"/>
    <w:rsid w:val="006E4520"/>
    <w:rsid w:val="006E6449"/>
    <w:rsid w:val="006E6764"/>
    <w:rsid w:val="006E7B5E"/>
    <w:rsid w:val="006F2449"/>
    <w:rsid w:val="006F7366"/>
    <w:rsid w:val="007003F6"/>
    <w:rsid w:val="00705310"/>
    <w:rsid w:val="00706A99"/>
    <w:rsid w:val="00707095"/>
    <w:rsid w:val="007110F6"/>
    <w:rsid w:val="00712868"/>
    <w:rsid w:val="00715B68"/>
    <w:rsid w:val="00715D70"/>
    <w:rsid w:val="00721247"/>
    <w:rsid w:val="007236CC"/>
    <w:rsid w:val="007252A4"/>
    <w:rsid w:val="00727D78"/>
    <w:rsid w:val="00731802"/>
    <w:rsid w:val="00741A22"/>
    <w:rsid w:val="00747290"/>
    <w:rsid w:val="00750154"/>
    <w:rsid w:val="00750A72"/>
    <w:rsid w:val="0075277E"/>
    <w:rsid w:val="0075340D"/>
    <w:rsid w:val="00753597"/>
    <w:rsid w:val="007540AA"/>
    <w:rsid w:val="00754C72"/>
    <w:rsid w:val="007561C1"/>
    <w:rsid w:val="00761325"/>
    <w:rsid w:val="00764C8F"/>
    <w:rsid w:val="007654AE"/>
    <w:rsid w:val="00770E10"/>
    <w:rsid w:val="00772A64"/>
    <w:rsid w:val="007734E1"/>
    <w:rsid w:val="00774C44"/>
    <w:rsid w:val="00775D2B"/>
    <w:rsid w:val="00775E1B"/>
    <w:rsid w:val="00780BCD"/>
    <w:rsid w:val="00785CDF"/>
    <w:rsid w:val="00790727"/>
    <w:rsid w:val="00794543"/>
    <w:rsid w:val="00795A5D"/>
    <w:rsid w:val="007A2EBE"/>
    <w:rsid w:val="007A3A3A"/>
    <w:rsid w:val="007A3A4F"/>
    <w:rsid w:val="007A5C04"/>
    <w:rsid w:val="007B50D1"/>
    <w:rsid w:val="007B5F7F"/>
    <w:rsid w:val="007C3861"/>
    <w:rsid w:val="007C5248"/>
    <w:rsid w:val="007C563A"/>
    <w:rsid w:val="007D06D1"/>
    <w:rsid w:val="007E5DDA"/>
    <w:rsid w:val="007E6C5D"/>
    <w:rsid w:val="007E7CA3"/>
    <w:rsid w:val="007F02F5"/>
    <w:rsid w:val="007F12BC"/>
    <w:rsid w:val="00800C6D"/>
    <w:rsid w:val="00801505"/>
    <w:rsid w:val="00806351"/>
    <w:rsid w:val="00810765"/>
    <w:rsid w:val="00814C6D"/>
    <w:rsid w:val="0082255A"/>
    <w:rsid w:val="00824E80"/>
    <w:rsid w:val="00826B78"/>
    <w:rsid w:val="00837A2B"/>
    <w:rsid w:val="0084060E"/>
    <w:rsid w:val="00843FA0"/>
    <w:rsid w:val="00847E4E"/>
    <w:rsid w:val="00853C2D"/>
    <w:rsid w:val="00854DE3"/>
    <w:rsid w:val="0085508A"/>
    <w:rsid w:val="0085736E"/>
    <w:rsid w:val="00866FA5"/>
    <w:rsid w:val="00867D3D"/>
    <w:rsid w:val="00876441"/>
    <w:rsid w:val="008773D5"/>
    <w:rsid w:val="00881251"/>
    <w:rsid w:val="008835C6"/>
    <w:rsid w:val="00883AE4"/>
    <w:rsid w:val="00887936"/>
    <w:rsid w:val="00892866"/>
    <w:rsid w:val="00894C6C"/>
    <w:rsid w:val="00895CF5"/>
    <w:rsid w:val="008A5AA6"/>
    <w:rsid w:val="008B2FC4"/>
    <w:rsid w:val="008B3896"/>
    <w:rsid w:val="008B56E8"/>
    <w:rsid w:val="008B69BB"/>
    <w:rsid w:val="008B6DC4"/>
    <w:rsid w:val="008B7617"/>
    <w:rsid w:val="008B7D14"/>
    <w:rsid w:val="008C4B66"/>
    <w:rsid w:val="008D206C"/>
    <w:rsid w:val="008D26F6"/>
    <w:rsid w:val="008D3D96"/>
    <w:rsid w:val="008E7969"/>
    <w:rsid w:val="008E79D7"/>
    <w:rsid w:val="008F1EEB"/>
    <w:rsid w:val="008F448F"/>
    <w:rsid w:val="008F7232"/>
    <w:rsid w:val="00900361"/>
    <w:rsid w:val="00910036"/>
    <w:rsid w:val="009234AD"/>
    <w:rsid w:val="00923805"/>
    <w:rsid w:val="00924361"/>
    <w:rsid w:val="00925CFD"/>
    <w:rsid w:val="00933358"/>
    <w:rsid w:val="009338C3"/>
    <w:rsid w:val="0093543D"/>
    <w:rsid w:val="009360A0"/>
    <w:rsid w:val="009401F0"/>
    <w:rsid w:val="00944D7C"/>
    <w:rsid w:val="00944F54"/>
    <w:rsid w:val="009466B0"/>
    <w:rsid w:val="009574E0"/>
    <w:rsid w:val="009672E0"/>
    <w:rsid w:val="00967BE7"/>
    <w:rsid w:val="00972E5F"/>
    <w:rsid w:val="009730CA"/>
    <w:rsid w:val="00975586"/>
    <w:rsid w:val="009809B4"/>
    <w:rsid w:val="00982082"/>
    <w:rsid w:val="009845C2"/>
    <w:rsid w:val="0098570C"/>
    <w:rsid w:val="0099089D"/>
    <w:rsid w:val="009908C8"/>
    <w:rsid w:val="00990E05"/>
    <w:rsid w:val="00993448"/>
    <w:rsid w:val="00993A21"/>
    <w:rsid w:val="00995998"/>
    <w:rsid w:val="009973C2"/>
    <w:rsid w:val="009A1C69"/>
    <w:rsid w:val="009A747C"/>
    <w:rsid w:val="009B07C6"/>
    <w:rsid w:val="009B5868"/>
    <w:rsid w:val="009C0B7E"/>
    <w:rsid w:val="009C0C62"/>
    <w:rsid w:val="009C18EC"/>
    <w:rsid w:val="009C245C"/>
    <w:rsid w:val="009C760D"/>
    <w:rsid w:val="009E353A"/>
    <w:rsid w:val="009E38C9"/>
    <w:rsid w:val="009E5D22"/>
    <w:rsid w:val="009E7CC4"/>
    <w:rsid w:val="009F1E24"/>
    <w:rsid w:val="009F4B9E"/>
    <w:rsid w:val="00A00643"/>
    <w:rsid w:val="00A0065A"/>
    <w:rsid w:val="00A05942"/>
    <w:rsid w:val="00A13407"/>
    <w:rsid w:val="00A13679"/>
    <w:rsid w:val="00A13F43"/>
    <w:rsid w:val="00A16539"/>
    <w:rsid w:val="00A17701"/>
    <w:rsid w:val="00A23FCE"/>
    <w:rsid w:val="00A2552E"/>
    <w:rsid w:val="00A31EE8"/>
    <w:rsid w:val="00A33000"/>
    <w:rsid w:val="00A348D2"/>
    <w:rsid w:val="00A35013"/>
    <w:rsid w:val="00A35B62"/>
    <w:rsid w:val="00A40B71"/>
    <w:rsid w:val="00A4190E"/>
    <w:rsid w:val="00A43869"/>
    <w:rsid w:val="00A439F1"/>
    <w:rsid w:val="00A44A80"/>
    <w:rsid w:val="00A44E6F"/>
    <w:rsid w:val="00A46540"/>
    <w:rsid w:val="00A475E9"/>
    <w:rsid w:val="00A51FE1"/>
    <w:rsid w:val="00A556C3"/>
    <w:rsid w:val="00A61A80"/>
    <w:rsid w:val="00A63D41"/>
    <w:rsid w:val="00A76ADC"/>
    <w:rsid w:val="00A8134F"/>
    <w:rsid w:val="00A90491"/>
    <w:rsid w:val="00AA565C"/>
    <w:rsid w:val="00AA5B0C"/>
    <w:rsid w:val="00AA7890"/>
    <w:rsid w:val="00AB1C8E"/>
    <w:rsid w:val="00AB6185"/>
    <w:rsid w:val="00AB6B47"/>
    <w:rsid w:val="00AB7A23"/>
    <w:rsid w:val="00AC0118"/>
    <w:rsid w:val="00AC07A8"/>
    <w:rsid w:val="00AD061E"/>
    <w:rsid w:val="00AD08CC"/>
    <w:rsid w:val="00AE41B9"/>
    <w:rsid w:val="00AE7DD1"/>
    <w:rsid w:val="00AF2D52"/>
    <w:rsid w:val="00B03F2B"/>
    <w:rsid w:val="00B04EF5"/>
    <w:rsid w:val="00B07E1F"/>
    <w:rsid w:val="00B10498"/>
    <w:rsid w:val="00B11A2F"/>
    <w:rsid w:val="00B13C63"/>
    <w:rsid w:val="00B14510"/>
    <w:rsid w:val="00B15384"/>
    <w:rsid w:val="00B15E74"/>
    <w:rsid w:val="00B2018E"/>
    <w:rsid w:val="00B22A1F"/>
    <w:rsid w:val="00B249DC"/>
    <w:rsid w:val="00B25DA5"/>
    <w:rsid w:val="00B34F5C"/>
    <w:rsid w:val="00B36C29"/>
    <w:rsid w:val="00B4146B"/>
    <w:rsid w:val="00B41534"/>
    <w:rsid w:val="00B44755"/>
    <w:rsid w:val="00B45EE9"/>
    <w:rsid w:val="00B53E13"/>
    <w:rsid w:val="00B541BA"/>
    <w:rsid w:val="00B54907"/>
    <w:rsid w:val="00B56C3A"/>
    <w:rsid w:val="00B57282"/>
    <w:rsid w:val="00B60AAF"/>
    <w:rsid w:val="00B61F0A"/>
    <w:rsid w:val="00B63991"/>
    <w:rsid w:val="00B63DC0"/>
    <w:rsid w:val="00B64F99"/>
    <w:rsid w:val="00B734DE"/>
    <w:rsid w:val="00B738B9"/>
    <w:rsid w:val="00B7504A"/>
    <w:rsid w:val="00B8004D"/>
    <w:rsid w:val="00B87D30"/>
    <w:rsid w:val="00B87F48"/>
    <w:rsid w:val="00B934AB"/>
    <w:rsid w:val="00B93A37"/>
    <w:rsid w:val="00B95AFD"/>
    <w:rsid w:val="00B96897"/>
    <w:rsid w:val="00BA4309"/>
    <w:rsid w:val="00BA794E"/>
    <w:rsid w:val="00BB3FD8"/>
    <w:rsid w:val="00BC001D"/>
    <w:rsid w:val="00BC0C21"/>
    <w:rsid w:val="00BC2570"/>
    <w:rsid w:val="00BC5763"/>
    <w:rsid w:val="00BC5771"/>
    <w:rsid w:val="00BC62F7"/>
    <w:rsid w:val="00BC6A81"/>
    <w:rsid w:val="00BC6CB5"/>
    <w:rsid w:val="00BC7B54"/>
    <w:rsid w:val="00BD67BA"/>
    <w:rsid w:val="00BD7802"/>
    <w:rsid w:val="00BD7A7B"/>
    <w:rsid w:val="00BE1334"/>
    <w:rsid w:val="00BE4213"/>
    <w:rsid w:val="00BE6BE9"/>
    <w:rsid w:val="00BF27BA"/>
    <w:rsid w:val="00C005EC"/>
    <w:rsid w:val="00C00A2B"/>
    <w:rsid w:val="00C01502"/>
    <w:rsid w:val="00C02C63"/>
    <w:rsid w:val="00C062CD"/>
    <w:rsid w:val="00C06707"/>
    <w:rsid w:val="00C11889"/>
    <w:rsid w:val="00C12A9B"/>
    <w:rsid w:val="00C20E20"/>
    <w:rsid w:val="00C230C6"/>
    <w:rsid w:val="00C32EC1"/>
    <w:rsid w:val="00C408F1"/>
    <w:rsid w:val="00C42C4B"/>
    <w:rsid w:val="00C44616"/>
    <w:rsid w:val="00C47E70"/>
    <w:rsid w:val="00C508F2"/>
    <w:rsid w:val="00C55BE6"/>
    <w:rsid w:val="00C60CE6"/>
    <w:rsid w:val="00C61A2F"/>
    <w:rsid w:val="00C648E9"/>
    <w:rsid w:val="00C6795C"/>
    <w:rsid w:val="00C70E78"/>
    <w:rsid w:val="00C752AF"/>
    <w:rsid w:val="00C8213D"/>
    <w:rsid w:val="00C8425F"/>
    <w:rsid w:val="00C86E27"/>
    <w:rsid w:val="00C91FBB"/>
    <w:rsid w:val="00C9608D"/>
    <w:rsid w:val="00CA11CD"/>
    <w:rsid w:val="00CA693A"/>
    <w:rsid w:val="00CB4DFA"/>
    <w:rsid w:val="00CB7E45"/>
    <w:rsid w:val="00CC160B"/>
    <w:rsid w:val="00CC2D23"/>
    <w:rsid w:val="00CD1401"/>
    <w:rsid w:val="00CE203C"/>
    <w:rsid w:val="00CE3738"/>
    <w:rsid w:val="00CE55BB"/>
    <w:rsid w:val="00CE57C1"/>
    <w:rsid w:val="00CE5B5E"/>
    <w:rsid w:val="00CE5B75"/>
    <w:rsid w:val="00CE642A"/>
    <w:rsid w:val="00CF437E"/>
    <w:rsid w:val="00CF43F9"/>
    <w:rsid w:val="00CF5747"/>
    <w:rsid w:val="00CF6ED8"/>
    <w:rsid w:val="00D0525F"/>
    <w:rsid w:val="00D0746D"/>
    <w:rsid w:val="00D11A36"/>
    <w:rsid w:val="00D125A2"/>
    <w:rsid w:val="00D20631"/>
    <w:rsid w:val="00D330C6"/>
    <w:rsid w:val="00D36C67"/>
    <w:rsid w:val="00D4609E"/>
    <w:rsid w:val="00D544D0"/>
    <w:rsid w:val="00D552DF"/>
    <w:rsid w:val="00D57277"/>
    <w:rsid w:val="00D57E6E"/>
    <w:rsid w:val="00D63EF6"/>
    <w:rsid w:val="00D70EEC"/>
    <w:rsid w:val="00D7317A"/>
    <w:rsid w:val="00D737EC"/>
    <w:rsid w:val="00D90F05"/>
    <w:rsid w:val="00DA2839"/>
    <w:rsid w:val="00DA765E"/>
    <w:rsid w:val="00DB0D3D"/>
    <w:rsid w:val="00DB29DD"/>
    <w:rsid w:val="00DB2CA4"/>
    <w:rsid w:val="00DB57AF"/>
    <w:rsid w:val="00DB64A8"/>
    <w:rsid w:val="00DC078E"/>
    <w:rsid w:val="00DC0D36"/>
    <w:rsid w:val="00DC3AF5"/>
    <w:rsid w:val="00DC4CDA"/>
    <w:rsid w:val="00DC6EE7"/>
    <w:rsid w:val="00DD42C5"/>
    <w:rsid w:val="00DD447D"/>
    <w:rsid w:val="00DD6280"/>
    <w:rsid w:val="00DD6E1A"/>
    <w:rsid w:val="00DD72BF"/>
    <w:rsid w:val="00DE4860"/>
    <w:rsid w:val="00DE7CA1"/>
    <w:rsid w:val="00DF47D2"/>
    <w:rsid w:val="00DF6E87"/>
    <w:rsid w:val="00E00B02"/>
    <w:rsid w:val="00E03810"/>
    <w:rsid w:val="00E10361"/>
    <w:rsid w:val="00E10B45"/>
    <w:rsid w:val="00E1514E"/>
    <w:rsid w:val="00E22208"/>
    <w:rsid w:val="00E222B7"/>
    <w:rsid w:val="00E22545"/>
    <w:rsid w:val="00E23E1A"/>
    <w:rsid w:val="00E348C8"/>
    <w:rsid w:val="00E409C3"/>
    <w:rsid w:val="00E40FA1"/>
    <w:rsid w:val="00E416FF"/>
    <w:rsid w:val="00E4517A"/>
    <w:rsid w:val="00E531DB"/>
    <w:rsid w:val="00E56B42"/>
    <w:rsid w:val="00E602AA"/>
    <w:rsid w:val="00E678C4"/>
    <w:rsid w:val="00E714E4"/>
    <w:rsid w:val="00E8030B"/>
    <w:rsid w:val="00E8030D"/>
    <w:rsid w:val="00E805C6"/>
    <w:rsid w:val="00E8302C"/>
    <w:rsid w:val="00E84F77"/>
    <w:rsid w:val="00E85A11"/>
    <w:rsid w:val="00E95A65"/>
    <w:rsid w:val="00E96872"/>
    <w:rsid w:val="00EA4732"/>
    <w:rsid w:val="00EB5DEE"/>
    <w:rsid w:val="00EB6A88"/>
    <w:rsid w:val="00EB6F51"/>
    <w:rsid w:val="00EB7105"/>
    <w:rsid w:val="00EB7D10"/>
    <w:rsid w:val="00EC10D6"/>
    <w:rsid w:val="00EC43B9"/>
    <w:rsid w:val="00EC6ACA"/>
    <w:rsid w:val="00ED0EA1"/>
    <w:rsid w:val="00ED1EE6"/>
    <w:rsid w:val="00ED2CD3"/>
    <w:rsid w:val="00ED4D24"/>
    <w:rsid w:val="00EE0349"/>
    <w:rsid w:val="00EE7DFB"/>
    <w:rsid w:val="00EF0C64"/>
    <w:rsid w:val="00EF33DA"/>
    <w:rsid w:val="00F03043"/>
    <w:rsid w:val="00F045B0"/>
    <w:rsid w:val="00F14FA9"/>
    <w:rsid w:val="00F240F4"/>
    <w:rsid w:val="00F25E00"/>
    <w:rsid w:val="00F26D63"/>
    <w:rsid w:val="00F2710D"/>
    <w:rsid w:val="00F33E7F"/>
    <w:rsid w:val="00F36492"/>
    <w:rsid w:val="00F36BDB"/>
    <w:rsid w:val="00F443FF"/>
    <w:rsid w:val="00F44D3F"/>
    <w:rsid w:val="00F44D78"/>
    <w:rsid w:val="00F460FB"/>
    <w:rsid w:val="00F477CB"/>
    <w:rsid w:val="00F47A2D"/>
    <w:rsid w:val="00F501B2"/>
    <w:rsid w:val="00F5369F"/>
    <w:rsid w:val="00F6044E"/>
    <w:rsid w:val="00F651E8"/>
    <w:rsid w:val="00F66DE1"/>
    <w:rsid w:val="00F67418"/>
    <w:rsid w:val="00F73872"/>
    <w:rsid w:val="00F74534"/>
    <w:rsid w:val="00F75E88"/>
    <w:rsid w:val="00F773A1"/>
    <w:rsid w:val="00F80C95"/>
    <w:rsid w:val="00F81185"/>
    <w:rsid w:val="00F82121"/>
    <w:rsid w:val="00F85408"/>
    <w:rsid w:val="00F90ABD"/>
    <w:rsid w:val="00F92F5D"/>
    <w:rsid w:val="00F95A17"/>
    <w:rsid w:val="00F96649"/>
    <w:rsid w:val="00F966D2"/>
    <w:rsid w:val="00FA17C2"/>
    <w:rsid w:val="00FA590C"/>
    <w:rsid w:val="00FB15DB"/>
    <w:rsid w:val="00FB16FA"/>
    <w:rsid w:val="00FB1C79"/>
    <w:rsid w:val="00FB23DF"/>
    <w:rsid w:val="00FB6647"/>
    <w:rsid w:val="00FC181D"/>
    <w:rsid w:val="00FC1BD6"/>
    <w:rsid w:val="00FC4405"/>
    <w:rsid w:val="00FC4B78"/>
    <w:rsid w:val="00FC5E91"/>
    <w:rsid w:val="00FC69D0"/>
    <w:rsid w:val="00FC6F91"/>
    <w:rsid w:val="00FD0465"/>
    <w:rsid w:val="00FD13C5"/>
    <w:rsid w:val="00FD2FD0"/>
    <w:rsid w:val="00FE0A19"/>
    <w:rsid w:val="00FE0A3C"/>
    <w:rsid w:val="00FE2313"/>
    <w:rsid w:val="00FE5532"/>
    <w:rsid w:val="00FE60EF"/>
    <w:rsid w:val="00FF0EC0"/>
    <w:rsid w:val="00FF2603"/>
    <w:rsid w:val="00FF77BC"/>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94543"/>
    <w:pPr>
      <w:spacing w:after="200" w:line="276" w:lineRule="auto"/>
    </w:pPr>
    <w:rPr>
      <w:rFonts w:cs="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hAnsi="Times New Roman"/>
      <w:b/>
      <w:kern w:val="36"/>
      <w:sz w:val="48"/>
      <w:szCs w:val="20"/>
      <w:lang w:val="x-none" w:eastAsia="hu-HU"/>
    </w:rPr>
  </w:style>
  <w:style w:type="paragraph" w:styleId="Cmsor3">
    <w:name w:val="heading 3"/>
    <w:basedOn w:val="Norml"/>
    <w:next w:val="Norml"/>
    <w:link w:val="Cmsor3Char"/>
    <w:qFormat/>
    <w:rsid w:val="00B2018E"/>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rsid w:val="009338C3"/>
    <w:rPr>
      <w:rFonts w:ascii="Times New Roman" w:hAnsi="Times New Roman" w:cs="Times New Roman"/>
      <w:b/>
      <w:kern w:val="36"/>
      <w:sz w:val="48"/>
      <w:lang w:val="x-none" w:eastAsia="hu-HU"/>
    </w:rPr>
  </w:style>
  <w:style w:type="character" w:customStyle="1" w:styleId="Cmsor3Char">
    <w:name w:val="Címsor 3 Char"/>
    <w:link w:val="Cmsor3"/>
    <w:rsid w:val="00B2018E"/>
    <w:rPr>
      <w:rFonts w:ascii="Times New Roman" w:hAnsi="Times New Roman" w:cs="Times New Roman"/>
      <w:b/>
      <w:sz w:val="24"/>
      <w:szCs w:val="24"/>
    </w:rPr>
  </w:style>
  <w:style w:type="character" w:styleId="Lbjegyzet-hivatkozs">
    <w:name w:val="footnote reference"/>
    <w:semiHidden/>
    <w:rsid w:val="009338C3"/>
    <w:rPr>
      <w:rFonts w:cs="Times New Roman"/>
      <w:vertAlign w:val="superscript"/>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rsid w:val="009338C3"/>
    <w:rPr>
      <w:rFonts w:ascii="Calibri" w:hAnsi="Calibri" w:cs="Times New Roman"/>
      <w:sz w:val="20"/>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cs="Times New Roman"/>
      <w:sz w:val="22"/>
      <w:szCs w:val="22"/>
      <w:lang w:eastAsia="en-US"/>
    </w:rPr>
  </w:style>
  <w:style w:type="character" w:styleId="Jegyzethivatkozs">
    <w:name w:val="annotation reference"/>
    <w:semiHidden/>
    <w:rsid w:val="009338C3"/>
    <w:rPr>
      <w:rFonts w:cs="Times New Roman"/>
      <w:sz w:val="16"/>
    </w:rPr>
  </w:style>
  <w:style w:type="paragraph" w:styleId="Jegyzetszveg">
    <w:name w:val="annotation text"/>
    <w:basedOn w:val="Norml"/>
    <w:link w:val="JegyzetszvegChar"/>
    <w:semiHidden/>
    <w:rsid w:val="009338C3"/>
    <w:pPr>
      <w:spacing w:line="240" w:lineRule="auto"/>
    </w:pPr>
    <w:rPr>
      <w:sz w:val="20"/>
      <w:szCs w:val="20"/>
      <w:lang w:val="x-none" w:eastAsia="x-none"/>
    </w:rPr>
  </w:style>
  <w:style w:type="character" w:customStyle="1" w:styleId="JegyzetszvegChar">
    <w:name w:val="Jegyzetszöveg Char"/>
    <w:link w:val="Jegyzetszveg"/>
    <w:rsid w:val="009338C3"/>
    <w:rPr>
      <w:rFonts w:ascii="Calibri" w:hAnsi="Calibri" w:cs="Times New Roman"/>
      <w:sz w:val="20"/>
    </w:rPr>
  </w:style>
  <w:style w:type="paragraph" w:styleId="Buborkszveg">
    <w:name w:val="Balloon Text"/>
    <w:basedOn w:val="Norml"/>
    <w:link w:val="BuborkszvegChar"/>
    <w:semiHidden/>
    <w:rsid w:val="009338C3"/>
    <w:pPr>
      <w:spacing w:after="0" w:line="240" w:lineRule="auto"/>
    </w:pPr>
    <w:rPr>
      <w:rFonts w:ascii="Tahoma" w:hAnsi="Tahoma"/>
      <w:sz w:val="16"/>
      <w:szCs w:val="20"/>
      <w:lang w:val="x-none" w:eastAsia="x-none"/>
    </w:rPr>
  </w:style>
  <w:style w:type="character" w:customStyle="1" w:styleId="BuborkszvegChar">
    <w:name w:val="Buborékszöveg Char"/>
    <w:link w:val="Buborkszveg"/>
    <w:rsid w:val="009338C3"/>
    <w:rPr>
      <w:rFonts w:ascii="Tahoma" w:hAnsi="Tahoma" w:cs="Times New Roman"/>
      <w:sz w:val="16"/>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semiHidden/>
    <w:rsid w:val="009338C3"/>
    <w:rPr>
      <w:rFonts w:ascii="Calibri" w:hAnsi="Calibri" w:cs="Times New Roman"/>
      <w:b/>
      <w:sz w:val="20"/>
    </w:rPr>
  </w:style>
  <w:style w:type="paragraph" w:customStyle="1" w:styleId="Default">
    <w:name w:val="Default"/>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hAnsi="Times New Roman" w:cs="Tahoma"/>
      <w:kern w:val="3"/>
      <w:sz w:val="24"/>
      <w:szCs w:val="24"/>
    </w:rPr>
  </w:style>
  <w:style w:type="paragraph" w:customStyle="1" w:styleId="BodyTextIndent">
    <w:name w:val="Body Text Indent"/>
    <w:basedOn w:val="Norml"/>
    <w:link w:val="SzvegtrzsbehzssalChar"/>
    <w:rsid w:val="009338C3"/>
    <w:pPr>
      <w:spacing w:after="120" w:line="240" w:lineRule="auto"/>
      <w:ind w:left="283"/>
    </w:pPr>
    <w:rPr>
      <w:rFonts w:ascii="Times New Roman" w:hAnsi="Times New Roman"/>
      <w:sz w:val="24"/>
      <w:szCs w:val="20"/>
      <w:lang w:val="x-none" w:eastAsia="hu-HU"/>
    </w:rPr>
  </w:style>
  <w:style w:type="character" w:customStyle="1" w:styleId="SzvegtrzsbehzssalChar">
    <w:name w:val="Szövegtörzs behúzással Char"/>
    <w:link w:val="BodyTextIndent"/>
    <w:rsid w:val="009338C3"/>
    <w:rPr>
      <w:rFonts w:ascii="Times New Roman" w:hAnsi="Times New Roman" w:cs="Times New Roman"/>
      <w:sz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fejChar">
    <w:name w:val="Élőfej Char"/>
    <w:link w:val="lfej"/>
    <w:rsid w:val="009338C3"/>
    <w:rPr>
      <w:rFonts w:ascii="Times New Roman" w:hAnsi="Times New Roman" w:cs="Times New Roman"/>
      <w:kern w:val="1"/>
      <w:sz w:val="21"/>
      <w:lang w:val="x-none" w:eastAsia="hi-IN" w:bidi="hi-IN"/>
    </w:rPr>
  </w:style>
  <w:style w:type="paragraph" w:styleId="Szvegtrzsbehzssal2">
    <w:name w:val="Body Text Indent 2"/>
    <w:basedOn w:val="Norml"/>
    <w:link w:val="Szvegtrzsbehzssal2Char"/>
    <w:rsid w:val="009338C3"/>
    <w:pPr>
      <w:spacing w:after="120" w:line="480" w:lineRule="auto"/>
      <w:ind w:left="283"/>
    </w:pPr>
    <w:rPr>
      <w:rFonts w:ascii="Times New Roman" w:hAnsi="Times New Roman"/>
      <w:sz w:val="24"/>
      <w:szCs w:val="20"/>
      <w:lang w:val="x-none" w:eastAsia="hu-HU"/>
    </w:rPr>
  </w:style>
  <w:style w:type="character" w:customStyle="1" w:styleId="Szvegtrzsbehzssal2Char">
    <w:name w:val="Szövegtörzs behúzással 2 Char"/>
    <w:link w:val="Szvegtrzsbehzssal2"/>
    <w:rsid w:val="009338C3"/>
    <w:rPr>
      <w:rFonts w:ascii="Times New Roman" w:hAnsi="Times New Roman" w:cs="Times New Roman"/>
      <w:sz w:val="24"/>
      <w:lang w:val="x-none" w:eastAsia="hu-HU"/>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lbChar">
    <w:name w:val="Élőláb Char"/>
    <w:link w:val="llb"/>
    <w:uiPriority w:val="99"/>
    <w:rsid w:val="009338C3"/>
    <w:rPr>
      <w:rFonts w:ascii="Times New Roman" w:hAnsi="Times New Roman" w:cs="Times New Roman"/>
      <w:kern w:val="1"/>
      <w:sz w:val="21"/>
      <w:lang w:val="x-none" w:eastAsia="hi-IN" w:bidi="hi-IN"/>
    </w:rPr>
  </w:style>
  <w:style w:type="paragraph" w:customStyle="1" w:styleId="Stlus3">
    <w:name w:val="Stílus3"/>
    <w:basedOn w:val="Norml"/>
    <w:rsid w:val="009338C3"/>
    <w:pPr>
      <w:spacing w:before="60" w:after="60" w:line="240" w:lineRule="auto"/>
    </w:pPr>
    <w:rPr>
      <w:rFonts w:ascii="Times New Roman"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rsid w:val="009338C3"/>
    <w:rPr>
      <w:rFonts w:cs="Times New Roman"/>
      <w:color w:val="0000FF"/>
      <w:u w:val="single"/>
    </w:rPr>
  </w:style>
  <w:style w:type="character" w:styleId="Mrltotthiperhivatkozs">
    <w:name w:val="FollowedHyperlink"/>
    <w:rsid w:val="009338C3"/>
    <w:rPr>
      <w:rFonts w:cs="Times New Roman"/>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semiHidden/>
    <w:rsid w:val="009338C3"/>
    <w:pPr>
      <w:ind w:left="440"/>
    </w:pPr>
  </w:style>
  <w:style w:type="paragraph" w:styleId="TJ2">
    <w:name w:val="toc 2"/>
    <w:basedOn w:val="Norml"/>
    <w:next w:val="Norml"/>
    <w:autoRedefine/>
    <w:semiHidden/>
    <w:rsid w:val="009338C3"/>
    <w:pPr>
      <w:spacing w:after="100"/>
      <w:ind w:left="220"/>
    </w:pPr>
    <w:rPr>
      <w:lang w:eastAsia="hu-HU"/>
    </w:rPr>
  </w:style>
  <w:style w:type="paragraph" w:styleId="TJ1">
    <w:name w:val="toc 1"/>
    <w:basedOn w:val="Norml"/>
    <w:next w:val="Norml"/>
    <w:autoRedefine/>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semiHidden/>
    <w:rsid w:val="009338C3"/>
    <w:rPr>
      <w:rFonts w:ascii="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B2018E"/>
    <w:pPr>
      <w:ind w:left="720"/>
    </w:pPr>
  </w:style>
  <w:style w:type="paragraph" w:customStyle="1" w:styleId="Revision">
    <w:name w:val="Revision"/>
    <w:hidden/>
    <w:semiHidden/>
    <w:rsid w:val="00B2018E"/>
    <w:rPr>
      <w:rFonts w:ascii="Times New Roman" w:hAnsi="Times New Roman" w:cs="Mangal"/>
      <w:kern w:val="1"/>
      <w:sz w:val="24"/>
      <w:szCs w:val="21"/>
      <w:lang w:eastAsia="hi-IN" w:bidi="hi-IN"/>
    </w:rPr>
  </w:style>
  <w:style w:type="paragraph" w:customStyle="1" w:styleId="Listaszerbekezds4">
    <w:name w:val="Listaszerű bekezdés4"/>
    <w:basedOn w:val="Norml"/>
    <w:rsid w:val="00F33E7F"/>
    <w:pPr>
      <w:ind w:left="720"/>
      <w:contextualSpacing/>
    </w:pPr>
  </w:style>
  <w:style w:type="paragraph" w:customStyle="1" w:styleId="Nincstrkz11">
    <w:name w:val="Nincs térköz11"/>
    <w:rsid w:val="00F33E7F"/>
    <w:rPr>
      <w:rFonts w:cs="Times New Roman"/>
      <w:sz w:val="22"/>
      <w:szCs w:val="22"/>
      <w:lang w:eastAsia="en-US"/>
    </w:rPr>
  </w:style>
  <w:style w:type="table" w:customStyle="1" w:styleId="Rcsostblzat23">
    <w:name w:val="Rácsos táblázat23"/>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F33E7F"/>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semiHidden/>
    <w:rsid w:val="00F33E7F"/>
    <w:rPr>
      <w:rFonts w:ascii="Tahoma" w:hAnsi="Tahoma"/>
      <w:sz w:val="16"/>
    </w:rPr>
  </w:style>
  <w:style w:type="paragraph" w:customStyle="1" w:styleId="Vltozat11">
    <w:name w:val="Változat11"/>
    <w:hidden/>
    <w:semiHidden/>
    <w:rsid w:val="00F33E7F"/>
    <w:rPr>
      <w:rFonts w:ascii="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B2018E"/>
    <w:rPr>
      <w:rFonts w:cs="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B2018E"/>
    <w:pPr>
      <w:keepNext/>
      <w:keepLines/>
      <w:spacing w:before="480" w:beforeAutospacing="0" w:after="0" w:afterAutospacing="0" w:line="276" w:lineRule="auto"/>
      <w:outlineLvl w:val="9"/>
    </w:pPr>
    <w:rPr>
      <w:rFonts w:ascii="Cambria" w:hAnsi="Cambria"/>
      <w:bCs/>
      <w:color w:val="365F91"/>
      <w:kern w:val="0"/>
      <w:sz w:val="28"/>
      <w:szCs w:val="28"/>
    </w:rPr>
  </w:style>
  <w:style w:type="table" w:customStyle="1" w:styleId="Rcsostblzat711">
    <w:name w:val="Rácsos táblázat711"/>
    <w:rsid w:val="00F33E7F"/>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rsid w:val="00F33E7F"/>
    <w:rPr>
      <w:rFonts w:cs="Times New Roman"/>
      <w:b/>
    </w:rPr>
  </w:style>
  <w:style w:type="table" w:customStyle="1" w:styleId="Rcsostblzat24">
    <w:name w:val="Rácsos táblázat24"/>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3A1AAF"/>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normal">
    <w:name w:val="x_msonormal"/>
    <w:basedOn w:val="Norml"/>
    <w:rsid w:val="004E3E06"/>
    <w:pPr>
      <w:spacing w:before="100" w:beforeAutospacing="1" w:after="100" w:afterAutospacing="1" w:line="240" w:lineRule="auto"/>
    </w:pPr>
    <w:rPr>
      <w:rFonts w:ascii="Times New Roman" w:hAnsi="Times New Roman"/>
      <w:sz w:val="24"/>
      <w:szCs w:val="24"/>
      <w:lang w:eastAsia="hu-HU"/>
    </w:rPr>
  </w:style>
  <w:style w:type="paragraph" w:styleId="Alcm">
    <w:name w:val="Subtitle"/>
    <w:basedOn w:val="Norml"/>
    <w:link w:val="AlcmChar"/>
    <w:qFormat/>
    <w:rsid w:val="004E3E06"/>
    <w:pPr>
      <w:widowControl w:val="0"/>
      <w:numPr>
        <w:ilvl w:val="1"/>
        <w:numId w:val="13"/>
      </w:numPr>
      <w:suppressAutoHyphens/>
      <w:spacing w:after="0" w:line="240" w:lineRule="auto"/>
    </w:pPr>
    <w:rPr>
      <w:rFonts w:ascii="Palatino Linotype" w:hAnsi="Palatino Linotype"/>
      <w:b/>
      <w:sz w:val="24"/>
      <w:szCs w:val="24"/>
      <w:lang w:val="x-none" w:eastAsia="x-none"/>
    </w:rPr>
  </w:style>
  <w:style w:type="character" w:customStyle="1" w:styleId="AlcmChar">
    <w:name w:val="Alcím Char"/>
    <w:link w:val="Alcm"/>
    <w:rsid w:val="004E3E06"/>
    <w:rPr>
      <w:rFonts w:ascii="Palatino Linotype" w:hAnsi="Palatino Linotype" w:cs="Times New Roman"/>
      <w:b/>
      <w:sz w:val="24"/>
      <w:szCs w:val="24"/>
    </w:rPr>
  </w:style>
  <w:style w:type="character" w:customStyle="1" w:styleId="CharChar2">
    <w:name w:val="Char Char2"/>
    <w:semiHidden/>
    <w:rsid w:val="00B2018E"/>
    <w:rPr>
      <w:rFonts w:ascii="Tahoma" w:hAnsi="Tahoma"/>
      <w:sz w:val="16"/>
    </w:rPr>
  </w:style>
  <w:style w:type="paragraph" w:styleId="Cm">
    <w:name w:val="Title"/>
    <w:basedOn w:val="Norml"/>
    <w:next w:val="Norml"/>
    <w:link w:val="CmChar"/>
    <w:qFormat/>
    <w:rsid w:val="004E3E06"/>
    <w:pPr>
      <w:spacing w:after="0" w:line="240" w:lineRule="auto"/>
    </w:pPr>
    <w:rPr>
      <w:rFonts w:ascii="Cambria" w:hAnsi="Cambria"/>
      <w:b/>
      <w:bCs/>
      <w:kern w:val="28"/>
      <w:sz w:val="32"/>
      <w:szCs w:val="32"/>
      <w:lang w:val="x-none"/>
    </w:rPr>
  </w:style>
  <w:style w:type="character" w:customStyle="1" w:styleId="CmChar">
    <w:name w:val="Cím Char"/>
    <w:link w:val="Cm"/>
    <w:rPr>
      <w:rFonts w:ascii="Cambria" w:eastAsia="Times New Roman" w:hAnsi="Cambria" w:cs="Times New Roman"/>
      <w:b/>
      <w:bCs/>
      <w:kern w:val="28"/>
      <w:sz w:val="32"/>
      <w:szCs w:val="32"/>
      <w:lang w:val="x-none" w:eastAsia="en-US"/>
    </w:rPr>
  </w:style>
  <w:style w:type="character" w:customStyle="1" w:styleId="CharChar10">
    <w:name w:val="Char Char10"/>
    <w:rsid w:val="00B2018E"/>
    <w:rPr>
      <w:b/>
      <w:kern w:val="36"/>
      <w:sz w:val="48"/>
    </w:rPr>
  </w:style>
  <w:style w:type="paragraph" w:customStyle="1" w:styleId="CharChar2Char">
    <w:name w:val="Char Char2 Char"/>
    <w:basedOn w:val="Norml"/>
    <w:rsid w:val="00B2018E"/>
    <w:pPr>
      <w:spacing w:after="160" w:line="240" w:lineRule="exact"/>
    </w:pPr>
    <w:rPr>
      <w:rFonts w:ascii="Tahoma" w:hAnsi="Tahoma"/>
      <w:sz w:val="20"/>
      <w:szCs w:val="20"/>
      <w:lang w:val="en-US"/>
    </w:rPr>
  </w:style>
  <w:style w:type="paragraph" w:styleId="NormlWeb">
    <w:name w:val="Normal (Web)"/>
    <w:basedOn w:val="Norml"/>
    <w:rsid w:val="00B2018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94543"/>
    <w:pPr>
      <w:spacing w:after="200" w:line="276" w:lineRule="auto"/>
    </w:pPr>
    <w:rPr>
      <w:rFonts w:cs="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hAnsi="Times New Roman"/>
      <w:b/>
      <w:kern w:val="36"/>
      <w:sz w:val="48"/>
      <w:szCs w:val="20"/>
      <w:lang w:val="x-none" w:eastAsia="hu-HU"/>
    </w:rPr>
  </w:style>
  <w:style w:type="paragraph" w:styleId="Cmsor3">
    <w:name w:val="heading 3"/>
    <w:basedOn w:val="Norml"/>
    <w:next w:val="Norml"/>
    <w:link w:val="Cmsor3Char"/>
    <w:qFormat/>
    <w:rsid w:val="00B2018E"/>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rsid w:val="009338C3"/>
    <w:rPr>
      <w:rFonts w:ascii="Times New Roman" w:hAnsi="Times New Roman" w:cs="Times New Roman"/>
      <w:b/>
      <w:kern w:val="36"/>
      <w:sz w:val="48"/>
      <w:lang w:val="x-none" w:eastAsia="hu-HU"/>
    </w:rPr>
  </w:style>
  <w:style w:type="character" w:customStyle="1" w:styleId="Cmsor3Char">
    <w:name w:val="Címsor 3 Char"/>
    <w:link w:val="Cmsor3"/>
    <w:rsid w:val="00B2018E"/>
    <w:rPr>
      <w:rFonts w:ascii="Times New Roman" w:hAnsi="Times New Roman" w:cs="Times New Roman"/>
      <w:b/>
      <w:sz w:val="24"/>
      <w:szCs w:val="24"/>
    </w:rPr>
  </w:style>
  <w:style w:type="character" w:styleId="Lbjegyzet-hivatkozs">
    <w:name w:val="footnote reference"/>
    <w:semiHidden/>
    <w:rsid w:val="009338C3"/>
    <w:rPr>
      <w:rFonts w:cs="Times New Roman"/>
      <w:vertAlign w:val="superscript"/>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rsid w:val="009338C3"/>
    <w:rPr>
      <w:rFonts w:ascii="Calibri" w:hAnsi="Calibri" w:cs="Times New Roman"/>
      <w:sz w:val="20"/>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cs="Times New Roman"/>
      <w:sz w:val="22"/>
      <w:szCs w:val="22"/>
      <w:lang w:eastAsia="en-US"/>
    </w:rPr>
  </w:style>
  <w:style w:type="character" w:styleId="Jegyzethivatkozs">
    <w:name w:val="annotation reference"/>
    <w:semiHidden/>
    <w:rsid w:val="009338C3"/>
    <w:rPr>
      <w:rFonts w:cs="Times New Roman"/>
      <w:sz w:val="16"/>
    </w:rPr>
  </w:style>
  <w:style w:type="paragraph" w:styleId="Jegyzetszveg">
    <w:name w:val="annotation text"/>
    <w:basedOn w:val="Norml"/>
    <w:link w:val="JegyzetszvegChar"/>
    <w:semiHidden/>
    <w:rsid w:val="009338C3"/>
    <w:pPr>
      <w:spacing w:line="240" w:lineRule="auto"/>
    </w:pPr>
    <w:rPr>
      <w:sz w:val="20"/>
      <w:szCs w:val="20"/>
      <w:lang w:val="x-none" w:eastAsia="x-none"/>
    </w:rPr>
  </w:style>
  <w:style w:type="character" w:customStyle="1" w:styleId="JegyzetszvegChar">
    <w:name w:val="Jegyzetszöveg Char"/>
    <w:link w:val="Jegyzetszveg"/>
    <w:rsid w:val="009338C3"/>
    <w:rPr>
      <w:rFonts w:ascii="Calibri" w:hAnsi="Calibri" w:cs="Times New Roman"/>
      <w:sz w:val="20"/>
    </w:rPr>
  </w:style>
  <w:style w:type="paragraph" w:styleId="Buborkszveg">
    <w:name w:val="Balloon Text"/>
    <w:basedOn w:val="Norml"/>
    <w:link w:val="BuborkszvegChar"/>
    <w:semiHidden/>
    <w:rsid w:val="009338C3"/>
    <w:pPr>
      <w:spacing w:after="0" w:line="240" w:lineRule="auto"/>
    </w:pPr>
    <w:rPr>
      <w:rFonts w:ascii="Tahoma" w:hAnsi="Tahoma"/>
      <w:sz w:val="16"/>
      <w:szCs w:val="20"/>
      <w:lang w:val="x-none" w:eastAsia="x-none"/>
    </w:rPr>
  </w:style>
  <w:style w:type="character" w:customStyle="1" w:styleId="BuborkszvegChar">
    <w:name w:val="Buborékszöveg Char"/>
    <w:link w:val="Buborkszveg"/>
    <w:rsid w:val="009338C3"/>
    <w:rPr>
      <w:rFonts w:ascii="Tahoma" w:hAnsi="Tahoma" w:cs="Times New Roman"/>
      <w:sz w:val="16"/>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semiHidden/>
    <w:rsid w:val="009338C3"/>
    <w:rPr>
      <w:rFonts w:ascii="Calibri" w:hAnsi="Calibri" w:cs="Times New Roman"/>
      <w:b/>
      <w:sz w:val="20"/>
    </w:rPr>
  </w:style>
  <w:style w:type="paragraph" w:customStyle="1" w:styleId="Default">
    <w:name w:val="Default"/>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hAnsi="Times New Roman" w:cs="Tahoma"/>
      <w:kern w:val="3"/>
      <w:sz w:val="24"/>
      <w:szCs w:val="24"/>
    </w:rPr>
  </w:style>
  <w:style w:type="paragraph" w:customStyle="1" w:styleId="BodyTextIndent">
    <w:name w:val="Body Text Indent"/>
    <w:basedOn w:val="Norml"/>
    <w:link w:val="SzvegtrzsbehzssalChar"/>
    <w:rsid w:val="009338C3"/>
    <w:pPr>
      <w:spacing w:after="120" w:line="240" w:lineRule="auto"/>
      <w:ind w:left="283"/>
    </w:pPr>
    <w:rPr>
      <w:rFonts w:ascii="Times New Roman" w:hAnsi="Times New Roman"/>
      <w:sz w:val="24"/>
      <w:szCs w:val="20"/>
      <w:lang w:val="x-none" w:eastAsia="hu-HU"/>
    </w:rPr>
  </w:style>
  <w:style w:type="character" w:customStyle="1" w:styleId="SzvegtrzsbehzssalChar">
    <w:name w:val="Szövegtörzs behúzással Char"/>
    <w:link w:val="BodyTextIndent"/>
    <w:rsid w:val="009338C3"/>
    <w:rPr>
      <w:rFonts w:ascii="Times New Roman" w:hAnsi="Times New Roman" w:cs="Times New Roman"/>
      <w:sz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fejChar">
    <w:name w:val="Élőfej Char"/>
    <w:link w:val="lfej"/>
    <w:rsid w:val="009338C3"/>
    <w:rPr>
      <w:rFonts w:ascii="Times New Roman" w:hAnsi="Times New Roman" w:cs="Times New Roman"/>
      <w:kern w:val="1"/>
      <w:sz w:val="21"/>
      <w:lang w:val="x-none" w:eastAsia="hi-IN" w:bidi="hi-IN"/>
    </w:rPr>
  </w:style>
  <w:style w:type="paragraph" w:styleId="Szvegtrzsbehzssal2">
    <w:name w:val="Body Text Indent 2"/>
    <w:basedOn w:val="Norml"/>
    <w:link w:val="Szvegtrzsbehzssal2Char"/>
    <w:rsid w:val="009338C3"/>
    <w:pPr>
      <w:spacing w:after="120" w:line="480" w:lineRule="auto"/>
      <w:ind w:left="283"/>
    </w:pPr>
    <w:rPr>
      <w:rFonts w:ascii="Times New Roman" w:hAnsi="Times New Roman"/>
      <w:sz w:val="24"/>
      <w:szCs w:val="20"/>
      <w:lang w:val="x-none" w:eastAsia="hu-HU"/>
    </w:rPr>
  </w:style>
  <w:style w:type="character" w:customStyle="1" w:styleId="Szvegtrzsbehzssal2Char">
    <w:name w:val="Szövegtörzs behúzással 2 Char"/>
    <w:link w:val="Szvegtrzsbehzssal2"/>
    <w:rsid w:val="009338C3"/>
    <w:rPr>
      <w:rFonts w:ascii="Times New Roman" w:hAnsi="Times New Roman" w:cs="Times New Roman"/>
      <w:sz w:val="24"/>
      <w:lang w:val="x-none" w:eastAsia="hu-HU"/>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val="x-none" w:eastAsia="hi-IN" w:bidi="hi-IN"/>
    </w:rPr>
  </w:style>
  <w:style w:type="character" w:customStyle="1" w:styleId="llbChar">
    <w:name w:val="Élőláb Char"/>
    <w:link w:val="llb"/>
    <w:uiPriority w:val="99"/>
    <w:rsid w:val="009338C3"/>
    <w:rPr>
      <w:rFonts w:ascii="Times New Roman" w:hAnsi="Times New Roman" w:cs="Times New Roman"/>
      <w:kern w:val="1"/>
      <w:sz w:val="21"/>
      <w:lang w:val="x-none" w:eastAsia="hi-IN" w:bidi="hi-IN"/>
    </w:rPr>
  </w:style>
  <w:style w:type="paragraph" w:customStyle="1" w:styleId="Stlus3">
    <w:name w:val="Stílus3"/>
    <w:basedOn w:val="Norml"/>
    <w:rsid w:val="009338C3"/>
    <w:pPr>
      <w:spacing w:before="60" w:after="60" w:line="240" w:lineRule="auto"/>
    </w:pPr>
    <w:rPr>
      <w:rFonts w:ascii="Times New Roman"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rsid w:val="009338C3"/>
    <w:rPr>
      <w:rFonts w:cs="Times New Roman"/>
      <w:color w:val="0000FF"/>
      <w:u w:val="single"/>
    </w:rPr>
  </w:style>
  <w:style w:type="character" w:styleId="Mrltotthiperhivatkozs">
    <w:name w:val="FollowedHyperlink"/>
    <w:rsid w:val="009338C3"/>
    <w:rPr>
      <w:rFonts w:cs="Times New Roman"/>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semiHidden/>
    <w:rsid w:val="009338C3"/>
    <w:pPr>
      <w:ind w:left="440"/>
    </w:pPr>
  </w:style>
  <w:style w:type="paragraph" w:styleId="TJ2">
    <w:name w:val="toc 2"/>
    <w:basedOn w:val="Norml"/>
    <w:next w:val="Norml"/>
    <w:autoRedefine/>
    <w:semiHidden/>
    <w:rsid w:val="009338C3"/>
    <w:pPr>
      <w:spacing w:after="100"/>
      <w:ind w:left="220"/>
    </w:pPr>
    <w:rPr>
      <w:lang w:eastAsia="hu-HU"/>
    </w:rPr>
  </w:style>
  <w:style w:type="paragraph" w:styleId="TJ1">
    <w:name w:val="toc 1"/>
    <w:basedOn w:val="Norml"/>
    <w:next w:val="Norml"/>
    <w:autoRedefine/>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Vltozat1">
    <w:name w:val="Változat1"/>
    <w:hidden/>
    <w:semiHidden/>
    <w:rsid w:val="009338C3"/>
    <w:rPr>
      <w:rFonts w:ascii="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
    <w:name w:val="List Paragraph"/>
    <w:basedOn w:val="Norml"/>
    <w:rsid w:val="00B2018E"/>
    <w:pPr>
      <w:ind w:left="720"/>
    </w:pPr>
  </w:style>
  <w:style w:type="paragraph" w:customStyle="1" w:styleId="Revision">
    <w:name w:val="Revision"/>
    <w:hidden/>
    <w:semiHidden/>
    <w:rsid w:val="00B2018E"/>
    <w:rPr>
      <w:rFonts w:ascii="Times New Roman" w:hAnsi="Times New Roman" w:cs="Mangal"/>
      <w:kern w:val="1"/>
      <w:sz w:val="24"/>
      <w:szCs w:val="21"/>
      <w:lang w:eastAsia="hi-IN" w:bidi="hi-IN"/>
    </w:rPr>
  </w:style>
  <w:style w:type="paragraph" w:customStyle="1" w:styleId="Listaszerbekezds4">
    <w:name w:val="Listaszerű bekezdés4"/>
    <w:basedOn w:val="Norml"/>
    <w:rsid w:val="00F33E7F"/>
    <w:pPr>
      <w:ind w:left="720"/>
      <w:contextualSpacing/>
    </w:pPr>
  </w:style>
  <w:style w:type="paragraph" w:customStyle="1" w:styleId="Nincstrkz11">
    <w:name w:val="Nincs térköz11"/>
    <w:rsid w:val="00F33E7F"/>
    <w:rPr>
      <w:rFonts w:cs="Times New Roman"/>
      <w:sz w:val="22"/>
      <w:szCs w:val="22"/>
      <w:lang w:eastAsia="en-US"/>
    </w:rPr>
  </w:style>
  <w:style w:type="table" w:customStyle="1" w:styleId="Rcsostblzat23">
    <w:name w:val="Rácsos táblázat23"/>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F33E7F"/>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semiHidden/>
    <w:rsid w:val="00F33E7F"/>
    <w:rPr>
      <w:rFonts w:ascii="Tahoma" w:hAnsi="Tahoma"/>
      <w:sz w:val="16"/>
    </w:rPr>
  </w:style>
  <w:style w:type="paragraph" w:customStyle="1" w:styleId="Vltozat11">
    <w:name w:val="Változat11"/>
    <w:hidden/>
    <w:semiHidden/>
    <w:rsid w:val="00F33E7F"/>
    <w:rPr>
      <w:rFonts w:ascii="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B2018E"/>
    <w:rPr>
      <w:rFonts w:cs="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B2018E"/>
    <w:pPr>
      <w:keepNext/>
      <w:keepLines/>
      <w:spacing w:before="480" w:beforeAutospacing="0" w:after="0" w:afterAutospacing="0" w:line="276" w:lineRule="auto"/>
      <w:outlineLvl w:val="9"/>
    </w:pPr>
    <w:rPr>
      <w:rFonts w:ascii="Cambria" w:hAnsi="Cambria"/>
      <w:bCs/>
      <w:color w:val="365F91"/>
      <w:kern w:val="0"/>
      <w:sz w:val="28"/>
      <w:szCs w:val="28"/>
    </w:rPr>
  </w:style>
  <w:style w:type="table" w:customStyle="1" w:styleId="Rcsostblzat711">
    <w:name w:val="Rácsos táblázat711"/>
    <w:rsid w:val="00F33E7F"/>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rsid w:val="00F33E7F"/>
    <w:rPr>
      <w:rFonts w:cs="Times New Roman"/>
      <w:b/>
    </w:rPr>
  </w:style>
  <w:style w:type="table" w:customStyle="1" w:styleId="Rcsostblzat24">
    <w:name w:val="Rácsos táblázat24"/>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3A1AAF"/>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msonormal">
    <w:name w:val="x_msonormal"/>
    <w:basedOn w:val="Norml"/>
    <w:rsid w:val="004E3E06"/>
    <w:pPr>
      <w:spacing w:before="100" w:beforeAutospacing="1" w:after="100" w:afterAutospacing="1" w:line="240" w:lineRule="auto"/>
    </w:pPr>
    <w:rPr>
      <w:rFonts w:ascii="Times New Roman" w:hAnsi="Times New Roman"/>
      <w:sz w:val="24"/>
      <w:szCs w:val="24"/>
      <w:lang w:eastAsia="hu-HU"/>
    </w:rPr>
  </w:style>
  <w:style w:type="paragraph" w:styleId="Alcm">
    <w:name w:val="Subtitle"/>
    <w:basedOn w:val="Norml"/>
    <w:link w:val="AlcmChar"/>
    <w:qFormat/>
    <w:rsid w:val="004E3E06"/>
    <w:pPr>
      <w:widowControl w:val="0"/>
      <w:numPr>
        <w:ilvl w:val="1"/>
        <w:numId w:val="13"/>
      </w:numPr>
      <w:suppressAutoHyphens/>
      <w:spacing w:after="0" w:line="240" w:lineRule="auto"/>
    </w:pPr>
    <w:rPr>
      <w:rFonts w:ascii="Palatino Linotype" w:hAnsi="Palatino Linotype"/>
      <w:b/>
      <w:sz w:val="24"/>
      <w:szCs w:val="24"/>
      <w:lang w:val="x-none" w:eastAsia="x-none"/>
    </w:rPr>
  </w:style>
  <w:style w:type="character" w:customStyle="1" w:styleId="AlcmChar">
    <w:name w:val="Alcím Char"/>
    <w:link w:val="Alcm"/>
    <w:rsid w:val="004E3E06"/>
    <w:rPr>
      <w:rFonts w:ascii="Palatino Linotype" w:hAnsi="Palatino Linotype" w:cs="Times New Roman"/>
      <w:b/>
      <w:sz w:val="24"/>
      <w:szCs w:val="24"/>
    </w:rPr>
  </w:style>
  <w:style w:type="character" w:customStyle="1" w:styleId="CharChar2">
    <w:name w:val="Char Char2"/>
    <w:semiHidden/>
    <w:rsid w:val="00B2018E"/>
    <w:rPr>
      <w:rFonts w:ascii="Tahoma" w:hAnsi="Tahoma"/>
      <w:sz w:val="16"/>
    </w:rPr>
  </w:style>
  <w:style w:type="paragraph" w:styleId="Cm">
    <w:name w:val="Title"/>
    <w:basedOn w:val="Norml"/>
    <w:next w:val="Norml"/>
    <w:link w:val="CmChar"/>
    <w:qFormat/>
    <w:rsid w:val="004E3E06"/>
    <w:pPr>
      <w:spacing w:after="0" w:line="240" w:lineRule="auto"/>
    </w:pPr>
    <w:rPr>
      <w:rFonts w:ascii="Cambria" w:hAnsi="Cambria"/>
      <w:b/>
      <w:bCs/>
      <w:kern w:val="28"/>
      <w:sz w:val="32"/>
      <w:szCs w:val="32"/>
      <w:lang w:val="x-none"/>
    </w:rPr>
  </w:style>
  <w:style w:type="character" w:customStyle="1" w:styleId="CmChar">
    <w:name w:val="Cím Char"/>
    <w:link w:val="Cm"/>
    <w:rPr>
      <w:rFonts w:ascii="Cambria" w:eastAsia="Times New Roman" w:hAnsi="Cambria" w:cs="Times New Roman"/>
      <w:b/>
      <w:bCs/>
      <w:kern w:val="28"/>
      <w:sz w:val="32"/>
      <w:szCs w:val="32"/>
      <w:lang w:val="x-none" w:eastAsia="en-US"/>
    </w:rPr>
  </w:style>
  <w:style w:type="character" w:customStyle="1" w:styleId="CharChar10">
    <w:name w:val="Char Char10"/>
    <w:rsid w:val="00B2018E"/>
    <w:rPr>
      <w:b/>
      <w:kern w:val="36"/>
      <w:sz w:val="48"/>
    </w:rPr>
  </w:style>
  <w:style w:type="paragraph" w:customStyle="1" w:styleId="CharChar2Char">
    <w:name w:val="Char Char2 Char"/>
    <w:basedOn w:val="Norml"/>
    <w:rsid w:val="00B2018E"/>
    <w:pPr>
      <w:spacing w:after="160" w:line="240" w:lineRule="exact"/>
    </w:pPr>
    <w:rPr>
      <w:rFonts w:ascii="Tahoma" w:hAnsi="Tahoma"/>
      <w:sz w:val="20"/>
      <w:szCs w:val="20"/>
      <w:lang w:val="en-US"/>
    </w:rPr>
  </w:style>
  <w:style w:type="paragraph" w:styleId="NormlWeb">
    <w:name w:val="Normal (Web)"/>
    <w:basedOn w:val="Norml"/>
    <w:rsid w:val="00B2018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17473</Words>
  <Characters>120564</Characters>
  <Application>Microsoft Office Word</Application>
  <DocSecurity>0</DocSecurity>
  <Lines>1004</Lines>
  <Paragraphs>275</Paragraphs>
  <ScaleCrop>false</ScaleCrop>
  <HeadingPairs>
    <vt:vector size="2" baseType="variant">
      <vt:variant>
        <vt:lpstr>Cím</vt:lpstr>
      </vt:variant>
      <vt:variant>
        <vt:i4>1</vt:i4>
      </vt:variant>
    </vt:vector>
  </HeadingPairs>
  <TitlesOfParts>
    <vt:vector size="1" baseType="lpstr">
      <vt:lpstr>1</vt:lpstr>
    </vt:vector>
  </TitlesOfParts>
  <Company>NISZ</Company>
  <LinksUpToDate>false</LinksUpToDate>
  <CharactersWithSpaces>137762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dcterms:created xsi:type="dcterms:W3CDTF">2013-03-25T17:30:00Z</dcterms:created>
  <dcterms:modified xsi:type="dcterms:W3CDTF">2013-03-25T17:30:00Z</dcterms:modified>
</cp:coreProperties>
</file>