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81A" w:rsidRDefault="0000781A" w:rsidP="00C21F83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bookmarkStart w:id="0" w:name="_Toc330981288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1.31.</w:t>
      </w:r>
    </w:p>
    <w:p w:rsidR="00C21F83" w:rsidRPr="00613598" w:rsidRDefault="00C21F83" w:rsidP="00C21F83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1359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SZAKKÉPZÉSI KERETTANTERV</w:t>
      </w:r>
    </w:p>
    <w:p w:rsidR="00C21F83" w:rsidRPr="00613598" w:rsidRDefault="00C21F83" w:rsidP="00C21F83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1359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</w:p>
    <w:p w:rsidR="00C21F83" w:rsidRPr="00613598" w:rsidRDefault="00C21F83" w:rsidP="00C21F83">
      <w:pPr>
        <w:spacing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1359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34 521 0</w:t>
      </w:r>
      <w:r w:rsidR="001469F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6</w:t>
      </w:r>
    </w:p>
    <w:p w:rsidR="00C21F83" w:rsidRPr="00613598" w:rsidRDefault="00C21F83" w:rsidP="00C21F83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1359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HEGESZTŐ </w:t>
      </w:r>
    </w:p>
    <w:p w:rsidR="00C21F83" w:rsidRDefault="00C21F83" w:rsidP="00C21F83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73180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FE0554" w:rsidRDefault="00FE0554" w:rsidP="00C21F83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C21F83" w:rsidRDefault="00C21F83" w:rsidP="00C21F83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C21F83" w:rsidRPr="000E120B" w:rsidRDefault="00C21F83" w:rsidP="00C21F8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C21F83" w:rsidRPr="000E120B" w:rsidRDefault="00C21F83" w:rsidP="00C21F8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C21F83" w:rsidRPr="000E120B" w:rsidRDefault="00C21F83" w:rsidP="00C21F83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C21F83" w:rsidRPr="000E120B" w:rsidRDefault="00C21F83" w:rsidP="00C21F8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8602FA"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C21F83" w:rsidRDefault="00C21F83" w:rsidP="00C21F83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C21F83" w:rsidRPr="00C34867" w:rsidRDefault="00C21F83" w:rsidP="00C21F83">
      <w:pPr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101054">
        <w:rPr>
          <w:rFonts w:ascii="Palatino Linotype" w:hAnsi="Palatino Linotype"/>
          <w:sz w:val="24"/>
          <w:szCs w:val="24"/>
        </w:rPr>
        <w:t>–</w:t>
      </w:r>
      <w:r w:rsidRPr="00101054">
        <w:rPr>
          <w:rFonts w:ascii="Palatino Linotype" w:hAnsi="Palatino Linotype"/>
          <w:sz w:val="24"/>
          <w:szCs w:val="24"/>
        </w:rPr>
        <w:tab/>
      </w:r>
      <w:r w:rsidR="00AF4CD4">
        <w:rPr>
          <w:rFonts w:ascii="Palatino Linotype" w:hAnsi="Palatino Linotype"/>
          <w:kern w:val="1"/>
          <w:sz w:val="24"/>
          <w:szCs w:val="24"/>
          <w:lang w:eastAsia="hi-IN" w:bidi="hi-IN"/>
        </w:rPr>
        <w:t>a 34 521 06</w:t>
      </w:r>
      <w:r w:rsidRPr="0010105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Hegesztő </w:t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szakmai és vizsgakövetelményeit tartalmazó </w:t>
      </w:r>
      <w:r w:rsidR="001469F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27/2012. (VIII. 27.) </w:t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>NGM rendelet</w:t>
      </w:r>
      <w:r w:rsidRPr="00C34867">
        <w:rPr>
          <w:rFonts w:ascii="Palatino Linotype" w:hAnsi="Palatino Linotype"/>
          <w:sz w:val="24"/>
          <w:szCs w:val="24"/>
        </w:rPr>
        <w:tab/>
      </w:r>
    </w:p>
    <w:p w:rsidR="00C21F83" w:rsidRPr="00C34867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II. A szakképesítés alapadatai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szakképesítés azonosító száma: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34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521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06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Hegesztő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956D2F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5. </w:t>
      </w:r>
      <w:r w:rsidRPr="00956D2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Gépészet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956D2F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IX. </w:t>
      </w:r>
      <w:r w:rsidRPr="00956D2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Gépészet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rendszerű szakképzésben a szakképzési évfolyamok száma: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1469F2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 év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956D2F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956D2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30%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956D2F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</w:t>
      </w:r>
      <w:r w:rsidRPr="00956D2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0%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Default="00C21F83" w:rsidP="00C21F83">
      <w:pPr>
        <w:autoSpaceDE w:val="0"/>
        <w:autoSpaceDN w:val="0"/>
        <w:adjustRightInd w:val="0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</w:p>
    <w:p w:rsidR="001469F2" w:rsidRDefault="00C21F83" w:rsidP="00C21F83">
      <w:pPr>
        <w:autoSpaceDE w:val="0"/>
        <w:autoSpaceDN w:val="0"/>
        <w:adjustRightInd w:val="0"/>
        <w:jc w:val="both"/>
        <w:rPr>
          <w:rFonts w:ascii="Palatino Linotype" w:hAnsi="Palatino Linotype"/>
          <w:iCs/>
          <w:sz w:val="24"/>
          <w:szCs w:val="24"/>
        </w:rPr>
      </w:pPr>
      <w:r w:rsidRPr="00956D2F">
        <w:rPr>
          <w:rFonts w:ascii="Palatino Linotype" w:hAnsi="Palatino Linotype"/>
          <w:iCs/>
          <w:sz w:val="24"/>
          <w:szCs w:val="24"/>
        </w:rPr>
        <w:t xml:space="preserve">3 évfolyamos képzés esetén a 9. évfolyamot követően 140 óra, a 10. évfolyamot követően 140 óra; </w:t>
      </w:r>
    </w:p>
    <w:p w:rsidR="00C21F83" w:rsidRPr="00956D2F" w:rsidRDefault="00C21F83" w:rsidP="00C21F83">
      <w:pPr>
        <w:autoSpaceDE w:val="0"/>
        <w:autoSpaceDN w:val="0"/>
        <w:adjustRightInd w:val="0"/>
        <w:jc w:val="both"/>
        <w:rPr>
          <w:rFonts w:ascii="Palatino Linotype" w:hAnsi="Palatino Linotype"/>
          <w:iCs/>
          <w:sz w:val="24"/>
          <w:szCs w:val="24"/>
        </w:rPr>
      </w:pPr>
      <w:r w:rsidRPr="00956D2F">
        <w:rPr>
          <w:rFonts w:ascii="Palatino Linotype" w:hAnsi="Palatino Linotype"/>
          <w:iCs/>
          <w:sz w:val="24"/>
          <w:szCs w:val="24"/>
        </w:rPr>
        <w:t>2 évfolyamos képzés esetén az első szakképzési évfolyamot követően 160 óra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4D42B7" w:rsidRDefault="00C21F83" w:rsidP="00C21F83">
      <w:pPr>
        <w:widowControl w:val="0"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4D42B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alapfokú iskolai végzettség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ind w:firstLine="708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 iskolai előképzettség hiányában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0E120B">
        <w:rPr>
          <w:rFonts w:ascii="Palatino Linotype" w:hAnsi="Palatino Linotype"/>
          <w:sz w:val="24"/>
          <w:szCs w:val="24"/>
        </w:rPr>
        <w:t>a képzés megkezdhető a szakmai és vizsgakövetelményt kiadó rendelet 3. számú mellékletében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a</w:t>
      </w:r>
      <w:r w:rsidR="001469F2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 5.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4D42B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Gépészet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szakmacsoportra meghatározott kompetenciák birtokában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Előírt gyakorlat: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4D42B7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4D42B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szükségesek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C21F83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C21F83" w:rsidRPr="000E120B" w:rsidTr="00C51B4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83" w:rsidRPr="000E120B" w:rsidRDefault="00C21F83" w:rsidP="00C51B42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83" w:rsidRPr="000E120B" w:rsidRDefault="00C21F83" w:rsidP="00C51B42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C21F83" w:rsidRPr="000E120B" w:rsidTr="00C51B4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F83" w:rsidRPr="000E120B" w:rsidRDefault="00C21F83" w:rsidP="00C51B42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83" w:rsidRPr="000E120B" w:rsidRDefault="00C21F83" w:rsidP="00C51B42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C21F83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ek felsorolását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 nincs</w:t>
      </w:r>
    </w:p>
    <w:p w:rsidR="00C21F83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4CD4" w:rsidRDefault="00AF4CD4" w:rsidP="00C21F83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C21F83" w:rsidRPr="00EB0D8B" w:rsidRDefault="00C21F83" w:rsidP="00C21F83">
      <w:pPr>
        <w:widowControl w:val="0"/>
        <w:suppressAutoHyphens/>
        <w:ind w:firstLine="3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EB0D8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Hegesztő szimulátor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C21F83" w:rsidRDefault="00C21F83" w:rsidP="00C21F83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C21F83" w:rsidRDefault="00C21F83" w:rsidP="00C21F83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3A1AAF" w:rsidRDefault="00C21F83" w:rsidP="00C21F83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Szakiskolai képzés esetén a heti és éves szakmai óraszámok: </w:t>
      </w:r>
    </w:p>
    <w:p w:rsidR="00C21F83" w:rsidRPr="003A1AAF" w:rsidRDefault="00C21F83" w:rsidP="00C21F83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C21F83" w:rsidRPr="003A1AAF" w:rsidTr="00C51B42">
        <w:trPr>
          <w:jc w:val="center"/>
        </w:trPr>
        <w:tc>
          <w:tcPr>
            <w:tcW w:w="1687" w:type="dxa"/>
            <w:shd w:val="clear" w:color="auto" w:fill="auto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C21F83" w:rsidRPr="003A1AAF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C21F83" w:rsidRPr="003A1AAF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C21F83" w:rsidRPr="003A1AAF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C21F83" w:rsidRPr="003A1AAF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C21F83" w:rsidRPr="003A1AAF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736 óra/év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816 óra/év</w:t>
            </w:r>
          </w:p>
        </w:tc>
      </w:tr>
      <w:tr w:rsidR="00C21F83" w:rsidRPr="003A1AAF" w:rsidTr="00C51B42">
        <w:trPr>
          <w:jc w:val="center"/>
        </w:trPr>
        <w:tc>
          <w:tcPr>
            <w:tcW w:w="3386" w:type="dxa"/>
            <w:gridSpan w:val="2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2366 óra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2608 óra</w:t>
            </w:r>
          </w:p>
        </w:tc>
      </w:tr>
    </w:tbl>
    <w:p w:rsidR="00C21F83" w:rsidRPr="003A1AAF" w:rsidRDefault="00C21F83" w:rsidP="00C21F83">
      <w:pPr>
        <w:rPr>
          <w:rFonts w:eastAsia="Calibr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1592"/>
        <w:gridCol w:w="1679"/>
        <w:gridCol w:w="1679"/>
        <w:gridCol w:w="1679"/>
      </w:tblGrid>
      <w:tr w:rsidR="00C21F83" w:rsidRPr="003A1AAF" w:rsidTr="00C51B42">
        <w:trPr>
          <w:jc w:val="center"/>
        </w:trPr>
        <w:tc>
          <w:tcPr>
            <w:tcW w:w="1899" w:type="dxa"/>
            <w:shd w:val="clear" w:color="auto" w:fill="auto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C21F83" w:rsidRPr="003A1AAF" w:rsidTr="00C51B42">
        <w:trPr>
          <w:jc w:val="center"/>
        </w:trPr>
        <w:tc>
          <w:tcPr>
            <w:tcW w:w="189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C21F83" w:rsidRPr="003A1AAF" w:rsidTr="00C51B42">
        <w:trPr>
          <w:jc w:val="center"/>
        </w:trPr>
        <w:tc>
          <w:tcPr>
            <w:tcW w:w="189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592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C21F83" w:rsidRPr="003A1AAF" w:rsidTr="00C51B42">
        <w:trPr>
          <w:jc w:val="center"/>
        </w:trPr>
        <w:tc>
          <w:tcPr>
            <w:tcW w:w="189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1008 óra/év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C21F83" w:rsidRPr="003A1AAF" w:rsidTr="00C51B42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2302 óra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C21F83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bookmarkEnd w:id="0"/>
    <w:p w:rsidR="00447588" w:rsidRDefault="00447588" w:rsidP="0044758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  <w:sectPr w:rsidR="00447588" w:rsidSect="00372DC3">
          <w:headerReference w:type="default" r:id="rId9"/>
          <w:footerReference w:type="default" r:id="rId10"/>
          <w:pgSz w:w="11906" w:h="16838"/>
          <w:pgMar w:top="1618" w:right="1274" w:bottom="1618" w:left="1418" w:header="709" w:footer="709" w:gutter="0"/>
          <w:cols w:space="708"/>
          <w:docGrid w:linePitch="360"/>
        </w:sectPr>
      </w:pPr>
    </w:p>
    <w:p w:rsidR="00447588" w:rsidRPr="000E120B" w:rsidRDefault="00447588" w:rsidP="0044758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447588" w:rsidRDefault="00447588" w:rsidP="0044758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</w:p>
    <w:tbl>
      <w:tblPr>
        <w:tblW w:w="15668" w:type="dxa"/>
        <w:jc w:val="center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0"/>
        <w:gridCol w:w="1717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447588" w:rsidRPr="00FE0554" w:rsidTr="00C51B42">
        <w:trPr>
          <w:trHeight w:val="345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Szakiskolai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Szakiskolai képzés közismereti oktatás nélkül</w:t>
            </w:r>
          </w:p>
        </w:tc>
      </w:tr>
      <w:tr w:rsidR="00447588" w:rsidRPr="00FE0554" w:rsidTr="00C51B42">
        <w:trPr>
          <w:trHeight w:val="240"/>
          <w:jc w:val="center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2. évfolyam</w:t>
            </w:r>
          </w:p>
        </w:tc>
      </w:tr>
      <w:tr w:rsidR="00447588" w:rsidRPr="00FE0554" w:rsidTr="00293955">
        <w:trPr>
          <w:trHeight w:val="465"/>
          <w:jc w:val="center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293955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</w:t>
            </w:r>
            <w:r w:rsidR="00447588"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gyakorlati heti óraszám</w:t>
            </w:r>
          </w:p>
        </w:tc>
      </w:tr>
      <w:tr w:rsidR="00447588" w:rsidRPr="00FE0554" w:rsidTr="00293955">
        <w:trPr>
          <w:trHeight w:val="375"/>
          <w:jc w:val="center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84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10162-12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Gépészeti alapozó feladatok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564287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885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Gépészeti alapozó feladatok gyakorlata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1007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10163-12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Munkavédelem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color w:val="000000"/>
                <w:sz w:val="20"/>
                <w:szCs w:val="20"/>
              </w:rPr>
              <w:t>Elsősegélynyújtás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10180-12</w:t>
            </w:r>
          </w:p>
          <w:p w:rsidR="00EB71A9" w:rsidRPr="00FE0554" w:rsidRDefault="00DC483F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A h</w:t>
            </w:r>
            <w:r w:rsidR="00EB71A9" w:rsidRPr="00FE0554">
              <w:rPr>
                <w:rFonts w:ascii="Palatino Linotype" w:hAnsi="Palatino Linotype"/>
                <w:sz w:val="20"/>
                <w:szCs w:val="20"/>
              </w:rPr>
              <w:t>egesztés előkészítő és befejező műveletei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72072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72072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72072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Hegesztési alap-gyakorlatok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72072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72072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72072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1,5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11497-12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31BF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color w:val="FF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31BF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11499-12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Foglalkoztatás II.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31BF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31BF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color w:val="FF0000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C32EA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color w:val="FF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lastRenderedPageBreak/>
              <w:t>11453-12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Bevontelektródás kézi ívhegesztő feladatok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5238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C32EA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F67F1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B5238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6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11455-12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Fogyóelektródás védőgázas ívhegesztő feladatok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5238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B5238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7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5,5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11456-12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Gázhegesztő feladatok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5238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8A2438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7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8</w:t>
            </w: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11457-12</w:t>
            </w:r>
          </w:p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Volfrámelektródás védőgázas ívhegesztő feladatok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IV.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5238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IV.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8A2438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7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8</w:t>
            </w:r>
          </w:p>
        </w:tc>
      </w:tr>
      <w:tr w:rsidR="00EB71A9" w:rsidRPr="00FE0554" w:rsidTr="00C51B42">
        <w:trPr>
          <w:trHeight w:val="300"/>
          <w:jc w:val="center"/>
        </w:trPr>
        <w:tc>
          <w:tcPr>
            <w:tcW w:w="3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EB71A9" w:rsidRPr="00FE0554" w:rsidRDefault="00EB71A9" w:rsidP="00C51B42">
            <w:pPr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color w:val="FF0000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10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color w:val="FF0000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7,5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15,5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color w:val="FF0000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19,5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8,5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23</w:t>
            </w:r>
          </w:p>
        </w:tc>
      </w:tr>
      <w:tr w:rsidR="00EB71A9" w:rsidRPr="00FE0554" w:rsidTr="00C51B42">
        <w:trPr>
          <w:trHeight w:val="300"/>
          <w:jc w:val="center"/>
        </w:trPr>
        <w:tc>
          <w:tcPr>
            <w:tcW w:w="3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EB71A9" w:rsidRPr="00FE0554" w:rsidRDefault="00EB71A9" w:rsidP="00C51B42">
            <w:pPr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31,5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31,5</w:t>
            </w:r>
          </w:p>
        </w:tc>
      </w:tr>
    </w:tbl>
    <w:p w:rsidR="00447588" w:rsidRDefault="00447588" w:rsidP="0044758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447588" w:rsidRPr="000E120B" w:rsidRDefault="00447588" w:rsidP="0044758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522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8"/>
        <w:gridCol w:w="2432"/>
        <w:gridCol w:w="640"/>
        <w:gridCol w:w="640"/>
        <w:gridCol w:w="640"/>
        <w:gridCol w:w="640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447588" w:rsidRPr="00FE0554" w:rsidTr="00C51B42">
        <w:trPr>
          <w:trHeight w:val="540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Tantárgyak</w:t>
            </w: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/témakörök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Szakiskolai képzés közismereti oktatással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Szakiskolai képzés közismereti oktatás nélkül</w:t>
            </w:r>
          </w:p>
        </w:tc>
      </w:tr>
      <w:tr w:rsidR="00447588" w:rsidRPr="00FE0554" w:rsidTr="00C51B42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447588" w:rsidRPr="00FE0554" w:rsidTr="00C51B42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1/9. évfolyam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3/11. évfolyam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2. évfolyam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</w:tr>
      <w:tr w:rsidR="00447588" w:rsidRPr="00FE0554" w:rsidTr="00C8347C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</w:tr>
      <w:tr w:rsidR="00933FAF" w:rsidRPr="00FE0554" w:rsidTr="00C8347C">
        <w:trPr>
          <w:trHeight w:val="585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AC202B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10162-12</w:t>
            </w:r>
          </w:p>
          <w:p w:rsidR="00933FAF" w:rsidRPr="00FE0554" w:rsidRDefault="00933FAF" w:rsidP="00AC202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Gépészeti alapozó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72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Műszaki dokumentációk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Gépészeti alapmérések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Anyagismeret, anyagvizsgálat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Fémek 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Gépészeti alapozó feladatok gyakorlata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Műszaki dokumentációk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Gépészeti alapmérések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Anyagismeret, anyagvizsgálat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Fémek 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Alapszerelések végzése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</w:tr>
      <w:tr w:rsidR="00933FAF" w:rsidRPr="00FE0554" w:rsidTr="00293955">
        <w:trPr>
          <w:trHeight w:val="233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AC202B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10163-12</w:t>
            </w:r>
          </w:p>
          <w:p w:rsidR="00933FAF" w:rsidRPr="00FE0554" w:rsidRDefault="00933FAF" w:rsidP="00AC202B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Munkavédelem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36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Munkabiztonság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Tűzvédelem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Környezetvédelem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Elsősegélynyújtás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36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Az elsősegélynyújtás alapjai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16</w:t>
            </w:r>
          </w:p>
        </w:tc>
      </w:tr>
      <w:tr w:rsidR="00933FAF" w:rsidRPr="00FE0554" w:rsidTr="00293955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Sérülések ellátása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D763F0" w:rsidRPr="00FE0554" w:rsidTr="00293955">
        <w:trPr>
          <w:trHeight w:val="900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AC202B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lastRenderedPageBreak/>
              <w:t>10180-12</w:t>
            </w:r>
          </w:p>
          <w:p w:rsidR="00D763F0" w:rsidRPr="00FE0554" w:rsidRDefault="00D763F0" w:rsidP="00AC202B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A hegesztés előkészítő és befejező műveletei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104</w:t>
            </w:r>
          </w:p>
        </w:tc>
      </w:tr>
      <w:tr w:rsidR="00D763F0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52</w:t>
            </w:r>
          </w:p>
        </w:tc>
      </w:tr>
      <w:tr w:rsidR="00D763F0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Hegesztési műveletek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34</w:t>
            </w:r>
          </w:p>
        </w:tc>
      </w:tr>
      <w:tr w:rsidR="00D763F0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Hegesztési feszültségek, alakváltozások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D763F0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Hegesztési alapgyakorlatok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4B30BC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4B30BC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4B30BC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48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4B30BC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228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108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204</w:t>
            </w:r>
          </w:p>
        </w:tc>
      </w:tr>
      <w:tr w:rsidR="00D763F0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A hegesztés előkészítő műveletei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4B30BC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81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159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81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48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129</w:t>
            </w:r>
          </w:p>
        </w:tc>
      </w:tr>
      <w:tr w:rsidR="00D763F0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A hegesztés befejező műveletei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4B30BC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27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27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48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75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11497-12 Foglalkoztatás I.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Nyelvi készségfejlesztés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Munkavállalói szókincs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11499-12 Foglalkoztatás II.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247533" w:rsidRPr="00FE0554" w:rsidTr="00C8347C">
        <w:trPr>
          <w:trHeight w:val="662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</w:tr>
      <w:tr w:rsidR="00247533" w:rsidRPr="00FE0554" w:rsidTr="00C8347C">
        <w:trPr>
          <w:trHeight w:val="558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247533" w:rsidRPr="00FE0554" w:rsidTr="00C8347C">
        <w:trPr>
          <w:trHeight w:val="56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247533" w:rsidRPr="00FE0554" w:rsidTr="00FE0554">
        <w:trPr>
          <w:trHeight w:val="404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247533" w:rsidRPr="00FE0554" w:rsidTr="00FE0554">
        <w:trPr>
          <w:trHeight w:val="268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247533" w:rsidRPr="00FE0554" w:rsidTr="00FE0554">
        <w:trPr>
          <w:trHeight w:val="446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247533" w:rsidRPr="00FE0554" w:rsidTr="00FE0554">
        <w:trPr>
          <w:trHeight w:val="312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D02077" w:rsidRPr="00FE0554" w:rsidTr="00FE0554">
        <w:trPr>
          <w:trHeight w:val="47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AC202B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11453-12</w:t>
            </w:r>
          </w:p>
          <w:p w:rsidR="00D02077" w:rsidRPr="00FE0554" w:rsidRDefault="00D02077" w:rsidP="00AC202B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Bevontelektródás kézi ívhegesztő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ismeretek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126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126</w:t>
            </w:r>
          </w:p>
        </w:tc>
      </w:tr>
      <w:tr w:rsidR="00D02077" w:rsidRPr="00FE0554" w:rsidTr="00FE0554">
        <w:trPr>
          <w:trHeight w:val="71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FE0554" w:rsidRDefault="00D02077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D02077" w:rsidRPr="00FE0554" w:rsidTr="00C8347C">
        <w:trPr>
          <w:trHeight w:val="170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FE0554" w:rsidRDefault="00D02077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Bevontelektródás kézi ívhegesztés 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54</w:t>
            </w:r>
          </w:p>
        </w:tc>
      </w:tr>
      <w:tr w:rsidR="00D02077" w:rsidRPr="00FE0554" w:rsidTr="00FE0554">
        <w:trPr>
          <w:trHeight w:val="366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FE0554" w:rsidRDefault="00D02077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Hegesztett kötések vizsgálata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D02077" w:rsidRPr="00FE0554" w:rsidTr="00FE0554">
        <w:trPr>
          <w:trHeight w:val="319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FE0554" w:rsidRDefault="00D02077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gyakorlatok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108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Del="003C7A0D" w:rsidRDefault="00FC6218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252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216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Del="003C7A0D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280</w:t>
            </w:r>
          </w:p>
        </w:tc>
      </w:tr>
      <w:tr w:rsidR="00D02077" w:rsidRPr="00FE0554" w:rsidTr="00FE0554">
        <w:trPr>
          <w:trHeight w:val="199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FC6218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108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140</w:t>
            </w:r>
          </w:p>
        </w:tc>
      </w:tr>
      <w:tr w:rsidR="00D02077" w:rsidRPr="00FE0554" w:rsidTr="00FE0554">
        <w:trPr>
          <w:trHeight w:val="63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FE0554" w:rsidRDefault="00D02077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Bevontelektródás kézi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FC6218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126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108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140</w:t>
            </w:r>
          </w:p>
        </w:tc>
      </w:tr>
      <w:tr w:rsidR="00172DB9" w:rsidRPr="00FE0554" w:rsidTr="00FE0554">
        <w:trPr>
          <w:trHeight w:val="417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AC202B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11455-12</w:t>
            </w:r>
          </w:p>
          <w:p w:rsidR="00172DB9" w:rsidRPr="00FE0554" w:rsidRDefault="00172DB9" w:rsidP="00AC202B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Fogyóelektródás védőgázas ívhegesztő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ismeretek 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108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</w:tr>
      <w:tr w:rsidR="00172DB9" w:rsidRPr="00FE0554" w:rsidTr="00FE0554">
        <w:trPr>
          <w:trHeight w:val="59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Fogyóelektródás védőgázas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</w:tr>
      <w:tr w:rsidR="00172DB9" w:rsidRPr="00FE0554" w:rsidTr="00FE0554">
        <w:trPr>
          <w:trHeight w:val="351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Hegesztett kötések vizsgálata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</w:tr>
      <w:tr w:rsidR="00172DB9" w:rsidRPr="00FE0554" w:rsidTr="00FE0554">
        <w:trPr>
          <w:trHeight w:val="289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gyakorlatok 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198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262</w:t>
            </w:r>
          </w:p>
        </w:tc>
      </w:tr>
      <w:tr w:rsidR="00172DB9" w:rsidRPr="00FE0554" w:rsidTr="00293955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99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131</w:t>
            </w:r>
          </w:p>
        </w:tc>
      </w:tr>
      <w:tr w:rsidR="00172DB9" w:rsidRPr="00FE0554" w:rsidTr="00293955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Fogyóelektródás védőgázas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99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131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AC202B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11456-12</w:t>
            </w:r>
          </w:p>
          <w:p w:rsidR="00172DB9" w:rsidRPr="00FE0554" w:rsidRDefault="00172DB9" w:rsidP="00AC202B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Gázhegesztő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ismeretek III.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  <w:t>96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  <w:t>96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  <w:t>96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  <w:t>96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Gázhegesztés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Hegesztett kötések vizsgálata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gyakorlatok III.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224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224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256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256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CD4B18" w:rsidP="00CD4B18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112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CD4B18" w:rsidP="00CD4B18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112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Gázhegesztés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CD4B18" w:rsidP="00CD4B18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112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CD4B18" w:rsidP="00CD4B18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112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</w:tr>
      <w:tr w:rsidR="00172DB9" w:rsidRPr="00FE0554" w:rsidTr="00FE0554">
        <w:trPr>
          <w:trHeight w:val="103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AC202B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11457-12</w:t>
            </w:r>
          </w:p>
          <w:p w:rsidR="00172DB9" w:rsidRPr="00FE0554" w:rsidRDefault="00172DB9" w:rsidP="00AC202B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Volfrámelektródás védőgázas ívhegesztő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ismeretek IV.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64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Volfrámelektródás védőgázas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Hegesztett kötések vizsgálata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20</w:t>
            </w:r>
          </w:p>
        </w:tc>
      </w:tr>
      <w:tr w:rsidR="00172DB9" w:rsidRPr="00FE0554" w:rsidTr="00FE0554">
        <w:trPr>
          <w:trHeight w:val="333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gyakorlatok IV.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224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224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256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256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Volfrámelektródás védőgázas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</w:tr>
      <w:tr w:rsidR="00172DB9" w:rsidRPr="00FE0554" w:rsidTr="00C51B4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Összesen: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360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324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240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496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D8645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2086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432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702</w:t>
            </w: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D86458" w:rsidP="00D86458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2142</w:t>
            </w:r>
          </w:p>
        </w:tc>
      </w:tr>
      <w:tr w:rsidR="00172DB9" w:rsidRPr="00FE0554" w:rsidTr="00C51B4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Összesen: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522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828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72DB9" w:rsidRPr="00FE0554" w:rsidRDefault="00172DB9" w:rsidP="00D86458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2366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1134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1008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72DB9" w:rsidRPr="00FE0554" w:rsidRDefault="00172DB9" w:rsidP="00D86458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2302</w:t>
            </w:r>
          </w:p>
        </w:tc>
      </w:tr>
      <w:tr w:rsidR="00172DB9" w:rsidRPr="00FE0554" w:rsidTr="00C51B4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lastRenderedPageBreak/>
              <w:t>Elméleti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726 / 30,68% 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704 / 30,58%  </w:t>
            </w:r>
          </w:p>
        </w:tc>
      </w:tr>
      <w:tr w:rsidR="00172DB9" w:rsidRPr="00FE0554" w:rsidTr="00C51B4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1640 / 69,32% 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1598 / 69,42%   </w:t>
            </w:r>
          </w:p>
        </w:tc>
      </w:tr>
    </w:tbl>
    <w:p w:rsidR="00447588" w:rsidRDefault="00447588" w:rsidP="0044758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sárga háttérrel kiemelt szakmai követelménymodulok az ágazati közös tartalmakat jelölik.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9C564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éves kötelező szakmai elméleti és gyakorlati óraszám legalább 90%-a felosztásra került.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447588" w:rsidRDefault="00447588" w:rsidP="000063B8">
      <w:pPr>
        <w:widowControl w:val="0"/>
        <w:shd w:val="clear" w:color="auto" w:fill="FFFFFF"/>
        <w:suppressAutoHyphens/>
        <w:jc w:val="center"/>
        <w:rPr>
          <w:rFonts w:ascii="Palatino Linotype" w:hAnsi="Palatino Linotype"/>
          <w:sz w:val="24"/>
          <w:szCs w:val="24"/>
        </w:rPr>
        <w:sectPr w:rsidR="00447588" w:rsidSect="00447588">
          <w:pgSz w:w="16838" w:h="11906" w:orient="landscape"/>
          <w:pgMar w:top="1418" w:right="1618" w:bottom="1274" w:left="1618" w:header="709" w:footer="709" w:gutter="0"/>
          <w:cols w:space="708"/>
          <w:docGrid w:linePitch="360"/>
        </w:sectPr>
      </w:pPr>
    </w:p>
    <w:p w:rsidR="00447588" w:rsidRDefault="00447588" w:rsidP="000063B8">
      <w:pPr>
        <w:widowControl w:val="0"/>
        <w:shd w:val="clear" w:color="auto" w:fill="FFFFFF"/>
        <w:suppressAutoHyphens/>
        <w:jc w:val="center"/>
        <w:rPr>
          <w:rFonts w:ascii="Palatino Linotype" w:hAnsi="Palatino Linotype"/>
          <w:sz w:val="24"/>
          <w:szCs w:val="2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10162-12 azonosító számú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Gépészeti alapozó feladatok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megnevezésű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E96166" w:rsidRDefault="00E96166" w:rsidP="00E9616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bCs/>
          <w:color w:val="FF0000"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10162-12 </w:t>
      </w:r>
      <w:r w:rsidRPr="005A5940">
        <w:rPr>
          <w:rFonts w:ascii="Palatino Linotype" w:hAnsi="Palatino Linotype"/>
          <w:b/>
          <w:sz w:val="24"/>
        </w:rPr>
        <w:t>azonosító számú, Gépészeti alapozó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p w:rsidR="00AF4CD4" w:rsidRPr="005A5940" w:rsidRDefault="00AF4CD4" w:rsidP="00E96166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</w:p>
    <w:tbl>
      <w:tblPr>
        <w:tblW w:w="9148" w:type="dxa"/>
        <w:jc w:val="center"/>
        <w:tblInd w:w="198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1"/>
        <w:gridCol w:w="567"/>
        <w:gridCol w:w="598"/>
        <w:gridCol w:w="709"/>
        <w:gridCol w:w="787"/>
        <w:gridCol w:w="501"/>
        <w:gridCol w:w="633"/>
        <w:gridCol w:w="567"/>
        <w:gridCol w:w="567"/>
        <w:gridCol w:w="708"/>
      </w:tblGrid>
      <w:tr w:rsidR="00E96166" w:rsidRPr="00AF4CD4" w:rsidTr="00C544C6">
        <w:trPr>
          <w:trHeight w:val="570"/>
          <w:jc w:val="center"/>
        </w:trPr>
        <w:tc>
          <w:tcPr>
            <w:tcW w:w="3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4CD4" w:rsidRDefault="00AF4CD4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10162-12</w:t>
            </w:r>
          </w:p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Gépészeti alapozó feladatok</w:t>
            </w:r>
          </w:p>
        </w:tc>
        <w:tc>
          <w:tcPr>
            <w:tcW w:w="26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4561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 xml:space="preserve">Gépészeti alapozó feladatok </w:t>
            </w:r>
          </w:p>
        </w:tc>
        <w:tc>
          <w:tcPr>
            <w:tcW w:w="29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4561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Gépészeti alapozó feladatok gyakorlat</w:t>
            </w:r>
            <w:r w:rsidR="004561DA" w:rsidRPr="00AF4CD4">
              <w:rPr>
                <w:rFonts w:ascii="Palatino Linotype" w:hAnsi="Palatino Linotype"/>
                <w:sz w:val="20"/>
                <w:szCs w:val="20"/>
              </w:rPr>
              <w:t>a</w:t>
            </w:r>
          </w:p>
        </w:tc>
      </w:tr>
      <w:tr w:rsidR="00E96166" w:rsidRPr="00AF4CD4" w:rsidTr="00C544C6">
        <w:trPr>
          <w:trHeight w:val="2070"/>
          <w:jc w:val="center"/>
        </w:trPr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Műszaki dokumentációk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Gépészeti alapmérések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Anyagismeret, anyagvizsgálat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Fémek alakítása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Műszaki dokumentációk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Gépészeti alapmérések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Anyagismeret, anyagvizsgálat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Fémek alakítása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Alapszerelések végzése</w:t>
            </w:r>
          </w:p>
        </w:tc>
      </w:tr>
      <w:tr w:rsidR="00E96166" w:rsidRPr="00AF4CD4" w:rsidTr="00C544C6">
        <w:trPr>
          <w:trHeight w:val="345"/>
          <w:jc w:val="center"/>
        </w:trPr>
        <w:tc>
          <w:tcPr>
            <w:tcW w:w="914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Tanulmányozza és értelmezi a munka tárgyára, céljára és a technológiára vonatkozó dokumentumokat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Kiválasztja, ellenőrzi és karbantartja az általános kézi és kisgépes fémalakító műveletekhez használatos gépeket, szerszámokat, mérőeszközöket, védőfelszereléseket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Egyszerű gépészeti műszaki rajzokat készít, olvas, értelmez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Egyszerű alkatrészről szabadkézi vázlatrajzokat készít, olvas, értelmez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Előkészíti a munkafeladat végrehajtását, az ahhoz szükséges anyagokat, segédanyagokat, előre gyártott elemeket, gépeket, szerszámokat, mérőeszközöket, felfogó- és befogóeszközöket, védőfelszereléseket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Előrajzol szükség szerint a dokumentáció alapján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Tanulmányozza és értelmezi az általános gépészeti anyagokra és alkatrészekre vonatkozó információkat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Kiválasztja az általános, gépészeti célú anyagok és alkatrészek közül a feladatnak megfelelőt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Meghatározza a szükséges anyagmennyiséget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Gépipari alapméréseket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Alak- és helyzetpontossági méréseket végez általános eszközökkel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96166" w:rsidRPr="005A5940" w:rsidRDefault="00E96166" w:rsidP="00E96166">
      <w:r w:rsidRPr="005A5940">
        <w:br w:type="page"/>
      </w:r>
    </w:p>
    <w:tbl>
      <w:tblPr>
        <w:tblW w:w="9148" w:type="dxa"/>
        <w:jc w:val="center"/>
        <w:tblInd w:w="198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1"/>
        <w:gridCol w:w="567"/>
        <w:gridCol w:w="598"/>
        <w:gridCol w:w="709"/>
        <w:gridCol w:w="787"/>
        <w:gridCol w:w="501"/>
        <w:gridCol w:w="633"/>
        <w:gridCol w:w="567"/>
        <w:gridCol w:w="567"/>
        <w:gridCol w:w="708"/>
      </w:tblGrid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AF4CD4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Általános roncsolásos és </w:t>
            </w:r>
            <w:r w:rsidR="00E96166" w:rsidRPr="005A5940">
              <w:rPr>
                <w:rFonts w:ascii="Palatino Linotype" w:hAnsi="Palatino Linotype"/>
                <w:sz w:val="20"/>
                <w:szCs w:val="20"/>
              </w:rPr>
              <w:t>roncsolásmentes anyagvizsgálatokat végez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Alakítja a munkadarabot kézi forgácsoló alapeljárásokkal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Alakítja a munkadarabot gépi forgácsoló alapeljárásokkal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Képlékenyalakítást végez kézi alapműveletekkel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Darabol kézi és gépi műveletekkel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Alakítja a munkadarabot kézi kisgépes eljárásokkal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Alapszerelési műveleteket végez, oldható és nem oldható kötéseket készít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Korrózió elleni védőbevonatot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Közreműködik a minőségbiztosítási feladatok megvalósításában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Alkalmazza a munkabiztonsági, tűz- és környezetvédelmi előírásokat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360"/>
          <w:jc w:val="center"/>
        </w:trPr>
        <w:tc>
          <w:tcPr>
            <w:tcW w:w="914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Géprajzi alapfogalmak, szerkesztések, ábrázolási módok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Gépészeti műszaki rajzok olvasása, értelmezése, készítése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Szabadkézi vázlatrajzok készítése egyszerű alkatrészekről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Diagramok olvasása, értelmezése, készítése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Szabványok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Gyártási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Gépkönyv, kezelési, szerelési, karbantartási útmutatók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Mérési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Mértékegységek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Ipari anyagok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Ipari vasötvözetek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Könnyűfém ötvözetek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Színesfém ötvözetek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Ötvözőanyagok hatása az anyag tulajdonságaira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Szabványos ipari vasötvözetek, könnyűfém ötvözetek, színesfém ötvözetek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Műszaki mérés eszközei, hosszméretek, szögek mérése és ellenőrzése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Alak- és helyzetpontosság mérése és ellenőrzése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Anyagvizsgálatok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Képlékenyalakítás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Forgácsolási alapfogalmak, műveletek,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Kézi és gépi forgácsolás technológiája, eszközei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Gépi forgácsoló alapeljárások 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Érintésvédelmi alapismeretek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Szerszámok, kézi kisgépek biztonságos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Gépüzemeltetés, anyagmozgatás munkabiztonsági szabályai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Hegesztési alapismeretek, hegesztő berendezések és eszközök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Ívhegesztés, gázhegesztés és lángvágás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Korrózióvédelem alapeljárásai és eszközei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982455">
        <w:trPr>
          <w:trHeight w:val="133"/>
          <w:jc w:val="center"/>
        </w:trPr>
        <w:tc>
          <w:tcPr>
            <w:tcW w:w="914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E96166" w:rsidRPr="005A5940" w:rsidTr="00C544C6">
        <w:trPr>
          <w:trHeight w:val="24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Gépészeti rajz olvasása, értelmezés, alkatrészrajz készítése, szabadkézi vázlatkészítés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40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Diagram, nomogram olvasása, értelmezése, műszaki táblázatok kezelése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4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Gépipari mérőeszközök használata, fémmegmunkáló kéziszerszámok és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Gépi forgácsoló alapeljárások gépeinek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Alaphegesztési eljárások berendezéseinek, eszközeinek használata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982455">
        <w:trPr>
          <w:trHeight w:val="135"/>
          <w:jc w:val="center"/>
        </w:trPr>
        <w:tc>
          <w:tcPr>
            <w:tcW w:w="91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Szabálykövetés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982455">
        <w:trPr>
          <w:trHeight w:val="70"/>
          <w:jc w:val="center"/>
        </w:trPr>
        <w:tc>
          <w:tcPr>
            <w:tcW w:w="91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982455">
        <w:trPr>
          <w:trHeight w:val="70"/>
          <w:jc w:val="center"/>
        </w:trPr>
        <w:tc>
          <w:tcPr>
            <w:tcW w:w="91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AF4CD4" w:rsidRDefault="00AF4CD4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DB77BD" w:rsidRPr="000E120B" w:rsidRDefault="00E96166" w:rsidP="00827273">
      <w:pPr>
        <w:numPr>
          <w:ilvl w:val="0"/>
          <w:numId w:val="5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lastRenderedPageBreak/>
        <w:t>Gépészeti alapozó feladatok tantárgy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EE0BE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         </w:t>
      </w:r>
      <w:r w:rsidR="00DB77B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72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/72 óra</w:t>
      </w:r>
      <w:r w:rsidR="00DB77BD">
        <w:rPr>
          <w:rFonts w:ascii="Palatino Linotype" w:hAnsi="Palatino Linotype"/>
          <w:b/>
          <w:sz w:val="24"/>
          <w:szCs w:val="24"/>
        </w:rPr>
        <w:t>*</w:t>
      </w:r>
    </w:p>
    <w:p w:rsidR="0022763E" w:rsidRPr="00AF4CD4" w:rsidRDefault="00DB77BD" w:rsidP="00DB77BD">
      <w:pPr>
        <w:jc w:val="right"/>
        <w:rPr>
          <w:rFonts w:ascii="Palatino Linotype" w:hAnsi="Palatino Linotype"/>
          <w:i/>
          <w:sz w:val="20"/>
          <w:szCs w:val="20"/>
        </w:rPr>
      </w:pPr>
      <w:r w:rsidRPr="00AF4CD4">
        <w:rPr>
          <w:rFonts w:ascii="Palatino Linotype" w:hAnsi="Palatino Linotype"/>
          <w:i/>
          <w:sz w:val="20"/>
          <w:szCs w:val="20"/>
        </w:rPr>
        <w:t>*</w:t>
      </w:r>
      <w:r w:rsidR="00D86458" w:rsidRPr="00AF4CD4">
        <w:rPr>
          <w:rFonts w:ascii="Palatino Linotype" w:hAnsi="Palatino Linotype"/>
          <w:i/>
          <w:sz w:val="20"/>
          <w:szCs w:val="20"/>
        </w:rPr>
        <w:t>Három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oktatással/két</w:t>
      </w:r>
      <w:r w:rsidR="008602FA" w:rsidRPr="00AF4CD4">
        <w:rPr>
          <w:rFonts w:ascii="Palatino Linotype" w:hAnsi="Palatino Linotype"/>
          <w:i/>
          <w:sz w:val="20"/>
          <w:szCs w:val="20"/>
        </w:rPr>
        <w:t xml:space="preserve"> </w:t>
      </w:r>
      <w:r w:rsidRPr="00AF4CD4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E96166" w:rsidRPr="005A5940" w:rsidRDefault="00ED3058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E96166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96166" w:rsidRPr="005A5940" w:rsidRDefault="00E96166" w:rsidP="00EE0BE2">
      <w:pPr>
        <w:widowControl w:val="0"/>
        <w:suppressAutoHyphens/>
        <w:ind w:left="426" w:firstLine="1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Gépészeti alapozó feladatok tantárgy oktatásának alapvető célja, hogy elősegítse a tanulók gépészeti gondolkodásmódjának kialakulását és fejlesztését, hozzájáruljon a gépészeti alapozó feladatok megértéséhez, képessé tegye a tanulókat a munka világának, ezen belül a gépészeti témakörök jellemzőinek és összefüggéseinek, valamint a gépészeti eszközök működésének a megértésére. </w:t>
      </w:r>
    </w:p>
    <w:p w:rsidR="00E96166" w:rsidRPr="005A5940" w:rsidRDefault="00E96166" w:rsidP="00EE0BE2">
      <w:pPr>
        <w:widowControl w:val="0"/>
        <w:suppressAutoHyphens/>
        <w:ind w:left="426" w:firstLine="1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segítsen magyarázatot adni a megtapasztalt eseményekre és a törvényszerűségekre. A hallgatók felelősséggel hajtsák végre a feladatokat, tudjanak döntéseket hozni a gépészeti folyamatokkal és témakörökkel kapcsolatban. </w:t>
      </w:r>
    </w:p>
    <w:p w:rsidR="00B97258" w:rsidRPr="005A5940" w:rsidRDefault="00B97258" w:rsidP="0068059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96166" w:rsidRPr="005A5940" w:rsidRDefault="00ED3058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E96166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96166" w:rsidRPr="005A5940" w:rsidRDefault="00E96166" w:rsidP="00EE0BE2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ED3058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E96166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E7447A" w:rsidRPr="005A5940" w:rsidRDefault="00E7447A" w:rsidP="00E7447A">
      <w:pPr>
        <w:widowControl w:val="0"/>
        <w:tabs>
          <w:tab w:val="left" w:pos="720"/>
          <w:tab w:val="left" w:pos="7513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7447A" w:rsidRPr="005A5940" w:rsidRDefault="00ED3058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t>Műszaki dokumentációk</w:t>
      </w:r>
      <w:r w:rsidR="00E55620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E55620" w:rsidRPr="005A5940">
        <w:rPr>
          <w:rFonts w:ascii="Palatino Linotype" w:hAnsi="Palatino Linotype"/>
          <w:b/>
          <w:sz w:val="24"/>
          <w:szCs w:val="24"/>
        </w:rPr>
        <w:tab/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="00E7447A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dokumentációk fogalma, tartalma.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technológiai dokumentációk, mint információhordozók, azok formai és tartalmi követelményei.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Rajztechnikai alapszabványok, előírások, megoldások.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Síkmértani szerkesztések, térelemek kölcsönös helyzete, vetületi és axonometrikus ábrázolás. 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Síkmetszés, valódi nagyság meghatározása, kiterítés.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Áthatások, áthatások alkatrészrajzokon.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Összeállítási és részletrajzok.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 és összeállítási rajzok fogalma.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Metszetábrázolások, szelvény egyszerűsített ábrázolások.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Mérethálózat felépítése, különleges méretmegadások.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Tűrés, illesztés.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Felületi minőség.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Jelképes ábrázolások.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 tárgyára, céljára vonatkozó dokumentumok.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munkafolyamatokra, eszközökre, technoló</w:t>
      </w:r>
      <w:r w:rsidR="00EE0BE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giákra vonatkozó dokumentációk.</w:t>
      </w:r>
    </w:p>
    <w:p w:rsidR="00ED3058" w:rsidRPr="005A5940" w:rsidRDefault="00ED3058" w:rsidP="00EE0BE2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gépészeti műszaki rajzok.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D3058" w:rsidRPr="005A5940" w:rsidRDefault="00ED3058" w:rsidP="00EE0BE2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alkatrészek, szerkezeti egységek, művelet-, illetve szerelési terv.</w:t>
      </w:r>
    </w:p>
    <w:p w:rsidR="00ED3058" w:rsidRPr="005A5940" w:rsidRDefault="00ED3058" w:rsidP="00EE0BE2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Rendszerek rajzai, kapcsolási vázlatok, folyamatábrák és folyamatrendszerek.</w:t>
      </w:r>
    </w:p>
    <w:p w:rsidR="00ED3058" w:rsidRPr="005A5940" w:rsidRDefault="00ED3058" w:rsidP="00EE0BE2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Technológiai sorrend fogalma, tartalma.</w:t>
      </w:r>
    </w:p>
    <w:p w:rsidR="00E7447A" w:rsidRPr="005A5940" w:rsidRDefault="00E7447A" w:rsidP="00ED305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96166" w:rsidRPr="005A5940" w:rsidRDefault="00E55620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Gépészeti alapmérések 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Mérés, ellenőrzés fogalma és folyamata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Mértékegységek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E0BE2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mérés eszközeinek ismerete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7447A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Hosszmé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retek mérése és ellenőrzése.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Szögek mérése és ellenőrzése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7447A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Alak- és helyzetpo</w:t>
      </w:r>
      <w:r w:rsidR="00AF4CD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ntosság mérése és ellenőrzése.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utasítás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pontosság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Tűréssel, illesztéssel kapcsolatos alapfogalmak, táblázatok kezelése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alapfogalmak, mérési hibák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Műszerhibák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jellemzők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 egyszerű és nagypontosságú mérőeszközökkel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Hossz- és szögmérő eszközök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Mechanikai mérőeszközök típusai, működésük, kezelésük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Digitális mérőeszközök típusai, alkalmazásuk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felületek mérésének eszközei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felületek mérésének eszközei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Szögek mérésének, ellenőrzésének eszközei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Felületi minőség jelölése, ellenőrzésének és mérésének eszközei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Munkadarabok alak- és helyzetmérésének eszközei, módjai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dokumentumok jelentősége, fajtái, tartalma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96166" w:rsidRPr="005A5940" w:rsidRDefault="00E55620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Anyagismeret, anyagvizsgálat 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Alapanyagok csoportosítása és tulajdonságai.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Anyagszerkezet</w:t>
      </w:r>
      <w:r w:rsidR="00EE0BE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tani alapismeretek.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Vasfémek és ötvözeteik, tulajdonságaik.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Ötvözők hatása.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legfontosabb acélfajták alkalmazási területei.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Kiválasztás szempontjai.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 vasalapú fémes szerkezeti anyagok.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Könnyűfémek.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Nehézfémek.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Szinterelt szerkezeti anyagok.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Műanyagok.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Segédanyagok.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Hőkezelések, feladatuk, csoportosításuk.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Hőkezelő eljárások.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Hőkezelési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Jellegzetes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Öntési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Forgácsolás során képződő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Köszörülési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Képlékeny alakítás okozta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Kifáradás.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Korrózió 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Hibakimutatás lehetőségei.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Anyagvizsgálati módok.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Roncsolás-mentes anyagvizsgálatok (repedésvizsgálatok).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anyagvizsgálatok, szakítóvizsgálat, keménység 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próbák.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Szakítóvizsgálat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Hajlítóvizsgálat.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Csövek gyűrűtágító vizsgálata.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Lapító 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Törésvizsgálat.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Ütővizsgálat.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Keménységmérés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Metallográfiai 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Endoszkópos 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Folyadékbehatolásos repedésvizsgálat.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Mágnesezhető poros repedésvizsgálat.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Ultrahangos repedésvizsgálat.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Radiográfiai vizsgálat.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96166" w:rsidRPr="005A5940" w:rsidRDefault="00E55620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Fémek alakítása 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forgácsoló műveletek (darabolás, hajlítás, fűrészelés, reszelés, köszörülés, fúrás, süllyesztés, dörzsölés, hántolás, csiszolás, menetvágás, menetfúrás)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Forgács nélküli alakítási technológiák alkalmazásának megismerése, alkalmazott gépek, eszközök, szerszámok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Lemezhajlítás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Peremezés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Domborítás, ívelés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megmunkálásokra alkalmas és a gépészeti szakmákban használatos anyagok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illesztése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Illesztés reszeléssel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Hántoló szerszámok, eszközök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Lemezalkatrész készítése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 és ívelt felületek hántolása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dörzsárazás szerszámai és művelete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Tűrésezett furatok alak- és méretellenőrzése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Illesztés dörzsárazással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Csiszoló és polírozó anyagok, szerszámok és gépek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Illesztés csiszolással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Komplex illesztési munkák, ellenőrző feladatok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Gépi forgácsolás szerszámai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Gépi forgácsoló alapeljárások gépei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Esztergálás technológiája, a munkafolyamat mozgásviszonyai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Fúrás, furatmegmunkálás technológiája, a munkafolyamat mozgásviszonyai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Marás technológiája, a munkafolyamat mozgásviszonyai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Köszörülés technológiája, a munkafolyamat mozgásviszonyai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Gépüzemeltetés munkabiztonsági szabályai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ind w:left="114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96166" w:rsidRPr="00AF4CD4" w:rsidRDefault="00E96166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96166" w:rsidRPr="00AF4CD4" w:rsidRDefault="00E96166" w:rsidP="00EE0BE2">
      <w:pPr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AF4CD4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E96166" w:rsidRPr="005A5940" w:rsidRDefault="00E96166" w:rsidP="0068059B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AF4CD4" w:rsidRDefault="00E96166" w:rsidP="0082727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F4CD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E96166" w:rsidRPr="005A5940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AF4CD4" w:rsidRDefault="00AF4CD4">
      <w:pPr>
        <w:rPr>
          <w:rFonts w:ascii="Palatino Linotype" w:hAnsi="Palatino Linotype"/>
          <w:b/>
          <w:bCs/>
          <w:i/>
          <w:sz w:val="24"/>
          <w:szCs w:val="22"/>
          <w:lang w:eastAsia="en-US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E96166" w:rsidRPr="005A5940" w:rsidRDefault="00E96166" w:rsidP="00827273">
      <w:pPr>
        <w:pStyle w:val="Listaszerbekezds"/>
        <w:widowControl w:val="0"/>
        <w:numPr>
          <w:ilvl w:val="2"/>
          <w:numId w:val="6"/>
        </w:numPr>
        <w:suppressAutoHyphens/>
        <w:spacing w:after="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 tárgyról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elemzés, hibakeresés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E96166" w:rsidRPr="005A5940" w:rsidRDefault="00E96166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96166" w:rsidRPr="005A5940" w:rsidRDefault="00E96166" w:rsidP="00C8347C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EE0BE2" w:rsidRDefault="00EE0BE2" w:rsidP="0068059B">
      <w:pPr>
        <w:autoSpaceDE w:val="0"/>
        <w:autoSpaceDN w:val="0"/>
        <w:adjustRightInd w:val="0"/>
        <w:jc w:val="both"/>
        <w:rPr>
          <w:rFonts w:ascii="Palatino Linotype" w:hAnsi="Palatino Linotype" w:cs="TimesNewRomanPSMT"/>
          <w:color w:val="0070C0"/>
          <w:sz w:val="24"/>
          <w:szCs w:val="24"/>
          <w:lang w:bidi="hi-IN"/>
        </w:rPr>
      </w:pPr>
    </w:p>
    <w:p w:rsidR="00C8347C" w:rsidRPr="005A5940" w:rsidRDefault="00C8347C" w:rsidP="0068059B">
      <w:pPr>
        <w:autoSpaceDE w:val="0"/>
        <w:autoSpaceDN w:val="0"/>
        <w:adjustRightInd w:val="0"/>
        <w:jc w:val="both"/>
        <w:rPr>
          <w:rFonts w:ascii="Palatino Linotype" w:hAnsi="Palatino Linotype" w:cs="TimesNewRomanPSMT"/>
          <w:color w:val="0070C0"/>
          <w:sz w:val="24"/>
          <w:szCs w:val="24"/>
          <w:lang w:bidi="hi-IN"/>
        </w:rPr>
      </w:pPr>
    </w:p>
    <w:p w:rsidR="00E96166" w:rsidRPr="005A5940" w:rsidRDefault="00E55620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Gépészeti alapozó feladatok gyakorlata </w:t>
      </w: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144</w:t>
      </w:r>
      <w:r w:rsidR="00E96166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/144 óra*</w:t>
      </w:r>
    </w:p>
    <w:p w:rsidR="00E96166" w:rsidRPr="00AF4CD4" w:rsidRDefault="00DB77BD" w:rsidP="00DB77BD">
      <w:pPr>
        <w:widowControl w:val="0"/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AF4CD4">
        <w:rPr>
          <w:rFonts w:ascii="Palatino Linotype" w:hAnsi="Palatino Linotype"/>
          <w:i/>
          <w:sz w:val="20"/>
          <w:szCs w:val="20"/>
        </w:rPr>
        <w:t>*</w:t>
      </w:r>
      <w:r w:rsidR="00D86458" w:rsidRPr="00AF4CD4">
        <w:rPr>
          <w:rFonts w:ascii="Palatino Linotype" w:hAnsi="Palatino Linotype"/>
          <w:i/>
          <w:sz w:val="20"/>
          <w:szCs w:val="20"/>
        </w:rPr>
        <w:t>Három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AF4CD4">
        <w:rPr>
          <w:rFonts w:ascii="Palatino Linotype" w:hAnsi="Palatino Linotype"/>
          <w:i/>
          <w:sz w:val="20"/>
          <w:szCs w:val="20"/>
        </w:rPr>
        <w:t>két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EE0BE2" w:rsidRPr="005A5940" w:rsidRDefault="00EE0BE2" w:rsidP="00DB77BD">
      <w:pPr>
        <w:widowControl w:val="0"/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A tantárgy tanításának célja</w:t>
      </w:r>
    </w:p>
    <w:p w:rsidR="00E96166" w:rsidRPr="005A5940" w:rsidRDefault="00E96166" w:rsidP="00C8347C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Megismertetni és elsajátíttatni a hallgatókkal a különféle gépészeti alapozó feladatok és gyakorlatok összedolgozhatóságának feltételeit; a nyersanyag, alapanyag, anyagminőségek, megmunkálások meghatározását, illetve az alkalmazott vizsgálatok módját.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96166" w:rsidRPr="005A5940" w:rsidRDefault="00E96166" w:rsidP="00EE0BE2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Műszaki dokumentációk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Alkatrészrajzok szerkesztése felvételi vázlat alapján, rajzolvasás.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Szerelési-, karbantartási utasítások.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Szállítói megfelelőségi nyilatkozatok.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Pályázatok formai, tartalmi követelményei. 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Engedélyek, törvények, határozatok értelmezése.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Alkatrészrajzok, összeállítási rajzok, rajzdokumentációk elemzése, archiválása.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Műhelyrajzok sajátosságai, elkészítése, dokumentálása.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Megmunkálási technológia behatárolása, sorrendje alkatrészrajzok műszaki tartalmának figyelembevételével.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Különféle szabványok megismerése, alkalmazása.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Minőségirányítási dokumentumok elkészítésének szempontjai.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Gépek, berendezések műszaki dokumentációi, fontosabb paraméterek nyilvántartása.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Alkatrészek, eszközök nyilvántartásának szempontjai, dokumentálása.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Alkatrészjegyzék, technológiai sorrend, bruttó anyagmennyiség, alkatrész nyersmérete, megmunkáláshoz szükséges szerszám és gép, állásidő.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Javítási jegyzőkönyvek.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Elektronikus dokumentációk.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Fájlformátumok, kiterjesztések.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Szövegszerkesztési alapismeretek.</w:t>
      </w:r>
    </w:p>
    <w:p w:rsidR="00E96166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Képfelbontás, rasztergrafika-, vektorgrafi</w:t>
      </w:r>
      <w:r w:rsidR="009824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 előnyök, hátrányok ismerete.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96166" w:rsidRPr="005A5940" w:rsidRDefault="00AC09FD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Gépészeti alapmérések</w:t>
      </w:r>
      <w:r w:rsidR="0068059B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és belső felületek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egyszerű ellenőrző eszközökkel.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felületek mérése, ellenőrzése tolómérővel, ta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lpas tolómérővel, mikrométerrel.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felületek mérése, ellenőrzése mélység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 tolómérővel, mikrométerrel.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Szögmérés mechanikai szögmérővel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kúpok mérése,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kúpok mérése,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Munkadarabok mérése digitális mérőeszközökkel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Munkadarabok mérése digitális tolómérővel, digitális mérőórával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Felületi érdesség ellenőrzése, mérése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Munkadarabok alak- és helyzetpontosságának mérése,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Körkörösség ellenőrzése, tengely ütésellenőrzése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Egyenesség, síklapúság, derékszögesség, párhuzamosság, egytengelyűség, mérése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dokumentumok készítése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Felvételi vázlatok készítése méretellenőrzésekhez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C09FD" w:rsidRPr="005A5940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Anyagismeret, anyagvizsgálat</w:t>
      </w:r>
      <w:r w:rsidR="0068059B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="00AC09FD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/36 óra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 anyagvizsgálatok (repedésvizsgálatok)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Roncsolásos anyagvizsgálatok 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Keménység vizsgálat.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Keménységmérő eljárások.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Mikro-keménységmérés.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Keménységmérés meleg állapotban.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Dinamikus keménységmérések.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Rugalmas utóhatás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Rugalmas alakváltozás.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Kúszás és relaxáció.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Mechanikai kifáradás, Wöhler-görbe.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Frekvencia befolyása a kifáradásra.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Fárasztó gépek.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Melegalakíthatósági technológiai próbák.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Hidegalakíthatósági technológiai próbák.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Nyomóvizsgálat.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Hajlítóvizsgálat.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Csavaróvizsgálat.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Törésmechanikai vizsgálatok, Charpy-féle ütve hajlító vizsgálat.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Vegyi összetétel vizsgálata.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Korróziós vizsgálatok.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Mikroszkópikus vizsgálatok, maratás, polírozás, csiszolás.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Hőtechnikai tulajdonságok.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 vezetőképesség mérése.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Mágneses tulajdonság vizsgálata.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Fémek és ötvözetek tulajdonságai.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hűtési sebesség hatása az acélok szövetszerkezetére, tulajdonságaira.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Ötvözőelemek hatása az acélok szövetszerkezetére, tulajdonságaira.</w:t>
      </w:r>
    </w:p>
    <w:p w:rsidR="00AC09F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Hőkezelések csoportosítása.</w:t>
      </w:r>
    </w:p>
    <w:p w:rsidR="00AC09FD" w:rsidRPr="005A5940" w:rsidRDefault="00AC09FD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C09FD" w:rsidRPr="005A5940" w:rsidRDefault="00F92DBD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Fémek alakítása</w:t>
      </w:r>
      <w:r w:rsidR="00AC09FD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68059B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="00AC09FD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/36 óra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Előraj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zolással szembeni követelmények.</w:t>
      </w:r>
    </w:p>
    <w:p w:rsidR="00AC09FD" w:rsidRPr="005A5940" w:rsidRDefault="00311FA8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előrajzolás lépései.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lőrajzolás szerszámai, eszközei.</w:t>
      </w:r>
    </w:p>
    <w:p w:rsidR="00AC09FD" w:rsidRPr="005A5940" w:rsidRDefault="00311FA8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 és ellenőrző eszközök.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felületszínezés lehetőségei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térbeli előrajzolás eszközei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előrajzolás folyamata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előrajzolás biztonságtechnikai előírásai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Síkbeli és térbeli előrajzolás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Síkbeli és térbeli előrajzolás eszközei, segédeszközei és mérőeszközeinek megválasztása adott feladat elvégzéséhez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Többféle megmunkálást igénylő öntvények előrajzolásának gyakorlása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megmunkálási gyakorlatok (darabolás, hajlítás, fűrészelés, reszelés, köszörülés, fúrás, süllyesztés, dörzsölés, hántolás, csi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szolás, menetvágás, menetfúrás).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kézi forgácsoló műhely rendje, munka- és tűzvédelmi ismeretek rendszerezése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C09FD" w:rsidRPr="005A5940" w:rsidRDefault="00311FA8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illesztése.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gépi forgácsoló műhely rendje, munka- és tűzvédelmi ismeretek rendszerezése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Palástfelület, homlokfelület esztergálás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felületek megmunkálása (furatesztergálás, fúrás)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Marás (palástmarás, homlokmarás, síkmarás)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Köszörülés (palástköszörülés, síkköszörülés, furatköszörülés)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F4CD4" w:rsidRDefault="00AF4CD4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82455" w:rsidRDefault="00982455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C09FD" w:rsidRPr="005A5940" w:rsidRDefault="00AC09FD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Alapszerelések végzése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/36 óra</w:t>
      </w:r>
    </w:p>
    <w:p w:rsidR="00AC09FD" w:rsidRPr="005A5940" w:rsidRDefault="00AC09FD" w:rsidP="00581220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Oldható kötések készítése </w:t>
      </w:r>
    </w:p>
    <w:p w:rsidR="00AC09FD" w:rsidRPr="005A5940" w:rsidRDefault="00AC09FD" w:rsidP="00581220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</w:t>
      </w:r>
      <w:r w:rsidR="0058122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oldható kötések készítése </w:t>
      </w:r>
    </w:p>
    <w:p w:rsidR="00AC09FD" w:rsidRPr="005A5940" w:rsidRDefault="00AC09FD" w:rsidP="00581220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Különféle fémfelületek előkészítése </w:t>
      </w:r>
    </w:p>
    <w:p w:rsidR="00AC09FD" w:rsidRPr="005A5940" w:rsidRDefault="00AC09FD" w:rsidP="00581220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Felületvédelem mázolással, lakkozással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96166" w:rsidRPr="00AF4CD4" w:rsidRDefault="00E96166" w:rsidP="00AF4CD4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 xml:space="preserve"> </w:t>
      </w: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96166" w:rsidRPr="00AF4CD4" w:rsidRDefault="00E96166" w:rsidP="00AF4CD4">
      <w:pPr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AF4CD4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E96166" w:rsidRPr="005A5940" w:rsidRDefault="00E96166" w:rsidP="00AF4CD4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2F6603" w:rsidP="00AF4CD4">
      <w:pPr>
        <w:pStyle w:val="Listaszerbekezds"/>
        <w:widowControl w:val="0"/>
        <w:tabs>
          <w:tab w:val="left" w:pos="794"/>
        </w:tabs>
        <w:suppressAutoHyphens/>
        <w:spacing w:line="240" w:lineRule="auto"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2</w:t>
      </w:r>
      <w:r w:rsidR="00EB516A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.5. </w:t>
      </w:r>
      <w:r w:rsidR="00E96166" w:rsidRPr="00AF4CD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="00E96166"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E96166" w:rsidRPr="005A5940" w:rsidRDefault="002F6603" w:rsidP="00AF4CD4">
      <w:pPr>
        <w:pStyle w:val="Listaszerbekezds"/>
        <w:widowControl w:val="0"/>
        <w:tabs>
          <w:tab w:val="left" w:pos="1440"/>
        </w:tabs>
        <w:suppressAutoHyphens/>
        <w:spacing w:after="0" w:line="240" w:lineRule="auto"/>
        <w:ind w:left="720" w:firstLine="352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37C33">
        <w:rPr>
          <w:rFonts w:ascii="Palatino Linotype" w:hAnsi="Palatino Linotype"/>
          <w:b/>
          <w:bCs/>
          <w:sz w:val="24"/>
          <w:szCs w:val="24"/>
        </w:rPr>
        <w:t>2</w:t>
      </w:r>
      <w:r w:rsidR="00E96166" w:rsidRPr="00037C33">
        <w:rPr>
          <w:rFonts w:ascii="Palatino Linotype" w:hAnsi="Palatino Linotype"/>
          <w:b/>
          <w:bCs/>
          <w:sz w:val="24"/>
          <w:szCs w:val="24"/>
        </w:rPr>
        <w:t>.5.1</w:t>
      </w:r>
      <w:r w:rsidR="00E96166"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E96166" w:rsidRPr="005A5940" w:rsidRDefault="002F6603" w:rsidP="00AF4CD4">
      <w:pPr>
        <w:pStyle w:val="Listaszerbekezds"/>
        <w:widowControl w:val="0"/>
        <w:tabs>
          <w:tab w:val="left" w:pos="1440"/>
        </w:tabs>
        <w:suppressAutoHyphens/>
        <w:spacing w:after="0" w:line="240" w:lineRule="auto"/>
        <w:ind w:left="720"/>
        <w:jc w:val="both"/>
        <w:rPr>
          <w:rFonts w:ascii="Palatino Linotype" w:hAnsi="Palatino Linotype"/>
          <w:b/>
          <w:bCs/>
          <w:i/>
        </w:rPr>
      </w:pPr>
      <w:r w:rsidRPr="00037C33">
        <w:rPr>
          <w:rFonts w:ascii="Palatino Linotype" w:hAnsi="Palatino Linotype"/>
          <w:b/>
          <w:bCs/>
          <w:sz w:val="24"/>
        </w:rPr>
        <w:t>2</w:t>
      </w:r>
      <w:r w:rsidR="00E96166" w:rsidRPr="00037C33">
        <w:rPr>
          <w:rFonts w:ascii="Palatino Linotype" w:hAnsi="Palatino Linotype"/>
          <w:b/>
          <w:bCs/>
          <w:sz w:val="24"/>
        </w:rPr>
        <w:t>.5.2</w:t>
      </w:r>
      <w:r w:rsidR="00E96166" w:rsidRPr="005A5940">
        <w:rPr>
          <w:rFonts w:ascii="Palatino Linotype" w:hAnsi="Palatino Linotype"/>
          <w:b/>
          <w:bCs/>
          <w:i/>
          <w:sz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 tárgyról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elemzés, hibakeresés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4CD4" w:rsidRDefault="00AF4CD4" w:rsidP="00581220">
      <w:pPr>
        <w:pStyle w:val="Listaszerbekezds"/>
        <w:widowControl w:val="0"/>
        <w:tabs>
          <w:tab w:val="left" w:pos="794"/>
        </w:tabs>
        <w:suppressAutoHyphens/>
        <w:spacing w:after="0"/>
        <w:ind w:left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</w:p>
    <w:p w:rsidR="00E96166" w:rsidRPr="005A5940" w:rsidRDefault="002F6603" w:rsidP="00AF4CD4">
      <w:pPr>
        <w:pStyle w:val="Listaszerbekezds"/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2</w:t>
      </w:r>
      <w:r w:rsidR="00E96166" w:rsidRPr="005A5940">
        <w:rPr>
          <w:rFonts w:ascii="Palatino Linotype" w:hAnsi="Palatino Linotype"/>
          <w:b/>
          <w:kern w:val="1"/>
          <w:sz w:val="24"/>
          <w:lang w:eastAsia="hi-IN" w:bidi="hi-IN"/>
        </w:rPr>
        <w:t>.6. A tantárgy értékelésének módja</w:t>
      </w:r>
    </w:p>
    <w:p w:rsidR="00E96166" w:rsidRPr="005A5940" w:rsidRDefault="00E96166" w:rsidP="00AF4CD4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460216" w:rsidRPr="005A5940" w:rsidRDefault="00E96166" w:rsidP="00E9616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/>
          <w:bCs/>
          <w:kern w:val="1"/>
          <w:lang w:eastAsia="hi-IN" w:bidi="hi-IN"/>
        </w:rPr>
        <w:br w:type="page"/>
      </w:r>
    </w:p>
    <w:p w:rsidR="00460216" w:rsidRPr="005A5940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581220" w:rsidRDefault="00581220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581220" w:rsidRPr="005A5940" w:rsidRDefault="00581220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10163-12 azonosító számú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Gépészeti munkabiztonság és környezetvédelem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megnevezésű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/>
          <w:color w:val="FF0000"/>
          <w:sz w:val="20"/>
          <w:szCs w:val="20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10163-12 </w:t>
      </w:r>
      <w:r w:rsidRPr="005A5940">
        <w:rPr>
          <w:rFonts w:ascii="Palatino Linotype" w:hAnsi="Palatino Linotype"/>
          <w:b/>
          <w:sz w:val="24"/>
        </w:rPr>
        <w:t>azonosító számú, Gépészeti munkabiztonság és környezetvédelem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223" w:type="dxa"/>
        <w:jc w:val="center"/>
        <w:tblInd w:w="-69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47"/>
        <w:gridCol w:w="12"/>
        <w:gridCol w:w="413"/>
        <w:gridCol w:w="12"/>
        <w:gridCol w:w="555"/>
        <w:gridCol w:w="12"/>
        <w:gridCol w:w="555"/>
        <w:gridCol w:w="846"/>
        <w:gridCol w:w="871"/>
      </w:tblGrid>
      <w:tr w:rsidR="00E96166" w:rsidRPr="00AF4CD4" w:rsidTr="00C544C6">
        <w:trPr>
          <w:trHeight w:val="570"/>
          <w:jc w:val="center"/>
        </w:trPr>
        <w:tc>
          <w:tcPr>
            <w:tcW w:w="5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4CD4" w:rsidRDefault="00AF4CD4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10163-12</w:t>
            </w:r>
          </w:p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4561DA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 xml:space="preserve">Munkavédelem 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4561DA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Elsősegélynyújtás</w:t>
            </w:r>
            <w:r w:rsidR="004561DA" w:rsidRPr="00AF4CD4">
              <w:rPr>
                <w:rFonts w:ascii="Palatino Linotype" w:eastAsia="Calibri" w:hAnsi="Palatino Linotype"/>
                <w:sz w:val="20"/>
                <w:szCs w:val="20"/>
              </w:rPr>
              <w:t xml:space="preserve"> gyakorlat</w:t>
            </w: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 xml:space="preserve"> </w:t>
            </w:r>
          </w:p>
        </w:tc>
      </w:tr>
      <w:tr w:rsidR="00E96166" w:rsidRPr="00AF4CD4" w:rsidTr="00C544C6">
        <w:trPr>
          <w:trHeight w:val="2070"/>
          <w:jc w:val="center"/>
        </w:trPr>
        <w:tc>
          <w:tcPr>
            <w:tcW w:w="5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Munkabiztonság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Tűzvédelem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Környezetvédelem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Az elsősegélynyújtás alapjai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Sérülések ellátása</w:t>
            </w:r>
          </w:p>
        </w:tc>
      </w:tr>
      <w:tr w:rsidR="00E96166" w:rsidRPr="00AF4CD4" w:rsidTr="00C544C6">
        <w:trPr>
          <w:trHeight w:val="345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FELADATOK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Betartja és betartatja a munka-, baleset-, tűz- és környezetvédelmi jogszabályokat, előírásokat, valamint a szakmára, és egyéb szerelési-javítási technológiára vonatkozó előírásokat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A munkaterületet és munkakörnyezetet a biztonságos munkavégzésnek megfelelően alakítja ki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Betartja a veszélyes anyagok és hulladékok kezelésére, tárolására vonatkozó szabályokat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Együttműködik a munka-, tűz- és környezetvédelemmel kapcsolatos események kivizsgálásában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Jelzi a tüzet, részt vesz az oltásban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AF4CD4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 xml:space="preserve">Betartja a tűz- </w:t>
            </w:r>
            <w:r w:rsidR="00E96166" w:rsidRPr="00AF4CD4">
              <w:rPr>
                <w:rFonts w:ascii="Palatino Linotype" w:eastAsia="Calibri" w:hAnsi="Palatino Linotype"/>
                <w:sz w:val="20"/>
                <w:szCs w:val="20"/>
              </w:rPr>
              <w:t>és környezetvédelmi előírásokat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Részt vesz a mentésben, elsősegélyt nyújt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60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SZAKMAI ISMERETEK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Környezetvédelmi, tűzvédelmi és munkavédelmi szabályok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A munkáltatók és a munkavállalók jogai és kötelezettségei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A munkahely biztonságos kialakításának követelményei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A gépek, berendezések, szerszámok használati és kezelési utasításai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Villamos berendezések biztonságtechnikája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Az anyagmozgatás, anyagtárolás szabályai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Egyéni és kollektív védelmi módok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Munkabiztonsági szimbólumok értelmezése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Elsősegély</w:t>
            </w:r>
            <w:r w:rsidR="00037C33" w:rsidRPr="00AF4CD4"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nyújtási ismeretek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Munkavégzés szabályai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SZAKMAI KÉSZSÉGEK</w:t>
            </w:r>
          </w:p>
        </w:tc>
      </w:tr>
      <w:tr w:rsidR="00E96166" w:rsidRPr="00AF4CD4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Munkabiztonsághoz kapcsolódó jelképek, szimbólumok, színjelölések értelmezése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40"/>
          <w:jc w:val="center"/>
        </w:trPr>
        <w:tc>
          <w:tcPr>
            <w:tcW w:w="5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Gépek, berendezések, szerszámok szakszerű használata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Elsősegélynyújtás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40"/>
          <w:jc w:val="center"/>
        </w:trPr>
        <w:tc>
          <w:tcPr>
            <w:tcW w:w="92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SZEMÉLYES KOMPETENCIÁK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Határozottság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Felelősségtudat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TÁRSAS KOMPETENCIÁK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Irányítási készség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MÓDSZER KOMPETENCIÁK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</w:tbl>
    <w:p w:rsidR="00E96166" w:rsidRDefault="00E96166" w:rsidP="00E96166">
      <w:pPr>
        <w:widowControl w:val="0"/>
        <w:suppressAutoHyphens/>
        <w:rPr>
          <w:rFonts w:ascii="Palatino Linotype" w:hAnsi="Palatino Linotype" w:cs="Mangal"/>
          <w:b/>
          <w:kern w:val="1"/>
          <w:lang w:eastAsia="hi-IN" w:bidi="hi-IN"/>
        </w:rPr>
      </w:pPr>
    </w:p>
    <w:p w:rsidR="000C7DE3" w:rsidRPr="005A5940" w:rsidRDefault="000C7DE3" w:rsidP="00E96166">
      <w:pPr>
        <w:widowControl w:val="0"/>
        <w:suppressAutoHyphens/>
        <w:rPr>
          <w:rFonts w:ascii="Palatino Linotype" w:hAnsi="Palatino Linotype" w:cs="Mangal"/>
          <w:b/>
          <w:kern w:val="1"/>
          <w:lang w:eastAsia="hi-IN" w:bidi="hi-IN"/>
        </w:rPr>
      </w:pPr>
    </w:p>
    <w:p w:rsidR="00ED57D8" w:rsidRPr="005A5940" w:rsidRDefault="00ED57D8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Palatino Linotype" w:eastAsia="Calibri" w:hAnsi="Palatino Linotype"/>
          <w:b/>
          <w:sz w:val="24"/>
          <w:szCs w:val="24"/>
        </w:rPr>
      </w:pPr>
      <w:r w:rsidRPr="005A5940">
        <w:rPr>
          <w:rFonts w:ascii="Palatino Linotype" w:eastAsia="Calibri" w:hAnsi="Palatino Linotype"/>
          <w:b/>
          <w:sz w:val="24"/>
          <w:szCs w:val="24"/>
        </w:rPr>
        <w:t>Munkavédelem tantárgy</w:t>
      </w:r>
      <w:r w:rsidR="001A6A16">
        <w:rPr>
          <w:rFonts w:ascii="Palatino Linotype" w:eastAsia="Calibri" w:hAnsi="Palatino Linotype"/>
          <w:sz w:val="24"/>
          <w:szCs w:val="24"/>
        </w:rPr>
        <w:t xml:space="preserve"> </w:t>
      </w:r>
      <w:r w:rsidRPr="005A5940">
        <w:rPr>
          <w:rFonts w:ascii="Palatino Linotype" w:eastAsia="Calibri" w:hAnsi="Palatino Linotype"/>
          <w:sz w:val="24"/>
          <w:szCs w:val="24"/>
        </w:rPr>
        <w:tab/>
      </w:r>
      <w:r w:rsidRPr="005A5940">
        <w:rPr>
          <w:rFonts w:ascii="Palatino Linotype" w:eastAsia="Calibri" w:hAnsi="Palatino Linotype"/>
          <w:b/>
          <w:sz w:val="24"/>
          <w:szCs w:val="24"/>
        </w:rPr>
        <w:t>36 óra</w:t>
      </w:r>
      <w:r w:rsidR="00DB77BD">
        <w:rPr>
          <w:rFonts w:ascii="Palatino Linotype" w:eastAsia="Calibri" w:hAnsi="Palatino Linotype"/>
          <w:b/>
          <w:sz w:val="24"/>
          <w:szCs w:val="24"/>
        </w:rPr>
        <w:t>/36 óra*</w:t>
      </w:r>
    </w:p>
    <w:p w:rsidR="00ED57D8" w:rsidRPr="00AF4CD4" w:rsidRDefault="00DB77BD" w:rsidP="00DB77BD">
      <w:pPr>
        <w:jc w:val="right"/>
        <w:rPr>
          <w:rFonts w:ascii="Palatino Linotype" w:hAnsi="Palatino Linotype"/>
          <w:i/>
          <w:sz w:val="20"/>
          <w:szCs w:val="20"/>
        </w:rPr>
      </w:pPr>
      <w:r w:rsidRPr="00AF4CD4">
        <w:rPr>
          <w:rFonts w:ascii="Palatino Linotype" w:hAnsi="Palatino Linotype"/>
          <w:i/>
          <w:sz w:val="20"/>
          <w:szCs w:val="20"/>
        </w:rPr>
        <w:t>*</w:t>
      </w:r>
      <w:r w:rsidR="00AF4CD4" w:rsidRPr="00AF4CD4">
        <w:rPr>
          <w:rFonts w:ascii="Palatino Linotype" w:hAnsi="Palatino Linotype"/>
          <w:i/>
          <w:sz w:val="20"/>
          <w:szCs w:val="20"/>
        </w:rPr>
        <w:t>Három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AF4CD4">
        <w:rPr>
          <w:rFonts w:ascii="Palatino Linotype" w:hAnsi="Palatino Linotype"/>
          <w:i/>
          <w:sz w:val="20"/>
          <w:szCs w:val="20"/>
        </w:rPr>
        <w:t>két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0C7DE3" w:rsidRDefault="000C7DE3" w:rsidP="00DB77BD">
      <w:pPr>
        <w:jc w:val="right"/>
        <w:rPr>
          <w:rFonts w:ascii="Palatino Linotype" w:hAnsi="Palatino Linotype"/>
          <w:sz w:val="20"/>
          <w:szCs w:val="20"/>
        </w:rPr>
      </w:pPr>
    </w:p>
    <w:p w:rsidR="00ED57D8" w:rsidRPr="005A5940" w:rsidRDefault="00ED57D8" w:rsidP="00827273">
      <w:pPr>
        <w:numPr>
          <w:ilvl w:val="1"/>
          <w:numId w:val="6"/>
        </w:numPr>
        <w:tabs>
          <w:tab w:val="left" w:pos="357"/>
          <w:tab w:val="left" w:pos="794"/>
        </w:tabs>
        <w:jc w:val="both"/>
        <w:rPr>
          <w:rFonts w:ascii="Palatino Linotype" w:eastAsia="Calibri" w:hAnsi="Palatino Linotype"/>
          <w:b/>
          <w:sz w:val="24"/>
          <w:szCs w:val="24"/>
        </w:rPr>
      </w:pPr>
      <w:r w:rsidRPr="005A5940">
        <w:rPr>
          <w:rFonts w:ascii="Palatino Linotype" w:eastAsia="Calibri" w:hAnsi="Palatino Linotype"/>
          <w:b/>
          <w:sz w:val="24"/>
          <w:szCs w:val="24"/>
        </w:rPr>
        <w:t>A tantárgy tanításának célja</w:t>
      </w:r>
    </w:p>
    <w:p w:rsidR="00ED57D8" w:rsidRPr="005A5940" w:rsidRDefault="00ED57D8" w:rsidP="000C7DE3">
      <w:pPr>
        <w:ind w:left="426"/>
        <w:jc w:val="both"/>
        <w:rPr>
          <w:rFonts w:ascii="Palatino Linotype" w:eastAsia="Calibri" w:hAnsi="Palatino Linotype"/>
          <w:sz w:val="24"/>
          <w:szCs w:val="24"/>
        </w:rPr>
      </w:pPr>
      <w:r w:rsidRPr="005A5940">
        <w:rPr>
          <w:rFonts w:ascii="Palatino Linotype" w:eastAsia="Calibri" w:hAnsi="Palatino Linotype"/>
          <w:sz w:val="24"/>
          <w:szCs w:val="24"/>
        </w:rPr>
        <w:t>A Munkavédelem tantárgy oktatásának alapvető célja, hogy elősegítse a tanulók munkavégzésének kialakítását és önálló gondolkodásra való nevelését. Tegye képessé a tanulókat a munka világának, ezen belül a munkavédelem jellemzőinek és működésének megértésére.</w:t>
      </w:r>
    </w:p>
    <w:p w:rsidR="00ED57D8" w:rsidRPr="005A5940" w:rsidRDefault="00ED57D8" w:rsidP="00ED57D8">
      <w:pPr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5A5940" w:rsidRDefault="00ED57D8" w:rsidP="00827273">
      <w:pPr>
        <w:numPr>
          <w:ilvl w:val="1"/>
          <w:numId w:val="6"/>
        </w:numPr>
        <w:tabs>
          <w:tab w:val="left" w:pos="357"/>
          <w:tab w:val="left" w:pos="794"/>
        </w:tabs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D57D8" w:rsidRPr="005A5940" w:rsidRDefault="00ED57D8" w:rsidP="000C7DE3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D57D8" w:rsidRPr="005A5940" w:rsidRDefault="00ED57D8" w:rsidP="00ED57D8">
      <w:pPr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5A5940" w:rsidRDefault="00ED57D8" w:rsidP="00827273">
      <w:pPr>
        <w:widowControl w:val="0"/>
        <w:numPr>
          <w:ilvl w:val="1"/>
          <w:numId w:val="6"/>
        </w:numPr>
        <w:tabs>
          <w:tab w:val="left" w:pos="709"/>
          <w:tab w:val="left" w:pos="794"/>
        </w:tabs>
        <w:suppressAutoHyphens/>
        <w:ind w:left="714" w:hanging="357"/>
        <w:jc w:val="both"/>
        <w:rPr>
          <w:rFonts w:ascii="Palatino Linotype" w:eastAsia="Calibri" w:hAnsi="Palatino Linotype"/>
          <w:b/>
          <w:sz w:val="24"/>
          <w:szCs w:val="24"/>
        </w:rPr>
      </w:pPr>
      <w:r w:rsidRPr="005A5940">
        <w:rPr>
          <w:rFonts w:ascii="Palatino Linotype" w:eastAsia="Calibri" w:hAnsi="Palatino Linotype"/>
          <w:b/>
          <w:sz w:val="24"/>
          <w:szCs w:val="24"/>
        </w:rPr>
        <w:t>Témakörök és elemeik</w:t>
      </w:r>
    </w:p>
    <w:p w:rsidR="00ED57D8" w:rsidRPr="005A5940" w:rsidRDefault="00ED57D8" w:rsidP="00ED57D8">
      <w:pPr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5A5940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eastAsia="Calibri" w:hAnsi="Palatino Linotype"/>
          <w:b/>
          <w:sz w:val="24"/>
          <w:szCs w:val="24"/>
        </w:rPr>
      </w:pPr>
      <w:r>
        <w:rPr>
          <w:rFonts w:ascii="Palatino Linotype" w:eastAsia="Calibri" w:hAnsi="Palatino Linotype"/>
          <w:b/>
          <w:sz w:val="24"/>
          <w:szCs w:val="24"/>
        </w:rPr>
        <w:t xml:space="preserve">Munkabiztonság </w:t>
      </w:r>
      <w:r w:rsidR="00ED57D8" w:rsidRPr="005A5940">
        <w:rPr>
          <w:rFonts w:ascii="Palatino Linotype" w:eastAsia="Calibri" w:hAnsi="Palatino Linotype"/>
          <w:b/>
          <w:sz w:val="24"/>
          <w:szCs w:val="24"/>
        </w:rPr>
        <w:tab/>
      </w:r>
      <w:r w:rsidR="00ED57D8" w:rsidRPr="005A5940">
        <w:rPr>
          <w:rFonts w:ascii="Palatino Linotype" w:eastAsia="Calibri" w:hAnsi="Palatino Linotype"/>
          <w:b/>
          <w:i/>
          <w:sz w:val="24"/>
          <w:szCs w:val="24"/>
        </w:rPr>
        <w:t>18 óra</w:t>
      </w:r>
      <w:r w:rsidR="00DB77BD">
        <w:rPr>
          <w:rFonts w:ascii="Palatino Linotype" w:eastAsia="Calibri" w:hAnsi="Palatino Linotype"/>
          <w:b/>
          <w:i/>
          <w:sz w:val="24"/>
          <w:szCs w:val="24"/>
        </w:rPr>
        <w:t>/18 óra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baleset és a munkahelyi baleset fogalma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munkahelyi balesetek és a foglalkozási megbetegedések fajtái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Veszélyforrások kialakulása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Személyi védőfelszerelésekkel szemben támasztott követelmények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munkavédelmi oktatás dokumentálása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munkabalesetek bejelentése, nyilvántartása és kivizsgálása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Kockázatelemzés fogalmai, kockázatértékelés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munkahelyen alkalmazott biztonsági jelzések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munkavégzés fizikai ártalmai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Zaj- és rezgésvédelem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Munkahelyi klíma, a helyiség hőmérséklete, a levegő nedvességtartalma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munkahelyek megvilágítása, a természetes fény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színek kialakítása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gázhegesztés és az ívhegesztés biztonsági előírásai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Anyagmozgatás, anyagtárolás szabályai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Villamos berendezések biztonságtechnikája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Egyéni és kollektív védelem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lastRenderedPageBreak/>
        <w:t>Munkaegészségügy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Kockázatbecslés.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Kockázatértékelés.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Időszakos biztonsági felülvizsgálat.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Soron kívüli munkavédelmi vizsgálat.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Jelző és riasztóberendezések.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Megfelelő mozgástér biztosítása.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Elkerítés, lefedés.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Tároló helyek kialakítása.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padlózata.</w:t>
      </w:r>
    </w:p>
    <w:p w:rsidR="00ED57D8" w:rsidRPr="00037C33" w:rsidRDefault="00ED57D8" w:rsidP="00ED57D8">
      <w:pPr>
        <w:tabs>
          <w:tab w:val="left" w:pos="0"/>
          <w:tab w:val="left" w:pos="8647"/>
        </w:tabs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037C33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Palatino Linotype" w:eastAsia="Calibri" w:hAnsi="Palatino Linotype"/>
          <w:b/>
          <w:i/>
          <w:sz w:val="24"/>
          <w:szCs w:val="24"/>
        </w:rPr>
      </w:pPr>
      <w:r>
        <w:rPr>
          <w:rFonts w:ascii="Palatino Linotype" w:eastAsia="Calibri" w:hAnsi="Palatino Linotype"/>
          <w:b/>
          <w:sz w:val="24"/>
          <w:szCs w:val="24"/>
        </w:rPr>
        <w:t xml:space="preserve">Tűzvédelem </w:t>
      </w:r>
      <w:r w:rsidR="00ED57D8" w:rsidRPr="00037C33">
        <w:rPr>
          <w:rFonts w:ascii="Palatino Linotype" w:eastAsia="Calibri" w:hAnsi="Palatino Linotype"/>
          <w:b/>
          <w:sz w:val="24"/>
          <w:szCs w:val="24"/>
        </w:rPr>
        <w:tab/>
      </w:r>
      <w:r w:rsidR="00ED57D8" w:rsidRPr="00037C33">
        <w:rPr>
          <w:rFonts w:ascii="Palatino Linotype" w:eastAsia="Calibri" w:hAnsi="Palatino Linotype"/>
          <w:b/>
          <w:i/>
          <w:sz w:val="24"/>
          <w:szCs w:val="24"/>
        </w:rPr>
        <w:t>9 óra</w:t>
      </w:r>
      <w:r w:rsidR="00DB77BD">
        <w:rPr>
          <w:rFonts w:ascii="Palatino Linotype" w:eastAsia="Calibri" w:hAnsi="Palatino Linotype"/>
          <w:b/>
          <w:i/>
          <w:sz w:val="24"/>
          <w:szCs w:val="24"/>
        </w:rPr>
        <w:t>/9 óra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tűzvédelmi ismeretek.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Tűzveszélyességi osztályok, jelölésük.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anyagok.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anyagok tárolása.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anyagok szállítása.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anyagok dokumentálása.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égés feltételei, az anyagok éghetősége.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tevékenységek.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Tűzvédelmi szabályzat.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tűzjelzés.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Teendők tűz esetén.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Veszélyességi övezet.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Áramtalanítás.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Tűzoltás módjai. 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eszközök.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eszközök tárolása beltérben.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eszközök tárolása kültereken.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Porral oltó tűzoltó készülékek, alkalmazásának feltételei.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Vízzel oltó tűzoltó készülékek, alkalmazásának feltételei.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Habbal oltó tűzoltó készülékek, alkalmazásának feltételei.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Halonnal oltó tűzoltó készülékek, alkalmazásának feltételei.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Szén-dioxiddal oltó tűzoltó készülékek, alkalmazásának feltételei. 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Oltóhatás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Tűzmegelőzés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Tűzjelzés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Gépek, berendezések tűzvédelmi előírásai.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Tüzelő- és fűtőberendezések elhelyezésének tűzvédelmi előírásai.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mentés.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Elektromos kábelek elhelyezése, elvezetése.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 és füstelvezető berendezések.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Jelzőtáblák.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Feliratok.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Irányfények.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Tűzgátló nyílászárók.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Tűzvédő festékek.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Dokumentációk.</w:t>
      </w:r>
    </w:p>
    <w:p w:rsidR="00ED57D8" w:rsidRPr="00037C33" w:rsidRDefault="00ED57D8" w:rsidP="00ED57D8">
      <w:pPr>
        <w:tabs>
          <w:tab w:val="left" w:pos="0"/>
        </w:tabs>
        <w:autoSpaceDE w:val="0"/>
        <w:autoSpaceDN w:val="0"/>
        <w:adjustRightInd w:val="0"/>
        <w:jc w:val="both"/>
        <w:rPr>
          <w:rFonts w:ascii="Palatino Linotype" w:eastAsia="Calibri" w:hAnsi="Palatino Linotype"/>
          <w:sz w:val="24"/>
          <w:szCs w:val="24"/>
        </w:rPr>
      </w:pPr>
    </w:p>
    <w:p w:rsidR="00ED57D8" w:rsidRPr="00037C33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Palatino Linotype" w:eastAsia="Calibri" w:hAnsi="Palatino Linotype"/>
          <w:b/>
          <w:i/>
          <w:sz w:val="24"/>
          <w:szCs w:val="24"/>
        </w:rPr>
      </w:pPr>
      <w:r>
        <w:rPr>
          <w:rFonts w:ascii="Palatino Linotype" w:eastAsia="Calibri" w:hAnsi="Palatino Linotype"/>
          <w:b/>
          <w:sz w:val="24"/>
          <w:szCs w:val="24"/>
        </w:rPr>
        <w:t xml:space="preserve">Környezetvédelem </w:t>
      </w:r>
      <w:r w:rsidR="00ED57D8" w:rsidRPr="00037C33">
        <w:rPr>
          <w:rFonts w:ascii="Palatino Linotype" w:eastAsia="Calibri" w:hAnsi="Palatino Linotype"/>
          <w:b/>
          <w:sz w:val="24"/>
          <w:szCs w:val="24"/>
        </w:rPr>
        <w:tab/>
      </w:r>
      <w:r w:rsidR="00ED57D8" w:rsidRPr="00037C33">
        <w:rPr>
          <w:rFonts w:ascii="Palatino Linotype" w:eastAsia="Calibri" w:hAnsi="Palatino Linotype"/>
          <w:b/>
          <w:i/>
          <w:sz w:val="24"/>
          <w:szCs w:val="24"/>
        </w:rPr>
        <w:t>9 óra</w:t>
      </w:r>
      <w:r w:rsidR="00DB77BD">
        <w:rPr>
          <w:rFonts w:ascii="Palatino Linotype" w:eastAsia="Calibri" w:hAnsi="Palatino Linotype"/>
          <w:b/>
          <w:i/>
          <w:sz w:val="24"/>
          <w:szCs w:val="24"/>
        </w:rPr>
        <w:t>/9óra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környezetvédelem területei.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Természetvédelem.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Vízszennyezés vízforrások.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levegő jellemzői, a levegőszennyezés.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Globális felmelegedés és hatása a földi életre.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kezelése, szelektív összegyűjtése tárolása.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Hulladékgyűjtő szigetek.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Gyűjtőhelyek kialakítása.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 hulladékok tárolása.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 hulladékok begyűjtése.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 hulladékok feldolgozása.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feldolgozása.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újrahasznosítása.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végleges elhelyezése.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lebomlása.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ipar hatása környezetre.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Megújuló energiaforrások.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Levegőszennyezés.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Zajszennyezés.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Fényszennyezés.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Talajszennyezés.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Nehézfémek.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Vízszennyezés.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Szennyvízkezelés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Környezetszennyezés egészségi hatásai.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Fontosabb környezetvédelmi jogszabályok.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Fontosabb Európai Uniós jogszabályok.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Fémiparban keletkező szennyezőanyagok.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Hűtő-, kenő-, mosófolyadékok felhasználása.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Hűtő-, kenő-, mosófolyadékok tárolása.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elhasználódott hűtő-, kenő-, mosófolyadékok hulladékkezelése.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épített környezet védelme.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Munkahelyi környezet természetbarát kialakítása.</w:t>
      </w:r>
    </w:p>
    <w:p w:rsidR="00502433" w:rsidRPr="00037C33" w:rsidRDefault="00502433" w:rsidP="00ED57D8">
      <w:pPr>
        <w:tabs>
          <w:tab w:val="left" w:pos="1418"/>
        </w:tabs>
        <w:ind w:left="1418"/>
        <w:jc w:val="both"/>
        <w:rPr>
          <w:rFonts w:ascii="Palatino Linotype" w:eastAsia="Calibri" w:hAnsi="Palatino Linotype" w:cs="TimesNewRomanPSMT"/>
          <w:sz w:val="24"/>
          <w:szCs w:val="24"/>
        </w:rPr>
      </w:pPr>
    </w:p>
    <w:p w:rsidR="00ED57D8" w:rsidRPr="00AF4CD4" w:rsidRDefault="00ED57D8" w:rsidP="00AF4CD4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D57D8" w:rsidRDefault="00ED57D8" w:rsidP="00AF4CD4">
      <w:pPr>
        <w:ind w:left="851" w:hanging="425"/>
        <w:jc w:val="both"/>
        <w:rPr>
          <w:rFonts w:ascii="Palatino Linotype" w:hAnsi="Palatino Linotype"/>
          <w:i/>
          <w:sz w:val="24"/>
          <w:szCs w:val="24"/>
        </w:rPr>
      </w:pPr>
      <w:r w:rsidRPr="00AF4CD4">
        <w:rPr>
          <w:rFonts w:ascii="Palatino Linotype" w:hAnsi="Palatino Linotype"/>
          <w:i/>
          <w:sz w:val="24"/>
          <w:szCs w:val="24"/>
        </w:rPr>
        <w:t>Tanterem</w:t>
      </w:r>
    </w:p>
    <w:p w:rsidR="00AF4CD4" w:rsidRPr="00AF4CD4" w:rsidRDefault="00AF4CD4" w:rsidP="00AF4CD4">
      <w:pPr>
        <w:ind w:left="851" w:hanging="425"/>
        <w:jc w:val="both"/>
        <w:rPr>
          <w:rFonts w:ascii="Palatino Linotype" w:hAnsi="Palatino Linotype"/>
          <w:i/>
          <w:sz w:val="24"/>
          <w:szCs w:val="24"/>
        </w:rPr>
      </w:pPr>
    </w:p>
    <w:p w:rsidR="00ED57D8" w:rsidRPr="00AF4CD4" w:rsidRDefault="00ED57D8" w:rsidP="00AF4CD4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F4CD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ED57D8" w:rsidRPr="00AF4CD4" w:rsidRDefault="00ED57D8" w:rsidP="00AF4CD4">
      <w:pPr>
        <w:pStyle w:val="Listaszerbekezds"/>
        <w:widowControl w:val="0"/>
        <w:numPr>
          <w:ilvl w:val="2"/>
          <w:numId w:val="6"/>
        </w:numPr>
        <w:tabs>
          <w:tab w:val="left" w:pos="1452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AF4CD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D57D8" w:rsidRPr="005A5940" w:rsidTr="00201498">
        <w:trPr>
          <w:jc w:val="center"/>
        </w:trPr>
        <w:tc>
          <w:tcPr>
            <w:tcW w:w="994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Merge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D57D8" w:rsidRPr="005A5940" w:rsidRDefault="00ED57D8" w:rsidP="00ED57D8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ED57D8" w:rsidRPr="00AF4CD4" w:rsidRDefault="00ED57D8" w:rsidP="00827273">
      <w:pPr>
        <w:pStyle w:val="Listaszerbekezds"/>
        <w:widowControl w:val="0"/>
        <w:numPr>
          <w:ilvl w:val="2"/>
          <w:numId w:val="6"/>
        </w:numPr>
        <w:tabs>
          <w:tab w:val="left" w:pos="794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</w:rPr>
      </w:pPr>
      <w:r w:rsidRPr="00AF4CD4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982455">
        <w:trPr>
          <w:trHeight w:val="368"/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 tárgyról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elemzés, hibakeresés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D57D8" w:rsidRPr="005A5940" w:rsidRDefault="00ED57D8" w:rsidP="00ED57D8">
      <w:pPr>
        <w:widowControl w:val="0"/>
        <w:suppressAutoHyphens/>
        <w:spacing w:line="360" w:lineRule="auto"/>
        <w:ind w:left="788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ED57D8" w:rsidRPr="005A5940" w:rsidRDefault="00ED57D8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0C7DE3" w:rsidRDefault="00ED57D8" w:rsidP="00982455">
      <w:pPr>
        <w:widowControl w:val="0"/>
        <w:suppressAutoHyphens/>
        <w:ind w:firstLine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0C7DE3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törvény 54. </w:t>
      </w:r>
      <w:r w:rsidRPr="000C7DE3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§ (2) a) pontja szerinti </w:t>
      </w:r>
    </w:p>
    <w:p w:rsidR="00ED57D8" w:rsidRPr="000C7DE3" w:rsidRDefault="00ED57D8" w:rsidP="00982455">
      <w:pPr>
        <w:widowControl w:val="0"/>
        <w:suppressAutoHyphens/>
        <w:ind w:firstLine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0C7DE3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értékeléssel.”</w:t>
      </w:r>
    </w:p>
    <w:p w:rsidR="00ED57D8" w:rsidRDefault="00ED57D8" w:rsidP="00ED57D8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037C33" w:rsidRPr="005A5940" w:rsidRDefault="00037C33" w:rsidP="00ED57D8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ED57D8" w:rsidRPr="005A5940" w:rsidRDefault="00ED57D8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Palatino Linotype" w:eastAsia="Calibri" w:hAnsi="Palatino Linotype"/>
          <w:b/>
          <w:bCs/>
          <w:iCs/>
          <w:sz w:val="24"/>
          <w:szCs w:val="24"/>
        </w:rPr>
      </w:pPr>
      <w:r w:rsidRPr="005A5940">
        <w:rPr>
          <w:rFonts w:ascii="Palatino Linotype" w:eastAsia="Calibri" w:hAnsi="Palatino Linotype"/>
          <w:b/>
          <w:bCs/>
          <w:iCs/>
          <w:sz w:val="24"/>
          <w:szCs w:val="24"/>
        </w:rPr>
        <w:t xml:space="preserve">Elsősegélynyújtás </w:t>
      </w:r>
      <w:r w:rsidR="004561DA">
        <w:rPr>
          <w:rFonts w:ascii="Palatino Linotype" w:eastAsia="Calibri" w:hAnsi="Palatino Linotype"/>
          <w:b/>
          <w:bCs/>
          <w:iCs/>
          <w:sz w:val="24"/>
          <w:szCs w:val="24"/>
        </w:rPr>
        <w:t xml:space="preserve">gyakorlat </w:t>
      </w:r>
      <w:r w:rsidRPr="005A5940">
        <w:rPr>
          <w:rFonts w:ascii="Palatino Linotype" w:eastAsia="Calibri" w:hAnsi="Palatino Linotype"/>
          <w:b/>
          <w:bCs/>
          <w:iCs/>
          <w:sz w:val="24"/>
          <w:szCs w:val="24"/>
        </w:rPr>
        <w:t>tantárgy</w:t>
      </w:r>
      <w:r w:rsidRPr="005A5940">
        <w:rPr>
          <w:rFonts w:ascii="Palatino Linotype" w:eastAsia="Calibri" w:hAnsi="Palatino Linotype"/>
          <w:b/>
          <w:sz w:val="24"/>
          <w:szCs w:val="24"/>
        </w:rPr>
        <w:tab/>
        <w:t xml:space="preserve"> 36 óra</w:t>
      </w:r>
      <w:r w:rsidR="00DB77BD">
        <w:rPr>
          <w:rFonts w:ascii="Palatino Linotype" w:eastAsia="Calibri" w:hAnsi="Palatino Linotype"/>
          <w:b/>
          <w:sz w:val="24"/>
          <w:szCs w:val="24"/>
        </w:rPr>
        <w:t>/36 óra*</w:t>
      </w:r>
    </w:p>
    <w:p w:rsidR="00ED57D8" w:rsidRPr="00AF4CD4" w:rsidRDefault="00DB77BD" w:rsidP="00DB77BD">
      <w:pPr>
        <w:jc w:val="right"/>
        <w:rPr>
          <w:rFonts w:ascii="Palatino Linotype" w:hAnsi="Palatino Linotype"/>
          <w:i/>
          <w:sz w:val="20"/>
          <w:szCs w:val="20"/>
        </w:rPr>
      </w:pPr>
      <w:r w:rsidRPr="00AF4CD4">
        <w:rPr>
          <w:rFonts w:ascii="Palatino Linotype" w:hAnsi="Palatino Linotype"/>
          <w:i/>
          <w:sz w:val="20"/>
          <w:szCs w:val="20"/>
        </w:rPr>
        <w:t>*</w:t>
      </w:r>
      <w:r w:rsidR="00D86458" w:rsidRPr="00AF4CD4">
        <w:rPr>
          <w:rFonts w:ascii="Palatino Linotype" w:hAnsi="Palatino Linotype"/>
          <w:i/>
          <w:sz w:val="20"/>
          <w:szCs w:val="20"/>
        </w:rPr>
        <w:t>Három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AF4CD4">
        <w:rPr>
          <w:rFonts w:ascii="Palatino Linotype" w:hAnsi="Palatino Linotype"/>
          <w:i/>
          <w:sz w:val="20"/>
          <w:szCs w:val="20"/>
        </w:rPr>
        <w:t>két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0C7DE3" w:rsidRDefault="000C7DE3" w:rsidP="00DB77BD">
      <w:pPr>
        <w:jc w:val="right"/>
        <w:rPr>
          <w:rFonts w:ascii="Palatino Linotype" w:hAnsi="Palatino Linotype"/>
          <w:sz w:val="20"/>
          <w:szCs w:val="20"/>
        </w:rPr>
      </w:pPr>
    </w:p>
    <w:p w:rsidR="00ED57D8" w:rsidRPr="005A5940" w:rsidRDefault="00ED57D8" w:rsidP="00827273">
      <w:pPr>
        <w:numPr>
          <w:ilvl w:val="1"/>
          <w:numId w:val="6"/>
        </w:numPr>
        <w:tabs>
          <w:tab w:val="left" w:pos="794"/>
        </w:tabs>
        <w:ind w:left="714" w:hanging="357"/>
        <w:jc w:val="both"/>
        <w:rPr>
          <w:rFonts w:ascii="Palatino Linotype" w:eastAsia="Calibri" w:hAnsi="Palatino Linotype"/>
          <w:b/>
          <w:sz w:val="24"/>
          <w:szCs w:val="24"/>
        </w:rPr>
      </w:pPr>
      <w:r w:rsidRPr="005A5940">
        <w:rPr>
          <w:rFonts w:ascii="Palatino Linotype" w:eastAsia="Calibri" w:hAnsi="Palatino Linotype"/>
          <w:b/>
          <w:sz w:val="24"/>
          <w:szCs w:val="24"/>
        </w:rPr>
        <w:t xml:space="preserve"> A tantárgy tanításának célja</w:t>
      </w:r>
    </w:p>
    <w:p w:rsidR="00ED57D8" w:rsidRPr="00BC46F0" w:rsidRDefault="00ED57D8" w:rsidP="000C7DE3">
      <w:pPr>
        <w:tabs>
          <w:tab w:val="left" w:pos="3855"/>
        </w:tabs>
        <w:ind w:left="426"/>
        <w:jc w:val="both"/>
        <w:rPr>
          <w:rFonts w:ascii="Palatino Linotype" w:eastAsia="Calibri" w:hAnsi="Palatino Linotype"/>
          <w:sz w:val="24"/>
          <w:szCs w:val="24"/>
        </w:rPr>
      </w:pPr>
      <w:r w:rsidRPr="005A5940">
        <w:rPr>
          <w:rFonts w:ascii="Palatino Linotype" w:eastAsia="Calibri" w:hAnsi="Palatino Linotype"/>
          <w:sz w:val="24"/>
          <w:szCs w:val="24"/>
        </w:rPr>
        <w:t xml:space="preserve">Az Elsősegélynyújtás tantárgy alapvető célja, hogy a munkavégzés alatt vagy azon </w:t>
      </w:r>
      <w:r w:rsidRPr="00BC46F0">
        <w:rPr>
          <w:rFonts w:ascii="Palatino Linotype" w:eastAsia="Calibri" w:hAnsi="Palatino Linotype"/>
          <w:sz w:val="24"/>
          <w:szCs w:val="24"/>
        </w:rPr>
        <w:t>kívül is a tanulók képesek legyenek felismerni a balesetek során keletkezett sérüléseket és legyenek képesek az elsősegély</w:t>
      </w:r>
      <w:r w:rsidR="00D86458">
        <w:rPr>
          <w:rFonts w:ascii="Palatino Linotype" w:eastAsia="Calibri" w:hAnsi="Palatino Linotype"/>
          <w:sz w:val="24"/>
          <w:szCs w:val="24"/>
        </w:rPr>
        <w:t>-</w:t>
      </w:r>
      <w:r w:rsidRPr="00BC46F0">
        <w:rPr>
          <w:rFonts w:ascii="Palatino Linotype" w:eastAsia="Calibri" w:hAnsi="Palatino Linotype"/>
          <w:sz w:val="24"/>
          <w:szCs w:val="24"/>
        </w:rPr>
        <w:t>nyújtási teendők ellátására.</w:t>
      </w:r>
    </w:p>
    <w:p w:rsidR="00ED57D8" w:rsidRPr="00BC46F0" w:rsidRDefault="00ED57D8" w:rsidP="00ED57D8">
      <w:pPr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BC46F0" w:rsidRDefault="00ED57D8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Kapcsolódó közismereti, szakmai tartalmak</w:t>
      </w:r>
    </w:p>
    <w:p w:rsidR="00ED57D8" w:rsidRPr="00BC46F0" w:rsidRDefault="00ED57D8" w:rsidP="00982455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="00DB77BD">
        <w:rPr>
          <w:rFonts w:ascii="Palatino Linotype" w:hAnsi="Palatino Linotype"/>
          <w:sz w:val="24"/>
          <w:szCs w:val="24"/>
        </w:rPr>
        <w:t xml:space="preserve"> és a Munkavédelem elméleti tantárgyra.</w:t>
      </w:r>
    </w:p>
    <w:p w:rsidR="00ED57D8" w:rsidRPr="00BC46F0" w:rsidRDefault="00ED57D8" w:rsidP="00ED57D8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D57D8" w:rsidRPr="00BC46F0" w:rsidRDefault="00ED57D8" w:rsidP="00827273">
      <w:pPr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eastAsia="Calibri" w:hAnsi="Palatino Linotype"/>
          <w:b/>
          <w:bCs/>
          <w:iCs/>
          <w:sz w:val="24"/>
          <w:szCs w:val="24"/>
        </w:rPr>
      </w:pPr>
      <w:r w:rsidRPr="00BC46F0">
        <w:rPr>
          <w:rFonts w:ascii="Palatino Linotype" w:eastAsia="Calibri" w:hAnsi="Palatino Linotype"/>
          <w:b/>
          <w:sz w:val="24"/>
          <w:szCs w:val="24"/>
        </w:rPr>
        <w:t>Témakörök és elemeik</w:t>
      </w:r>
    </w:p>
    <w:p w:rsidR="00ED57D8" w:rsidRPr="00BC46F0" w:rsidRDefault="00ED57D8" w:rsidP="00ED57D8">
      <w:pPr>
        <w:jc w:val="both"/>
        <w:rPr>
          <w:rFonts w:ascii="Palatino Linotype" w:eastAsia="Calibri" w:hAnsi="Palatino Linotype"/>
          <w:b/>
          <w:bCs/>
          <w:iCs/>
          <w:sz w:val="24"/>
          <w:szCs w:val="24"/>
        </w:rPr>
      </w:pPr>
    </w:p>
    <w:p w:rsidR="00ED57D8" w:rsidRPr="00BC46F0" w:rsidRDefault="00ED57D8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Palatino Linotype" w:eastAsia="Calibri" w:hAnsi="Palatino Linotype"/>
          <w:i/>
          <w:sz w:val="24"/>
          <w:szCs w:val="24"/>
        </w:rPr>
      </w:pPr>
      <w:r w:rsidRPr="00BC46F0">
        <w:rPr>
          <w:rFonts w:ascii="Palatino Linotype" w:eastAsia="Calibri" w:hAnsi="Palatino Linotype"/>
          <w:b/>
          <w:sz w:val="24"/>
          <w:szCs w:val="24"/>
        </w:rPr>
        <w:t>Az elsősegélynyújtás alapjai</w:t>
      </w:r>
      <w:r w:rsidR="009331BF">
        <w:rPr>
          <w:rFonts w:ascii="Palatino Linotype" w:eastAsia="Calibri" w:hAnsi="Palatino Linotype"/>
          <w:b/>
          <w:i/>
          <w:sz w:val="24"/>
          <w:szCs w:val="24"/>
        </w:rPr>
        <w:t xml:space="preserve"> </w:t>
      </w:r>
      <w:r w:rsidRPr="00BC46F0">
        <w:rPr>
          <w:rFonts w:ascii="Palatino Linotype" w:eastAsia="Calibri" w:hAnsi="Palatino Linotype"/>
          <w:b/>
          <w:i/>
          <w:sz w:val="24"/>
          <w:szCs w:val="24"/>
        </w:rPr>
        <w:tab/>
        <w:t>16 óra</w:t>
      </w:r>
      <w:r w:rsidR="00DB77BD">
        <w:rPr>
          <w:rFonts w:ascii="Palatino Linotype" w:eastAsia="Calibri" w:hAnsi="Palatino Linotype"/>
          <w:b/>
          <w:i/>
          <w:sz w:val="24"/>
          <w:szCs w:val="24"/>
        </w:rPr>
        <w:t>/16 óra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Mentőhívás módja.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Teendők a baleset helyszínén.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 nyújtásának korlátai.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baleseti helyszín biztosítása.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Vérkeringés, légzés vizsgálata.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Heimlich-féle műfogás.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Rautek-féle műfogás.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Elsősegélynyújtás vérzések esetén.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Életveszély elhárítása.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Újraélesztés. 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Mellkasnyomás technikája 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Légútbiztosítás lehetőségei.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Légút akadálymentesítése.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Lélegeztetés.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Fizikális vizsgálat.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Stabil oldalfekvő helyzet alkalmazása.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eszméletlenség veszélyei.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sokk tünetei, veszélyei, ellátása. 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Idegen test eltávolítása szemből, orrból, fülből.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Agyrázkódás tünetei, veszélyei,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Koponyasérülés tünetei, veszélyei,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Bordatörés tünetei, veszélyei,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Végtagtörések.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Hasi sérülések. 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Gerinctörés tünetei, veszélyei,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Áramütés veszélyei.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Áramütött személy megközelítése.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Áramtalanítás.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Áramütött személy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Égési sérülés súlyosságának felmérése,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Fagyás, tünetei, veszélyei és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Mérgezések tünetei, fajtái,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Leggyakrabban előforduló mérgezések.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Marószerek okozta sérülések veszélyei,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Rosszullétek.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Ájulás tünetei,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Epilepsziás roham tünetei,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Szív eredetű mellkasi fájdalom tünetei,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Alacsony vércukorszint miatti rosszullét tünetei, ellátása.</w:t>
      </w:r>
    </w:p>
    <w:p w:rsidR="00ED57D8" w:rsidRPr="00BC46F0" w:rsidRDefault="00ED57D8" w:rsidP="00ED57D8">
      <w:pPr>
        <w:ind w:firstLine="540"/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BC46F0" w:rsidRDefault="00ED57D8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Palatino Linotype" w:eastAsia="Calibri" w:hAnsi="Palatino Linotype"/>
          <w:sz w:val="24"/>
          <w:szCs w:val="24"/>
        </w:rPr>
      </w:pPr>
      <w:r w:rsidRPr="00BC46F0">
        <w:rPr>
          <w:rFonts w:ascii="Palatino Linotype" w:eastAsia="Calibri" w:hAnsi="Palatino Linotype"/>
          <w:b/>
          <w:sz w:val="24"/>
          <w:szCs w:val="24"/>
        </w:rPr>
        <w:t>Sérü</w:t>
      </w:r>
      <w:r w:rsidR="009331BF">
        <w:rPr>
          <w:rFonts w:ascii="Palatino Linotype" w:eastAsia="Calibri" w:hAnsi="Palatino Linotype"/>
          <w:b/>
          <w:sz w:val="24"/>
          <w:szCs w:val="24"/>
        </w:rPr>
        <w:t xml:space="preserve">lések ellátása </w:t>
      </w:r>
      <w:r w:rsidRPr="00BC46F0">
        <w:rPr>
          <w:rFonts w:ascii="Palatino Linotype" w:eastAsia="Calibri" w:hAnsi="Palatino Linotype"/>
          <w:b/>
          <w:sz w:val="24"/>
          <w:szCs w:val="24"/>
        </w:rPr>
        <w:tab/>
      </w:r>
      <w:r w:rsidRPr="00BC46F0">
        <w:rPr>
          <w:rFonts w:ascii="Palatino Linotype" w:eastAsia="Calibri" w:hAnsi="Palatino Linotype"/>
          <w:b/>
          <w:i/>
          <w:sz w:val="24"/>
          <w:szCs w:val="24"/>
        </w:rPr>
        <w:t>20 óra</w:t>
      </w:r>
      <w:r w:rsidR="00DB77BD">
        <w:rPr>
          <w:rFonts w:ascii="Palatino Linotype" w:eastAsia="Calibri" w:hAnsi="Palatino Linotype"/>
          <w:b/>
          <w:i/>
          <w:sz w:val="24"/>
          <w:szCs w:val="24"/>
        </w:rPr>
        <w:t>/20 óra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Sebellátás.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Hajszáleres vérzés.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Visszeres vérzés.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Ütőeres vérzés.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vérzések és veszélyei.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Orrvérzés,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Mérgezések: gyógyszermérgezés, szénmonoxid (CO) mérgezés, metilalkoholmérgezés.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Csontok, ízületek sérülései: rándulás, ficam, törés.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Fektetési módok.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Idegen test szemben, orrban, fülben.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Elsősegélynyújtó feladata veszélyes anyagok okozta sérülések esetén.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Elsősegélynyújtó feladatai villamos áram okozta sérülések esetén.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eszméletlenség fogalmát, tüneteit, leggyakoribb okai, következményei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eszméletlenség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vérzésekkel kapcsolatos ismeretek.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sokk fogalma és formái.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termikus traumákkal, hőártalmakkal kapcsolatos ismeretek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ízületi sérülések formái, tünetei és ellátásuk módja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csontsérülések formái, tünetei és ellátásuk (fektetési módok)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hasi sérülés formái, tünetei és ellátásuk módjai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kimentés fogalma és betegmozgatással kapcsolatos ismeretek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mérgezések fogalma, tünetei és ellátásuk módja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belgyógyászati balesetek (áramütés)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5A594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leggyakoribb belgyógyászati kórképek, tüneteik és ellátásuk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D57D8" w:rsidRPr="005A5940" w:rsidRDefault="00ED57D8" w:rsidP="00ED57D8">
      <w:pPr>
        <w:ind w:left="360"/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AF4CD4" w:rsidRDefault="00ED57D8" w:rsidP="0082727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D57D8" w:rsidRPr="00AF4CD4" w:rsidRDefault="00ED57D8" w:rsidP="000C7DE3">
      <w:pPr>
        <w:ind w:left="709" w:hanging="283"/>
        <w:jc w:val="both"/>
        <w:rPr>
          <w:rFonts w:ascii="Palatino Linotype" w:hAnsi="Palatino Linotype"/>
          <w:i/>
          <w:sz w:val="24"/>
          <w:szCs w:val="24"/>
        </w:rPr>
      </w:pPr>
      <w:r w:rsidRPr="00AF4CD4">
        <w:rPr>
          <w:rFonts w:ascii="Palatino Linotype" w:hAnsi="Palatino Linotype"/>
          <w:i/>
          <w:sz w:val="24"/>
          <w:szCs w:val="24"/>
        </w:rPr>
        <w:t>Tanterem</w:t>
      </w:r>
    </w:p>
    <w:p w:rsidR="00ED57D8" w:rsidRPr="00AF4CD4" w:rsidRDefault="00ED57D8" w:rsidP="00ED57D8">
      <w:pPr>
        <w:ind w:left="709" w:firstLine="709"/>
        <w:jc w:val="both"/>
        <w:rPr>
          <w:rFonts w:ascii="Palatino Linotype" w:hAnsi="Palatino Linotype"/>
          <w:i/>
          <w:sz w:val="24"/>
          <w:szCs w:val="24"/>
        </w:rPr>
      </w:pPr>
    </w:p>
    <w:p w:rsidR="00ED57D8" w:rsidRPr="00AF4CD4" w:rsidRDefault="00ED57D8" w:rsidP="0082727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F4CD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AF4CD4" w:rsidRDefault="00AF4CD4">
      <w:pPr>
        <w:rPr>
          <w:rFonts w:ascii="Palatino Linotype" w:hAnsi="Palatino Linotype"/>
          <w:b/>
          <w:bCs/>
          <w:i/>
          <w:sz w:val="24"/>
          <w:szCs w:val="24"/>
          <w:lang w:eastAsia="en-US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br w:type="page"/>
      </w:r>
    </w:p>
    <w:p w:rsidR="00ED57D8" w:rsidRPr="00AF4CD4" w:rsidRDefault="00ED57D8" w:rsidP="00827273">
      <w:pPr>
        <w:pStyle w:val="Listaszerbekezds"/>
        <w:widowControl w:val="0"/>
        <w:numPr>
          <w:ilvl w:val="2"/>
          <w:numId w:val="6"/>
        </w:numPr>
        <w:tabs>
          <w:tab w:val="left" w:pos="1440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AF4CD4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D57D8" w:rsidRPr="005A5940" w:rsidTr="00201498">
        <w:trPr>
          <w:jc w:val="center"/>
        </w:trPr>
        <w:tc>
          <w:tcPr>
            <w:tcW w:w="994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Merge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D57D8" w:rsidRPr="005A5940" w:rsidRDefault="00ED57D8" w:rsidP="00ED57D8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ED57D8" w:rsidRPr="00AF4CD4" w:rsidRDefault="00ED57D8" w:rsidP="00827273">
      <w:pPr>
        <w:pStyle w:val="Listaszerbekezds"/>
        <w:widowControl w:val="0"/>
        <w:numPr>
          <w:ilvl w:val="2"/>
          <w:numId w:val="6"/>
        </w:numPr>
        <w:tabs>
          <w:tab w:val="left" w:pos="1440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</w:rPr>
      </w:pPr>
      <w:r w:rsidRPr="00AF4CD4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3.1.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 tárgyról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elemzés, hibakeresés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D57D8" w:rsidRPr="005A5940" w:rsidRDefault="00ED57D8" w:rsidP="00ED57D8">
      <w:pPr>
        <w:widowControl w:val="0"/>
        <w:suppressAutoHyphens/>
        <w:spacing w:line="360" w:lineRule="auto"/>
        <w:ind w:left="788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ED57D8" w:rsidRPr="005A5940" w:rsidRDefault="00ED57D8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A tantárgy értékelésének módja</w:t>
      </w:r>
    </w:p>
    <w:p w:rsidR="000C7DE3" w:rsidRDefault="00ED57D8" w:rsidP="00982455">
      <w:pPr>
        <w:widowControl w:val="0"/>
        <w:suppressAutoHyphens/>
        <w:ind w:firstLine="35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0C7DE3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0C7DE3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</w:t>
      </w:r>
    </w:p>
    <w:p w:rsidR="00ED57D8" w:rsidRPr="000C7DE3" w:rsidRDefault="000C7DE3" w:rsidP="00982455">
      <w:pPr>
        <w:widowControl w:val="0"/>
        <w:suppressAutoHyphens/>
        <w:ind w:firstLine="35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>
        <w:rPr>
          <w:rFonts w:ascii="Palatino Linotype" w:hAnsi="Palatino Linotype"/>
          <w:bCs/>
          <w:kern w:val="1"/>
          <w:sz w:val="24"/>
          <w:lang w:eastAsia="hi-IN" w:bidi="hi-IN"/>
        </w:rPr>
        <w:t>értékeléssel.</w:t>
      </w:r>
    </w:p>
    <w:p w:rsidR="00460216" w:rsidRPr="005A5940" w:rsidRDefault="00ED57D8" w:rsidP="00ED57D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460216" w:rsidRPr="005A5940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Pr="005A5940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Pr="005A5940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10180-12 azonosító számú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 hegesztés előkészítő és befejező műveletei megnevezésű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tantárgyai, témakörei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10180-12 </w:t>
      </w:r>
      <w:r w:rsidRPr="005A5940">
        <w:rPr>
          <w:rFonts w:ascii="Palatino Linotype" w:hAnsi="Palatino Linotype"/>
          <w:b/>
          <w:sz w:val="24"/>
        </w:rPr>
        <w:t>azonosító számú, A hegesztés előkészítő és befejező műveletei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221" w:type="dxa"/>
        <w:jc w:val="center"/>
        <w:tblInd w:w="112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708"/>
        <w:gridCol w:w="851"/>
        <w:gridCol w:w="992"/>
        <w:gridCol w:w="908"/>
        <w:gridCol w:w="942"/>
      </w:tblGrid>
      <w:tr w:rsidR="00E96166" w:rsidRPr="00AF4CD4" w:rsidTr="00C544C6">
        <w:trPr>
          <w:trHeight w:val="570"/>
          <w:jc w:val="center"/>
        </w:trPr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4CD4" w:rsidRDefault="00E96166" w:rsidP="00AF4C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10180-12</w:t>
            </w:r>
          </w:p>
          <w:p w:rsidR="00E96166" w:rsidRPr="00AF4CD4" w:rsidRDefault="00E96166" w:rsidP="00AF4C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hegesztés előkészítő és befejező műveletei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Hegesztési </w:t>
            </w:r>
          </w:p>
          <w:p w:rsidR="00E96166" w:rsidRPr="00AF4CD4" w:rsidRDefault="00E96166" w:rsidP="004561DA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olor w:val="000000"/>
                <w:sz w:val="20"/>
                <w:szCs w:val="20"/>
              </w:rPr>
              <w:t>alapismeretek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4561DA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olor w:val="000000"/>
                <w:sz w:val="20"/>
                <w:szCs w:val="20"/>
              </w:rPr>
              <w:t>Hegesztési alapgyakorlatok</w:t>
            </w:r>
          </w:p>
        </w:tc>
      </w:tr>
      <w:tr w:rsidR="00E96166" w:rsidRPr="00AF4CD4" w:rsidTr="00AF4CD4">
        <w:trPr>
          <w:cantSplit/>
          <w:trHeight w:val="2070"/>
          <w:jc w:val="center"/>
        </w:trPr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Hegesztési alapismeretek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Hegesztési műveletek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Hegesztési feszültségek, alakváltozások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hegesztés</w:t>
            </w:r>
          </w:p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előkészítő műveletei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hegesztés</w:t>
            </w:r>
          </w:p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befejező műveletei</w:t>
            </w:r>
          </w:p>
        </w:tc>
      </w:tr>
      <w:tr w:rsidR="00E96166" w:rsidRPr="00AF4CD4" w:rsidTr="00C544C6">
        <w:trPr>
          <w:trHeight w:val="345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 Azonosítja a szerkezeti anyagok főbb típusait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874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 Betartja és betartatja a magasban végzett munkák speciális munkabiztonsági és környezetvédelmi előírásait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0C7DE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Szemrevételezi a munkaterületet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0C7DE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Intézkedik a munkavégzést gátló tárgyak eltávolítására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Ellenőrzi a gépcsatlakozások épségét és szivárgásellenőrzést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Ellenőrzi a munkaterületre előírt munkavédelmi, tűzvédelmi és környezetvédelmi eszközök meglétét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Betartja a HBSZ (Hegesztési Biztonsági Szabályzat) előírásait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Elvégzi a kezelési és karbantartási előírásban meghatározott műveleteket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Kiválasztja a megfelelő elektródát, égőszárat, illetve huzalt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WPS (Gyártói Hegesztési Utasítás) szerint előmelegítést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WPS alapján beazonosítja az anyagokat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Ellenőrzi a gépek általános állapotát (gázszivárgás, vízcsöpögés stb.)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Bekapcsolja az elszívó- és szűrőberendezést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Beállítja a WPS szerinti paramétereket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Jelenti vagy korrigálja a munkavégzés akadályait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Megtisztítja a felületet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Termikus vágásokat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Elvégzi a hibajavításokat szükség szerint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Folyamatos minőségellenőrzést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Üzemen kívül helyezi a berendezést HBSZ szerint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Gondoskodik a meleg, kész munkadarab biztonságos elhelyezéséről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Letakarítja a munkaterületet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lastRenderedPageBreak/>
              <w:t>Gondoskodik a veszélyes hulladékok szakszerű tárolásáról, kezeléséről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Felhegeszti a kifutólemezeket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Eltávolítja a salakot és fröcskölődéseket ívhegesztés esetén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Fűzővarrattal összeállítja a munkadarabot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Eltávolítja a segédelemeket és a kifutólemezeket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E96166" w:rsidRPr="00AF4CD4" w:rsidTr="00C544C6">
        <w:trPr>
          <w:trHeight w:val="361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Ábrázolási módok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Hegesztett kötés- és varrattípusok, hegesztési varratok alap és kiegészítőjelei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Műszaki rajzok olvasása, értelmezése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Hegesztéssel kapcsolatos szabványok használata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hegesztésnél használt anyagok, segédanyagok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Az anyagok tulajdonságai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fémes anyagok rendszerezése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Fémtani alapismeretek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Az ötvöző anyagok hatása a hegeszthetőségre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Hegesztőgázok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88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gázhegesztés hozaganyagai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bevontelektródás kézi ívhegesztés hozaganyagai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Anyagvizsgálatok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Hegesztő eszközök, szerszámok, gépek, berendezések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Varrat mérőeszközök használata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gázhegesztő-berendezések kezelése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Az ívhegesztés eszközei, berendezései és kezelése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Hegesztési technológiák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Az anyagok előkészítése hegesztéshez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16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Hegesztési utasítás szerinti élkiképzés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hegesztőláng használata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kötések hibáinak, eltéréseinek feltárása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gázhegesztés biztonságtechnikája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Az ívhegesztés biztonságtechnikája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gázhegesztés környezetkárosító hatása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Az ívhegesztés környezetkárosító hatása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Tűzoltó berendezések, eszközök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hegesztés befejezésének tűzvédelmi előírásai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munkavégzés szabályai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E96166" w:rsidRPr="00AF4CD4" w:rsidTr="00C544C6">
        <w:trPr>
          <w:trHeight w:val="228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Hegesztési jelképek értelmezése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Termikus vágás berendezéseinek, eszközeinek használata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Gázhegesztés berendezéseinek, eszközeinek használata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Ívhegesztés berendezéseinek, eszközeinek használata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lastRenderedPageBreak/>
              <w:t>Hegesztési biztonsági ismeretek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</w:tbl>
    <w:p w:rsidR="00AF4CD4" w:rsidRDefault="00AF4CD4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E96166" w:rsidRPr="001A6A16" w:rsidRDefault="00E96166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lastRenderedPageBreak/>
        <w:t>Hegesztési alapismeretek 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="005C30F3"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</w:t>
      </w:r>
      <w:r w:rsidR="00DB77B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08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/104 óra</w:t>
      </w:r>
      <w:r w:rsidR="000C7DE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*</w:t>
      </w:r>
    </w:p>
    <w:p w:rsidR="001A6A16" w:rsidRDefault="00DB77BD" w:rsidP="00DB77BD">
      <w:pPr>
        <w:widowControl w:val="0"/>
        <w:tabs>
          <w:tab w:val="left" w:pos="426"/>
          <w:tab w:val="right" w:pos="9214"/>
        </w:tabs>
        <w:suppressAutoHyphens/>
        <w:ind w:left="357"/>
        <w:jc w:val="right"/>
        <w:rPr>
          <w:rFonts w:ascii="Palatino Linotype" w:hAnsi="Palatino Linotype"/>
          <w:sz w:val="20"/>
          <w:szCs w:val="20"/>
        </w:rPr>
      </w:pPr>
      <w:r w:rsidRPr="00AF4CD4">
        <w:rPr>
          <w:rFonts w:ascii="Palatino Linotype" w:hAnsi="Palatino Linotype"/>
          <w:i/>
          <w:sz w:val="20"/>
          <w:szCs w:val="20"/>
        </w:rPr>
        <w:t>*</w:t>
      </w:r>
      <w:r w:rsidR="00D86458" w:rsidRPr="00AF4CD4">
        <w:rPr>
          <w:rFonts w:ascii="Palatino Linotype" w:hAnsi="Palatino Linotype"/>
          <w:i/>
          <w:sz w:val="20"/>
          <w:szCs w:val="20"/>
        </w:rPr>
        <w:t xml:space="preserve">Három évfolyamos </w:t>
      </w:r>
      <w:r w:rsidRPr="00AF4CD4">
        <w:rPr>
          <w:rFonts w:ascii="Palatino Linotype" w:hAnsi="Palatino Linotype"/>
          <w:i/>
          <w:sz w:val="20"/>
          <w:szCs w:val="20"/>
        </w:rPr>
        <w:t>képzés közismereti oktatással/</w:t>
      </w:r>
      <w:r w:rsidR="008602FA" w:rsidRPr="00AF4CD4">
        <w:rPr>
          <w:rFonts w:ascii="Palatino Linotype" w:hAnsi="Palatino Linotype"/>
          <w:i/>
          <w:sz w:val="20"/>
          <w:szCs w:val="20"/>
        </w:rPr>
        <w:t>két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</w:t>
      </w:r>
      <w:r w:rsidRPr="00B87D30">
        <w:rPr>
          <w:rFonts w:ascii="Palatino Linotype" w:hAnsi="Palatino Linotype"/>
          <w:sz w:val="20"/>
          <w:szCs w:val="20"/>
        </w:rPr>
        <w:t xml:space="preserve"> nélkül</w:t>
      </w:r>
    </w:p>
    <w:p w:rsidR="000C7DE3" w:rsidRPr="005A5940" w:rsidRDefault="000C7DE3" w:rsidP="00DB77BD">
      <w:pPr>
        <w:widowControl w:val="0"/>
        <w:tabs>
          <w:tab w:val="left" w:pos="426"/>
          <w:tab w:val="right" w:pos="9214"/>
        </w:tabs>
        <w:suppressAutoHyphens/>
        <w:ind w:left="357"/>
        <w:jc w:val="right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E96166" w:rsidRPr="005A5940" w:rsidRDefault="00E96166" w:rsidP="000C7DE3">
      <w:pPr>
        <w:pStyle w:val="Listaszerbekezds"/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96166" w:rsidRPr="005A5940" w:rsidRDefault="00E96166" w:rsidP="000C7DE3">
      <w:pPr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gáz- és ívhegesztés alapfogalmainak elsajátítása, a hegesztés előkészítő és befejező műveleteinek megismerése. A hegesztéshez használt alap-, hozag- és segédanyagok fajtáinak, kiválasztási szempontjainak meghatározásához szükséges ismeretek átadása. Információforrások kezelése WPS alapján. A HBSZ tartalmának értelmezése. A hegesztésből adódó hibák felismerése, elkerülése.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E96166" w:rsidRPr="005A5940" w:rsidRDefault="00E96166" w:rsidP="000C7DE3">
      <w:pPr>
        <w:pStyle w:val="Listaszerbekezds"/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96166" w:rsidRPr="005A5940" w:rsidRDefault="00E96166" w:rsidP="000C7DE3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alapismeretek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54</w:t>
      </w:r>
      <w:r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/52 óra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feltételei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fogalma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alapfogalmak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eljárások csoportosítása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eszközei, berendezései és védőfelszerelései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 felépítése tartalma, értelmezése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Fémek hegeszthetősége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helyzetek értelmezése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Varratképzési ismeretek az MSZ EN ISO 6947 szerinti szabvány alapján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rajzi jelölése, alap és kiegészítő jelek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hő és fémtani folyamata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Hegesztőt és környezetét érő hatások, terhelések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 és környezetvédelmi előírások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tabs>
          <w:tab w:val="left" w:pos="9072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műveletek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36</w:t>
      </w:r>
      <w:r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/34 óra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Szerkezeti anyagok főbb típusai és nemzetközi jelölésük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Felületek előkészítése, tisztítása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Daraboló eljárások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Munkavégzés szabályai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összeállítása, készülékek használata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kialakítása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berendezések üzembe helyezése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hozag- és segédanyagai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berendezéseinek, eszközeinek biztonságos kezelése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Hegesztési él előkészítése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si eltérések csoportba sorolása.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 kötések roncsolásos és roncsolásmentes vizsgálatainak ismerete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kötések minőségi követelményei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feszültségek, alakváltozások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hegesztési feszültségek és alakváltozások kialakulása. 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hő hatása az alakváltozásra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hegesztési feszültségek és alakváltozások csökkentésének lehetőségei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96166" w:rsidRPr="008C0097" w:rsidRDefault="00E96166" w:rsidP="008C0097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96166" w:rsidRPr="008C0097" w:rsidRDefault="00E96166" w:rsidP="008C0097">
      <w:pPr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E96166" w:rsidRPr="008C0097" w:rsidRDefault="00E96166" w:rsidP="008C0097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E96166" w:rsidRPr="008C0097" w:rsidRDefault="00E96166" w:rsidP="008C0097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E96166" w:rsidRPr="005A5940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bCs/>
          <w:i/>
          <w:sz w:val="24"/>
          <w:szCs w:val="22"/>
          <w:lang w:eastAsia="en-US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E96166" w:rsidRPr="005A5940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40"/>
        </w:tabs>
        <w:suppressAutoHyphens/>
        <w:spacing w:after="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067EF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067EF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 tárgyról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elemzés, hibakeresés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E96166" w:rsidRPr="005A5940" w:rsidRDefault="00E96166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96166" w:rsidRPr="005A5940" w:rsidRDefault="00E96166" w:rsidP="00982455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E96166" w:rsidRDefault="00E96166" w:rsidP="0068059B">
      <w:pPr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0C7DE3" w:rsidRPr="005A5940" w:rsidRDefault="000C7DE3" w:rsidP="0068059B">
      <w:pPr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alapgyakorlatok tantárgy</w:t>
      </w:r>
      <w:r w:rsidR="001A6A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68059B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228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/204 óra</w:t>
      </w:r>
      <w:r w:rsidR="000C7DE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E96166" w:rsidRPr="008C0097" w:rsidRDefault="00DB77BD" w:rsidP="00355E15">
      <w:pPr>
        <w:widowControl w:val="0"/>
        <w:tabs>
          <w:tab w:val="left" w:pos="0"/>
          <w:tab w:val="left" w:pos="993"/>
          <w:tab w:val="left" w:pos="1560"/>
          <w:tab w:val="left" w:pos="2694"/>
          <w:tab w:val="left" w:pos="3828"/>
          <w:tab w:val="left" w:pos="7088"/>
          <w:tab w:val="left" w:pos="7230"/>
          <w:tab w:val="left" w:pos="7938"/>
        </w:tabs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D86458" w:rsidRPr="008C0097">
        <w:rPr>
          <w:rFonts w:ascii="Palatino Linotype" w:hAnsi="Palatino Linotype"/>
          <w:i/>
          <w:sz w:val="20"/>
          <w:szCs w:val="20"/>
        </w:rPr>
        <w:t>Három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0C7DE3" w:rsidRPr="005A5940" w:rsidRDefault="000C7DE3" w:rsidP="0068059B">
      <w:pPr>
        <w:widowControl w:val="0"/>
        <w:tabs>
          <w:tab w:val="left" w:pos="567"/>
          <w:tab w:val="left" w:pos="993"/>
          <w:tab w:val="left" w:pos="1560"/>
          <w:tab w:val="left" w:pos="2694"/>
          <w:tab w:val="left" w:pos="3828"/>
          <w:tab w:val="left" w:pos="7088"/>
          <w:tab w:val="left" w:pos="7230"/>
          <w:tab w:val="left" w:pos="7938"/>
        </w:tabs>
        <w:suppressAutoHyphens/>
        <w:ind w:left="42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0C7DE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A tantárgy tanításának célja</w:t>
      </w:r>
    </w:p>
    <w:p w:rsidR="00E96166" w:rsidRPr="005A5940" w:rsidRDefault="00E96166" w:rsidP="000C7DE3">
      <w:pPr>
        <w:widowControl w:val="0"/>
        <w:suppressAutoHyphens/>
        <w:ind w:left="426"/>
        <w:jc w:val="both"/>
        <w:rPr>
          <w:rFonts w:ascii="Palatino Linotype" w:hAnsi="Palatino Linotype" w:cs="Mangal"/>
          <w:kern w:val="24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24"/>
          <w:sz w:val="24"/>
          <w:szCs w:val="24"/>
          <w:lang w:eastAsia="hi-IN" w:bidi="hi-IN"/>
        </w:rPr>
        <w:t xml:space="preserve">Megismertetni a tanulókkal a biztonságos munkavégzés feltételeit. </w:t>
      </w:r>
    </w:p>
    <w:p w:rsidR="00E96166" w:rsidRPr="005A5940" w:rsidRDefault="00E96166" w:rsidP="000C7DE3">
      <w:pPr>
        <w:widowControl w:val="0"/>
        <w:suppressAutoHyphens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24"/>
          <w:sz w:val="24"/>
          <w:szCs w:val="24"/>
          <w:lang w:eastAsia="hi-IN" w:bidi="hi-IN"/>
        </w:rPr>
        <w:t>A hegesztés előkészítő és befejező műveleteihez szükséges gépek, berendezések, szerszámok használatának begyakoroltatása, önálló, felelősségteljes munkavégzésre való nevelés. WPS utasításainak készség szintű értelmezése, alkalmazása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0C7DE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96166" w:rsidRPr="005A5940" w:rsidRDefault="00E96166" w:rsidP="000C7DE3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="00DB77BD">
        <w:rPr>
          <w:rFonts w:ascii="Palatino Linotype" w:hAnsi="Palatino Linotype"/>
          <w:sz w:val="24"/>
          <w:szCs w:val="24"/>
        </w:rPr>
        <w:t xml:space="preserve"> és a Hegesztési alapismeretek elméleti tantárgyra.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color w:val="3366FF"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E96166" w:rsidRPr="005A5940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hegesztés előkészítő műveletei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9331B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59</w:t>
      </w:r>
      <w:r w:rsidRPr="00D73F9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/129 óra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szemrevételezése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Intézkedik a munkavégzést gátló tárgyak eltávolítására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Ellenőrzi a gépcsatlakozások épségét (elektromos, gáz-, nagynyomású vezetékek)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Ellenőrzi a munkaterületre előírt munkavédelmi, tűzvédelmi és környezetvédelmi eszközök meglétét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Kiválasztja a megfelelő elektródát, égőszárat, illetve huzalt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 előmelegítést végez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alapján beazonosítja az anyagokat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Ellenőrzi a gépek általános állapotát (gázszivárgás, vízcsöpögés)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Bekapcsolja az elszívó- és szűrőberendezést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Beállítja a WPS szerinti paramétereket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Jelenti vagy korrigálja a munkavégzés akadályait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Megtisztítja a felületet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20EA7" w:rsidRPr="005A5940" w:rsidRDefault="00F20EA7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Felhegeszti 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kifutólemezeket.</w:t>
      </w:r>
    </w:p>
    <w:p w:rsidR="00F20EA7" w:rsidRPr="005A5940" w:rsidRDefault="00F20EA7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rrattal munkadarabot összeállít.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Palackcserét végez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hegesztés befejező műveletei</w:t>
      </w:r>
      <w:r w:rsidR="0068059B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99</w:t>
      </w:r>
      <w:r w:rsidR="005A5940"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  <w:r w:rsidR="00E96166"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óra</w:t>
      </w:r>
      <w:r w:rsidR="00DB77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/75 óra</w:t>
      </w:r>
      <w:r w:rsidR="00E96166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Elvégzi a kezelési és karbantartási előírásban meghatározott műveleteket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Szemrevételezéssel ellenőrzi a munkadarabot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Megtisztítja a felületet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94A43" w:rsidRPr="005A5940" w:rsidRDefault="00994A43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Elvégzi a hibajavításokat szükség szerint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Folyamatos minőségellenőrzést végez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Üzemen kívül helyezi a hegesztő berendezést HBSZ szerint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Gondoskodik a meleg, kész munkadarab biztonságos elhelyezéséről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Letakarítja a munkaterületet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Gondoskodik a veszélyes hulladékok szakszerű tárolásáról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Salakot és fröcskölődéseket ívhegesztés esetén eltávolít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Segédelemeket és a kifutólemezeket eltávolít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96166" w:rsidRPr="008C0097" w:rsidRDefault="00E96166" w:rsidP="008C0097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 xml:space="preserve">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96166" w:rsidRPr="008C0097" w:rsidRDefault="00E96166" w:rsidP="008C0097">
      <w:pPr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E96166" w:rsidRPr="008C0097" w:rsidRDefault="00E96166" w:rsidP="008C0097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E96166" w:rsidRPr="008C0097" w:rsidRDefault="00E96166" w:rsidP="008C0097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E96166" w:rsidRPr="005A5940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bCs/>
          <w:i/>
          <w:sz w:val="24"/>
          <w:szCs w:val="22"/>
          <w:lang w:eastAsia="en-US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E96166" w:rsidRPr="005A5940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lastRenderedPageBreak/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067EF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067EF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 tárgyról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elemzés, hibakeresés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6.3.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widowControl w:val="0"/>
        <w:suppressAutoHyphens/>
        <w:spacing w:line="360" w:lineRule="auto"/>
        <w:jc w:val="both"/>
        <w:rPr>
          <w:rFonts w:ascii="Palatino Linotype" w:hAnsi="Palatino Linotype"/>
          <w:kern w:val="1"/>
          <w:lang w:eastAsia="hi-IN" w:bidi="hi-IN"/>
        </w:rPr>
      </w:pPr>
    </w:p>
    <w:p w:rsidR="00E96166" w:rsidRPr="005A5940" w:rsidRDefault="00E96166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A tantárgy értékelésének módja</w:t>
      </w:r>
    </w:p>
    <w:p w:rsidR="00E96166" w:rsidRPr="005A5940" w:rsidRDefault="00E96166" w:rsidP="00982455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0C7DE3" w:rsidRDefault="00E96166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br w:type="page"/>
      </w:r>
    </w:p>
    <w:p w:rsidR="000C7DE3" w:rsidRDefault="000C7DE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0C7DE3" w:rsidRDefault="000C7DE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0C7DE3" w:rsidRDefault="000C7DE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0C7DE3" w:rsidRDefault="000C7DE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A 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11497-12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8F5A4F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Foglalkoztatás I.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megnevezésű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031CFF" w:rsidRPr="006B7DDC" w:rsidRDefault="008F5A4F" w:rsidP="00031CF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16"/>
          <w:szCs w:val="16"/>
          <w:lang w:eastAsia="hi-IN" w:bidi="hi-IN"/>
        </w:rPr>
      </w:pPr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="00031CFF"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="00031CFF" w:rsidRPr="006B7DDC">
        <w:rPr>
          <w:rFonts w:ascii="Palatino Linotype" w:hAnsi="Palatino Linotype"/>
          <w:b/>
          <w:sz w:val="24"/>
          <w:szCs w:val="24"/>
        </w:rPr>
        <w:t>azonosító számú, Foglalkoztatás I. megnevezésű szakmai követelmény</w:t>
      </w:r>
      <w:r w:rsidR="00031CFF"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031CFF" w:rsidRPr="008C0097" w:rsidTr="006B4464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0097" w:rsidRDefault="008C0097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11497-12</w:t>
            </w:r>
          </w:p>
          <w:p w:rsidR="00031CFF" w:rsidRPr="008C0097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31CFF" w:rsidRPr="008C0097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Foglalkoztatás I.</w:t>
            </w:r>
          </w:p>
        </w:tc>
      </w:tr>
      <w:tr w:rsidR="00031CFF" w:rsidRPr="008C0097" w:rsidTr="006B4464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1CFF" w:rsidRPr="008C0097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31CFF" w:rsidRPr="008C0097" w:rsidRDefault="00031CFF" w:rsidP="006B4464">
            <w:pPr>
              <w:ind w:left="113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31CFF" w:rsidRPr="008C0097" w:rsidRDefault="00031CFF" w:rsidP="006B446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31CFF" w:rsidRPr="008C0097" w:rsidRDefault="00031CFF" w:rsidP="006B446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31CFF" w:rsidRPr="008C0097" w:rsidRDefault="00031CFF" w:rsidP="006B446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Munkavállalói szókincs</w:t>
            </w:r>
          </w:p>
        </w:tc>
      </w:tr>
      <w:tr w:rsidR="00031CFF" w:rsidRPr="008C0097" w:rsidTr="006B446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tabs>
                <w:tab w:val="left" w:pos="1084"/>
              </w:tabs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31CFF" w:rsidRPr="008C0097" w:rsidTr="00C8347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6B4464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6B4464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ind w:firstLineChars="100" w:firstLine="200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031CFF" w:rsidRPr="008C0097" w:rsidTr="00C8347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0C7DE3" w:rsidRDefault="000C7DE3" w:rsidP="00031CFF">
      <w:pPr>
        <w:widowControl w:val="0"/>
        <w:suppressAutoHyphens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8C0097" w:rsidRDefault="008C0097">
      <w:pP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031CFF" w:rsidRPr="006B7DDC" w:rsidRDefault="00031CFF" w:rsidP="00827273">
      <w:pPr>
        <w:widowControl w:val="0"/>
        <w:numPr>
          <w:ilvl w:val="0"/>
          <w:numId w:val="6"/>
        </w:numPr>
        <w:suppressAutoHyphens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="000C7DE3">
        <w:rPr>
          <w:rFonts w:ascii="Palatino Linotype" w:hAnsi="Palatino Linotype"/>
          <w:b/>
          <w:sz w:val="24"/>
          <w:szCs w:val="24"/>
        </w:rPr>
        <w:t xml:space="preserve">          </w:t>
      </w:r>
      <w:r w:rsidRPr="006B7DDC">
        <w:rPr>
          <w:rFonts w:ascii="Palatino Linotype" w:hAnsi="Palatino Linotype"/>
          <w:b/>
          <w:sz w:val="24"/>
          <w:szCs w:val="24"/>
        </w:rPr>
        <w:t>64 óra</w:t>
      </w:r>
      <w:r w:rsidR="00DB77BD">
        <w:rPr>
          <w:rFonts w:ascii="Palatino Linotype" w:hAnsi="Palatino Linotype"/>
          <w:b/>
          <w:sz w:val="24"/>
          <w:szCs w:val="24"/>
        </w:rPr>
        <w:t>/64 óra</w:t>
      </w:r>
      <w:r w:rsidR="000C7DE3">
        <w:rPr>
          <w:rFonts w:ascii="Palatino Linotype" w:hAnsi="Palatino Linotype"/>
          <w:b/>
          <w:sz w:val="24"/>
          <w:szCs w:val="24"/>
        </w:rPr>
        <w:t>*</w:t>
      </w:r>
    </w:p>
    <w:p w:rsidR="00031CFF" w:rsidRPr="008C0097" w:rsidRDefault="00DB77BD" w:rsidP="00DB77BD">
      <w:pPr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D86458" w:rsidRPr="008C0097">
        <w:rPr>
          <w:rFonts w:ascii="Palatino Linotype" w:hAnsi="Palatino Linotype"/>
          <w:i/>
          <w:sz w:val="20"/>
          <w:szCs w:val="20"/>
        </w:rPr>
        <w:t xml:space="preserve">Három évfolyamos </w:t>
      </w:r>
      <w:r w:rsidRPr="008C0097">
        <w:rPr>
          <w:rFonts w:ascii="Palatino Linotype" w:hAnsi="Palatino Linotype"/>
          <w:i/>
          <w:sz w:val="20"/>
          <w:szCs w:val="20"/>
        </w:rPr>
        <w:t>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0C7DE3" w:rsidRDefault="000C7DE3" w:rsidP="00DB77BD">
      <w:pPr>
        <w:jc w:val="right"/>
        <w:rPr>
          <w:rFonts w:ascii="Palatino Linotype" w:hAnsi="Palatino Linotype"/>
          <w:b/>
          <w:sz w:val="24"/>
          <w:szCs w:val="24"/>
        </w:rPr>
      </w:pPr>
    </w:p>
    <w:p w:rsidR="00031CFF" w:rsidRPr="006B7DDC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sz w:val="24"/>
          <w:szCs w:val="24"/>
        </w:rPr>
      </w:pPr>
      <w:r w:rsidRPr="006B7DD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31CFF" w:rsidRPr="00EF5E63" w:rsidRDefault="00031CFF" w:rsidP="000C7DE3">
      <w:pPr>
        <w:widowControl w:val="0"/>
        <w:suppressAutoHyphens/>
        <w:ind w:left="426"/>
        <w:jc w:val="both"/>
        <w:rPr>
          <w:rFonts w:ascii="Palatino Linotype" w:hAnsi="Palatino Linotype"/>
          <w:sz w:val="24"/>
          <w:szCs w:val="24"/>
        </w:rPr>
      </w:pPr>
      <w:r w:rsidRPr="00EF5E63">
        <w:rPr>
          <w:rFonts w:ascii="Palatino Linotype" w:hAnsi="Palatino Linotype"/>
          <w:sz w:val="24"/>
          <w:szCs w:val="24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031CFF" w:rsidRPr="006B7DDC" w:rsidRDefault="00031CFF" w:rsidP="000C7DE3">
      <w:pPr>
        <w:widowControl w:val="0"/>
        <w:suppressAutoHyphens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EF5E63">
        <w:rPr>
          <w:rFonts w:ascii="Palatino Linotype" w:hAnsi="Palatino Linotype"/>
          <w:sz w:val="24"/>
          <w:szCs w:val="24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</w:t>
      </w:r>
      <w:r>
        <w:rPr>
          <w:rFonts w:ascii="Palatino Linotype" w:hAnsi="Palatino Linotype"/>
          <w:sz w:val="24"/>
          <w:szCs w:val="24"/>
        </w:rPr>
        <w:t>egen nyelvi asszociatív memória</w:t>
      </w:r>
      <w:r w:rsidRPr="00EF5E63">
        <w:rPr>
          <w:rFonts w:ascii="Palatino Linotype" w:hAnsi="Palatino Linotype"/>
          <w:sz w:val="24"/>
          <w:szCs w:val="24"/>
        </w:rPr>
        <w:t>fejlesztés és az induktív nyelvtanulási készségfejleszté</w:t>
      </w:r>
      <w:r>
        <w:rPr>
          <w:rFonts w:ascii="Palatino Linotype" w:hAnsi="Palatino Linotype"/>
          <w:sz w:val="24"/>
          <w:szCs w:val="24"/>
        </w:rPr>
        <w:t xml:space="preserve">s </w:t>
      </w:r>
      <w:r w:rsidRPr="00EF5E63">
        <w:rPr>
          <w:rFonts w:ascii="Palatino Linotype" w:hAnsi="Palatino Linotype"/>
          <w:sz w:val="24"/>
          <w:szCs w:val="24"/>
        </w:rPr>
        <w:t>4 alapvető, a mindennapi élethez kapcsolódó társalgási témakörön keresztül. Végül ezekre az ismertekre alapozva valósuljon meg a szakmájához kapcsolódó idegen nyelvi kompetenciafejlesztés.</w:t>
      </w:r>
    </w:p>
    <w:p w:rsidR="00031CFF" w:rsidRPr="00BA4309" w:rsidRDefault="00031CFF" w:rsidP="00031CFF">
      <w:pPr>
        <w:rPr>
          <w:rFonts w:ascii="Palatino Linotype" w:hAnsi="Palatino Linotype"/>
          <w:b/>
          <w:color w:val="FF0000"/>
          <w:sz w:val="24"/>
          <w:szCs w:val="24"/>
        </w:rPr>
      </w:pPr>
    </w:p>
    <w:p w:rsidR="00031CFF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sz w:val="24"/>
          <w:szCs w:val="24"/>
        </w:rPr>
      </w:pPr>
      <w:r w:rsidRPr="00E222B7">
        <w:rPr>
          <w:rFonts w:ascii="Palatino Linotype" w:hAnsi="Palatino Linotype"/>
          <w:b/>
          <w:sz w:val="24"/>
          <w:szCs w:val="24"/>
        </w:rPr>
        <w:t xml:space="preserve">Kapcsolódó közismereti, szakmai tartalmak: </w:t>
      </w:r>
    </w:p>
    <w:p w:rsidR="00031CFF" w:rsidRPr="00C005EC" w:rsidRDefault="00031CFF" w:rsidP="000C7DE3">
      <w:pPr>
        <w:widowControl w:val="0"/>
        <w:suppressAutoHyphens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Pr="00C005EC">
        <w:rPr>
          <w:rFonts w:ascii="Palatino Linotype" w:hAnsi="Palatino Linotype"/>
          <w:sz w:val="24"/>
          <w:szCs w:val="24"/>
        </w:rPr>
        <w:t>degen nyelvek</w:t>
      </w:r>
    </w:p>
    <w:p w:rsidR="00031CFF" w:rsidRPr="006B7DDC" w:rsidRDefault="00031CFF" w:rsidP="00031CFF">
      <w:pPr>
        <w:rPr>
          <w:rFonts w:ascii="Palatino Linotype" w:hAnsi="Palatino Linotype"/>
          <w:b/>
          <w:bCs/>
          <w:iCs/>
          <w:sz w:val="24"/>
          <w:szCs w:val="24"/>
        </w:rPr>
      </w:pPr>
    </w:p>
    <w:p w:rsidR="00031CFF" w:rsidRPr="00DE7CA1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031CFF" w:rsidRPr="009E38C9" w:rsidRDefault="00031CFF" w:rsidP="00031CFF">
      <w:pPr>
        <w:widowControl w:val="0"/>
        <w:suppressAutoHyphens/>
        <w:ind w:left="792"/>
        <w:rPr>
          <w:rFonts w:ascii="Palatino Linotype" w:hAnsi="Palatino Linotype"/>
          <w:b/>
          <w:bCs/>
          <w:iCs/>
          <w:sz w:val="24"/>
          <w:szCs w:val="24"/>
        </w:rPr>
      </w:pPr>
    </w:p>
    <w:p w:rsidR="00031CFF" w:rsidRPr="006B7DDC" w:rsidRDefault="00031CFF" w:rsidP="00827273">
      <w:pPr>
        <w:numPr>
          <w:ilvl w:val="2"/>
          <w:numId w:val="6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Nyelvtani rendszerzés 1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10</w:t>
      </w:r>
      <w:r w:rsidRPr="006B7DDC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DB77BD">
        <w:rPr>
          <w:rFonts w:ascii="Palatino Linotype" w:hAnsi="Palatino Linotype"/>
          <w:b/>
          <w:i/>
          <w:sz w:val="24"/>
          <w:szCs w:val="24"/>
        </w:rPr>
        <w:t>/10 óra</w:t>
      </w:r>
    </w:p>
    <w:p w:rsidR="00031CFF" w:rsidRPr="00AA5B0C" w:rsidRDefault="00031CFF" w:rsidP="00183D73">
      <w:pPr>
        <w:widowControl w:val="0"/>
        <w:suppressAutoHyphens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10 óra alatt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átismétlik </w:t>
      </w:r>
      <w:r w:rsidRPr="00806B7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3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alapvető idősíkra (jelen, múlt, jövő) vonatkozó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igeidőket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,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hogy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munkavállaláshoz kapcsolódóan az állásinterjú során ne okozzon gondot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sem a múltra, sem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jövőre vonatkozó kérdések megértése, illetve az azokra adandó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 mondatokban történő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válasz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feladatokra vonatkozó kérdések megértse, valamint a helyes igeidő használattal ezekre egyszerű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mondatokban is képes lesz reagálni.</w:t>
      </w:r>
    </w:p>
    <w:p w:rsidR="00031CFF" w:rsidRPr="00A00643" w:rsidRDefault="00031CF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célként megfogalmazott idegennyelvi magabiztosság csak az alapvető igeidők helyes és pontos használata révén fog megvalósulni.</w:t>
      </w:r>
    </w:p>
    <w:p w:rsidR="00031CFF" w:rsidRPr="006B7DDC" w:rsidRDefault="00031CFF" w:rsidP="00031CFF">
      <w:pPr>
        <w:ind w:firstLine="540"/>
        <w:rPr>
          <w:rFonts w:ascii="Palatino Linotype" w:hAnsi="Palatino Linotype"/>
          <w:sz w:val="24"/>
          <w:szCs w:val="24"/>
        </w:rPr>
      </w:pPr>
    </w:p>
    <w:p w:rsidR="00031CFF" w:rsidRPr="006B7DDC" w:rsidRDefault="00031CFF" w:rsidP="00827273">
      <w:pPr>
        <w:numPr>
          <w:ilvl w:val="2"/>
          <w:numId w:val="6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Nyelvtani rendszerezés 2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CB794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10 óra</w:t>
      </w:r>
      <w:r w:rsidR="00DB77BD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/10 óra</w:t>
      </w:r>
    </w:p>
    <w:p w:rsidR="00031CFF" w:rsidRDefault="00031CF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témakör tananyagaként megfogalmazott</w:t>
      </w:r>
      <w:r w:rsidRPr="00AA5B0C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nyelvtani egységek – </w:t>
      </w:r>
      <w:r w:rsidRPr="00A90491">
        <w:rPr>
          <w:rFonts w:ascii="Palatino Linotype" w:hAnsi="Palatino Linotype"/>
          <w:b/>
          <w:sz w:val="24"/>
          <w:szCs w:val="24"/>
        </w:rPr>
        <w:t xml:space="preserve">a tagadás, </w:t>
      </w:r>
      <w:r>
        <w:rPr>
          <w:rFonts w:ascii="Palatino Linotype" w:hAnsi="Palatino Linotype"/>
          <w:b/>
          <w:sz w:val="24"/>
          <w:szCs w:val="24"/>
        </w:rPr>
        <w:t xml:space="preserve">a jelen idejű </w:t>
      </w:r>
      <w:r w:rsidRPr="00AA5B0C">
        <w:rPr>
          <w:rFonts w:ascii="Palatino Linotype" w:hAnsi="Palatino Linotype"/>
          <w:b/>
          <w:sz w:val="24"/>
          <w:szCs w:val="24"/>
        </w:rPr>
        <w:t>feltételes mód</w:t>
      </w:r>
      <w:r>
        <w:rPr>
          <w:rFonts w:ascii="Palatino Linotype" w:hAnsi="Palatino Linotype"/>
          <w:sz w:val="24"/>
          <w:szCs w:val="24"/>
        </w:rPr>
        <w:t xml:space="preserve">, illetve a </w:t>
      </w:r>
      <w:r w:rsidRPr="00AA5B0C">
        <w:rPr>
          <w:rFonts w:ascii="Palatino Linotype" w:hAnsi="Palatino Linotype"/>
          <w:b/>
          <w:sz w:val="24"/>
          <w:szCs w:val="24"/>
        </w:rPr>
        <w:t>segédigék</w:t>
      </w:r>
      <w:r>
        <w:rPr>
          <w:rFonts w:ascii="Palatino Linotype" w:hAnsi="Palatino Linotype"/>
          <w:b/>
          <w:sz w:val="24"/>
          <w:szCs w:val="24"/>
        </w:rPr>
        <w:t xml:space="preserve"> (képesség, lehetőség, szükségesség)</w:t>
      </w:r>
      <w:r>
        <w:rPr>
          <w:rFonts w:ascii="Palatino Linotype" w:hAnsi="Palatino Linotype"/>
          <w:sz w:val="24"/>
          <w:szCs w:val="24"/>
        </w:rPr>
        <w:t xml:space="preserve"> - használata révén a diák képes lesz egzaktabb módon idegen nyelven bemutatkozni szakmai és személyes vonatkozásban egyaránt. Egyszerű mondatokban meg tudja fogalmazni az állásinterjún idegen nyelven </w:t>
      </w:r>
      <w:r>
        <w:rPr>
          <w:rFonts w:ascii="Palatino Linotype" w:hAnsi="Palatino Linotype"/>
          <w:sz w:val="24"/>
          <w:szCs w:val="24"/>
        </w:rPr>
        <w:lastRenderedPageBreak/>
        <w:t xml:space="preserve">feltett kérdésekre a választ kihasználva az a 3 alapvető igeidő,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</w:rPr>
        <w:t>A kérd</w:t>
      </w:r>
      <w:r>
        <w:rPr>
          <w:rFonts w:ascii="Palatino Linotype" w:hAnsi="Palatino Linotype"/>
          <w:b/>
          <w:sz w:val="24"/>
          <w:szCs w:val="24"/>
        </w:rPr>
        <w:t>és</w:t>
      </w:r>
      <w:r w:rsidRPr="00AA5B0C">
        <w:rPr>
          <w:rFonts w:ascii="Palatino Linotype" w:hAnsi="Palatino Linotype"/>
          <w:b/>
          <w:sz w:val="24"/>
          <w:szCs w:val="24"/>
        </w:rPr>
        <w:t>feltevés</w:t>
      </w:r>
      <w:r>
        <w:rPr>
          <w:rFonts w:ascii="Palatino Linotype" w:hAnsi="Palatino Linotype"/>
          <w:b/>
          <w:sz w:val="24"/>
          <w:szCs w:val="24"/>
        </w:rPr>
        <w:t>, a szórend</w:t>
      </w:r>
      <w:r w:rsidRPr="00AA5B0C">
        <w:rPr>
          <w:rFonts w:ascii="Palatino Linotype" w:hAnsi="Palatino Linotype"/>
          <w:b/>
          <w:sz w:val="24"/>
          <w:szCs w:val="24"/>
        </w:rPr>
        <w:t xml:space="preserve"> alapvető szabályainak elsajátítása</w:t>
      </w:r>
      <w:r>
        <w:rPr>
          <w:rFonts w:ascii="Palatino Linotype" w:hAnsi="Palatino Linotype"/>
          <w:sz w:val="24"/>
          <w:szCs w:val="24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031CFF" w:rsidRPr="006B7DDC" w:rsidRDefault="00031CFF" w:rsidP="00031CFF">
      <w:pPr>
        <w:jc w:val="both"/>
        <w:rPr>
          <w:rFonts w:ascii="Palatino Linotype" w:hAnsi="Palatino Linotype"/>
          <w:sz w:val="24"/>
          <w:szCs w:val="24"/>
        </w:rPr>
      </w:pPr>
    </w:p>
    <w:p w:rsidR="00031CFF" w:rsidRPr="006B7DDC" w:rsidRDefault="00031CFF" w:rsidP="00827273">
      <w:pPr>
        <w:numPr>
          <w:ilvl w:val="2"/>
          <w:numId w:val="6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="00DB77BD">
        <w:rPr>
          <w:rFonts w:ascii="Palatino Linotype" w:hAnsi="Palatino Linotype"/>
          <w:b/>
          <w:sz w:val="24"/>
          <w:szCs w:val="24"/>
        </w:rPr>
        <w:tab/>
      </w:r>
      <w:r w:rsidR="00DB77BD">
        <w:rPr>
          <w:rFonts w:ascii="Palatino Linotype" w:hAnsi="Palatino Linotype"/>
          <w:b/>
          <w:sz w:val="24"/>
          <w:szCs w:val="24"/>
        </w:rPr>
        <w:tab/>
      </w:r>
      <w:r w:rsidR="00DB77B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DB77BD">
        <w:rPr>
          <w:rFonts w:ascii="Palatino Linotype" w:hAnsi="Palatino Linotype"/>
          <w:b/>
          <w:i/>
          <w:sz w:val="24"/>
          <w:szCs w:val="24"/>
        </w:rPr>
        <w:t>/24 óra</w:t>
      </w:r>
    </w:p>
    <w:p w:rsidR="00031CFF" w:rsidRDefault="00031CFF" w:rsidP="00183D73">
      <w:pPr>
        <w:widowControl w:val="0"/>
        <w:suppressAutoHyphens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/</w:t>
      </w:r>
      <w:r w:rsidRPr="00C23772">
        <w:rPr>
          <w:rFonts w:ascii="Palatino Linotype" w:hAnsi="Palatino Linotype"/>
          <w:sz w:val="24"/>
          <w:szCs w:val="24"/>
        </w:rPr>
        <w:t>Az induktív nyelvtanulási képesség és az idegennyelvi asszociatív memória fejlesztése fonetikai készségfejlesztéssel kiegészítve/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</w:p>
    <w:p w:rsidR="00031CFF" w:rsidRDefault="00031CFF" w:rsidP="00183D73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nyelvi készségfejlesz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ő blokk célja, hogy rendszerezze a diák idegennyelvi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idegennyelvi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4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alapvető társalgási témakörön keresztül valósul meg.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031CFF" w:rsidRPr="00F44D3F" w:rsidRDefault="00031CFF" w:rsidP="00183D73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031CFF" w:rsidRPr="00F44D3F" w:rsidRDefault="00031CFF" w:rsidP="00183D73">
      <w:pPr>
        <w:widowControl w:val="0"/>
        <w:numPr>
          <w:ilvl w:val="0"/>
          <w:numId w:val="3"/>
        </w:numPr>
        <w:suppressAutoHyphens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031CFF" w:rsidRPr="00F44D3F" w:rsidRDefault="00031CFF" w:rsidP="00183D73">
      <w:pPr>
        <w:widowControl w:val="0"/>
        <w:numPr>
          <w:ilvl w:val="0"/>
          <w:numId w:val="3"/>
        </w:numPr>
        <w:suppressAutoHyphens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031CFF" w:rsidRPr="00F44D3F" w:rsidRDefault="00031CFF" w:rsidP="00183D73">
      <w:pPr>
        <w:widowControl w:val="0"/>
        <w:numPr>
          <w:ilvl w:val="0"/>
          <w:numId w:val="3"/>
        </w:numPr>
        <w:suppressAutoHyphens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031CFF" w:rsidRDefault="00031CFF" w:rsidP="00183D73">
      <w:pPr>
        <w:widowControl w:val="0"/>
        <w:numPr>
          <w:ilvl w:val="0"/>
          <w:numId w:val="3"/>
        </w:numPr>
        <w:suppressAutoHyphens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étkezés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szállás</w:t>
      </w:r>
    </w:p>
    <w:p w:rsidR="00031CFF" w:rsidRPr="00AA5B0C" w:rsidRDefault="00031CFF" w:rsidP="00183D73">
      <w:pPr>
        <w:ind w:left="709"/>
        <w:rPr>
          <w:rFonts w:ascii="Palatino Linotype" w:hAnsi="Palatino Linotype"/>
          <w:sz w:val="24"/>
          <w:szCs w:val="24"/>
        </w:rPr>
      </w:pPr>
      <w:r w:rsidRPr="00AA5B0C">
        <w:rPr>
          <w:rFonts w:ascii="Palatino Linotype" w:hAnsi="Palatino Linotype"/>
          <w:sz w:val="24"/>
          <w:szCs w:val="24"/>
        </w:rPr>
        <w:t>Ezen a témakörön keresztül valósul meg a fonetikai dekódolási képességfejlesztés is, amely során a célnyelv legfontosabb fonetikai szabályaival ismerkedik meg a nyelvtanuló.</w:t>
      </w:r>
    </w:p>
    <w:p w:rsidR="00031CFF" w:rsidRPr="006B7DDC" w:rsidRDefault="00031CFF" w:rsidP="00031CFF">
      <w:pPr>
        <w:ind w:left="708"/>
        <w:jc w:val="both"/>
        <w:rPr>
          <w:rFonts w:ascii="Palatino Linotype" w:hAnsi="Palatino Linotype"/>
          <w:sz w:val="24"/>
          <w:szCs w:val="24"/>
        </w:rPr>
      </w:pPr>
    </w:p>
    <w:p w:rsidR="00031CFF" w:rsidRPr="006B7DDC" w:rsidRDefault="00031CFF" w:rsidP="00827273">
      <w:pPr>
        <w:numPr>
          <w:ilvl w:val="2"/>
          <w:numId w:val="6"/>
        </w:numPr>
        <w:rPr>
          <w:rFonts w:ascii="Palatino Linotype" w:hAnsi="Palatino Linotype"/>
          <w:b/>
          <w:sz w:val="24"/>
          <w:szCs w:val="24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20</w:t>
      </w:r>
      <w:r w:rsidRPr="006B7DDC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DB77BD">
        <w:rPr>
          <w:rFonts w:ascii="Palatino Linotype" w:hAnsi="Palatino Linotype"/>
          <w:b/>
          <w:i/>
          <w:sz w:val="24"/>
          <w:szCs w:val="24"/>
        </w:rPr>
        <w:t>/20 óra</w:t>
      </w:r>
    </w:p>
    <w:p w:rsidR="00031CFF" w:rsidRDefault="00031CFF" w:rsidP="00183D73">
      <w:pPr>
        <w:ind w:left="709" w:firstLine="17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031CFF" w:rsidRPr="006B7DDC" w:rsidRDefault="00031CF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620FC1">
        <w:rPr>
          <w:rFonts w:ascii="Palatino Linotype" w:hAnsi="Palatino Linotype"/>
          <w:sz w:val="24"/>
          <w:szCs w:val="24"/>
        </w:rPr>
        <w:t>A 20 órás szakmai nyelvi készségfejlesztés csak a 44 órás 3 alapozó témakör elsajátítása után lehetséges. Cél, hogy a témakör végére a diák egyszerű mondatokban, megfelelő nyelvi ta</w:t>
      </w:r>
      <w:r>
        <w:rPr>
          <w:rFonts w:ascii="Palatino Linotype" w:hAnsi="Palatino Linotype"/>
          <w:sz w:val="24"/>
          <w:szCs w:val="24"/>
        </w:rPr>
        <w:t xml:space="preserve">rtalmi koherenciával be tudjon </w:t>
      </w:r>
      <w:r w:rsidRPr="00620FC1">
        <w:rPr>
          <w:rFonts w:ascii="Palatino Linotype" w:hAnsi="Palatino Linotype"/>
          <w:sz w:val="24"/>
          <w:szCs w:val="24"/>
        </w:rPr>
        <w:t>bemutatkozni kifejezetten szakmai vonatkozással. A témakör tananyagának elsajátít</w:t>
      </w:r>
      <w:r>
        <w:rPr>
          <w:rFonts w:ascii="Palatino Linotype" w:hAnsi="Palatino Linotype"/>
          <w:sz w:val="24"/>
          <w:szCs w:val="24"/>
        </w:rPr>
        <w:t>ása révén alkalmas lesz a munka</w:t>
      </w:r>
      <w:r w:rsidRPr="00620FC1">
        <w:rPr>
          <w:rFonts w:ascii="Palatino Linotype" w:hAnsi="Palatino Linotype"/>
          <w:sz w:val="24"/>
          <w:szCs w:val="24"/>
        </w:rPr>
        <w:t>lehetőségeket feltérképezni a célnyelvi országban. Begyakorolja az alapadatokat tartalmazó formanyomtatvány kitöltését. Elsajátítja azt a szakmai jellegű szókincset</w:t>
      </w:r>
      <w:r>
        <w:rPr>
          <w:rFonts w:ascii="Palatino Linotype" w:hAnsi="Palatino Linotype"/>
          <w:sz w:val="24"/>
          <w:szCs w:val="24"/>
        </w:rPr>
        <w:t>,</w:t>
      </w:r>
      <w:r w:rsidRPr="00620FC1">
        <w:rPr>
          <w:rFonts w:ascii="Palatino Linotype" w:hAnsi="Palatino Linotype"/>
          <w:sz w:val="24"/>
          <w:szCs w:val="24"/>
        </w:rPr>
        <w:t xml:space="preserve"> ami alkalmassá teszi arra, hogy a munkalehetőségekről, munkakörülményekről tájékozódjon. A témakör tanulása </w:t>
      </w:r>
      <w:r w:rsidRPr="00620FC1">
        <w:rPr>
          <w:rFonts w:ascii="Palatino Linotype" w:hAnsi="Palatino Linotype"/>
          <w:sz w:val="24"/>
          <w:szCs w:val="24"/>
        </w:rPr>
        <w:lastRenderedPageBreak/>
        <w:t>során közvetlenül a szakmájára vonatkozó gyakran használt kifejezéseket sajátítja el.</w:t>
      </w:r>
    </w:p>
    <w:p w:rsidR="00031CFF" w:rsidRPr="006B7DDC" w:rsidRDefault="00031CFF" w:rsidP="00031CFF">
      <w:pPr>
        <w:rPr>
          <w:rFonts w:ascii="Palatino Linotype" w:hAnsi="Palatino Linotype"/>
          <w:sz w:val="24"/>
          <w:szCs w:val="24"/>
        </w:rPr>
      </w:pPr>
    </w:p>
    <w:p w:rsidR="00031CFF" w:rsidRPr="00620FC1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i/>
          <w:sz w:val="24"/>
          <w:szCs w:val="24"/>
        </w:rPr>
      </w:pPr>
      <w:r w:rsidRPr="00620FC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31CFF" w:rsidRPr="00BC3D23" w:rsidRDefault="00031CFF" w:rsidP="00183D73">
      <w:pPr>
        <w:widowControl w:val="0"/>
        <w:suppressAutoHyphens/>
        <w:ind w:left="4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BC3D23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Az órák kb. 50%-a egyszerű tanteremben történjen, egy másik fele pedig számítógépes tanterem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ben</w:t>
      </w:r>
      <w:r w:rsidRPr="00BC3D23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, hiszen az oktatás egy jelentős részben digitális tananyag által támogatott formában zajlik.</w:t>
      </w:r>
    </w:p>
    <w:p w:rsidR="00031CFF" w:rsidRPr="006B7DDC" w:rsidRDefault="00031CFF" w:rsidP="00031CFF">
      <w:pPr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031CFF" w:rsidRPr="00DE7CA1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sz w:val="24"/>
          <w:szCs w:val="24"/>
        </w:rPr>
      </w:pPr>
      <w:r w:rsidRPr="00620FC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031CFF" w:rsidRDefault="00031CFF" w:rsidP="00183D73">
      <w:pPr>
        <w:widowControl w:val="0"/>
        <w:suppressAutoHyphens/>
        <w:ind w:left="426"/>
        <w:jc w:val="both"/>
        <w:rPr>
          <w:rFonts w:ascii="Palatino Linotype" w:hAnsi="Palatino Linotype"/>
          <w:bCs/>
          <w:i/>
          <w:sz w:val="24"/>
          <w:szCs w:val="24"/>
        </w:rPr>
      </w:pPr>
      <w:r>
        <w:rPr>
          <w:rFonts w:ascii="Palatino Linotype" w:hAnsi="Palatino Linotype"/>
          <w:bCs/>
          <w:i/>
          <w:sz w:val="24"/>
          <w:szCs w:val="24"/>
        </w:rPr>
        <w:t xml:space="preserve">A tananyag </w:t>
      </w:r>
      <w:r w:rsidRPr="00BC3D23">
        <w:rPr>
          <w:rFonts w:ascii="Palatino Linotype" w:hAnsi="Palatino Linotype"/>
          <w:bCs/>
          <w:i/>
          <w:sz w:val="24"/>
          <w:szCs w:val="24"/>
        </w:rPr>
        <w:t>kb. fele digitális tartalmú oktatási anyag, így speciálisak mind a módszerek, mind pedig a tanulói tevékenységformák.</w:t>
      </w:r>
    </w:p>
    <w:p w:rsidR="00031CFF" w:rsidRPr="00BC3D23" w:rsidRDefault="00031CFF" w:rsidP="00031CFF">
      <w:pPr>
        <w:widowControl w:val="0"/>
        <w:suppressAutoHyphens/>
        <w:ind w:left="792"/>
        <w:jc w:val="both"/>
        <w:rPr>
          <w:rFonts w:ascii="Palatino Linotype" w:hAnsi="Palatino Linotype"/>
          <w:bCs/>
          <w:i/>
          <w:sz w:val="24"/>
          <w:szCs w:val="24"/>
        </w:rPr>
      </w:pPr>
    </w:p>
    <w:p w:rsidR="00031CFF" w:rsidRPr="006B7DDC" w:rsidRDefault="00031CFF" w:rsidP="00982455">
      <w:pPr>
        <w:numPr>
          <w:ilvl w:val="2"/>
          <w:numId w:val="6"/>
        </w:numPr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31CFF" w:rsidRPr="008B7D14" w:rsidTr="006B4464">
        <w:trPr>
          <w:jc w:val="center"/>
        </w:trPr>
        <w:tc>
          <w:tcPr>
            <w:tcW w:w="994" w:type="dxa"/>
            <w:vMerge w:val="restart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31CFF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Merge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31CFF" w:rsidRPr="00DE486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31CFF" w:rsidRPr="00FE2313" w:rsidRDefault="00031CFF" w:rsidP="00031CFF">
      <w:pPr>
        <w:widowControl w:val="0"/>
        <w:suppressAutoHyphens/>
        <w:jc w:val="both"/>
        <w:rPr>
          <w:rFonts w:ascii="Palatino Linotype" w:hAnsi="Palatino Linotype"/>
          <w:bCs/>
          <w:sz w:val="24"/>
          <w:szCs w:val="24"/>
        </w:rPr>
      </w:pPr>
    </w:p>
    <w:p w:rsidR="00031CFF" w:rsidRDefault="00031CFF" w:rsidP="00982455">
      <w:pPr>
        <w:numPr>
          <w:ilvl w:val="2"/>
          <w:numId w:val="6"/>
        </w:numPr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tanulói </w:t>
      </w:r>
      <w:r>
        <w:rPr>
          <w:rFonts w:ascii="Palatino Linotype" w:hAnsi="Palatino Linotype"/>
          <w:b/>
          <w:bCs/>
          <w:i/>
          <w:sz w:val="24"/>
          <w:szCs w:val="24"/>
        </w:rPr>
        <w:t>t</w:t>
      </w:r>
      <w:r w:rsidRPr="006B7DDC">
        <w:rPr>
          <w:rFonts w:ascii="Palatino Linotype" w:hAnsi="Palatino Linotype"/>
          <w:b/>
          <w:bCs/>
          <w:i/>
          <w:sz w:val="24"/>
          <w:szCs w:val="24"/>
        </w:rPr>
        <w:t>evékenységformák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31CFF" w:rsidRPr="00FE5532" w:rsidTr="006B446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31CFF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31CFF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031CFF" w:rsidRPr="00FE5532" w:rsidTr="006B446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31CFF" w:rsidRPr="00FE5532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31CFF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31CFF" w:rsidRPr="00FE5532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31CFF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31CFF" w:rsidRPr="00FE5532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31CFF" w:rsidRPr="00274676" w:rsidRDefault="00031CFF" w:rsidP="00031CFF">
      <w:pPr>
        <w:widowControl w:val="0"/>
        <w:suppressAutoHyphens/>
        <w:ind w:left="709"/>
        <w:rPr>
          <w:rFonts w:ascii="Palatino Linotype" w:hAnsi="Palatino Linotype"/>
          <w:bCs/>
          <w:sz w:val="24"/>
          <w:szCs w:val="24"/>
          <w:u w:val="single"/>
        </w:rPr>
      </w:pPr>
    </w:p>
    <w:p w:rsidR="00031CFF" w:rsidRPr="006B7DDC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sz w:val="24"/>
          <w:szCs w:val="24"/>
        </w:rPr>
      </w:pPr>
      <w:r w:rsidRPr="006B7DDC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031CFF" w:rsidRPr="006B7DDC" w:rsidRDefault="00031CFF" w:rsidP="00031CFF">
      <w:pPr>
        <w:widowControl w:val="0"/>
        <w:suppressAutoHyphens/>
        <w:ind w:left="360"/>
        <w:jc w:val="both"/>
        <w:rPr>
          <w:rFonts w:ascii="Palatino Linotype" w:hAnsi="Palatino Linotype"/>
          <w:b/>
          <w:bCs/>
          <w:sz w:val="40"/>
          <w:szCs w:val="40"/>
        </w:rPr>
      </w:pPr>
      <w:r w:rsidRPr="009E38C9">
        <w:rPr>
          <w:rFonts w:ascii="Palatino Linotype" w:hAnsi="Palatino Linotype"/>
          <w:bCs/>
        </w:rPr>
        <w:t>A nemzeti köznevelésről szóló 2011. évi CXC. törvény 54. § (2) a) pontja szerinti értékeléssel.</w:t>
      </w:r>
    </w:p>
    <w:p w:rsidR="005A5940" w:rsidRPr="005A5940" w:rsidRDefault="00031CFF" w:rsidP="00031CFF">
      <w:pPr>
        <w:widowControl w:val="0"/>
        <w:suppressAutoHyphens/>
        <w:jc w:val="both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5A5940" w:rsidRDefault="005A5940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83D73" w:rsidRPr="005A5940" w:rsidRDefault="00183D7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5A5940" w:rsidRPr="005A5940" w:rsidRDefault="005A5940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A 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11499-12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Foglalkoztatás II.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megnevezésű</w:t>
      </w:r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5A5940">
        <w:rPr>
          <w:rFonts w:ascii="Palatino Linotype" w:hAnsi="Palatino Linotype"/>
          <w:b/>
          <w:sz w:val="24"/>
          <w:szCs w:val="24"/>
        </w:rPr>
        <w:t>azonosító számú, Foglalkoztatás II. megnevezésű szakmai követelmény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8F5A4F" w:rsidRPr="008C0097" w:rsidTr="00C544C6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0097" w:rsidRDefault="008C0097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11499-12</w:t>
            </w:r>
          </w:p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</w:tr>
      <w:tr w:rsidR="008F5A4F" w:rsidRPr="008C0097" w:rsidTr="00C544C6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Munkanélküliség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Pr="008C009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Alkalmazza a munkaerő</w:t>
            </w:r>
            <w:r w:rsidR="00355E15" w:rsidRPr="008C0097">
              <w:rPr>
                <w:rFonts w:ascii="Palatino Linotype" w:hAnsi="Palatino Linotype" w:cs="Arial"/>
                <w:sz w:val="20"/>
                <w:szCs w:val="20"/>
              </w:rPr>
              <w:t>-</w:t>
            </w:r>
            <w:r w:rsidRPr="008C0097">
              <w:rPr>
                <w:rFonts w:ascii="Palatino Linotype" w:hAnsi="Palatino Linotype" w:cs="Arial"/>
                <w:sz w:val="20"/>
                <w:szCs w:val="20"/>
              </w:rPr>
              <w:t>piaci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Times New Roman" w:hAnsi="Times New Roman"/>
                <w:sz w:val="20"/>
                <w:szCs w:val="20"/>
              </w:rPr>
              <w:t>x</w:t>
            </w: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Elemi szintű számítógép</w:t>
            </w:r>
            <w:r w:rsidR="00355E15" w:rsidRPr="008C0097">
              <w:rPr>
                <w:rFonts w:ascii="Palatino Linotype" w:hAnsi="Palatino Linotype" w:cs="Arial"/>
                <w:sz w:val="20"/>
                <w:szCs w:val="20"/>
              </w:rPr>
              <w:t>-</w:t>
            </w:r>
            <w:r w:rsidRPr="008C0097">
              <w:rPr>
                <w:rFonts w:ascii="Palatino Linotype" w:hAnsi="Palatino Linotype" w:cs="Arial"/>
                <w:sz w:val="20"/>
                <w:szCs w:val="20"/>
              </w:rPr>
              <w:t>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8F5A4F" w:rsidRPr="008C0097" w:rsidTr="00183D73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183D73">
        <w:trPr>
          <w:trHeight w:val="300"/>
          <w:jc w:val="center"/>
        </w:trPr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lastRenderedPageBreak/>
              <w:t>Határozottság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</w:tr>
      <w:tr w:rsidR="008F5A4F" w:rsidRPr="008C0097" w:rsidTr="00183D73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</w:tr>
    </w:tbl>
    <w:p w:rsidR="008F5A4F" w:rsidRPr="005A5940" w:rsidRDefault="008F5A4F" w:rsidP="00183D73">
      <w:pPr>
        <w:widowControl w:val="0"/>
        <w:suppressAutoHyphens/>
        <w:ind w:left="-15"/>
        <w:jc w:val="both"/>
        <w:rPr>
          <w:rFonts w:ascii="Palatino Linotype" w:hAnsi="Palatino Linotype"/>
          <w:b/>
          <w:bCs/>
          <w:iCs/>
          <w:sz w:val="24"/>
          <w:szCs w:val="24"/>
        </w:rPr>
      </w:pPr>
    </w:p>
    <w:p w:rsidR="008C0097" w:rsidRDefault="008C0097">
      <w:pP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8F5A4F" w:rsidRPr="005A5940" w:rsidRDefault="008F5A4F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5A5940">
        <w:rPr>
          <w:rFonts w:ascii="Palatino Linotype" w:hAnsi="Palatino Linotype"/>
          <w:b/>
          <w:sz w:val="24"/>
          <w:szCs w:val="24"/>
        </w:rPr>
        <w:tab/>
        <w:t>16 óra</w:t>
      </w:r>
      <w:r w:rsidR="00DB77BD">
        <w:rPr>
          <w:rFonts w:ascii="Palatino Linotype" w:hAnsi="Palatino Linotype"/>
          <w:b/>
          <w:sz w:val="24"/>
          <w:szCs w:val="24"/>
        </w:rPr>
        <w:t>/16 óra</w:t>
      </w:r>
      <w:r w:rsidR="00183D73">
        <w:rPr>
          <w:rFonts w:ascii="Palatino Linotype" w:hAnsi="Palatino Linotype"/>
          <w:b/>
          <w:sz w:val="24"/>
          <w:szCs w:val="24"/>
        </w:rPr>
        <w:t>*</w:t>
      </w:r>
    </w:p>
    <w:p w:rsidR="008F5A4F" w:rsidRPr="008C0097" w:rsidRDefault="00DB77BD" w:rsidP="00DB77BD">
      <w:pPr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D86458" w:rsidRPr="008C0097">
        <w:rPr>
          <w:rFonts w:ascii="Palatino Linotype" w:hAnsi="Palatino Linotype"/>
          <w:i/>
          <w:sz w:val="20"/>
          <w:szCs w:val="20"/>
        </w:rPr>
        <w:t xml:space="preserve">Három évfolyamos </w:t>
      </w:r>
      <w:r w:rsidRPr="008C0097">
        <w:rPr>
          <w:rFonts w:ascii="Palatino Linotype" w:hAnsi="Palatino Linotype"/>
          <w:i/>
          <w:sz w:val="20"/>
          <w:szCs w:val="20"/>
        </w:rPr>
        <w:t>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183D73" w:rsidRDefault="00183D73" w:rsidP="00DB77BD">
      <w:pPr>
        <w:jc w:val="right"/>
        <w:rPr>
          <w:rFonts w:ascii="Palatino Linotype" w:hAnsi="Palatino Linotype"/>
          <w:sz w:val="20"/>
          <w:szCs w:val="20"/>
        </w:rPr>
      </w:pPr>
    </w:p>
    <w:p w:rsidR="008F5A4F" w:rsidRPr="005A5940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F5A4F" w:rsidRPr="005A5940" w:rsidRDefault="008F5A4F" w:rsidP="008F5A4F">
      <w:pPr>
        <w:ind w:left="360"/>
        <w:jc w:val="both"/>
        <w:rPr>
          <w:sz w:val="24"/>
        </w:rPr>
      </w:pPr>
      <w:r w:rsidRPr="005A5940">
        <w:rPr>
          <w:rFonts w:ascii="Palatino Linotype" w:hAnsi="Palatino Linotype"/>
          <w:color w:val="000000"/>
          <w:sz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8F5A4F" w:rsidRPr="005A5940" w:rsidRDefault="008F5A4F" w:rsidP="008F5A4F">
      <w:pPr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8F5A4F" w:rsidRPr="005A5940" w:rsidRDefault="008F5A4F" w:rsidP="00982455">
      <w:pPr>
        <w:ind w:left="426"/>
        <w:rPr>
          <w:rFonts w:ascii="Palatino Linotype" w:hAnsi="Palatino Linotype"/>
          <w:bCs/>
          <w:iCs/>
          <w:sz w:val="24"/>
          <w:szCs w:val="24"/>
        </w:rPr>
      </w:pPr>
      <w:r w:rsidRPr="005A5940">
        <w:rPr>
          <w:rFonts w:ascii="Palatino Linotype" w:hAnsi="Palatino Linotype"/>
          <w:bCs/>
          <w:iCs/>
          <w:sz w:val="24"/>
          <w:szCs w:val="24"/>
        </w:rPr>
        <w:t>-</w:t>
      </w:r>
    </w:p>
    <w:p w:rsidR="008F5A4F" w:rsidRPr="005A5940" w:rsidRDefault="008F5A4F" w:rsidP="008F5A4F">
      <w:pPr>
        <w:rPr>
          <w:rFonts w:ascii="Palatino Linotype" w:hAnsi="Palatino Linotype"/>
          <w:b/>
          <w:bCs/>
          <w:iCs/>
          <w:sz w:val="24"/>
          <w:szCs w:val="24"/>
        </w:rPr>
      </w:pPr>
    </w:p>
    <w:p w:rsidR="008F5A4F" w:rsidRPr="005A5940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bCs/>
          <w:iCs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F5A4F" w:rsidRPr="005A5940" w:rsidRDefault="008F5A4F" w:rsidP="00F067EF">
      <w:pPr>
        <w:widowControl w:val="0"/>
        <w:tabs>
          <w:tab w:val="left" w:pos="794"/>
        </w:tabs>
        <w:suppressAutoHyphens/>
        <w:ind w:left="714"/>
        <w:rPr>
          <w:rFonts w:ascii="Palatino Linotype" w:hAnsi="Palatino Linotype"/>
          <w:b/>
          <w:bCs/>
          <w:iCs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Munkajogi alapismeretek</w:t>
      </w:r>
      <w:r w:rsidR="00F067EF" w:rsidRPr="005A5940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Pr="005A5940">
        <w:rPr>
          <w:rFonts w:ascii="Palatino Linotype" w:hAnsi="Palatino Linotype"/>
          <w:b/>
          <w:i/>
          <w:sz w:val="24"/>
          <w:szCs w:val="24"/>
        </w:rPr>
        <w:t>4 óra</w:t>
      </w:r>
      <w:r w:rsidR="00DB77BD">
        <w:rPr>
          <w:rFonts w:ascii="Palatino Linotype" w:hAnsi="Palatino Linotype"/>
          <w:b/>
          <w:i/>
          <w:sz w:val="24"/>
          <w:szCs w:val="24"/>
        </w:rPr>
        <w:t>/4 óra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</w:t>
      </w:r>
      <w:r w:rsidR="00F067EF"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zerződés módosítás, szabadság),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kötelezettségei (megjelenés, rendelkezésre állás, munkavégzés, magatartási szabályok, együttműködés, tájékoztatás), munkavállaló felelőssége (vétkesen okozott kárért való felelősség, megőrzési felelősség, munkavállalói biztosíték</w:t>
      </w:r>
      <w:r w:rsidRPr="005A5940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Speciális jogviszonyok: </w:t>
      </w:r>
      <w:r w:rsidR="008C009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egyszerűsített foglalkoztatás: fajtái: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atipikus munkavégzési formák az új munka törvénykönyve szerint (távmunka, bedolgozói munkaviszony, munkaerő-kölcsönzés, rugalmas munkaidőben történő foglalkoztatás, egyszerűsített foglalkoztatás (mezőgazdasági, turisztikai idénymunka és alkalmi munka), önfoglalkoztatás, őstermelői jogviszony, háztartási munka, iskolaszövetkezet keretében végzett diákmunka, önkéntes munka. </w:t>
      </w:r>
    </w:p>
    <w:p w:rsidR="008F5A4F" w:rsidRPr="005A5940" w:rsidRDefault="008F5A4F" w:rsidP="008F5A4F">
      <w:pPr>
        <w:ind w:firstLine="540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Munkaviszony létesítése</w:t>
      </w:r>
      <w:r w:rsidR="00F067EF"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DB77B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F067EF" w:rsidRPr="005A5940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4 óra</w:t>
      </w:r>
      <w:r w:rsidR="00DB77B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="00DB77BD" w:rsidRPr="008076F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 xml:space="preserve"> 4óra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Munkavállaláshoz szükséges iratok, munkaviszony megszűnésekor a munkáltató által kiadandó dokumentumok.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8F5A4F" w:rsidRPr="005A5940" w:rsidRDefault="008F5A4F" w:rsidP="008F5A4F">
      <w:pPr>
        <w:ind w:left="708"/>
        <w:jc w:val="both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Álláskeresés</w:t>
      </w:r>
      <w:r w:rsidR="00F067EF"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8076F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F067EF" w:rsidRPr="005A5940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4 óra</w:t>
      </w:r>
      <w:r w:rsidR="008076F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="00DB77BD" w:rsidRPr="008076F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4 óra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</w:t>
      </w:r>
      <w:r w:rsidR="00F067EF"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pzések szerepe, foglalkoztatási 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támogatások ismerete.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8F5A4F" w:rsidRPr="005A5940" w:rsidRDefault="008F5A4F" w:rsidP="008F5A4F">
      <w:pPr>
        <w:ind w:left="720"/>
        <w:rPr>
          <w:rFonts w:ascii="Palatino Linotype" w:hAnsi="Palatino Linotype"/>
          <w:sz w:val="24"/>
          <w:szCs w:val="24"/>
        </w:rPr>
      </w:pPr>
    </w:p>
    <w:p w:rsidR="008F5A4F" w:rsidRPr="008076F5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rPr>
          <w:rFonts w:ascii="Palatino Linotype" w:hAnsi="Palatino Linotype"/>
          <w:b/>
          <w:i/>
          <w:sz w:val="24"/>
          <w:szCs w:val="24"/>
        </w:rPr>
      </w:pPr>
      <w:r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="008076F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F067EF"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F067EF" w:rsidRPr="005A5940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4 óra</w:t>
      </w:r>
      <w:r w:rsidR="008076F5" w:rsidRPr="008076F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/4 óra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munkanélküli (álláskereső) jogai, kötelezettségei és lehetőségei: álláskeresőként történő nyilvántartásba vétel; a munkaügyi szervezettel történő együttműködési kötelezettség fő</w:t>
      </w:r>
      <w:r w:rsidR="0068059B" w:rsidRPr="005A5940">
        <w:rPr>
          <w:rFonts w:ascii="Palatino Linotype" w:hAnsi="Palatino Linotype"/>
          <w:sz w:val="24"/>
          <w:szCs w:val="24"/>
        </w:rPr>
        <w:t xml:space="preserve">bb kritériumai; együttműködési </w:t>
      </w:r>
      <w:r w:rsidRPr="005A5940">
        <w:rPr>
          <w:rFonts w:ascii="Palatino Linotype" w:hAnsi="Palatino Linotype"/>
          <w:sz w:val="24"/>
          <w:szCs w:val="24"/>
        </w:rPr>
        <w:t>kötelezettség megszegésének szankciói; nyilvántartás szünetelése, nyilvántartásból való törlés; munkaügyi szervezet által nyújtott szolgáltatások, kiemelten a munkaközvetítés.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Álláskeresési ellátások („passzív eszközök”): álláskeresési járadék és nyugdíj előtti álláskeresési segély. Utazási költségtérítés. 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Foglalkoztatást helyettesítő támogatás. 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Közfoglalkoztatás: közfoglalkoztatás célja, közfoglalkozatás célcsoportja, közfoglalkozatás főbb szabályai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Munkaügyi szervezet: Nemzeti Foglalkoztatási Szervezet (NFSZ) felépítése, Nemzeti Munkaügyi Hivatal, munkaügyi központ, kirendeltség feladatai. 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lastRenderedPageBreak/>
        <w:t>A munkaerőpiac sajátosságai, NFSZ szolgáltatásai: pályaválasztási tanácsadás, munka- és pályatanácsadás, álláskeresési tanácsadás, álláskereső klub, pszichológiai tanácsadás.</w:t>
      </w:r>
    </w:p>
    <w:p w:rsidR="008F5A4F" w:rsidRPr="005A5940" w:rsidRDefault="008F5A4F" w:rsidP="0068059B">
      <w:pPr>
        <w:ind w:left="720"/>
        <w:jc w:val="both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i/>
          <w:sz w:val="24"/>
          <w:szCs w:val="24"/>
        </w:rPr>
      </w:pPr>
      <w:r w:rsidRPr="005A594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F5A4F" w:rsidRPr="005A5940" w:rsidRDefault="0011095B" w:rsidP="00982455">
      <w:pPr>
        <w:widowControl w:val="0"/>
        <w:suppressAutoHyphens/>
        <w:ind w:left="426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</w:p>
    <w:p w:rsidR="008F5A4F" w:rsidRPr="005A5940" w:rsidRDefault="008F5A4F" w:rsidP="0068059B">
      <w:pPr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F5A4F" w:rsidRPr="005A5940" w:rsidRDefault="008F5A4F" w:rsidP="00982455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F5A4F" w:rsidRPr="005A5940" w:rsidRDefault="008F5A4F" w:rsidP="0068059B">
      <w:pPr>
        <w:widowControl w:val="0"/>
        <w:suppressAutoHyphens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D8714A" w:rsidRPr="005A5940" w:rsidRDefault="00D8714A" w:rsidP="00D8714A">
      <w:pPr>
        <w:widowControl w:val="0"/>
        <w:numPr>
          <w:ilvl w:val="2"/>
          <w:numId w:val="7"/>
        </w:numPr>
        <w:tabs>
          <w:tab w:val="left" w:pos="1435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8714A" w:rsidRPr="005A5940" w:rsidTr="0020385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D8714A" w:rsidRPr="005A5940" w:rsidTr="0020385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8714A" w:rsidRPr="005A5940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8714A" w:rsidRPr="005A5940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8714A" w:rsidRPr="005A5940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8714A" w:rsidRPr="005A5940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8714A" w:rsidRPr="005A5940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8714A" w:rsidRDefault="00D8714A" w:rsidP="00D8714A">
      <w:pPr>
        <w:widowControl w:val="0"/>
        <w:tabs>
          <w:tab w:val="left" w:pos="1435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8F5A4F" w:rsidRDefault="008F5A4F" w:rsidP="00827273">
      <w:pPr>
        <w:widowControl w:val="0"/>
        <w:numPr>
          <w:ilvl w:val="2"/>
          <w:numId w:val="7"/>
        </w:numPr>
        <w:tabs>
          <w:tab w:val="left" w:pos="1435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31CFF" w:rsidRPr="005A5940" w:rsidTr="006B4464">
        <w:trPr>
          <w:jc w:val="center"/>
        </w:trPr>
        <w:tc>
          <w:tcPr>
            <w:tcW w:w="994" w:type="dxa"/>
            <w:vMerge w:val="restart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Merge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31CFF" w:rsidRDefault="00031CFF" w:rsidP="00031CFF">
      <w:pPr>
        <w:widowControl w:val="0"/>
        <w:tabs>
          <w:tab w:val="left" w:pos="1435"/>
        </w:tabs>
        <w:suppressAutoHyphens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8F5A4F" w:rsidRPr="005A5940" w:rsidRDefault="008F5A4F" w:rsidP="008F5A4F">
      <w:pPr>
        <w:ind w:left="1080"/>
        <w:jc w:val="both"/>
        <w:rPr>
          <w:rFonts w:ascii="Palatino Linotype" w:hAnsi="Palatino Linotype"/>
          <w:iCs/>
          <w:sz w:val="24"/>
          <w:szCs w:val="24"/>
        </w:rPr>
      </w:pPr>
    </w:p>
    <w:p w:rsidR="008F5A4F" w:rsidRPr="005A5940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8F5A4F" w:rsidRPr="005A5940" w:rsidRDefault="008F5A4F" w:rsidP="0068059B">
      <w:pPr>
        <w:widowControl w:val="0"/>
        <w:suppressAutoHyphens/>
        <w:ind w:left="36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A nemzeti köznevelésről szóló 2011. évi CXC. </w:t>
      </w:r>
      <w:r w:rsidR="008602FA">
        <w:rPr>
          <w:rFonts w:ascii="Palatino Linotype" w:hAnsi="Palatino Linotype"/>
          <w:sz w:val="24"/>
          <w:szCs w:val="24"/>
        </w:rPr>
        <w:t xml:space="preserve">törvény 54. </w:t>
      </w:r>
      <w:r w:rsidRPr="005A5940">
        <w:rPr>
          <w:rFonts w:ascii="Palatino Linotype" w:hAnsi="Palatino Linotype"/>
          <w:sz w:val="24"/>
          <w:szCs w:val="24"/>
        </w:rPr>
        <w:t xml:space="preserve"> § (2) a) pontja szerinti értékeléssel.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183D73" w:rsidRDefault="008F5A4F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  <w:r w:rsidRPr="005A5940">
        <w:rPr>
          <w:rFonts w:ascii="Palatino Linotype" w:hAnsi="Palatino Linotype"/>
          <w:b/>
          <w:bCs/>
          <w:sz w:val="40"/>
          <w:szCs w:val="40"/>
        </w:rPr>
        <w:br w:type="page"/>
      </w:r>
    </w:p>
    <w:p w:rsidR="00183D73" w:rsidRDefault="00183D73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183D73" w:rsidRDefault="00183D73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183D73" w:rsidRDefault="00183D73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183D73" w:rsidRDefault="00183D73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183D73" w:rsidRDefault="00183D73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183D73" w:rsidRDefault="00183D73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8F5A4F" w:rsidRPr="005A5940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A </w:t>
      </w:r>
    </w:p>
    <w:p w:rsidR="008F5A4F" w:rsidRPr="005A5940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8F5A4F" w:rsidRPr="005A5940" w:rsidRDefault="008F5A4F" w:rsidP="008F5A4F">
      <w:pPr>
        <w:jc w:val="center"/>
        <w:rPr>
          <w:rFonts w:ascii="Palatino Linotype" w:hAnsi="Palatino Linotype"/>
          <w:sz w:val="44"/>
          <w:szCs w:val="44"/>
        </w:rPr>
      </w:pPr>
    </w:p>
    <w:p w:rsidR="008F5A4F" w:rsidRPr="005A5940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8F5A4F" w:rsidRPr="005A5940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megnevezésű</w:t>
      </w:r>
    </w:p>
    <w:p w:rsidR="008F5A4F" w:rsidRPr="005A5940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8F5A4F" w:rsidRPr="005A5940" w:rsidRDefault="008F5A4F" w:rsidP="008F5A4F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tantárgyai, témakörei</w:t>
      </w:r>
    </w:p>
    <w:p w:rsidR="008F5A4F" w:rsidRPr="005A5940" w:rsidRDefault="008F5A4F" w:rsidP="008F5A4F">
      <w:pPr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44"/>
          <w:szCs w:val="44"/>
        </w:rPr>
        <w:br w:type="page"/>
      </w:r>
    </w:p>
    <w:p w:rsidR="008F5A4F" w:rsidRPr="005A5940" w:rsidRDefault="008F5A4F" w:rsidP="008F5A4F">
      <w:pPr>
        <w:jc w:val="both"/>
        <w:rPr>
          <w:rFonts w:ascii="Palatino Linotype" w:hAnsi="Palatino Linotype"/>
          <w:b/>
          <w:sz w:val="48"/>
          <w:szCs w:val="44"/>
        </w:rPr>
      </w:pPr>
      <w:r w:rsidRPr="005A5940">
        <w:rPr>
          <w:rFonts w:ascii="Palatino Linotype" w:hAnsi="Palatino Linotype"/>
          <w:b/>
          <w:sz w:val="24"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8F5A4F" w:rsidRPr="008C0097" w:rsidTr="00C544C6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="008C0097">
              <w:rPr>
                <w:rFonts w:ascii="Palatino Linotype" w:hAnsi="Palatino Linotype" w:cs="Arial"/>
                <w:sz w:val="20"/>
                <w:szCs w:val="20"/>
              </w:rPr>
              <w:t>11500-12</w:t>
            </w:r>
          </w:p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8F5A4F" w:rsidRPr="008C0097" w:rsidTr="00C544C6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8F5A4F" w:rsidRPr="008C0097" w:rsidTr="00C544C6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lastRenderedPageBreak/>
              <w:t>SZEMÉLYES KOMPETENCIÁK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355E15" w:rsidRPr="005A5940" w:rsidRDefault="00355E15" w:rsidP="008F5A4F">
      <w:pPr>
        <w:jc w:val="center"/>
        <w:rPr>
          <w:rFonts w:ascii="Palatino Linotype" w:hAnsi="Palatino Linotype"/>
          <w:b/>
        </w:rPr>
      </w:pPr>
    </w:p>
    <w:p w:rsidR="008C0097" w:rsidRDefault="008C0097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lastRenderedPageBreak/>
        <w:t xml:space="preserve">Munkahelyi egészség és biztonság tantárgy </w:t>
      </w:r>
      <w:r w:rsidR="001A6A16">
        <w:rPr>
          <w:rFonts w:ascii="Palatino Linotype" w:hAnsi="Palatino Linotype"/>
          <w:sz w:val="24"/>
          <w:szCs w:val="24"/>
        </w:rPr>
        <w:tab/>
      </w:r>
      <w:r w:rsidRPr="005A5940">
        <w:rPr>
          <w:rFonts w:ascii="Palatino Linotype" w:hAnsi="Palatino Linotype"/>
          <w:b/>
          <w:sz w:val="24"/>
          <w:szCs w:val="24"/>
        </w:rPr>
        <w:t>18</w:t>
      </w:r>
      <w:r w:rsidRPr="005A5940">
        <w:rPr>
          <w:rFonts w:ascii="Palatino Linotype" w:hAnsi="Palatino Linotype"/>
          <w:sz w:val="24"/>
          <w:szCs w:val="24"/>
        </w:rPr>
        <w:t xml:space="preserve"> </w:t>
      </w:r>
      <w:r w:rsidR="00D73F9D">
        <w:rPr>
          <w:rFonts w:ascii="Palatino Linotype" w:hAnsi="Palatino Linotype"/>
          <w:b/>
          <w:sz w:val="24"/>
          <w:szCs w:val="24"/>
        </w:rPr>
        <w:t>óra</w:t>
      </w:r>
      <w:r w:rsidR="008076F5">
        <w:rPr>
          <w:rFonts w:ascii="Palatino Linotype" w:hAnsi="Palatino Linotype"/>
          <w:b/>
          <w:sz w:val="24"/>
          <w:szCs w:val="24"/>
        </w:rPr>
        <w:t>/18 óra</w:t>
      </w:r>
      <w:r w:rsidR="00183D73">
        <w:rPr>
          <w:rFonts w:ascii="Palatino Linotype" w:hAnsi="Palatino Linotype"/>
          <w:b/>
          <w:sz w:val="24"/>
          <w:szCs w:val="24"/>
        </w:rPr>
        <w:t>*</w:t>
      </w:r>
    </w:p>
    <w:p w:rsidR="008F5A4F" w:rsidRPr="008C0097" w:rsidRDefault="008076F5" w:rsidP="008C0097">
      <w:pPr>
        <w:tabs>
          <w:tab w:val="right" w:pos="9214"/>
        </w:tabs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8C0097">
        <w:rPr>
          <w:rFonts w:ascii="Palatino Linotype" w:hAnsi="Palatino Linotype"/>
          <w:i/>
          <w:sz w:val="20"/>
          <w:szCs w:val="20"/>
        </w:rPr>
        <w:t>Három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183D73" w:rsidRPr="001A6A16" w:rsidRDefault="00183D73" w:rsidP="008076F5">
      <w:pPr>
        <w:tabs>
          <w:tab w:val="right" w:pos="9214"/>
        </w:tabs>
        <w:jc w:val="right"/>
        <w:rPr>
          <w:rFonts w:ascii="Palatino Linotype" w:hAnsi="Palatino Linotype"/>
          <w:sz w:val="20"/>
          <w:szCs w:val="20"/>
        </w:rPr>
      </w:pPr>
    </w:p>
    <w:p w:rsidR="008F5A4F" w:rsidRPr="005A5940" w:rsidRDefault="009D7BDE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8F5A4F" w:rsidRPr="005A5940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F5A4F" w:rsidRPr="005A5940" w:rsidRDefault="008F5A4F" w:rsidP="00183D73">
      <w:pPr>
        <w:ind w:left="426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8F5A4F" w:rsidRPr="005A5940" w:rsidRDefault="008F5A4F" w:rsidP="00183D73">
      <w:pPr>
        <w:ind w:left="426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Nincsen előtanulmányi követelmény.</w:t>
      </w:r>
    </w:p>
    <w:p w:rsidR="008F5A4F" w:rsidRPr="005A5940" w:rsidRDefault="008F5A4F" w:rsidP="0068059B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8F5A4F" w:rsidRPr="005A5940" w:rsidRDefault="008F5A4F" w:rsidP="00982455">
      <w:pPr>
        <w:numPr>
          <w:ilvl w:val="0"/>
          <w:numId w:val="3"/>
        </w:numPr>
        <w:ind w:left="851"/>
        <w:jc w:val="both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68059B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F5A4F" w:rsidRPr="005A5940" w:rsidRDefault="008F5A4F" w:rsidP="0068059B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Munkavédelmi alapismeretek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Pr="005A5940">
        <w:rPr>
          <w:rFonts w:ascii="Palatino Linotype" w:hAnsi="Palatino Linotype"/>
          <w:b/>
          <w:i/>
          <w:sz w:val="24"/>
          <w:szCs w:val="24"/>
        </w:rPr>
        <w:t>4 óra</w:t>
      </w:r>
      <w:r w:rsidR="008076F5">
        <w:rPr>
          <w:rFonts w:ascii="Palatino Linotype" w:hAnsi="Palatino Linotype"/>
          <w:b/>
          <w:i/>
          <w:sz w:val="24"/>
          <w:szCs w:val="24"/>
        </w:rPr>
        <w:t>/4 óra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munkakörnyezet és a munkavégzés hatása a munkát végző ember egészségére és testi épségére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munkavál</w:t>
      </w:r>
      <w:r w:rsidR="00C31CDB" w:rsidRPr="005A5940">
        <w:rPr>
          <w:rFonts w:ascii="Palatino Linotype" w:hAnsi="Palatino Linotype"/>
          <w:sz w:val="24"/>
          <w:szCs w:val="24"/>
        </w:rPr>
        <w:t>lal</w:t>
      </w:r>
      <w:r w:rsidRPr="005A5940">
        <w:rPr>
          <w:rFonts w:ascii="Palatino Linotype" w:hAnsi="Palatino Linotype"/>
          <w:sz w:val="24"/>
          <w:szCs w:val="24"/>
        </w:rPr>
        <w:t xml:space="preserve">ók egészségét és biztonságát veszélyeztető kockázatok, a munkakörülmények hatásai, a </w:t>
      </w:r>
      <w:r w:rsidRPr="005A5940">
        <w:rPr>
          <w:rFonts w:ascii="Palatino Linotype" w:hAnsi="Palatino Linotype"/>
          <w:bCs/>
          <w:sz w:val="24"/>
          <w:szCs w:val="24"/>
        </w:rPr>
        <w:t>munkavégzésből eredő megterhelések, munkakörnyezet kóroki tényezők.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megelőzés fontossága és lehetőségei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</w:t>
      </w:r>
      <w:r w:rsidR="00C31CDB" w:rsidRPr="005A5940">
        <w:rPr>
          <w:rFonts w:ascii="Palatino Linotype" w:hAnsi="Palatino Linotype"/>
          <w:sz w:val="24"/>
          <w:szCs w:val="24"/>
        </w:rPr>
        <w:t>A mű</w:t>
      </w:r>
      <w:r w:rsidRPr="005A5940">
        <w:rPr>
          <w:rFonts w:ascii="Palatino Linotype" w:hAnsi="Palatino Linotype"/>
          <w:sz w:val="24"/>
          <w:szCs w:val="24"/>
        </w:rPr>
        <w:t>szaki megelőzés, zárt technológia, a biztonsági berendezések, egyéni védőeszközök és szervezési intézkedések fogalma, fajtái, és rendeltetésük.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Munkavédelem, mint </w:t>
      </w:r>
      <w:r w:rsidR="009D7BDE" w:rsidRPr="005A5940">
        <w:rPr>
          <w:rFonts w:ascii="Palatino Linotype" w:hAnsi="Palatino Linotype"/>
          <w:sz w:val="24"/>
          <w:szCs w:val="24"/>
        </w:rPr>
        <w:t xml:space="preserve">komplex fogalom (munkabiztonság </w:t>
      </w:r>
      <w:r w:rsidRPr="005A5940">
        <w:rPr>
          <w:rFonts w:ascii="Palatino Linotype" w:hAnsi="Palatino Linotype"/>
          <w:sz w:val="24"/>
          <w:szCs w:val="24"/>
        </w:rPr>
        <w:t>munkaegészségügy)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Veszélyes és ártalmas termelési tényezők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8F5A4F" w:rsidRPr="005A5940" w:rsidRDefault="008F5A4F" w:rsidP="00183D73">
      <w:pPr>
        <w:ind w:left="709"/>
        <w:jc w:val="both"/>
        <w:rPr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munkavédelemről szóló 1993. évi XCIII törvény fogalom</w:t>
      </w:r>
      <w:r w:rsidR="00C31CDB" w:rsidRPr="005A5940">
        <w:rPr>
          <w:rFonts w:ascii="Palatino Linotype" w:hAnsi="Palatino Linotype"/>
          <w:sz w:val="24"/>
          <w:szCs w:val="24"/>
        </w:rPr>
        <w:t>-</w:t>
      </w:r>
      <w:r w:rsidRPr="005A5940">
        <w:rPr>
          <w:rFonts w:ascii="Palatino Linotype" w:hAnsi="Palatino Linotype"/>
          <w:sz w:val="24"/>
          <w:szCs w:val="24"/>
        </w:rPr>
        <w:t xml:space="preserve">meghatározásai.  </w:t>
      </w:r>
    </w:p>
    <w:p w:rsidR="008F5A4F" w:rsidRPr="005A5940" w:rsidRDefault="008F5A4F" w:rsidP="0068059B">
      <w:pPr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Munkahelyek kialakítása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8076F5">
        <w:rPr>
          <w:rFonts w:ascii="Palatino Linotype" w:hAnsi="Palatino Linotype"/>
          <w:b/>
          <w:sz w:val="24"/>
          <w:szCs w:val="24"/>
        </w:rPr>
        <w:tab/>
      </w:r>
      <w:r w:rsidR="009D7BDE" w:rsidRPr="005A5940">
        <w:rPr>
          <w:rFonts w:ascii="Palatino Linotype" w:hAnsi="Palatino Linotype"/>
          <w:b/>
          <w:i/>
          <w:sz w:val="24"/>
          <w:szCs w:val="24"/>
        </w:rPr>
        <w:t>4 óra</w:t>
      </w:r>
      <w:r w:rsidR="008076F5">
        <w:rPr>
          <w:rFonts w:ascii="Palatino Linotype" w:hAnsi="Palatino Linotype"/>
          <w:b/>
          <w:sz w:val="24"/>
          <w:szCs w:val="24"/>
        </w:rPr>
        <w:t>/</w:t>
      </w:r>
      <w:r w:rsidR="008076F5" w:rsidRPr="008076F5">
        <w:rPr>
          <w:rFonts w:ascii="Palatino Linotype" w:hAnsi="Palatino Linotype"/>
          <w:b/>
          <w:i/>
          <w:sz w:val="24"/>
          <w:szCs w:val="24"/>
        </w:rPr>
        <w:t xml:space="preserve"> 4óra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létesítés általános követelményei, a hatásos védelem módjai, prioritások.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Szociális létesítmények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lastRenderedPageBreak/>
        <w:t xml:space="preserve">Öltözőhelyiségek, pihenőhelyek, tisztálkodó- és mellékhelyiségek biztosítása, megfelelősége. 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iCs/>
          <w:sz w:val="24"/>
          <w:szCs w:val="24"/>
        </w:rPr>
      </w:pPr>
      <w:r w:rsidRPr="005A5940">
        <w:rPr>
          <w:rFonts w:ascii="Palatino Linotype" w:hAnsi="Palatino Linotype"/>
          <w:bCs/>
          <w:iCs/>
          <w:sz w:val="24"/>
          <w:szCs w:val="24"/>
        </w:rPr>
        <w:t xml:space="preserve">Közlekedési útvonalak, </w:t>
      </w:r>
      <w:r w:rsidR="0068059B" w:rsidRPr="005A5940">
        <w:rPr>
          <w:rFonts w:ascii="Palatino Linotype" w:hAnsi="Palatino Linotype"/>
          <w:bCs/>
          <w:iCs/>
          <w:sz w:val="24"/>
          <w:szCs w:val="24"/>
        </w:rPr>
        <w:t>menekülési utak,</w:t>
      </w:r>
      <w:r w:rsidRPr="005A5940">
        <w:rPr>
          <w:rFonts w:ascii="Palatino Linotype" w:hAnsi="Palatino Linotype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Alapvető feladatok a tűzmegelőzés érdekében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Tűzmegelőzés, tervezés, létesítés, üzemeltetés, karbantartás, javítás és felülvizsgálat. </w:t>
      </w:r>
      <w:r w:rsidRPr="005A5940">
        <w:rPr>
          <w:rFonts w:ascii="Palatino Linotype" w:hAnsi="Palatino Linotype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bCs/>
          <w:sz w:val="24"/>
          <w:szCs w:val="24"/>
        </w:rPr>
        <w:t>Termékfelelősség, forgalomba hozatal kritériumai.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Anyagmozgatás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Anyagmozgatás a munkahelyeken. Kézi és gépi anyagmozgatás fajtái. A kézi anyagmozgatás szabályai, hátsérülések megelőzése</w:t>
      </w:r>
    </w:p>
    <w:p w:rsidR="008F5A4F" w:rsidRPr="005A5940" w:rsidRDefault="008F5A4F" w:rsidP="00183D73">
      <w:pPr>
        <w:tabs>
          <w:tab w:val="left" w:pos="6210"/>
        </w:tabs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Raktározás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Áruk fajtái, raktározás típusai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Munkahelyi rend és hulladékkezelés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Jelzések, feliratok, biztonsági szín-és alakjelek. Hulladékgazdálkodás, környezetvédelem célja, eszközei.</w:t>
      </w:r>
    </w:p>
    <w:p w:rsidR="008F5A4F" w:rsidRPr="005A5940" w:rsidRDefault="008F5A4F" w:rsidP="0068059B">
      <w:pPr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Munkavégzés személyi feltételei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="008076F5" w:rsidRPr="008076F5">
        <w:rPr>
          <w:rFonts w:ascii="Palatino Linotype" w:hAnsi="Palatino Linotype"/>
          <w:b/>
          <w:i/>
          <w:sz w:val="24"/>
          <w:szCs w:val="24"/>
        </w:rPr>
        <w:t>2 óra</w:t>
      </w:r>
      <w:r w:rsidR="008076F5">
        <w:rPr>
          <w:rFonts w:ascii="Palatino Linotype" w:hAnsi="Palatino Linotype"/>
          <w:b/>
          <w:sz w:val="24"/>
          <w:szCs w:val="24"/>
        </w:rPr>
        <w:t>/</w:t>
      </w:r>
      <w:r w:rsidR="009D7BDE" w:rsidRPr="005A5940">
        <w:rPr>
          <w:rFonts w:ascii="Palatino Linotype" w:hAnsi="Palatino Linotype"/>
          <w:b/>
          <w:i/>
          <w:sz w:val="24"/>
          <w:szCs w:val="24"/>
        </w:rPr>
        <w:t>2 óra</w:t>
      </w:r>
      <w:r w:rsidRPr="005A5940">
        <w:rPr>
          <w:rFonts w:ascii="Palatino Linotype" w:hAnsi="Palatino Linotype"/>
          <w:b/>
          <w:sz w:val="24"/>
          <w:szCs w:val="24"/>
        </w:rPr>
        <w:tab/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8F5A4F" w:rsidRPr="005A5940" w:rsidRDefault="008F5A4F" w:rsidP="0068059B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sz w:val="24"/>
          <w:szCs w:val="24"/>
        </w:rPr>
      </w:pPr>
      <w:bookmarkStart w:id="4" w:name="OLE_LINK1"/>
      <w:r w:rsidRPr="005A5940">
        <w:rPr>
          <w:rFonts w:ascii="Palatino Linotype" w:hAnsi="Palatino Linotype"/>
          <w:b/>
          <w:sz w:val="24"/>
          <w:szCs w:val="24"/>
        </w:rPr>
        <w:t>Munkaeszközök biztonsága</w:t>
      </w:r>
      <w:bookmarkEnd w:id="4"/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="008076F5" w:rsidRPr="008076F5">
        <w:rPr>
          <w:rFonts w:ascii="Palatino Linotype" w:hAnsi="Palatino Linotype"/>
          <w:b/>
          <w:i/>
          <w:sz w:val="24"/>
          <w:szCs w:val="24"/>
        </w:rPr>
        <w:t>2 óra/</w:t>
      </w:r>
      <w:r w:rsidR="009D7BDE" w:rsidRPr="008076F5">
        <w:rPr>
          <w:rFonts w:ascii="Palatino Linotype" w:hAnsi="Palatino Linotype"/>
          <w:b/>
          <w:i/>
          <w:sz w:val="24"/>
          <w:szCs w:val="24"/>
        </w:rPr>
        <w:t>2</w:t>
      </w:r>
      <w:r w:rsidR="009D7BDE" w:rsidRPr="005A5940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Pr="005A5940">
        <w:rPr>
          <w:rFonts w:ascii="Palatino Linotype" w:hAnsi="Palatino Linotype"/>
          <w:b/>
          <w:sz w:val="24"/>
          <w:szCs w:val="24"/>
        </w:rPr>
        <w:tab/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Munkaeszközök halmazai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Szerszám, készülék, gép, berendezés fogalom</w:t>
      </w:r>
      <w:r w:rsidR="00C31CDB" w:rsidRPr="005A5940">
        <w:rPr>
          <w:rFonts w:ascii="Palatino Linotype" w:hAnsi="Palatino Linotype"/>
          <w:sz w:val="24"/>
          <w:szCs w:val="24"/>
        </w:rPr>
        <w:t xml:space="preserve"> </w:t>
      </w:r>
      <w:r w:rsidRPr="005A5940">
        <w:rPr>
          <w:rFonts w:ascii="Palatino Linotype" w:hAnsi="Palatino Linotype"/>
          <w:sz w:val="24"/>
          <w:szCs w:val="24"/>
        </w:rPr>
        <w:t>meghatározása.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Munkaeszközök dokumentációi</w:t>
      </w:r>
    </w:p>
    <w:p w:rsidR="008F5A4F" w:rsidRPr="005A5940" w:rsidRDefault="008F5A4F" w:rsidP="00183D73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Munkaeszközök veszélyessége, eljárások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Biztonságtechnika alapelvei, veszélyforrások típusai, megbízhatóság, meghibásodás, biztonság. A biztonságtechnika jellemzői, kialakítás követelményei. Veszélyes munkaeszközök, üzembe</w:t>
      </w:r>
      <w:r w:rsidR="00C31CDB" w:rsidRPr="005A5940">
        <w:rPr>
          <w:rFonts w:ascii="Palatino Linotype" w:hAnsi="Palatino Linotype"/>
          <w:sz w:val="24"/>
          <w:szCs w:val="24"/>
        </w:rPr>
        <w:t xml:space="preserve"> </w:t>
      </w:r>
      <w:r w:rsidRPr="005A5940">
        <w:rPr>
          <w:rFonts w:ascii="Palatino Linotype" w:hAnsi="Palatino Linotype"/>
          <w:sz w:val="24"/>
          <w:szCs w:val="24"/>
        </w:rPr>
        <w:t>helyezési eljárás.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Munkaeszközök üzemeltetésének, használatának feltételei</w:t>
      </w:r>
    </w:p>
    <w:p w:rsidR="008F5A4F" w:rsidRPr="005A5940" w:rsidRDefault="008F5A4F" w:rsidP="00183D73">
      <w:pPr>
        <w:autoSpaceDE w:val="0"/>
        <w:autoSpaceDN w:val="0"/>
        <w:adjustRightInd w:val="0"/>
        <w:ind w:left="709" w:firstLine="7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Feltétlenül és</w:t>
      </w:r>
      <w:r w:rsidR="00C31CDB" w:rsidRPr="005A5940">
        <w:rPr>
          <w:rFonts w:ascii="Palatino Linotype" w:hAnsi="Palatino Linotype"/>
          <w:sz w:val="24"/>
          <w:szCs w:val="24"/>
        </w:rPr>
        <w:t xml:space="preserve"> feltételesen ható biztonságtec</w:t>
      </w:r>
      <w:r w:rsidRPr="005A5940">
        <w:rPr>
          <w:rFonts w:ascii="Palatino Linotype" w:hAnsi="Palatino Linotype"/>
          <w:sz w:val="24"/>
          <w:szCs w:val="24"/>
        </w:rPr>
        <w:t>hnika, konst</w:t>
      </w:r>
      <w:r w:rsidR="00C31CDB" w:rsidRPr="005A5940">
        <w:rPr>
          <w:rFonts w:ascii="Palatino Linotype" w:hAnsi="Palatino Linotype"/>
          <w:sz w:val="24"/>
          <w:szCs w:val="24"/>
        </w:rPr>
        <w:t>r</w:t>
      </w:r>
      <w:r w:rsidRPr="005A5940">
        <w:rPr>
          <w:rFonts w:ascii="Palatino Linotype" w:hAnsi="Palatino Linotype"/>
          <w:sz w:val="24"/>
          <w:szCs w:val="24"/>
        </w:rPr>
        <w:t>ukciós, üzemviteli és emberi tényezők szerepe. Általános üzemeltetési követelmények.</w:t>
      </w:r>
      <w:r w:rsidRPr="005A5940">
        <w:rPr>
          <w:rFonts w:ascii="Palatino Linotype" w:hAnsi="Palatino Linotype" w:cs="Times-Roman"/>
          <w:sz w:val="24"/>
          <w:szCs w:val="24"/>
        </w:rPr>
        <w:t xml:space="preserve"> </w:t>
      </w:r>
      <w:r w:rsidRPr="005A5940">
        <w:rPr>
          <w:rFonts w:ascii="Palatino Linotype" w:hAnsi="Palatino Linotype" w:cs="Times-Roman"/>
          <w:sz w:val="24"/>
          <w:szCs w:val="24"/>
        </w:rPr>
        <w:lastRenderedPageBreak/>
        <w:t>Kezel</w:t>
      </w:r>
      <w:r w:rsidRPr="005A5940">
        <w:rPr>
          <w:rFonts w:ascii="Palatino Linotype" w:hAnsi="Palatino Linotype" w:cs="TTE12B7180t00"/>
          <w:sz w:val="24"/>
          <w:szCs w:val="24"/>
        </w:rPr>
        <w:t>ő</w:t>
      </w:r>
      <w:r w:rsidRPr="005A5940">
        <w:rPr>
          <w:rFonts w:ascii="Palatino Linotype" w:hAnsi="Palatino Linotype" w:cs="Times-Roman"/>
          <w:sz w:val="24"/>
          <w:szCs w:val="24"/>
        </w:rPr>
        <w:t>elemek, véd</w:t>
      </w:r>
      <w:r w:rsidRPr="005A5940">
        <w:rPr>
          <w:rFonts w:ascii="Palatino Linotype" w:hAnsi="Palatino Linotype" w:cs="TTE12B7180t00"/>
          <w:sz w:val="24"/>
          <w:szCs w:val="24"/>
        </w:rPr>
        <w:t>ő</w:t>
      </w:r>
      <w:r w:rsidRPr="005A5940">
        <w:rPr>
          <w:rFonts w:ascii="Palatino Linotype" w:hAnsi="Palatino Linotype" w:cs="Times-Roman"/>
          <w:sz w:val="24"/>
          <w:szCs w:val="24"/>
        </w:rPr>
        <w:t>berendezések kialakítása, a biztonságos m</w:t>
      </w:r>
      <w:r w:rsidRPr="005A5940">
        <w:rPr>
          <w:rFonts w:ascii="Palatino Linotype" w:hAnsi="Palatino Linotype" w:cs="TTE12B7180t00"/>
          <w:sz w:val="24"/>
          <w:szCs w:val="24"/>
        </w:rPr>
        <w:t>ű</w:t>
      </w:r>
      <w:r w:rsidRPr="005A5940">
        <w:rPr>
          <w:rFonts w:ascii="Palatino Linotype" w:hAnsi="Palatino Linotype" w:cs="Times-Roman"/>
          <w:sz w:val="24"/>
          <w:szCs w:val="24"/>
        </w:rPr>
        <w:t>ködés ellen</w:t>
      </w:r>
      <w:r w:rsidRPr="005A5940">
        <w:rPr>
          <w:rFonts w:ascii="Palatino Linotype" w:hAnsi="Palatino Linotype" w:cs="TTE12B7180t00"/>
          <w:sz w:val="24"/>
          <w:szCs w:val="24"/>
        </w:rPr>
        <w:t>ő</w:t>
      </w:r>
      <w:r w:rsidRPr="005A5940">
        <w:rPr>
          <w:rFonts w:ascii="Palatino Linotype" w:hAnsi="Palatino Linotype" w:cs="Times-Roman"/>
          <w:sz w:val="24"/>
          <w:szCs w:val="24"/>
        </w:rPr>
        <w:t>rzése, ergonómiai követelmények.</w:t>
      </w:r>
    </w:p>
    <w:p w:rsidR="008F5A4F" w:rsidRPr="005A5940" w:rsidRDefault="008F5A4F" w:rsidP="0068059B">
      <w:pPr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</w:p>
    <w:p w:rsidR="008F5A4F" w:rsidRPr="008076F5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i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Munkakörnyezeti hatások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="008076F5" w:rsidRPr="008076F5">
        <w:rPr>
          <w:rFonts w:ascii="Palatino Linotype" w:hAnsi="Palatino Linotype"/>
          <w:b/>
          <w:i/>
          <w:sz w:val="24"/>
          <w:szCs w:val="24"/>
        </w:rPr>
        <w:t>2 óra/</w:t>
      </w:r>
      <w:r w:rsidR="009D7BDE" w:rsidRPr="008076F5">
        <w:rPr>
          <w:rFonts w:ascii="Palatino Linotype" w:hAnsi="Palatino Linotype"/>
          <w:b/>
          <w:i/>
          <w:sz w:val="24"/>
          <w:szCs w:val="24"/>
        </w:rPr>
        <w:t>2 óra</w:t>
      </w:r>
      <w:r w:rsidRPr="008076F5">
        <w:rPr>
          <w:rFonts w:ascii="Palatino Linotype" w:hAnsi="Palatino Linotype"/>
          <w:b/>
          <w:i/>
          <w:sz w:val="24"/>
          <w:szCs w:val="24"/>
        </w:rPr>
        <w:tab/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Veszélyforrások, veszélyek a munkahelyeken (pl. zaj, rezgés, veszélyes anyagok és keverékek, stressz)</w:t>
      </w:r>
    </w:p>
    <w:p w:rsidR="008F5A4F" w:rsidRPr="005A5940" w:rsidRDefault="008F5A4F" w:rsidP="00183D73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8F5A4F" w:rsidRPr="005A5940" w:rsidRDefault="008F5A4F" w:rsidP="00183D73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stressz, munkahelyi stressz fogalma és az ellene való védekezés jelentősége a munkahelyen.</w:t>
      </w:r>
    </w:p>
    <w:p w:rsidR="008F5A4F" w:rsidRPr="005A5940" w:rsidRDefault="008F5A4F" w:rsidP="00183D73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kockázat fogalma, felmérése és kezelése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8F5A4F" w:rsidRPr="005A5940" w:rsidRDefault="008F5A4F" w:rsidP="0068059B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Munkavédelmi jogi ismeretek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="008076F5" w:rsidRPr="008076F5">
        <w:rPr>
          <w:rFonts w:ascii="Palatino Linotype" w:hAnsi="Palatino Linotype"/>
          <w:b/>
          <w:i/>
          <w:sz w:val="24"/>
          <w:szCs w:val="24"/>
        </w:rPr>
        <w:t>4 óra/</w:t>
      </w:r>
      <w:r w:rsidR="009D7BDE" w:rsidRPr="005A5940">
        <w:rPr>
          <w:rFonts w:ascii="Palatino Linotype" w:hAnsi="Palatino Linotype"/>
          <w:b/>
          <w:i/>
          <w:sz w:val="24"/>
          <w:szCs w:val="24"/>
        </w:rPr>
        <w:t>4 óra</w:t>
      </w:r>
      <w:r w:rsidR="0068059B" w:rsidRPr="005A5940">
        <w:rPr>
          <w:rFonts w:ascii="Palatino Linotype" w:hAnsi="Palatino Linotype"/>
          <w:b/>
          <w:sz w:val="24"/>
          <w:szCs w:val="24"/>
        </w:rPr>
        <w:tab/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munkavédelem szabályrendszere, jogok és kötelezettségek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Az Alaptörvényben biztosított</w:t>
      </w:r>
      <w:r w:rsidRPr="005A5940">
        <w:rPr>
          <w:rFonts w:ascii="Palatino Linotype" w:hAnsi="Palatino Linotype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kö</w:t>
      </w:r>
      <w:r w:rsidR="0068059B" w:rsidRPr="005A5940">
        <w:rPr>
          <w:rFonts w:ascii="Palatino Linotype" w:hAnsi="Palatino Linotype"/>
          <w:bCs/>
          <w:sz w:val="24"/>
          <w:szCs w:val="24"/>
        </w:rPr>
        <w:t>vetelménye</w:t>
      </w:r>
      <w:r w:rsidRPr="005A5940">
        <w:rPr>
          <w:rFonts w:ascii="Palatino Linotype" w:hAnsi="Palatino Linotype"/>
          <w:bCs/>
          <w:sz w:val="24"/>
          <w:szCs w:val="24"/>
        </w:rPr>
        <w:t xml:space="preserve"> normarendszere és az érintett szereplők (állam, munkáltatók, munkavállalók) főbb feladatai. A kémiai biztonságról szóló </w:t>
      </w:r>
      <w:r w:rsidR="0068059B" w:rsidRPr="005A5940">
        <w:rPr>
          <w:rFonts w:ascii="Palatino Linotype" w:hAnsi="Palatino Linotype"/>
          <w:bCs/>
          <w:sz w:val="24"/>
          <w:szCs w:val="24"/>
        </w:rPr>
        <w:t>2000. évi XXV. törvény, illetve</w:t>
      </w:r>
      <w:r w:rsidRPr="005A5940">
        <w:rPr>
          <w:rFonts w:ascii="Palatino Linotype" w:hAnsi="Palatino Linotype"/>
          <w:bCs/>
          <w:sz w:val="24"/>
          <w:szCs w:val="24"/>
        </w:rPr>
        <w:t xml:space="preserve"> a Kormány, illetve az ágazati miniszterek rendeleteinek szabályozási területei a további részletes követelményekről. A szabványok, illetve a munkáltatók helyi előírásainak szerepe.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Munkavédelmi feladatok a munkahelyeken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Munkavédelmi szakemberek feladatai a munkahelyeken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Munkabiztonsági és munkaegészségügyi szaktevéken</w:t>
      </w:r>
      <w:r w:rsidR="0068059B" w:rsidRPr="005A5940">
        <w:rPr>
          <w:rFonts w:ascii="Palatino Linotype" w:hAnsi="Palatino Linotype"/>
          <w:sz w:val="24"/>
          <w:szCs w:val="24"/>
        </w:rPr>
        <w:t>y</w:t>
      </w:r>
      <w:r w:rsidRPr="005A5940">
        <w:rPr>
          <w:rFonts w:ascii="Palatino Linotype" w:hAnsi="Palatino Linotype"/>
          <w:sz w:val="24"/>
          <w:szCs w:val="24"/>
        </w:rPr>
        <w:t>ség keretében ellátandó feladatok. Foglalkozás-egészségügyi feladatok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Balesetek és foglalkozási megbetegedések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Balesetek és munkabalesetek valamint a foglalkozási megbetegedések fogalma. Feladatok munkabaleset esetén. A kivizsgálás</w:t>
      </w:r>
      <w:r w:rsidR="0068059B" w:rsidRPr="005A5940">
        <w:rPr>
          <w:rFonts w:ascii="Palatino Linotype" w:hAnsi="Palatino Linotype"/>
          <w:sz w:val="24"/>
          <w:szCs w:val="24"/>
        </w:rPr>
        <w:t>,</w:t>
      </w:r>
      <w:r w:rsidRPr="005A5940">
        <w:rPr>
          <w:rFonts w:ascii="Palatino Linotype" w:hAnsi="Palatino Linotype"/>
          <w:sz w:val="24"/>
          <w:szCs w:val="24"/>
        </w:rPr>
        <w:t xml:space="preserve"> mint a megelőzés eszköze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Munkavédelmi érdekképviselet a munkahelyen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A munkavállalók munkavédelmi érdekképviseletének jelentősége és lehetőségei. A választott képviselők szerepe, feladatai, jogai. </w:t>
      </w:r>
    </w:p>
    <w:p w:rsidR="008C0097" w:rsidRDefault="008C0097">
      <w:pPr>
        <w:rPr>
          <w:rFonts w:ascii="Palatino Linotype" w:hAnsi="Palatino Linotype"/>
          <w:sz w:val="24"/>
          <w:szCs w:val="24"/>
        </w:rPr>
      </w:pPr>
    </w:p>
    <w:p w:rsidR="00982455" w:rsidRDefault="00982455">
      <w:pPr>
        <w:rPr>
          <w:rFonts w:ascii="Palatino Linotype" w:hAnsi="Palatino Linotype"/>
          <w:b/>
          <w:i/>
          <w:sz w:val="24"/>
          <w:szCs w:val="24"/>
        </w:rPr>
      </w:pPr>
    </w:p>
    <w:p w:rsidR="008F5A4F" w:rsidRPr="005A5940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F5A4F" w:rsidRDefault="006C4727" w:rsidP="00982455">
      <w:pPr>
        <w:widowControl w:val="0"/>
        <w:suppressAutoHyphens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6C4727">
        <w:rPr>
          <w:rFonts w:ascii="Palatino Linotype" w:hAnsi="Palatino Linotype"/>
          <w:bCs/>
          <w:sz w:val="24"/>
          <w:szCs w:val="24"/>
        </w:rPr>
        <w:t>-</w:t>
      </w:r>
    </w:p>
    <w:p w:rsidR="00183D73" w:rsidRPr="006C4727" w:rsidRDefault="00183D73" w:rsidP="009D7BDE">
      <w:pPr>
        <w:widowControl w:val="0"/>
        <w:suppressAutoHyphens/>
        <w:ind w:left="851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F5A4F" w:rsidRPr="005A5940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F5A4F" w:rsidRPr="005A5940" w:rsidRDefault="008F5A4F" w:rsidP="0068059B">
      <w:pPr>
        <w:widowControl w:val="0"/>
        <w:suppressAutoHyphens/>
        <w:ind w:left="97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D8714A" w:rsidRPr="005A5940" w:rsidRDefault="00D8714A" w:rsidP="00D8714A">
      <w:pPr>
        <w:widowControl w:val="0"/>
        <w:numPr>
          <w:ilvl w:val="2"/>
          <w:numId w:val="7"/>
        </w:numPr>
        <w:tabs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A tantárgy elsajátítása során alkalmazható sajátos módszerek (ajánlás) 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D8714A" w:rsidRPr="002B2499" w:rsidTr="0020385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D8714A" w:rsidRPr="002B2499" w:rsidTr="0020385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8714A" w:rsidRPr="002B2499" w:rsidRDefault="00D8714A" w:rsidP="002038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8714A" w:rsidRPr="002B2499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8714A" w:rsidRPr="002B2499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8714A" w:rsidRPr="002B2499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8714A" w:rsidRPr="002B2499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8714A" w:rsidRPr="002B2499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8714A" w:rsidRPr="002B2499" w:rsidTr="0020385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2B2499" w:rsidTr="00203850">
        <w:trPr>
          <w:jc w:val="center"/>
        </w:trPr>
        <w:tc>
          <w:tcPr>
            <w:tcW w:w="828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714A" w:rsidRPr="002B2499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2B2499" w:rsidTr="0020385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2B2499" w:rsidTr="00203850">
        <w:trPr>
          <w:jc w:val="center"/>
        </w:trPr>
        <w:tc>
          <w:tcPr>
            <w:tcW w:w="828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714A" w:rsidRPr="002B2499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D8714A" w:rsidRPr="00D8714A" w:rsidRDefault="00D8714A" w:rsidP="00D8714A">
      <w:pPr>
        <w:widowControl w:val="0"/>
        <w:tabs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C4727" w:rsidRPr="002B2499" w:rsidTr="006B4464">
        <w:trPr>
          <w:jc w:val="center"/>
        </w:trPr>
        <w:tc>
          <w:tcPr>
            <w:tcW w:w="994" w:type="dxa"/>
            <w:vMerge w:val="restart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Merge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6C4727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F5A4F" w:rsidRPr="005A5940" w:rsidRDefault="008F5A4F" w:rsidP="008F5A4F">
      <w:pPr>
        <w:widowControl w:val="0"/>
        <w:suppressAutoHyphens/>
        <w:ind w:left="826"/>
        <w:rPr>
          <w:rFonts w:ascii="Palatino Linotype" w:hAnsi="Palatino Linotype"/>
          <w:bCs/>
        </w:rPr>
      </w:pPr>
    </w:p>
    <w:p w:rsidR="008F5A4F" w:rsidRPr="005A5940" w:rsidRDefault="008F5A4F" w:rsidP="008F5A4F">
      <w:pPr>
        <w:ind w:left="540"/>
        <w:jc w:val="both"/>
        <w:rPr>
          <w:rFonts w:ascii="Palatino Linotype" w:hAnsi="Palatino Linotype"/>
          <w:iCs/>
        </w:rPr>
      </w:pPr>
    </w:p>
    <w:p w:rsidR="008F5A4F" w:rsidRPr="005A5940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Palatino Linotype" w:hAnsi="Palatino Linotype"/>
          <w:b/>
          <w:bCs/>
          <w:sz w:val="24"/>
        </w:rPr>
      </w:pPr>
      <w:r w:rsidRPr="005A5940">
        <w:rPr>
          <w:rFonts w:ascii="Palatino Linotype" w:hAnsi="Palatino Linotype"/>
          <w:b/>
          <w:bCs/>
          <w:sz w:val="24"/>
        </w:rPr>
        <w:t xml:space="preserve">A </w:t>
      </w:r>
      <w:r w:rsidRPr="005A5940">
        <w:rPr>
          <w:rFonts w:ascii="Palatino Linotype" w:hAnsi="Palatino Linotype"/>
          <w:b/>
          <w:sz w:val="24"/>
        </w:rPr>
        <w:t>tantárgy</w:t>
      </w:r>
      <w:r w:rsidRPr="005A5940">
        <w:rPr>
          <w:rFonts w:ascii="Palatino Linotype" w:hAnsi="Palatino Linotype"/>
          <w:b/>
          <w:bCs/>
          <w:sz w:val="24"/>
        </w:rPr>
        <w:t xml:space="preserve"> értékelésének módja</w:t>
      </w:r>
    </w:p>
    <w:p w:rsidR="008F5A4F" w:rsidRPr="005A5940" w:rsidRDefault="008F5A4F" w:rsidP="00183D73">
      <w:pPr>
        <w:widowControl w:val="0"/>
        <w:suppressAutoHyphens/>
        <w:ind w:left="426"/>
        <w:jc w:val="both"/>
        <w:rPr>
          <w:rFonts w:ascii="Palatino Linotype" w:hAnsi="Palatino Linotype"/>
          <w:bCs/>
          <w:sz w:val="24"/>
        </w:rPr>
      </w:pPr>
      <w:r w:rsidRPr="005A5940">
        <w:rPr>
          <w:rFonts w:ascii="Palatino Linotype" w:hAnsi="Palatino Linotype"/>
          <w:bCs/>
          <w:sz w:val="24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sz w:val="24"/>
        </w:rPr>
        <w:t xml:space="preserve">törvény 54. </w:t>
      </w:r>
      <w:r w:rsidRPr="005A5940">
        <w:rPr>
          <w:rFonts w:ascii="Palatino Linotype" w:hAnsi="Palatino Linotype"/>
          <w:bCs/>
          <w:sz w:val="24"/>
        </w:rPr>
        <w:t xml:space="preserve"> § (2) a) pontja szerinti értékeléssel.</w:t>
      </w:r>
    </w:p>
    <w:p w:rsidR="008F5A4F" w:rsidRPr="005A5940" w:rsidRDefault="008F5A4F" w:rsidP="008F5A4F">
      <w:pPr>
        <w:widowControl w:val="0"/>
        <w:suppressAutoHyphens/>
        <w:ind w:left="792"/>
        <w:jc w:val="both"/>
        <w:rPr>
          <w:rFonts w:ascii="Palatino Linotype" w:hAnsi="Palatino Linotype"/>
          <w:bCs/>
        </w:rPr>
      </w:pPr>
    </w:p>
    <w:p w:rsidR="00183D73" w:rsidRDefault="008F5A4F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  <w:r w:rsidRPr="005A5940">
        <w:rPr>
          <w:rFonts w:ascii="Palatino Linotype" w:hAnsi="Palatino Linotype"/>
          <w:bCs/>
        </w:rPr>
        <w:br w:type="page"/>
      </w: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11453 - 12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Bevontelektródás kézi ívhegesztő feladatok megnevezésű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tantárgyai, témakörei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11453-12 </w:t>
      </w:r>
      <w:r w:rsidRPr="005A5940">
        <w:rPr>
          <w:rFonts w:ascii="Palatino Linotype" w:hAnsi="Palatino Linotype"/>
          <w:b/>
          <w:sz w:val="24"/>
        </w:rPr>
        <w:t>azonosító számú, Bevontelektródás kézi ívhegesztő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37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"/>
        <w:gridCol w:w="4536"/>
        <w:gridCol w:w="960"/>
        <w:gridCol w:w="33"/>
        <w:gridCol w:w="927"/>
        <w:gridCol w:w="65"/>
        <w:gridCol w:w="850"/>
        <w:gridCol w:w="45"/>
        <w:gridCol w:w="948"/>
        <w:gridCol w:w="12"/>
        <w:gridCol w:w="960"/>
        <w:gridCol w:w="20"/>
      </w:tblGrid>
      <w:tr w:rsidR="004561DA" w:rsidRPr="008C0097" w:rsidTr="008C0097">
        <w:trPr>
          <w:gridAfter w:val="1"/>
          <w:wAfter w:w="20" w:type="dxa"/>
          <w:trHeight w:val="665"/>
        </w:trPr>
        <w:tc>
          <w:tcPr>
            <w:tcW w:w="455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561DA" w:rsidRPr="008C0097" w:rsidRDefault="004561DA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11453-12</w:t>
            </w:r>
          </w:p>
          <w:p w:rsidR="004561DA" w:rsidRPr="008C0097" w:rsidRDefault="004561DA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Bevontelektródás kézi ívhegesztő feladato</w:t>
            </w:r>
            <w:r w:rsidR="008C0097"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k</w:t>
            </w:r>
          </w:p>
        </w:tc>
        <w:tc>
          <w:tcPr>
            <w:tcW w:w="28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561DA" w:rsidRPr="008C0097" w:rsidRDefault="004561DA" w:rsidP="008C0097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8076F5"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19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561DA" w:rsidRPr="008C0097" w:rsidRDefault="004561DA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8076F5"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I.</w:t>
            </w:r>
          </w:p>
        </w:tc>
      </w:tr>
      <w:tr w:rsidR="004561DA" w:rsidRPr="008C0097" w:rsidTr="008C0097">
        <w:trPr>
          <w:gridAfter w:val="1"/>
          <w:wAfter w:w="20" w:type="dxa"/>
          <w:trHeight w:val="2445"/>
        </w:trPr>
        <w:tc>
          <w:tcPr>
            <w:tcW w:w="4551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561DA" w:rsidRPr="008C0097" w:rsidRDefault="004561DA" w:rsidP="00C544C6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8C0097" w:rsidRDefault="004561DA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8C0097" w:rsidRDefault="004561DA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Bevontelektródás kézi ívhegesztés technológiája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8C0097" w:rsidRDefault="004561DA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8C0097" w:rsidRDefault="004561DA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8C0097" w:rsidRDefault="004561DA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Bevontelektródás kézi ívhegesztés technológiája</w:t>
            </w:r>
          </w:p>
        </w:tc>
      </w:tr>
      <w:tr w:rsidR="008F5A4F" w:rsidRPr="008C0097" w:rsidTr="00355E15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FELADATOK</w:t>
            </w:r>
          </w:p>
        </w:tc>
      </w:tr>
      <w:tr w:rsidR="008F5A4F" w:rsidRPr="008C0097" w:rsidTr="00C8347C">
        <w:trPr>
          <w:gridAfter w:val="1"/>
          <w:wAfter w:w="20" w:type="dxa"/>
          <w:trHeight w:val="48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Ellenőrzi az összeállítás pontosságát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Megköszörüli a fűzővarratok kezdeti és végpontjait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Behelyezi és rögzíti a munkadarabot a hegesztőkészülékben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Elhelyezi a hegesztési geometriát biztosító segédelemeket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9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WPS-ben meghatározott gyökvédelmet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 alapján segédanyagokat beazonosít és összekészít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 szerinti próbahegesztést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Végrehajtja a hegesztési feladatot (WPS szerint)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Eljárásnak megfelelő hegesztő berendezést választ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Szárítási naplót vezet, elektródát szárít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Üzembe helyezi a gázhegesztő-berendezést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Felveszi és rendeltetésszerűen használja a vágáshoz szükséges védőeszközöket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Leszedi a maradék anyagot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kötést készít bevontelektródás kézi ívhegesztéssel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SZAKMAI ISMERETEK</w:t>
            </w:r>
          </w:p>
        </w:tc>
      </w:tr>
      <w:tr w:rsidR="008F5A4F" w:rsidRPr="008C0097" w:rsidTr="00C8347C">
        <w:trPr>
          <w:gridAfter w:val="1"/>
          <w:wAfter w:w="20" w:type="dxa"/>
          <w:trHeight w:val="9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bevontelektródás kézi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Bevont elektródás kézi ívhegesztő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ívhegesztési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Az ellenállás-hegesztés eszközei, berendezései és kezelésük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hegesztő-berendezések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SZAKMAI KÉSZSÉGEK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183D73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183D73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183D73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</w:tbl>
    <w:p w:rsidR="008F5A4F" w:rsidRPr="005A5940" w:rsidRDefault="008F5A4F" w:rsidP="008F5A4F">
      <w:pPr>
        <w:widowControl w:val="0"/>
        <w:suppressAutoHyphens/>
        <w:rPr>
          <w:rFonts w:ascii="Palatino Linotype" w:hAnsi="Palatino Linotype" w:cs="Mangal"/>
          <w:kern w:val="1"/>
          <w:szCs w:val="20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2365F4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lastRenderedPageBreak/>
        <w:t>Hegesztési ismeretek</w:t>
      </w:r>
      <w:r w:rsidR="008076F5">
        <w:rPr>
          <w:rFonts w:ascii="Palatino Linotype" w:hAnsi="Palatino Linotype"/>
          <w:b/>
          <w:sz w:val="24"/>
          <w:szCs w:val="24"/>
        </w:rPr>
        <w:t xml:space="preserve"> I.</w:t>
      </w:r>
      <w:r w:rsidRPr="005A5940">
        <w:rPr>
          <w:rFonts w:ascii="Palatino Linotype" w:hAnsi="Palatino Linotype"/>
          <w:b/>
          <w:sz w:val="24"/>
          <w:szCs w:val="24"/>
        </w:rPr>
        <w:t xml:space="preserve"> 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 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144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/126 óra</w:t>
      </w:r>
      <w:r w:rsidR="00183D7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2365F4" w:rsidRPr="008C0097" w:rsidRDefault="008076F5" w:rsidP="008076F5">
      <w:pPr>
        <w:widowControl w:val="0"/>
        <w:tabs>
          <w:tab w:val="left" w:pos="357"/>
          <w:tab w:val="left" w:pos="1276"/>
          <w:tab w:val="left" w:pos="5954"/>
          <w:tab w:val="left" w:pos="8080"/>
          <w:tab w:val="left" w:pos="8931"/>
        </w:tabs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D86458" w:rsidRPr="008C0097">
        <w:rPr>
          <w:rFonts w:ascii="Palatino Linotype" w:hAnsi="Palatino Linotype"/>
          <w:i/>
          <w:sz w:val="20"/>
          <w:szCs w:val="20"/>
        </w:rPr>
        <w:t xml:space="preserve">Három évfolyamos </w:t>
      </w:r>
      <w:r w:rsidRPr="008C0097">
        <w:rPr>
          <w:rFonts w:ascii="Palatino Linotype" w:hAnsi="Palatino Linotype"/>
          <w:i/>
          <w:sz w:val="20"/>
          <w:szCs w:val="20"/>
        </w:rPr>
        <w:t>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183D73" w:rsidRPr="005A5940" w:rsidRDefault="00183D73" w:rsidP="008076F5">
      <w:pPr>
        <w:widowControl w:val="0"/>
        <w:tabs>
          <w:tab w:val="left" w:pos="357"/>
          <w:tab w:val="left" w:pos="1276"/>
          <w:tab w:val="left" w:pos="5954"/>
          <w:tab w:val="left" w:pos="8080"/>
          <w:tab w:val="left" w:pos="8931"/>
        </w:tabs>
        <w:suppressAutoHyphens/>
        <w:jc w:val="right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827273">
      <w:pPr>
        <w:widowControl w:val="0"/>
        <w:numPr>
          <w:ilvl w:val="1"/>
          <w:numId w:val="7"/>
        </w:numPr>
        <w:tabs>
          <w:tab w:val="left" w:pos="357"/>
          <w:tab w:val="left" w:pos="794"/>
          <w:tab w:val="left" w:pos="993"/>
          <w:tab w:val="left" w:pos="5954"/>
          <w:tab w:val="left" w:pos="8080"/>
          <w:tab w:val="left" w:pos="8931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183D73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5A5940" w:rsidRDefault="008F5A4F" w:rsidP="00183D73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183D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355E15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5B0D99" w:rsidRDefault="00CA23B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="008F5A4F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36</w:t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/36 óra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Termikus vágás </w:t>
      </w:r>
      <w:r w:rsidR="00F928A8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fogalma, 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elve, feltételei, folyamata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típusainak csoportosítása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megmunkálási technológiák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</w:t>
      </w:r>
      <w:r w:rsidR="00F928A8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(eszközök, szerszámok, gépek)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felépítése, működése, szoftvereinek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vágáshoz használt ipari gázok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vágott felületének minőségét meghatározó tényezők ismerete</w:t>
      </w:r>
      <w:r w:rsidR="004006DD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hibák felismerése, vizsgálata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ismeretek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</w:t>
      </w:r>
      <w:r w:rsidR="000B164C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olvasása, értelmezésének alapismeretei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Termikus vágással kapcsolatos tűzvédelmi, munkavédelmi és környezetvédelmi </w:t>
      </w:r>
      <w:r w:rsidR="003D4157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eszközök jellemzői, általános 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ismeretek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Munkabiztonsági eszközök, felszerelések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CA23B3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Bevontelektródás kézi ívhegesztés technológiája</w:t>
      </w:r>
      <w:r w:rsidR="00CA23B3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72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/54 óra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és az elektródabevonat fogalma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Elektródabevonat típusai, összehasonlításuk (vasoxidos, vas-mangánoxidos, rutilos, cellulóz típusú bevonatok, bázikus elektródok)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ródabevonat szerepe, feladatai (ömledékvédelem, ívstabilitás biztosítása,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varratfém dezoxidálás, denitrálás, ötvözés, salakképzés, kihozatalnövelés)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ródabevonat</w:t>
      </w: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helyes kiválasztásának elsajátítása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Bevontelektródák nemzetközi jelölése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alapismeretek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elektródás kézi ívhegesztés elvének, fázisainak ismerete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Hegesztőív keltése és fenntartása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Hegesztéshez szükséges polaritás megválasztása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Hegesztőív mágneses hatása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Anyagátmenetre ható erők meghatározása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paraméterek meghatározása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áramforrás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ok és </w:t>
      </w: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adattáblájának jellemzői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(transzformátorok, hegesztő egyenirányító, inverter, hegesztő generátor)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ívhegesztő áramforrás jelleggörbéje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ívhegesztés technológiája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ívhegesztéshez szükséges védőeszközök megismerése (kesztyű, kötény, lábszárvédő, tüzifogó)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ívhegesztéshez szükséges szerszámok megismerése (salakverő kalapács, drótkefe, beverő szerszám, egyéb ellenőrző mérőeszközök)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ívhegesztő berendezések felépítése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(áramforrások, hegesztéshez szükséges kábelek és csatlakozóik, saruk, szorítók, elektródafogók, egyéb eszközök, hegesztőelektródák)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ívhegesztő berendezések ü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zembe- és üzemen kívül helyezésének elmélete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az MSZ EN ISO 6947 szerinti szabvány alapján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Felrakó hegesztés technológiája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tartása, vezetése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biztonságos kialakítása, tűz- és környezetvédelem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Hegesztett kötések vizsgálata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/36 óra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vizsgálata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(előkészítés és munkadarabok összeillesztésének hibái, gyökhiba, a varratkezdés és varratbefejezés hibái, külalaki hibák)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6A3BB6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minősítése.</w:t>
      </w:r>
    </w:p>
    <w:p w:rsidR="0003757D" w:rsidRPr="0003757D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Roncsolásos vizsgálatok elve (szakító, nyíró-szakító, hajlító, ütő-hajlító 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vizsgálat, keménységmérés, mikroszkópi vizsgálat, makroszkópos vizsgálat)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 vizsgálatok elve (Felületi hibák detektálása - szemrevételezés, folyadékbehatolásos, mágnesporos, örvényáramos vizsgálatok -, belső hibák feltárása - radiográfiai, röntgen vizsgálat, ultrahangos vizsgálat)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Környezeti feltételek vizsgálata (hegesztő és környezetének védelme)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Minőségellenőrzési szempontok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F6622F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Hibajavítások végzésének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A5940" w:rsidRDefault="0003757D" w:rsidP="00CA23B3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8C0097" w:rsidRDefault="008F5A4F" w:rsidP="00183D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C0097" w:rsidRDefault="008F5A4F" w:rsidP="00183D73">
      <w:pPr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C0097" w:rsidRDefault="008F5A4F" w:rsidP="00D66D8A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8C0097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bCs/>
          <w:i/>
          <w:sz w:val="24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183D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8F5A4F" w:rsidRPr="005A5940" w:rsidRDefault="008F5A4F" w:rsidP="00037C33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>Hegesztési gyakorlatok</w:t>
      </w:r>
      <w:r w:rsidR="008076F5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 I.</w:t>
      </w: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 w:rsidR="00D66D8A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252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 280 óra</w:t>
      </w:r>
      <w:r w:rsidR="005E7E8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8F5A4F" w:rsidRPr="008C0097" w:rsidRDefault="008076F5" w:rsidP="005E7E87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D86458" w:rsidRPr="008C0097">
        <w:rPr>
          <w:rFonts w:ascii="Palatino Linotype" w:hAnsi="Palatino Linotype"/>
          <w:i/>
          <w:sz w:val="20"/>
          <w:szCs w:val="20"/>
        </w:rPr>
        <w:t xml:space="preserve">Három évfolyamos </w:t>
      </w:r>
      <w:r w:rsidRPr="008C0097">
        <w:rPr>
          <w:rFonts w:ascii="Palatino Linotype" w:hAnsi="Palatino Linotype"/>
          <w:i/>
          <w:sz w:val="20"/>
          <w:szCs w:val="20"/>
        </w:rPr>
        <w:t>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5E7E87" w:rsidRPr="005A5940" w:rsidRDefault="005E7E87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ind w:left="42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355E15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5A5940" w:rsidRDefault="008F5A4F" w:rsidP="00355E15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Ismerje meg és tudja alkalmazni a munkáját segítő legmodernebb technológiákat.</w:t>
      </w:r>
    </w:p>
    <w:p w:rsidR="008F5A4F" w:rsidRPr="005A5940" w:rsidRDefault="008F5A4F" w:rsidP="00355E15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355E15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="008076F5">
        <w:rPr>
          <w:rFonts w:ascii="Palatino Linotype" w:hAnsi="Palatino Linotype"/>
          <w:sz w:val="24"/>
          <w:szCs w:val="24"/>
        </w:rPr>
        <w:t xml:space="preserve"> és a Hegesztési ismeretek I. elméleti tantárgyra.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ind w:left="714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5B0D99" w:rsidRDefault="00372DC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="00D66D8A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</w:t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40</w:t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/140 óra</w:t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p w:rsidR="00F928A8" w:rsidRPr="005B0D99" w:rsidRDefault="008F5A4F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</w:t>
      </w:r>
      <w:r w:rsidR="00F928A8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ek, berendezéseinek beüzemelése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928A8" w:rsidRPr="005B0D99" w:rsidRDefault="00F928A8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 beállítása, szükség szerinti minős</w:t>
      </w:r>
      <w:r w:rsidR="003D4157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ég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ellenőrzése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F928A8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</w:t>
      </w:r>
      <w:r w:rsidR="0009680D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FA75EB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rendeltetésszerű </w:t>
      </w:r>
      <w:r w:rsidR="0009680D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használata,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8F5A4F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karbantartása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90961" w:rsidRPr="005B0D99" w:rsidRDefault="00D90961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928A8" w:rsidRPr="005B0D99" w:rsidRDefault="00F928A8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</w:t>
      </w:r>
      <w:r w:rsidR="00FA75EB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(gyártói Hegesztési Utasítás)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szerinti</w:t>
      </w:r>
      <w:r w:rsidR="003D4157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paraméterek beállítása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75EB" w:rsidRPr="005B0D99" w:rsidRDefault="00FA75EB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szerinti hegesztést és vágási feladatok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D4157" w:rsidRPr="005B0D99" w:rsidRDefault="003D4157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Vágott felület minősítése</w:t>
      </w:r>
      <w:r w:rsidR="004006DD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hibáinak, eltéréseinek felismerése, vizsgálata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D4157" w:rsidRPr="005B0D99" w:rsidRDefault="003D4157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D4157" w:rsidRPr="005B0D99" w:rsidRDefault="003D4157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alkalmazása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D4157" w:rsidRPr="005B0D99" w:rsidRDefault="00CA6A63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Lemezterv készítése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B164C" w:rsidRPr="005B0D99" w:rsidRDefault="000B164C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értelmezési gyakorlata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B164C" w:rsidRPr="005A5940" w:rsidRDefault="000B164C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kiválasztása és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B164C" w:rsidRDefault="000B164C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Bevontelektródás</w:t>
      </w:r>
      <w:r w:rsidR="00372DC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kézi ívhegesztés technológiája</w:t>
      </w:r>
      <w:r w:rsidR="00D66D8A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140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/140 óra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bevonatok megkülönböztetése, felismerése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ellenőrzése a hegesztés elkezdése előtt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Megfelelő hegesztőgép kiválasztása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ívhegesztéshez szükséges védőeszközök használata (kesztyű, kötény, lábszárvédő, tüzifogó)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Bevontelektródás kézi ívhegesztéshez szükséges szerszámok használata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(salakverő kalapács, drótkefe, beverő szerszám, egyéb ellenőrző mérőeszközök)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ívhegesztés hozaganyagainak alkalmazása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Bevontelektródás kézi ívhegesztés berendezéseinek, eszközeinek beüzemelése és karbantartása, 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gépkönyvek ismerete, használata.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paraméterek meghatározása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Megfelelő e</w:t>
      </w: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lekt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ródabevonat</w:t>
      </w: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kiválasztása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az adott feladathoz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Szükség esetén az elektróda szárítása, szárítási napló vezetése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Próbahegesztés készítése, tesztek, vizsgálatok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Hegesztést biztosító segédelemek alkalmazása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sorrendterv készítése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végrehajtása (él előkészítés, varratok készítése, elektródavezetés)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260223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ívhegesztés ömlesztőfolyamatának gyakorlása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Hegesztőív keltése és fenntartása a hegesztés során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az MSZ EN ISO 6947 szerinti szabványos pozíciókban (vízszintes, függőleges és fej feletti pozíciókban)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heg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esztési feladatok.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felülettisztaság WPS (Gyártói Hegesztési Utasítás) szerinti ellenőrzése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Egyrétegű és többrétegű varratok készítése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Tompavarratok, sarokvarratok készítése, csövek hegesztése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Fűzővarratok lesalakolása, ívhegesztésnél a salak és a fröcskölődések eltávolítása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Elektróda ívhúzása, tartása és vezetése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rendszerezése, megkülönböztetése,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Acélok, egyéb fémek hegeszthetőségi gyakorlata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felismerése, vizsgálata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javítása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 (R</w:t>
      </w: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oncsolásos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roncsolásmentes vizsgálatok elvégzése)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Munkavégzés befejezési rendjének betartása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 baleseti és környezetvédelmi előírások betartása a hegesztés előkészítése, elvégzése és minősítése során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alkalmazása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Zaj, és hőhatás elleni védelem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5A4F" w:rsidRPr="008C0097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C0097" w:rsidRDefault="008F5A4F" w:rsidP="00355E15">
      <w:pPr>
        <w:ind w:firstLine="357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C0097" w:rsidRDefault="008F5A4F" w:rsidP="00D66D8A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br w:type="page"/>
      </w:r>
    </w:p>
    <w:p w:rsidR="008F5A4F" w:rsidRPr="008C0097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lastRenderedPageBreak/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8F5A4F" w:rsidRPr="005A5940" w:rsidRDefault="008F5A4F" w:rsidP="00827273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F5A4F" w:rsidRPr="005A5940" w:rsidRDefault="00915D85" w:rsidP="00827273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 </w:t>
      </w:r>
      <w:r w:rsidR="008F5A4F"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Bevontelektródás kézi ívhegesztő szakmai munkatevékenység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lang w:eastAsia="hi-IN" w:bidi="hi-IN"/>
        </w:rPr>
        <w:t xml:space="preserve"> 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A tantárgy értékelésének módja</w:t>
      </w:r>
    </w:p>
    <w:p w:rsidR="008F5A4F" w:rsidRPr="005A5940" w:rsidRDefault="008F5A4F" w:rsidP="00037C33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355E15" w:rsidRDefault="008F5A4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  <w:r w:rsidR="00355E15">
        <w:rPr>
          <w:rFonts w:ascii="Palatino Linotype" w:hAnsi="Palatino Linotype" w:cs="TimesNewRomanPSMT"/>
          <w:sz w:val="44"/>
          <w:szCs w:val="44"/>
          <w:lang w:bidi="hi-IN"/>
        </w:rPr>
        <w:lastRenderedPageBreak/>
        <w:t xml:space="preserve"> </w:t>
      </w:r>
    </w:p>
    <w:p w:rsidR="00355E15" w:rsidRDefault="00355E15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55E15" w:rsidRDefault="00355E15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55E15" w:rsidRDefault="00355E15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55E15" w:rsidRDefault="00355E15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55E15" w:rsidRDefault="00355E15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11455 - 12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 fogyóelektródás védőgázas ívhegesztő feladatok megnevezésű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tantárgyai, témakörei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11455-12 </w:t>
      </w:r>
      <w:r w:rsidRPr="005A5940">
        <w:rPr>
          <w:rFonts w:ascii="Palatino Linotype" w:hAnsi="Palatino Linotype"/>
          <w:b/>
          <w:sz w:val="24"/>
        </w:rPr>
        <w:t>azonosító számú, Fogyóelektródás védőgázas ívhegesztő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23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0"/>
        <w:gridCol w:w="960"/>
        <w:gridCol w:w="37"/>
        <w:gridCol w:w="923"/>
        <w:gridCol w:w="65"/>
        <w:gridCol w:w="35"/>
        <w:gridCol w:w="860"/>
        <w:gridCol w:w="100"/>
        <w:gridCol w:w="860"/>
        <w:gridCol w:w="100"/>
        <w:gridCol w:w="32"/>
        <w:gridCol w:w="828"/>
        <w:gridCol w:w="22"/>
      </w:tblGrid>
      <w:tr w:rsidR="008C0097" w:rsidRPr="008C0097" w:rsidTr="008C0097">
        <w:trPr>
          <w:gridAfter w:val="1"/>
          <w:wAfter w:w="22" w:type="dxa"/>
          <w:trHeight w:val="890"/>
        </w:trPr>
        <w:tc>
          <w:tcPr>
            <w:tcW w:w="4410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11455-12</w:t>
            </w:r>
          </w:p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Fogyóelektródás védőgázas ívhegesztő</w:t>
            </w:r>
          </w:p>
        </w:tc>
        <w:tc>
          <w:tcPr>
            <w:tcW w:w="2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 II.</w:t>
            </w:r>
          </w:p>
        </w:tc>
        <w:tc>
          <w:tcPr>
            <w:tcW w:w="1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 II.</w:t>
            </w:r>
          </w:p>
        </w:tc>
      </w:tr>
      <w:tr w:rsidR="008C0097" w:rsidRPr="008C0097" w:rsidTr="008C0097">
        <w:trPr>
          <w:gridAfter w:val="1"/>
          <w:wAfter w:w="22" w:type="dxa"/>
          <w:trHeight w:val="2876"/>
        </w:trPr>
        <w:tc>
          <w:tcPr>
            <w:tcW w:w="44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0097" w:rsidRPr="008C0097" w:rsidRDefault="008C0097" w:rsidP="00C544C6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Fogyóelektródás kézi ívhegesztés technológiája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Fogyóelektródás kézi ívhegesztés technológiája</w:t>
            </w:r>
          </w:p>
        </w:tc>
      </w:tr>
      <w:tr w:rsidR="008F5A4F" w:rsidRPr="008C0097" w:rsidTr="00F9096F">
        <w:trPr>
          <w:gridAfter w:val="1"/>
          <w:wAfter w:w="22" w:type="dxa"/>
          <w:trHeight w:val="330"/>
        </w:trPr>
        <w:tc>
          <w:tcPr>
            <w:tcW w:w="921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FELADATOK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Ellenőrzi az összeállítás pontosságát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Megköszörüli a fűzővarratok kezdeti és végpontjait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Behelyezi és rögzíti a munkadarabot a hegesztőkészülékben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Elhelyezi a hegesztési geometriát biztosító segédelemeket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WPS-ben meghatározott gyökvédelmet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 alapján segédanyagokat beazonosít és összekészít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 szerinti próbahegesztést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Végrehajtja a hegesztési feladatot (WPS szerint)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Eljárásnak megfelelő hegesztő berendezést választ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Üzembe helyezi a gázhegesztő-berendezést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Felveszi és rendeltetésszerűen használja a vágáshoz szükséges védőeszközöket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Leszedi a maradék anyagot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kötést készít fogyóelektródás védőgázas ívhegesztéssel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9232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SZAKMAI ISMERETEK</w:t>
            </w:r>
          </w:p>
        </w:tc>
      </w:tr>
      <w:tr w:rsidR="008F5A4F" w:rsidRPr="008C0097" w:rsidTr="008C0097">
        <w:trPr>
          <w:trHeight w:val="9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bevontelektródás kézi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gázhegesztés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volfrámelektródás védőgázas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fogyóelektródás védőgázas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Bevont elektródás kézi ívhegesztő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Volfrámelektródás védőgázas ívhegesztő berendezései és kezelésük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A fedett ívű hegesztés eszközei, berendezései és kezelésük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fogyóelektródás, védőgázas 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ívhegesztési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hegesztő-berendezések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lángforrasztás eszközei, berendezései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szórás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F9096F">
        <w:trPr>
          <w:trHeight w:val="330"/>
        </w:trPr>
        <w:tc>
          <w:tcPr>
            <w:tcW w:w="9232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SZAKMAI KÉSZSÉGEK</w:t>
            </w:r>
          </w:p>
        </w:tc>
      </w:tr>
      <w:tr w:rsidR="008F5A4F" w:rsidRPr="008C0097" w:rsidTr="008C0097">
        <w:trPr>
          <w:trHeight w:val="9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F9096F">
        <w:trPr>
          <w:trHeight w:val="330"/>
        </w:trPr>
        <w:tc>
          <w:tcPr>
            <w:tcW w:w="9232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TÁRSAS KOMPETENCIÁK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Közérthetőség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F9096F">
        <w:trPr>
          <w:trHeight w:val="330"/>
        </w:trPr>
        <w:tc>
          <w:tcPr>
            <w:tcW w:w="9232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MÓDSZER KOMPETENCIÁK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környezet tisztántartása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</w:tbl>
    <w:p w:rsidR="00037C33" w:rsidRPr="005A5940" w:rsidRDefault="00037C33" w:rsidP="008F5A4F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rPr>
          <w:rFonts w:ascii="Palatino Linotype" w:hAnsi="Palatino Linotype" w:cs="Mangal"/>
          <w:kern w:val="1"/>
          <w:szCs w:val="20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lastRenderedPageBreak/>
        <w:t>Hegesztési ismeretek</w:t>
      </w:r>
      <w:r w:rsidR="008076F5">
        <w:rPr>
          <w:rFonts w:ascii="Palatino Linotype" w:hAnsi="Palatino Linotype"/>
          <w:b/>
          <w:sz w:val="24"/>
          <w:szCs w:val="24"/>
        </w:rPr>
        <w:t xml:space="preserve"> II.</w:t>
      </w:r>
      <w:r w:rsidRPr="005A5940">
        <w:rPr>
          <w:rFonts w:ascii="Palatino Linotype" w:hAnsi="Palatino Linotype"/>
          <w:b/>
          <w:sz w:val="24"/>
          <w:szCs w:val="24"/>
        </w:rPr>
        <w:t xml:space="preserve"> 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 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108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/108 óra</w:t>
      </w:r>
      <w:r w:rsidR="00F9096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862CBA" w:rsidRPr="008C0097" w:rsidRDefault="008076F5" w:rsidP="008C0097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ind w:left="360"/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8C0097" w:rsidRPr="008C0097">
        <w:rPr>
          <w:rFonts w:ascii="Palatino Linotype" w:hAnsi="Palatino Linotype"/>
          <w:i/>
          <w:sz w:val="20"/>
          <w:szCs w:val="20"/>
        </w:rPr>
        <w:t>Három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9096F" w:rsidRPr="005A5940" w:rsidRDefault="00F9096F" w:rsidP="00862CBA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F9096F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5A5940" w:rsidRDefault="008F5A4F" w:rsidP="00F9096F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F9096F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36</w:t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/36 óra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fogalma, elve, feltételei, folyamata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típusainak csoportosítása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megmunkálási technológiák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(eszközök, szerszámok, gépek) felépítése, működése, szoftvereinek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vágáshoz használt ipari gázok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vágott felületének minőségét meghatározó tényezők ismerete, hibák felismerése, vizsgálata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ismeretek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értelmezésének alapismeretei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vágással kapcsolatos tűzvédelmi, munkavédelmi és környezetvédelmi eszközök jellemzői, általános ismeretek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Munkabiztonsági eszközök, felszerelések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A5940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F9096F" w:rsidRDefault="008F5A4F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C97624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C9762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Fogyóelektródás kézi ívhegesztés technológiája</w:t>
      </w:r>
      <w:r w:rsidR="00862CBA" w:rsidRPr="00C9762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Pr="00C9762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/36 óra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fogalma, típusai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alapismeretek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Ipari vasötvözetek és tulajdonságaik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Könnyűfémötvözetek és tulajdonságaik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Színesfémötvözetek és tulajdonságaik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Ötvözőanyagok hatása a hegeszthetőségre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kötések felépítése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Hegesztéshez szükséges polaritás megválasztása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Hegesztőív mágneses hatása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Anyagátmenetre ható erők meghatározása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paraméterek meghatározása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Védőgázok, hozaganyagok ismerete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áramforrások és adattáblájának jellemzői (transzformátorok, hegesztő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egyenirányító, inverter, hegesztő generátor)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ívhegesztéshez szükséges védőeszközök megismerése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(kesztyű, kötény, lábszárvédő, tüzifogó)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ívhegesztéshez szükséges szerszámok megismerése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(salakverő kalapács, drótkefe, beverő szerszám, egyéb ellenőrző mérőeszközök)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ívhegesztő berendezések felépítése (áramforrások,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hegesztéshez szükséges kábelek és csatlakozóik, saruk, szorítók, elektródafogók,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eszközök, hegesztőelektródák)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ívhegesztő berendezések üzembe- és üzemen kívül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helyezésének elmélete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tartása, vezetése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Élkiképzés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elmélete az MSZ EN ISO 6947 szerinti szabványos pozíciókban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Egyrétegű és többrétegű varratok elmélete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Tompavarratok, sarokvarratok készítésének elmélete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Fűzővarratok lesalakolása, ívhegesztésnél a salak és a fröcskölődések eltávolítása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értelmezése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 ismerete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biztonságos kialakítása, tűz- és környezetvédelem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Hegesztett kötések vizsgálata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/36 óra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vizsgálata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(előkészítés és munkadarabok összeillesztésének hibái, gyökhiba, a varratkezdés és varratbefejezés hibái, külalaki hibák)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7C0B1C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Hegesztett kötések minősítése.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 vizsgálatok elve (Felületi hibák detektálása - szemrevételezés, folyadékbehatolásos, mágnesporos, örvényáramos vizsgálatok -, belső hibák feltárása - radiográfiai, röntgen vizsgálat, ultrahangos vizsgálat)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Környezeti feltételek vizsgálata (hegesztő és környezetének védelme)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Minőségellenőrzési szempontok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Hibajavítások végzésének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8C0097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C0097" w:rsidRDefault="008F5A4F" w:rsidP="008C0097">
      <w:pPr>
        <w:ind w:firstLine="357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C0097" w:rsidRDefault="008F5A4F" w:rsidP="008C0097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8C0097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bCs/>
          <w:i/>
          <w:sz w:val="24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98245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8F5A4F" w:rsidRPr="005A5940" w:rsidRDefault="008F5A4F" w:rsidP="00982455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C0097" w:rsidRDefault="008C0097">
      <w:pPr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82455" w:rsidRDefault="00982455">
      <w:pPr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lastRenderedPageBreak/>
        <w:t xml:space="preserve">Hegesztési gyakorlatok 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 w:rsidR="001A6A1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8076F5">
        <w:rPr>
          <w:rFonts w:ascii="Palatino Linotype" w:hAnsi="Palatino Linotype"/>
          <w:kern w:val="1"/>
          <w:sz w:val="24"/>
          <w:szCs w:val="24"/>
          <w:lang w:eastAsia="hi-IN" w:bidi="hi-IN"/>
        </w:rPr>
        <w:t>II.</w:t>
      </w:r>
      <w:r w:rsidR="00D66D8A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252</w:t>
      </w:r>
      <w:r w:rsidR="00FE5FAA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/262 óra</w:t>
      </w:r>
    </w:p>
    <w:p w:rsidR="008F5A4F" w:rsidRPr="008C0097" w:rsidRDefault="008076F5" w:rsidP="00F9096F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D86458" w:rsidRPr="008C0097">
        <w:rPr>
          <w:rFonts w:ascii="Palatino Linotype" w:hAnsi="Palatino Linotype"/>
          <w:i/>
          <w:sz w:val="20"/>
          <w:szCs w:val="20"/>
        </w:rPr>
        <w:t>Három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9096F" w:rsidRPr="005A5940" w:rsidRDefault="00F9096F" w:rsidP="00F9096F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F9096F" w:rsidRDefault="008F5A4F" w:rsidP="00F9096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F9096F" w:rsidRDefault="008F5A4F" w:rsidP="00F9096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Ismerje meg és tudja alkalmazni a munkáját segítő legmodernebb technológiákat.</w:t>
      </w:r>
    </w:p>
    <w:p w:rsidR="008F5A4F" w:rsidRPr="005A5940" w:rsidRDefault="008F5A4F" w:rsidP="00F9096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való igénye.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F9096F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tantárgy az adott évfolyamba lépés feltételeiként megjelölt közismereti és szakmai</w:t>
      </w:r>
      <w:r w:rsidRPr="005A5940">
        <w:rPr>
          <w:rFonts w:ascii="Palatino Linotype" w:hAnsi="Palatino Linotype"/>
          <w:sz w:val="24"/>
          <w:szCs w:val="24"/>
        </w:rPr>
        <w:t xml:space="preserve"> tartalmakra épül</w:t>
      </w:r>
      <w:r w:rsidR="008076F5">
        <w:rPr>
          <w:rFonts w:ascii="Palatino Linotype" w:hAnsi="Palatino Linotype"/>
          <w:sz w:val="24"/>
          <w:szCs w:val="24"/>
        </w:rPr>
        <w:t xml:space="preserve"> és a Hegesztési ismeretek II. elméleti tantárgyra.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5B0D99" w:rsidRDefault="00372DC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="00A01153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126</w:t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/131 óra</w:t>
      </w:r>
      <w:r w:rsidR="008F5A4F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beüzemelése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 beállítása, szükség szerinti minőségellenőrzése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rendeltetésszerű használata, karbantartása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paraméterek beállítása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szerinti hegesztést és vágási feladatok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Vágott felület minősítése, hibáinak, eltéréseinek felismerése, vizsgálata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alkalmazása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Lemezterv készítése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értelmezési gyakorlata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kiválasztása és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1D03E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1D03E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Fogyóelektródás kézi ívhegesztés technológiája</w:t>
      </w:r>
      <w:r w:rsidRPr="001D03E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126</w:t>
      </w:r>
      <w:r w:rsidRPr="001D03E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/131 óra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ellenőrzése a hegesztés elkezdése előtt.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Megfelelő hegesztőgép kiválasztása.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ívhegesztéshez szükséges védőeszközök használata (kesztyű, kötény, lábszárvédő, tüzifogó).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ívhegesztéshez szükséges szerszámok használata (salakverő kalapács, drótkefe, beverő szerszám, egyéb ellenőrző mérőeszközök).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Fogyóelektródás kézi ívhegesztés hozaganyagainak alkalmazása.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ívhegesztés berendezéseinek, eszközeinek beüzemelése és karbantartása, gépkönyvek ismerete, kezelési, szerelési, karbantartási utasítás használata.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paraméterek meghatározása.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Anyagok, segédanyagok ismerete.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anyagok tulajdonságainak átültetése gyakorlatba.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rendszerezése, használata.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Ipari vasötvözetek és tulajdonságaik.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Könnyűfémötvözetek és tulajdonságaik.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Színesfémötvözetek és tulajdonságaik.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Ötvözőanyagok hatása a hegeszthetőségre.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Acélok hegeszthetősége: ötvözetlen acélok, finomszemcsés acélok, melegszilárd acélok, erősen ötvözött acélok.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fémek hegeszthetősége: öntöttvasak, az alumínium és ötvözetei, a réz és ötvözetei, a nikkel és ötvözetei.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Ívhegesztés berendezései, eszközei.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 felépítése.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Fogyóelektródás, védőgázas ívhegesztés anyagainak előkészítése hegesztéshez.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Hegesztőáramforrás. 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Huzalelőtoló berendezés. 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Hegesztőpisztoly.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Fogyóeleketródás védőgázas ívhegesztés anyagai, hegesztőhuzalok, védőgázok használata és alkalmazása.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Próbahegesztés készítése, tesztek, vizsgálatok.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Hegesztést biztosító segédelemek alkalmazása.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sorrendterv készítése.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Hegesztéstechnológiák.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WPS-ben meghatározott gyökvédelem biztosítása.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alapján a segédanyagokat beazonosítása és összekészítése.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WPS szerinti védőgázt (védőgázokat) csatlakoztatása és beállítása.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alapján az elkészített varratgeometria és felülettisztaság ellenőrzése.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közben huzal cserélésének folyamata.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az MSZ EN ISO 6947 szerinti szabványos pozíciókban.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vízszintes helyzetekben.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függőleges és fej feletti helyzetben.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javítása.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 (Roncsolásos és roncsolásmentes vizsgálatok elvégzése).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Munkavégzés befejezési rendjének betartása.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 baleseti és környezetvédelmi előírások betartása a hegesztés előkészítése, elvégzése és minősítése során.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 alkalmazása.</w:t>
      </w:r>
    </w:p>
    <w:p w:rsidR="001D03E9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Zaj, és hőhatás ellen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i védelem.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8C0097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C0097" w:rsidRDefault="008F5A4F" w:rsidP="008C0097">
      <w:pPr>
        <w:ind w:firstLine="357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C0097" w:rsidRDefault="008F5A4F" w:rsidP="008C0097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8C0097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7513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F5A4F" w:rsidRPr="005A5940" w:rsidRDefault="00A01153" w:rsidP="00827273">
      <w:pPr>
        <w:widowControl w:val="0"/>
        <w:numPr>
          <w:ilvl w:val="2"/>
          <w:numId w:val="7"/>
        </w:numPr>
        <w:tabs>
          <w:tab w:val="left" w:pos="1440"/>
          <w:tab w:val="left" w:pos="7513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 </w:t>
      </w:r>
      <w:r w:rsidR="008F5A4F"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Fogyóelektródás kézi ívhegesztő szakmai munkatevékenység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A tantárgy értékelésének módja</w:t>
      </w:r>
    </w:p>
    <w:p w:rsidR="008F5A4F" w:rsidRPr="005A5940" w:rsidRDefault="008F5A4F" w:rsidP="00037C33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F9096F" w:rsidRDefault="008F5A4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  <w:r w:rsidR="00F9096F">
        <w:rPr>
          <w:rFonts w:ascii="Palatino Linotype" w:hAnsi="Palatino Linotype" w:cs="TimesNewRomanPSMT"/>
          <w:sz w:val="44"/>
          <w:szCs w:val="44"/>
          <w:lang w:bidi="hi-IN"/>
        </w:rPr>
        <w:lastRenderedPageBreak/>
        <w:t xml:space="preserve"> </w:t>
      </w:r>
    </w:p>
    <w:p w:rsidR="00F9096F" w:rsidRDefault="00F9096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9096F" w:rsidRDefault="00F9096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9096F" w:rsidRDefault="00F9096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9096F" w:rsidRDefault="00F9096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11456 - 12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Gázhegesztő feladatok megnevezésű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tantárgyai, témakörei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11456-12 </w:t>
      </w:r>
      <w:r w:rsidRPr="005A5940">
        <w:rPr>
          <w:rFonts w:ascii="Palatino Linotype" w:hAnsi="Palatino Linotype"/>
          <w:b/>
          <w:sz w:val="24"/>
        </w:rPr>
        <w:t>azonosító számú, Gázhegesztő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37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"/>
        <w:gridCol w:w="4536"/>
        <w:gridCol w:w="960"/>
        <w:gridCol w:w="33"/>
        <w:gridCol w:w="927"/>
        <w:gridCol w:w="65"/>
        <w:gridCol w:w="850"/>
        <w:gridCol w:w="45"/>
        <w:gridCol w:w="948"/>
        <w:gridCol w:w="12"/>
        <w:gridCol w:w="960"/>
        <w:gridCol w:w="20"/>
      </w:tblGrid>
      <w:tr w:rsidR="008C0097" w:rsidRPr="008C0097" w:rsidTr="008C0097">
        <w:trPr>
          <w:gridAfter w:val="1"/>
          <w:wAfter w:w="20" w:type="dxa"/>
          <w:trHeight w:val="890"/>
        </w:trPr>
        <w:tc>
          <w:tcPr>
            <w:tcW w:w="455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11456-12</w:t>
            </w:r>
          </w:p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Gázhegesztő feladatok</w:t>
            </w:r>
          </w:p>
        </w:tc>
        <w:tc>
          <w:tcPr>
            <w:tcW w:w="2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 III.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 III.</w:t>
            </w:r>
          </w:p>
        </w:tc>
      </w:tr>
      <w:tr w:rsidR="008C0097" w:rsidRPr="008C0097" w:rsidTr="008C0097">
        <w:trPr>
          <w:gridAfter w:val="1"/>
          <w:wAfter w:w="20" w:type="dxa"/>
          <w:trHeight w:val="1785"/>
        </w:trPr>
        <w:tc>
          <w:tcPr>
            <w:tcW w:w="4551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C0097" w:rsidRPr="008C0097" w:rsidRDefault="008C0097" w:rsidP="00C544C6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Gázhegesztés technológiája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Gázhegesztés technológiája</w:t>
            </w:r>
          </w:p>
        </w:tc>
      </w:tr>
      <w:tr w:rsidR="008F5A4F" w:rsidRPr="008C0097" w:rsidTr="009B7BC1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FELADATOK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Ellenőrzi az összeállítás pontosságát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Megköszörüli a fűzővarratok kezdeti és végpontjait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Behelyezi és rögzíti a munkadarabot a hegesztőkészülékben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Elhelyezi a hegesztési geometriát biztosító segédelemeket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9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 alapján segédanyagokat beazonosít és összekészít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 szerinti próbahegesztést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Végrehajtja a hegesztési feladatot (WPS szerint)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Eljárásnak megfelelő hegesztő berendezést választ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Üzembe helyezi a gázhegesztő-berendezést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vágáshoz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Leszedi a maradék anyagot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kötést készít volfrámelektródás védőgázas ívhegesztéssel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kötést készít gázhegesztéssel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836F3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836F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SZAKMAI ISMERETEK</w:t>
            </w:r>
          </w:p>
        </w:tc>
      </w:tr>
      <w:tr w:rsidR="008F5A4F" w:rsidRPr="008C0097" w:rsidTr="008C0097">
        <w:trPr>
          <w:gridAfter w:val="1"/>
          <w:wAfter w:w="20" w:type="dxa"/>
          <w:trHeight w:val="9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gázhegesztés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Egyéb vágási technológiák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lángforrasztás eszközei, berendezései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szórás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836F3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836F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SZAKMAI KÉSZSÉGEK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C0097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8F5A4F" w:rsidRPr="008C0097" w:rsidTr="008C00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C00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C00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C0097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C0097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037C33" w:rsidRPr="005A5940" w:rsidRDefault="00037C33" w:rsidP="008F5A4F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rPr>
          <w:rFonts w:ascii="Palatino Linotype" w:hAnsi="Palatino Linotype" w:cs="Mangal"/>
          <w:kern w:val="1"/>
          <w:szCs w:val="20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lastRenderedPageBreak/>
        <w:t>Hegesztési ismeretek</w:t>
      </w:r>
      <w:r w:rsidR="008076F5">
        <w:rPr>
          <w:rFonts w:ascii="Palatino Linotype" w:hAnsi="Palatino Linotype"/>
          <w:b/>
          <w:sz w:val="24"/>
          <w:szCs w:val="24"/>
        </w:rPr>
        <w:t xml:space="preserve"> III.</w:t>
      </w:r>
      <w:r w:rsidRPr="005A5940">
        <w:rPr>
          <w:rFonts w:ascii="Palatino Linotype" w:hAnsi="Palatino Linotype"/>
          <w:b/>
          <w:sz w:val="24"/>
          <w:szCs w:val="24"/>
        </w:rPr>
        <w:t xml:space="preserve"> 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 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96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/96 óra</w:t>
      </w:r>
      <w:r w:rsidR="009B7BC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8F5A4F" w:rsidRPr="008C0097" w:rsidRDefault="008076F5" w:rsidP="008076F5">
      <w:pPr>
        <w:widowControl w:val="0"/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8C0097">
        <w:rPr>
          <w:rFonts w:ascii="Palatino Linotype" w:hAnsi="Palatino Linotype"/>
          <w:i/>
          <w:sz w:val="20"/>
          <w:szCs w:val="20"/>
        </w:rPr>
        <w:t>Három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7928A7" w:rsidRPr="005A5940" w:rsidRDefault="007928A7" w:rsidP="008076F5">
      <w:pPr>
        <w:widowControl w:val="0"/>
        <w:suppressAutoHyphens/>
        <w:jc w:val="right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8F5A4F" w:rsidRPr="00D028A4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ab/>
        <w:t xml:space="preserve"> </w:t>
      </w:r>
      <w:r w:rsidR="00D028A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32</w:t>
      </w:r>
      <w:r w:rsidRPr="00D028A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/32 óra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fogalma, elve, feltételei, folyamata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típusainak csoportosítása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megmunkálási technológiák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(eszközök, szerszámok, gépek) felépítése, működése, szoftvereinek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vágáshoz használt ipari gázok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vágott felületének minőségét meghatározó tényezők ismerete, hibák felismerése, vizsgálata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ismeretek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értelmezésének alapismeretei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vágással kapcsolatos tűzvédelmi, munkavédelmi és környezetvédelmi eszközök jellemzői, általános ismeretek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Munkabiztonsági eszközök, felszerelések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5B0D99" w:rsidRDefault="00372DC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Gázhegesztés technológiája</w:t>
      </w:r>
      <w:r w:rsidR="00A01153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32</w:t>
      </w:r>
      <w:r w:rsidR="008F5A4F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/32 óra</w:t>
      </w:r>
      <w:r w:rsidR="008F5A4F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főbb jellemzői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Hegesztőláng szerkezete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Alkalmazott gázok tulajdonságai, tárolásuk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szerkezete, szerelvényei, kezelésük</w:t>
      </w:r>
      <w:r w:rsidR="004E4EE2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(cseréjük, tárolásuk)</w:t>
      </w: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szabályai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Hegesztőüzem gázellátásának lehetőségei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Gázhegesztő eszközök és berendezések </w:t>
      </w:r>
      <w:r w:rsidR="004061BE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ismerete, </w:t>
      </w: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technológiája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061BE" w:rsidRPr="00823642" w:rsidRDefault="004061BE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061BE" w:rsidRPr="00823642" w:rsidRDefault="004061BE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rajz, diagramok olvasása, értelmezése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061BE" w:rsidRPr="00823642" w:rsidRDefault="004061BE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823642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 típusai, kialakítása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823642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élkiképzés és a hegesztési eljárás kapcsolata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823642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kötések típusai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E4EE2" w:rsidRPr="00823642" w:rsidRDefault="004E4EE2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Jobbra hegesztés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Balra hegesztés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Gázelvétel és gázfogyasztás meghatározása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hozaganyagai, hegesztőpálcák</w:t>
      </w:r>
      <w:r w:rsidR="004061BE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fajtái,</w:t>
      </w: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jelölése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E4EE2" w:rsidRPr="00823642" w:rsidRDefault="004E4EE2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Hegesztőpálcák ismerete, alkalmazásuk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Folyósítószerek ismerete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061BE" w:rsidRPr="00823642" w:rsidRDefault="004061BE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Ipari vasötvözetek és tulajdonságaik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Gázhegesztő berendezések üzembe- és üzemen kívül helyezése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Forrasztási eljárások és forraszanyagok ismerete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színjelölése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Gázhegesztéskor előforduló hegesztési eltérések keletkezésének okai és elkerülésük</w:t>
      </w:r>
      <w:r w:rsidR="004E4EE2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javítása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biztonságtechnikai előírásai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E4EE2" w:rsidRPr="00823642" w:rsidRDefault="004E4EE2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Gázhegesztéshez szükséges védőeszközök rendeltetésszerű használata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D396B" w:rsidRPr="007928A7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veszélyforrásainak ismerete</w:t>
      </w:r>
      <w:r w:rsidR="007C0B1C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061BE" w:rsidRPr="00823642" w:rsidRDefault="004061BE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környezetkárosító hatásainak ismerete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4061BE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balesetvédelmi és környezetvédelmi ismeretek, előírások betartása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5B0D99" w:rsidRDefault="00372DC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Hegesztett kötések vizsgálata</w:t>
      </w:r>
      <w:r w:rsidR="00A01153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32</w:t>
      </w:r>
      <w:r w:rsidR="008F5A4F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/32 óra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vizsgálata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(előkészítés és munkadarabok összeillesztésének hibái, gyökhiba, a varratkezdés és varratbefejezés hibái, külalaki hibák)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7C0B1C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minősítése.</w:t>
      </w:r>
    </w:p>
    <w:p w:rsidR="0003757D" w:rsidRPr="0003757D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 vizsgálatok elve (Felületi hibák detektálása - szemrevételezés, folyadékbehatolásos, mágnesporos, örvényáramos vizsgálatok -, belső hibák feltárása - radiográfiai, röntgen vizsgálat, ultrahangos vizsgálat)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Környezeti feltételek vizsgálata (hegesztő és környezetének védelme)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Minőségellenőrzési szempontok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F6622F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Hibajavítások végzésének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8C0097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C0097" w:rsidRDefault="008F5A4F" w:rsidP="008C0097">
      <w:pPr>
        <w:ind w:firstLine="357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C0097" w:rsidRDefault="008F5A4F" w:rsidP="008C0097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8C0097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8F5A4F" w:rsidRPr="008C0097" w:rsidRDefault="008F5A4F" w:rsidP="008C0097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C009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bCs/>
          <w:i/>
          <w:sz w:val="24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A tantárgy értékelésének módja</w:t>
      </w:r>
    </w:p>
    <w:p w:rsidR="008F5A4F" w:rsidRPr="005A5940" w:rsidRDefault="008F5A4F" w:rsidP="00037C33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8F5A4F" w:rsidRPr="005A5940" w:rsidRDefault="008F5A4F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lang w:eastAsia="hi-IN" w:bidi="hi-IN"/>
        </w:rPr>
      </w:pPr>
    </w:p>
    <w:p w:rsidR="008938FF" w:rsidRDefault="008938FF">
      <w:pPr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</w:pPr>
      <w:r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  <w:br w:type="page"/>
      </w: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  <w:lastRenderedPageBreak/>
        <w:t>Hegesztési gyakorlatok</w:t>
      </w:r>
      <w:r w:rsidR="00D028A4"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  <w:t xml:space="preserve"> III.</w:t>
      </w:r>
      <w:r w:rsidRPr="005A5940"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  <w:t xml:space="preserve"> 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tantárgy</w:t>
      </w:r>
      <w:r w:rsidR="00D66D8A" w:rsidRPr="005A5940">
        <w:rPr>
          <w:rFonts w:ascii="Palatino Linotype" w:hAnsi="Palatino Linotype"/>
          <w:kern w:val="1"/>
          <w:sz w:val="24"/>
          <w:lang w:eastAsia="hi-IN" w:bidi="hi-IN"/>
        </w:rPr>
        <w:tab/>
      </w:r>
      <w:r w:rsidR="00D028A4">
        <w:rPr>
          <w:rFonts w:ascii="Palatino Linotype" w:hAnsi="Palatino Linotype"/>
          <w:b/>
          <w:kern w:val="1"/>
          <w:sz w:val="24"/>
          <w:lang w:eastAsia="hi-IN" w:bidi="hi-IN"/>
        </w:rPr>
        <w:t>224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</w:t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t>óra</w:t>
      </w:r>
      <w:r w:rsidR="00D028A4">
        <w:rPr>
          <w:rFonts w:ascii="Palatino Linotype" w:hAnsi="Palatino Linotype" w:cs="Mangal"/>
          <w:b/>
          <w:kern w:val="1"/>
          <w:sz w:val="24"/>
          <w:lang w:eastAsia="hi-IN" w:bidi="hi-IN"/>
        </w:rPr>
        <w:t>/256 óra</w:t>
      </w:r>
      <w:r w:rsidR="007928A7">
        <w:rPr>
          <w:rFonts w:ascii="Palatino Linotype" w:hAnsi="Palatino Linotype" w:cs="Mangal"/>
          <w:b/>
          <w:kern w:val="1"/>
          <w:sz w:val="24"/>
          <w:lang w:eastAsia="hi-IN" w:bidi="hi-IN"/>
        </w:rPr>
        <w:t>*</w:t>
      </w:r>
    </w:p>
    <w:p w:rsidR="008F5A4F" w:rsidRPr="008938FF" w:rsidRDefault="00D028A4" w:rsidP="007928A7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938FF">
        <w:rPr>
          <w:rFonts w:ascii="Palatino Linotype" w:hAnsi="Palatino Linotype"/>
          <w:i/>
          <w:sz w:val="20"/>
          <w:szCs w:val="20"/>
        </w:rPr>
        <w:t>*</w:t>
      </w:r>
      <w:r w:rsidR="008938FF">
        <w:rPr>
          <w:rFonts w:ascii="Palatino Linotype" w:hAnsi="Palatino Linotype"/>
          <w:i/>
          <w:sz w:val="20"/>
          <w:szCs w:val="20"/>
        </w:rPr>
        <w:t>Három évfolyamos</w:t>
      </w:r>
      <w:r w:rsidRPr="008938FF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938FF">
        <w:rPr>
          <w:rFonts w:ascii="Palatino Linotype" w:hAnsi="Palatino Linotype"/>
          <w:i/>
          <w:sz w:val="20"/>
          <w:szCs w:val="20"/>
        </w:rPr>
        <w:t>két évfolyamos</w:t>
      </w:r>
      <w:r w:rsidRPr="008938FF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7928A7" w:rsidRPr="005A5940" w:rsidRDefault="007928A7" w:rsidP="007928A7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lang w:eastAsia="hi-IN" w:bidi="hi-IN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A tantárgy tanításának célja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lang w:eastAsia="hi-IN" w:bidi="hi-IN"/>
        </w:rPr>
        <w:t>Ismerje meg és tudja alkalmazni a munkáját segítő legmodernebb technológiákat.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lang w:eastAsia="hi-IN" w:bidi="hi-IN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Kapcsolódó közismereti, szakmai tartalmak</w:t>
      </w:r>
    </w:p>
    <w:p w:rsidR="008F5A4F" w:rsidRPr="005A5940" w:rsidRDefault="008F5A4F" w:rsidP="007928A7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sz w:val="24"/>
        </w:rPr>
        <w:t>A tantárgy az adott évfolyamba lépés feltételeiként megjelölt közismereti és szakmai tartalmakra épül</w:t>
      </w:r>
      <w:r w:rsidR="00D028A4">
        <w:rPr>
          <w:rFonts w:ascii="Palatino Linotype" w:hAnsi="Palatino Linotype"/>
          <w:sz w:val="24"/>
        </w:rPr>
        <w:t xml:space="preserve"> és a Hegesztési ismeretek III. elméleti tantárgyra.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Témakörök és elemeik</w:t>
      </w: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lang w:eastAsia="hi-IN" w:bidi="hi-IN"/>
        </w:rPr>
        <w:t>Te</w:t>
      </w:r>
      <w:r w:rsidR="00D66D8A" w:rsidRPr="005B0D99">
        <w:rPr>
          <w:rFonts w:ascii="Palatino Linotype" w:hAnsi="Palatino Linotype"/>
          <w:b/>
          <w:kern w:val="1"/>
          <w:sz w:val="24"/>
          <w:lang w:eastAsia="hi-IN" w:bidi="hi-IN"/>
        </w:rPr>
        <w:t>rmikus vágás, darabolás</w:t>
      </w:r>
      <w:r w:rsidR="00D66D8A" w:rsidRPr="005B0D99">
        <w:rPr>
          <w:rFonts w:ascii="Palatino Linotype" w:hAnsi="Palatino Linotype"/>
          <w:b/>
          <w:kern w:val="1"/>
          <w:sz w:val="24"/>
          <w:lang w:eastAsia="hi-IN" w:bidi="hi-IN"/>
        </w:rPr>
        <w:tab/>
      </w:r>
      <w:r w:rsidR="00CD4B18">
        <w:rPr>
          <w:rFonts w:ascii="Palatino Linotype" w:hAnsi="Palatino Linotype"/>
          <w:b/>
          <w:i/>
          <w:kern w:val="1"/>
          <w:sz w:val="24"/>
          <w:lang w:eastAsia="hi-IN" w:bidi="hi-IN"/>
        </w:rPr>
        <w:t>112</w:t>
      </w:r>
      <w:r w:rsidRPr="005B0D99">
        <w:rPr>
          <w:rFonts w:ascii="Palatino Linotype" w:hAnsi="Palatino Linotype"/>
          <w:b/>
          <w:i/>
          <w:kern w:val="1"/>
          <w:sz w:val="24"/>
          <w:lang w:eastAsia="hi-IN" w:bidi="hi-IN"/>
        </w:rPr>
        <w:t xml:space="preserve"> óra</w:t>
      </w:r>
      <w:r w:rsidR="00D028A4">
        <w:rPr>
          <w:rFonts w:ascii="Palatino Linotype" w:hAnsi="Palatino Linotype"/>
          <w:b/>
          <w:i/>
          <w:kern w:val="1"/>
          <w:sz w:val="24"/>
          <w:lang w:eastAsia="hi-IN" w:bidi="hi-IN"/>
        </w:rPr>
        <w:t>/128 óra</w:t>
      </w:r>
      <w:r w:rsidRPr="005B0D99">
        <w:rPr>
          <w:rFonts w:ascii="Palatino Linotype" w:hAnsi="Palatino Linotype"/>
          <w:b/>
          <w:kern w:val="1"/>
          <w:sz w:val="24"/>
          <w:lang w:eastAsia="hi-IN" w:bidi="hi-IN"/>
        </w:rPr>
        <w:t xml:space="preserve"> 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beüzemelése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 beállítása, szükség szerinti minőségellenőrzése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rendeltetésszerű használata, karbantartása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paraméterek beállítása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szerinti hegesztést és vágási feladatok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Vágott felület minősítése, hibáinak, eltéréseinek felismerése, vizsgálata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alkalmazása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Lemezterv készítése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értelmezési gyakorlata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kiválasztása és használata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3341E4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lang w:eastAsia="hi-IN" w:bidi="hi-IN"/>
        </w:rPr>
      </w:pP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lang w:eastAsia="hi-IN" w:bidi="hi-IN"/>
        </w:rPr>
        <w:t>Gázhegesztés technol</w:t>
      </w:r>
      <w:r w:rsidR="00372DC3">
        <w:rPr>
          <w:rFonts w:ascii="Palatino Linotype" w:hAnsi="Palatino Linotype" w:cs="Mangal"/>
          <w:b/>
          <w:kern w:val="1"/>
          <w:sz w:val="24"/>
          <w:lang w:eastAsia="hi-IN" w:bidi="hi-IN"/>
        </w:rPr>
        <w:t>ógiája</w:t>
      </w:r>
      <w:r w:rsidR="00D06512" w:rsidRPr="005B0D99">
        <w:rPr>
          <w:rFonts w:ascii="Palatino Linotype" w:hAnsi="Palatino Linotype" w:cs="Mangal"/>
          <w:b/>
          <w:kern w:val="1"/>
          <w:sz w:val="24"/>
          <w:lang w:eastAsia="hi-IN" w:bidi="hi-IN"/>
        </w:rPr>
        <w:tab/>
      </w:r>
      <w:r w:rsidR="00CD4B18">
        <w:rPr>
          <w:rFonts w:ascii="Palatino Linotype" w:hAnsi="Palatino Linotype" w:cs="Mangal"/>
          <w:b/>
          <w:i/>
          <w:kern w:val="1"/>
          <w:sz w:val="24"/>
          <w:lang w:eastAsia="hi-IN" w:bidi="hi-IN"/>
        </w:rPr>
        <w:t>112</w:t>
      </w:r>
      <w:r w:rsidRPr="005B0D99">
        <w:rPr>
          <w:rFonts w:ascii="Palatino Linotype" w:hAnsi="Palatino Linotype" w:cs="Mangal"/>
          <w:b/>
          <w:i/>
          <w:kern w:val="1"/>
          <w:sz w:val="24"/>
          <w:lang w:eastAsia="hi-IN" w:bidi="hi-IN"/>
        </w:rPr>
        <w:t xml:space="preserve"> óra</w:t>
      </w:r>
      <w:r w:rsidR="00D028A4">
        <w:rPr>
          <w:rFonts w:ascii="Palatino Linotype" w:hAnsi="Palatino Linotype" w:cs="Mangal"/>
          <w:b/>
          <w:i/>
          <w:kern w:val="1"/>
          <w:sz w:val="24"/>
          <w:lang w:eastAsia="hi-IN" w:bidi="hi-IN"/>
        </w:rPr>
        <w:t>/128 óra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Összeállítás pontosságának ellenőrzése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7928A7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Fűzővarratok karbantartása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7928A7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Hegesztést biztosító segédelemek ismerete, alkalmazásuk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Gázhegesztéshez szükséges hegesztőanyagok használata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Hegesztőgázok, hegesztőpálca, folyósítószer</w:t>
      </w:r>
      <w:r w:rsidR="004E4EE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alkalmazása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Gázhegesztő berendezés üz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embe- és üzemen kívül helyezése.</w:t>
      </w:r>
    </w:p>
    <w:p w:rsidR="00FD396B" w:rsidRPr="007928A7" w:rsidRDefault="0067346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Összeállított g</w:t>
      </w:r>
      <w:r w:rsidR="00FD396B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ázhegesztő berendezések</w:t>
      </w: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ellenőrzése, szivárgáspróba végzése, </w:t>
      </w: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üzemi nyomás beállítása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eszközeinek beüzemelése és karbantartása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munkapróbák hegesztése feladatváltásnál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és vágási feladatok (WPS szerint)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alapján az elkészített varratgeometria és felülettisztítás ellenőrzése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E4EE2" w:rsidRPr="007928A7" w:rsidRDefault="004E4EE2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alapján a se</w:t>
      </w:r>
      <w:r w:rsidR="00BB4FF7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gédanyagok beazonosítása, összekészítése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B4FF7" w:rsidRPr="007928A7" w:rsidRDefault="00BB4FF7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Varrathely fémtisztára tisztítása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Gázhegesztéshez és termikus vágáshoz szükséges védőeszközök rendeltetésszerű használata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D396B" w:rsidRPr="005B0D99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hegesztési él kialakítása, élek illesztése, fűzése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D396B" w:rsidRPr="005B0D99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kötések típusainak alkalmazása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D396B" w:rsidRPr="005B0D99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Hegesztőláng beállítása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végrehajtása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Varratképzés az MSZ EN ISO 6947 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szerinti szabványos pozíciókban.</w:t>
      </w:r>
    </w:p>
    <w:p w:rsidR="00F675EB" w:rsidRPr="005B0D99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varratábrázolási alkalmazások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5B0D99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rajz, diagramok értelmezése, készítése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5B0D99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értelmezése, alkalmazásuk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5B0D99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Előrajzolás, reszelés, fűrészelés, köszörülés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Balra hegesztés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Jobbra hegesztés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D396B" w:rsidRPr="007928A7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Próbahegesztés ellenőrzése töréspróbával vagy csiszolattal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5B0D99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</w:t>
      </w:r>
      <w:r w:rsidR="00FD396B" w:rsidRPr="005B0D99">
        <w:rPr>
          <w:rFonts w:ascii="Palatino Linotype" w:hAnsi="Palatino Linotype" w:cs="Mangal"/>
          <w:kern w:val="1"/>
          <w:sz w:val="24"/>
          <w:lang w:eastAsia="hi-IN" w:bidi="hi-IN"/>
        </w:rPr>
        <w:t xml:space="preserve"> felismerése, vizsgálata,</w:t>
      </w: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 xml:space="preserve"> javítása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FD396B" w:rsidRPr="005B0D99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Hegeszthetőség: az acélok hegesztése, az öntöttvas hegesztése, az alumínium és ötvözeteinek hegesztése, a réz és ötvözeteinek hegesztése, a nikkel hegesztése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cseréje, tárolása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Forrasztások végrehajtása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veszélyforrásainak ismerete, v</w:t>
      </w:r>
      <w:r w:rsidR="00BA4A24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édőeszközök használata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7928A7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8938FF" w:rsidRDefault="008F5A4F" w:rsidP="008938F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</w:pPr>
      <w:r w:rsidRPr="005A5940">
        <w:rPr>
          <w:rFonts w:ascii="Palatino Linotype" w:hAnsi="Palatino Linotype" w:cs="Tahoma"/>
          <w:b/>
          <w:kern w:val="1"/>
          <w:sz w:val="24"/>
          <w:lang w:eastAsia="hi-IN" w:bidi="hi-IN"/>
        </w:rPr>
        <w:t xml:space="preserve"> </w:t>
      </w:r>
      <w:r w:rsidRPr="008938FF"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  <w:t>A képzés javasolt helyszíne (ajánlás)</w:t>
      </w:r>
    </w:p>
    <w:p w:rsidR="008F5A4F" w:rsidRPr="008938FF" w:rsidRDefault="008F5A4F" w:rsidP="008938FF">
      <w:pPr>
        <w:ind w:firstLine="357"/>
        <w:jc w:val="both"/>
        <w:rPr>
          <w:rFonts w:ascii="Palatino Linotype" w:hAnsi="Palatino Linotype"/>
          <w:i/>
          <w:sz w:val="24"/>
        </w:rPr>
      </w:pPr>
      <w:r w:rsidRPr="008938FF">
        <w:rPr>
          <w:rFonts w:ascii="Palatino Linotype" w:hAnsi="Palatino Linotype"/>
          <w:i/>
          <w:sz w:val="24"/>
        </w:rPr>
        <w:t xml:space="preserve">Tanterem és/vagy szakmaspecifikus tanműhely </w:t>
      </w:r>
    </w:p>
    <w:p w:rsidR="008F5A4F" w:rsidRPr="008938FF" w:rsidRDefault="008F5A4F" w:rsidP="008938FF">
      <w:pPr>
        <w:ind w:left="1416"/>
        <w:jc w:val="both"/>
        <w:rPr>
          <w:rFonts w:ascii="Palatino Linotype" w:hAnsi="Palatino Linotype"/>
          <w:b/>
          <w:i/>
          <w:kern w:val="1"/>
          <w:sz w:val="24"/>
          <w:lang w:eastAsia="hi-IN" w:bidi="hi-IN"/>
        </w:rPr>
      </w:pPr>
    </w:p>
    <w:p w:rsidR="00982455" w:rsidRDefault="008F5A4F" w:rsidP="008938F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</w:pPr>
      <w:r w:rsidRPr="008938FF">
        <w:rPr>
          <w:rFonts w:ascii="Palatino Linotype" w:hAnsi="Palatino Linotype"/>
          <w:b/>
          <w:i/>
          <w:kern w:val="1"/>
          <w:sz w:val="24"/>
          <w:lang w:eastAsia="hi-IN" w:bidi="hi-IN"/>
        </w:rPr>
        <w:t xml:space="preserve">A </w:t>
      </w:r>
      <w:r w:rsidRPr="008938FF"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  <w:t>tantárgy elsajátítása során alkalmazott sajátos módszerek, tanulói tevékenységformák</w:t>
      </w:r>
    </w:p>
    <w:p w:rsidR="00982455" w:rsidRDefault="00982455">
      <w:pPr>
        <w:rPr>
          <w:rFonts w:ascii="Palatino Linotype" w:hAnsi="Palatino Linotype" w:cs="Tahoma"/>
          <w:b/>
          <w:i/>
          <w:kern w:val="1"/>
          <w:sz w:val="24"/>
          <w:szCs w:val="22"/>
          <w:lang w:eastAsia="hi-IN" w:bidi="hi-IN"/>
        </w:rPr>
      </w:pPr>
      <w:r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  <w:br w:type="page"/>
      </w:r>
    </w:p>
    <w:p w:rsidR="008F5A4F" w:rsidRPr="008938FF" w:rsidRDefault="008F5A4F" w:rsidP="008938FF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8938FF">
        <w:rPr>
          <w:rFonts w:ascii="Palatino Linotype" w:hAnsi="Palatino Linotype"/>
          <w:b/>
          <w:bCs/>
          <w:i/>
          <w:sz w:val="24"/>
        </w:rPr>
        <w:lastRenderedPageBreak/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Tapasztalatok utólagos ismertetése </w:t>
            </w:r>
            <w:r w:rsidRPr="005A5940">
              <w:rPr>
                <w:rFonts w:ascii="Palatino Linotype" w:hAnsi="Palatino Linotype" w:cs="Arial"/>
                <w:sz w:val="20"/>
                <w:szCs w:val="20"/>
              </w:rPr>
              <w:lastRenderedPageBreak/>
              <w:t>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Gázhegesztő szakmai munkatevékenység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A tantárgy értékelésének módja</w:t>
      </w:r>
    </w:p>
    <w:p w:rsidR="008F5A4F" w:rsidRPr="005A5940" w:rsidRDefault="008F5A4F" w:rsidP="00037C33">
      <w:pPr>
        <w:pStyle w:val="Listaszerbekezds"/>
        <w:widowControl w:val="0"/>
        <w:suppressAutoHyphens/>
        <w:spacing w:after="240" w:line="240" w:lineRule="auto"/>
        <w:ind w:left="360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7928A7" w:rsidRDefault="008F5A4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  <w:r w:rsidR="007928A7">
        <w:rPr>
          <w:rFonts w:ascii="Palatino Linotype" w:hAnsi="Palatino Linotype" w:cs="TimesNewRomanPSMT"/>
          <w:sz w:val="44"/>
          <w:szCs w:val="44"/>
          <w:lang w:bidi="hi-IN"/>
        </w:rPr>
        <w:lastRenderedPageBreak/>
        <w:t xml:space="preserve"> </w:t>
      </w:r>
    </w:p>
    <w:p w:rsidR="007928A7" w:rsidRDefault="007928A7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928A7" w:rsidRDefault="007928A7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928A7" w:rsidRDefault="007928A7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928A7" w:rsidRDefault="007928A7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928A7" w:rsidRDefault="007928A7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11455 - 12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Volfrámelektródás védőgázas ívhegesztő feladatok megnevezésű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tantárgyai, témakörei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11455-12 </w:t>
      </w:r>
      <w:r w:rsidRPr="005A5940">
        <w:rPr>
          <w:rFonts w:ascii="Palatino Linotype" w:hAnsi="Palatino Linotype"/>
          <w:b/>
          <w:sz w:val="24"/>
        </w:rPr>
        <w:t>azonosító számú, Volfrámelektródás védőgázas ívhegesztő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371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"/>
        <w:gridCol w:w="4465"/>
        <w:gridCol w:w="71"/>
        <w:gridCol w:w="889"/>
        <w:gridCol w:w="104"/>
        <w:gridCol w:w="856"/>
        <w:gridCol w:w="136"/>
        <w:gridCol w:w="824"/>
        <w:gridCol w:w="26"/>
        <w:gridCol w:w="934"/>
        <w:gridCol w:w="59"/>
        <w:gridCol w:w="992"/>
      </w:tblGrid>
      <w:tr w:rsidR="008938FF" w:rsidRPr="008938FF" w:rsidTr="00982455">
        <w:trPr>
          <w:trHeight w:val="935"/>
        </w:trPr>
        <w:tc>
          <w:tcPr>
            <w:tcW w:w="448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38FF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11456-12</w:t>
            </w:r>
          </w:p>
          <w:p w:rsidR="008938FF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Volfrámtelektródás kézi ívhegesztő feladatok</w:t>
            </w:r>
          </w:p>
        </w:tc>
        <w:tc>
          <w:tcPr>
            <w:tcW w:w="28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938FF" w:rsidRPr="008938FF" w:rsidRDefault="008938FF" w:rsidP="00630BA4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bCs/>
                <w:color w:val="000000"/>
                <w:sz w:val="20"/>
                <w:szCs w:val="20"/>
              </w:rPr>
              <w:t>Hegesztési ismeretek IV.</w:t>
            </w:r>
          </w:p>
        </w:tc>
        <w:tc>
          <w:tcPr>
            <w:tcW w:w="201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938FF" w:rsidRPr="008938FF" w:rsidRDefault="008938FF" w:rsidP="00630BA4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bCs/>
                <w:color w:val="000000"/>
                <w:sz w:val="20"/>
                <w:szCs w:val="20"/>
              </w:rPr>
              <w:t>Hegesztési gyakorlatok IV.</w:t>
            </w:r>
          </w:p>
        </w:tc>
      </w:tr>
      <w:tr w:rsidR="008938FF" w:rsidRPr="008938FF" w:rsidTr="008938FF">
        <w:trPr>
          <w:trHeight w:val="2700"/>
        </w:trPr>
        <w:tc>
          <w:tcPr>
            <w:tcW w:w="4480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38FF" w:rsidRPr="008938FF" w:rsidRDefault="008938FF" w:rsidP="008836F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8938FF" w:rsidRDefault="008938FF" w:rsidP="008938FF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8938FF" w:rsidRDefault="008938FF" w:rsidP="008938FF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Volfrámelektródás kézi ívhegesztés technológiája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8938FF" w:rsidRDefault="008938FF" w:rsidP="008938FF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8938FF" w:rsidRDefault="008938FF" w:rsidP="008938FF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8938FF" w:rsidRDefault="008938FF" w:rsidP="008938FF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Volfrámelektródás kézi ívhegesztés technológiája</w:t>
            </w:r>
          </w:p>
        </w:tc>
      </w:tr>
      <w:tr w:rsidR="00630BA4" w:rsidRPr="008938FF" w:rsidTr="007928A7">
        <w:trPr>
          <w:trHeight w:val="315"/>
        </w:trPr>
        <w:tc>
          <w:tcPr>
            <w:tcW w:w="937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630BA4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FELADATOK</w:t>
            </w:r>
          </w:p>
        </w:tc>
      </w:tr>
      <w:tr w:rsidR="00630BA4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5" w:name="RANGE!A5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Ellenőrzi az összeállítás pontosságát</w:t>
            </w:r>
            <w:bookmarkEnd w:id="5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52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Megköszörüli a fűzővarratok kezdeti és végpontjait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52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Behelyezi és rögzíti a munkadarabot a hegesztőkészülékben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55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6" w:name="RANGE!A8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Elhelyezi a hegesztési geometriát biztosító segédelemeket</w:t>
            </w:r>
            <w:bookmarkEnd w:id="6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82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44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WPS-ben meghatározott gyökvédelmet biztosít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49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7" w:name="RANGE!A11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WPS alapján segédanyagokat beazonosít és összekészít</w:t>
            </w:r>
            <w:bookmarkEnd w:id="7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656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8" w:name="RANGE!A13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WPS szerinti próbahegesztést végez</w:t>
            </w:r>
            <w:bookmarkEnd w:id="8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34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9" w:name="RANGE!A14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Végrehajtja a hegesztési feladatot (WPS szerint)</w:t>
            </w:r>
            <w:bookmarkEnd w:id="9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55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10" w:name="RANGE!A15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Eljárásnak megfelelő hegesztő berendezést választ </w:t>
            </w:r>
            <w:bookmarkEnd w:id="10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297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54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11" w:name="RANGE!A19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  <w:bookmarkEnd w:id="11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</w:tr>
      <w:tr w:rsidR="00630BA4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367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12" w:name="RANGE!A21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Üzembe helyezi a gázhegesztő-berendezést</w:t>
            </w:r>
            <w:bookmarkEnd w:id="12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</w:tr>
      <w:tr w:rsidR="00630BA4" w:rsidRPr="008938FF" w:rsidTr="008836F3">
        <w:trPr>
          <w:trHeight w:val="543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13" w:name="RANGE!A22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lastRenderedPageBreak/>
              <w:t>Felveszi és rendeltetésszerűen használja a vágáshoz szükséges védőeszközöket</w:t>
            </w:r>
            <w:bookmarkEnd w:id="13"/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630BA4" w:rsidRPr="008938FF" w:rsidTr="008836F3">
        <w:trPr>
          <w:trHeight w:val="253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630BA4" w:rsidRPr="008938FF" w:rsidTr="008836F3">
        <w:trPr>
          <w:trHeight w:val="32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14" w:name="RANGE!A25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Leszedi a maradék anyagot</w:t>
            </w:r>
            <w:bookmarkEnd w:id="14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630BA4" w:rsidRPr="008938FF" w:rsidTr="008836F3">
        <w:trPr>
          <w:trHeight w:val="46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8938FF" w:rsidTr="008836F3">
        <w:trPr>
          <w:trHeight w:val="42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8938FF" w:rsidTr="008836F3">
        <w:trPr>
          <w:trHeight w:val="54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Hegesztett kötést készít volfrámelektródás védőgázas ívhegesztéssel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8938FF" w:rsidTr="008836F3">
        <w:trPr>
          <w:trHeight w:val="406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8938FF" w:rsidTr="008836F3">
        <w:trPr>
          <w:trHeight w:val="411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315"/>
        </w:trPr>
        <w:tc>
          <w:tcPr>
            <w:tcW w:w="937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SZAKMAI ISMERETEK</w:t>
            </w:r>
          </w:p>
        </w:tc>
      </w:tr>
      <w:tr w:rsidR="001A5C61" w:rsidRPr="008938FF" w:rsidTr="008836F3">
        <w:trPr>
          <w:trHeight w:val="66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343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406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41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volfrámelektródás védőgázas ívhegesztés hozaganyagai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416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35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Volfrámelektródás védőgázas ívhegesztő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56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55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55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Egyéb ívhegesztési eljárások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lastRenderedPageBreak/>
              <w:t>A sajtolóhegesztés eszközei, berendezései és kezelésük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45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39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41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403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409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hegesztő-berendezések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315"/>
        </w:trPr>
        <w:tc>
          <w:tcPr>
            <w:tcW w:w="937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SZAKMAI KÉSZSÉGEK</w:t>
            </w:r>
          </w:p>
        </w:tc>
      </w:tr>
      <w:tr w:rsidR="001A5C61" w:rsidRPr="008938FF" w:rsidTr="008836F3">
        <w:trPr>
          <w:trHeight w:val="56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401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55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54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40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938FF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938FF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938FF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8F5A4F" w:rsidRPr="005A5940" w:rsidRDefault="008F5A4F" w:rsidP="008F5A4F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rPr>
          <w:rFonts w:ascii="Palatino Linotype" w:hAnsi="Palatino Linotype" w:cs="Mangal"/>
          <w:kern w:val="1"/>
          <w:szCs w:val="20"/>
          <w:lang w:eastAsia="hi-IN" w:bidi="hi-IN"/>
        </w:rPr>
      </w:pPr>
    </w:p>
    <w:p w:rsidR="008938FF" w:rsidRDefault="008938FF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lastRenderedPageBreak/>
        <w:t xml:space="preserve">Hegesztési ismeretek </w:t>
      </w:r>
      <w:r w:rsidR="00D028A4">
        <w:rPr>
          <w:rFonts w:ascii="Palatino Linotype" w:hAnsi="Palatino Linotype"/>
          <w:b/>
          <w:sz w:val="24"/>
          <w:szCs w:val="24"/>
        </w:rPr>
        <w:t xml:space="preserve">IV. </w:t>
      </w:r>
      <w:r w:rsidRPr="005A5940">
        <w:rPr>
          <w:rFonts w:ascii="Palatino Linotype" w:hAnsi="Palatino Linotype"/>
          <w:b/>
          <w:sz w:val="24"/>
          <w:szCs w:val="24"/>
        </w:rPr>
        <w:t>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64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/64 óra</w:t>
      </w:r>
      <w:r w:rsidR="007928A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8F5A4F" w:rsidRPr="008938FF" w:rsidRDefault="00D028A4" w:rsidP="00D028A4">
      <w:pPr>
        <w:widowControl w:val="0"/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938FF">
        <w:rPr>
          <w:rFonts w:ascii="Palatino Linotype" w:hAnsi="Palatino Linotype"/>
          <w:i/>
          <w:sz w:val="20"/>
          <w:szCs w:val="20"/>
        </w:rPr>
        <w:t>*</w:t>
      </w:r>
      <w:r w:rsidR="008938FF">
        <w:rPr>
          <w:rFonts w:ascii="Palatino Linotype" w:hAnsi="Palatino Linotype"/>
          <w:i/>
          <w:sz w:val="20"/>
          <w:szCs w:val="20"/>
        </w:rPr>
        <w:t>Három évfolyamos</w:t>
      </w:r>
      <w:r w:rsidRPr="008938FF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938FF">
        <w:rPr>
          <w:rFonts w:ascii="Palatino Linotype" w:hAnsi="Palatino Linotype"/>
          <w:i/>
          <w:sz w:val="20"/>
          <w:szCs w:val="20"/>
        </w:rPr>
        <w:t>két évfolyamos</w:t>
      </w:r>
      <w:r w:rsidRPr="008938FF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7928A7" w:rsidRPr="005A5940" w:rsidRDefault="007928A7" w:rsidP="00D028A4">
      <w:pPr>
        <w:widowControl w:val="0"/>
        <w:suppressAutoHyphens/>
        <w:jc w:val="right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7928A7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="00D06512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22</w:t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/22 óra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fogalma, elve, feltételei, folyamata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típusainak csoportosítása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megmunkálási technológiák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(eszközök, szerszámok, gépek) felépítése, működése, szoftvereinek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vágáshoz használt ipari gázok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vágott felületének minőségét meghatározó tényezők ismerete, hibák felismerése, vizsgálata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ismeretek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értelmezésének alapismeretei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vágással kapcsolatos tűzvédelmi, munkavédelmi és környezetvédelmi eszközök jellemzői, általános ismeretek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Munkabiztonsági eszközök, felszerelések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0681C" w:rsidRPr="005B0D99" w:rsidRDefault="00B0681C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Volfrámelektródás</w:t>
      </w:r>
      <w:r w:rsidRPr="005B0D99">
        <w:rPr>
          <w:rFonts w:ascii="TimesNewRomanPSMT" w:hAnsi="TimesNewRomanPSMT" w:cs="TimesNewRomanPSMT"/>
          <w:sz w:val="24"/>
          <w:szCs w:val="24"/>
        </w:rPr>
        <w:t xml:space="preserve"> 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kézi</w:t>
      </w:r>
      <w:r w:rsidRPr="005B0D99">
        <w:rPr>
          <w:rFonts w:ascii="TimesNewRomanPSMT" w:hAnsi="TimesNewRomanPSMT" w:cs="TimesNewRomanPSMT"/>
          <w:sz w:val="24"/>
          <w:szCs w:val="24"/>
        </w:rPr>
        <w:t xml:space="preserve"> 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ívhegeszté</w:t>
      </w:r>
      <w:r w:rsidR="00372DC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s technológiája </w:t>
      </w:r>
      <w:r w:rsidR="00D06512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22</w:t>
      </w:r>
      <w:r w:rsidR="005A5940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/22 óra</w:t>
      </w:r>
    </w:p>
    <w:p w:rsidR="00B0681C" w:rsidRPr="005B0D99" w:rsidRDefault="00B0681C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elve és technológiája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ívhegesztő berendezés felépítése és működési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elve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paramétereinek meghatározása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Nem fogyóelektródás, védőgázas ívhegesztés eszközei, berendezései és 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kezelésük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technológiák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Nem fogyóelektródás,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védőgázas ívhegesztési anyagok előkészítésének ismerete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hegeszt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éshez, a berendezések használatának elvi ismerete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a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végrehajtásának elvi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Egyen- és váltakozó áramú hegesztő berendezések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Védőgázok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ismerete, 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szerepe, tulajdonságai, jellemzői, tárolásuk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Védőgázok hatása a beolvadási mélységre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színjelölése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Volfrámelektródák típusai, áramterhelhetősége, nemzetközi jelölése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hozaganyagai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ívhegesztésnél alkalmazott hegesztőpisztolyok felépítése, működése és kezelése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biztonságtechnikai előírásai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áramforrás adattáblájának jellemzői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biztonságos kialakítása, tűz- és környezetvédelem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Hegesztőpálcák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ismerete, felismerése, használati lehetőségei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10153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Varratképzések ismerete.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Fémek ismerete, f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émtani alapismeretek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Anyagok, segédanyagok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anyagok tulajdonságai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Ipari vasötvözetek és tulajdonságaik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Könnyűfémötvözetek és tulajdonságaik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Színesfémötvözetek és tulajdonságaik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Ötvözőanyagok hatása a hegeszthetőségre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B360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készítése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Diagramok olvasása,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164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Gépkönyv, kezelési, szerelési, karbantartási utasítás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felületek megtisztításának elve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</w:t>
      </w:r>
      <w:r w:rsidRPr="00F4565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eszélyes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szakszerű tárolásának elve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270D1B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Volfrámelekotródás í</w:t>
      </w:r>
      <w:r w:rsidRPr="00270D1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vhegesztés környezetkárosító hatása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270D1B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70D1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berendezések, eszközök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270D1B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70D1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befejezésének tűzvédelmi előírásai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70D1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Munkavégzés szabályai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Hegesztett kötések vizsgálata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</w:t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20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/20 óra</w:t>
      </w:r>
    </w:p>
    <w:p w:rsidR="0003757D" w:rsidRPr="005B0D99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Hegesztési eltérések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vizsgálata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(előkészítés és munkadarabok összeillesztésének hibái, gyökhiba, a varratkezdés és varratbefejezés hibái, külalaki hibák)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10153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minősítése.</w:t>
      </w:r>
    </w:p>
    <w:p w:rsidR="0003757D" w:rsidRPr="0003757D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 vizsgálatok elve (Felületi hibák detektálása - szemrevételezés, folyadékbehatolásos, mágnesporos, örvényáramos vizsgálatok -, belső hibák feltárása - radiográfiai, röntgen vizsgálat, ultrahangos vizsgálat)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Környezeti feltételek vizsgálata (hegesztő és környezetének védelme)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Minőségellenőrzési szempontok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F6622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Hibajavítások végzésének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8938FF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938FF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938FF" w:rsidRDefault="008F5A4F" w:rsidP="00AA610A">
      <w:pPr>
        <w:ind w:firstLine="357"/>
        <w:jc w:val="both"/>
        <w:rPr>
          <w:rFonts w:ascii="Palatino Linotype" w:hAnsi="Palatino Linotype"/>
          <w:i/>
          <w:sz w:val="24"/>
          <w:szCs w:val="24"/>
        </w:rPr>
      </w:pPr>
      <w:r w:rsidRPr="008938FF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938FF" w:rsidRDefault="008F5A4F" w:rsidP="00D66D8A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8938FF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938FF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938FF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8F5A4F" w:rsidRPr="005A5940" w:rsidRDefault="008F5A4F" w:rsidP="00D8714A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938F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</w:t>
      </w:r>
      <w:r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982455">
        <w:trPr>
          <w:cantSplit/>
          <w:trHeight w:val="90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982455">
        <w:trPr>
          <w:trHeight w:val="43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982455">
        <w:trPr>
          <w:trHeight w:val="70"/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982455">
        <w:trPr>
          <w:trHeight w:val="37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982455">
        <w:trPr>
          <w:trHeight w:val="18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982455">
        <w:trPr>
          <w:trHeight w:val="331"/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982455">
        <w:trPr>
          <w:trHeight w:val="353"/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938FF" w:rsidRDefault="008938FF" w:rsidP="00982455">
      <w:pPr>
        <w:spacing w:after="12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82455" w:rsidRDefault="00982455" w:rsidP="00982455">
      <w:pPr>
        <w:spacing w:after="12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82455" w:rsidRDefault="00982455" w:rsidP="00982455">
      <w:pPr>
        <w:spacing w:after="12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8F5A4F" w:rsidRDefault="008F5A4F" w:rsidP="00982455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982455" w:rsidRPr="005A5940" w:rsidRDefault="00982455" w:rsidP="00982455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8F5A4F" w:rsidRPr="005A5940" w:rsidRDefault="008F5A4F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Hegesztési gyakorlatok </w:t>
      </w:r>
      <w:r w:rsidR="00D028A4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IV. 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 w:rsidR="0010153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224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  <w:r w:rsidR="00D028A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/256 óra</w:t>
      </w:r>
    </w:p>
    <w:p w:rsidR="008F5A4F" w:rsidRPr="008938FF" w:rsidRDefault="00D028A4" w:rsidP="00AA610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938FF">
        <w:rPr>
          <w:rFonts w:ascii="Palatino Linotype" w:hAnsi="Palatino Linotype"/>
          <w:i/>
          <w:sz w:val="20"/>
          <w:szCs w:val="20"/>
        </w:rPr>
        <w:t>*</w:t>
      </w:r>
      <w:r w:rsidR="008938FF">
        <w:rPr>
          <w:rFonts w:ascii="Palatino Linotype" w:hAnsi="Palatino Linotype"/>
          <w:i/>
          <w:sz w:val="20"/>
          <w:szCs w:val="20"/>
        </w:rPr>
        <w:t>Három évfolyamos</w:t>
      </w:r>
      <w:r w:rsidRPr="008938FF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938FF">
        <w:rPr>
          <w:rFonts w:ascii="Palatino Linotype" w:hAnsi="Palatino Linotype"/>
          <w:i/>
          <w:sz w:val="20"/>
          <w:szCs w:val="20"/>
        </w:rPr>
        <w:t>két évfolyamos</w:t>
      </w:r>
      <w:r w:rsidRPr="008938FF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AA610A" w:rsidRPr="005A5940" w:rsidRDefault="00AA610A" w:rsidP="00AA610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AA610A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5A5940" w:rsidRDefault="008F5A4F" w:rsidP="00AA610A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Ismerje meg és tudja alkalmazni a munkáját segítő legmodernebb technológiákat.</w:t>
      </w:r>
    </w:p>
    <w:p w:rsidR="008F5A4F" w:rsidRPr="005A5940" w:rsidRDefault="008F5A4F" w:rsidP="00AA610A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AA610A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="00D028A4">
        <w:rPr>
          <w:rFonts w:ascii="Palatino Linotype" w:hAnsi="Palatino Linotype"/>
          <w:sz w:val="24"/>
          <w:szCs w:val="24"/>
        </w:rPr>
        <w:t xml:space="preserve"> és a Hegesztési ismeretek IV. elméleti tantárgyra.</w:t>
      </w:r>
    </w:p>
    <w:p w:rsidR="008F5A4F" w:rsidRPr="005A5940" w:rsidRDefault="008F5A4F" w:rsidP="00D06512">
      <w:pPr>
        <w:widowControl w:val="0"/>
        <w:suppressAutoHyphens/>
        <w:ind w:left="993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</w:t>
      </w:r>
      <w:r w:rsidR="00D06512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rabolás</w:t>
      </w:r>
      <w:r w:rsidR="00D06512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CD4B18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112</w:t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/128 óra</w:t>
      </w: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beüzemelése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 beállítása, szükség szerinti minőségellenőrzése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rendeltetésszerű használata, karbantartása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paraméterek beállítása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szerinti hegesztést és vágási feladatok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Vágott felület minősítése, hibáinak, eltéréseinek felismerése, vizsgálata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alkalmazása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Lemezterv készítése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értelmezési gyakorlata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kiválasztása és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A610A" w:rsidRPr="005B0D99" w:rsidRDefault="00AA610A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06512" w:rsidRPr="005B0D99" w:rsidRDefault="00B0681C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Volfrámelektródás</w:t>
      </w:r>
      <w:r w:rsidRPr="005B0D99">
        <w:rPr>
          <w:rFonts w:ascii="TimesNewRomanPSMT" w:hAnsi="TimesNewRomanPSMT" w:cs="TimesNewRomanPSMT"/>
          <w:sz w:val="24"/>
          <w:szCs w:val="24"/>
        </w:rPr>
        <w:t xml:space="preserve"> 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kézi</w:t>
      </w:r>
      <w:r w:rsidRPr="005B0D99">
        <w:rPr>
          <w:rFonts w:ascii="TimesNewRomanPSMT" w:hAnsi="TimesNewRomanPSMT" w:cs="TimesNewRomanPSMT"/>
          <w:sz w:val="24"/>
          <w:szCs w:val="24"/>
        </w:rPr>
        <w:t xml:space="preserve"> 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ívhegesztés technológiája</w:t>
      </w:r>
      <w:r w:rsidR="00BF4E2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D06512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CD4B1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112</w:t>
      </w:r>
      <w:bookmarkStart w:id="15" w:name="_GoBack"/>
      <w:bookmarkEnd w:id="15"/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="00D06512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 128 óra</w:t>
      </w:r>
    </w:p>
    <w:p w:rsidR="00B0681C" w:rsidRPr="005B0D99" w:rsidRDefault="00B0681C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éshez szükséges hegesztőanyagok.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Összeállítás pontosságának ellenőrzése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géphez történő munka- és testkábel, illetve távszabályozó csatlakoztatásának gyakorlata, valamint a hálózatba való bekötés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WPS szerinti védőgázt (védőgázokat) alkalmazása, bekötési művelete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Élelőkészítés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Fűzővarratok karbantartása, munkadarab összeállítása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Gépcsatlakozások ellenőrzési feladata (elektromos, gáz-, nagynyomású</w:t>
      </w:r>
      <w:r w:rsidRPr="003A510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vezetékek)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Munkavédelmi, tűzvédelmi és környezetvédelmi eszközök előírásainak betartása a munkaterületen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ívhegesztéshez szükséges hegesztőanyagok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ívhegesztő berend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ezés működése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Egyen- és váltakozó áram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ú hegesztő berendezések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szerepe, tárolásuk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Védőgázak hatása a beolvadás mélységre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melektróda használat.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ívhegesztésnél alkalmazott hegesztőpisztolyok felépítése, működése és kezelése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Hegesztőpálcák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ismerete, felismerése,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gépeinek, eszközeinek beüzemelése és karbantartása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Szükséges anyagmennyiség kiszámítása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Varrathely fémtisztára tisztítása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minőségű hegesztett kötést készít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ése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volfrámelektródás védőgázas ívhegesztéssel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berendezés</w:t>
      </w:r>
      <w:r w:rsidRPr="00F6622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HBSZ szerint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üzemen kívül helyezése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karbantartása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varratábrázolási alkalmazások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rajz, diagramok értelmezése, készítése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értelmezése, alkalmazásuk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Előrajzolás, reszelés, fűrészelés, köszörülés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 hulladékok kezelése, szakszerű tárolása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AA610A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A61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felismerése, vizsgálata, javítása</w:t>
      </w:r>
      <w:r w:rsidR="00101531" w:rsidRPr="00AA61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6622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Folyamatos minőségellenőrzést végez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biztonságos kialakítása, tűz- és környezetvédelem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25E01">
      <w:pPr>
        <w:widowControl w:val="0"/>
        <w:tabs>
          <w:tab w:val="left" w:pos="1440"/>
          <w:tab w:val="left" w:pos="7513"/>
          <w:tab w:val="left" w:pos="9214"/>
        </w:tabs>
        <w:suppressAutoHyphens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8938FF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938FF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938FF" w:rsidRDefault="008F5A4F" w:rsidP="00AA610A">
      <w:pPr>
        <w:ind w:firstLine="357"/>
        <w:jc w:val="both"/>
        <w:rPr>
          <w:rFonts w:ascii="Palatino Linotype" w:hAnsi="Palatino Linotype"/>
          <w:i/>
          <w:sz w:val="24"/>
          <w:szCs w:val="24"/>
        </w:rPr>
      </w:pPr>
      <w:r w:rsidRPr="008938FF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938FF" w:rsidRDefault="008F5A4F" w:rsidP="00D66D8A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982455" w:rsidRDefault="008F5A4F" w:rsidP="0098245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938FF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lastRenderedPageBreak/>
        <w:t xml:space="preserve">A </w:t>
      </w:r>
      <w:r w:rsidRPr="008938FF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982455" w:rsidRPr="008938FF" w:rsidRDefault="00982455" w:rsidP="00982455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8938FF" w:rsidRDefault="008F5A4F" w:rsidP="00982455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938F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F5A4F" w:rsidRPr="005A5940" w:rsidRDefault="008F5A4F" w:rsidP="00982455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hAnsi="Palatino Linotype"/>
          <w:b/>
          <w:bCs/>
          <w:i/>
        </w:rPr>
      </w:pPr>
      <w:r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</w:t>
      </w:r>
      <w:r w:rsidRPr="005A5940">
        <w:rPr>
          <w:rFonts w:ascii="Palatino Linotype" w:hAnsi="Palatino Linotype"/>
          <w:b/>
          <w:bCs/>
          <w:i/>
        </w:rPr>
        <w:t>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Gázhegesztő szakmai munkatevékenység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A tantárgy értékelésének módja</w:t>
      </w:r>
    </w:p>
    <w:p w:rsidR="008F5A4F" w:rsidRPr="005A5940" w:rsidRDefault="008F5A4F" w:rsidP="00037C33">
      <w:pPr>
        <w:pStyle w:val="Listaszerbekezds"/>
        <w:widowControl w:val="0"/>
        <w:suppressAutoHyphens/>
        <w:spacing w:after="240" w:line="240" w:lineRule="auto"/>
        <w:ind w:left="360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F36C21">
        <w:rPr>
          <w:rFonts w:ascii="Palatino Linotype" w:hAnsi="Palatino Linotype"/>
          <w:bCs/>
          <w:kern w:val="1"/>
          <w:sz w:val="24"/>
          <w:lang w:eastAsia="hi-IN" w:bidi="hi-IN"/>
        </w:rPr>
        <w:t>törvény 54.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070365" w:rsidRPr="005A5940" w:rsidRDefault="008F5A4F" w:rsidP="008F5A4F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  <w:r w:rsidR="00070365" w:rsidRPr="005A5940">
        <w:rPr>
          <w:rFonts w:ascii="Palatino Linotype" w:hAnsi="Palatino Linotype" w:cs="TimesNewRomanPSMT"/>
          <w:sz w:val="44"/>
          <w:szCs w:val="44"/>
          <w:lang w:bidi="hi-IN"/>
        </w:rPr>
        <w:lastRenderedPageBreak/>
        <w:t xml:space="preserve">Összefüggő szakmai gyakorlat </w:t>
      </w:r>
    </w:p>
    <w:p w:rsidR="00070365" w:rsidRPr="005A5940" w:rsidRDefault="00070365" w:rsidP="00070365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C700A6" w:rsidRPr="00433D83" w:rsidRDefault="00C700A6" w:rsidP="00C700A6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I. </w:t>
      </w:r>
      <w:r w:rsidR="008938FF">
        <w:rPr>
          <w:rFonts w:ascii="Palatino Linotype" w:hAnsi="Palatino Linotype" w:cs="TimesNewRomanPSMT"/>
          <w:b/>
          <w:sz w:val="28"/>
          <w:szCs w:val="28"/>
          <w:lang w:bidi="hi-IN"/>
        </w:rPr>
        <w:t>Három évfolyamos</w:t>
      </w: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oktatás közismereti képzéssel</w:t>
      </w:r>
    </w:p>
    <w:p w:rsidR="00C700A6" w:rsidRDefault="00C700A6" w:rsidP="00C700A6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140 óra</w:t>
      </w:r>
    </w:p>
    <w:p w:rsidR="00C700A6" w:rsidRDefault="00C700A6" w:rsidP="00C700A6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2/10. évfolyamot követően 140 óra</w:t>
      </w:r>
    </w:p>
    <w:p w:rsidR="00C700A6" w:rsidRDefault="00C700A6" w:rsidP="00C700A6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C700A6" w:rsidRPr="00F36C21" w:rsidRDefault="00C700A6" w:rsidP="00C700A6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F36C21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C700A6" w:rsidRPr="005A5940" w:rsidRDefault="00C700A6" w:rsidP="00070365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DE575D" w:rsidRPr="005A5940" w:rsidTr="00C544C6">
        <w:tc>
          <w:tcPr>
            <w:tcW w:w="4622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E575D" w:rsidRPr="005A5940" w:rsidTr="008938FF">
        <w:trPr>
          <w:trHeight w:val="315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10162-12 </w:t>
            </w:r>
          </w:p>
          <w:p w:rsidR="00DE575D" w:rsidRPr="008938FF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>Gépészeti alapozó feladatok</w:t>
            </w:r>
          </w:p>
        </w:tc>
        <w:tc>
          <w:tcPr>
            <w:tcW w:w="4626" w:type="dxa"/>
          </w:tcPr>
          <w:p w:rsidR="00DE575D" w:rsidRPr="005A5940" w:rsidRDefault="00DE575D" w:rsidP="001505B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bCs/>
                <w:iCs/>
                <w:kern w:val="1"/>
                <w:lang w:eastAsia="hi-IN" w:bidi="hi-IN"/>
              </w:rPr>
              <w:t>Gépészeti alapozó feladatok tantárgy</w:t>
            </w:r>
          </w:p>
        </w:tc>
      </w:tr>
      <w:tr w:rsidR="00DE575D" w:rsidRPr="005A5940" w:rsidTr="008938FF">
        <w:trPr>
          <w:trHeight w:val="34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sz w:val="24"/>
                <w:lang w:eastAsia="hi-IN" w:bidi="hi-IN"/>
              </w:rPr>
              <w:t>Gépészeti alapmérések</w:t>
            </w:r>
          </w:p>
        </w:tc>
      </w:tr>
      <w:tr w:rsidR="00DE575D" w:rsidRPr="005A5940" w:rsidTr="008938FF">
        <w:trPr>
          <w:trHeight w:val="330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Anyagismeret, anyagvizsgálat</w:t>
            </w:r>
          </w:p>
        </w:tc>
      </w:tr>
      <w:tr w:rsidR="00DE575D" w:rsidRPr="005A5940" w:rsidTr="008938FF">
        <w:trPr>
          <w:trHeight w:val="31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Fémek alakítása</w:t>
            </w:r>
          </w:p>
        </w:tc>
      </w:tr>
      <w:tr w:rsidR="00DE575D" w:rsidRPr="005A5940" w:rsidTr="008938FF">
        <w:trPr>
          <w:trHeight w:val="28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Alapszerelések végzése</w:t>
            </w:r>
          </w:p>
        </w:tc>
      </w:tr>
      <w:tr w:rsidR="00DE575D" w:rsidRPr="005A5940" w:rsidTr="008938FF">
        <w:trPr>
          <w:trHeight w:val="300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10180-12 </w:t>
            </w:r>
          </w:p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A hegesztés előkészítő és befejező műveletei</w:t>
            </w:r>
          </w:p>
        </w:tc>
        <w:tc>
          <w:tcPr>
            <w:tcW w:w="4626" w:type="dxa"/>
          </w:tcPr>
          <w:p w:rsidR="00DE575D" w:rsidRPr="005A5940" w:rsidRDefault="00DE575D" w:rsidP="001505B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kern w:val="1"/>
                <w:sz w:val="24"/>
                <w:lang w:eastAsia="hi-IN" w:bidi="hi-IN"/>
              </w:rPr>
              <w:t>Hegesztési alapgyakorlatok tantárgy</w:t>
            </w:r>
          </w:p>
        </w:tc>
      </w:tr>
      <w:tr w:rsidR="00DE575D" w:rsidRPr="005A5940" w:rsidTr="008938FF">
        <w:trPr>
          <w:trHeight w:val="34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 hegesztés előkészítő műveletei</w:t>
            </w:r>
          </w:p>
        </w:tc>
      </w:tr>
      <w:tr w:rsidR="00DE575D" w:rsidRPr="005A5940" w:rsidTr="008938FF">
        <w:trPr>
          <w:trHeight w:val="300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 hegesztés befejező műveletei</w:t>
            </w:r>
          </w:p>
        </w:tc>
      </w:tr>
      <w:tr w:rsidR="00DE575D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11453-12 </w:t>
            </w:r>
          </w:p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Bevontelektródás kézi ívhegesztő feladatok</w:t>
            </w:r>
          </w:p>
        </w:tc>
        <w:tc>
          <w:tcPr>
            <w:tcW w:w="4626" w:type="dxa"/>
          </w:tcPr>
          <w:p w:rsidR="00DE575D" w:rsidRPr="005A5940" w:rsidRDefault="00DE575D" w:rsidP="001505B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</w:t>
            </w:r>
            <w:r w:rsidR="00C700A6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I.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tantárgy</w:t>
            </w:r>
          </w:p>
        </w:tc>
      </w:tr>
      <w:tr w:rsidR="00DE575D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DE575D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sz w:val="24"/>
                <w:lang w:eastAsia="hi-IN" w:bidi="hi-IN"/>
              </w:rPr>
              <w:t>Bevontelektródás kézi ívhegesztés technológiája</w:t>
            </w:r>
          </w:p>
        </w:tc>
      </w:tr>
      <w:tr w:rsidR="00DE575D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11455-12 </w:t>
            </w:r>
          </w:p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Fogyóelektródás védőgázas ívhegesztő feladatok</w:t>
            </w:r>
          </w:p>
        </w:tc>
        <w:tc>
          <w:tcPr>
            <w:tcW w:w="4626" w:type="dxa"/>
          </w:tcPr>
          <w:p w:rsidR="00DE575D" w:rsidRPr="005A5940" w:rsidRDefault="00DE575D" w:rsidP="001505B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</w:t>
            </w:r>
            <w:r w:rsidR="00C700A6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II.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tantárgy</w:t>
            </w:r>
          </w:p>
        </w:tc>
      </w:tr>
      <w:tr w:rsidR="00DE575D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DE575D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11456-12 </w:t>
            </w:r>
          </w:p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Gázhegesztő feladatok</w:t>
            </w:r>
          </w:p>
        </w:tc>
        <w:tc>
          <w:tcPr>
            <w:tcW w:w="4626" w:type="dxa"/>
          </w:tcPr>
          <w:p w:rsidR="00DE575D" w:rsidRPr="005A5940" w:rsidRDefault="00DE575D" w:rsidP="001505B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Hegesztési gyakorlatok </w:t>
            </w:r>
            <w:r w:rsidR="00C700A6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III. 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</w:tr>
      <w:tr w:rsidR="00DE575D" w:rsidRPr="005A5940" w:rsidTr="00C544C6">
        <w:trPr>
          <w:trHeight w:val="405"/>
        </w:trPr>
        <w:tc>
          <w:tcPr>
            <w:tcW w:w="4622" w:type="dxa"/>
            <w:vMerge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DE575D" w:rsidRPr="005A5940" w:rsidTr="00C544C6">
        <w:trPr>
          <w:trHeight w:val="405"/>
        </w:trPr>
        <w:tc>
          <w:tcPr>
            <w:tcW w:w="4622" w:type="dxa"/>
            <w:vMerge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lang w:eastAsia="hi-IN" w:bidi="hi-IN"/>
              </w:rPr>
              <w:t>Gázhegesztés technológiája</w:t>
            </w:r>
          </w:p>
        </w:tc>
      </w:tr>
      <w:tr w:rsidR="00DE575D" w:rsidRPr="005A5940" w:rsidTr="00C544C6">
        <w:trPr>
          <w:trHeight w:val="405"/>
        </w:trPr>
        <w:tc>
          <w:tcPr>
            <w:tcW w:w="4622" w:type="dxa"/>
            <w:vMerge w:val="restart"/>
          </w:tcPr>
          <w:p w:rsidR="00DE575D" w:rsidRPr="005A5940" w:rsidRDefault="00DE575D" w:rsidP="00DE575D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11457-12 </w:t>
            </w:r>
          </w:p>
          <w:p w:rsidR="00DE575D" w:rsidRPr="005A5940" w:rsidRDefault="00DE575D" w:rsidP="00DE575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Volfrámelektródás védőgázas ívhegesztő feladatok</w:t>
            </w:r>
          </w:p>
        </w:tc>
        <w:tc>
          <w:tcPr>
            <w:tcW w:w="4626" w:type="dxa"/>
          </w:tcPr>
          <w:p w:rsidR="00DE575D" w:rsidRPr="005A5940" w:rsidRDefault="00DE575D" w:rsidP="001505B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Hegesztési gyakorlatok </w:t>
            </w:r>
            <w:r w:rsidR="00C700A6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IV. 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</w:tr>
      <w:tr w:rsidR="00DE575D" w:rsidRPr="005A5940" w:rsidTr="00C544C6">
        <w:trPr>
          <w:trHeight w:val="405"/>
        </w:trPr>
        <w:tc>
          <w:tcPr>
            <w:tcW w:w="4622" w:type="dxa"/>
            <w:vMerge/>
          </w:tcPr>
          <w:p w:rsidR="00DE575D" w:rsidRPr="005A5940" w:rsidRDefault="00DE575D" w:rsidP="00DE575D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</w:tbl>
    <w:p w:rsidR="001505B5" w:rsidRDefault="001505B5" w:rsidP="00070365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DE575D" w:rsidRPr="005A5940" w:rsidRDefault="001505B5" w:rsidP="00070365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br w:type="page"/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10162-12 Gépészeti alapozó feladatok</w:t>
      </w:r>
      <w:r w:rsidR="00C700A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C700A6" w:rsidRPr="00B87D30" w:rsidRDefault="00C700A6" w:rsidP="00C700A6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 w:rsidRPr="00FF7AB4">
        <w:rPr>
          <w:rFonts w:ascii="Palatino Linotype" w:hAnsi="Palatino Linotype"/>
          <w:b/>
          <w:sz w:val="24"/>
          <w:szCs w:val="24"/>
        </w:rPr>
        <w:t>*</w:t>
      </w:r>
      <w:r w:rsidR="00D86458">
        <w:rPr>
          <w:rFonts w:ascii="Palatino Linotype" w:hAnsi="Palatino Linotype" w:cs="Arial"/>
          <w:sz w:val="20"/>
          <w:szCs w:val="20"/>
        </w:rPr>
        <w:t xml:space="preserve">Három évfolyamos </w:t>
      </w:r>
      <w:r>
        <w:rPr>
          <w:rFonts w:ascii="Palatino Linotype" w:hAnsi="Palatino Linotype" w:cs="Arial"/>
          <w:sz w:val="20"/>
          <w:szCs w:val="20"/>
        </w:rPr>
        <w:t xml:space="preserve">oktatás esetén az 1/9. </w:t>
      </w:r>
      <w:r w:rsidRPr="00B87D30">
        <w:rPr>
          <w:rFonts w:ascii="Palatino Linotype" w:hAnsi="Palatino Linotype" w:cs="Arial"/>
          <w:sz w:val="20"/>
          <w:szCs w:val="20"/>
        </w:rPr>
        <w:t>.évfolyamot követően</w:t>
      </w:r>
    </w:p>
    <w:p w:rsidR="00DE575D" w:rsidRPr="005A5940" w:rsidRDefault="00DE575D" w:rsidP="00D66D8A">
      <w:pPr>
        <w:widowControl w:val="0"/>
        <w:suppressAutoHyphens/>
        <w:ind w:left="3540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ind w:firstLine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>Gépészeti alapozó feladatok tantárgy</w:t>
      </w:r>
    </w:p>
    <w:p w:rsidR="00DE575D" w:rsidRPr="005A5940" w:rsidRDefault="00DE575D" w:rsidP="00D66D8A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</w:p>
    <w:p w:rsidR="00DE575D" w:rsidRPr="005A5940" w:rsidRDefault="00DE575D" w:rsidP="00D66D8A">
      <w:pPr>
        <w:ind w:left="1224"/>
        <w:jc w:val="both"/>
        <w:rPr>
          <w:rFonts w:ascii="Palatino Linotype" w:hAnsi="Palatino Linotype"/>
          <w:b/>
          <w:sz w:val="24"/>
          <w:szCs w:val="24"/>
        </w:rPr>
      </w:pP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Gépészeti alapmérések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Külső kúpok mérése, ellenőrzése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Belső kúpok mérése, ellenőrzése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mérése digitális mérőeszközökkel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mérése digitális tolómérővel, digitális mérőórával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Felületi érdesség ellenőrzése, mérése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alak- és helyzetpontosságának mérése, ellenőrzése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Körkörösség ellenőrzése, tengely ütésellenőrzése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Egyenesség, síklapúság, derékszögesség, párhuzamosság, egytengelyűség, mérése ellenőrzése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Mérési dokumentumok készítése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Felvételi vázlatok készítése méretellenőrzésekhez </w:t>
      </w:r>
    </w:p>
    <w:p w:rsidR="00DE575D" w:rsidRPr="005A5940" w:rsidRDefault="00DE575D" w:rsidP="00D66D8A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</w:p>
    <w:p w:rsidR="00DE575D" w:rsidRPr="005A5940" w:rsidRDefault="00DE575D" w:rsidP="00D66D8A">
      <w:pPr>
        <w:widowControl w:val="0"/>
        <w:tabs>
          <w:tab w:val="left" w:pos="7371"/>
        </w:tabs>
        <w:suppressAutoHyphens/>
        <w:ind w:left="141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Anyagismeret, anyagvizsgálat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anyagvizsgálatok (szakítóvizsgálat, keménység vizsgálata, technológiai próbák)</w:t>
      </w:r>
    </w:p>
    <w:p w:rsidR="00DE575D" w:rsidRPr="005A5940" w:rsidRDefault="00DE575D" w:rsidP="00D66D8A">
      <w:pPr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DE575D" w:rsidRPr="005A5940" w:rsidRDefault="00DE575D" w:rsidP="00D66D8A">
      <w:pPr>
        <w:widowControl w:val="0"/>
        <w:tabs>
          <w:tab w:val="left" w:pos="7371"/>
        </w:tabs>
        <w:suppressAutoHyphens/>
        <w:ind w:left="141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Fémek alakítása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Előrajzolással szembeni követelmények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lépései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szerszámai, eszközei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Mérő és ellenőrző eszközök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felületszínezés lehetőségei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térbeli előrajzolás eszközei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folyamata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biztonságtechnikai előírásai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Síkbeli és térbeli előrajzolás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Síkbeli és térbeli előrajzolás eszközei, segédeszközei és mérőeszközeinek megválasztása adott feladat elvégzéséhez </w:t>
      </w:r>
    </w:p>
    <w:p w:rsidR="00DE575D" w:rsidRPr="005A5940" w:rsidRDefault="00DE575D" w:rsidP="00D66D8A">
      <w:pPr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DE575D" w:rsidRPr="005A5940" w:rsidRDefault="00DE575D" w:rsidP="00D66D8A">
      <w:pPr>
        <w:widowControl w:val="0"/>
        <w:tabs>
          <w:tab w:val="left" w:pos="7371"/>
        </w:tabs>
        <w:suppressAutoHyphens/>
        <w:ind w:left="141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Alapszerelések végzése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Oldható kötések készítése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</w:t>
      </w:r>
      <w:r w:rsidR="00AA61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oldható kötések készítése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Különféle fémfelületek előkészítése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Felületvédelem mázolással, lakkozással</w:t>
      </w:r>
    </w:p>
    <w:p w:rsidR="00D06512" w:rsidRPr="005A5940" w:rsidRDefault="00D06512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E575D" w:rsidRDefault="00DE575D" w:rsidP="00D66D8A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10180-12 </w:t>
      </w:r>
      <w:r w:rsidRPr="005A5940">
        <w:rPr>
          <w:rFonts w:ascii="Palatino Linotype" w:hAnsi="Palatino Linotype"/>
          <w:b/>
          <w:sz w:val="24"/>
          <w:szCs w:val="24"/>
        </w:rPr>
        <w:t>A hegesztés előkészítő és befejező műveletei</w:t>
      </w:r>
      <w:r w:rsidR="00C700A6">
        <w:rPr>
          <w:rFonts w:ascii="Palatino Linotype" w:hAnsi="Palatino Linotype"/>
          <w:b/>
          <w:sz w:val="24"/>
          <w:szCs w:val="24"/>
        </w:rPr>
        <w:t>*</w:t>
      </w:r>
    </w:p>
    <w:p w:rsidR="00C700A6" w:rsidRPr="00C700A6" w:rsidRDefault="00C700A6" w:rsidP="00C700A6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 w:rsidRPr="00FF7AB4">
        <w:rPr>
          <w:rFonts w:ascii="Palatino Linotype" w:hAnsi="Palatino Linotype"/>
          <w:b/>
          <w:sz w:val="24"/>
          <w:szCs w:val="24"/>
        </w:rPr>
        <w:t>*</w:t>
      </w:r>
      <w:r w:rsidR="008938FF">
        <w:rPr>
          <w:rFonts w:ascii="Palatino Linotype" w:hAnsi="Palatino Linotype" w:cs="Arial"/>
          <w:sz w:val="20"/>
          <w:szCs w:val="20"/>
        </w:rPr>
        <w:t>Három évfolyamos</w:t>
      </w:r>
      <w:r>
        <w:rPr>
          <w:rFonts w:ascii="Palatino Linotype" w:hAnsi="Palatino Linotype" w:cs="Arial"/>
          <w:sz w:val="20"/>
          <w:szCs w:val="20"/>
        </w:rPr>
        <w:t xml:space="preserve"> oktatás esetén az 1/9. </w:t>
      </w:r>
      <w:r w:rsidRPr="00B87D30">
        <w:rPr>
          <w:rFonts w:ascii="Palatino Linotype" w:hAnsi="Palatino Linotype" w:cs="Arial"/>
          <w:sz w:val="20"/>
          <w:szCs w:val="20"/>
        </w:rPr>
        <w:t>évfolyamot követően</w:t>
      </w:r>
    </w:p>
    <w:p w:rsidR="00037C33" w:rsidRPr="005A5940" w:rsidRDefault="00037C33" w:rsidP="00D66D8A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DE575D" w:rsidRPr="005A5940" w:rsidRDefault="00DE575D" w:rsidP="00D66D8A">
      <w:pPr>
        <w:widowControl w:val="0"/>
        <w:suppressAutoHyphens/>
        <w:ind w:firstLine="70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alapgyakorlatok tantárgy</w:t>
      </w:r>
    </w:p>
    <w:p w:rsidR="00DE575D" w:rsidRPr="005A5940" w:rsidRDefault="00DE575D" w:rsidP="00D66D8A">
      <w:pPr>
        <w:widowControl w:val="0"/>
        <w:suppressAutoHyphens/>
        <w:ind w:firstLine="70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A hegesztés előkészítő műveletei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Felhegeszti a kifutólemezeket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Fűzővarrattal munkadarabot összeállít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A hegesztés befejező műveletei</w:t>
      </w: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Elvégzi a hibajavításokat szükség szerint </w:t>
      </w:r>
    </w:p>
    <w:p w:rsidR="00DE575D" w:rsidRPr="005A5940" w:rsidRDefault="00DE575D" w:rsidP="00D66D8A">
      <w:pPr>
        <w:widowControl w:val="0"/>
        <w:suppressAutoHyphens/>
        <w:spacing w:line="36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spacing w:line="36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11453-12 </w:t>
      </w:r>
      <w:r w:rsidRPr="005A5940">
        <w:rPr>
          <w:rFonts w:ascii="Palatino Linotype" w:hAnsi="Palatino Linotype"/>
          <w:b/>
          <w:sz w:val="24"/>
          <w:szCs w:val="24"/>
        </w:rPr>
        <w:t>Bevontelektródás kézi ívhegesztő feladatok</w:t>
      </w:r>
      <w:r w:rsidR="00B856ED">
        <w:rPr>
          <w:rFonts w:ascii="Palatino Linotype" w:hAnsi="Palatino Linotype"/>
          <w:b/>
          <w:sz w:val="24"/>
          <w:szCs w:val="24"/>
        </w:rPr>
        <w:t>*</w:t>
      </w:r>
    </w:p>
    <w:p w:rsidR="00B856ED" w:rsidRPr="00C700A6" w:rsidRDefault="00B856ED" w:rsidP="00B856ED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 w:rsidRPr="00FF7AB4">
        <w:rPr>
          <w:rFonts w:ascii="Palatino Linotype" w:hAnsi="Palatino Linotype"/>
          <w:b/>
          <w:sz w:val="24"/>
          <w:szCs w:val="24"/>
        </w:rPr>
        <w:t>*</w:t>
      </w:r>
      <w:r w:rsidR="00D86458">
        <w:rPr>
          <w:rFonts w:ascii="Palatino Linotype" w:hAnsi="Palatino Linotype" w:cs="Arial"/>
          <w:sz w:val="20"/>
          <w:szCs w:val="20"/>
        </w:rPr>
        <w:t xml:space="preserve">Három évfolyamos </w:t>
      </w:r>
      <w:r>
        <w:rPr>
          <w:rFonts w:ascii="Palatino Linotype" w:hAnsi="Palatino Linotype" w:cs="Arial"/>
          <w:sz w:val="20"/>
          <w:szCs w:val="20"/>
        </w:rPr>
        <w:t xml:space="preserve">oktatás esetén az 1/9. </w:t>
      </w:r>
      <w:r w:rsidRPr="00B87D30">
        <w:rPr>
          <w:rFonts w:ascii="Palatino Linotype" w:hAnsi="Palatino Linotype" w:cs="Arial"/>
          <w:sz w:val="20"/>
          <w:szCs w:val="20"/>
        </w:rPr>
        <w:t>évfolyamot követően</w:t>
      </w:r>
    </w:p>
    <w:p w:rsidR="00DE575D" w:rsidRPr="005A5940" w:rsidRDefault="00DE575D" w:rsidP="00037C3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Bevontelektródás kézi ívhegesztés technológiája</w:t>
      </w:r>
    </w:p>
    <w:p w:rsidR="00DE575D" w:rsidRPr="005A5940" w:rsidRDefault="00DE575D" w:rsidP="00D66D8A">
      <w:pPr>
        <w:widowControl w:val="0"/>
        <w:suppressAutoHyphens/>
        <w:ind w:left="141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Bevontelektródás kézi ívhegesztés berendezéseinek, eszközeinek beüzemelése és karbantartása </w:t>
      </w:r>
    </w:p>
    <w:p w:rsidR="00DE575D" w:rsidRPr="005A5940" w:rsidRDefault="00DE575D" w:rsidP="00D66D8A">
      <w:pPr>
        <w:widowControl w:val="0"/>
        <w:suppressAutoHyphens/>
        <w:ind w:left="702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Hegesztés végrehajtása </w:t>
      </w:r>
    </w:p>
    <w:p w:rsidR="00DE575D" w:rsidRPr="005A5940" w:rsidRDefault="00DE575D" w:rsidP="00D66D8A">
      <w:pPr>
        <w:widowControl w:val="0"/>
        <w:suppressAutoHyphens/>
        <w:ind w:left="702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Varratképzés az MSZ EN ISO 6947 szerinti szabványos pozíciókban </w:t>
      </w:r>
    </w:p>
    <w:p w:rsidR="00DE575D" w:rsidRPr="005A5940" w:rsidRDefault="00DE575D" w:rsidP="00D66D8A">
      <w:pPr>
        <w:widowControl w:val="0"/>
        <w:suppressAutoHyphens/>
        <w:ind w:left="702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Egyrétegű és tö</w:t>
      </w:r>
      <w:r w:rsidR="001505B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bbrétegű varratok készítése</w:t>
      </w:r>
    </w:p>
    <w:p w:rsidR="00DE575D" w:rsidRDefault="00DE575D" w:rsidP="00D66D8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76589" w:rsidRPr="005A5940" w:rsidRDefault="00376589" w:rsidP="00D66D8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E575D" w:rsidRDefault="00DE575D" w:rsidP="00D66D8A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11455-12 </w:t>
      </w:r>
      <w:r w:rsidRPr="005A5940">
        <w:rPr>
          <w:rFonts w:ascii="Palatino Linotype" w:hAnsi="Palatino Linotype"/>
          <w:b/>
          <w:sz w:val="24"/>
          <w:szCs w:val="24"/>
        </w:rPr>
        <w:t>Fogyóelektródás védőgázas ívhegesztő feladatok</w:t>
      </w:r>
      <w:r w:rsidR="00C700A6">
        <w:rPr>
          <w:rFonts w:ascii="Palatino Linotype" w:hAnsi="Palatino Linotype"/>
          <w:b/>
          <w:sz w:val="24"/>
          <w:szCs w:val="24"/>
        </w:rPr>
        <w:t>*</w:t>
      </w:r>
    </w:p>
    <w:p w:rsidR="00C700A6" w:rsidRPr="00B87D30" w:rsidRDefault="00C700A6" w:rsidP="00C700A6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 w:rsidRPr="00FF7AB4">
        <w:rPr>
          <w:rFonts w:ascii="Palatino Linotype" w:hAnsi="Palatino Linotype"/>
          <w:b/>
          <w:sz w:val="24"/>
          <w:szCs w:val="24"/>
        </w:rPr>
        <w:t>*</w:t>
      </w:r>
      <w:r w:rsidR="008938FF">
        <w:rPr>
          <w:rFonts w:ascii="Palatino Linotype" w:hAnsi="Palatino Linotype" w:cs="Arial"/>
          <w:sz w:val="20"/>
          <w:szCs w:val="20"/>
        </w:rPr>
        <w:t>Három évfolyamos</w:t>
      </w:r>
      <w:r>
        <w:rPr>
          <w:rFonts w:ascii="Palatino Linotype" w:hAnsi="Palatino Linotype" w:cs="Arial"/>
          <w:sz w:val="20"/>
          <w:szCs w:val="20"/>
        </w:rPr>
        <w:t xml:space="preserve"> oktatás esetén </w:t>
      </w:r>
      <w:r w:rsidR="00B856ED">
        <w:rPr>
          <w:rFonts w:ascii="Palatino Linotype" w:hAnsi="Palatino Linotype" w:cs="Arial"/>
          <w:sz w:val="20"/>
          <w:szCs w:val="20"/>
        </w:rPr>
        <w:t>az 2/10</w:t>
      </w:r>
      <w:r>
        <w:rPr>
          <w:rFonts w:ascii="Palatino Linotype" w:hAnsi="Palatino Linotype" w:cs="Arial"/>
          <w:sz w:val="20"/>
          <w:szCs w:val="20"/>
        </w:rPr>
        <w:t xml:space="preserve">. </w:t>
      </w:r>
      <w:r w:rsidRPr="00B87D30">
        <w:rPr>
          <w:rFonts w:ascii="Palatino Linotype" w:hAnsi="Palatino Linotype" w:cs="Arial"/>
          <w:sz w:val="20"/>
          <w:szCs w:val="20"/>
        </w:rPr>
        <w:t>évfolyamot követően</w:t>
      </w:r>
    </w:p>
    <w:p w:rsidR="00DE575D" w:rsidRPr="005A5940" w:rsidRDefault="00DE575D" w:rsidP="00037C3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037C33" w:rsidRDefault="00037C33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37C33" w:rsidRPr="005A5940" w:rsidRDefault="00037C33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938FF" w:rsidRDefault="008938FF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11456-12 </w:t>
      </w:r>
      <w:r w:rsidRPr="005A5940">
        <w:rPr>
          <w:rFonts w:ascii="Palatino Linotype" w:hAnsi="Palatino Linotype"/>
          <w:b/>
          <w:sz w:val="24"/>
          <w:szCs w:val="24"/>
        </w:rPr>
        <w:t>Gázhegesztő feladatok</w:t>
      </w:r>
      <w:r w:rsidR="00B856ED">
        <w:rPr>
          <w:rFonts w:ascii="Palatino Linotype" w:hAnsi="Palatino Linotype"/>
          <w:b/>
          <w:sz w:val="24"/>
          <w:szCs w:val="24"/>
        </w:rPr>
        <w:t>*</w:t>
      </w:r>
    </w:p>
    <w:p w:rsidR="00B856ED" w:rsidRPr="00B87D30" w:rsidRDefault="00B856ED" w:rsidP="00B856ED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 w:rsidRPr="00FF7AB4">
        <w:rPr>
          <w:rFonts w:ascii="Palatino Linotype" w:hAnsi="Palatino Linotype"/>
          <w:b/>
          <w:sz w:val="24"/>
          <w:szCs w:val="24"/>
        </w:rPr>
        <w:t>*</w:t>
      </w:r>
      <w:r w:rsidR="00D86458">
        <w:rPr>
          <w:rFonts w:ascii="Palatino Linotype" w:hAnsi="Palatino Linotype" w:cs="Arial"/>
          <w:sz w:val="20"/>
          <w:szCs w:val="20"/>
        </w:rPr>
        <w:t xml:space="preserve">Három évfolyamos </w:t>
      </w:r>
      <w:r>
        <w:rPr>
          <w:rFonts w:ascii="Palatino Linotype" w:hAnsi="Palatino Linotype" w:cs="Arial"/>
          <w:sz w:val="20"/>
          <w:szCs w:val="20"/>
        </w:rPr>
        <w:t xml:space="preserve">oktatás esetén az 2/10. </w:t>
      </w:r>
      <w:r w:rsidRPr="00B87D30">
        <w:rPr>
          <w:rFonts w:ascii="Palatino Linotype" w:hAnsi="Palatino Linotype" w:cs="Arial"/>
          <w:sz w:val="20"/>
          <w:szCs w:val="20"/>
        </w:rPr>
        <w:t>évfolyamot követően</w:t>
      </w:r>
    </w:p>
    <w:p w:rsidR="00DE575D" w:rsidRPr="005A5940" w:rsidRDefault="00DE575D" w:rsidP="00037C3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>Gázhegesztés technológiája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Gázhegesztő berendezés üzembe- és üzemen kívül helyezése </w:t>
      </w: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Hegesztés eszközeinek beüzemelése és karbantartása </w:t>
      </w: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végrehajtása</w:t>
      </w: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az MSZ EN ISO 6947 szerinti szabványos pozíciókban</w:t>
      </w:r>
    </w:p>
    <w:p w:rsidR="00037C33" w:rsidRDefault="00037C33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37C33" w:rsidRPr="005A5940" w:rsidRDefault="00037C33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11457-12 Volfrám</w:t>
      </w:r>
      <w:r w:rsidRPr="005A5940">
        <w:rPr>
          <w:rFonts w:ascii="Palatino Linotype" w:hAnsi="Palatino Linotype"/>
          <w:b/>
          <w:sz w:val="24"/>
          <w:szCs w:val="24"/>
        </w:rPr>
        <w:t>elektródás védőgázas ívhegesztő feladatok</w:t>
      </w:r>
      <w:r w:rsidR="00B856ED">
        <w:rPr>
          <w:rFonts w:ascii="Palatino Linotype" w:hAnsi="Palatino Linotype"/>
          <w:b/>
          <w:sz w:val="24"/>
          <w:szCs w:val="24"/>
        </w:rPr>
        <w:t>*</w:t>
      </w:r>
    </w:p>
    <w:p w:rsidR="00B856ED" w:rsidRPr="00B87D30" w:rsidRDefault="00B856ED" w:rsidP="00B856ED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 w:rsidRPr="00FF7AB4">
        <w:rPr>
          <w:rFonts w:ascii="Palatino Linotype" w:hAnsi="Palatino Linotype"/>
          <w:b/>
          <w:sz w:val="24"/>
          <w:szCs w:val="24"/>
        </w:rPr>
        <w:t>*</w:t>
      </w:r>
      <w:r w:rsidR="00D86458">
        <w:rPr>
          <w:rFonts w:ascii="Palatino Linotype" w:hAnsi="Palatino Linotype" w:cs="Arial"/>
          <w:sz w:val="20"/>
          <w:szCs w:val="20"/>
        </w:rPr>
        <w:t xml:space="preserve">Három évfolyamos </w:t>
      </w:r>
      <w:r>
        <w:rPr>
          <w:rFonts w:ascii="Palatino Linotype" w:hAnsi="Palatino Linotype" w:cs="Arial"/>
          <w:sz w:val="20"/>
          <w:szCs w:val="20"/>
        </w:rPr>
        <w:t xml:space="preserve">oktatás esetén az 2/10. </w:t>
      </w:r>
      <w:r w:rsidRPr="00B87D30">
        <w:rPr>
          <w:rFonts w:ascii="Palatino Linotype" w:hAnsi="Palatino Linotype" w:cs="Arial"/>
          <w:sz w:val="20"/>
          <w:szCs w:val="20"/>
        </w:rPr>
        <w:t>évfolyamot követően</w:t>
      </w:r>
    </w:p>
    <w:p w:rsidR="00DE575D" w:rsidRPr="005A5940" w:rsidRDefault="00DE575D" w:rsidP="00037C3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D66D8A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9C60EB" w:rsidRDefault="009C60EB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9C60EB" w:rsidRPr="00433D83" w:rsidRDefault="009C60EB" w:rsidP="009C60EB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lastRenderedPageBreak/>
        <w:t xml:space="preserve">II. </w:t>
      </w:r>
      <w:r w:rsidR="008602FA">
        <w:rPr>
          <w:rFonts w:ascii="Palatino Linotype" w:hAnsi="Palatino Linotype" w:cs="TimesNewRomanPSMT"/>
          <w:b/>
          <w:sz w:val="28"/>
          <w:szCs w:val="28"/>
          <w:lang w:bidi="hi-IN"/>
        </w:rPr>
        <w:t>Két évfolyamos</w:t>
      </w: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oktatás közismereti képzés nélkül</w:t>
      </w:r>
    </w:p>
    <w:p w:rsidR="009C60EB" w:rsidRDefault="009C60EB" w:rsidP="009C60EB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1. évfolyamot követően 160 óra</w:t>
      </w:r>
    </w:p>
    <w:p w:rsidR="009C60EB" w:rsidRDefault="009C60EB" w:rsidP="009C60EB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9C60EB" w:rsidRPr="00F36C21" w:rsidRDefault="009C60EB" w:rsidP="009C60EB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F36C21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9C60EB" w:rsidRPr="005A5940" w:rsidTr="00EE0BE2">
        <w:tc>
          <w:tcPr>
            <w:tcW w:w="4622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9C60EB" w:rsidRPr="005A5940" w:rsidTr="008938FF">
        <w:trPr>
          <w:trHeight w:val="315"/>
        </w:trPr>
        <w:tc>
          <w:tcPr>
            <w:tcW w:w="4622" w:type="dxa"/>
            <w:vMerge w:val="restart"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10162-12 </w:t>
            </w:r>
          </w:p>
          <w:p w:rsidR="009C60EB" w:rsidRPr="008938FF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>Gépészeti alapozó feladatok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bCs/>
                <w:iCs/>
                <w:kern w:val="1"/>
                <w:lang w:eastAsia="hi-IN" w:bidi="hi-IN"/>
              </w:rPr>
              <w:t>Gépészeti alapozó feladatok tantárgy</w:t>
            </w:r>
          </w:p>
        </w:tc>
      </w:tr>
      <w:tr w:rsidR="009C60EB" w:rsidRPr="005A5940" w:rsidTr="008938FF">
        <w:trPr>
          <w:trHeight w:val="34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sz w:val="24"/>
                <w:lang w:eastAsia="hi-IN" w:bidi="hi-IN"/>
              </w:rPr>
              <w:t>Gépészeti alapmérések</w:t>
            </w:r>
          </w:p>
        </w:tc>
      </w:tr>
      <w:tr w:rsidR="009C60EB" w:rsidRPr="005A5940" w:rsidTr="008938FF">
        <w:trPr>
          <w:trHeight w:val="330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Anyagismeret, anyagvizsgálat</w:t>
            </w:r>
          </w:p>
        </w:tc>
      </w:tr>
      <w:tr w:rsidR="009C60EB" w:rsidRPr="005A5940" w:rsidTr="008938FF">
        <w:trPr>
          <w:trHeight w:val="31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Fémek alakítása</w:t>
            </w:r>
          </w:p>
        </w:tc>
      </w:tr>
      <w:tr w:rsidR="009C60EB" w:rsidRPr="005A5940" w:rsidTr="008938FF">
        <w:trPr>
          <w:trHeight w:val="28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Alapszerelések végzése</w:t>
            </w:r>
          </w:p>
        </w:tc>
      </w:tr>
      <w:tr w:rsidR="009C60EB" w:rsidRPr="005A5940" w:rsidTr="008938FF">
        <w:trPr>
          <w:trHeight w:val="300"/>
        </w:trPr>
        <w:tc>
          <w:tcPr>
            <w:tcW w:w="4622" w:type="dxa"/>
            <w:vMerge w:val="restart"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10180-12 </w:t>
            </w:r>
          </w:p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A hegesztés előkészítő és befejező műveletei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kern w:val="1"/>
                <w:sz w:val="24"/>
                <w:lang w:eastAsia="hi-IN" w:bidi="hi-IN"/>
              </w:rPr>
              <w:t>Hegesztési alapgyakorlatok tantárgy</w:t>
            </w:r>
          </w:p>
        </w:tc>
      </w:tr>
      <w:tr w:rsidR="009C60EB" w:rsidRPr="005A5940" w:rsidTr="008938FF">
        <w:trPr>
          <w:trHeight w:val="34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 hegesztés előkészítő műveletei</w:t>
            </w:r>
          </w:p>
        </w:tc>
      </w:tr>
      <w:tr w:rsidR="009C60EB" w:rsidRPr="005A5940" w:rsidTr="008938FF">
        <w:trPr>
          <w:trHeight w:val="300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 hegesztés befejező műveletei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11453-12 </w:t>
            </w:r>
          </w:p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Bevontelektródás kézi ívhegesztő feladatok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</w:t>
            </w: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I.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tantárgy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sz w:val="24"/>
                <w:lang w:eastAsia="hi-IN" w:bidi="hi-IN"/>
              </w:rPr>
              <w:t>Bevontelektródás kézi ívhegesztés technológiája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11455-12 </w:t>
            </w:r>
          </w:p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Fogyóelektródás védőgázas ívhegesztő feladatok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</w:t>
            </w: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II.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tantárgy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11456-12 </w:t>
            </w:r>
          </w:p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Gázhegesztő feladatok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Hegesztési gyakorlatok </w:t>
            </w: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III. 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lang w:eastAsia="hi-IN" w:bidi="hi-IN"/>
              </w:rPr>
              <w:t>Gázhegesztés technológiája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11457-12 </w:t>
            </w:r>
          </w:p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Volfrámelektródás védőgázas ívhegesztő feladatok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Hegesztési gyakorlatok </w:t>
            </w: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IV. 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</w:tr>
      <w:tr w:rsidR="009C60EB" w:rsidRPr="005A5940" w:rsidTr="00EE0BE2">
        <w:trPr>
          <w:trHeight w:val="405"/>
        </w:trPr>
        <w:tc>
          <w:tcPr>
            <w:tcW w:w="4622" w:type="dxa"/>
            <w:vMerge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</w:tbl>
    <w:p w:rsidR="009C60EB" w:rsidRDefault="009C60EB" w:rsidP="009C60EB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10162-12 Gépészeti alapozó feladatok</w:t>
      </w:r>
    </w:p>
    <w:p w:rsidR="009C60EB" w:rsidRPr="005A5940" w:rsidRDefault="009C60EB" w:rsidP="009C60EB">
      <w:pPr>
        <w:widowControl w:val="0"/>
        <w:suppressAutoHyphens/>
        <w:ind w:left="3540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ind w:firstLine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>Gépészeti alapozó feladatok tantárgy</w:t>
      </w:r>
    </w:p>
    <w:p w:rsidR="009C60EB" w:rsidRPr="005A5940" w:rsidRDefault="009C60EB" w:rsidP="009C60EB">
      <w:pPr>
        <w:ind w:left="1224"/>
        <w:jc w:val="both"/>
        <w:rPr>
          <w:rFonts w:ascii="Palatino Linotype" w:hAnsi="Palatino Linotype"/>
          <w:b/>
          <w:sz w:val="24"/>
          <w:szCs w:val="24"/>
        </w:rPr>
      </w:pP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Gépészeti alapmérések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Külső kúpok mérése, ellenőrzése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Belső kúpok mérése, ellenőrzése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mérése digitális mérőeszközökkel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Munkadarabok mérése digitális tolómérővel, digitális mérőórával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Felületi érdesség ellenőrzése, mérése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alak- és helyzetpontosságának mérése, ellenőrzése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Körkörösség ellenőrzése, tengely ütésellenőrzése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Egyenesség, síklapúság, derékszögesség, párhuzamosság, egytengelyűség, mérése ellenőrzése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Mérési dokumentumok készítése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Felvételi vázlatok készítése méretellenőrzésekhez </w:t>
      </w:r>
    </w:p>
    <w:p w:rsidR="009C60EB" w:rsidRPr="005A5940" w:rsidRDefault="009C60EB" w:rsidP="009C60EB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</w:p>
    <w:p w:rsidR="009C60EB" w:rsidRPr="005A5940" w:rsidRDefault="009C60EB" w:rsidP="009C60EB">
      <w:pPr>
        <w:widowControl w:val="0"/>
        <w:tabs>
          <w:tab w:val="left" w:pos="7371"/>
        </w:tabs>
        <w:suppressAutoHyphens/>
        <w:ind w:left="141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Anyagismeret, anyagvizsgálat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anyagvizsgálatok (szakítóvizsgálat, keménység vizsgálata, technológiai próbák)</w:t>
      </w:r>
    </w:p>
    <w:p w:rsidR="009C60EB" w:rsidRPr="005A5940" w:rsidRDefault="009C60EB" w:rsidP="009C60EB">
      <w:pPr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9C60EB" w:rsidRPr="005A5940" w:rsidRDefault="009C60EB" w:rsidP="009C60EB">
      <w:pPr>
        <w:widowControl w:val="0"/>
        <w:tabs>
          <w:tab w:val="left" w:pos="7371"/>
        </w:tabs>
        <w:suppressAutoHyphens/>
        <w:ind w:left="141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Fémek alakítása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Előrajzolással szembeni követelmények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lépései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szerszámai, eszközei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Mérő és ellenőrző eszközök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felületszínezés lehetőségei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térbeli előrajzolás eszközei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folyamata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biztonságtechnikai előírásai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Síkbeli és térbeli előrajzolás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Síkbeli és térbeli előrajzolás eszközei, segédeszközei és mérőeszközeinek megválasztása adott feladat elvégzéséhez </w:t>
      </w:r>
    </w:p>
    <w:p w:rsidR="009C60EB" w:rsidRPr="005A5940" w:rsidRDefault="009C60EB" w:rsidP="009C60EB">
      <w:pPr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9C60EB" w:rsidRPr="005A5940" w:rsidRDefault="009C60EB" w:rsidP="009C60EB">
      <w:pPr>
        <w:widowControl w:val="0"/>
        <w:tabs>
          <w:tab w:val="left" w:pos="7371"/>
        </w:tabs>
        <w:suppressAutoHyphens/>
        <w:ind w:left="141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Alapszerelések végzése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Oldható kötések készítése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</w:t>
      </w:r>
      <w:r w:rsidR="0037658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oldható kötések készítése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Különféle fémfelületek előkészítése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Felületvédelem mázolással, lakkozással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10180-12 </w:t>
      </w:r>
      <w:r w:rsidRPr="005A5940">
        <w:rPr>
          <w:rFonts w:ascii="Palatino Linotype" w:hAnsi="Palatino Linotype"/>
          <w:b/>
          <w:sz w:val="24"/>
          <w:szCs w:val="24"/>
        </w:rPr>
        <w:t>A hegesztés előkészítő és befejező műveletei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9C60EB" w:rsidRPr="005A5940" w:rsidRDefault="009C60EB" w:rsidP="009C60EB">
      <w:pPr>
        <w:widowControl w:val="0"/>
        <w:suppressAutoHyphens/>
        <w:ind w:firstLine="70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alapgyakorlatok tantárgy</w:t>
      </w:r>
    </w:p>
    <w:p w:rsidR="009C60EB" w:rsidRPr="005A5940" w:rsidRDefault="009C60EB" w:rsidP="009C60EB">
      <w:pPr>
        <w:widowControl w:val="0"/>
        <w:suppressAutoHyphens/>
        <w:ind w:firstLine="70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A hegesztés előkészítő műveletei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Felhegeszti a kifutólemezeket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Fűzővarrattal munkadarabot összeállít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938FF" w:rsidRDefault="008938FF">
      <w:pP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br w:type="page"/>
      </w: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lastRenderedPageBreak/>
        <w:t>A hegesztés befejező műveletei</w:t>
      </w: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Elvégzi a hibajavításokat szükség szerint </w:t>
      </w:r>
    </w:p>
    <w:p w:rsidR="009C60EB" w:rsidRPr="005A5940" w:rsidRDefault="009C60EB" w:rsidP="009C60EB">
      <w:pPr>
        <w:widowControl w:val="0"/>
        <w:suppressAutoHyphens/>
        <w:spacing w:line="36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spacing w:line="36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11453-12 </w:t>
      </w:r>
      <w:r w:rsidRPr="005A5940">
        <w:rPr>
          <w:rFonts w:ascii="Palatino Linotype" w:hAnsi="Palatino Linotype"/>
          <w:b/>
          <w:sz w:val="24"/>
          <w:szCs w:val="24"/>
        </w:rPr>
        <w:t>Bevontelektródás kézi ívhegesztő feladatok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9C60EB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8938FF" w:rsidRPr="005A5940" w:rsidRDefault="008938FF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Bevontelektródás kézi ívhegesztés technológiája</w:t>
      </w:r>
    </w:p>
    <w:p w:rsidR="009C60EB" w:rsidRPr="005A5940" w:rsidRDefault="009C60EB" w:rsidP="009C60EB">
      <w:pPr>
        <w:widowControl w:val="0"/>
        <w:suppressAutoHyphens/>
        <w:ind w:left="141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Bevontelektródás kézi ívhegesztés berendezéseinek, eszközeinek beüzemelése és karbantartása </w:t>
      </w:r>
    </w:p>
    <w:p w:rsidR="009C60EB" w:rsidRPr="005A5940" w:rsidRDefault="009C60EB" w:rsidP="009C60EB">
      <w:pPr>
        <w:widowControl w:val="0"/>
        <w:suppressAutoHyphens/>
        <w:ind w:left="702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Hegesztés végrehajtása </w:t>
      </w:r>
    </w:p>
    <w:p w:rsidR="009C60EB" w:rsidRPr="005A5940" w:rsidRDefault="009C60EB" w:rsidP="009C60EB">
      <w:pPr>
        <w:widowControl w:val="0"/>
        <w:suppressAutoHyphens/>
        <w:ind w:left="702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Varratképzés az MSZ EN ISO 6947 szerinti szabványos pozíciókban </w:t>
      </w:r>
    </w:p>
    <w:p w:rsidR="009C60EB" w:rsidRPr="005A5940" w:rsidRDefault="009C60EB" w:rsidP="009C60EB">
      <w:pPr>
        <w:widowControl w:val="0"/>
        <w:suppressAutoHyphens/>
        <w:ind w:left="702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Egyrétegű és tö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bbrétegű varratok készítése</w:t>
      </w:r>
    </w:p>
    <w:p w:rsidR="009C60EB" w:rsidRDefault="009C60EB" w:rsidP="009C60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76589" w:rsidRPr="005A5940" w:rsidRDefault="00376589" w:rsidP="009C60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C60EB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11455-12 </w:t>
      </w:r>
      <w:r w:rsidRPr="005A5940">
        <w:rPr>
          <w:rFonts w:ascii="Palatino Linotype" w:hAnsi="Palatino Linotype"/>
          <w:b/>
          <w:sz w:val="24"/>
          <w:szCs w:val="24"/>
        </w:rPr>
        <w:t>Fogyóelektródás védőgázas ívhegesztő feladatok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9C60EB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11456-12 </w:t>
      </w:r>
      <w:r w:rsidRPr="005A5940">
        <w:rPr>
          <w:rFonts w:ascii="Palatino Linotype" w:hAnsi="Palatino Linotype"/>
          <w:b/>
          <w:sz w:val="24"/>
          <w:szCs w:val="24"/>
        </w:rPr>
        <w:t>Gázhegesztő feladatok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>Gázhegesztés technológiája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Gázhegesztő berendezés üzembe- és üzemen kívül helyezése </w:t>
      </w: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Hegesztés eszközeinek beüzemelése és karbantartása </w:t>
      </w: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végrehajtása</w:t>
      </w: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az MSZ EN ISO 6947 szerinti szabványos pozíciókban</w:t>
      </w:r>
    </w:p>
    <w:p w:rsidR="009C60EB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11457-12 Volfrám</w:t>
      </w:r>
      <w:r w:rsidRPr="005A5940">
        <w:rPr>
          <w:rFonts w:ascii="Palatino Linotype" w:hAnsi="Palatino Linotype"/>
          <w:b/>
          <w:sz w:val="24"/>
          <w:szCs w:val="24"/>
        </w:rPr>
        <w:t>elektródás védőgázas ívhegesztő feladatok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070365" w:rsidRPr="00376589" w:rsidRDefault="009C60EB" w:rsidP="00376589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sectPr w:rsidR="00070365" w:rsidRPr="00376589" w:rsidSect="00372DC3">
      <w:pgSz w:w="11906" w:h="16838"/>
      <w:pgMar w:top="1618" w:right="1274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EE6" w:rsidRDefault="00713EE6">
      <w:r>
        <w:separator/>
      </w:r>
    </w:p>
    <w:p w:rsidR="00713EE6" w:rsidRDefault="00713EE6"/>
    <w:p w:rsidR="00713EE6" w:rsidRDefault="00713EE6" w:rsidP="00B10E84"/>
    <w:p w:rsidR="00713EE6" w:rsidRDefault="00713EE6"/>
    <w:p w:rsidR="00713EE6" w:rsidRDefault="00713EE6"/>
  </w:endnote>
  <w:endnote w:type="continuationSeparator" w:id="0">
    <w:p w:rsidR="00713EE6" w:rsidRDefault="00713EE6">
      <w:r>
        <w:continuationSeparator/>
      </w:r>
    </w:p>
    <w:p w:rsidR="00713EE6" w:rsidRDefault="00713EE6"/>
    <w:p w:rsidR="00713EE6" w:rsidRDefault="00713EE6" w:rsidP="00B10E84"/>
    <w:p w:rsidR="00713EE6" w:rsidRDefault="00713EE6"/>
    <w:p w:rsidR="00713EE6" w:rsidRDefault="00713E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MS Mincho"/>
    <w:charset w:val="80"/>
    <w:family w:val="roman"/>
    <w:pitch w:val="variable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455" w:rsidRPr="00285519" w:rsidRDefault="00982455" w:rsidP="006E2E57">
    <w:pPr>
      <w:pStyle w:val="llb"/>
      <w:framePr w:wrap="around" w:vAnchor="text" w:hAnchor="margin" w:xAlign="center" w:y="1"/>
      <w:rPr>
        <w:rStyle w:val="Oldalszm"/>
        <w:sz w:val="20"/>
        <w:szCs w:val="20"/>
      </w:rPr>
    </w:pPr>
    <w:r w:rsidRPr="00285519">
      <w:rPr>
        <w:rStyle w:val="Oldalszm"/>
        <w:sz w:val="20"/>
        <w:szCs w:val="20"/>
      </w:rPr>
      <w:fldChar w:fldCharType="begin"/>
    </w:r>
    <w:r w:rsidRPr="00285519">
      <w:rPr>
        <w:rStyle w:val="Oldalszm"/>
        <w:sz w:val="20"/>
        <w:szCs w:val="20"/>
      </w:rPr>
      <w:instrText xml:space="preserve">PAGE  </w:instrText>
    </w:r>
    <w:r w:rsidRPr="00285519">
      <w:rPr>
        <w:rStyle w:val="Oldalszm"/>
        <w:sz w:val="20"/>
        <w:szCs w:val="20"/>
      </w:rPr>
      <w:fldChar w:fldCharType="separate"/>
    </w:r>
    <w:r w:rsidR="00CD4B18">
      <w:rPr>
        <w:rStyle w:val="Oldalszm"/>
        <w:noProof/>
        <w:sz w:val="20"/>
        <w:szCs w:val="20"/>
      </w:rPr>
      <w:t>113</w:t>
    </w:r>
    <w:r w:rsidRPr="00285519">
      <w:rPr>
        <w:rStyle w:val="Oldalszm"/>
        <w:sz w:val="20"/>
        <w:szCs w:val="20"/>
      </w:rPr>
      <w:fldChar w:fldCharType="end"/>
    </w:r>
  </w:p>
  <w:p w:rsidR="00982455" w:rsidRPr="006D1A33" w:rsidRDefault="00982455" w:rsidP="007B131B">
    <w:pPr>
      <w:pStyle w:val="TJ3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EE6" w:rsidRDefault="00713EE6">
      <w:r>
        <w:separator/>
      </w:r>
    </w:p>
    <w:p w:rsidR="00713EE6" w:rsidRDefault="00713EE6"/>
    <w:p w:rsidR="00713EE6" w:rsidRDefault="00713EE6" w:rsidP="00B10E84"/>
    <w:p w:rsidR="00713EE6" w:rsidRDefault="00713EE6"/>
    <w:p w:rsidR="00713EE6" w:rsidRDefault="00713EE6"/>
  </w:footnote>
  <w:footnote w:type="continuationSeparator" w:id="0">
    <w:p w:rsidR="00713EE6" w:rsidRDefault="00713EE6">
      <w:r>
        <w:continuationSeparator/>
      </w:r>
    </w:p>
    <w:p w:rsidR="00713EE6" w:rsidRDefault="00713EE6"/>
    <w:p w:rsidR="00713EE6" w:rsidRDefault="00713EE6" w:rsidP="00B10E84"/>
    <w:p w:rsidR="00713EE6" w:rsidRDefault="00713EE6"/>
    <w:p w:rsidR="00713EE6" w:rsidRDefault="00713EE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455" w:rsidRDefault="00982455">
    <w:pPr>
      <w:pStyle w:val="ll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 w:cs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6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7">
    <w:nsid w:val="1ED20332"/>
    <w:multiLevelType w:val="multilevel"/>
    <w:tmpl w:val="A6CEAF6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8">
    <w:nsid w:val="2769173C"/>
    <w:multiLevelType w:val="hybridMultilevel"/>
    <w:tmpl w:val="369ECA56"/>
    <w:lvl w:ilvl="0" w:tplc="B7A2502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9">
    <w:nsid w:val="313F695A"/>
    <w:multiLevelType w:val="multilevel"/>
    <w:tmpl w:val="C8CA67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3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>
    <w:nsid w:val="63AC11C6"/>
    <w:multiLevelType w:val="multilevel"/>
    <w:tmpl w:val="113A3F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>
    <w:nsid w:val="64B241D0"/>
    <w:multiLevelType w:val="hybridMultilevel"/>
    <w:tmpl w:val="2CDEC7C8"/>
    <w:lvl w:ilvl="0" w:tplc="28ACAFEE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E266FCB0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8604C52E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2D72CC86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E52A216C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A0B81F70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9370CC1A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A5903854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51A21314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2">
    <w:nsid w:val="6DE77DC0"/>
    <w:multiLevelType w:val="hybridMultilevel"/>
    <w:tmpl w:val="62720BFE"/>
    <w:lvl w:ilvl="0" w:tplc="80D26A12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B5005226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EE9A2960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C9988250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D2CC8300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E80B9AE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C25CC7D6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ED8242DC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860E4766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12"/>
  </w:num>
  <w:num w:numId="4">
    <w:abstractNumId w:val="6"/>
  </w:num>
  <w:num w:numId="5">
    <w:abstractNumId w:val="9"/>
  </w:num>
  <w:num w:numId="6">
    <w:abstractNumId w:val="10"/>
  </w:num>
  <w:num w:numId="7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0C02"/>
    <w:rsid w:val="000010B1"/>
    <w:rsid w:val="000063B8"/>
    <w:rsid w:val="000073B4"/>
    <w:rsid w:val="0000781A"/>
    <w:rsid w:val="00010A32"/>
    <w:rsid w:val="00010E5A"/>
    <w:rsid w:val="000117D8"/>
    <w:rsid w:val="00011B8A"/>
    <w:rsid w:val="00013280"/>
    <w:rsid w:val="00013779"/>
    <w:rsid w:val="00023B2C"/>
    <w:rsid w:val="00025947"/>
    <w:rsid w:val="00031136"/>
    <w:rsid w:val="0003198B"/>
    <w:rsid w:val="00031CFF"/>
    <w:rsid w:val="0003210F"/>
    <w:rsid w:val="00032DBD"/>
    <w:rsid w:val="00034127"/>
    <w:rsid w:val="000368CD"/>
    <w:rsid w:val="0003757D"/>
    <w:rsid w:val="00037C33"/>
    <w:rsid w:val="00037E3F"/>
    <w:rsid w:val="00044157"/>
    <w:rsid w:val="00050100"/>
    <w:rsid w:val="000520DF"/>
    <w:rsid w:val="00052425"/>
    <w:rsid w:val="00056CA7"/>
    <w:rsid w:val="0006013C"/>
    <w:rsid w:val="00063C15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680D"/>
    <w:rsid w:val="00097135"/>
    <w:rsid w:val="00097A30"/>
    <w:rsid w:val="000A084E"/>
    <w:rsid w:val="000A3C2F"/>
    <w:rsid w:val="000A42FD"/>
    <w:rsid w:val="000A4808"/>
    <w:rsid w:val="000A52C7"/>
    <w:rsid w:val="000B164C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C7DE3"/>
    <w:rsid w:val="000D0E2C"/>
    <w:rsid w:val="000D1E3F"/>
    <w:rsid w:val="000D2D43"/>
    <w:rsid w:val="000D3D8A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08FF"/>
    <w:rsid w:val="000F13E2"/>
    <w:rsid w:val="000F2BD5"/>
    <w:rsid w:val="000F4140"/>
    <w:rsid w:val="000F4A82"/>
    <w:rsid w:val="000F64CE"/>
    <w:rsid w:val="000F7A91"/>
    <w:rsid w:val="00100236"/>
    <w:rsid w:val="00101531"/>
    <w:rsid w:val="00107B3E"/>
    <w:rsid w:val="00107DFE"/>
    <w:rsid w:val="0011095B"/>
    <w:rsid w:val="00111FDC"/>
    <w:rsid w:val="001122EC"/>
    <w:rsid w:val="0012204D"/>
    <w:rsid w:val="00122A7A"/>
    <w:rsid w:val="001230D4"/>
    <w:rsid w:val="00124A11"/>
    <w:rsid w:val="00125100"/>
    <w:rsid w:val="001261E7"/>
    <w:rsid w:val="001264B7"/>
    <w:rsid w:val="00127870"/>
    <w:rsid w:val="001279CD"/>
    <w:rsid w:val="00127CF4"/>
    <w:rsid w:val="00130D88"/>
    <w:rsid w:val="001314A4"/>
    <w:rsid w:val="00131507"/>
    <w:rsid w:val="00132EB5"/>
    <w:rsid w:val="00133C33"/>
    <w:rsid w:val="001377A4"/>
    <w:rsid w:val="00142BC6"/>
    <w:rsid w:val="00143D16"/>
    <w:rsid w:val="001440DD"/>
    <w:rsid w:val="00145C56"/>
    <w:rsid w:val="00145DD9"/>
    <w:rsid w:val="001469F2"/>
    <w:rsid w:val="00147E8A"/>
    <w:rsid w:val="001505B5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2DB9"/>
    <w:rsid w:val="00173549"/>
    <w:rsid w:val="00174312"/>
    <w:rsid w:val="00176F05"/>
    <w:rsid w:val="00181BF9"/>
    <w:rsid w:val="00182615"/>
    <w:rsid w:val="001829F3"/>
    <w:rsid w:val="00183840"/>
    <w:rsid w:val="00183D73"/>
    <w:rsid w:val="00184898"/>
    <w:rsid w:val="00184AA5"/>
    <w:rsid w:val="00184AC1"/>
    <w:rsid w:val="00185E52"/>
    <w:rsid w:val="0018769E"/>
    <w:rsid w:val="00187F3C"/>
    <w:rsid w:val="00193AF2"/>
    <w:rsid w:val="00194469"/>
    <w:rsid w:val="001A0A21"/>
    <w:rsid w:val="001A12B8"/>
    <w:rsid w:val="001A2BB6"/>
    <w:rsid w:val="001A3575"/>
    <w:rsid w:val="001A390A"/>
    <w:rsid w:val="001A44EE"/>
    <w:rsid w:val="001A4724"/>
    <w:rsid w:val="001A5C61"/>
    <w:rsid w:val="001A6A16"/>
    <w:rsid w:val="001A7411"/>
    <w:rsid w:val="001B0D5B"/>
    <w:rsid w:val="001B1EFE"/>
    <w:rsid w:val="001B21D0"/>
    <w:rsid w:val="001B2947"/>
    <w:rsid w:val="001B5BBD"/>
    <w:rsid w:val="001B6576"/>
    <w:rsid w:val="001B7C50"/>
    <w:rsid w:val="001C7087"/>
    <w:rsid w:val="001D03E9"/>
    <w:rsid w:val="001D05CD"/>
    <w:rsid w:val="001D467C"/>
    <w:rsid w:val="001D6F89"/>
    <w:rsid w:val="001D7E6E"/>
    <w:rsid w:val="001E6D13"/>
    <w:rsid w:val="001F07C0"/>
    <w:rsid w:val="001F0FC6"/>
    <w:rsid w:val="00201498"/>
    <w:rsid w:val="00202489"/>
    <w:rsid w:val="00206908"/>
    <w:rsid w:val="00210537"/>
    <w:rsid w:val="002117A6"/>
    <w:rsid w:val="00211AEE"/>
    <w:rsid w:val="00212E5C"/>
    <w:rsid w:val="00212FB6"/>
    <w:rsid w:val="0021392B"/>
    <w:rsid w:val="00215320"/>
    <w:rsid w:val="002161B7"/>
    <w:rsid w:val="00221422"/>
    <w:rsid w:val="002223C7"/>
    <w:rsid w:val="00222D2D"/>
    <w:rsid w:val="00224E33"/>
    <w:rsid w:val="0022763E"/>
    <w:rsid w:val="00230B72"/>
    <w:rsid w:val="00234CCE"/>
    <w:rsid w:val="002365F4"/>
    <w:rsid w:val="0024540F"/>
    <w:rsid w:val="002464FF"/>
    <w:rsid w:val="00247533"/>
    <w:rsid w:val="00253E1F"/>
    <w:rsid w:val="00256B07"/>
    <w:rsid w:val="00257E10"/>
    <w:rsid w:val="002623E1"/>
    <w:rsid w:val="00264ED9"/>
    <w:rsid w:val="0026514F"/>
    <w:rsid w:val="002652D8"/>
    <w:rsid w:val="0026648C"/>
    <w:rsid w:val="002717CE"/>
    <w:rsid w:val="00276435"/>
    <w:rsid w:val="0027671B"/>
    <w:rsid w:val="00276F6F"/>
    <w:rsid w:val="002812BB"/>
    <w:rsid w:val="002823E9"/>
    <w:rsid w:val="00285519"/>
    <w:rsid w:val="00287615"/>
    <w:rsid w:val="00290D53"/>
    <w:rsid w:val="00293955"/>
    <w:rsid w:val="00296217"/>
    <w:rsid w:val="002A3B08"/>
    <w:rsid w:val="002A47CD"/>
    <w:rsid w:val="002A47E4"/>
    <w:rsid w:val="002A5D91"/>
    <w:rsid w:val="002B0235"/>
    <w:rsid w:val="002B1539"/>
    <w:rsid w:val="002B3668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1FD4"/>
    <w:rsid w:val="002E2B3A"/>
    <w:rsid w:val="002E6C7B"/>
    <w:rsid w:val="002E77BE"/>
    <w:rsid w:val="002F1433"/>
    <w:rsid w:val="002F6603"/>
    <w:rsid w:val="002F7BD2"/>
    <w:rsid w:val="003016CD"/>
    <w:rsid w:val="00305641"/>
    <w:rsid w:val="00306926"/>
    <w:rsid w:val="00306E44"/>
    <w:rsid w:val="00307A72"/>
    <w:rsid w:val="00307C3B"/>
    <w:rsid w:val="00311FA8"/>
    <w:rsid w:val="003121D0"/>
    <w:rsid w:val="00315E26"/>
    <w:rsid w:val="00316DA3"/>
    <w:rsid w:val="003223ED"/>
    <w:rsid w:val="00323BBE"/>
    <w:rsid w:val="00324201"/>
    <w:rsid w:val="00330FB2"/>
    <w:rsid w:val="003341E4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486"/>
    <w:rsid w:val="0035385D"/>
    <w:rsid w:val="00355E15"/>
    <w:rsid w:val="003561C4"/>
    <w:rsid w:val="00357FEB"/>
    <w:rsid w:val="003662EF"/>
    <w:rsid w:val="00372DC3"/>
    <w:rsid w:val="0037545A"/>
    <w:rsid w:val="00375FBF"/>
    <w:rsid w:val="00376589"/>
    <w:rsid w:val="003765C6"/>
    <w:rsid w:val="0038061B"/>
    <w:rsid w:val="00381FA3"/>
    <w:rsid w:val="00382EF3"/>
    <w:rsid w:val="003837F4"/>
    <w:rsid w:val="00384474"/>
    <w:rsid w:val="00385008"/>
    <w:rsid w:val="003902CC"/>
    <w:rsid w:val="00391AEA"/>
    <w:rsid w:val="00394B91"/>
    <w:rsid w:val="00396FCC"/>
    <w:rsid w:val="003B5960"/>
    <w:rsid w:val="003B6C61"/>
    <w:rsid w:val="003B6D62"/>
    <w:rsid w:val="003C057D"/>
    <w:rsid w:val="003C34FA"/>
    <w:rsid w:val="003D2BAC"/>
    <w:rsid w:val="003D4157"/>
    <w:rsid w:val="003D6A32"/>
    <w:rsid w:val="003E2AB6"/>
    <w:rsid w:val="003E65C4"/>
    <w:rsid w:val="003F288D"/>
    <w:rsid w:val="003F2DE0"/>
    <w:rsid w:val="003F6DC9"/>
    <w:rsid w:val="004006DD"/>
    <w:rsid w:val="00403558"/>
    <w:rsid w:val="00403843"/>
    <w:rsid w:val="004061BE"/>
    <w:rsid w:val="004068FF"/>
    <w:rsid w:val="004078A4"/>
    <w:rsid w:val="00407C88"/>
    <w:rsid w:val="004106C1"/>
    <w:rsid w:val="00410E0E"/>
    <w:rsid w:val="00414FE7"/>
    <w:rsid w:val="004164A9"/>
    <w:rsid w:val="00416CE8"/>
    <w:rsid w:val="00422993"/>
    <w:rsid w:val="004271CE"/>
    <w:rsid w:val="00432C1E"/>
    <w:rsid w:val="004332A8"/>
    <w:rsid w:val="0044226C"/>
    <w:rsid w:val="004441B9"/>
    <w:rsid w:val="004453A2"/>
    <w:rsid w:val="00445875"/>
    <w:rsid w:val="00447588"/>
    <w:rsid w:val="0044786C"/>
    <w:rsid w:val="00447AFD"/>
    <w:rsid w:val="00455B56"/>
    <w:rsid w:val="004561DA"/>
    <w:rsid w:val="00457024"/>
    <w:rsid w:val="004573B2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6EB6"/>
    <w:rsid w:val="00487FD0"/>
    <w:rsid w:val="00491F7A"/>
    <w:rsid w:val="00494057"/>
    <w:rsid w:val="00495ABE"/>
    <w:rsid w:val="00497544"/>
    <w:rsid w:val="004A0A78"/>
    <w:rsid w:val="004A4FED"/>
    <w:rsid w:val="004A69B4"/>
    <w:rsid w:val="004A78D2"/>
    <w:rsid w:val="004B1139"/>
    <w:rsid w:val="004B1D68"/>
    <w:rsid w:val="004B26CE"/>
    <w:rsid w:val="004B30BC"/>
    <w:rsid w:val="004B5A05"/>
    <w:rsid w:val="004C0822"/>
    <w:rsid w:val="004C1A9A"/>
    <w:rsid w:val="004C4661"/>
    <w:rsid w:val="004C5364"/>
    <w:rsid w:val="004C5C03"/>
    <w:rsid w:val="004D1A86"/>
    <w:rsid w:val="004D1B7C"/>
    <w:rsid w:val="004D46D4"/>
    <w:rsid w:val="004D698B"/>
    <w:rsid w:val="004D7A50"/>
    <w:rsid w:val="004E371A"/>
    <w:rsid w:val="004E4EE2"/>
    <w:rsid w:val="004E6522"/>
    <w:rsid w:val="004F0859"/>
    <w:rsid w:val="004F1DFE"/>
    <w:rsid w:val="004F4C5A"/>
    <w:rsid w:val="004F5E80"/>
    <w:rsid w:val="004F6609"/>
    <w:rsid w:val="004F6686"/>
    <w:rsid w:val="004F76B1"/>
    <w:rsid w:val="00500B9E"/>
    <w:rsid w:val="00502433"/>
    <w:rsid w:val="00507DD2"/>
    <w:rsid w:val="00511563"/>
    <w:rsid w:val="00512045"/>
    <w:rsid w:val="00512495"/>
    <w:rsid w:val="00512FA5"/>
    <w:rsid w:val="00515402"/>
    <w:rsid w:val="00515876"/>
    <w:rsid w:val="005171D1"/>
    <w:rsid w:val="0052467E"/>
    <w:rsid w:val="00524F56"/>
    <w:rsid w:val="0052677D"/>
    <w:rsid w:val="00537ABF"/>
    <w:rsid w:val="005500F8"/>
    <w:rsid w:val="00551ADE"/>
    <w:rsid w:val="00555207"/>
    <w:rsid w:val="005564F0"/>
    <w:rsid w:val="00556584"/>
    <w:rsid w:val="0056066F"/>
    <w:rsid w:val="005607DA"/>
    <w:rsid w:val="00563472"/>
    <w:rsid w:val="00563684"/>
    <w:rsid w:val="00564287"/>
    <w:rsid w:val="00567175"/>
    <w:rsid w:val="005676F2"/>
    <w:rsid w:val="005730B4"/>
    <w:rsid w:val="00576EE5"/>
    <w:rsid w:val="00580151"/>
    <w:rsid w:val="00581220"/>
    <w:rsid w:val="00581FE2"/>
    <w:rsid w:val="005841A2"/>
    <w:rsid w:val="0058673B"/>
    <w:rsid w:val="00586A61"/>
    <w:rsid w:val="00590BFD"/>
    <w:rsid w:val="0059606A"/>
    <w:rsid w:val="00596122"/>
    <w:rsid w:val="005A3B5B"/>
    <w:rsid w:val="005A4D16"/>
    <w:rsid w:val="005A4E8C"/>
    <w:rsid w:val="005A5940"/>
    <w:rsid w:val="005B0D99"/>
    <w:rsid w:val="005C1BC1"/>
    <w:rsid w:val="005C30F3"/>
    <w:rsid w:val="005C3557"/>
    <w:rsid w:val="005C64A9"/>
    <w:rsid w:val="005C7182"/>
    <w:rsid w:val="005C7ECE"/>
    <w:rsid w:val="005D2FB3"/>
    <w:rsid w:val="005D40C5"/>
    <w:rsid w:val="005D4730"/>
    <w:rsid w:val="005D74E8"/>
    <w:rsid w:val="005D74FF"/>
    <w:rsid w:val="005E0D59"/>
    <w:rsid w:val="005E2282"/>
    <w:rsid w:val="005E22B3"/>
    <w:rsid w:val="005E66DD"/>
    <w:rsid w:val="005E69CA"/>
    <w:rsid w:val="005E7E87"/>
    <w:rsid w:val="005F1890"/>
    <w:rsid w:val="005F4B83"/>
    <w:rsid w:val="005F53F7"/>
    <w:rsid w:val="005F707E"/>
    <w:rsid w:val="0060085F"/>
    <w:rsid w:val="00603768"/>
    <w:rsid w:val="0060380A"/>
    <w:rsid w:val="00606697"/>
    <w:rsid w:val="006119B2"/>
    <w:rsid w:val="00612599"/>
    <w:rsid w:val="00613313"/>
    <w:rsid w:val="00614342"/>
    <w:rsid w:val="00614687"/>
    <w:rsid w:val="0061697D"/>
    <w:rsid w:val="00620549"/>
    <w:rsid w:val="00623CCC"/>
    <w:rsid w:val="00624098"/>
    <w:rsid w:val="006247DF"/>
    <w:rsid w:val="00625731"/>
    <w:rsid w:val="00630BA4"/>
    <w:rsid w:val="00631E5D"/>
    <w:rsid w:val="00632811"/>
    <w:rsid w:val="00636981"/>
    <w:rsid w:val="00641E8B"/>
    <w:rsid w:val="006422BC"/>
    <w:rsid w:val="00642385"/>
    <w:rsid w:val="0064462E"/>
    <w:rsid w:val="00652BC5"/>
    <w:rsid w:val="0066044D"/>
    <w:rsid w:val="00660DCF"/>
    <w:rsid w:val="00661443"/>
    <w:rsid w:val="00664D52"/>
    <w:rsid w:val="00667AE7"/>
    <w:rsid w:val="0067015E"/>
    <w:rsid w:val="006722BF"/>
    <w:rsid w:val="00673464"/>
    <w:rsid w:val="00674CFE"/>
    <w:rsid w:val="006750C8"/>
    <w:rsid w:val="006765E2"/>
    <w:rsid w:val="00677E04"/>
    <w:rsid w:val="00680246"/>
    <w:rsid w:val="0068059B"/>
    <w:rsid w:val="00680B93"/>
    <w:rsid w:val="00684168"/>
    <w:rsid w:val="00684ACF"/>
    <w:rsid w:val="00686024"/>
    <w:rsid w:val="006864BF"/>
    <w:rsid w:val="00687466"/>
    <w:rsid w:val="00687495"/>
    <w:rsid w:val="00687988"/>
    <w:rsid w:val="006948E0"/>
    <w:rsid w:val="00695508"/>
    <w:rsid w:val="00695B24"/>
    <w:rsid w:val="006962A4"/>
    <w:rsid w:val="0069764B"/>
    <w:rsid w:val="006A3BB6"/>
    <w:rsid w:val="006B0708"/>
    <w:rsid w:val="006B1ED1"/>
    <w:rsid w:val="006B4318"/>
    <w:rsid w:val="006B4464"/>
    <w:rsid w:val="006B47E2"/>
    <w:rsid w:val="006B54B3"/>
    <w:rsid w:val="006B5E0D"/>
    <w:rsid w:val="006B6C64"/>
    <w:rsid w:val="006C23E0"/>
    <w:rsid w:val="006C2759"/>
    <w:rsid w:val="006C2E67"/>
    <w:rsid w:val="006C4238"/>
    <w:rsid w:val="006C4727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2E57"/>
    <w:rsid w:val="006E620D"/>
    <w:rsid w:val="006F0858"/>
    <w:rsid w:val="006F2DEC"/>
    <w:rsid w:val="006F4F34"/>
    <w:rsid w:val="00700391"/>
    <w:rsid w:val="00701B1E"/>
    <w:rsid w:val="00702FAD"/>
    <w:rsid w:val="00710473"/>
    <w:rsid w:val="007122CF"/>
    <w:rsid w:val="007127AB"/>
    <w:rsid w:val="00712B2F"/>
    <w:rsid w:val="00713BD3"/>
    <w:rsid w:val="00713EE6"/>
    <w:rsid w:val="00716D14"/>
    <w:rsid w:val="00717E8F"/>
    <w:rsid w:val="0072027E"/>
    <w:rsid w:val="007203DD"/>
    <w:rsid w:val="00720724"/>
    <w:rsid w:val="00722FC5"/>
    <w:rsid w:val="00723B4E"/>
    <w:rsid w:val="00724633"/>
    <w:rsid w:val="00724EF4"/>
    <w:rsid w:val="00725DE6"/>
    <w:rsid w:val="00726D74"/>
    <w:rsid w:val="007272A7"/>
    <w:rsid w:val="0073082F"/>
    <w:rsid w:val="00731CA8"/>
    <w:rsid w:val="0073434A"/>
    <w:rsid w:val="00735A65"/>
    <w:rsid w:val="00740112"/>
    <w:rsid w:val="00744609"/>
    <w:rsid w:val="00744793"/>
    <w:rsid w:val="0074524C"/>
    <w:rsid w:val="00752990"/>
    <w:rsid w:val="00754AAD"/>
    <w:rsid w:val="0075566B"/>
    <w:rsid w:val="007570C6"/>
    <w:rsid w:val="00760D1B"/>
    <w:rsid w:val="007626AB"/>
    <w:rsid w:val="00762DF7"/>
    <w:rsid w:val="00766A2C"/>
    <w:rsid w:val="0077075A"/>
    <w:rsid w:val="0077124F"/>
    <w:rsid w:val="0077396D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321"/>
    <w:rsid w:val="007928A7"/>
    <w:rsid w:val="00795430"/>
    <w:rsid w:val="00796E22"/>
    <w:rsid w:val="007A1199"/>
    <w:rsid w:val="007A2392"/>
    <w:rsid w:val="007A286E"/>
    <w:rsid w:val="007A377B"/>
    <w:rsid w:val="007A6C25"/>
    <w:rsid w:val="007A7EA0"/>
    <w:rsid w:val="007B131B"/>
    <w:rsid w:val="007B1844"/>
    <w:rsid w:val="007B4D47"/>
    <w:rsid w:val="007B552F"/>
    <w:rsid w:val="007C0B1C"/>
    <w:rsid w:val="007C4048"/>
    <w:rsid w:val="007C40BE"/>
    <w:rsid w:val="007C4A09"/>
    <w:rsid w:val="007C734C"/>
    <w:rsid w:val="007C762D"/>
    <w:rsid w:val="007D12BE"/>
    <w:rsid w:val="007D50CC"/>
    <w:rsid w:val="007D5F16"/>
    <w:rsid w:val="007E144A"/>
    <w:rsid w:val="007E2CD1"/>
    <w:rsid w:val="007E3DF8"/>
    <w:rsid w:val="007E3F4D"/>
    <w:rsid w:val="007E4928"/>
    <w:rsid w:val="007E4F33"/>
    <w:rsid w:val="007E5E07"/>
    <w:rsid w:val="007F0223"/>
    <w:rsid w:val="007F034A"/>
    <w:rsid w:val="007F3824"/>
    <w:rsid w:val="007F3B04"/>
    <w:rsid w:val="007F3CF8"/>
    <w:rsid w:val="007F630E"/>
    <w:rsid w:val="007F639B"/>
    <w:rsid w:val="007F6640"/>
    <w:rsid w:val="008002B0"/>
    <w:rsid w:val="00800AC2"/>
    <w:rsid w:val="00800CB9"/>
    <w:rsid w:val="0080183B"/>
    <w:rsid w:val="00804DB9"/>
    <w:rsid w:val="00805313"/>
    <w:rsid w:val="00806A57"/>
    <w:rsid w:val="008076F5"/>
    <w:rsid w:val="00807DFA"/>
    <w:rsid w:val="0081154B"/>
    <w:rsid w:val="00817D48"/>
    <w:rsid w:val="00820404"/>
    <w:rsid w:val="00822D18"/>
    <w:rsid w:val="00823642"/>
    <w:rsid w:val="00824216"/>
    <w:rsid w:val="00827273"/>
    <w:rsid w:val="00830A3E"/>
    <w:rsid w:val="0083120B"/>
    <w:rsid w:val="00831B40"/>
    <w:rsid w:val="008334EE"/>
    <w:rsid w:val="00835DE1"/>
    <w:rsid w:val="00836C26"/>
    <w:rsid w:val="008370C4"/>
    <w:rsid w:val="00841724"/>
    <w:rsid w:val="00844273"/>
    <w:rsid w:val="00844A2F"/>
    <w:rsid w:val="008450A4"/>
    <w:rsid w:val="008457DF"/>
    <w:rsid w:val="008458C7"/>
    <w:rsid w:val="00846DF2"/>
    <w:rsid w:val="00847237"/>
    <w:rsid w:val="00851AFB"/>
    <w:rsid w:val="00852424"/>
    <w:rsid w:val="00852EF6"/>
    <w:rsid w:val="00854490"/>
    <w:rsid w:val="00856085"/>
    <w:rsid w:val="008568B7"/>
    <w:rsid w:val="00860204"/>
    <w:rsid w:val="008602FA"/>
    <w:rsid w:val="00862CBA"/>
    <w:rsid w:val="008633C2"/>
    <w:rsid w:val="00863E55"/>
    <w:rsid w:val="0086434A"/>
    <w:rsid w:val="00864BEE"/>
    <w:rsid w:val="00866969"/>
    <w:rsid w:val="00867246"/>
    <w:rsid w:val="008674D3"/>
    <w:rsid w:val="00867A22"/>
    <w:rsid w:val="008716A1"/>
    <w:rsid w:val="00875DC6"/>
    <w:rsid w:val="00876704"/>
    <w:rsid w:val="00877313"/>
    <w:rsid w:val="008819CE"/>
    <w:rsid w:val="00882D42"/>
    <w:rsid w:val="008836F3"/>
    <w:rsid w:val="0088585E"/>
    <w:rsid w:val="008910F9"/>
    <w:rsid w:val="008938FF"/>
    <w:rsid w:val="008946B8"/>
    <w:rsid w:val="008958FA"/>
    <w:rsid w:val="00895FA7"/>
    <w:rsid w:val="008A2438"/>
    <w:rsid w:val="008A362A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0097"/>
    <w:rsid w:val="008C1242"/>
    <w:rsid w:val="008C1CC5"/>
    <w:rsid w:val="008D2C61"/>
    <w:rsid w:val="008D3895"/>
    <w:rsid w:val="008D4BE8"/>
    <w:rsid w:val="008D4D5D"/>
    <w:rsid w:val="008E0A7D"/>
    <w:rsid w:val="008E0A80"/>
    <w:rsid w:val="008E235E"/>
    <w:rsid w:val="008E3D14"/>
    <w:rsid w:val="008F0B6E"/>
    <w:rsid w:val="008F0FC5"/>
    <w:rsid w:val="008F2B7A"/>
    <w:rsid w:val="008F48D1"/>
    <w:rsid w:val="008F5A4F"/>
    <w:rsid w:val="008F5FDE"/>
    <w:rsid w:val="008F719D"/>
    <w:rsid w:val="008F7CC2"/>
    <w:rsid w:val="0090011A"/>
    <w:rsid w:val="009012EC"/>
    <w:rsid w:val="00901372"/>
    <w:rsid w:val="0090187D"/>
    <w:rsid w:val="00903289"/>
    <w:rsid w:val="00903B67"/>
    <w:rsid w:val="00904E5B"/>
    <w:rsid w:val="00906B80"/>
    <w:rsid w:val="00910864"/>
    <w:rsid w:val="00911268"/>
    <w:rsid w:val="00914E14"/>
    <w:rsid w:val="00915378"/>
    <w:rsid w:val="00915D85"/>
    <w:rsid w:val="00915FAA"/>
    <w:rsid w:val="009169B2"/>
    <w:rsid w:val="00921A3F"/>
    <w:rsid w:val="009331BF"/>
    <w:rsid w:val="00933878"/>
    <w:rsid w:val="00933FAF"/>
    <w:rsid w:val="009401E5"/>
    <w:rsid w:val="00942846"/>
    <w:rsid w:val="009460B3"/>
    <w:rsid w:val="0095115E"/>
    <w:rsid w:val="00954199"/>
    <w:rsid w:val="0095549B"/>
    <w:rsid w:val="0096108E"/>
    <w:rsid w:val="00966750"/>
    <w:rsid w:val="00966B3B"/>
    <w:rsid w:val="0097057A"/>
    <w:rsid w:val="0098022C"/>
    <w:rsid w:val="0098048C"/>
    <w:rsid w:val="009805E5"/>
    <w:rsid w:val="00982455"/>
    <w:rsid w:val="00982A1F"/>
    <w:rsid w:val="00986381"/>
    <w:rsid w:val="009868DB"/>
    <w:rsid w:val="00991166"/>
    <w:rsid w:val="009922F6"/>
    <w:rsid w:val="00994041"/>
    <w:rsid w:val="00994A43"/>
    <w:rsid w:val="00997A30"/>
    <w:rsid w:val="009A23BF"/>
    <w:rsid w:val="009A4F68"/>
    <w:rsid w:val="009A4FA1"/>
    <w:rsid w:val="009A5767"/>
    <w:rsid w:val="009A74DA"/>
    <w:rsid w:val="009B4EFA"/>
    <w:rsid w:val="009B7BC1"/>
    <w:rsid w:val="009C0C9B"/>
    <w:rsid w:val="009C35B9"/>
    <w:rsid w:val="009C37E9"/>
    <w:rsid w:val="009C380E"/>
    <w:rsid w:val="009C4382"/>
    <w:rsid w:val="009C4733"/>
    <w:rsid w:val="009C4917"/>
    <w:rsid w:val="009C5644"/>
    <w:rsid w:val="009C60EB"/>
    <w:rsid w:val="009C70FB"/>
    <w:rsid w:val="009D0F13"/>
    <w:rsid w:val="009D387E"/>
    <w:rsid w:val="009D480A"/>
    <w:rsid w:val="009D4D43"/>
    <w:rsid w:val="009D6E8B"/>
    <w:rsid w:val="009D7BDE"/>
    <w:rsid w:val="009E398C"/>
    <w:rsid w:val="009E6F89"/>
    <w:rsid w:val="009F0A1A"/>
    <w:rsid w:val="009F2A1A"/>
    <w:rsid w:val="00A0003E"/>
    <w:rsid w:val="00A01153"/>
    <w:rsid w:val="00A05995"/>
    <w:rsid w:val="00A0729A"/>
    <w:rsid w:val="00A1446E"/>
    <w:rsid w:val="00A16E31"/>
    <w:rsid w:val="00A17423"/>
    <w:rsid w:val="00A17CD2"/>
    <w:rsid w:val="00A22030"/>
    <w:rsid w:val="00A24342"/>
    <w:rsid w:val="00A253A1"/>
    <w:rsid w:val="00A25D7A"/>
    <w:rsid w:val="00A25E01"/>
    <w:rsid w:val="00A3611E"/>
    <w:rsid w:val="00A436B0"/>
    <w:rsid w:val="00A44F08"/>
    <w:rsid w:val="00A453D1"/>
    <w:rsid w:val="00A45D04"/>
    <w:rsid w:val="00A47AFA"/>
    <w:rsid w:val="00A509B3"/>
    <w:rsid w:val="00A55664"/>
    <w:rsid w:val="00A55A36"/>
    <w:rsid w:val="00A55B8C"/>
    <w:rsid w:val="00A57800"/>
    <w:rsid w:val="00A60170"/>
    <w:rsid w:val="00A60DA4"/>
    <w:rsid w:val="00A61E80"/>
    <w:rsid w:val="00A63108"/>
    <w:rsid w:val="00A636ED"/>
    <w:rsid w:val="00A6784E"/>
    <w:rsid w:val="00A67D57"/>
    <w:rsid w:val="00A70189"/>
    <w:rsid w:val="00A71C4A"/>
    <w:rsid w:val="00A72886"/>
    <w:rsid w:val="00A7392C"/>
    <w:rsid w:val="00A7418E"/>
    <w:rsid w:val="00A765B4"/>
    <w:rsid w:val="00A80BCD"/>
    <w:rsid w:val="00A8105D"/>
    <w:rsid w:val="00A848DF"/>
    <w:rsid w:val="00A9076D"/>
    <w:rsid w:val="00A90E42"/>
    <w:rsid w:val="00A91651"/>
    <w:rsid w:val="00A96998"/>
    <w:rsid w:val="00AA0B88"/>
    <w:rsid w:val="00AA15B1"/>
    <w:rsid w:val="00AA610A"/>
    <w:rsid w:val="00AA6330"/>
    <w:rsid w:val="00AB1BC1"/>
    <w:rsid w:val="00AB1C4A"/>
    <w:rsid w:val="00AB353C"/>
    <w:rsid w:val="00AB3C7D"/>
    <w:rsid w:val="00AB6F9E"/>
    <w:rsid w:val="00AC09FD"/>
    <w:rsid w:val="00AC202B"/>
    <w:rsid w:val="00AC33A5"/>
    <w:rsid w:val="00AC423D"/>
    <w:rsid w:val="00AC56AA"/>
    <w:rsid w:val="00AC7D1C"/>
    <w:rsid w:val="00AC7F06"/>
    <w:rsid w:val="00AD1650"/>
    <w:rsid w:val="00AD1BBB"/>
    <w:rsid w:val="00AD2B77"/>
    <w:rsid w:val="00AD3C15"/>
    <w:rsid w:val="00AE0B8B"/>
    <w:rsid w:val="00AE3B90"/>
    <w:rsid w:val="00AE498C"/>
    <w:rsid w:val="00AE52D0"/>
    <w:rsid w:val="00AE5F8C"/>
    <w:rsid w:val="00AE63BF"/>
    <w:rsid w:val="00AF0064"/>
    <w:rsid w:val="00AF1E2B"/>
    <w:rsid w:val="00AF4272"/>
    <w:rsid w:val="00AF4CD4"/>
    <w:rsid w:val="00AF608B"/>
    <w:rsid w:val="00AF72AB"/>
    <w:rsid w:val="00B04416"/>
    <w:rsid w:val="00B0681C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D9"/>
    <w:rsid w:val="00B26FF0"/>
    <w:rsid w:val="00B31BFC"/>
    <w:rsid w:val="00B37322"/>
    <w:rsid w:val="00B4418B"/>
    <w:rsid w:val="00B453BE"/>
    <w:rsid w:val="00B458C5"/>
    <w:rsid w:val="00B4699E"/>
    <w:rsid w:val="00B52384"/>
    <w:rsid w:val="00B52640"/>
    <w:rsid w:val="00B52760"/>
    <w:rsid w:val="00B531D3"/>
    <w:rsid w:val="00B54097"/>
    <w:rsid w:val="00B6425E"/>
    <w:rsid w:val="00B64D83"/>
    <w:rsid w:val="00B668A3"/>
    <w:rsid w:val="00B7161D"/>
    <w:rsid w:val="00B71F29"/>
    <w:rsid w:val="00B728F6"/>
    <w:rsid w:val="00B72A75"/>
    <w:rsid w:val="00B7523C"/>
    <w:rsid w:val="00B75C18"/>
    <w:rsid w:val="00B80E99"/>
    <w:rsid w:val="00B80F12"/>
    <w:rsid w:val="00B81F22"/>
    <w:rsid w:val="00B856ED"/>
    <w:rsid w:val="00B92CAB"/>
    <w:rsid w:val="00B97258"/>
    <w:rsid w:val="00BA0489"/>
    <w:rsid w:val="00BA1D52"/>
    <w:rsid w:val="00BA4A24"/>
    <w:rsid w:val="00BB4FF7"/>
    <w:rsid w:val="00BB59F6"/>
    <w:rsid w:val="00BB6688"/>
    <w:rsid w:val="00BB7ED8"/>
    <w:rsid w:val="00BC031B"/>
    <w:rsid w:val="00BC46F0"/>
    <w:rsid w:val="00BD1AF1"/>
    <w:rsid w:val="00BD3B86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4E24"/>
    <w:rsid w:val="00BF621C"/>
    <w:rsid w:val="00BF7633"/>
    <w:rsid w:val="00BF7779"/>
    <w:rsid w:val="00C00A8F"/>
    <w:rsid w:val="00C022A5"/>
    <w:rsid w:val="00C04E0D"/>
    <w:rsid w:val="00C05BCA"/>
    <w:rsid w:val="00C05CE6"/>
    <w:rsid w:val="00C13BAB"/>
    <w:rsid w:val="00C13BD3"/>
    <w:rsid w:val="00C17CAF"/>
    <w:rsid w:val="00C17D6E"/>
    <w:rsid w:val="00C20575"/>
    <w:rsid w:val="00C2188D"/>
    <w:rsid w:val="00C21F83"/>
    <w:rsid w:val="00C21FBC"/>
    <w:rsid w:val="00C224A1"/>
    <w:rsid w:val="00C23C5E"/>
    <w:rsid w:val="00C25644"/>
    <w:rsid w:val="00C274B3"/>
    <w:rsid w:val="00C31040"/>
    <w:rsid w:val="00C31CDB"/>
    <w:rsid w:val="00C32E0B"/>
    <w:rsid w:val="00C32EA3"/>
    <w:rsid w:val="00C34A5F"/>
    <w:rsid w:val="00C363B2"/>
    <w:rsid w:val="00C40E7B"/>
    <w:rsid w:val="00C416F8"/>
    <w:rsid w:val="00C4300A"/>
    <w:rsid w:val="00C436DC"/>
    <w:rsid w:val="00C44CE9"/>
    <w:rsid w:val="00C46546"/>
    <w:rsid w:val="00C500E7"/>
    <w:rsid w:val="00C51B42"/>
    <w:rsid w:val="00C53966"/>
    <w:rsid w:val="00C544C6"/>
    <w:rsid w:val="00C562F2"/>
    <w:rsid w:val="00C571D6"/>
    <w:rsid w:val="00C62F39"/>
    <w:rsid w:val="00C66BF9"/>
    <w:rsid w:val="00C700A6"/>
    <w:rsid w:val="00C76A87"/>
    <w:rsid w:val="00C77841"/>
    <w:rsid w:val="00C80327"/>
    <w:rsid w:val="00C80D2A"/>
    <w:rsid w:val="00C83329"/>
    <w:rsid w:val="00C8347C"/>
    <w:rsid w:val="00C85CDF"/>
    <w:rsid w:val="00C925B9"/>
    <w:rsid w:val="00C92CF9"/>
    <w:rsid w:val="00C93199"/>
    <w:rsid w:val="00C956EA"/>
    <w:rsid w:val="00C97624"/>
    <w:rsid w:val="00CA1A80"/>
    <w:rsid w:val="00CA23B3"/>
    <w:rsid w:val="00CA4650"/>
    <w:rsid w:val="00CA4958"/>
    <w:rsid w:val="00CA6A63"/>
    <w:rsid w:val="00CA6C76"/>
    <w:rsid w:val="00CB07FC"/>
    <w:rsid w:val="00CB788B"/>
    <w:rsid w:val="00CC14C4"/>
    <w:rsid w:val="00CC1BCB"/>
    <w:rsid w:val="00CC42A4"/>
    <w:rsid w:val="00CC63B4"/>
    <w:rsid w:val="00CC6CF3"/>
    <w:rsid w:val="00CC7447"/>
    <w:rsid w:val="00CD0AB5"/>
    <w:rsid w:val="00CD11CA"/>
    <w:rsid w:val="00CD1DEC"/>
    <w:rsid w:val="00CD4046"/>
    <w:rsid w:val="00CD4958"/>
    <w:rsid w:val="00CD4B18"/>
    <w:rsid w:val="00CD4BC7"/>
    <w:rsid w:val="00CD4BE9"/>
    <w:rsid w:val="00CD5683"/>
    <w:rsid w:val="00CE09E2"/>
    <w:rsid w:val="00CE2C18"/>
    <w:rsid w:val="00CF0B9B"/>
    <w:rsid w:val="00CF32BA"/>
    <w:rsid w:val="00D02077"/>
    <w:rsid w:val="00D02274"/>
    <w:rsid w:val="00D028A4"/>
    <w:rsid w:val="00D040CD"/>
    <w:rsid w:val="00D04F47"/>
    <w:rsid w:val="00D05171"/>
    <w:rsid w:val="00D05C37"/>
    <w:rsid w:val="00D06512"/>
    <w:rsid w:val="00D10799"/>
    <w:rsid w:val="00D122E6"/>
    <w:rsid w:val="00D138F2"/>
    <w:rsid w:val="00D13A25"/>
    <w:rsid w:val="00D2168C"/>
    <w:rsid w:val="00D22036"/>
    <w:rsid w:val="00D30617"/>
    <w:rsid w:val="00D3113D"/>
    <w:rsid w:val="00D46213"/>
    <w:rsid w:val="00D46380"/>
    <w:rsid w:val="00D47263"/>
    <w:rsid w:val="00D514D2"/>
    <w:rsid w:val="00D53840"/>
    <w:rsid w:val="00D56585"/>
    <w:rsid w:val="00D56EBF"/>
    <w:rsid w:val="00D56EEA"/>
    <w:rsid w:val="00D646F4"/>
    <w:rsid w:val="00D654B5"/>
    <w:rsid w:val="00D66D4F"/>
    <w:rsid w:val="00D66D8A"/>
    <w:rsid w:val="00D70C53"/>
    <w:rsid w:val="00D7250A"/>
    <w:rsid w:val="00D73F9D"/>
    <w:rsid w:val="00D7577C"/>
    <w:rsid w:val="00D75A3A"/>
    <w:rsid w:val="00D763F0"/>
    <w:rsid w:val="00D7783E"/>
    <w:rsid w:val="00D80D11"/>
    <w:rsid w:val="00D81C2B"/>
    <w:rsid w:val="00D81CF7"/>
    <w:rsid w:val="00D84089"/>
    <w:rsid w:val="00D848B2"/>
    <w:rsid w:val="00D86458"/>
    <w:rsid w:val="00D86FFB"/>
    <w:rsid w:val="00D870E3"/>
    <w:rsid w:val="00D8714A"/>
    <w:rsid w:val="00D90961"/>
    <w:rsid w:val="00D90C31"/>
    <w:rsid w:val="00D91F69"/>
    <w:rsid w:val="00D942E2"/>
    <w:rsid w:val="00D960AC"/>
    <w:rsid w:val="00DA1677"/>
    <w:rsid w:val="00DA2512"/>
    <w:rsid w:val="00DA2C49"/>
    <w:rsid w:val="00DA330E"/>
    <w:rsid w:val="00DA4732"/>
    <w:rsid w:val="00DA50DC"/>
    <w:rsid w:val="00DA6D50"/>
    <w:rsid w:val="00DB2145"/>
    <w:rsid w:val="00DB2824"/>
    <w:rsid w:val="00DB2BFC"/>
    <w:rsid w:val="00DB318B"/>
    <w:rsid w:val="00DB5283"/>
    <w:rsid w:val="00DB63B8"/>
    <w:rsid w:val="00DB6AD4"/>
    <w:rsid w:val="00DB6BBA"/>
    <w:rsid w:val="00DB6FD7"/>
    <w:rsid w:val="00DB718F"/>
    <w:rsid w:val="00DB748C"/>
    <w:rsid w:val="00DB77BD"/>
    <w:rsid w:val="00DC06FA"/>
    <w:rsid w:val="00DC08D6"/>
    <w:rsid w:val="00DC483F"/>
    <w:rsid w:val="00DC4A34"/>
    <w:rsid w:val="00DC5BAF"/>
    <w:rsid w:val="00DC6257"/>
    <w:rsid w:val="00DC77FE"/>
    <w:rsid w:val="00DC7808"/>
    <w:rsid w:val="00DD2CE5"/>
    <w:rsid w:val="00DD3E25"/>
    <w:rsid w:val="00DD4ED5"/>
    <w:rsid w:val="00DD5438"/>
    <w:rsid w:val="00DD5E53"/>
    <w:rsid w:val="00DD70E4"/>
    <w:rsid w:val="00DE0F02"/>
    <w:rsid w:val="00DE0FBA"/>
    <w:rsid w:val="00DE2D5B"/>
    <w:rsid w:val="00DE34B5"/>
    <w:rsid w:val="00DE3699"/>
    <w:rsid w:val="00DE575D"/>
    <w:rsid w:val="00DE5E5C"/>
    <w:rsid w:val="00DF081E"/>
    <w:rsid w:val="00DF2A75"/>
    <w:rsid w:val="00DF34DD"/>
    <w:rsid w:val="00DF72BA"/>
    <w:rsid w:val="00DF74B3"/>
    <w:rsid w:val="00E037BA"/>
    <w:rsid w:val="00E051CB"/>
    <w:rsid w:val="00E05420"/>
    <w:rsid w:val="00E10765"/>
    <w:rsid w:val="00E107D3"/>
    <w:rsid w:val="00E10D4C"/>
    <w:rsid w:val="00E1196B"/>
    <w:rsid w:val="00E13F47"/>
    <w:rsid w:val="00E2032E"/>
    <w:rsid w:val="00E239E4"/>
    <w:rsid w:val="00E23D7E"/>
    <w:rsid w:val="00E255FD"/>
    <w:rsid w:val="00E30BE7"/>
    <w:rsid w:val="00E349D8"/>
    <w:rsid w:val="00E354F3"/>
    <w:rsid w:val="00E37E14"/>
    <w:rsid w:val="00E419E5"/>
    <w:rsid w:val="00E421F1"/>
    <w:rsid w:val="00E448ED"/>
    <w:rsid w:val="00E4508C"/>
    <w:rsid w:val="00E45D87"/>
    <w:rsid w:val="00E46E2D"/>
    <w:rsid w:val="00E55620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47A"/>
    <w:rsid w:val="00E74532"/>
    <w:rsid w:val="00E74EB1"/>
    <w:rsid w:val="00E82184"/>
    <w:rsid w:val="00E85F8F"/>
    <w:rsid w:val="00E86C7F"/>
    <w:rsid w:val="00E86CC0"/>
    <w:rsid w:val="00E92AAD"/>
    <w:rsid w:val="00E95328"/>
    <w:rsid w:val="00E96166"/>
    <w:rsid w:val="00E9787E"/>
    <w:rsid w:val="00EA11B6"/>
    <w:rsid w:val="00EA1EB1"/>
    <w:rsid w:val="00EA46C8"/>
    <w:rsid w:val="00EA4B10"/>
    <w:rsid w:val="00EA596C"/>
    <w:rsid w:val="00EA5E4F"/>
    <w:rsid w:val="00EA72CD"/>
    <w:rsid w:val="00EA7C7D"/>
    <w:rsid w:val="00EB0223"/>
    <w:rsid w:val="00EB3DE4"/>
    <w:rsid w:val="00EB516A"/>
    <w:rsid w:val="00EB71A9"/>
    <w:rsid w:val="00EC1C57"/>
    <w:rsid w:val="00EC590D"/>
    <w:rsid w:val="00EC687A"/>
    <w:rsid w:val="00ED18D1"/>
    <w:rsid w:val="00ED1E2F"/>
    <w:rsid w:val="00ED3058"/>
    <w:rsid w:val="00ED396E"/>
    <w:rsid w:val="00ED57D8"/>
    <w:rsid w:val="00EE0BE2"/>
    <w:rsid w:val="00EE3E84"/>
    <w:rsid w:val="00EE4721"/>
    <w:rsid w:val="00EE7745"/>
    <w:rsid w:val="00EF0792"/>
    <w:rsid w:val="00EF4BA3"/>
    <w:rsid w:val="00EF7A62"/>
    <w:rsid w:val="00F0107D"/>
    <w:rsid w:val="00F01825"/>
    <w:rsid w:val="00F03EE6"/>
    <w:rsid w:val="00F04835"/>
    <w:rsid w:val="00F067EF"/>
    <w:rsid w:val="00F0697A"/>
    <w:rsid w:val="00F12F28"/>
    <w:rsid w:val="00F15BC7"/>
    <w:rsid w:val="00F15E9F"/>
    <w:rsid w:val="00F1609B"/>
    <w:rsid w:val="00F173D6"/>
    <w:rsid w:val="00F205B4"/>
    <w:rsid w:val="00F20EA7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C21"/>
    <w:rsid w:val="00F36C5E"/>
    <w:rsid w:val="00F44AD4"/>
    <w:rsid w:val="00F46135"/>
    <w:rsid w:val="00F47ADF"/>
    <w:rsid w:val="00F53239"/>
    <w:rsid w:val="00F54544"/>
    <w:rsid w:val="00F55447"/>
    <w:rsid w:val="00F55D44"/>
    <w:rsid w:val="00F5690E"/>
    <w:rsid w:val="00F620F0"/>
    <w:rsid w:val="00F62A59"/>
    <w:rsid w:val="00F65C11"/>
    <w:rsid w:val="00F65F82"/>
    <w:rsid w:val="00F66381"/>
    <w:rsid w:val="00F66A15"/>
    <w:rsid w:val="00F671A4"/>
    <w:rsid w:val="00F675EB"/>
    <w:rsid w:val="00F67F1F"/>
    <w:rsid w:val="00F702DF"/>
    <w:rsid w:val="00F7090C"/>
    <w:rsid w:val="00F71CC6"/>
    <w:rsid w:val="00F80798"/>
    <w:rsid w:val="00F8181D"/>
    <w:rsid w:val="00F81945"/>
    <w:rsid w:val="00F834A9"/>
    <w:rsid w:val="00F84783"/>
    <w:rsid w:val="00F864AF"/>
    <w:rsid w:val="00F86A41"/>
    <w:rsid w:val="00F86C9D"/>
    <w:rsid w:val="00F9096F"/>
    <w:rsid w:val="00F917B0"/>
    <w:rsid w:val="00F928A8"/>
    <w:rsid w:val="00F92DBD"/>
    <w:rsid w:val="00F9493F"/>
    <w:rsid w:val="00F95B53"/>
    <w:rsid w:val="00FA1827"/>
    <w:rsid w:val="00FA1D21"/>
    <w:rsid w:val="00FA4CCF"/>
    <w:rsid w:val="00FA52B9"/>
    <w:rsid w:val="00FA75EB"/>
    <w:rsid w:val="00FB00E1"/>
    <w:rsid w:val="00FB1C15"/>
    <w:rsid w:val="00FB34AC"/>
    <w:rsid w:val="00FB42C0"/>
    <w:rsid w:val="00FB516F"/>
    <w:rsid w:val="00FB5BF4"/>
    <w:rsid w:val="00FC2240"/>
    <w:rsid w:val="00FC6218"/>
    <w:rsid w:val="00FD120E"/>
    <w:rsid w:val="00FD1EFB"/>
    <w:rsid w:val="00FD203C"/>
    <w:rsid w:val="00FD37A4"/>
    <w:rsid w:val="00FD396B"/>
    <w:rsid w:val="00FD44DE"/>
    <w:rsid w:val="00FD5689"/>
    <w:rsid w:val="00FD5B25"/>
    <w:rsid w:val="00FD5EAC"/>
    <w:rsid w:val="00FE0212"/>
    <w:rsid w:val="00FE02D8"/>
    <w:rsid w:val="00FE0554"/>
    <w:rsid w:val="00FE2FB5"/>
    <w:rsid w:val="00FE390A"/>
    <w:rsid w:val="00FE428D"/>
    <w:rsid w:val="00FE5011"/>
    <w:rsid w:val="00FE572A"/>
    <w:rsid w:val="00FE5FAA"/>
    <w:rsid w:val="00FE70D7"/>
    <w:rsid w:val="00FF4DE9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caption" w:locked="1" w:qFormat="1"/>
    <w:lsdException w:name="Title" w:locked="1" w:qFormat="1"/>
    <w:lsdException w:name="Subtitle" w:locked="1" w:qFormat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39"/>
    <w:qFormat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39"/>
    <w:qFormat/>
    <w:rsid w:val="00D942E2"/>
  </w:style>
  <w:style w:type="paragraph" w:styleId="TJ2">
    <w:name w:val="toc 2"/>
    <w:basedOn w:val="Norml"/>
    <w:next w:val="Norml"/>
    <w:autoRedefine/>
    <w:uiPriority w:val="39"/>
    <w:qFormat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2">
    <w:name w:val="Listaszerű bekezdés2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1">
    <w:name w:val="Szövegtörzs 21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Listaszerbekezds1">
    <w:name w:val="Listaszerű bekezdés1"/>
    <w:basedOn w:val="Norml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3">
    <w:name w:val="Szövegtörzs 23"/>
    <w:basedOn w:val="Norml"/>
    <w:rsid w:val="00E96166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99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E96166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numbering" w:customStyle="1" w:styleId="Stlus2">
    <w:name w:val="Stílus2"/>
    <w:rsid w:val="008F5A4F"/>
    <w:pPr>
      <w:numPr>
        <w:numId w:val="4"/>
      </w:numPr>
    </w:pPr>
  </w:style>
  <w:style w:type="character" w:customStyle="1" w:styleId="Cmsor1Char">
    <w:name w:val="Címsor 1 Char"/>
    <w:link w:val="Cmsor1"/>
    <w:locked/>
    <w:rsid w:val="00447588"/>
    <w:rPr>
      <w:rFonts w:ascii="Verdana" w:hAnsi="Verdana" w:cs="Arial"/>
      <w:b/>
      <w:bCs/>
      <w:kern w:val="32"/>
      <w:sz w:val="32"/>
      <w:szCs w:val="32"/>
    </w:rPr>
  </w:style>
  <w:style w:type="character" w:customStyle="1" w:styleId="LbjegyzetszvegChar">
    <w:name w:val="Lábjegyzetszöveg Char"/>
    <w:link w:val="Lbjegyzetszveg"/>
    <w:semiHidden/>
    <w:locked/>
    <w:rsid w:val="00447588"/>
    <w:rPr>
      <w:rFonts w:ascii="Verdana" w:hAnsi="Verdana"/>
    </w:rPr>
  </w:style>
  <w:style w:type="paragraph" w:customStyle="1" w:styleId="Listaszerbekezds3">
    <w:name w:val="Listaszerű bekezdés3"/>
    <w:basedOn w:val="Norml"/>
    <w:qFormat/>
    <w:rsid w:val="00447588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447588"/>
    <w:rPr>
      <w:rFonts w:ascii="Calibri" w:hAnsi="Calibri"/>
      <w:sz w:val="22"/>
      <w:szCs w:val="22"/>
      <w:lang w:eastAsia="en-US"/>
    </w:rPr>
  </w:style>
  <w:style w:type="character" w:customStyle="1" w:styleId="JegyzetszvegChar">
    <w:name w:val="Jegyzetszöveg Char"/>
    <w:locked/>
    <w:rsid w:val="00447588"/>
    <w:rPr>
      <w:rFonts w:ascii="Calibri" w:hAnsi="Calibri"/>
      <w:lang w:bidi="ar-SA"/>
    </w:rPr>
  </w:style>
  <w:style w:type="paragraph" w:styleId="Megjegyzstrgya">
    <w:name w:val="annotation subject"/>
    <w:basedOn w:val="Jegyzetszveg"/>
    <w:next w:val="Jegyzetszveg"/>
    <w:link w:val="MegjegyzstrgyaChar"/>
    <w:rsid w:val="00447588"/>
    <w:pPr>
      <w:spacing w:after="200"/>
    </w:pPr>
    <w:rPr>
      <w:rFonts w:ascii="Calibri" w:hAnsi="Calibri"/>
      <w:b/>
      <w:bCs/>
    </w:rPr>
  </w:style>
  <w:style w:type="character" w:customStyle="1" w:styleId="JegyzetszvegChar1">
    <w:name w:val="Jegyzetszöveg Char1"/>
    <w:basedOn w:val="Bekezdsalapbettpusa"/>
    <w:link w:val="Jegyzetszveg"/>
    <w:rsid w:val="00447588"/>
    <w:rPr>
      <w:rFonts w:ascii="Verdana" w:hAnsi="Verdana"/>
    </w:rPr>
  </w:style>
  <w:style w:type="character" w:customStyle="1" w:styleId="MegjegyzstrgyaChar">
    <w:name w:val="Megjegyzés tárgya Char"/>
    <w:basedOn w:val="JegyzetszvegChar1"/>
    <w:link w:val="Megjegyzstrgya"/>
    <w:rsid w:val="00447588"/>
    <w:rPr>
      <w:rFonts w:ascii="Calibri" w:hAnsi="Calibri"/>
      <w:b/>
      <w:bCs/>
    </w:rPr>
  </w:style>
  <w:style w:type="character" w:customStyle="1" w:styleId="BuborkszvegChar">
    <w:name w:val="Buborékszöveg Char"/>
    <w:link w:val="Buborkszveg"/>
    <w:locked/>
    <w:rsid w:val="0044758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4758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447588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447588"/>
  </w:style>
  <w:style w:type="paragraph" w:customStyle="1" w:styleId="Standard">
    <w:name w:val="Standard"/>
    <w:rsid w:val="00447588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447588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rsid w:val="00447588"/>
    <w:rPr>
      <w:rFonts w:eastAsia="Calibri"/>
      <w:sz w:val="24"/>
      <w:szCs w:val="24"/>
    </w:rPr>
  </w:style>
  <w:style w:type="paragraph" w:styleId="Szvegtrzsbehzssal2">
    <w:name w:val="Body Text Indent 2"/>
    <w:basedOn w:val="Norml"/>
    <w:link w:val="Szvegtrzsbehzssal2Char"/>
    <w:rsid w:val="00447588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rsid w:val="00447588"/>
    <w:rPr>
      <w:rFonts w:eastAsia="Calibri"/>
      <w:sz w:val="24"/>
      <w:szCs w:val="24"/>
    </w:rPr>
  </w:style>
  <w:style w:type="character" w:customStyle="1" w:styleId="lfejChar">
    <w:name w:val="Élőfej Char"/>
    <w:link w:val="lfej"/>
    <w:locked/>
    <w:rsid w:val="00447588"/>
    <w:rPr>
      <w:rFonts w:ascii="Verdana" w:hAnsi="Verdana"/>
      <w:sz w:val="22"/>
      <w:szCs w:val="14"/>
    </w:rPr>
  </w:style>
  <w:style w:type="paragraph" w:customStyle="1" w:styleId="Stlus3">
    <w:name w:val="Stílus3"/>
    <w:basedOn w:val="Norml"/>
    <w:rsid w:val="00447588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447588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447588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447588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447588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447588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447588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447588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447588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447588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447588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44758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447588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447588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table" w:customStyle="1" w:styleId="Rcsostblzat3">
    <w:name w:val="Rácsos táblázat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447588"/>
    <w:rPr>
      <w:rFonts w:ascii="Tahoma" w:hAnsi="Tahoma"/>
      <w:sz w:val="16"/>
    </w:rPr>
  </w:style>
  <w:style w:type="paragraph" w:customStyle="1" w:styleId="Listaszerbekezds30">
    <w:name w:val="Listaszerű bekezdés3"/>
    <w:basedOn w:val="Norml"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447588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447588"/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447588"/>
  </w:style>
  <w:style w:type="numbering" w:customStyle="1" w:styleId="Nemlista11">
    <w:name w:val="Nem lista11"/>
    <w:next w:val="Nemlista"/>
    <w:uiPriority w:val="99"/>
    <w:semiHidden/>
    <w:unhideWhenUsed/>
    <w:rsid w:val="00447588"/>
  </w:style>
  <w:style w:type="paragraph" w:customStyle="1" w:styleId="Listaszerbekezds4">
    <w:name w:val="Listaszerű bekezdés4"/>
    <w:basedOn w:val="Norml"/>
    <w:uiPriority w:val="34"/>
    <w:qFormat/>
    <w:rsid w:val="00447588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447588"/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447588"/>
  </w:style>
  <w:style w:type="table" w:customStyle="1" w:styleId="Rcsostblzat211">
    <w:name w:val="Rácsos táblázat2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447588"/>
  </w:style>
  <w:style w:type="numbering" w:customStyle="1" w:styleId="Nemlista111">
    <w:name w:val="Nem lista111"/>
    <w:next w:val="Nemlista"/>
    <w:uiPriority w:val="99"/>
    <w:semiHidden/>
    <w:unhideWhenUsed/>
    <w:rsid w:val="00447588"/>
  </w:style>
  <w:style w:type="table" w:customStyle="1" w:styleId="Rcsostblzat221">
    <w:name w:val="Rácsos táblázat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447588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447588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447588"/>
    <w:rPr>
      <w:rFonts w:eastAsia="Lucida Sans Unicode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447588"/>
  </w:style>
  <w:style w:type="paragraph" w:styleId="Nincstrkz">
    <w:name w:val="No Spacing"/>
    <w:qFormat/>
    <w:rsid w:val="00447588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447588"/>
  </w:style>
  <w:style w:type="character" w:styleId="Kiemels2">
    <w:name w:val="Strong"/>
    <w:qFormat/>
    <w:locked/>
    <w:rsid w:val="00447588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447588"/>
  </w:style>
  <w:style w:type="numbering" w:customStyle="1" w:styleId="Nemlista12">
    <w:name w:val="Nem lista12"/>
    <w:next w:val="Nemlista"/>
    <w:uiPriority w:val="99"/>
    <w:semiHidden/>
    <w:unhideWhenUsed/>
    <w:rsid w:val="00447588"/>
  </w:style>
  <w:style w:type="table" w:customStyle="1" w:styleId="Rcsostblzat24">
    <w:name w:val="Rácsos táblázat2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447588"/>
  </w:style>
  <w:style w:type="table" w:customStyle="1" w:styleId="Rcsostblzat212">
    <w:name w:val="Rácsos táblázat2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447588"/>
  </w:style>
  <w:style w:type="numbering" w:customStyle="1" w:styleId="Nemlista112">
    <w:name w:val="Nem lista112"/>
    <w:next w:val="Nemlista"/>
    <w:uiPriority w:val="99"/>
    <w:semiHidden/>
    <w:unhideWhenUsed/>
    <w:rsid w:val="00447588"/>
  </w:style>
  <w:style w:type="table" w:customStyle="1" w:styleId="Rcsostblzat222">
    <w:name w:val="Rácsos táblázat2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447588"/>
  </w:style>
  <w:style w:type="table" w:customStyle="1" w:styleId="Rcsostblzat232">
    <w:name w:val="Rácsos táblázat2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l"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numbering" w:customStyle="1" w:styleId="Nemlista6">
    <w:name w:val="Nem lista6"/>
    <w:next w:val="Nemlista"/>
    <w:uiPriority w:val="99"/>
    <w:semiHidden/>
    <w:unhideWhenUsed/>
    <w:rsid w:val="00447588"/>
  </w:style>
  <w:style w:type="numbering" w:customStyle="1" w:styleId="Nemlista13">
    <w:name w:val="Nem lista13"/>
    <w:next w:val="Nemlista"/>
    <w:semiHidden/>
    <w:unhideWhenUsed/>
    <w:rsid w:val="00447588"/>
  </w:style>
  <w:style w:type="table" w:customStyle="1" w:styleId="Rcsostblzat9">
    <w:name w:val="Rácsos táblázat9"/>
    <w:basedOn w:val="Normltblzat"/>
    <w:next w:val="Rcsostblzat"/>
    <w:rsid w:val="00447588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5">
    <w:name w:val="Rácsos táblázat15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5">
    <w:name w:val="Rácsos táblázat2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5">
    <w:name w:val="Rácsos táblázat3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1">
    <w:name w:val="Rácsos táblázat4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1">
    <w:name w:val="Rácsos táblázat1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3">
    <w:name w:val="Rácsos táblázat2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3">
    <w:name w:val="Rácsos táblázat3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3">
    <w:name w:val="Rácsos táblázat53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1">
    <w:name w:val="Rácsos táblázat6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1">
    <w:name w:val="Rácsos táblázat12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3">
    <w:name w:val="Rácsos táblázat2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3">
    <w:name w:val="Rácsos táblázat3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3">
    <w:name w:val="Rácsos táblázat7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3">
    <w:name w:val="Rácsos táblázat13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3">
    <w:name w:val="Rácsos táblázat8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3">
    <w:name w:val="Rácsos táblázat14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113">
    <w:name w:val="Nem lista113"/>
    <w:next w:val="Nemlista"/>
    <w:uiPriority w:val="99"/>
    <w:semiHidden/>
    <w:unhideWhenUsed/>
    <w:rsid w:val="00447588"/>
  </w:style>
  <w:style w:type="numbering" w:customStyle="1" w:styleId="Nemlista1111">
    <w:name w:val="Nem lista1111"/>
    <w:next w:val="Nemlista"/>
    <w:uiPriority w:val="99"/>
    <w:semiHidden/>
    <w:unhideWhenUsed/>
    <w:rsid w:val="00447588"/>
  </w:style>
  <w:style w:type="table" w:customStyle="1" w:styleId="Rcsostblzat233">
    <w:name w:val="Rácsos táblázat2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3">
    <w:name w:val="Rácsos táblázat3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2">
    <w:name w:val="Nem lista22"/>
    <w:next w:val="Nemlista"/>
    <w:semiHidden/>
    <w:unhideWhenUsed/>
    <w:rsid w:val="00447588"/>
  </w:style>
  <w:style w:type="table" w:customStyle="1" w:styleId="Rcsostblzat2113">
    <w:name w:val="Rácsos táblázat2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3">
    <w:name w:val="Rácsos táblázat3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3">
    <w:name w:val="Rácsos táblázat513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2">
    <w:name w:val="Nem lista32"/>
    <w:next w:val="Nemlista"/>
    <w:uiPriority w:val="99"/>
    <w:semiHidden/>
    <w:unhideWhenUsed/>
    <w:rsid w:val="00447588"/>
  </w:style>
  <w:style w:type="numbering" w:customStyle="1" w:styleId="Nemlista11111">
    <w:name w:val="Nem lista11111"/>
    <w:next w:val="Nemlista"/>
    <w:uiPriority w:val="99"/>
    <w:semiHidden/>
    <w:unhideWhenUsed/>
    <w:rsid w:val="00447588"/>
  </w:style>
  <w:style w:type="table" w:customStyle="1" w:styleId="Rcsostblzat2213">
    <w:name w:val="Rácsos táblázat2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3">
    <w:name w:val="Rácsos táblázat3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3">
    <w:name w:val="Rácsos táblázat7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3">
    <w:name w:val="Rácsos táblázat1313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3">
    <w:name w:val="Rácsos táblázat8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3">
    <w:name w:val="Rácsos táblázat1413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2">
    <w:name w:val="Nem lista42"/>
    <w:next w:val="Nemlista"/>
    <w:semiHidden/>
    <w:rsid w:val="00447588"/>
  </w:style>
  <w:style w:type="table" w:customStyle="1" w:styleId="Rcsostblzat2311">
    <w:name w:val="Rácsos táblázat2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1">
    <w:name w:val="Rácsos táblázat3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1">
    <w:name w:val="Rácsos táblázat2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1">
    <w:name w:val="Rácsos táblázat3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1">
    <w:name w:val="Rácsos táblázat51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1">
    <w:name w:val="Rácsos táblázat2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1">
    <w:name w:val="Rácsos táblázat3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11">
    <w:name w:val="Rácsos táblázat7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1">
    <w:name w:val="Rácsos táblázat1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1">
    <w:name w:val="Rácsos táblázat8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1">
    <w:name w:val="Rácsos táblázat14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51">
    <w:name w:val="Nem lista51"/>
    <w:next w:val="Nemlista"/>
    <w:uiPriority w:val="99"/>
    <w:semiHidden/>
    <w:unhideWhenUsed/>
    <w:rsid w:val="00447588"/>
  </w:style>
  <w:style w:type="numbering" w:customStyle="1" w:styleId="Nemlista121">
    <w:name w:val="Nem lista121"/>
    <w:next w:val="Nemlista"/>
    <w:uiPriority w:val="99"/>
    <w:semiHidden/>
    <w:unhideWhenUsed/>
    <w:rsid w:val="00447588"/>
  </w:style>
  <w:style w:type="table" w:customStyle="1" w:styleId="Rcsostblzat241">
    <w:name w:val="Rácsos táblázat2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1">
    <w:name w:val="Rácsos táblázat3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1">
    <w:name w:val="Nem lista211"/>
    <w:next w:val="Nemlista"/>
    <w:semiHidden/>
    <w:unhideWhenUsed/>
    <w:rsid w:val="00447588"/>
  </w:style>
  <w:style w:type="table" w:customStyle="1" w:styleId="Rcsostblzat2121">
    <w:name w:val="Rácsos táblázat2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1">
    <w:name w:val="Rácsos táblázat3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1">
    <w:name w:val="Rácsos táblázat521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1">
    <w:name w:val="Nem lista311"/>
    <w:next w:val="Nemlista"/>
    <w:uiPriority w:val="99"/>
    <w:semiHidden/>
    <w:unhideWhenUsed/>
    <w:rsid w:val="00447588"/>
  </w:style>
  <w:style w:type="numbering" w:customStyle="1" w:styleId="Nemlista1121">
    <w:name w:val="Nem lista1121"/>
    <w:next w:val="Nemlista"/>
    <w:uiPriority w:val="99"/>
    <w:semiHidden/>
    <w:unhideWhenUsed/>
    <w:rsid w:val="00447588"/>
  </w:style>
  <w:style w:type="table" w:customStyle="1" w:styleId="Rcsostblzat2221">
    <w:name w:val="Rácsos táblázat2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1">
    <w:name w:val="Rácsos táblázat3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1">
    <w:name w:val="Rácsos táblázat7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1">
    <w:name w:val="Rácsos táblázat132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1">
    <w:name w:val="Rácsos táblázat8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1">
    <w:name w:val="Rácsos táblázat142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1">
    <w:name w:val="Nem lista411"/>
    <w:next w:val="Nemlista"/>
    <w:semiHidden/>
    <w:rsid w:val="00447588"/>
  </w:style>
  <w:style w:type="table" w:customStyle="1" w:styleId="Rcsostblzat2321">
    <w:name w:val="Rácsos táblázat2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1">
    <w:name w:val="Rácsos táblázat3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1">
    <w:name w:val="Rácsos táblázat2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1">
    <w:name w:val="Rácsos táblázat3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1">
    <w:name w:val="Rácsos táblázat512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1">
    <w:name w:val="Rácsos táblázat2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1">
    <w:name w:val="Rácsos táblázat3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1">
    <w:name w:val="Rácsos táblázat7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1">
    <w:name w:val="Rácsos táblázat13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1">
    <w:name w:val="Rácsos táblázat8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1">
    <w:name w:val="Rácsos táblázat14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447588"/>
    <w:rPr>
      <w:rFonts w:ascii="Verdana" w:hAnsi="Verdana"/>
      <w:b/>
      <w:sz w:val="24"/>
      <w:szCs w:val="14"/>
    </w:rPr>
  </w:style>
  <w:style w:type="character" w:customStyle="1" w:styleId="CharChar10">
    <w:name w:val="Char Char10"/>
    <w:rsid w:val="00447588"/>
    <w:rPr>
      <w:b/>
      <w:bCs/>
      <w:kern w:val="36"/>
      <w:sz w:val="48"/>
      <w:szCs w:val="48"/>
    </w:rPr>
  </w:style>
  <w:style w:type="character" w:customStyle="1" w:styleId="AlcmChar">
    <w:name w:val="Alcím Char"/>
    <w:link w:val="Alcm"/>
    <w:rsid w:val="00447588"/>
    <w:rPr>
      <w:rFonts w:ascii="Arial" w:hAnsi="Arial" w:cs="Arial"/>
      <w:sz w:val="22"/>
      <w:szCs w:val="14"/>
    </w:rPr>
  </w:style>
  <w:style w:type="paragraph" w:styleId="NormlWeb">
    <w:name w:val="Normal (Web)"/>
    <w:basedOn w:val="Norml"/>
    <w:rsid w:val="0044758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caption" w:locked="1" w:qFormat="1"/>
    <w:lsdException w:name="Title" w:locked="1" w:qFormat="1"/>
    <w:lsdException w:name="Subtitle" w:locked="1" w:qFormat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39"/>
    <w:qFormat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39"/>
    <w:qFormat/>
    <w:rsid w:val="00D942E2"/>
  </w:style>
  <w:style w:type="paragraph" w:styleId="TJ2">
    <w:name w:val="toc 2"/>
    <w:basedOn w:val="Norml"/>
    <w:next w:val="Norml"/>
    <w:autoRedefine/>
    <w:uiPriority w:val="39"/>
    <w:qFormat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2">
    <w:name w:val="Listaszerű bekezdés2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1">
    <w:name w:val="Szövegtörzs 21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Listaszerbekezds1">
    <w:name w:val="Listaszerű bekezdés1"/>
    <w:basedOn w:val="Norml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3">
    <w:name w:val="Szövegtörzs 23"/>
    <w:basedOn w:val="Norml"/>
    <w:rsid w:val="00E96166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99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E96166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numbering" w:customStyle="1" w:styleId="Stlus2">
    <w:name w:val="Stílus2"/>
    <w:rsid w:val="008F5A4F"/>
    <w:pPr>
      <w:numPr>
        <w:numId w:val="4"/>
      </w:numPr>
    </w:pPr>
  </w:style>
  <w:style w:type="character" w:customStyle="1" w:styleId="Cmsor1Char">
    <w:name w:val="Címsor 1 Char"/>
    <w:link w:val="Cmsor1"/>
    <w:locked/>
    <w:rsid w:val="00447588"/>
    <w:rPr>
      <w:rFonts w:ascii="Verdana" w:hAnsi="Verdana" w:cs="Arial"/>
      <w:b/>
      <w:bCs/>
      <w:kern w:val="32"/>
      <w:sz w:val="32"/>
      <w:szCs w:val="32"/>
    </w:rPr>
  </w:style>
  <w:style w:type="character" w:customStyle="1" w:styleId="LbjegyzetszvegChar">
    <w:name w:val="Lábjegyzetszöveg Char"/>
    <w:link w:val="Lbjegyzetszveg"/>
    <w:semiHidden/>
    <w:locked/>
    <w:rsid w:val="00447588"/>
    <w:rPr>
      <w:rFonts w:ascii="Verdana" w:hAnsi="Verdana"/>
    </w:rPr>
  </w:style>
  <w:style w:type="paragraph" w:customStyle="1" w:styleId="Listaszerbekezds3">
    <w:name w:val="Listaszerű bekezdés3"/>
    <w:basedOn w:val="Norml"/>
    <w:qFormat/>
    <w:rsid w:val="00447588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447588"/>
    <w:rPr>
      <w:rFonts w:ascii="Calibri" w:hAnsi="Calibri"/>
      <w:sz w:val="22"/>
      <w:szCs w:val="22"/>
      <w:lang w:eastAsia="en-US"/>
    </w:rPr>
  </w:style>
  <w:style w:type="character" w:customStyle="1" w:styleId="JegyzetszvegChar">
    <w:name w:val="Jegyzetszöveg Char"/>
    <w:locked/>
    <w:rsid w:val="00447588"/>
    <w:rPr>
      <w:rFonts w:ascii="Calibri" w:hAnsi="Calibri"/>
      <w:lang w:bidi="ar-SA"/>
    </w:rPr>
  </w:style>
  <w:style w:type="paragraph" w:styleId="Megjegyzstrgya">
    <w:name w:val="annotation subject"/>
    <w:basedOn w:val="Jegyzetszveg"/>
    <w:next w:val="Jegyzetszveg"/>
    <w:link w:val="MegjegyzstrgyaChar"/>
    <w:rsid w:val="00447588"/>
    <w:pPr>
      <w:spacing w:after="200"/>
    </w:pPr>
    <w:rPr>
      <w:rFonts w:ascii="Calibri" w:hAnsi="Calibri"/>
      <w:b/>
      <w:bCs/>
    </w:rPr>
  </w:style>
  <w:style w:type="character" w:customStyle="1" w:styleId="JegyzetszvegChar1">
    <w:name w:val="Jegyzetszöveg Char1"/>
    <w:basedOn w:val="Bekezdsalapbettpusa"/>
    <w:link w:val="Jegyzetszveg"/>
    <w:rsid w:val="00447588"/>
    <w:rPr>
      <w:rFonts w:ascii="Verdana" w:hAnsi="Verdana"/>
    </w:rPr>
  </w:style>
  <w:style w:type="character" w:customStyle="1" w:styleId="MegjegyzstrgyaChar">
    <w:name w:val="Megjegyzés tárgya Char"/>
    <w:basedOn w:val="JegyzetszvegChar1"/>
    <w:link w:val="Megjegyzstrgya"/>
    <w:rsid w:val="00447588"/>
    <w:rPr>
      <w:rFonts w:ascii="Calibri" w:hAnsi="Calibri"/>
      <w:b/>
      <w:bCs/>
    </w:rPr>
  </w:style>
  <w:style w:type="character" w:customStyle="1" w:styleId="BuborkszvegChar">
    <w:name w:val="Buborékszöveg Char"/>
    <w:link w:val="Buborkszveg"/>
    <w:locked/>
    <w:rsid w:val="0044758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4758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447588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447588"/>
  </w:style>
  <w:style w:type="paragraph" w:customStyle="1" w:styleId="Standard">
    <w:name w:val="Standard"/>
    <w:rsid w:val="00447588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447588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rsid w:val="00447588"/>
    <w:rPr>
      <w:rFonts w:eastAsia="Calibri"/>
      <w:sz w:val="24"/>
      <w:szCs w:val="24"/>
    </w:rPr>
  </w:style>
  <w:style w:type="paragraph" w:styleId="Szvegtrzsbehzssal2">
    <w:name w:val="Body Text Indent 2"/>
    <w:basedOn w:val="Norml"/>
    <w:link w:val="Szvegtrzsbehzssal2Char"/>
    <w:rsid w:val="00447588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rsid w:val="00447588"/>
    <w:rPr>
      <w:rFonts w:eastAsia="Calibri"/>
      <w:sz w:val="24"/>
      <w:szCs w:val="24"/>
    </w:rPr>
  </w:style>
  <w:style w:type="character" w:customStyle="1" w:styleId="lfejChar">
    <w:name w:val="Élőfej Char"/>
    <w:link w:val="lfej"/>
    <w:locked/>
    <w:rsid w:val="00447588"/>
    <w:rPr>
      <w:rFonts w:ascii="Verdana" w:hAnsi="Verdana"/>
      <w:sz w:val="22"/>
      <w:szCs w:val="14"/>
    </w:rPr>
  </w:style>
  <w:style w:type="paragraph" w:customStyle="1" w:styleId="Stlus3">
    <w:name w:val="Stílus3"/>
    <w:basedOn w:val="Norml"/>
    <w:rsid w:val="00447588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447588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447588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447588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447588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447588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447588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447588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447588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447588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447588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44758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447588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447588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table" w:customStyle="1" w:styleId="Rcsostblzat3">
    <w:name w:val="Rácsos táblázat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447588"/>
    <w:rPr>
      <w:rFonts w:ascii="Tahoma" w:hAnsi="Tahoma"/>
      <w:sz w:val="16"/>
    </w:rPr>
  </w:style>
  <w:style w:type="paragraph" w:customStyle="1" w:styleId="Listaszerbekezds30">
    <w:name w:val="Listaszerű bekezdés3"/>
    <w:basedOn w:val="Norml"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447588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447588"/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447588"/>
  </w:style>
  <w:style w:type="numbering" w:customStyle="1" w:styleId="Nemlista11">
    <w:name w:val="Nem lista11"/>
    <w:next w:val="Nemlista"/>
    <w:uiPriority w:val="99"/>
    <w:semiHidden/>
    <w:unhideWhenUsed/>
    <w:rsid w:val="00447588"/>
  </w:style>
  <w:style w:type="paragraph" w:customStyle="1" w:styleId="Listaszerbekezds4">
    <w:name w:val="Listaszerű bekezdés4"/>
    <w:basedOn w:val="Norml"/>
    <w:uiPriority w:val="34"/>
    <w:qFormat/>
    <w:rsid w:val="00447588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447588"/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447588"/>
  </w:style>
  <w:style w:type="table" w:customStyle="1" w:styleId="Rcsostblzat211">
    <w:name w:val="Rácsos táblázat2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447588"/>
  </w:style>
  <w:style w:type="numbering" w:customStyle="1" w:styleId="Nemlista111">
    <w:name w:val="Nem lista111"/>
    <w:next w:val="Nemlista"/>
    <w:uiPriority w:val="99"/>
    <w:semiHidden/>
    <w:unhideWhenUsed/>
    <w:rsid w:val="00447588"/>
  </w:style>
  <w:style w:type="table" w:customStyle="1" w:styleId="Rcsostblzat221">
    <w:name w:val="Rácsos táblázat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447588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447588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447588"/>
    <w:rPr>
      <w:rFonts w:eastAsia="Lucida Sans Unicode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447588"/>
  </w:style>
  <w:style w:type="paragraph" w:styleId="Nincstrkz">
    <w:name w:val="No Spacing"/>
    <w:qFormat/>
    <w:rsid w:val="00447588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447588"/>
  </w:style>
  <w:style w:type="character" w:styleId="Kiemels2">
    <w:name w:val="Strong"/>
    <w:qFormat/>
    <w:locked/>
    <w:rsid w:val="00447588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447588"/>
  </w:style>
  <w:style w:type="numbering" w:customStyle="1" w:styleId="Nemlista12">
    <w:name w:val="Nem lista12"/>
    <w:next w:val="Nemlista"/>
    <w:uiPriority w:val="99"/>
    <w:semiHidden/>
    <w:unhideWhenUsed/>
    <w:rsid w:val="00447588"/>
  </w:style>
  <w:style w:type="table" w:customStyle="1" w:styleId="Rcsostblzat24">
    <w:name w:val="Rácsos táblázat2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447588"/>
  </w:style>
  <w:style w:type="table" w:customStyle="1" w:styleId="Rcsostblzat212">
    <w:name w:val="Rácsos táblázat2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447588"/>
  </w:style>
  <w:style w:type="numbering" w:customStyle="1" w:styleId="Nemlista112">
    <w:name w:val="Nem lista112"/>
    <w:next w:val="Nemlista"/>
    <w:uiPriority w:val="99"/>
    <w:semiHidden/>
    <w:unhideWhenUsed/>
    <w:rsid w:val="00447588"/>
  </w:style>
  <w:style w:type="table" w:customStyle="1" w:styleId="Rcsostblzat222">
    <w:name w:val="Rácsos táblázat2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447588"/>
  </w:style>
  <w:style w:type="table" w:customStyle="1" w:styleId="Rcsostblzat232">
    <w:name w:val="Rácsos táblázat2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l"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numbering" w:customStyle="1" w:styleId="Nemlista6">
    <w:name w:val="Nem lista6"/>
    <w:next w:val="Nemlista"/>
    <w:uiPriority w:val="99"/>
    <w:semiHidden/>
    <w:unhideWhenUsed/>
    <w:rsid w:val="00447588"/>
  </w:style>
  <w:style w:type="numbering" w:customStyle="1" w:styleId="Nemlista13">
    <w:name w:val="Nem lista13"/>
    <w:next w:val="Nemlista"/>
    <w:semiHidden/>
    <w:unhideWhenUsed/>
    <w:rsid w:val="00447588"/>
  </w:style>
  <w:style w:type="table" w:customStyle="1" w:styleId="Rcsostblzat9">
    <w:name w:val="Rácsos táblázat9"/>
    <w:basedOn w:val="Normltblzat"/>
    <w:next w:val="Rcsostblzat"/>
    <w:rsid w:val="00447588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5">
    <w:name w:val="Rácsos táblázat15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5">
    <w:name w:val="Rácsos táblázat2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5">
    <w:name w:val="Rácsos táblázat3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1">
    <w:name w:val="Rácsos táblázat4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1">
    <w:name w:val="Rácsos táblázat1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3">
    <w:name w:val="Rácsos táblázat2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3">
    <w:name w:val="Rácsos táblázat3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3">
    <w:name w:val="Rácsos táblázat53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1">
    <w:name w:val="Rácsos táblázat6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1">
    <w:name w:val="Rácsos táblázat12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3">
    <w:name w:val="Rácsos táblázat2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3">
    <w:name w:val="Rácsos táblázat3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3">
    <w:name w:val="Rácsos táblázat7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3">
    <w:name w:val="Rácsos táblázat13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3">
    <w:name w:val="Rácsos táblázat8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3">
    <w:name w:val="Rácsos táblázat14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113">
    <w:name w:val="Nem lista113"/>
    <w:next w:val="Nemlista"/>
    <w:uiPriority w:val="99"/>
    <w:semiHidden/>
    <w:unhideWhenUsed/>
    <w:rsid w:val="00447588"/>
  </w:style>
  <w:style w:type="numbering" w:customStyle="1" w:styleId="Nemlista1111">
    <w:name w:val="Nem lista1111"/>
    <w:next w:val="Nemlista"/>
    <w:uiPriority w:val="99"/>
    <w:semiHidden/>
    <w:unhideWhenUsed/>
    <w:rsid w:val="00447588"/>
  </w:style>
  <w:style w:type="table" w:customStyle="1" w:styleId="Rcsostblzat233">
    <w:name w:val="Rácsos táblázat2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3">
    <w:name w:val="Rácsos táblázat3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2">
    <w:name w:val="Nem lista22"/>
    <w:next w:val="Nemlista"/>
    <w:semiHidden/>
    <w:unhideWhenUsed/>
    <w:rsid w:val="00447588"/>
  </w:style>
  <w:style w:type="table" w:customStyle="1" w:styleId="Rcsostblzat2113">
    <w:name w:val="Rácsos táblázat2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3">
    <w:name w:val="Rácsos táblázat3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3">
    <w:name w:val="Rácsos táblázat513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2">
    <w:name w:val="Nem lista32"/>
    <w:next w:val="Nemlista"/>
    <w:uiPriority w:val="99"/>
    <w:semiHidden/>
    <w:unhideWhenUsed/>
    <w:rsid w:val="00447588"/>
  </w:style>
  <w:style w:type="numbering" w:customStyle="1" w:styleId="Nemlista11111">
    <w:name w:val="Nem lista11111"/>
    <w:next w:val="Nemlista"/>
    <w:uiPriority w:val="99"/>
    <w:semiHidden/>
    <w:unhideWhenUsed/>
    <w:rsid w:val="00447588"/>
  </w:style>
  <w:style w:type="table" w:customStyle="1" w:styleId="Rcsostblzat2213">
    <w:name w:val="Rácsos táblázat2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3">
    <w:name w:val="Rácsos táblázat3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3">
    <w:name w:val="Rácsos táblázat7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3">
    <w:name w:val="Rácsos táblázat1313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3">
    <w:name w:val="Rácsos táblázat8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3">
    <w:name w:val="Rácsos táblázat1413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2">
    <w:name w:val="Nem lista42"/>
    <w:next w:val="Nemlista"/>
    <w:semiHidden/>
    <w:rsid w:val="00447588"/>
  </w:style>
  <w:style w:type="table" w:customStyle="1" w:styleId="Rcsostblzat2311">
    <w:name w:val="Rácsos táblázat2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1">
    <w:name w:val="Rácsos táblázat3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1">
    <w:name w:val="Rácsos táblázat2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1">
    <w:name w:val="Rácsos táblázat3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1">
    <w:name w:val="Rácsos táblázat51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1">
    <w:name w:val="Rácsos táblázat2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1">
    <w:name w:val="Rácsos táblázat3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11">
    <w:name w:val="Rácsos táblázat7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1">
    <w:name w:val="Rácsos táblázat1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1">
    <w:name w:val="Rácsos táblázat8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1">
    <w:name w:val="Rácsos táblázat14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51">
    <w:name w:val="Nem lista51"/>
    <w:next w:val="Nemlista"/>
    <w:uiPriority w:val="99"/>
    <w:semiHidden/>
    <w:unhideWhenUsed/>
    <w:rsid w:val="00447588"/>
  </w:style>
  <w:style w:type="numbering" w:customStyle="1" w:styleId="Nemlista121">
    <w:name w:val="Nem lista121"/>
    <w:next w:val="Nemlista"/>
    <w:uiPriority w:val="99"/>
    <w:semiHidden/>
    <w:unhideWhenUsed/>
    <w:rsid w:val="00447588"/>
  </w:style>
  <w:style w:type="table" w:customStyle="1" w:styleId="Rcsostblzat241">
    <w:name w:val="Rácsos táblázat2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1">
    <w:name w:val="Rácsos táblázat3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1">
    <w:name w:val="Nem lista211"/>
    <w:next w:val="Nemlista"/>
    <w:semiHidden/>
    <w:unhideWhenUsed/>
    <w:rsid w:val="00447588"/>
  </w:style>
  <w:style w:type="table" w:customStyle="1" w:styleId="Rcsostblzat2121">
    <w:name w:val="Rácsos táblázat2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1">
    <w:name w:val="Rácsos táblázat3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1">
    <w:name w:val="Rácsos táblázat521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1">
    <w:name w:val="Nem lista311"/>
    <w:next w:val="Nemlista"/>
    <w:uiPriority w:val="99"/>
    <w:semiHidden/>
    <w:unhideWhenUsed/>
    <w:rsid w:val="00447588"/>
  </w:style>
  <w:style w:type="numbering" w:customStyle="1" w:styleId="Nemlista1121">
    <w:name w:val="Nem lista1121"/>
    <w:next w:val="Nemlista"/>
    <w:uiPriority w:val="99"/>
    <w:semiHidden/>
    <w:unhideWhenUsed/>
    <w:rsid w:val="00447588"/>
  </w:style>
  <w:style w:type="table" w:customStyle="1" w:styleId="Rcsostblzat2221">
    <w:name w:val="Rácsos táblázat2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1">
    <w:name w:val="Rácsos táblázat3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1">
    <w:name w:val="Rácsos táblázat7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1">
    <w:name w:val="Rácsos táblázat132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1">
    <w:name w:val="Rácsos táblázat8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1">
    <w:name w:val="Rácsos táblázat142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1">
    <w:name w:val="Nem lista411"/>
    <w:next w:val="Nemlista"/>
    <w:semiHidden/>
    <w:rsid w:val="00447588"/>
  </w:style>
  <w:style w:type="table" w:customStyle="1" w:styleId="Rcsostblzat2321">
    <w:name w:val="Rácsos táblázat2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1">
    <w:name w:val="Rácsos táblázat3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1">
    <w:name w:val="Rácsos táblázat2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1">
    <w:name w:val="Rácsos táblázat3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1">
    <w:name w:val="Rácsos táblázat512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1">
    <w:name w:val="Rácsos táblázat2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1">
    <w:name w:val="Rácsos táblázat3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1">
    <w:name w:val="Rácsos táblázat7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1">
    <w:name w:val="Rácsos táblázat13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1">
    <w:name w:val="Rácsos táblázat8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1">
    <w:name w:val="Rácsos táblázat14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447588"/>
    <w:rPr>
      <w:rFonts w:ascii="Verdana" w:hAnsi="Verdana"/>
      <w:b/>
      <w:sz w:val="24"/>
      <w:szCs w:val="14"/>
    </w:rPr>
  </w:style>
  <w:style w:type="character" w:customStyle="1" w:styleId="CharChar10">
    <w:name w:val="Char Char10"/>
    <w:rsid w:val="00447588"/>
    <w:rPr>
      <w:b/>
      <w:bCs/>
      <w:kern w:val="36"/>
      <w:sz w:val="48"/>
      <w:szCs w:val="48"/>
    </w:rPr>
  </w:style>
  <w:style w:type="character" w:customStyle="1" w:styleId="AlcmChar">
    <w:name w:val="Alcím Char"/>
    <w:link w:val="Alcm"/>
    <w:rsid w:val="00447588"/>
    <w:rPr>
      <w:rFonts w:ascii="Arial" w:hAnsi="Arial" w:cs="Arial"/>
      <w:sz w:val="22"/>
      <w:szCs w:val="14"/>
    </w:rPr>
  </w:style>
  <w:style w:type="paragraph" w:styleId="NormlWeb">
    <w:name w:val="Normal (Web)"/>
    <w:basedOn w:val="Norml"/>
    <w:rsid w:val="0044758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5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36BD8-1082-4B9C-98EA-A2C04DFFC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123</Pages>
  <Words>20502</Words>
  <Characters>141467</Characters>
  <Application>Microsoft Office Word</Application>
  <DocSecurity>0</DocSecurity>
  <Lines>1178</Lines>
  <Paragraphs>323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Nemzeti Munkaügyi Hivatal</Company>
  <LinksUpToDate>false</LinksUpToDate>
  <CharactersWithSpaces>161646</CharactersWithSpaces>
  <SharedDoc>false</SharedDoc>
  <HLinks>
    <vt:vector size="6" baseType="variant">
      <vt:variant>
        <vt:i4>7077920</vt:i4>
      </vt:variant>
      <vt:variant>
        <vt:i4>0</vt:i4>
      </vt:variant>
      <vt:variant>
        <vt:i4>0</vt:i4>
      </vt:variant>
      <vt:variant>
        <vt:i4>5</vt:i4>
      </vt:variant>
      <vt:variant>
        <vt:lpwstr>http://www.fszk.hu/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NMH-SZFI</cp:lastModifiedBy>
  <cp:revision>2</cp:revision>
  <cp:lastPrinted>2013-03-15T19:07:00Z</cp:lastPrinted>
  <dcterms:created xsi:type="dcterms:W3CDTF">2015-03-24T08:29:00Z</dcterms:created>
  <dcterms:modified xsi:type="dcterms:W3CDTF">2015-03-24T08:29:00Z</dcterms:modified>
</cp:coreProperties>
</file>