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54DA" w:rsidRDefault="00FF54DA" w:rsidP="009F2148">
      <w:pPr>
        <w:autoSpaceDE w:val="0"/>
        <w:spacing w:after="0" w:line="240" w:lineRule="auto"/>
        <w:jc w:val="center"/>
        <w:rPr>
          <w:rFonts w:ascii="Palatino Linotype" w:hAnsi="Palatino Linotype"/>
          <w:b/>
          <w:w w:val="99"/>
          <w:sz w:val="24"/>
          <w:szCs w:val="24"/>
        </w:rPr>
      </w:pPr>
      <w:r>
        <w:rPr>
          <w:rFonts w:ascii="Palatino Linotype" w:hAnsi="Palatino Linotype"/>
          <w:b/>
          <w:w w:val="99"/>
          <w:sz w:val="24"/>
          <w:szCs w:val="24"/>
        </w:rPr>
        <w:t>3.26.3.</w:t>
      </w:r>
      <w:bookmarkStart w:id="0" w:name="_GoBack"/>
      <w:bookmarkEnd w:id="0"/>
    </w:p>
    <w:p w:rsidR="00AC59F5" w:rsidRPr="009F2148" w:rsidRDefault="00AC59F5" w:rsidP="009F2148">
      <w:pPr>
        <w:autoSpaceDE w:val="0"/>
        <w:spacing w:after="0" w:line="240" w:lineRule="auto"/>
        <w:jc w:val="center"/>
        <w:rPr>
          <w:rFonts w:ascii="Palatino Linotype" w:hAnsi="Palatino Linotype"/>
          <w:b/>
          <w:w w:val="99"/>
          <w:sz w:val="24"/>
          <w:szCs w:val="24"/>
        </w:rPr>
      </w:pPr>
      <w:r w:rsidRPr="009F2148">
        <w:rPr>
          <w:rFonts w:ascii="Palatino Linotype" w:hAnsi="Palatino Linotype"/>
          <w:b/>
          <w:w w:val="99"/>
          <w:sz w:val="24"/>
          <w:szCs w:val="24"/>
        </w:rPr>
        <w:t>SZAKKÉPZÉSI KERETTANTERV</w:t>
      </w:r>
    </w:p>
    <w:p w:rsidR="00AC59F5" w:rsidRPr="009F2148" w:rsidRDefault="00AC59F5" w:rsidP="009F2148">
      <w:pPr>
        <w:autoSpaceDE w:val="0"/>
        <w:spacing w:after="0" w:line="240" w:lineRule="auto"/>
        <w:jc w:val="center"/>
        <w:rPr>
          <w:rFonts w:ascii="Palatino Linotype" w:hAnsi="Palatino Linotype"/>
          <w:b/>
          <w:w w:val="99"/>
          <w:sz w:val="24"/>
          <w:szCs w:val="24"/>
        </w:rPr>
      </w:pPr>
      <w:r w:rsidRPr="009F2148">
        <w:rPr>
          <w:rFonts w:ascii="Palatino Linotype" w:hAnsi="Palatino Linotype"/>
          <w:b/>
          <w:w w:val="99"/>
          <w:sz w:val="24"/>
          <w:szCs w:val="24"/>
        </w:rPr>
        <w:t>a</w:t>
      </w:r>
      <w:r>
        <w:rPr>
          <w:rFonts w:ascii="Palatino Linotype" w:hAnsi="Palatino Linotype"/>
          <w:b/>
          <w:w w:val="99"/>
          <w:sz w:val="24"/>
          <w:szCs w:val="24"/>
        </w:rPr>
        <w:t>(</w:t>
      </w:r>
      <w:r w:rsidRPr="009F2148">
        <w:rPr>
          <w:rFonts w:ascii="Palatino Linotype" w:hAnsi="Palatino Linotype"/>
          <w:b/>
          <w:w w:val="99"/>
          <w:sz w:val="24"/>
          <w:szCs w:val="24"/>
        </w:rPr>
        <w:t>z</w:t>
      </w:r>
      <w:r>
        <w:rPr>
          <w:rFonts w:ascii="Palatino Linotype" w:hAnsi="Palatino Linotype"/>
          <w:b/>
          <w:w w:val="99"/>
          <w:sz w:val="24"/>
          <w:szCs w:val="24"/>
        </w:rPr>
        <w:t>)</w:t>
      </w:r>
    </w:p>
    <w:p w:rsidR="00AC59F5" w:rsidRPr="009F2148" w:rsidRDefault="00AC59F5" w:rsidP="009F2148">
      <w:pPr>
        <w:spacing w:after="0" w:line="240" w:lineRule="auto"/>
        <w:jc w:val="center"/>
        <w:rPr>
          <w:rFonts w:ascii="Palatino Linotype" w:hAnsi="Palatino Linotype" w:cs="Mangal"/>
          <w:b/>
          <w:bCs/>
          <w:kern w:val="1"/>
          <w:sz w:val="24"/>
          <w:szCs w:val="24"/>
          <w:lang w:eastAsia="hi-IN" w:bidi="hi-IN"/>
        </w:rPr>
      </w:pPr>
      <w:r w:rsidRPr="009F2148">
        <w:rPr>
          <w:rFonts w:ascii="Palatino Linotype" w:hAnsi="Palatino Linotype"/>
          <w:b/>
          <w:iCs/>
          <w:sz w:val="24"/>
          <w:szCs w:val="24"/>
        </w:rPr>
        <w:t>55 215 01</w:t>
      </w:r>
    </w:p>
    <w:p w:rsidR="00AC59F5" w:rsidRPr="009F2148" w:rsidRDefault="00AC59F5" w:rsidP="009F2148">
      <w:pPr>
        <w:spacing w:after="0" w:line="240" w:lineRule="auto"/>
        <w:jc w:val="center"/>
        <w:rPr>
          <w:rFonts w:ascii="Palatino Linotype" w:hAnsi="Palatino Linotype" w:cs="Mangal"/>
          <w:b/>
          <w:bCs/>
          <w:kern w:val="1"/>
          <w:sz w:val="24"/>
          <w:szCs w:val="24"/>
          <w:lang w:eastAsia="hi-IN" w:bidi="hi-IN"/>
        </w:rPr>
      </w:pPr>
      <w:r w:rsidRPr="009F2148">
        <w:rPr>
          <w:rFonts w:ascii="Palatino Linotype" w:hAnsi="Palatino Linotype" w:cs="Mangal"/>
          <w:b/>
          <w:bCs/>
          <w:kern w:val="1"/>
          <w:sz w:val="24"/>
          <w:szCs w:val="24"/>
          <w:lang w:eastAsia="hi-IN" w:bidi="hi-IN"/>
        </w:rPr>
        <w:t>HANGSZERKÉSZÍTŐ és –JAVÍTÓ (</w:t>
      </w:r>
      <w:r>
        <w:rPr>
          <w:rFonts w:ascii="Palatino Linotype" w:hAnsi="Palatino Linotype" w:cs="Mangal"/>
          <w:b/>
          <w:bCs/>
          <w:kern w:val="1"/>
          <w:sz w:val="24"/>
          <w:szCs w:val="24"/>
          <w:lang w:eastAsia="hi-IN" w:bidi="hi-IN"/>
        </w:rPr>
        <w:t>hangszercsoport</w:t>
      </w:r>
      <w:r w:rsidRPr="009F2148">
        <w:rPr>
          <w:rFonts w:ascii="Palatino Linotype" w:hAnsi="Palatino Linotype" w:cs="Mangal"/>
          <w:b/>
          <w:bCs/>
          <w:kern w:val="1"/>
          <w:sz w:val="24"/>
          <w:szCs w:val="24"/>
          <w:lang w:eastAsia="hi-IN" w:bidi="hi-IN"/>
        </w:rPr>
        <w:t xml:space="preserve"> </w:t>
      </w:r>
      <w:r>
        <w:rPr>
          <w:rFonts w:ascii="Palatino Linotype" w:hAnsi="Palatino Linotype" w:cs="Mangal"/>
          <w:b/>
          <w:bCs/>
          <w:kern w:val="1"/>
          <w:sz w:val="24"/>
          <w:szCs w:val="24"/>
          <w:lang w:eastAsia="hi-IN" w:bidi="hi-IN"/>
        </w:rPr>
        <w:t>megjelölésével</w:t>
      </w:r>
      <w:r w:rsidRPr="009F2148">
        <w:rPr>
          <w:rFonts w:ascii="Palatino Linotype" w:hAnsi="Palatino Linotype" w:cs="Mangal"/>
          <w:b/>
          <w:bCs/>
          <w:kern w:val="1"/>
          <w:sz w:val="24"/>
          <w:szCs w:val="24"/>
          <w:lang w:eastAsia="hi-IN" w:bidi="hi-IN"/>
        </w:rPr>
        <w:t>)</w:t>
      </w:r>
    </w:p>
    <w:p w:rsidR="00AC59F5" w:rsidRPr="009F2148" w:rsidRDefault="00AC59F5" w:rsidP="009F2148">
      <w:pPr>
        <w:spacing w:after="0" w:line="240" w:lineRule="auto"/>
        <w:jc w:val="center"/>
        <w:rPr>
          <w:rFonts w:ascii="Palatino Linotype" w:hAnsi="Palatino Linotype" w:cs="Mangal"/>
          <w:b/>
          <w:bCs/>
          <w:kern w:val="1"/>
          <w:sz w:val="24"/>
          <w:szCs w:val="24"/>
          <w:lang w:eastAsia="hi-IN" w:bidi="hi-IN"/>
        </w:rPr>
      </w:pPr>
      <w:r w:rsidRPr="009F2148">
        <w:rPr>
          <w:rFonts w:ascii="Palatino Linotype" w:hAnsi="Palatino Linotype"/>
          <w:b/>
          <w:kern w:val="1"/>
          <w:sz w:val="24"/>
          <w:szCs w:val="24"/>
          <w:lang w:eastAsia="hi-IN" w:bidi="hi-IN"/>
        </w:rPr>
        <w:t>VONÓS/PENGETŐS/VONÓKÉSZÍTŐ</w:t>
      </w:r>
      <w:r w:rsidRPr="009F2148">
        <w:rPr>
          <w:rFonts w:ascii="Palatino Linotype" w:hAnsi="Palatino Linotype" w:cs="Mangal"/>
          <w:b/>
          <w:bCs/>
          <w:kern w:val="1"/>
          <w:sz w:val="24"/>
          <w:szCs w:val="24"/>
          <w:lang w:eastAsia="hi-IN" w:bidi="hi-IN"/>
        </w:rPr>
        <w:t xml:space="preserve"> szakmairány</w:t>
      </w:r>
    </w:p>
    <w:p w:rsidR="00AC59F5" w:rsidRPr="009F2148" w:rsidRDefault="00AC59F5" w:rsidP="009F2148">
      <w:pPr>
        <w:spacing w:after="0" w:line="240" w:lineRule="auto"/>
        <w:jc w:val="center"/>
        <w:rPr>
          <w:rFonts w:ascii="Palatino Linotype" w:hAnsi="Palatino Linotype"/>
          <w:b/>
          <w:bCs/>
          <w:sz w:val="24"/>
          <w:szCs w:val="24"/>
        </w:rPr>
      </w:pPr>
      <w:r w:rsidRPr="009F2148">
        <w:rPr>
          <w:rFonts w:ascii="Palatino Linotype" w:hAnsi="Palatino Linotype"/>
          <w:b/>
          <w:bCs/>
          <w:sz w:val="24"/>
          <w:szCs w:val="24"/>
        </w:rPr>
        <w:t>SZAKKÉPESÍTÉS-RÁÉPÜLÉSHEZ</w:t>
      </w:r>
    </w:p>
    <w:p w:rsidR="00AC59F5" w:rsidRPr="009F2148" w:rsidRDefault="00AC59F5" w:rsidP="009F2148">
      <w:pPr>
        <w:autoSpaceDE w:val="0"/>
        <w:spacing w:after="0" w:line="240" w:lineRule="auto"/>
        <w:jc w:val="center"/>
        <w:rPr>
          <w:rFonts w:ascii="Palatino Linotype" w:hAnsi="Palatino Linotype"/>
          <w:b/>
          <w:w w:val="99"/>
          <w:sz w:val="24"/>
          <w:szCs w:val="24"/>
        </w:rPr>
      </w:pPr>
    </w:p>
    <w:p w:rsidR="00AC59F5" w:rsidRPr="009F2148" w:rsidRDefault="00AC59F5" w:rsidP="009F2148">
      <w:pPr>
        <w:autoSpaceDE w:val="0"/>
        <w:spacing w:after="0" w:line="240" w:lineRule="auto"/>
        <w:jc w:val="center"/>
        <w:rPr>
          <w:rFonts w:ascii="Palatino Linotype" w:hAnsi="Palatino Linotype"/>
          <w:b/>
          <w:w w:val="99"/>
          <w:sz w:val="24"/>
          <w:szCs w:val="24"/>
        </w:rPr>
      </w:pPr>
    </w:p>
    <w:p w:rsidR="00AC59F5" w:rsidRPr="009F2148" w:rsidRDefault="00AC59F5" w:rsidP="009F2148">
      <w:pPr>
        <w:autoSpaceDE w:val="0"/>
        <w:spacing w:after="0" w:line="240" w:lineRule="auto"/>
        <w:jc w:val="center"/>
        <w:rPr>
          <w:rFonts w:ascii="Palatino Linotype" w:hAnsi="Palatino Linotype"/>
          <w:b/>
          <w:w w:val="99"/>
          <w:sz w:val="24"/>
          <w:szCs w:val="24"/>
        </w:rPr>
      </w:pPr>
    </w:p>
    <w:p w:rsidR="00AC59F5" w:rsidRPr="009F2148" w:rsidRDefault="00AC59F5" w:rsidP="009F2148">
      <w:pPr>
        <w:spacing w:after="0" w:line="240" w:lineRule="auto"/>
        <w:jc w:val="both"/>
        <w:rPr>
          <w:rFonts w:ascii="Palatino Linotype" w:hAnsi="Palatino Linotype"/>
          <w:b/>
          <w:sz w:val="24"/>
          <w:szCs w:val="24"/>
        </w:rPr>
      </w:pPr>
      <w:r w:rsidRPr="009F2148">
        <w:rPr>
          <w:rFonts w:ascii="Palatino Linotype" w:hAnsi="Palatino Linotype"/>
          <w:b/>
          <w:bCs/>
          <w:sz w:val="24"/>
          <w:szCs w:val="24"/>
        </w:rPr>
        <w:t>I.</w:t>
      </w:r>
      <w:r w:rsidRPr="009F2148">
        <w:rPr>
          <w:rFonts w:ascii="Palatino Linotype" w:hAnsi="Palatino Linotype"/>
          <w:b/>
          <w:bCs/>
          <w:sz w:val="24"/>
          <w:szCs w:val="24"/>
        </w:rPr>
        <w:tab/>
      </w:r>
      <w:r w:rsidRPr="009F2148">
        <w:rPr>
          <w:rFonts w:ascii="Palatino Linotype" w:hAnsi="Palatino Linotype"/>
          <w:b/>
          <w:sz w:val="24"/>
          <w:szCs w:val="24"/>
        </w:rPr>
        <w:t>A szakképzés jogi háttere</w:t>
      </w:r>
    </w:p>
    <w:p w:rsidR="00AC59F5" w:rsidRPr="009F2148" w:rsidRDefault="00AC59F5" w:rsidP="009F2148">
      <w:pPr>
        <w:spacing w:after="0" w:line="240" w:lineRule="auto"/>
        <w:jc w:val="both"/>
        <w:rPr>
          <w:rFonts w:ascii="Palatino Linotype" w:hAnsi="Palatino Linotype"/>
          <w:b/>
          <w:sz w:val="24"/>
          <w:szCs w:val="24"/>
        </w:rPr>
      </w:pPr>
    </w:p>
    <w:p w:rsidR="00AC59F5" w:rsidRPr="009308C4" w:rsidRDefault="00AC59F5" w:rsidP="00686AB4">
      <w:pPr>
        <w:spacing w:after="0" w:line="240" w:lineRule="auto"/>
        <w:jc w:val="both"/>
        <w:rPr>
          <w:rFonts w:ascii="Palatino Linotype" w:hAnsi="Palatino Linotype"/>
          <w:sz w:val="24"/>
        </w:rPr>
      </w:pPr>
      <w:r w:rsidRPr="009308C4">
        <w:rPr>
          <w:rFonts w:ascii="Palatino Linotype" w:hAnsi="Palatino Linotype"/>
          <w:sz w:val="24"/>
        </w:rPr>
        <w:t>A szakképzési kerettanterv</w:t>
      </w:r>
    </w:p>
    <w:p w:rsidR="00AC59F5" w:rsidRPr="009308C4" w:rsidRDefault="00AC59F5" w:rsidP="00686AB4">
      <w:pPr>
        <w:spacing w:after="0" w:line="240" w:lineRule="auto"/>
        <w:ind w:left="1362" w:hanging="447"/>
        <w:jc w:val="both"/>
        <w:rPr>
          <w:rFonts w:ascii="Palatino Linotype" w:hAnsi="Palatino Linotype"/>
          <w:sz w:val="24"/>
        </w:rPr>
      </w:pPr>
      <w:r w:rsidRPr="009308C4">
        <w:rPr>
          <w:rFonts w:ascii="Palatino Linotype" w:hAnsi="Palatino Linotype"/>
          <w:sz w:val="24"/>
        </w:rPr>
        <w:t>–</w:t>
      </w:r>
      <w:r w:rsidRPr="009308C4">
        <w:rPr>
          <w:rFonts w:ascii="Palatino Linotype" w:hAnsi="Palatino Linotype"/>
          <w:sz w:val="24"/>
        </w:rPr>
        <w:tab/>
        <w:t>a nemzeti köznevelésről szóló 2011. évi CXC. törvény,</w:t>
      </w:r>
      <w:r w:rsidRPr="009308C4">
        <w:rPr>
          <w:rFonts w:ascii="Palatino Linotype" w:hAnsi="Palatino Linotype"/>
          <w:sz w:val="24"/>
        </w:rPr>
        <w:tab/>
      </w:r>
    </w:p>
    <w:p w:rsidR="00AC59F5" w:rsidRPr="009308C4" w:rsidRDefault="00AC59F5" w:rsidP="00686AB4">
      <w:pPr>
        <w:spacing w:after="0" w:line="240" w:lineRule="auto"/>
        <w:ind w:left="1362" w:hanging="447"/>
        <w:jc w:val="both"/>
        <w:rPr>
          <w:rFonts w:ascii="Palatino Linotype" w:hAnsi="Palatino Linotype"/>
          <w:sz w:val="24"/>
        </w:rPr>
      </w:pPr>
      <w:r w:rsidRPr="009308C4">
        <w:rPr>
          <w:rFonts w:ascii="Palatino Linotype" w:hAnsi="Palatino Linotype"/>
          <w:sz w:val="24"/>
        </w:rPr>
        <w:t>–</w:t>
      </w:r>
      <w:r w:rsidRPr="009308C4">
        <w:rPr>
          <w:rFonts w:ascii="Palatino Linotype" w:hAnsi="Palatino Linotype"/>
          <w:sz w:val="24"/>
        </w:rPr>
        <w:tab/>
        <w:t>a szakképzésről szóló 2011. évi CLXXXVII. törvény,</w:t>
      </w:r>
    </w:p>
    <w:p w:rsidR="00AC59F5" w:rsidRPr="009308C4" w:rsidRDefault="00AC59F5" w:rsidP="00686AB4">
      <w:pPr>
        <w:spacing w:after="0" w:line="240" w:lineRule="auto"/>
        <w:ind w:left="1362" w:hanging="447"/>
        <w:jc w:val="both"/>
        <w:rPr>
          <w:rFonts w:ascii="Palatino Linotype" w:hAnsi="Palatino Linotype"/>
          <w:sz w:val="24"/>
        </w:rPr>
      </w:pPr>
    </w:p>
    <w:p w:rsidR="00AC59F5" w:rsidRPr="009308C4" w:rsidRDefault="00AC59F5" w:rsidP="00686AB4">
      <w:pPr>
        <w:spacing w:after="0" w:line="240" w:lineRule="auto"/>
        <w:ind w:left="555"/>
        <w:jc w:val="both"/>
        <w:rPr>
          <w:rFonts w:ascii="Palatino Linotype" w:hAnsi="Palatino Linotype"/>
          <w:sz w:val="24"/>
        </w:rPr>
      </w:pPr>
      <w:r w:rsidRPr="009308C4">
        <w:rPr>
          <w:rFonts w:ascii="Palatino Linotype" w:hAnsi="Palatino Linotype"/>
          <w:sz w:val="24"/>
        </w:rPr>
        <w:t>valamint</w:t>
      </w:r>
    </w:p>
    <w:p w:rsidR="00AC59F5" w:rsidRPr="009308C4" w:rsidRDefault="00AC59F5" w:rsidP="00686AB4">
      <w:pPr>
        <w:widowControl w:val="0"/>
        <w:numPr>
          <w:ilvl w:val="0"/>
          <w:numId w:val="1"/>
        </w:numPr>
        <w:suppressAutoHyphens/>
        <w:spacing w:after="0" w:line="240" w:lineRule="auto"/>
        <w:ind w:left="1288" w:hanging="373"/>
        <w:jc w:val="both"/>
        <w:rPr>
          <w:rFonts w:ascii="Palatino Linotype" w:hAnsi="Palatino Linotype"/>
          <w:sz w:val="24"/>
        </w:rPr>
      </w:pPr>
      <w:r w:rsidRPr="009308C4">
        <w:rPr>
          <w:rFonts w:ascii="Palatino Linotype" w:hAnsi="Palatino Linotype"/>
          <w:sz w:val="24"/>
        </w:rPr>
        <w:t>az Országos Képzési Jegyzékről és az Országos Képzési Jegyzék módosításának eljárásrendjéről szóló 150/2012. (VII. 6.) Kormányrendelet,</w:t>
      </w:r>
    </w:p>
    <w:p w:rsidR="00AC59F5" w:rsidRPr="009308C4" w:rsidRDefault="00AC59F5" w:rsidP="00686AB4">
      <w:pPr>
        <w:widowControl w:val="0"/>
        <w:numPr>
          <w:ilvl w:val="0"/>
          <w:numId w:val="1"/>
        </w:numPr>
        <w:suppressAutoHyphens/>
        <w:spacing w:after="0" w:line="240" w:lineRule="auto"/>
        <w:ind w:left="1288" w:hanging="373"/>
        <w:jc w:val="both"/>
        <w:rPr>
          <w:rFonts w:ascii="Palatino Linotype" w:hAnsi="Palatino Linotype"/>
          <w:sz w:val="24"/>
        </w:rPr>
      </w:pPr>
      <w:r w:rsidRPr="009308C4">
        <w:rPr>
          <w:rFonts w:ascii="Palatino Linotype" w:hAnsi="Palatino Linotype"/>
          <w:sz w:val="24"/>
        </w:rPr>
        <w:t xml:space="preserve">az állam által elismert szakképesítések szakmai követelménymoduljairól szóló 217/2012. (VIII. 9.) Kormányrendelet, </w:t>
      </w:r>
    </w:p>
    <w:p w:rsidR="00AC59F5" w:rsidRPr="009308C4" w:rsidRDefault="00AC59F5" w:rsidP="00686AB4">
      <w:pPr>
        <w:numPr>
          <w:ilvl w:val="0"/>
          <w:numId w:val="1"/>
        </w:numPr>
        <w:spacing w:after="0" w:line="240" w:lineRule="auto"/>
        <w:jc w:val="both"/>
        <w:rPr>
          <w:rFonts w:ascii="Palatino Linotype" w:hAnsi="Palatino Linotype"/>
          <w:kern w:val="1"/>
          <w:sz w:val="24"/>
          <w:szCs w:val="24"/>
          <w:lang w:eastAsia="hi-IN" w:bidi="hi-IN"/>
        </w:rPr>
      </w:pPr>
      <w:r w:rsidRPr="009308C4">
        <w:rPr>
          <w:rFonts w:ascii="Palatino Linotype" w:hAnsi="Palatino Linotype"/>
          <w:kern w:val="1"/>
          <w:sz w:val="24"/>
          <w:szCs w:val="24"/>
          <w:lang w:eastAsia="hi-IN" w:bidi="hi-IN"/>
        </w:rPr>
        <w:t xml:space="preserve">a(z) 55 215 01 </w:t>
      </w:r>
      <w:r w:rsidRPr="009308C4">
        <w:rPr>
          <w:rFonts w:ascii="Palatino Linotype" w:hAnsi="Palatino Linotype"/>
          <w:iCs/>
          <w:sz w:val="24"/>
          <w:szCs w:val="24"/>
        </w:rPr>
        <w:t xml:space="preserve">Hangszerkészítő és </w:t>
      </w:r>
      <w:r>
        <w:rPr>
          <w:rFonts w:ascii="Palatino Linotype" w:hAnsi="Palatino Linotype"/>
          <w:iCs/>
          <w:sz w:val="24"/>
          <w:szCs w:val="24"/>
        </w:rPr>
        <w:t>-</w:t>
      </w:r>
      <w:r w:rsidRPr="009308C4">
        <w:rPr>
          <w:rFonts w:ascii="Palatino Linotype" w:hAnsi="Palatino Linotype"/>
          <w:iCs/>
          <w:sz w:val="24"/>
          <w:szCs w:val="24"/>
        </w:rPr>
        <w:t>javító (</w:t>
      </w:r>
      <w:r>
        <w:rPr>
          <w:rFonts w:ascii="Palatino Linotype" w:hAnsi="Palatino Linotype"/>
          <w:iCs/>
          <w:sz w:val="24"/>
          <w:szCs w:val="24"/>
        </w:rPr>
        <w:t>hangszercsoport</w:t>
      </w:r>
      <w:r w:rsidRPr="009308C4">
        <w:rPr>
          <w:rFonts w:ascii="Palatino Linotype" w:hAnsi="Palatino Linotype"/>
          <w:iCs/>
          <w:sz w:val="24"/>
          <w:szCs w:val="24"/>
        </w:rPr>
        <w:t xml:space="preserve"> </w:t>
      </w:r>
      <w:r>
        <w:rPr>
          <w:rFonts w:ascii="Palatino Linotype" w:hAnsi="Palatino Linotype"/>
          <w:iCs/>
          <w:sz w:val="24"/>
          <w:szCs w:val="24"/>
        </w:rPr>
        <w:t>megjelölésével</w:t>
      </w:r>
      <w:r w:rsidRPr="009308C4">
        <w:rPr>
          <w:rFonts w:ascii="Palatino Linotype" w:hAnsi="Palatino Linotype"/>
          <w:iCs/>
          <w:sz w:val="24"/>
          <w:szCs w:val="24"/>
        </w:rPr>
        <w:t>)</w:t>
      </w:r>
      <w:r w:rsidRPr="009308C4">
        <w:rPr>
          <w:rFonts w:ascii="Palatino Linotype" w:hAnsi="Palatino Linotype"/>
          <w:kern w:val="1"/>
          <w:sz w:val="24"/>
          <w:szCs w:val="24"/>
          <w:lang w:eastAsia="hi-IN" w:bidi="hi-IN"/>
        </w:rPr>
        <w:t xml:space="preserve"> szakképesítés-ráépülés szakmai és vizsgakövetelményeit tartalmazó rendelet </w:t>
      </w:r>
    </w:p>
    <w:p w:rsidR="00AC59F5" w:rsidRPr="009F2148" w:rsidRDefault="00AC59F5" w:rsidP="00686AB4">
      <w:pPr>
        <w:spacing w:after="0" w:line="240" w:lineRule="auto"/>
        <w:ind w:firstLine="709"/>
        <w:jc w:val="both"/>
        <w:rPr>
          <w:rFonts w:ascii="Palatino Linotype" w:hAnsi="Palatino Linotype"/>
          <w:sz w:val="24"/>
          <w:szCs w:val="24"/>
        </w:rPr>
      </w:pPr>
      <w:r w:rsidRPr="009308C4">
        <w:rPr>
          <w:rFonts w:ascii="Palatino Linotype" w:hAnsi="Palatino Linotype"/>
          <w:sz w:val="24"/>
          <w:szCs w:val="24"/>
        </w:rPr>
        <w:t>alapján készült.</w:t>
      </w:r>
    </w:p>
    <w:p w:rsidR="00AC59F5" w:rsidRPr="009F2148" w:rsidRDefault="00AC59F5" w:rsidP="009F2148">
      <w:pPr>
        <w:spacing w:after="0" w:line="240" w:lineRule="auto"/>
        <w:jc w:val="both"/>
        <w:rPr>
          <w:rFonts w:ascii="Palatino Linotype" w:hAnsi="Palatino Linotype"/>
          <w:sz w:val="24"/>
          <w:szCs w:val="24"/>
        </w:rPr>
      </w:pPr>
    </w:p>
    <w:p w:rsidR="00AC59F5" w:rsidRPr="009F2148" w:rsidRDefault="00AC59F5" w:rsidP="009F2148">
      <w:pPr>
        <w:spacing w:after="0" w:line="240" w:lineRule="auto"/>
        <w:jc w:val="both"/>
        <w:rPr>
          <w:rFonts w:ascii="Palatino Linotype" w:hAnsi="Palatino Linotype"/>
          <w:sz w:val="24"/>
          <w:szCs w:val="24"/>
        </w:rPr>
      </w:pPr>
    </w:p>
    <w:p w:rsidR="00AC59F5" w:rsidRPr="009F2148" w:rsidRDefault="00AC59F5" w:rsidP="009F2148">
      <w:pPr>
        <w:widowControl w:val="0"/>
        <w:numPr>
          <w:ilvl w:val="0"/>
          <w:numId w:val="2"/>
        </w:numPr>
        <w:suppressAutoHyphens/>
        <w:spacing w:after="0" w:line="240" w:lineRule="auto"/>
        <w:ind w:left="0" w:firstLine="0"/>
        <w:jc w:val="both"/>
        <w:rPr>
          <w:rFonts w:ascii="Palatino Linotype" w:hAnsi="Palatino Linotype"/>
          <w:b/>
          <w:sz w:val="24"/>
          <w:szCs w:val="24"/>
        </w:rPr>
      </w:pPr>
      <w:r w:rsidRPr="009F2148">
        <w:rPr>
          <w:rFonts w:ascii="Palatino Linotype" w:hAnsi="Palatino Linotype"/>
          <w:b/>
          <w:sz w:val="24"/>
          <w:szCs w:val="24"/>
        </w:rPr>
        <w:t>A szakképesítés-ráépülés alapadatai</w:t>
      </w:r>
    </w:p>
    <w:p w:rsidR="00AC59F5" w:rsidRPr="009F2148" w:rsidRDefault="00AC59F5" w:rsidP="009F2148">
      <w:pPr>
        <w:widowControl w:val="0"/>
        <w:suppressAutoHyphens/>
        <w:spacing w:after="0" w:line="240" w:lineRule="auto"/>
        <w:jc w:val="both"/>
        <w:rPr>
          <w:rFonts w:ascii="Palatino Linotype" w:hAnsi="Palatino Linotype"/>
          <w:b/>
          <w:sz w:val="24"/>
          <w:szCs w:val="24"/>
        </w:rPr>
      </w:pPr>
    </w:p>
    <w:p w:rsidR="00AC59F5" w:rsidRPr="009F2148" w:rsidRDefault="00AC59F5" w:rsidP="00686AB4">
      <w:pPr>
        <w:autoSpaceDE w:val="0"/>
        <w:autoSpaceDN w:val="0"/>
        <w:adjustRightInd w:val="0"/>
        <w:spacing w:after="0" w:line="240" w:lineRule="auto"/>
        <w:ind w:left="220" w:firstLine="220"/>
        <w:jc w:val="both"/>
        <w:rPr>
          <w:rFonts w:ascii="Palatino Linotype" w:hAnsi="Palatino Linotype"/>
          <w:iCs/>
          <w:sz w:val="24"/>
          <w:szCs w:val="24"/>
        </w:rPr>
      </w:pPr>
      <w:r w:rsidRPr="009F2148">
        <w:rPr>
          <w:rFonts w:ascii="Palatino Linotype" w:hAnsi="Palatino Linotype"/>
          <w:iCs/>
          <w:sz w:val="24"/>
          <w:szCs w:val="24"/>
        </w:rPr>
        <w:t xml:space="preserve">A szakképesítés-ráépülés azonosító száma: </w:t>
      </w:r>
      <w:r>
        <w:rPr>
          <w:rFonts w:ascii="Palatino Linotype" w:hAnsi="Palatino Linotype"/>
          <w:iCs/>
          <w:sz w:val="24"/>
          <w:szCs w:val="24"/>
        </w:rPr>
        <w:t>55 215 01</w:t>
      </w:r>
    </w:p>
    <w:p w:rsidR="00AC59F5" w:rsidRPr="009F2148" w:rsidRDefault="00AC59F5" w:rsidP="00686AB4">
      <w:pPr>
        <w:autoSpaceDE w:val="0"/>
        <w:autoSpaceDN w:val="0"/>
        <w:adjustRightInd w:val="0"/>
        <w:spacing w:after="0" w:line="240" w:lineRule="auto"/>
        <w:ind w:left="440"/>
        <w:jc w:val="both"/>
        <w:rPr>
          <w:rFonts w:ascii="Palatino Linotype" w:hAnsi="Palatino Linotype"/>
          <w:iCs/>
          <w:sz w:val="24"/>
          <w:szCs w:val="24"/>
        </w:rPr>
      </w:pPr>
    </w:p>
    <w:p w:rsidR="00AC59F5" w:rsidRPr="009F2148" w:rsidRDefault="00AC59F5" w:rsidP="00686AB4">
      <w:pPr>
        <w:autoSpaceDE w:val="0"/>
        <w:autoSpaceDN w:val="0"/>
        <w:adjustRightInd w:val="0"/>
        <w:spacing w:after="0" w:line="240" w:lineRule="auto"/>
        <w:ind w:left="440"/>
        <w:jc w:val="both"/>
        <w:rPr>
          <w:rFonts w:ascii="Palatino Linotype" w:hAnsi="Palatino Linotype"/>
          <w:iCs/>
          <w:sz w:val="24"/>
          <w:szCs w:val="24"/>
        </w:rPr>
      </w:pPr>
      <w:r w:rsidRPr="009F2148">
        <w:rPr>
          <w:rFonts w:ascii="Palatino Linotype" w:hAnsi="Palatino Linotype"/>
          <w:iCs/>
          <w:sz w:val="24"/>
          <w:szCs w:val="24"/>
        </w:rPr>
        <w:t xml:space="preserve">A szakképesítés-ráépülés megnevezése: </w:t>
      </w:r>
      <w:r w:rsidRPr="009F2148">
        <w:rPr>
          <w:rFonts w:ascii="Palatino Linotype" w:hAnsi="Palatino Linotype"/>
          <w:kern w:val="1"/>
          <w:sz w:val="24"/>
          <w:szCs w:val="24"/>
          <w:lang w:eastAsia="hi-IN" w:bidi="hi-IN"/>
        </w:rPr>
        <w:t>Hangszerkészítő és -javító (</w:t>
      </w:r>
      <w:r>
        <w:rPr>
          <w:rFonts w:ascii="Palatino Linotype" w:hAnsi="Palatino Linotype"/>
          <w:kern w:val="1"/>
          <w:sz w:val="24"/>
          <w:szCs w:val="24"/>
          <w:lang w:eastAsia="hi-IN" w:bidi="hi-IN"/>
        </w:rPr>
        <w:t>vonós/pengetős/vonókészítő szakmairány</w:t>
      </w:r>
      <w:r w:rsidRPr="009F2148">
        <w:rPr>
          <w:rFonts w:ascii="Palatino Linotype" w:hAnsi="Palatino Linotype"/>
          <w:kern w:val="1"/>
          <w:sz w:val="24"/>
          <w:szCs w:val="24"/>
          <w:lang w:eastAsia="hi-IN" w:bidi="hi-IN"/>
        </w:rPr>
        <w:t>)</w:t>
      </w:r>
    </w:p>
    <w:p w:rsidR="00AC59F5" w:rsidRPr="009F2148" w:rsidRDefault="00AC59F5" w:rsidP="00686AB4">
      <w:pPr>
        <w:autoSpaceDE w:val="0"/>
        <w:autoSpaceDN w:val="0"/>
        <w:adjustRightInd w:val="0"/>
        <w:spacing w:after="0" w:line="240" w:lineRule="auto"/>
        <w:ind w:left="220" w:firstLine="220"/>
        <w:jc w:val="both"/>
        <w:rPr>
          <w:rFonts w:ascii="Palatino Linotype" w:hAnsi="Palatino Linotype"/>
          <w:iCs/>
          <w:sz w:val="24"/>
          <w:szCs w:val="24"/>
        </w:rPr>
      </w:pPr>
    </w:p>
    <w:p w:rsidR="00AC59F5" w:rsidRPr="009F2148" w:rsidRDefault="00AC59F5" w:rsidP="00B879B7">
      <w:pPr>
        <w:autoSpaceDE w:val="0"/>
        <w:autoSpaceDN w:val="0"/>
        <w:adjustRightInd w:val="0"/>
        <w:spacing w:after="0" w:line="240" w:lineRule="auto"/>
        <w:ind w:left="440"/>
        <w:jc w:val="both"/>
        <w:rPr>
          <w:rFonts w:ascii="Palatino Linotype" w:hAnsi="Palatino Linotype"/>
          <w:iCs/>
          <w:sz w:val="24"/>
          <w:szCs w:val="24"/>
        </w:rPr>
      </w:pPr>
      <w:r w:rsidRPr="009F2148">
        <w:rPr>
          <w:rFonts w:ascii="Palatino Linotype" w:hAnsi="Palatino Linotype"/>
          <w:iCs/>
          <w:sz w:val="24"/>
          <w:szCs w:val="24"/>
        </w:rPr>
        <w:t>A szakmacsoport száma és megnevezése:</w:t>
      </w:r>
      <w:r>
        <w:rPr>
          <w:rFonts w:ascii="Palatino Linotype" w:hAnsi="Palatino Linotype"/>
          <w:iCs/>
          <w:sz w:val="24"/>
          <w:szCs w:val="24"/>
        </w:rPr>
        <w:t xml:space="preserve"> 4. Művészet, közművelődés, kommunikáció</w:t>
      </w:r>
    </w:p>
    <w:p w:rsidR="00AC59F5" w:rsidRPr="009F2148" w:rsidRDefault="00AC59F5" w:rsidP="00686AB4">
      <w:pPr>
        <w:autoSpaceDE w:val="0"/>
        <w:autoSpaceDN w:val="0"/>
        <w:adjustRightInd w:val="0"/>
        <w:spacing w:after="0" w:line="240" w:lineRule="auto"/>
        <w:ind w:left="220" w:firstLine="220"/>
        <w:jc w:val="both"/>
        <w:rPr>
          <w:rFonts w:ascii="Palatino Linotype" w:hAnsi="Palatino Linotype"/>
          <w:iCs/>
          <w:sz w:val="24"/>
          <w:szCs w:val="24"/>
        </w:rPr>
      </w:pPr>
    </w:p>
    <w:p w:rsidR="00AC59F5" w:rsidRPr="009F2148" w:rsidRDefault="00AC59F5" w:rsidP="00686AB4">
      <w:pPr>
        <w:tabs>
          <w:tab w:val="left" w:pos="2925"/>
        </w:tabs>
        <w:autoSpaceDE w:val="0"/>
        <w:autoSpaceDN w:val="0"/>
        <w:adjustRightInd w:val="0"/>
        <w:spacing w:after="0" w:line="240" w:lineRule="auto"/>
        <w:ind w:left="220" w:firstLine="220"/>
        <w:jc w:val="both"/>
        <w:rPr>
          <w:rFonts w:ascii="Palatino Linotype" w:hAnsi="Palatino Linotype"/>
          <w:iCs/>
          <w:sz w:val="24"/>
          <w:szCs w:val="24"/>
        </w:rPr>
      </w:pPr>
      <w:r w:rsidRPr="009F2148">
        <w:rPr>
          <w:rFonts w:ascii="Palatino Linotype" w:hAnsi="Palatino Linotype"/>
          <w:iCs/>
          <w:sz w:val="24"/>
          <w:szCs w:val="24"/>
        </w:rPr>
        <w:t>Ágazati besorolás száma és megnevezése:</w:t>
      </w:r>
      <w:r>
        <w:rPr>
          <w:rFonts w:ascii="Palatino Linotype" w:hAnsi="Palatino Linotype"/>
          <w:iCs/>
          <w:sz w:val="24"/>
          <w:szCs w:val="24"/>
        </w:rPr>
        <w:t xml:space="preserve"> -</w:t>
      </w:r>
    </w:p>
    <w:p w:rsidR="00AC59F5" w:rsidRPr="009F2148" w:rsidRDefault="00AC59F5" w:rsidP="00686AB4">
      <w:pPr>
        <w:autoSpaceDE w:val="0"/>
        <w:autoSpaceDN w:val="0"/>
        <w:adjustRightInd w:val="0"/>
        <w:spacing w:after="0" w:line="240" w:lineRule="auto"/>
        <w:ind w:left="220" w:firstLine="220"/>
        <w:jc w:val="both"/>
        <w:rPr>
          <w:rFonts w:ascii="Palatino Linotype" w:hAnsi="Palatino Linotype"/>
          <w:iCs/>
          <w:sz w:val="24"/>
          <w:szCs w:val="24"/>
        </w:rPr>
      </w:pPr>
    </w:p>
    <w:p w:rsidR="00AC59F5" w:rsidRPr="009F2148" w:rsidRDefault="00AC59F5" w:rsidP="00686AB4">
      <w:pPr>
        <w:autoSpaceDE w:val="0"/>
        <w:autoSpaceDN w:val="0"/>
        <w:adjustRightInd w:val="0"/>
        <w:spacing w:after="0" w:line="240" w:lineRule="auto"/>
        <w:ind w:left="220" w:firstLine="220"/>
        <w:jc w:val="both"/>
        <w:rPr>
          <w:rFonts w:ascii="Palatino Linotype" w:hAnsi="Palatino Linotype"/>
          <w:iCs/>
          <w:sz w:val="24"/>
          <w:szCs w:val="24"/>
        </w:rPr>
      </w:pPr>
      <w:r w:rsidRPr="009F2148">
        <w:rPr>
          <w:rFonts w:ascii="Palatino Linotype" w:hAnsi="Palatino Linotype"/>
          <w:iCs/>
          <w:sz w:val="24"/>
          <w:szCs w:val="24"/>
        </w:rPr>
        <w:t>Iskolai rendszerű szakképzésben a szakképzési évfolyamok száma: 1</w:t>
      </w:r>
    </w:p>
    <w:p w:rsidR="00AC59F5" w:rsidRPr="009F2148" w:rsidRDefault="00AC59F5" w:rsidP="00686AB4">
      <w:pPr>
        <w:autoSpaceDE w:val="0"/>
        <w:autoSpaceDN w:val="0"/>
        <w:adjustRightInd w:val="0"/>
        <w:spacing w:after="0" w:line="240" w:lineRule="auto"/>
        <w:ind w:left="220" w:firstLine="220"/>
        <w:jc w:val="both"/>
        <w:rPr>
          <w:rFonts w:ascii="Palatino Linotype" w:hAnsi="Palatino Linotype"/>
          <w:iCs/>
          <w:sz w:val="24"/>
          <w:szCs w:val="24"/>
        </w:rPr>
      </w:pPr>
    </w:p>
    <w:p w:rsidR="00AC59F5" w:rsidRPr="009F2148" w:rsidRDefault="00AC59F5" w:rsidP="00686AB4">
      <w:pPr>
        <w:autoSpaceDE w:val="0"/>
        <w:autoSpaceDN w:val="0"/>
        <w:adjustRightInd w:val="0"/>
        <w:spacing w:after="0" w:line="240" w:lineRule="auto"/>
        <w:ind w:left="220" w:firstLine="220"/>
        <w:jc w:val="both"/>
        <w:rPr>
          <w:rFonts w:ascii="Palatino Linotype" w:hAnsi="Palatino Linotype"/>
          <w:iCs/>
          <w:sz w:val="24"/>
          <w:szCs w:val="24"/>
        </w:rPr>
      </w:pPr>
      <w:r w:rsidRPr="009F2148">
        <w:rPr>
          <w:rFonts w:ascii="Palatino Linotype" w:hAnsi="Palatino Linotype"/>
          <w:iCs/>
          <w:sz w:val="24"/>
          <w:szCs w:val="24"/>
        </w:rPr>
        <w:t>Elméleti képzési idő aránya: 25%</w:t>
      </w:r>
    </w:p>
    <w:p w:rsidR="00AC59F5" w:rsidRPr="009F2148" w:rsidRDefault="00AC59F5" w:rsidP="00686AB4">
      <w:pPr>
        <w:autoSpaceDE w:val="0"/>
        <w:autoSpaceDN w:val="0"/>
        <w:adjustRightInd w:val="0"/>
        <w:spacing w:after="0" w:line="240" w:lineRule="auto"/>
        <w:ind w:left="220" w:firstLine="220"/>
        <w:jc w:val="both"/>
        <w:rPr>
          <w:rFonts w:ascii="Palatino Linotype" w:hAnsi="Palatino Linotype"/>
          <w:iCs/>
          <w:sz w:val="24"/>
          <w:szCs w:val="24"/>
        </w:rPr>
      </w:pPr>
    </w:p>
    <w:p w:rsidR="00AC59F5" w:rsidRPr="009F2148" w:rsidRDefault="00AC59F5" w:rsidP="00686AB4">
      <w:pPr>
        <w:autoSpaceDE w:val="0"/>
        <w:autoSpaceDN w:val="0"/>
        <w:adjustRightInd w:val="0"/>
        <w:spacing w:after="0" w:line="240" w:lineRule="auto"/>
        <w:ind w:left="220" w:firstLine="220"/>
        <w:jc w:val="both"/>
        <w:rPr>
          <w:rFonts w:ascii="Palatino Linotype" w:hAnsi="Palatino Linotype"/>
          <w:iCs/>
          <w:sz w:val="24"/>
          <w:szCs w:val="24"/>
        </w:rPr>
      </w:pPr>
      <w:r w:rsidRPr="009F2148">
        <w:rPr>
          <w:rFonts w:ascii="Palatino Linotype" w:hAnsi="Palatino Linotype"/>
          <w:iCs/>
          <w:sz w:val="24"/>
          <w:szCs w:val="24"/>
        </w:rPr>
        <w:lastRenderedPageBreak/>
        <w:t>Gyakorlati képzési idő aránya: 75%</w:t>
      </w:r>
    </w:p>
    <w:p w:rsidR="00AC59F5" w:rsidRPr="009F2148" w:rsidRDefault="00AC59F5" w:rsidP="009F2148">
      <w:pPr>
        <w:autoSpaceDE w:val="0"/>
        <w:autoSpaceDN w:val="0"/>
        <w:adjustRightInd w:val="0"/>
        <w:spacing w:after="0" w:line="240" w:lineRule="auto"/>
        <w:jc w:val="both"/>
        <w:rPr>
          <w:rFonts w:ascii="Palatino Linotype" w:hAnsi="Palatino Linotype"/>
          <w:iCs/>
          <w:sz w:val="24"/>
          <w:szCs w:val="24"/>
        </w:rPr>
      </w:pPr>
    </w:p>
    <w:p w:rsidR="00AC59F5" w:rsidRPr="009F2148" w:rsidRDefault="00AC59F5" w:rsidP="009F2148">
      <w:pPr>
        <w:autoSpaceDE w:val="0"/>
        <w:autoSpaceDN w:val="0"/>
        <w:adjustRightInd w:val="0"/>
        <w:spacing w:after="0" w:line="240" w:lineRule="auto"/>
        <w:jc w:val="both"/>
        <w:rPr>
          <w:rFonts w:ascii="Palatino Linotype" w:hAnsi="Palatino Linotype"/>
          <w:iCs/>
          <w:sz w:val="24"/>
          <w:szCs w:val="24"/>
        </w:rPr>
      </w:pPr>
    </w:p>
    <w:p w:rsidR="00AC59F5" w:rsidRPr="009F2148" w:rsidRDefault="00AC59F5" w:rsidP="009F2148">
      <w:pPr>
        <w:tabs>
          <w:tab w:val="left" w:pos="1260"/>
        </w:tabs>
        <w:spacing w:after="0" w:line="240" w:lineRule="auto"/>
        <w:jc w:val="both"/>
        <w:rPr>
          <w:rFonts w:ascii="Palatino Linotype" w:hAnsi="Palatino Linotype"/>
          <w:b/>
          <w:sz w:val="24"/>
          <w:szCs w:val="24"/>
        </w:rPr>
      </w:pPr>
      <w:r w:rsidRPr="009F2148">
        <w:rPr>
          <w:rFonts w:ascii="Palatino Linotype" w:hAnsi="Palatino Linotype"/>
          <w:b/>
          <w:sz w:val="24"/>
          <w:szCs w:val="24"/>
        </w:rPr>
        <w:t>III. A szakképzésbe történő belépés feltételei</w:t>
      </w:r>
    </w:p>
    <w:p w:rsidR="00AC59F5" w:rsidRPr="009F2148" w:rsidRDefault="00AC59F5" w:rsidP="009F2148">
      <w:pPr>
        <w:tabs>
          <w:tab w:val="left" w:pos="1260"/>
        </w:tabs>
        <w:spacing w:after="0" w:line="240" w:lineRule="auto"/>
        <w:jc w:val="both"/>
        <w:rPr>
          <w:rFonts w:ascii="Palatino Linotype" w:hAnsi="Palatino Linotype"/>
          <w:b/>
          <w:sz w:val="24"/>
          <w:szCs w:val="24"/>
        </w:rPr>
      </w:pPr>
    </w:p>
    <w:p w:rsidR="00AC59F5" w:rsidRPr="009F2148" w:rsidRDefault="00AC59F5" w:rsidP="00686AB4">
      <w:pPr>
        <w:autoSpaceDE w:val="0"/>
        <w:autoSpaceDN w:val="0"/>
        <w:adjustRightInd w:val="0"/>
        <w:spacing w:after="0" w:line="240" w:lineRule="auto"/>
        <w:ind w:left="440"/>
        <w:jc w:val="both"/>
        <w:rPr>
          <w:rFonts w:ascii="Palatino Linotype" w:hAnsi="Palatino Linotype"/>
          <w:iCs/>
          <w:sz w:val="24"/>
          <w:szCs w:val="24"/>
        </w:rPr>
      </w:pPr>
      <w:r w:rsidRPr="009F2148">
        <w:rPr>
          <w:rFonts w:ascii="Palatino Linotype" w:hAnsi="Palatino Linotype"/>
          <w:iCs/>
          <w:sz w:val="24"/>
          <w:szCs w:val="24"/>
        </w:rPr>
        <w:t xml:space="preserve">Iskolai előképzettség: érettségi </w:t>
      </w:r>
      <w:r>
        <w:rPr>
          <w:rFonts w:ascii="Palatino Linotype" w:hAnsi="Palatino Linotype"/>
          <w:iCs/>
          <w:sz w:val="24"/>
          <w:szCs w:val="24"/>
        </w:rPr>
        <w:t>végzettség</w:t>
      </w:r>
    </w:p>
    <w:p w:rsidR="00AC59F5" w:rsidRPr="009F2148" w:rsidRDefault="00AC59F5" w:rsidP="00686AB4">
      <w:pPr>
        <w:autoSpaceDE w:val="0"/>
        <w:autoSpaceDN w:val="0"/>
        <w:adjustRightInd w:val="0"/>
        <w:spacing w:after="0" w:line="240" w:lineRule="auto"/>
        <w:ind w:left="440"/>
        <w:jc w:val="both"/>
        <w:rPr>
          <w:rFonts w:ascii="Palatino Linotype" w:hAnsi="Palatino Linotype"/>
          <w:iCs/>
          <w:sz w:val="24"/>
          <w:szCs w:val="24"/>
        </w:rPr>
      </w:pPr>
    </w:p>
    <w:p w:rsidR="00AC59F5" w:rsidRPr="009F2148" w:rsidRDefault="00AC59F5" w:rsidP="00686AB4">
      <w:pPr>
        <w:spacing w:after="0" w:line="240" w:lineRule="auto"/>
        <w:ind w:left="440"/>
        <w:rPr>
          <w:rFonts w:ascii="Palatino Linotype" w:hAnsi="Palatino Linotype" w:cs="Arial"/>
          <w:sz w:val="20"/>
          <w:szCs w:val="20"/>
          <w:lang w:eastAsia="hu-HU"/>
        </w:rPr>
      </w:pPr>
      <w:r w:rsidRPr="009F2148">
        <w:rPr>
          <w:rFonts w:ascii="Palatino Linotype" w:hAnsi="Palatino Linotype"/>
          <w:iCs/>
          <w:sz w:val="24"/>
          <w:szCs w:val="24"/>
        </w:rPr>
        <w:t>Bemeneti kompetenciák: -</w:t>
      </w:r>
    </w:p>
    <w:p w:rsidR="00AC59F5" w:rsidRPr="009F2148" w:rsidRDefault="00AC59F5" w:rsidP="00686AB4">
      <w:pPr>
        <w:autoSpaceDE w:val="0"/>
        <w:autoSpaceDN w:val="0"/>
        <w:adjustRightInd w:val="0"/>
        <w:spacing w:after="0" w:line="240" w:lineRule="auto"/>
        <w:ind w:left="440"/>
        <w:jc w:val="both"/>
        <w:rPr>
          <w:rFonts w:ascii="Palatino Linotype" w:hAnsi="Palatino Linotype"/>
          <w:iCs/>
          <w:sz w:val="24"/>
          <w:szCs w:val="24"/>
        </w:rPr>
      </w:pPr>
    </w:p>
    <w:p w:rsidR="00AC59F5" w:rsidRPr="009F2148" w:rsidRDefault="00AC59F5" w:rsidP="00686AB4">
      <w:pPr>
        <w:autoSpaceDE w:val="0"/>
        <w:autoSpaceDN w:val="0"/>
        <w:adjustRightInd w:val="0"/>
        <w:spacing w:after="0" w:line="240" w:lineRule="auto"/>
        <w:ind w:left="440"/>
        <w:jc w:val="both"/>
        <w:rPr>
          <w:rFonts w:ascii="Palatino Linotype" w:hAnsi="Palatino Linotype"/>
          <w:iCs/>
          <w:sz w:val="24"/>
          <w:szCs w:val="24"/>
        </w:rPr>
      </w:pPr>
      <w:r w:rsidRPr="009F2148">
        <w:rPr>
          <w:rFonts w:ascii="Palatino Linotype" w:hAnsi="Palatino Linotype"/>
          <w:iCs/>
          <w:sz w:val="24"/>
          <w:szCs w:val="24"/>
        </w:rPr>
        <w:t>Szakmai előképzettség: 52</w:t>
      </w:r>
      <w:r>
        <w:rPr>
          <w:rFonts w:ascii="Palatino Linotype" w:hAnsi="Palatino Linotype"/>
          <w:iCs/>
          <w:sz w:val="24"/>
          <w:szCs w:val="24"/>
        </w:rPr>
        <w:t xml:space="preserve"> </w:t>
      </w:r>
      <w:r w:rsidRPr="009F2148">
        <w:rPr>
          <w:rFonts w:ascii="Palatino Linotype" w:hAnsi="Palatino Linotype"/>
          <w:iCs/>
          <w:sz w:val="24"/>
          <w:szCs w:val="24"/>
        </w:rPr>
        <w:t>215 01 Gyakorló hangszerkészítő és –javító (hangszercsoport megjelölésével)</w:t>
      </w:r>
    </w:p>
    <w:p w:rsidR="00AC59F5" w:rsidRPr="009F2148" w:rsidRDefault="00AC59F5" w:rsidP="00686AB4">
      <w:pPr>
        <w:autoSpaceDE w:val="0"/>
        <w:autoSpaceDN w:val="0"/>
        <w:adjustRightInd w:val="0"/>
        <w:spacing w:after="0" w:line="240" w:lineRule="auto"/>
        <w:ind w:left="440"/>
        <w:jc w:val="both"/>
        <w:rPr>
          <w:rFonts w:ascii="Palatino Linotype" w:hAnsi="Palatino Linotype"/>
          <w:iCs/>
          <w:sz w:val="24"/>
          <w:szCs w:val="24"/>
        </w:rPr>
      </w:pPr>
    </w:p>
    <w:p w:rsidR="00AC59F5" w:rsidRPr="009F2148" w:rsidRDefault="00AC59F5" w:rsidP="00686AB4">
      <w:pPr>
        <w:autoSpaceDE w:val="0"/>
        <w:autoSpaceDN w:val="0"/>
        <w:adjustRightInd w:val="0"/>
        <w:spacing w:after="0" w:line="240" w:lineRule="auto"/>
        <w:ind w:left="440"/>
        <w:jc w:val="both"/>
        <w:rPr>
          <w:rFonts w:ascii="Palatino Linotype" w:hAnsi="Palatino Linotype"/>
          <w:iCs/>
          <w:sz w:val="24"/>
          <w:szCs w:val="24"/>
        </w:rPr>
      </w:pPr>
      <w:r w:rsidRPr="009F2148">
        <w:rPr>
          <w:rFonts w:ascii="Palatino Linotype" w:hAnsi="Palatino Linotype"/>
          <w:iCs/>
          <w:sz w:val="24"/>
          <w:szCs w:val="24"/>
        </w:rPr>
        <w:t>Előírt gyakorlat: -</w:t>
      </w:r>
    </w:p>
    <w:p w:rsidR="00AC59F5" w:rsidRPr="009F2148" w:rsidRDefault="00AC59F5" w:rsidP="00686AB4">
      <w:pPr>
        <w:autoSpaceDE w:val="0"/>
        <w:autoSpaceDN w:val="0"/>
        <w:adjustRightInd w:val="0"/>
        <w:spacing w:after="0" w:line="240" w:lineRule="auto"/>
        <w:ind w:left="440"/>
        <w:jc w:val="both"/>
        <w:rPr>
          <w:rFonts w:ascii="Palatino Linotype" w:hAnsi="Palatino Linotype"/>
          <w:iCs/>
          <w:sz w:val="24"/>
          <w:szCs w:val="24"/>
        </w:rPr>
      </w:pPr>
    </w:p>
    <w:p w:rsidR="00AC59F5" w:rsidRPr="009F2148" w:rsidRDefault="00AC59F5" w:rsidP="00686AB4">
      <w:pPr>
        <w:autoSpaceDE w:val="0"/>
        <w:autoSpaceDN w:val="0"/>
        <w:adjustRightInd w:val="0"/>
        <w:spacing w:after="0" w:line="240" w:lineRule="auto"/>
        <w:ind w:left="440"/>
        <w:jc w:val="both"/>
        <w:rPr>
          <w:rFonts w:ascii="Palatino Linotype" w:hAnsi="Palatino Linotype"/>
          <w:iCs/>
          <w:sz w:val="24"/>
          <w:szCs w:val="24"/>
        </w:rPr>
      </w:pPr>
      <w:r w:rsidRPr="009F2148">
        <w:rPr>
          <w:rFonts w:ascii="Palatino Linotype" w:hAnsi="Palatino Linotype"/>
          <w:iCs/>
          <w:sz w:val="24"/>
          <w:szCs w:val="24"/>
        </w:rPr>
        <w:t>Egészségügyi alkalmassági követelmények: szükségesek</w:t>
      </w:r>
    </w:p>
    <w:p w:rsidR="00AC59F5" w:rsidRPr="009F2148" w:rsidRDefault="00AC59F5" w:rsidP="00686AB4">
      <w:pPr>
        <w:autoSpaceDE w:val="0"/>
        <w:autoSpaceDN w:val="0"/>
        <w:adjustRightInd w:val="0"/>
        <w:spacing w:after="0" w:line="240" w:lineRule="auto"/>
        <w:ind w:left="440"/>
        <w:jc w:val="both"/>
        <w:rPr>
          <w:rFonts w:ascii="Palatino Linotype" w:hAnsi="Palatino Linotype"/>
          <w:iCs/>
          <w:sz w:val="24"/>
          <w:szCs w:val="24"/>
        </w:rPr>
      </w:pPr>
    </w:p>
    <w:p w:rsidR="00AC59F5" w:rsidRPr="009F2148" w:rsidRDefault="00AC59F5" w:rsidP="00686AB4">
      <w:pPr>
        <w:autoSpaceDE w:val="0"/>
        <w:autoSpaceDN w:val="0"/>
        <w:adjustRightInd w:val="0"/>
        <w:spacing w:after="0" w:line="240" w:lineRule="auto"/>
        <w:ind w:left="440"/>
        <w:jc w:val="both"/>
        <w:rPr>
          <w:rFonts w:ascii="Palatino Linotype" w:hAnsi="Palatino Linotype"/>
          <w:iCs/>
          <w:sz w:val="24"/>
          <w:szCs w:val="24"/>
        </w:rPr>
      </w:pPr>
      <w:r w:rsidRPr="009F2148">
        <w:rPr>
          <w:rFonts w:ascii="Palatino Linotype" w:hAnsi="Palatino Linotype"/>
          <w:iCs/>
          <w:sz w:val="24"/>
          <w:szCs w:val="24"/>
        </w:rPr>
        <w:t xml:space="preserve">Pályaalkalmassági követelmények: </w:t>
      </w:r>
      <w:r>
        <w:rPr>
          <w:rFonts w:ascii="Palatino Linotype" w:hAnsi="Palatino Linotype"/>
          <w:iCs/>
          <w:sz w:val="24"/>
          <w:szCs w:val="24"/>
        </w:rPr>
        <w:t xml:space="preserve">- </w:t>
      </w:r>
    </w:p>
    <w:p w:rsidR="00AC59F5" w:rsidRPr="009F2148" w:rsidRDefault="00AC59F5" w:rsidP="009F2148">
      <w:pPr>
        <w:autoSpaceDE w:val="0"/>
        <w:autoSpaceDN w:val="0"/>
        <w:adjustRightInd w:val="0"/>
        <w:spacing w:after="0" w:line="240" w:lineRule="auto"/>
        <w:jc w:val="both"/>
        <w:rPr>
          <w:rFonts w:ascii="Palatino Linotype" w:hAnsi="Palatino Linotype"/>
          <w:iCs/>
          <w:sz w:val="24"/>
          <w:szCs w:val="24"/>
        </w:rPr>
      </w:pPr>
    </w:p>
    <w:p w:rsidR="00AC59F5" w:rsidRPr="009F2148" w:rsidRDefault="00AC59F5" w:rsidP="009F2148">
      <w:pPr>
        <w:autoSpaceDE w:val="0"/>
        <w:autoSpaceDN w:val="0"/>
        <w:adjustRightInd w:val="0"/>
        <w:spacing w:after="0" w:line="240" w:lineRule="auto"/>
        <w:jc w:val="both"/>
        <w:rPr>
          <w:rFonts w:ascii="Palatino Linotype" w:hAnsi="Palatino Linotype"/>
          <w:iCs/>
          <w:sz w:val="24"/>
          <w:szCs w:val="24"/>
        </w:rPr>
      </w:pPr>
    </w:p>
    <w:p w:rsidR="00AC59F5" w:rsidRPr="009F2148" w:rsidRDefault="00AC59F5" w:rsidP="009F2148">
      <w:pPr>
        <w:widowControl w:val="0"/>
        <w:numPr>
          <w:ilvl w:val="0"/>
          <w:numId w:val="3"/>
        </w:numPr>
        <w:suppressAutoHyphens/>
        <w:spacing w:after="0" w:line="240" w:lineRule="auto"/>
        <w:ind w:left="0" w:firstLine="0"/>
        <w:jc w:val="both"/>
        <w:rPr>
          <w:rFonts w:ascii="Palatino Linotype" w:hAnsi="Palatino Linotype"/>
          <w:b/>
          <w:sz w:val="24"/>
          <w:szCs w:val="24"/>
        </w:rPr>
      </w:pPr>
      <w:r w:rsidRPr="009F2148">
        <w:rPr>
          <w:rFonts w:ascii="Palatino Linotype" w:hAnsi="Palatino Linotype"/>
          <w:b/>
          <w:sz w:val="24"/>
          <w:szCs w:val="24"/>
        </w:rPr>
        <w:t>A szakképzés szervezésének feltételei</w:t>
      </w:r>
    </w:p>
    <w:p w:rsidR="00AC59F5" w:rsidRPr="009F2148" w:rsidRDefault="00AC59F5" w:rsidP="009F2148">
      <w:pPr>
        <w:widowControl w:val="0"/>
        <w:suppressAutoHyphens/>
        <w:spacing w:after="0" w:line="240" w:lineRule="auto"/>
        <w:jc w:val="both"/>
        <w:rPr>
          <w:rFonts w:ascii="Palatino Linotype" w:hAnsi="Palatino Linotype"/>
          <w:b/>
          <w:sz w:val="24"/>
          <w:szCs w:val="24"/>
        </w:rPr>
      </w:pPr>
    </w:p>
    <w:p w:rsidR="00AC59F5" w:rsidRPr="009F2148" w:rsidRDefault="00AC59F5" w:rsidP="00686AB4">
      <w:pPr>
        <w:spacing w:after="0" w:line="240" w:lineRule="auto"/>
        <w:ind w:left="440"/>
        <w:jc w:val="both"/>
        <w:rPr>
          <w:rFonts w:ascii="Palatino Linotype" w:hAnsi="Palatino Linotype"/>
          <w:b/>
          <w:sz w:val="24"/>
          <w:szCs w:val="24"/>
        </w:rPr>
      </w:pPr>
      <w:r w:rsidRPr="009F2148">
        <w:rPr>
          <w:rFonts w:ascii="Palatino Linotype" w:hAnsi="Palatino Linotype"/>
          <w:b/>
          <w:sz w:val="24"/>
          <w:szCs w:val="24"/>
        </w:rPr>
        <w:t>Személyi feltételek</w:t>
      </w:r>
    </w:p>
    <w:p w:rsidR="00AC59F5" w:rsidRPr="009F2148" w:rsidRDefault="00AC59F5" w:rsidP="00686AB4">
      <w:pPr>
        <w:spacing w:after="0" w:line="240" w:lineRule="auto"/>
        <w:ind w:left="440"/>
        <w:jc w:val="both"/>
        <w:rPr>
          <w:rFonts w:ascii="Palatino Linotype" w:hAnsi="Palatino Linotype"/>
          <w:sz w:val="24"/>
          <w:szCs w:val="24"/>
        </w:rPr>
      </w:pPr>
      <w:r w:rsidRPr="009F2148">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C59F5" w:rsidRPr="009F2148" w:rsidRDefault="00AC59F5" w:rsidP="00686AB4">
      <w:pPr>
        <w:spacing w:after="0" w:line="240" w:lineRule="auto"/>
        <w:ind w:left="440"/>
        <w:jc w:val="both"/>
        <w:rPr>
          <w:rFonts w:ascii="Palatino Linotype" w:hAnsi="Palatino Linotype"/>
          <w:sz w:val="24"/>
          <w:szCs w:val="24"/>
        </w:rPr>
      </w:pPr>
      <w:r w:rsidRPr="009F2148">
        <w:rPr>
          <w:rFonts w:ascii="Palatino Linotype" w:hAnsi="Palatino Linotype"/>
          <w:sz w:val="24"/>
          <w:szCs w:val="24"/>
        </w:rPr>
        <w:t>Ezen túl az alábbi tantárgyak oktatására az alábbi végzettséggel rendelkező szakember alkalmazható:</w:t>
      </w:r>
    </w:p>
    <w:p w:rsidR="00AC59F5" w:rsidRPr="008C3A7E" w:rsidRDefault="00AC59F5" w:rsidP="00653D70">
      <w:pPr>
        <w:spacing w:after="0" w:line="240" w:lineRule="auto"/>
        <w:ind w:left="555"/>
        <w:jc w:val="both"/>
        <w:rPr>
          <w:rFonts w:ascii="Palatino Linotype" w:hAnsi="Palatino Linotype"/>
          <w:sz w:val="24"/>
          <w:szCs w:val="24"/>
        </w:rPr>
      </w:pPr>
    </w:p>
    <w:tbl>
      <w:tblPr>
        <w:tblW w:w="0" w:type="auto"/>
        <w:jc w:val="center"/>
        <w:tblInd w:w="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80"/>
        <w:gridCol w:w="4453"/>
      </w:tblGrid>
      <w:tr w:rsidR="00AC59F5" w:rsidRPr="008C603B" w:rsidTr="008632F3">
        <w:trPr>
          <w:jc w:val="center"/>
        </w:trPr>
        <w:tc>
          <w:tcPr>
            <w:tcW w:w="4380" w:type="dxa"/>
          </w:tcPr>
          <w:p w:rsidR="00AC59F5" w:rsidRPr="008C603B" w:rsidRDefault="00AC59F5" w:rsidP="008632F3">
            <w:pPr>
              <w:spacing w:after="0" w:line="240" w:lineRule="auto"/>
              <w:jc w:val="center"/>
              <w:rPr>
                <w:rFonts w:ascii="Palatino Linotype" w:hAnsi="Palatino Linotype"/>
                <w:b/>
                <w:sz w:val="24"/>
                <w:szCs w:val="24"/>
              </w:rPr>
            </w:pPr>
            <w:r w:rsidRPr="008C603B">
              <w:rPr>
                <w:rFonts w:ascii="Palatino Linotype" w:hAnsi="Palatino Linotype"/>
                <w:b/>
                <w:sz w:val="24"/>
                <w:szCs w:val="24"/>
              </w:rPr>
              <w:t>Tantárgy</w:t>
            </w:r>
          </w:p>
        </w:tc>
        <w:tc>
          <w:tcPr>
            <w:tcW w:w="4453" w:type="dxa"/>
          </w:tcPr>
          <w:p w:rsidR="00AC59F5" w:rsidRPr="008C603B" w:rsidRDefault="00AC59F5" w:rsidP="008632F3">
            <w:pPr>
              <w:spacing w:after="0" w:line="240" w:lineRule="auto"/>
              <w:jc w:val="center"/>
              <w:rPr>
                <w:rFonts w:ascii="Palatino Linotype" w:hAnsi="Palatino Linotype"/>
                <w:b/>
                <w:sz w:val="24"/>
                <w:szCs w:val="24"/>
              </w:rPr>
            </w:pPr>
            <w:r w:rsidRPr="008C603B">
              <w:rPr>
                <w:rFonts w:ascii="Palatino Linotype" w:hAnsi="Palatino Linotype"/>
                <w:b/>
                <w:sz w:val="24"/>
                <w:szCs w:val="24"/>
              </w:rPr>
              <w:t>Szakképesítés/Szakképzettség</w:t>
            </w:r>
          </w:p>
        </w:tc>
      </w:tr>
      <w:tr w:rsidR="00AC59F5" w:rsidRPr="008C603B" w:rsidTr="008632F3">
        <w:trPr>
          <w:jc w:val="center"/>
        </w:trPr>
        <w:tc>
          <w:tcPr>
            <w:tcW w:w="4380" w:type="dxa"/>
            <w:vAlign w:val="center"/>
          </w:tcPr>
          <w:p w:rsidR="00AC59F5" w:rsidRPr="008C603B" w:rsidRDefault="00AC59F5" w:rsidP="008632F3">
            <w:pPr>
              <w:spacing w:after="0" w:line="240" w:lineRule="auto"/>
              <w:rPr>
                <w:rFonts w:ascii="Palatino Linotype" w:hAnsi="Palatino Linotype"/>
                <w:bCs/>
                <w:sz w:val="24"/>
                <w:szCs w:val="24"/>
              </w:rPr>
            </w:pPr>
            <w:r>
              <w:rPr>
                <w:rFonts w:ascii="Palatino Linotype" w:hAnsi="Palatino Linotype"/>
                <w:bCs/>
                <w:sz w:val="24"/>
                <w:szCs w:val="24"/>
              </w:rPr>
              <w:t>-</w:t>
            </w:r>
          </w:p>
        </w:tc>
        <w:tc>
          <w:tcPr>
            <w:tcW w:w="4453" w:type="dxa"/>
          </w:tcPr>
          <w:p w:rsidR="00AC59F5" w:rsidRPr="008C603B" w:rsidRDefault="00AC59F5" w:rsidP="008632F3">
            <w:pPr>
              <w:spacing w:after="0" w:line="240" w:lineRule="auto"/>
              <w:jc w:val="both"/>
              <w:rPr>
                <w:rFonts w:ascii="Palatino Linotype" w:hAnsi="Palatino Linotype"/>
                <w:sz w:val="24"/>
                <w:szCs w:val="24"/>
              </w:rPr>
            </w:pPr>
            <w:r>
              <w:rPr>
                <w:rFonts w:ascii="Palatino Linotype" w:hAnsi="Palatino Linotype"/>
                <w:sz w:val="24"/>
                <w:szCs w:val="24"/>
              </w:rPr>
              <w:t>-</w:t>
            </w:r>
          </w:p>
        </w:tc>
      </w:tr>
    </w:tbl>
    <w:p w:rsidR="00AC59F5" w:rsidRPr="009F2148" w:rsidRDefault="00AC59F5" w:rsidP="00686AB4">
      <w:pPr>
        <w:spacing w:after="0" w:line="240" w:lineRule="auto"/>
        <w:ind w:left="440"/>
        <w:jc w:val="both"/>
        <w:rPr>
          <w:rFonts w:ascii="Palatino Linotype" w:hAnsi="Palatino Linotype"/>
          <w:b/>
          <w:sz w:val="24"/>
          <w:szCs w:val="24"/>
        </w:rPr>
      </w:pPr>
    </w:p>
    <w:p w:rsidR="00AC59F5" w:rsidRPr="009F2148" w:rsidRDefault="00AC59F5" w:rsidP="00686AB4">
      <w:pPr>
        <w:spacing w:after="0" w:line="240" w:lineRule="auto"/>
        <w:ind w:left="440"/>
        <w:jc w:val="both"/>
        <w:rPr>
          <w:rFonts w:ascii="Palatino Linotype" w:hAnsi="Palatino Linotype"/>
          <w:b/>
          <w:sz w:val="24"/>
          <w:szCs w:val="24"/>
        </w:rPr>
      </w:pPr>
      <w:r w:rsidRPr="009F2148">
        <w:rPr>
          <w:rFonts w:ascii="Palatino Linotype" w:hAnsi="Palatino Linotype"/>
          <w:b/>
          <w:sz w:val="24"/>
          <w:szCs w:val="24"/>
        </w:rPr>
        <w:t>Tárgyi feltételek</w:t>
      </w:r>
    </w:p>
    <w:p w:rsidR="00AC59F5" w:rsidRPr="009F2148" w:rsidRDefault="00AC59F5" w:rsidP="00686AB4">
      <w:pPr>
        <w:spacing w:after="0" w:line="240" w:lineRule="auto"/>
        <w:ind w:left="440"/>
        <w:jc w:val="both"/>
        <w:rPr>
          <w:rFonts w:ascii="Palatino Linotype" w:hAnsi="Palatino Linotype"/>
          <w:sz w:val="24"/>
          <w:szCs w:val="24"/>
        </w:rPr>
      </w:pPr>
      <w:r w:rsidRPr="009F2148">
        <w:rPr>
          <w:rFonts w:ascii="Palatino Linotype" w:hAnsi="Palatino Linotype"/>
          <w:sz w:val="24"/>
          <w:szCs w:val="24"/>
        </w:rPr>
        <w:t xml:space="preserve">A szakmai képzés lebonyolításához szükséges eszközök és felszerelések felsorolását a szakképesítés szakmai és vizsgakövetelménye (szvk) tartalmazza, melynek további részletei az alábbiak:  </w:t>
      </w:r>
    </w:p>
    <w:p w:rsidR="00AC59F5" w:rsidRPr="009F2148" w:rsidRDefault="00AC59F5" w:rsidP="00686AB4">
      <w:pPr>
        <w:spacing w:after="0" w:line="240" w:lineRule="auto"/>
        <w:ind w:left="440"/>
        <w:jc w:val="both"/>
        <w:rPr>
          <w:rFonts w:ascii="Palatino Linotype" w:hAnsi="Palatino Linotype"/>
          <w:sz w:val="24"/>
          <w:szCs w:val="24"/>
        </w:rPr>
      </w:pPr>
    </w:p>
    <w:p w:rsidR="00AC59F5" w:rsidRPr="009F2148" w:rsidRDefault="00AC59F5" w:rsidP="00686AB4">
      <w:pPr>
        <w:spacing w:after="0" w:line="240" w:lineRule="auto"/>
        <w:ind w:left="440"/>
        <w:jc w:val="both"/>
        <w:rPr>
          <w:rFonts w:ascii="Palatino Linotype" w:hAnsi="Palatino Linotype"/>
          <w:i/>
          <w:kern w:val="1"/>
          <w:sz w:val="24"/>
          <w:szCs w:val="24"/>
          <w:lang w:eastAsia="hi-IN" w:bidi="hi-IN"/>
        </w:rPr>
      </w:pPr>
      <w:r w:rsidRPr="009F2148">
        <w:rPr>
          <w:rFonts w:ascii="Palatino Linotype" w:hAnsi="Palatino Linotype"/>
          <w:i/>
          <w:kern w:val="1"/>
          <w:sz w:val="24"/>
          <w:szCs w:val="24"/>
          <w:lang w:eastAsia="hi-IN" w:bidi="hi-IN"/>
        </w:rPr>
        <w:t>Ajánlás a szakmai képzés lebonyolításához szükséges további eszközökre és felszerelésekre:</w:t>
      </w:r>
    </w:p>
    <w:p w:rsidR="00AC59F5" w:rsidRPr="009F2148" w:rsidRDefault="00AC59F5" w:rsidP="00686AB4">
      <w:pPr>
        <w:spacing w:after="0" w:line="240" w:lineRule="auto"/>
        <w:ind w:left="440"/>
        <w:jc w:val="both"/>
        <w:rPr>
          <w:rFonts w:ascii="Palatino Linotype" w:hAnsi="Palatino Linotype"/>
          <w:b/>
          <w:sz w:val="24"/>
          <w:szCs w:val="24"/>
        </w:rPr>
      </w:pPr>
      <w:r w:rsidRPr="009F2148">
        <w:rPr>
          <w:rFonts w:ascii="Palatino Linotype" w:hAnsi="Palatino Linotype"/>
          <w:b/>
          <w:sz w:val="24"/>
          <w:szCs w:val="24"/>
        </w:rPr>
        <w:t>nincs</w:t>
      </w:r>
    </w:p>
    <w:p w:rsidR="00AC59F5" w:rsidRPr="009F2148" w:rsidRDefault="00AC59F5" w:rsidP="009F2148">
      <w:pPr>
        <w:spacing w:after="0" w:line="240" w:lineRule="auto"/>
        <w:jc w:val="both"/>
        <w:rPr>
          <w:rFonts w:ascii="Palatino Linotype" w:hAnsi="Palatino Linotype"/>
          <w:sz w:val="24"/>
          <w:szCs w:val="24"/>
        </w:rPr>
      </w:pPr>
    </w:p>
    <w:p w:rsidR="00AC59F5" w:rsidRPr="009F2148" w:rsidRDefault="00AC59F5" w:rsidP="009F2148">
      <w:pPr>
        <w:spacing w:after="0" w:line="240" w:lineRule="auto"/>
        <w:jc w:val="both"/>
        <w:rPr>
          <w:rFonts w:ascii="Palatino Linotype" w:hAnsi="Palatino Linotype"/>
          <w:b/>
          <w:sz w:val="16"/>
          <w:szCs w:val="16"/>
        </w:rPr>
      </w:pPr>
    </w:p>
    <w:p w:rsidR="00AC59F5" w:rsidRPr="009F2148" w:rsidRDefault="00AC59F5" w:rsidP="009F2148">
      <w:pPr>
        <w:widowControl w:val="0"/>
        <w:numPr>
          <w:ilvl w:val="0"/>
          <w:numId w:val="3"/>
        </w:numPr>
        <w:suppressAutoHyphens/>
        <w:spacing w:after="0" w:line="240" w:lineRule="auto"/>
        <w:ind w:left="0" w:firstLine="0"/>
        <w:jc w:val="both"/>
        <w:rPr>
          <w:rFonts w:ascii="Palatino Linotype" w:hAnsi="Palatino Linotype"/>
          <w:b/>
          <w:sz w:val="24"/>
          <w:szCs w:val="24"/>
        </w:rPr>
      </w:pPr>
      <w:r w:rsidRPr="009F2148">
        <w:rPr>
          <w:rFonts w:ascii="Palatino Linotype" w:hAnsi="Palatino Linotype"/>
          <w:b/>
          <w:sz w:val="24"/>
          <w:szCs w:val="24"/>
        </w:rPr>
        <w:t>A szakképesítés-ráépülés óraterve nappali rendszerű oktatásra</w:t>
      </w:r>
    </w:p>
    <w:p w:rsidR="00AC59F5" w:rsidRPr="009F2148" w:rsidRDefault="00AC59F5" w:rsidP="009F2148">
      <w:pPr>
        <w:widowControl w:val="0"/>
        <w:suppressAutoHyphens/>
        <w:spacing w:after="0" w:line="240" w:lineRule="auto"/>
        <w:jc w:val="both"/>
        <w:rPr>
          <w:rFonts w:ascii="Palatino Linotype" w:hAnsi="Palatino Linotype"/>
          <w:b/>
        </w:rPr>
      </w:pPr>
    </w:p>
    <w:p w:rsidR="00AC59F5" w:rsidRPr="009F2148" w:rsidRDefault="00AC59F5" w:rsidP="00686AB4">
      <w:pPr>
        <w:widowControl w:val="0"/>
        <w:suppressAutoHyphens/>
        <w:spacing w:after="0" w:line="240" w:lineRule="auto"/>
        <w:ind w:left="440"/>
        <w:jc w:val="both"/>
        <w:rPr>
          <w:rFonts w:ascii="Palatino Linotype" w:hAnsi="Palatino Linotype"/>
          <w:color w:val="000000"/>
          <w:kern w:val="1"/>
          <w:sz w:val="24"/>
          <w:szCs w:val="24"/>
          <w:lang w:eastAsia="hi-IN" w:bidi="hi-IN"/>
        </w:rPr>
      </w:pPr>
      <w:r w:rsidRPr="009F2148">
        <w:rPr>
          <w:rFonts w:ascii="Palatino Linotype" w:hAnsi="Palatino Linotype"/>
          <w:color w:val="000000"/>
          <w:kern w:val="1"/>
          <w:sz w:val="24"/>
          <w:szCs w:val="24"/>
          <w:lang w:eastAsia="hi-IN" w:bidi="hi-IN"/>
        </w:rPr>
        <w:lastRenderedPageBreak/>
        <w:t>A szakképző iskolai képzés összes szakmai óraszáma 1 évfolyamos képzés esetén: 1120 óra (32 hét x 35 óra)</w:t>
      </w:r>
    </w:p>
    <w:p w:rsidR="00AC59F5" w:rsidRPr="009F2148" w:rsidRDefault="00AC59F5" w:rsidP="00686AB4">
      <w:pPr>
        <w:widowControl w:val="0"/>
        <w:suppressAutoHyphens/>
        <w:spacing w:after="0" w:line="240" w:lineRule="auto"/>
        <w:ind w:left="440"/>
        <w:jc w:val="both"/>
        <w:rPr>
          <w:rFonts w:ascii="Palatino Linotype" w:hAnsi="Palatino Linotype"/>
          <w:color w:val="000000"/>
          <w:kern w:val="1"/>
          <w:sz w:val="24"/>
          <w:szCs w:val="24"/>
          <w:lang w:eastAsia="hi-IN" w:bidi="hi-IN"/>
        </w:rPr>
      </w:pPr>
      <w:r w:rsidRPr="009F2148">
        <w:rPr>
          <w:rFonts w:ascii="Palatino Linotype" w:hAnsi="Palatino Linotype"/>
          <w:color w:val="000000"/>
          <w:kern w:val="1"/>
          <w:sz w:val="24"/>
          <w:szCs w:val="24"/>
          <w:lang w:eastAsia="hi-IN" w:bidi="hi-IN"/>
        </w:rPr>
        <w:t>A szakképző iskolai képzés összes szakmai óraszáma szabadsáv nélkül 1 évfolyamos képzés esetén: 1008 óra (32 hét x 31,5 óra)</w:t>
      </w:r>
    </w:p>
    <w:p w:rsidR="00AC59F5" w:rsidRPr="009F2148" w:rsidRDefault="00AC59F5" w:rsidP="009F2148">
      <w:pPr>
        <w:widowControl w:val="0"/>
        <w:suppressAutoHyphens/>
        <w:spacing w:after="0" w:line="240" w:lineRule="auto"/>
        <w:rPr>
          <w:rFonts w:ascii="Palatino Linotype" w:hAnsi="Palatino Linotype"/>
          <w:kern w:val="1"/>
          <w:sz w:val="24"/>
          <w:szCs w:val="24"/>
          <w:lang w:eastAsia="hi-IN" w:bidi="hi-IN"/>
        </w:rPr>
      </w:pPr>
    </w:p>
    <w:p w:rsidR="00AC59F5" w:rsidRPr="009F2148" w:rsidRDefault="00AC59F5" w:rsidP="009F2148">
      <w:pPr>
        <w:widowControl w:val="0"/>
        <w:suppressAutoHyphens/>
        <w:spacing w:after="0" w:line="240" w:lineRule="auto"/>
        <w:jc w:val="center"/>
        <w:rPr>
          <w:rFonts w:ascii="Palatino Linotype" w:hAnsi="Palatino Linotype"/>
          <w:sz w:val="24"/>
          <w:szCs w:val="24"/>
        </w:rPr>
      </w:pPr>
      <w:r w:rsidRPr="009F2148">
        <w:rPr>
          <w:rFonts w:ascii="Palatino Linotype" w:hAnsi="Palatino Linotype"/>
          <w:sz w:val="24"/>
          <w:szCs w:val="24"/>
        </w:rPr>
        <w:t>1. számú táblázat</w:t>
      </w:r>
    </w:p>
    <w:p w:rsidR="00AC59F5" w:rsidRPr="009F2148" w:rsidRDefault="00AC59F5" w:rsidP="009F2148">
      <w:pPr>
        <w:spacing w:after="0" w:line="240" w:lineRule="auto"/>
        <w:jc w:val="center"/>
        <w:rPr>
          <w:rFonts w:ascii="Palatino Linotype" w:hAnsi="Palatino Linotype"/>
          <w:b/>
          <w:sz w:val="24"/>
          <w:szCs w:val="24"/>
        </w:rPr>
      </w:pPr>
      <w:r w:rsidRPr="009F2148">
        <w:rPr>
          <w:rFonts w:ascii="Palatino Linotype" w:hAnsi="Palatino Linotype"/>
          <w:b/>
          <w:sz w:val="24"/>
          <w:szCs w:val="24"/>
        </w:rPr>
        <w:t xml:space="preserve">A szakmai követelménymodulokhoz rendelt tantárgyak óraszáma </w:t>
      </w:r>
    </w:p>
    <w:tbl>
      <w:tblPr>
        <w:tblW w:w="6520" w:type="dxa"/>
        <w:jc w:val="center"/>
        <w:tblInd w:w="55" w:type="dxa"/>
        <w:tblCellMar>
          <w:left w:w="70" w:type="dxa"/>
          <w:right w:w="70" w:type="dxa"/>
        </w:tblCellMar>
        <w:tblLook w:val="0000" w:firstRow="0" w:lastRow="0" w:firstColumn="0" w:lastColumn="0" w:noHBand="0" w:noVBand="0"/>
      </w:tblPr>
      <w:tblGrid>
        <w:gridCol w:w="2805"/>
        <w:gridCol w:w="2672"/>
        <w:gridCol w:w="1360"/>
        <w:gridCol w:w="1320"/>
      </w:tblGrid>
      <w:tr w:rsidR="00AC59F5" w:rsidRPr="009F2148">
        <w:trPr>
          <w:trHeight w:val="855"/>
          <w:jc w:val="center"/>
        </w:trPr>
        <w:tc>
          <w:tcPr>
            <w:tcW w:w="1920" w:type="dxa"/>
            <w:tcBorders>
              <w:top w:val="single" w:sz="4" w:space="0" w:color="auto"/>
              <w:left w:val="single" w:sz="4" w:space="0" w:color="auto"/>
              <w:bottom w:val="single" w:sz="4" w:space="0" w:color="auto"/>
              <w:right w:val="single" w:sz="4" w:space="0" w:color="auto"/>
            </w:tcBorders>
            <w:vAlign w:val="center"/>
          </w:tcPr>
          <w:p w:rsidR="00AC59F5" w:rsidRPr="009F2148" w:rsidRDefault="00AC59F5" w:rsidP="009F2148">
            <w:pPr>
              <w:spacing w:after="0" w:line="240" w:lineRule="auto"/>
              <w:jc w:val="center"/>
              <w:rPr>
                <w:rFonts w:ascii="Palatino Linotype" w:hAnsi="Palatino Linotype" w:cs="Arial"/>
                <w:b/>
                <w:bCs/>
                <w:sz w:val="20"/>
                <w:szCs w:val="20"/>
                <w:lang w:eastAsia="hu-HU"/>
              </w:rPr>
            </w:pPr>
            <w:r w:rsidRPr="009F2148">
              <w:rPr>
                <w:rFonts w:ascii="Palatino Linotype" w:hAnsi="Palatino Linotype" w:cs="Arial"/>
                <w:b/>
                <w:bCs/>
                <w:sz w:val="20"/>
                <w:szCs w:val="20"/>
                <w:lang w:eastAsia="hu-HU"/>
              </w:rPr>
              <w:t>Szakmai követelmény-modulok</w:t>
            </w:r>
          </w:p>
        </w:tc>
        <w:tc>
          <w:tcPr>
            <w:tcW w:w="1920" w:type="dxa"/>
            <w:tcBorders>
              <w:top w:val="single" w:sz="4" w:space="0" w:color="auto"/>
              <w:left w:val="nil"/>
              <w:bottom w:val="single" w:sz="4" w:space="0" w:color="auto"/>
              <w:right w:val="single" w:sz="4" w:space="0" w:color="auto"/>
            </w:tcBorders>
            <w:vAlign w:val="center"/>
          </w:tcPr>
          <w:p w:rsidR="00AC59F5" w:rsidRPr="009F2148" w:rsidRDefault="00AC59F5" w:rsidP="009F2148">
            <w:pPr>
              <w:spacing w:after="0" w:line="240" w:lineRule="auto"/>
              <w:jc w:val="center"/>
              <w:rPr>
                <w:rFonts w:ascii="Palatino Linotype" w:hAnsi="Palatino Linotype" w:cs="Arial"/>
                <w:b/>
                <w:bCs/>
                <w:sz w:val="20"/>
                <w:szCs w:val="20"/>
                <w:lang w:eastAsia="hu-HU"/>
              </w:rPr>
            </w:pPr>
            <w:r w:rsidRPr="009F2148">
              <w:rPr>
                <w:rFonts w:ascii="Palatino Linotype" w:hAnsi="Palatino Linotype" w:cs="Arial"/>
                <w:b/>
                <w:bCs/>
                <w:sz w:val="20"/>
                <w:szCs w:val="20"/>
                <w:lang w:eastAsia="hu-HU"/>
              </w:rPr>
              <w:t>Tantárgyak</w:t>
            </w:r>
          </w:p>
        </w:tc>
        <w:tc>
          <w:tcPr>
            <w:tcW w:w="1360" w:type="dxa"/>
            <w:tcBorders>
              <w:top w:val="single" w:sz="4" w:space="0" w:color="auto"/>
              <w:left w:val="nil"/>
              <w:bottom w:val="single" w:sz="4" w:space="0" w:color="auto"/>
              <w:right w:val="single" w:sz="4" w:space="0" w:color="auto"/>
            </w:tcBorders>
            <w:vAlign w:val="center"/>
          </w:tcPr>
          <w:p w:rsidR="00AC59F5" w:rsidRPr="009F2148" w:rsidRDefault="00AC59F5" w:rsidP="009F2148">
            <w:pPr>
              <w:spacing w:after="0" w:line="240" w:lineRule="auto"/>
              <w:jc w:val="center"/>
              <w:rPr>
                <w:rFonts w:ascii="Palatino Linotype" w:hAnsi="Palatino Linotype" w:cs="Arial"/>
                <w:b/>
                <w:bCs/>
                <w:sz w:val="20"/>
                <w:szCs w:val="20"/>
                <w:lang w:eastAsia="hu-HU"/>
              </w:rPr>
            </w:pPr>
            <w:r w:rsidRPr="009F2148">
              <w:rPr>
                <w:rFonts w:ascii="Palatino Linotype" w:hAnsi="Palatino Linotype" w:cs="Arial"/>
                <w:b/>
                <w:bCs/>
                <w:sz w:val="20"/>
                <w:szCs w:val="20"/>
                <w:lang w:eastAsia="hu-HU"/>
              </w:rPr>
              <w:t xml:space="preserve">Elméleti </w:t>
            </w:r>
            <w:r w:rsidRPr="009F2148">
              <w:rPr>
                <w:rFonts w:ascii="Palatino Linotype" w:hAnsi="Palatino Linotype" w:cs="Arial"/>
                <w:b/>
                <w:bCs/>
                <w:sz w:val="20"/>
                <w:szCs w:val="20"/>
                <w:lang w:eastAsia="hu-HU"/>
              </w:rPr>
              <w:br/>
              <w:t>óraszám</w:t>
            </w:r>
          </w:p>
        </w:tc>
        <w:tc>
          <w:tcPr>
            <w:tcW w:w="1320" w:type="dxa"/>
            <w:tcBorders>
              <w:top w:val="single" w:sz="4" w:space="0" w:color="auto"/>
              <w:left w:val="nil"/>
              <w:bottom w:val="single" w:sz="4" w:space="0" w:color="auto"/>
              <w:right w:val="single" w:sz="4" w:space="0" w:color="auto"/>
            </w:tcBorders>
            <w:vAlign w:val="center"/>
          </w:tcPr>
          <w:p w:rsidR="00AC59F5" w:rsidRPr="009F2148" w:rsidRDefault="00AC59F5" w:rsidP="009F2148">
            <w:pPr>
              <w:spacing w:after="0" w:line="240" w:lineRule="auto"/>
              <w:jc w:val="center"/>
              <w:rPr>
                <w:rFonts w:ascii="Palatino Linotype" w:hAnsi="Palatino Linotype" w:cs="Arial"/>
                <w:b/>
                <w:bCs/>
                <w:sz w:val="20"/>
                <w:szCs w:val="20"/>
                <w:lang w:eastAsia="hu-HU"/>
              </w:rPr>
            </w:pPr>
            <w:r w:rsidRPr="009F2148">
              <w:rPr>
                <w:rFonts w:ascii="Palatino Linotype" w:hAnsi="Palatino Linotype" w:cs="Arial"/>
                <w:b/>
                <w:bCs/>
                <w:sz w:val="20"/>
                <w:szCs w:val="20"/>
                <w:lang w:eastAsia="hu-HU"/>
              </w:rPr>
              <w:t>Gyakorlati óraszám</w:t>
            </w:r>
          </w:p>
        </w:tc>
      </w:tr>
      <w:tr w:rsidR="00AC59F5" w:rsidRPr="009F2148">
        <w:trPr>
          <w:trHeight w:val="570"/>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AC59F5" w:rsidRPr="009F2148" w:rsidRDefault="00AC59F5" w:rsidP="009F2148">
            <w:pPr>
              <w:spacing w:after="0" w:line="240" w:lineRule="auto"/>
              <w:rPr>
                <w:rFonts w:ascii="Palatino Linotype" w:hAnsi="Palatino Linotype" w:cs="Arial"/>
                <w:sz w:val="20"/>
                <w:szCs w:val="20"/>
                <w:lang w:eastAsia="hu-HU"/>
              </w:rPr>
            </w:pPr>
            <w:r w:rsidRPr="009F2148">
              <w:rPr>
                <w:rFonts w:ascii="Palatino Linotype" w:hAnsi="Palatino Linotype" w:cs="Arial"/>
                <w:sz w:val="20"/>
                <w:szCs w:val="20"/>
                <w:lang w:eastAsia="hu-HU"/>
              </w:rPr>
              <w:t>10623-12</w:t>
            </w:r>
          </w:p>
          <w:p w:rsidR="00AC59F5" w:rsidRPr="009F2148" w:rsidRDefault="00AC59F5" w:rsidP="009F2148">
            <w:pPr>
              <w:spacing w:after="0" w:line="240" w:lineRule="auto"/>
              <w:rPr>
                <w:rFonts w:ascii="Palatino Linotype" w:hAnsi="Palatino Linotype" w:cs="Arial"/>
                <w:sz w:val="20"/>
                <w:szCs w:val="20"/>
                <w:lang w:eastAsia="hu-HU"/>
              </w:rPr>
            </w:pPr>
            <w:r w:rsidRPr="009F2148">
              <w:rPr>
                <w:rFonts w:ascii="Palatino Linotype" w:hAnsi="Palatino Linotype" w:cs="Arial"/>
                <w:sz w:val="20"/>
                <w:szCs w:val="20"/>
                <w:lang w:eastAsia="hu-HU"/>
              </w:rPr>
              <w:t>Hangszerkészítő és -javító (vonós/pengetős/vonókészítő)</w:t>
            </w:r>
            <w:r>
              <w:rPr>
                <w:rFonts w:ascii="Palatino Linotype" w:hAnsi="Palatino Linotype" w:cs="Arial"/>
                <w:sz w:val="20"/>
                <w:szCs w:val="20"/>
                <w:lang w:eastAsia="hu-HU"/>
              </w:rPr>
              <w:t xml:space="preserve"> tevékenysége</w:t>
            </w:r>
          </w:p>
        </w:tc>
        <w:tc>
          <w:tcPr>
            <w:tcW w:w="1920" w:type="dxa"/>
            <w:tcBorders>
              <w:top w:val="single" w:sz="4" w:space="0" w:color="auto"/>
              <w:left w:val="nil"/>
              <w:bottom w:val="single" w:sz="4" w:space="0" w:color="auto"/>
              <w:right w:val="single" w:sz="4" w:space="0" w:color="auto"/>
            </w:tcBorders>
            <w:vAlign w:val="center"/>
          </w:tcPr>
          <w:p w:rsidR="00AC59F5" w:rsidRPr="009F2148" w:rsidRDefault="00AC59F5" w:rsidP="009F2148">
            <w:pPr>
              <w:spacing w:after="0" w:line="240" w:lineRule="auto"/>
              <w:rPr>
                <w:rFonts w:ascii="Palatino Linotype" w:hAnsi="Palatino Linotype" w:cs="Arial"/>
                <w:color w:val="000000"/>
                <w:sz w:val="20"/>
                <w:szCs w:val="20"/>
                <w:lang w:eastAsia="hu-HU"/>
              </w:rPr>
            </w:pPr>
            <w:r w:rsidRPr="009F2148">
              <w:rPr>
                <w:rFonts w:ascii="Palatino Linotype" w:hAnsi="Palatino Linotype" w:cs="Arial"/>
                <w:color w:val="000000"/>
                <w:sz w:val="20"/>
                <w:szCs w:val="20"/>
                <w:lang w:eastAsia="hu-HU"/>
              </w:rPr>
              <w:t>Szakmai ismeret vonós/pengetős/vonókészítő</w:t>
            </w:r>
          </w:p>
        </w:tc>
        <w:tc>
          <w:tcPr>
            <w:tcW w:w="1360" w:type="dxa"/>
            <w:tcBorders>
              <w:top w:val="nil"/>
              <w:left w:val="nil"/>
              <w:bottom w:val="single" w:sz="4" w:space="0" w:color="auto"/>
              <w:right w:val="single" w:sz="4" w:space="0" w:color="auto"/>
            </w:tcBorders>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r w:rsidRPr="009F2148">
              <w:rPr>
                <w:rFonts w:ascii="Palatino Linotype" w:hAnsi="Palatino Linotype" w:cs="Arial"/>
                <w:sz w:val="20"/>
                <w:szCs w:val="20"/>
                <w:lang w:eastAsia="hu-HU"/>
              </w:rPr>
              <w:t>48</w:t>
            </w:r>
          </w:p>
        </w:tc>
        <w:tc>
          <w:tcPr>
            <w:tcW w:w="1320" w:type="dxa"/>
            <w:tcBorders>
              <w:top w:val="nil"/>
              <w:left w:val="nil"/>
              <w:bottom w:val="single" w:sz="4" w:space="0" w:color="auto"/>
              <w:right w:val="single" w:sz="4" w:space="0" w:color="auto"/>
            </w:tcBorders>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r w:rsidRPr="009F2148">
              <w:rPr>
                <w:rFonts w:ascii="Palatino Linotype" w:hAnsi="Palatino Linotype" w:cs="Arial"/>
                <w:sz w:val="20"/>
                <w:szCs w:val="20"/>
                <w:lang w:eastAsia="hu-HU"/>
              </w:rPr>
              <w:t> </w:t>
            </w:r>
          </w:p>
        </w:tc>
      </w:tr>
      <w:tr w:rsidR="00AC59F5" w:rsidRPr="009F2148">
        <w:trPr>
          <w:trHeight w:val="57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AC59F5" w:rsidRPr="009F2148" w:rsidRDefault="00AC59F5" w:rsidP="009F2148">
            <w:pPr>
              <w:spacing w:after="0" w:line="240" w:lineRule="auto"/>
              <w:rPr>
                <w:rFonts w:ascii="Palatino Linotype" w:hAnsi="Palatino Linotype" w:cs="Arial"/>
                <w:color w:val="000000"/>
                <w:sz w:val="20"/>
                <w:szCs w:val="20"/>
                <w:lang w:eastAsia="hu-HU"/>
              </w:rPr>
            </w:pPr>
            <w:r w:rsidRPr="009F2148">
              <w:rPr>
                <w:rFonts w:ascii="Palatino Linotype" w:hAnsi="Palatino Linotype" w:cs="Arial"/>
                <w:color w:val="000000"/>
                <w:sz w:val="20"/>
                <w:szCs w:val="20"/>
                <w:lang w:eastAsia="hu-HU"/>
              </w:rPr>
              <w:t>Hangszerakusztika</w:t>
            </w:r>
          </w:p>
        </w:tc>
        <w:tc>
          <w:tcPr>
            <w:tcW w:w="1360" w:type="dxa"/>
            <w:tcBorders>
              <w:top w:val="nil"/>
              <w:left w:val="nil"/>
              <w:bottom w:val="single" w:sz="4" w:space="0" w:color="auto"/>
              <w:right w:val="single" w:sz="4" w:space="0" w:color="auto"/>
            </w:tcBorders>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r w:rsidRPr="009F2148">
              <w:rPr>
                <w:rFonts w:ascii="Palatino Linotype" w:hAnsi="Palatino Linotype" w:cs="Arial"/>
                <w:sz w:val="20"/>
                <w:szCs w:val="20"/>
                <w:lang w:eastAsia="hu-HU"/>
              </w:rPr>
              <w:t>40</w:t>
            </w:r>
          </w:p>
        </w:tc>
        <w:tc>
          <w:tcPr>
            <w:tcW w:w="1320" w:type="dxa"/>
            <w:tcBorders>
              <w:top w:val="nil"/>
              <w:left w:val="nil"/>
              <w:bottom w:val="single" w:sz="4" w:space="0" w:color="auto"/>
              <w:right w:val="single" w:sz="4" w:space="0" w:color="auto"/>
            </w:tcBorders>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57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AC59F5" w:rsidRPr="009F2148" w:rsidRDefault="00AC59F5" w:rsidP="009F2148">
            <w:pPr>
              <w:spacing w:after="0" w:line="240" w:lineRule="auto"/>
              <w:rPr>
                <w:rFonts w:ascii="Palatino Linotype" w:hAnsi="Palatino Linotype" w:cs="Arial"/>
                <w:color w:val="000000"/>
                <w:sz w:val="20"/>
                <w:szCs w:val="20"/>
                <w:lang w:eastAsia="hu-HU"/>
              </w:rPr>
            </w:pPr>
            <w:r w:rsidRPr="009F2148">
              <w:rPr>
                <w:rFonts w:ascii="Palatino Linotype" w:hAnsi="Palatino Linotype" w:cs="Arial"/>
                <w:color w:val="000000"/>
                <w:sz w:val="20"/>
                <w:szCs w:val="20"/>
                <w:lang w:eastAsia="hu-HU"/>
              </w:rPr>
              <w:t>Hangszeresztétika</w:t>
            </w:r>
          </w:p>
        </w:tc>
        <w:tc>
          <w:tcPr>
            <w:tcW w:w="1360" w:type="dxa"/>
            <w:tcBorders>
              <w:top w:val="nil"/>
              <w:left w:val="nil"/>
              <w:bottom w:val="single" w:sz="4" w:space="0" w:color="auto"/>
              <w:right w:val="single" w:sz="4" w:space="0" w:color="auto"/>
            </w:tcBorders>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r w:rsidRPr="009F2148">
              <w:rPr>
                <w:rFonts w:ascii="Palatino Linotype" w:hAnsi="Palatino Linotype" w:cs="Arial"/>
                <w:sz w:val="20"/>
                <w:szCs w:val="20"/>
                <w:lang w:eastAsia="hu-HU"/>
              </w:rPr>
              <w:t>32</w:t>
            </w:r>
          </w:p>
        </w:tc>
        <w:tc>
          <w:tcPr>
            <w:tcW w:w="1320" w:type="dxa"/>
            <w:tcBorders>
              <w:top w:val="nil"/>
              <w:left w:val="nil"/>
              <w:bottom w:val="single" w:sz="4" w:space="0" w:color="auto"/>
              <w:right w:val="single" w:sz="4" w:space="0" w:color="auto"/>
            </w:tcBorders>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57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AC59F5" w:rsidRPr="009F2148" w:rsidRDefault="00AC59F5" w:rsidP="009F2148">
            <w:pPr>
              <w:spacing w:after="0" w:line="240" w:lineRule="auto"/>
              <w:rPr>
                <w:rFonts w:ascii="Palatino Linotype" w:hAnsi="Palatino Linotype" w:cs="Arial"/>
                <w:color w:val="000000"/>
                <w:sz w:val="20"/>
                <w:szCs w:val="20"/>
                <w:lang w:eastAsia="hu-HU"/>
              </w:rPr>
            </w:pPr>
            <w:r w:rsidRPr="009F2148">
              <w:rPr>
                <w:rFonts w:ascii="Palatino Linotype" w:hAnsi="Palatino Linotype" w:cs="Arial"/>
                <w:color w:val="000000"/>
                <w:sz w:val="20"/>
                <w:szCs w:val="20"/>
                <w:lang w:eastAsia="hu-HU"/>
              </w:rPr>
              <w:t>Anyagismeret</w:t>
            </w:r>
          </w:p>
        </w:tc>
        <w:tc>
          <w:tcPr>
            <w:tcW w:w="1360" w:type="dxa"/>
            <w:tcBorders>
              <w:top w:val="nil"/>
              <w:left w:val="nil"/>
              <w:bottom w:val="single" w:sz="4" w:space="0" w:color="auto"/>
              <w:right w:val="single" w:sz="4" w:space="0" w:color="auto"/>
            </w:tcBorders>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r w:rsidRPr="009F2148">
              <w:rPr>
                <w:rFonts w:ascii="Palatino Linotype" w:hAnsi="Palatino Linotype" w:cs="Arial"/>
                <w:sz w:val="20"/>
                <w:szCs w:val="20"/>
                <w:lang w:eastAsia="hu-HU"/>
              </w:rPr>
              <w:t>20</w:t>
            </w:r>
          </w:p>
        </w:tc>
        <w:tc>
          <w:tcPr>
            <w:tcW w:w="1320" w:type="dxa"/>
            <w:tcBorders>
              <w:top w:val="nil"/>
              <w:left w:val="nil"/>
              <w:bottom w:val="single" w:sz="4" w:space="0" w:color="auto"/>
              <w:right w:val="single" w:sz="4" w:space="0" w:color="auto"/>
            </w:tcBorders>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57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AC59F5" w:rsidRPr="009F2148" w:rsidRDefault="00AC59F5" w:rsidP="009F2148">
            <w:pPr>
              <w:spacing w:after="0" w:line="240" w:lineRule="auto"/>
              <w:rPr>
                <w:rFonts w:ascii="Palatino Linotype" w:hAnsi="Palatino Linotype" w:cs="Arial"/>
                <w:color w:val="000000"/>
                <w:sz w:val="20"/>
                <w:szCs w:val="20"/>
                <w:lang w:eastAsia="hu-HU"/>
              </w:rPr>
            </w:pPr>
            <w:r w:rsidRPr="009F2148">
              <w:rPr>
                <w:rFonts w:ascii="Palatino Linotype" w:hAnsi="Palatino Linotype" w:cs="Arial"/>
                <w:color w:val="000000"/>
                <w:sz w:val="20"/>
                <w:szCs w:val="20"/>
                <w:lang w:eastAsia="hu-HU"/>
              </w:rPr>
              <w:t>Szakrajz</w:t>
            </w:r>
          </w:p>
        </w:tc>
        <w:tc>
          <w:tcPr>
            <w:tcW w:w="1360" w:type="dxa"/>
            <w:tcBorders>
              <w:top w:val="nil"/>
              <w:left w:val="nil"/>
              <w:bottom w:val="single" w:sz="4" w:space="0" w:color="auto"/>
              <w:right w:val="single" w:sz="4" w:space="0" w:color="auto"/>
            </w:tcBorders>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r w:rsidRPr="009F2148">
              <w:rPr>
                <w:rFonts w:ascii="Palatino Linotype" w:hAnsi="Palatino Linotype" w:cs="Arial"/>
                <w:sz w:val="20"/>
                <w:szCs w:val="20"/>
                <w:lang w:eastAsia="hu-HU"/>
              </w:rPr>
              <w:t>20</w:t>
            </w:r>
          </w:p>
        </w:tc>
        <w:tc>
          <w:tcPr>
            <w:tcW w:w="1320" w:type="dxa"/>
            <w:tcBorders>
              <w:top w:val="nil"/>
              <w:left w:val="nil"/>
              <w:bottom w:val="single" w:sz="4" w:space="0" w:color="auto"/>
              <w:right w:val="single" w:sz="4" w:space="0" w:color="auto"/>
            </w:tcBorders>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57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AC59F5" w:rsidRPr="009F2148" w:rsidRDefault="00AC59F5" w:rsidP="009F2148">
            <w:pPr>
              <w:spacing w:after="0" w:line="240" w:lineRule="auto"/>
              <w:rPr>
                <w:rFonts w:ascii="Palatino Linotype" w:hAnsi="Palatino Linotype" w:cs="Arial"/>
                <w:color w:val="000000"/>
                <w:sz w:val="20"/>
                <w:szCs w:val="20"/>
                <w:lang w:eastAsia="hu-HU"/>
              </w:rPr>
            </w:pPr>
            <w:r w:rsidRPr="009F2148">
              <w:rPr>
                <w:rFonts w:ascii="Palatino Linotype" w:hAnsi="Palatino Linotype" w:cs="Arial"/>
                <w:color w:val="000000"/>
                <w:sz w:val="20"/>
                <w:szCs w:val="20"/>
                <w:lang w:eastAsia="hu-HU"/>
              </w:rPr>
              <w:t>Zenei alapismeretek</w:t>
            </w:r>
          </w:p>
        </w:tc>
        <w:tc>
          <w:tcPr>
            <w:tcW w:w="1360" w:type="dxa"/>
            <w:tcBorders>
              <w:top w:val="nil"/>
              <w:left w:val="nil"/>
              <w:bottom w:val="single" w:sz="4" w:space="0" w:color="auto"/>
              <w:right w:val="single" w:sz="4" w:space="0" w:color="auto"/>
            </w:tcBorders>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r w:rsidRPr="009F2148">
              <w:rPr>
                <w:rFonts w:ascii="Palatino Linotype" w:hAnsi="Palatino Linotype" w:cs="Arial"/>
                <w:sz w:val="20"/>
                <w:szCs w:val="20"/>
                <w:lang w:eastAsia="hu-HU"/>
              </w:rPr>
              <w:t>16</w:t>
            </w:r>
          </w:p>
        </w:tc>
        <w:tc>
          <w:tcPr>
            <w:tcW w:w="1320" w:type="dxa"/>
            <w:tcBorders>
              <w:top w:val="nil"/>
              <w:left w:val="nil"/>
              <w:bottom w:val="single" w:sz="4" w:space="0" w:color="auto"/>
              <w:right w:val="single" w:sz="4" w:space="0" w:color="auto"/>
            </w:tcBorders>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57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AC59F5" w:rsidRPr="009F2148" w:rsidRDefault="00AC59F5" w:rsidP="009F2148">
            <w:pPr>
              <w:spacing w:after="0" w:line="240" w:lineRule="auto"/>
              <w:rPr>
                <w:rFonts w:ascii="Palatino Linotype" w:hAnsi="Palatino Linotype" w:cs="Arial"/>
                <w:color w:val="000000"/>
                <w:sz w:val="20"/>
                <w:szCs w:val="20"/>
                <w:lang w:eastAsia="hu-HU"/>
              </w:rPr>
            </w:pPr>
            <w:r w:rsidRPr="009F2148">
              <w:rPr>
                <w:rFonts w:ascii="Palatino Linotype" w:hAnsi="Palatino Linotype" w:cs="Arial"/>
                <w:color w:val="000000"/>
                <w:sz w:val="20"/>
                <w:szCs w:val="20"/>
                <w:lang w:eastAsia="hu-HU"/>
              </w:rPr>
              <w:t>Idegen szaknyelv</w:t>
            </w:r>
          </w:p>
        </w:tc>
        <w:tc>
          <w:tcPr>
            <w:tcW w:w="1360" w:type="dxa"/>
            <w:tcBorders>
              <w:top w:val="nil"/>
              <w:left w:val="nil"/>
              <w:bottom w:val="single" w:sz="4" w:space="0" w:color="auto"/>
              <w:right w:val="single" w:sz="4" w:space="0" w:color="auto"/>
            </w:tcBorders>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r w:rsidRPr="009F2148">
              <w:rPr>
                <w:rFonts w:ascii="Palatino Linotype" w:hAnsi="Palatino Linotype" w:cs="Arial"/>
                <w:sz w:val="20"/>
                <w:szCs w:val="20"/>
                <w:lang w:eastAsia="hu-HU"/>
              </w:rPr>
              <w:t>76</w:t>
            </w:r>
          </w:p>
        </w:tc>
        <w:tc>
          <w:tcPr>
            <w:tcW w:w="1320" w:type="dxa"/>
            <w:tcBorders>
              <w:top w:val="nil"/>
              <w:left w:val="nil"/>
              <w:bottom w:val="single" w:sz="4" w:space="0" w:color="auto"/>
              <w:right w:val="single" w:sz="4" w:space="0" w:color="auto"/>
            </w:tcBorders>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57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AC59F5" w:rsidRPr="009F2148" w:rsidRDefault="00AC59F5" w:rsidP="000A54C4">
            <w:pPr>
              <w:spacing w:after="0" w:line="240" w:lineRule="auto"/>
              <w:rPr>
                <w:rFonts w:ascii="Palatino Linotype" w:hAnsi="Palatino Linotype" w:cs="Arial"/>
                <w:color w:val="000000"/>
                <w:sz w:val="20"/>
                <w:szCs w:val="20"/>
                <w:lang w:eastAsia="hu-HU"/>
              </w:rPr>
            </w:pPr>
            <w:r w:rsidRPr="009F2148">
              <w:rPr>
                <w:rFonts w:ascii="Palatino Linotype" w:hAnsi="Palatino Linotype" w:cs="Arial"/>
                <w:color w:val="000000"/>
                <w:sz w:val="20"/>
                <w:szCs w:val="20"/>
                <w:lang w:eastAsia="hu-HU"/>
              </w:rPr>
              <w:t>Szakmai gyakorlat</w:t>
            </w:r>
            <w:r>
              <w:t xml:space="preserve"> </w:t>
            </w:r>
            <w:r w:rsidRPr="000A54C4">
              <w:rPr>
                <w:rFonts w:ascii="Palatino Linotype" w:hAnsi="Palatino Linotype" w:cs="Arial"/>
                <w:color w:val="000000"/>
                <w:sz w:val="20"/>
                <w:szCs w:val="20"/>
                <w:lang w:eastAsia="hu-HU"/>
              </w:rPr>
              <w:t>vonós/pengetős/vonókészítő</w:t>
            </w:r>
          </w:p>
        </w:tc>
        <w:tc>
          <w:tcPr>
            <w:tcW w:w="1360" w:type="dxa"/>
            <w:tcBorders>
              <w:top w:val="nil"/>
              <w:left w:val="nil"/>
              <w:bottom w:val="single" w:sz="4" w:space="0" w:color="auto"/>
              <w:right w:val="single" w:sz="4" w:space="0" w:color="auto"/>
            </w:tcBorders>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c>
          <w:tcPr>
            <w:tcW w:w="1320" w:type="dxa"/>
            <w:tcBorders>
              <w:top w:val="nil"/>
              <w:left w:val="nil"/>
              <w:bottom w:val="single" w:sz="4" w:space="0" w:color="auto"/>
              <w:right w:val="single" w:sz="4" w:space="0" w:color="auto"/>
            </w:tcBorders>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r w:rsidRPr="009F2148">
              <w:rPr>
                <w:rFonts w:ascii="Palatino Linotype" w:hAnsi="Palatino Linotype" w:cs="Arial"/>
                <w:sz w:val="20"/>
                <w:szCs w:val="20"/>
                <w:lang w:eastAsia="hu-HU"/>
              </w:rPr>
              <w:t>756</w:t>
            </w:r>
          </w:p>
        </w:tc>
      </w:tr>
      <w:tr w:rsidR="00AC59F5" w:rsidRPr="009F2148">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AC59F5" w:rsidRPr="009F2148" w:rsidRDefault="00AC59F5" w:rsidP="0010022E">
            <w:pPr>
              <w:spacing w:after="0" w:line="240" w:lineRule="auto"/>
              <w:ind w:firstLineChars="100" w:firstLine="200"/>
              <w:rPr>
                <w:rFonts w:ascii="Palatino Linotype" w:hAnsi="Palatino Linotype" w:cs="Arial"/>
                <w:sz w:val="20"/>
                <w:szCs w:val="20"/>
                <w:lang w:eastAsia="hu-HU"/>
              </w:rPr>
            </w:pPr>
            <w:r w:rsidRPr="009F2148">
              <w:rPr>
                <w:rFonts w:ascii="Palatino Linotype" w:hAnsi="Palatino Linotype" w:cs="Arial"/>
                <w:sz w:val="20"/>
                <w:szCs w:val="20"/>
                <w:lang w:eastAsia="hu-HU"/>
              </w:rPr>
              <w:t>Összes óra</w:t>
            </w:r>
          </w:p>
        </w:tc>
        <w:tc>
          <w:tcPr>
            <w:tcW w:w="1360" w:type="dxa"/>
            <w:tcBorders>
              <w:top w:val="nil"/>
              <w:left w:val="nil"/>
              <w:bottom w:val="single" w:sz="4" w:space="0" w:color="auto"/>
              <w:right w:val="single" w:sz="4" w:space="0" w:color="auto"/>
            </w:tcBorders>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r w:rsidRPr="009F2148">
              <w:rPr>
                <w:rFonts w:ascii="Palatino Linotype" w:hAnsi="Palatino Linotype" w:cs="Arial"/>
                <w:sz w:val="20"/>
                <w:szCs w:val="20"/>
                <w:lang w:eastAsia="hu-HU"/>
              </w:rPr>
              <w:t>252</w:t>
            </w:r>
          </w:p>
        </w:tc>
        <w:tc>
          <w:tcPr>
            <w:tcW w:w="1320" w:type="dxa"/>
            <w:tcBorders>
              <w:top w:val="nil"/>
              <w:left w:val="nil"/>
              <w:bottom w:val="single" w:sz="4" w:space="0" w:color="auto"/>
              <w:right w:val="single" w:sz="4" w:space="0" w:color="auto"/>
            </w:tcBorders>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r w:rsidRPr="009F2148">
              <w:rPr>
                <w:rFonts w:ascii="Palatino Linotype" w:hAnsi="Palatino Linotype" w:cs="Arial"/>
                <w:sz w:val="20"/>
                <w:szCs w:val="20"/>
                <w:lang w:eastAsia="hu-HU"/>
              </w:rPr>
              <w:t>756</w:t>
            </w:r>
          </w:p>
        </w:tc>
      </w:tr>
      <w:tr w:rsidR="00AC59F5" w:rsidRPr="009F2148">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AC59F5" w:rsidRPr="009F2148" w:rsidRDefault="00AC59F5" w:rsidP="0010022E">
            <w:pPr>
              <w:spacing w:after="0" w:line="240" w:lineRule="auto"/>
              <w:ind w:firstLineChars="100" w:firstLine="200"/>
              <w:rPr>
                <w:rFonts w:ascii="Palatino Linotype" w:hAnsi="Palatino Linotype" w:cs="Arial"/>
                <w:sz w:val="20"/>
                <w:szCs w:val="20"/>
                <w:lang w:eastAsia="hu-HU"/>
              </w:rPr>
            </w:pPr>
            <w:r w:rsidRPr="009F2148">
              <w:rPr>
                <w:rFonts w:ascii="Palatino Linotype" w:hAnsi="Palatino Linotype" w:cs="Arial"/>
                <w:sz w:val="20"/>
                <w:szCs w:val="20"/>
                <w:lang w:eastAsia="hu-HU"/>
              </w:rPr>
              <w:t>Összes óra</w:t>
            </w:r>
          </w:p>
        </w:tc>
        <w:tc>
          <w:tcPr>
            <w:tcW w:w="2680" w:type="dxa"/>
            <w:gridSpan w:val="2"/>
            <w:tcBorders>
              <w:top w:val="single" w:sz="4" w:space="0" w:color="auto"/>
              <w:left w:val="nil"/>
              <w:bottom w:val="single" w:sz="4" w:space="0" w:color="auto"/>
              <w:right w:val="single" w:sz="4" w:space="0" w:color="auto"/>
            </w:tcBorders>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r w:rsidRPr="009F2148">
              <w:rPr>
                <w:rFonts w:ascii="Palatino Linotype" w:hAnsi="Palatino Linotype" w:cs="Arial"/>
                <w:sz w:val="20"/>
                <w:szCs w:val="20"/>
                <w:lang w:eastAsia="hu-HU"/>
              </w:rPr>
              <w:t>1008</w:t>
            </w:r>
          </w:p>
        </w:tc>
      </w:tr>
    </w:tbl>
    <w:p w:rsidR="00AC59F5" w:rsidRPr="009F2148" w:rsidRDefault="00AC59F5" w:rsidP="009F2148">
      <w:pPr>
        <w:spacing w:after="0" w:line="240" w:lineRule="auto"/>
        <w:jc w:val="both"/>
        <w:rPr>
          <w:rFonts w:ascii="Palatino Linotype" w:hAnsi="Palatino Linotype"/>
          <w:sz w:val="24"/>
          <w:szCs w:val="24"/>
        </w:rPr>
      </w:pPr>
    </w:p>
    <w:p w:rsidR="00AC59F5" w:rsidRPr="009F2148" w:rsidRDefault="00AC59F5" w:rsidP="009F2148">
      <w:pPr>
        <w:spacing w:after="0" w:line="240" w:lineRule="auto"/>
        <w:jc w:val="center"/>
        <w:rPr>
          <w:rFonts w:ascii="Palatino Linotype" w:hAnsi="Palatino Linotype" w:cs="Tahoma"/>
          <w:kern w:val="1"/>
          <w:sz w:val="24"/>
          <w:szCs w:val="24"/>
          <w:lang w:eastAsia="hi-IN" w:bidi="hi-IN"/>
        </w:rPr>
      </w:pPr>
      <w:r w:rsidRPr="009F2148">
        <w:rPr>
          <w:rFonts w:ascii="Palatino Linotype" w:hAnsi="Palatino Linotype"/>
          <w:kern w:val="1"/>
          <w:sz w:val="24"/>
          <w:szCs w:val="24"/>
          <w:lang w:eastAsia="hi-IN" w:bidi="hi-IN"/>
        </w:rPr>
        <w:br w:type="page"/>
      </w:r>
      <w:r w:rsidRPr="009F2148">
        <w:rPr>
          <w:rFonts w:ascii="Palatino Linotype" w:hAnsi="Palatino Linotype" w:cs="Tahoma"/>
          <w:kern w:val="1"/>
          <w:sz w:val="24"/>
          <w:szCs w:val="24"/>
          <w:lang w:eastAsia="hi-IN" w:bidi="hi-IN"/>
        </w:rPr>
        <w:lastRenderedPageBreak/>
        <w:t>2. számú táblázat</w:t>
      </w:r>
    </w:p>
    <w:p w:rsidR="00AC59F5" w:rsidRPr="009F2148" w:rsidRDefault="00AC59F5" w:rsidP="009F2148">
      <w:pPr>
        <w:widowControl w:val="0"/>
        <w:suppressAutoHyphens/>
        <w:spacing w:after="0" w:line="240" w:lineRule="auto"/>
        <w:jc w:val="center"/>
        <w:rPr>
          <w:rFonts w:ascii="Palatino Linotype" w:hAnsi="Palatino Linotype" w:cs="Mangal"/>
          <w:b/>
          <w:kern w:val="1"/>
          <w:sz w:val="24"/>
          <w:szCs w:val="24"/>
          <w:lang w:eastAsia="hi-IN" w:bidi="hi-IN"/>
        </w:rPr>
      </w:pPr>
      <w:r w:rsidRPr="009F2148">
        <w:rPr>
          <w:rFonts w:ascii="Palatino Linotype" w:hAnsi="Palatino Linotype" w:cs="Mangal"/>
          <w:b/>
          <w:kern w:val="1"/>
          <w:sz w:val="24"/>
          <w:szCs w:val="24"/>
          <w:lang w:eastAsia="hi-IN" w:bidi="hi-IN"/>
        </w:rPr>
        <w:t xml:space="preserve">A szakmai követelménymodulokhoz rendelt tantárgyak és témakörök óraszáma </w:t>
      </w:r>
    </w:p>
    <w:tbl>
      <w:tblPr>
        <w:tblW w:w="7206" w:type="dxa"/>
        <w:jc w:val="center"/>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49"/>
        <w:gridCol w:w="2737"/>
        <w:gridCol w:w="1180"/>
        <w:gridCol w:w="1240"/>
      </w:tblGrid>
      <w:tr w:rsidR="00AC59F5" w:rsidRPr="009F2148">
        <w:trPr>
          <w:trHeight w:val="690"/>
          <w:jc w:val="center"/>
        </w:trPr>
        <w:tc>
          <w:tcPr>
            <w:tcW w:w="2049" w:type="dxa"/>
            <w:vAlign w:val="center"/>
          </w:tcPr>
          <w:p w:rsidR="00AC59F5" w:rsidRPr="009F2148" w:rsidRDefault="00AC59F5" w:rsidP="009F2148">
            <w:pPr>
              <w:spacing w:after="0" w:line="240" w:lineRule="auto"/>
              <w:jc w:val="center"/>
              <w:rPr>
                <w:rFonts w:ascii="Palatino Linotype" w:hAnsi="Palatino Linotype" w:cs="Arial"/>
                <w:b/>
                <w:bCs/>
                <w:sz w:val="20"/>
                <w:szCs w:val="20"/>
                <w:lang w:eastAsia="hu-HU"/>
              </w:rPr>
            </w:pPr>
            <w:r w:rsidRPr="009F2148">
              <w:rPr>
                <w:rFonts w:ascii="Palatino Linotype" w:hAnsi="Palatino Linotype" w:cs="Arial"/>
                <w:b/>
                <w:bCs/>
                <w:sz w:val="20"/>
                <w:szCs w:val="20"/>
                <w:lang w:eastAsia="hu-HU"/>
              </w:rPr>
              <w:t>Szakmai követelménymodul</w:t>
            </w:r>
          </w:p>
        </w:tc>
        <w:tc>
          <w:tcPr>
            <w:tcW w:w="2737" w:type="dxa"/>
            <w:vAlign w:val="center"/>
          </w:tcPr>
          <w:p w:rsidR="00AC59F5" w:rsidRPr="009F2148" w:rsidRDefault="00AC59F5" w:rsidP="009F2148">
            <w:pPr>
              <w:spacing w:after="0" w:line="240" w:lineRule="auto"/>
              <w:jc w:val="center"/>
              <w:rPr>
                <w:rFonts w:ascii="Palatino Linotype" w:hAnsi="Palatino Linotype" w:cs="Arial"/>
                <w:b/>
                <w:bCs/>
                <w:sz w:val="20"/>
                <w:szCs w:val="20"/>
                <w:lang w:eastAsia="hu-HU"/>
              </w:rPr>
            </w:pPr>
            <w:r w:rsidRPr="009F2148">
              <w:rPr>
                <w:rFonts w:ascii="Palatino Linotype" w:hAnsi="Palatino Linotype" w:cs="Arial"/>
                <w:b/>
                <w:bCs/>
                <w:sz w:val="20"/>
                <w:szCs w:val="20"/>
                <w:lang w:eastAsia="hu-HU"/>
              </w:rPr>
              <w:t>Tantárgyak/témakörök</w:t>
            </w:r>
          </w:p>
        </w:tc>
        <w:tc>
          <w:tcPr>
            <w:tcW w:w="1180" w:type="dxa"/>
            <w:vAlign w:val="center"/>
          </w:tcPr>
          <w:p w:rsidR="00AC59F5" w:rsidRPr="009F2148" w:rsidRDefault="00AC59F5" w:rsidP="009F2148">
            <w:pPr>
              <w:spacing w:after="0" w:line="240" w:lineRule="auto"/>
              <w:jc w:val="center"/>
              <w:rPr>
                <w:rFonts w:ascii="Palatino Linotype" w:hAnsi="Palatino Linotype" w:cs="Arial"/>
                <w:b/>
                <w:bCs/>
                <w:sz w:val="20"/>
                <w:szCs w:val="20"/>
                <w:lang w:eastAsia="hu-HU"/>
              </w:rPr>
            </w:pPr>
            <w:r w:rsidRPr="009F2148">
              <w:rPr>
                <w:rFonts w:ascii="Palatino Linotype" w:hAnsi="Palatino Linotype" w:cs="Arial"/>
                <w:b/>
                <w:bCs/>
                <w:sz w:val="20"/>
                <w:szCs w:val="20"/>
                <w:lang w:eastAsia="hu-HU"/>
              </w:rPr>
              <w:t>Elméleti órák száma</w:t>
            </w:r>
          </w:p>
        </w:tc>
        <w:tc>
          <w:tcPr>
            <w:tcW w:w="1240" w:type="dxa"/>
            <w:vAlign w:val="center"/>
          </w:tcPr>
          <w:p w:rsidR="00AC59F5" w:rsidRPr="009F2148" w:rsidRDefault="00AC59F5" w:rsidP="009F2148">
            <w:pPr>
              <w:spacing w:after="0" w:line="240" w:lineRule="auto"/>
              <w:jc w:val="center"/>
              <w:rPr>
                <w:rFonts w:ascii="Palatino Linotype" w:hAnsi="Palatino Linotype" w:cs="Arial"/>
                <w:b/>
                <w:bCs/>
                <w:sz w:val="20"/>
                <w:szCs w:val="20"/>
                <w:lang w:eastAsia="hu-HU"/>
              </w:rPr>
            </w:pPr>
            <w:r w:rsidRPr="009F2148">
              <w:rPr>
                <w:rFonts w:ascii="Palatino Linotype" w:hAnsi="Palatino Linotype" w:cs="Arial"/>
                <w:b/>
                <w:bCs/>
                <w:sz w:val="20"/>
                <w:szCs w:val="20"/>
                <w:lang w:eastAsia="hu-HU"/>
              </w:rPr>
              <w:t>Gyakorlati órák száma</w:t>
            </w:r>
          </w:p>
        </w:tc>
      </w:tr>
      <w:tr w:rsidR="00AC59F5" w:rsidRPr="009F2148">
        <w:trPr>
          <w:trHeight w:val="285"/>
          <w:jc w:val="center"/>
        </w:trPr>
        <w:tc>
          <w:tcPr>
            <w:tcW w:w="2049" w:type="dxa"/>
            <w:vMerge w:val="restart"/>
            <w:textDirection w:val="btLr"/>
            <w:vAlign w:val="center"/>
          </w:tcPr>
          <w:p w:rsidR="00AC59F5" w:rsidRPr="009F2148" w:rsidRDefault="00AC59F5" w:rsidP="009F2148">
            <w:pPr>
              <w:spacing w:after="0" w:line="240" w:lineRule="auto"/>
              <w:jc w:val="center"/>
              <w:rPr>
                <w:rFonts w:ascii="Palatino Linotype" w:hAnsi="Palatino Linotype" w:cs="Arial"/>
                <w:b/>
                <w:sz w:val="20"/>
                <w:szCs w:val="20"/>
                <w:lang w:eastAsia="hu-HU"/>
              </w:rPr>
            </w:pPr>
            <w:r w:rsidRPr="009F2148">
              <w:rPr>
                <w:rFonts w:ascii="Palatino Linotype" w:hAnsi="Palatino Linotype" w:cs="Arial"/>
                <w:b/>
                <w:iCs/>
                <w:sz w:val="20"/>
                <w:szCs w:val="20"/>
                <w:lang w:eastAsia="hu-HU"/>
              </w:rPr>
              <w:t>10623-12</w:t>
            </w:r>
            <w:r w:rsidRPr="009F2148">
              <w:rPr>
                <w:rFonts w:ascii="Palatino Linotype" w:hAnsi="Palatino Linotype" w:cs="Arial"/>
                <w:b/>
                <w:sz w:val="20"/>
                <w:szCs w:val="20"/>
                <w:lang w:eastAsia="hu-HU"/>
              </w:rPr>
              <w:t xml:space="preserve">   Hangszerkészítő és -javító (vonós/pengetős/vonókészítő)</w:t>
            </w:r>
            <w:r>
              <w:rPr>
                <w:rFonts w:ascii="Palatino Linotype" w:hAnsi="Palatino Linotype" w:cs="Arial"/>
                <w:b/>
                <w:sz w:val="20"/>
                <w:szCs w:val="20"/>
                <w:lang w:eastAsia="hu-HU"/>
              </w:rPr>
              <w:t xml:space="preserve"> tevékenysége</w:t>
            </w:r>
          </w:p>
        </w:tc>
        <w:tc>
          <w:tcPr>
            <w:tcW w:w="2737" w:type="dxa"/>
            <w:vAlign w:val="center"/>
          </w:tcPr>
          <w:p w:rsidR="00AC59F5" w:rsidRPr="009F2148" w:rsidRDefault="00AC59F5" w:rsidP="009F2148">
            <w:pPr>
              <w:spacing w:after="0" w:line="240" w:lineRule="auto"/>
              <w:rPr>
                <w:rFonts w:ascii="Palatino Linotype" w:hAnsi="Palatino Linotype" w:cs="Arial"/>
                <w:b/>
                <w:bCs/>
                <w:sz w:val="20"/>
                <w:szCs w:val="20"/>
                <w:lang w:eastAsia="hu-HU"/>
              </w:rPr>
            </w:pPr>
            <w:r w:rsidRPr="009F2148">
              <w:rPr>
                <w:rFonts w:ascii="Palatino Linotype" w:hAnsi="Palatino Linotype" w:cs="Arial"/>
                <w:b/>
                <w:color w:val="000000"/>
                <w:sz w:val="20"/>
                <w:szCs w:val="20"/>
                <w:lang w:eastAsia="hu-HU"/>
              </w:rPr>
              <w:t>Szakmai ismeret vonós/pengetős/vonókészítő</w:t>
            </w:r>
          </w:p>
        </w:tc>
        <w:tc>
          <w:tcPr>
            <w:tcW w:w="1180" w:type="dxa"/>
            <w:vAlign w:val="bottom"/>
          </w:tcPr>
          <w:p w:rsidR="00AC59F5" w:rsidRPr="009F2148" w:rsidRDefault="00AC59F5" w:rsidP="009F2148">
            <w:pPr>
              <w:spacing w:after="0" w:line="240" w:lineRule="auto"/>
              <w:jc w:val="center"/>
              <w:rPr>
                <w:rFonts w:ascii="Palatino Linotype" w:hAnsi="Palatino Linotype" w:cs="Arial"/>
                <w:b/>
                <w:bCs/>
                <w:sz w:val="20"/>
                <w:szCs w:val="20"/>
                <w:lang w:eastAsia="hu-HU"/>
              </w:rPr>
            </w:pPr>
            <w:r w:rsidRPr="009F2148">
              <w:rPr>
                <w:rFonts w:ascii="Palatino Linotype" w:hAnsi="Palatino Linotype" w:cs="Arial"/>
                <w:b/>
                <w:bCs/>
                <w:sz w:val="20"/>
                <w:szCs w:val="20"/>
                <w:lang w:eastAsia="hu-HU"/>
              </w:rPr>
              <w:t>48</w:t>
            </w:r>
          </w:p>
        </w:tc>
        <w:tc>
          <w:tcPr>
            <w:tcW w:w="1240" w:type="dxa"/>
            <w:vAlign w:val="bottom"/>
          </w:tcPr>
          <w:p w:rsidR="00AC59F5" w:rsidRPr="009F2148" w:rsidRDefault="00AC59F5" w:rsidP="009F2148">
            <w:pPr>
              <w:spacing w:after="0" w:line="240" w:lineRule="auto"/>
              <w:jc w:val="center"/>
              <w:rPr>
                <w:rFonts w:ascii="Palatino Linotype" w:hAnsi="Palatino Linotype" w:cs="Arial"/>
                <w:b/>
                <w:bCs/>
                <w:sz w:val="20"/>
                <w:szCs w:val="20"/>
                <w:lang w:eastAsia="hu-HU"/>
              </w:rPr>
            </w:pPr>
            <w:r w:rsidRPr="009F2148">
              <w:rPr>
                <w:rFonts w:ascii="Palatino Linotype" w:hAnsi="Palatino Linotype" w:cs="Arial"/>
                <w:b/>
                <w:bCs/>
                <w:sz w:val="20"/>
                <w:szCs w:val="20"/>
                <w:lang w:eastAsia="hu-HU"/>
              </w:rPr>
              <w:t> </w:t>
            </w: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Hangszertervezés – az akusztika, a statika, a játszhatóság és az esztétikum kölcsönhatásai</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r w:rsidRPr="009F2148">
              <w:rPr>
                <w:rFonts w:ascii="Palatino Linotype" w:hAnsi="Palatino Linotype" w:cs="Arial"/>
                <w:sz w:val="20"/>
                <w:szCs w:val="20"/>
                <w:lang w:eastAsia="hu-HU"/>
              </w:rPr>
              <w:t> </w:t>
            </w: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Vonó- és hangszertervezés – kölcsönhatások</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Vonós/pengetős hangszertervezés</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sz w:val="20"/>
                <w:szCs w:val="20"/>
              </w:rPr>
              <w:t xml:space="preserve">Speciális javítási feladatok tervezése I-II-III </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6</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Nagy</w:t>
            </w:r>
            <w:r>
              <w:rPr>
                <w:rFonts w:ascii="Palatino Linotype" w:hAnsi="Palatino Linotype" w:cs="Arial"/>
                <w:sz w:val="20"/>
                <w:szCs w:val="20"/>
                <w:lang w:eastAsia="hu-HU"/>
              </w:rPr>
              <w:t xml:space="preserve"> </w:t>
            </w:r>
            <w:r w:rsidRPr="00C01722">
              <w:rPr>
                <w:rFonts w:ascii="Palatino Linotype" w:hAnsi="Palatino Linotype" w:cs="Arial"/>
                <w:sz w:val="20"/>
                <w:szCs w:val="20"/>
                <w:lang w:eastAsia="hu-HU"/>
              </w:rPr>
              <w:t>értékű vonók és hangszerek; a tervezés lehetőségei a kópiakészítésben</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Fogalmak értelmezése; hogyan tovább az iskola után?</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Az elmélet és gyakorlat összefüggései</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8</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A hangszertervezés összefüggései</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16</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Hangszermérési lehetőségek és összefüggések</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8</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b/>
                <w:bCs/>
                <w:sz w:val="20"/>
                <w:szCs w:val="20"/>
                <w:lang w:eastAsia="hu-HU"/>
              </w:rPr>
            </w:pPr>
            <w:r w:rsidRPr="00C01722">
              <w:rPr>
                <w:rFonts w:ascii="Palatino Linotype" w:hAnsi="Palatino Linotype" w:cs="Arial"/>
                <w:b/>
                <w:color w:val="000000"/>
                <w:sz w:val="20"/>
                <w:szCs w:val="20"/>
                <w:lang w:eastAsia="hu-HU"/>
              </w:rPr>
              <w:t>Hangszerakusztika</w:t>
            </w:r>
          </w:p>
        </w:tc>
        <w:tc>
          <w:tcPr>
            <w:tcW w:w="1180" w:type="dxa"/>
            <w:vAlign w:val="bottom"/>
          </w:tcPr>
          <w:p w:rsidR="00AC59F5" w:rsidRPr="00C01722" w:rsidRDefault="00AC59F5" w:rsidP="009F2148">
            <w:pPr>
              <w:spacing w:after="0" w:line="240" w:lineRule="auto"/>
              <w:jc w:val="center"/>
              <w:rPr>
                <w:rFonts w:ascii="Palatino Linotype" w:hAnsi="Palatino Linotype" w:cs="Arial"/>
                <w:b/>
                <w:bCs/>
                <w:sz w:val="20"/>
                <w:szCs w:val="20"/>
                <w:lang w:eastAsia="hu-HU"/>
              </w:rPr>
            </w:pPr>
            <w:r w:rsidRPr="00C01722">
              <w:rPr>
                <w:rFonts w:ascii="Palatino Linotype" w:hAnsi="Palatino Linotype" w:cs="Arial"/>
                <w:b/>
                <w:bCs/>
                <w:sz w:val="20"/>
                <w:szCs w:val="20"/>
                <w:lang w:eastAsia="hu-HU"/>
              </w:rPr>
              <w:t>40</w:t>
            </w:r>
          </w:p>
        </w:tc>
        <w:tc>
          <w:tcPr>
            <w:tcW w:w="1240" w:type="dxa"/>
            <w:vAlign w:val="bottom"/>
          </w:tcPr>
          <w:p w:rsidR="00AC59F5" w:rsidRPr="009F2148" w:rsidRDefault="00AC59F5" w:rsidP="009F2148">
            <w:pPr>
              <w:spacing w:after="0" w:line="240" w:lineRule="auto"/>
              <w:jc w:val="center"/>
              <w:rPr>
                <w:rFonts w:ascii="Palatino Linotype" w:hAnsi="Palatino Linotype" w:cs="Arial"/>
                <w:b/>
                <w:bCs/>
                <w:sz w:val="20"/>
                <w:szCs w:val="20"/>
                <w:lang w:eastAsia="hu-HU"/>
              </w:rPr>
            </w:pPr>
            <w:r w:rsidRPr="009F2148">
              <w:rPr>
                <w:rFonts w:ascii="Palatino Linotype" w:hAnsi="Palatino Linotype" w:cs="Arial"/>
                <w:b/>
                <w:bCs/>
                <w:sz w:val="20"/>
                <w:szCs w:val="20"/>
                <w:lang w:eastAsia="hu-HU"/>
              </w:rPr>
              <w:t> </w:t>
            </w: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Bevezetés; A mérés fogalma, haszna, korlátai</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r w:rsidRPr="009F2148">
              <w:rPr>
                <w:rFonts w:ascii="Palatino Linotype" w:hAnsi="Palatino Linotype" w:cs="Arial"/>
                <w:sz w:val="20"/>
                <w:szCs w:val="20"/>
                <w:lang w:eastAsia="hu-HU"/>
              </w:rPr>
              <w:t> </w:t>
            </w: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A mérés hibája, a szórás</w:t>
            </w:r>
          </w:p>
        </w:tc>
        <w:tc>
          <w:tcPr>
            <w:tcW w:w="1180" w:type="dxa"/>
            <w:vAlign w:val="bottom"/>
          </w:tcPr>
          <w:p w:rsidR="00AC59F5" w:rsidRPr="00C01722" w:rsidRDefault="00AC59F5" w:rsidP="00C01722">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r w:rsidRPr="009F2148">
              <w:rPr>
                <w:rFonts w:ascii="Palatino Linotype" w:hAnsi="Palatino Linotype" w:cs="Arial"/>
                <w:sz w:val="20"/>
                <w:szCs w:val="20"/>
                <w:lang w:eastAsia="hu-HU"/>
              </w:rPr>
              <w:t> </w:t>
            </w: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A mérési jegyzőkönyv</w:t>
            </w:r>
          </w:p>
        </w:tc>
        <w:tc>
          <w:tcPr>
            <w:tcW w:w="1180" w:type="dxa"/>
            <w:vAlign w:val="bottom"/>
          </w:tcPr>
          <w:p w:rsidR="00AC59F5" w:rsidRPr="00C01722" w:rsidRDefault="00AC59F5" w:rsidP="00C01722">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A mérések megtervezése, hangszertervezés</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Mérés és hangszertervezés</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Hangelemzés kétcsatornás FFT-vel – Hangelemzés I.</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Hangelemzés II. - Rezgésmérés kétcsatornás FFT-vel</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A mérések kiértékelése</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sz w:val="20"/>
                <w:szCs w:val="20"/>
              </w:rPr>
              <w:t>Feladatmegoldás</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8</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sz w:val="20"/>
                <w:szCs w:val="20"/>
              </w:rPr>
              <w:t>Hangszermérés</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16</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b/>
                <w:sz w:val="20"/>
                <w:szCs w:val="20"/>
                <w:lang w:eastAsia="hu-HU"/>
              </w:rPr>
            </w:pPr>
            <w:r w:rsidRPr="00C01722">
              <w:rPr>
                <w:rFonts w:ascii="Palatino Linotype" w:hAnsi="Palatino Linotype" w:cs="Arial"/>
                <w:b/>
                <w:color w:val="000000"/>
                <w:sz w:val="20"/>
                <w:szCs w:val="20"/>
                <w:lang w:eastAsia="hu-HU"/>
              </w:rPr>
              <w:t>Hangszeresztétika</w:t>
            </w:r>
          </w:p>
        </w:tc>
        <w:tc>
          <w:tcPr>
            <w:tcW w:w="1180" w:type="dxa"/>
            <w:vAlign w:val="bottom"/>
          </w:tcPr>
          <w:p w:rsidR="00AC59F5" w:rsidRPr="00C01722" w:rsidRDefault="00AC59F5" w:rsidP="009F2148">
            <w:pPr>
              <w:spacing w:after="0" w:line="240" w:lineRule="auto"/>
              <w:jc w:val="center"/>
              <w:rPr>
                <w:rFonts w:ascii="Palatino Linotype" w:hAnsi="Palatino Linotype" w:cs="Arial"/>
                <w:b/>
                <w:sz w:val="20"/>
                <w:szCs w:val="20"/>
                <w:lang w:eastAsia="hu-HU"/>
              </w:rPr>
            </w:pPr>
            <w:r w:rsidRPr="00C01722">
              <w:rPr>
                <w:rFonts w:ascii="Palatino Linotype" w:hAnsi="Palatino Linotype" w:cs="Arial"/>
                <w:b/>
                <w:sz w:val="20"/>
                <w:szCs w:val="20"/>
                <w:lang w:eastAsia="hu-HU"/>
              </w:rPr>
              <w:t>32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Közgyűjtemények kapcsolata a hangszerészettel</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Esztétikai és filozófiai alapfogalmak: mi a szép. Kant</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Esztétikai és filozófiai alapfogalmak: mi a szép: Gadamer</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A giccs (PPT és zenehallgatás)</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Utánzat, másolat, kópia, hamisítvány, reprodukció (PPT)</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Utánzat, másolat, kópia, hamisítvány, reprodukció (PPT)</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Pszichológia és esztétika a művészetben</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Klangskulptur – milyen színűek a hangok – elbocsátó szép üzene</w:t>
            </w:r>
            <w:r>
              <w:rPr>
                <w:rFonts w:ascii="Palatino Linotype" w:hAnsi="Palatino Linotype" w:cs="Arial"/>
                <w:sz w:val="20"/>
                <w:szCs w:val="20"/>
                <w:lang w:eastAsia="hu-HU"/>
              </w:rPr>
              <w:t>t</w:t>
            </w:r>
          </w:p>
        </w:tc>
        <w:tc>
          <w:tcPr>
            <w:tcW w:w="1180" w:type="dxa"/>
            <w:vAlign w:val="bottom"/>
          </w:tcPr>
          <w:p w:rsidR="00AC59F5" w:rsidRPr="00C01722" w:rsidRDefault="00AC59F5" w:rsidP="00C01722">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sz w:val="20"/>
                <w:szCs w:val="20"/>
              </w:rPr>
              <w:t>Múzeumi órák</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16</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b/>
                <w:sz w:val="20"/>
                <w:szCs w:val="20"/>
                <w:lang w:eastAsia="hu-HU"/>
              </w:rPr>
            </w:pPr>
            <w:r w:rsidRPr="00C01722">
              <w:rPr>
                <w:rFonts w:ascii="Palatino Linotype" w:hAnsi="Palatino Linotype" w:cs="Arial"/>
                <w:b/>
                <w:color w:val="000000"/>
                <w:sz w:val="20"/>
                <w:szCs w:val="20"/>
                <w:lang w:eastAsia="hu-HU"/>
              </w:rPr>
              <w:t>Anyagismeret</w:t>
            </w:r>
          </w:p>
        </w:tc>
        <w:tc>
          <w:tcPr>
            <w:tcW w:w="1180" w:type="dxa"/>
            <w:vAlign w:val="bottom"/>
          </w:tcPr>
          <w:p w:rsidR="00AC59F5" w:rsidRPr="00C01722" w:rsidRDefault="00AC59F5" w:rsidP="009F2148">
            <w:pPr>
              <w:spacing w:after="0" w:line="240" w:lineRule="auto"/>
              <w:jc w:val="center"/>
              <w:rPr>
                <w:rFonts w:ascii="Palatino Linotype" w:hAnsi="Palatino Linotype" w:cs="Arial"/>
                <w:b/>
                <w:sz w:val="20"/>
                <w:szCs w:val="20"/>
                <w:lang w:eastAsia="hu-HU"/>
              </w:rPr>
            </w:pPr>
            <w:r w:rsidRPr="00C01722">
              <w:rPr>
                <w:rFonts w:ascii="Palatino Linotype" w:hAnsi="Palatino Linotype" w:cs="Arial"/>
                <w:b/>
                <w:sz w:val="20"/>
                <w:szCs w:val="20"/>
                <w:lang w:eastAsia="hu-HU"/>
              </w:rPr>
              <w:t>20</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Az orgonakészítés faanyagai. A faanyagok felhasználása a húros hangszer-szakágakban</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 xml:space="preserve">Az orgonafém. A nyelvsípok anyagai </w:t>
            </w:r>
          </w:p>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A húrok és tartozékainak anyagai</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Az orgonakészítéshez használt félkész ipari termékek. Az öntvény és a merevítő</w:t>
            </w:r>
            <w:r>
              <w:rPr>
                <w:rFonts w:ascii="Palatino Linotype" w:hAnsi="Palatino Linotype" w:cs="Arial"/>
                <w:sz w:val="20"/>
                <w:szCs w:val="20"/>
                <w:lang w:eastAsia="hu-HU"/>
              </w:rPr>
              <w:t xml:space="preserve"> </w:t>
            </w:r>
            <w:r w:rsidRPr="00C01722">
              <w:rPr>
                <w:rFonts w:ascii="Palatino Linotype" w:hAnsi="Palatino Linotype" w:cs="Arial"/>
                <w:sz w:val="20"/>
                <w:szCs w:val="20"/>
                <w:lang w:eastAsia="hu-HU"/>
              </w:rPr>
              <w:t>szerkezet anyagai</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A színesfémek és ötvözetei a szakágakban.</w:t>
            </w:r>
          </w:p>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A billentyűborítás anyagai</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Speciális bőrök, nemezek, filcek, kasm</w:t>
            </w:r>
            <w:r>
              <w:rPr>
                <w:rFonts w:ascii="Palatino Linotype" w:hAnsi="Palatino Linotype" w:cs="Arial"/>
                <w:sz w:val="20"/>
                <w:szCs w:val="20"/>
                <w:lang w:eastAsia="hu-HU"/>
              </w:rPr>
              <w:t>í</w:t>
            </w:r>
            <w:r w:rsidRPr="00C01722">
              <w:rPr>
                <w:rFonts w:ascii="Palatino Linotype" w:hAnsi="Palatino Linotype" w:cs="Arial"/>
                <w:sz w:val="20"/>
                <w:szCs w:val="20"/>
                <w:lang w:eastAsia="hu-HU"/>
              </w:rPr>
              <w:t>rok, celluloid, csont borítás. Ragasztóanyagok és felületkezelések anyagai</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Felületkezelés eljárásai, anyagai. Speciális felületek kidolgozása, bronzírozás, ezüstözés, színezés.</w:t>
            </w:r>
          </w:p>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Textil és bőranyagok felhasználása</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Speciális anyagok, félkész termékek a fa- és rézfúvós szakmában</w:t>
            </w:r>
          </w:p>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Rúgók és tengelyek</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Ismét a faanyagokról</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sz w:val="20"/>
                <w:szCs w:val="20"/>
              </w:rPr>
              <w:t>Speciális szakmai anyagok</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4</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b/>
                <w:sz w:val="20"/>
                <w:szCs w:val="20"/>
                <w:lang w:eastAsia="hu-HU"/>
              </w:rPr>
            </w:pPr>
            <w:r w:rsidRPr="00C01722">
              <w:rPr>
                <w:rFonts w:ascii="Palatino Linotype" w:hAnsi="Palatino Linotype" w:cs="Arial"/>
                <w:b/>
                <w:color w:val="000000"/>
                <w:sz w:val="20"/>
                <w:szCs w:val="20"/>
                <w:lang w:eastAsia="hu-HU"/>
              </w:rPr>
              <w:t>Szakrajz</w:t>
            </w:r>
          </w:p>
        </w:tc>
        <w:tc>
          <w:tcPr>
            <w:tcW w:w="1180" w:type="dxa"/>
            <w:vAlign w:val="bottom"/>
          </w:tcPr>
          <w:p w:rsidR="00AC59F5" w:rsidRPr="00C01722" w:rsidRDefault="00AC59F5" w:rsidP="009F2148">
            <w:pPr>
              <w:spacing w:after="0" w:line="240" w:lineRule="auto"/>
              <w:jc w:val="center"/>
              <w:rPr>
                <w:rFonts w:ascii="Palatino Linotype" w:hAnsi="Palatino Linotype" w:cs="Arial"/>
                <w:b/>
                <w:sz w:val="20"/>
                <w:szCs w:val="20"/>
                <w:lang w:eastAsia="hu-HU"/>
              </w:rPr>
            </w:pPr>
            <w:r w:rsidRPr="00C01722">
              <w:rPr>
                <w:rFonts w:ascii="Palatino Linotype" w:hAnsi="Palatino Linotype" w:cs="Arial"/>
                <w:b/>
                <w:sz w:val="20"/>
                <w:szCs w:val="20"/>
                <w:lang w:eastAsia="hu-HU"/>
              </w:rPr>
              <w:t>20</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Chordofon és aerofon hangszerek alkotórészei</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8</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Műhelyrajzok készítése</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4</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Egyedi alkatrészek rajzi tervezése</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4</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CAD (Számítógépes rajz-szerkesztés lehetőségei)</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4</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b/>
                <w:sz w:val="20"/>
                <w:szCs w:val="20"/>
                <w:lang w:eastAsia="hu-HU"/>
              </w:rPr>
            </w:pPr>
            <w:r w:rsidRPr="00C01722">
              <w:rPr>
                <w:rFonts w:ascii="Palatino Linotype" w:hAnsi="Palatino Linotype" w:cs="Arial"/>
                <w:b/>
                <w:color w:val="000000"/>
                <w:sz w:val="20"/>
                <w:szCs w:val="20"/>
                <w:lang w:eastAsia="hu-HU"/>
              </w:rPr>
              <w:t>Zenei alapismeretek</w:t>
            </w:r>
          </w:p>
        </w:tc>
        <w:tc>
          <w:tcPr>
            <w:tcW w:w="1180" w:type="dxa"/>
            <w:vAlign w:val="bottom"/>
          </w:tcPr>
          <w:p w:rsidR="00AC59F5" w:rsidRPr="00C01722" w:rsidRDefault="00AC59F5" w:rsidP="009F2148">
            <w:pPr>
              <w:spacing w:after="0" w:line="240" w:lineRule="auto"/>
              <w:jc w:val="center"/>
              <w:rPr>
                <w:rFonts w:ascii="Palatino Linotype" w:hAnsi="Palatino Linotype" w:cs="Arial"/>
                <w:b/>
                <w:sz w:val="20"/>
                <w:szCs w:val="20"/>
                <w:lang w:eastAsia="hu-HU"/>
              </w:rPr>
            </w:pPr>
            <w:r w:rsidRPr="00C01722">
              <w:rPr>
                <w:rFonts w:ascii="Palatino Linotype" w:hAnsi="Palatino Linotype" w:cs="Arial"/>
                <w:b/>
                <w:sz w:val="20"/>
                <w:szCs w:val="20"/>
                <w:lang w:eastAsia="hu-HU"/>
              </w:rPr>
              <w:t>16</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C01722">
            <w:pPr>
              <w:spacing w:after="0" w:line="240" w:lineRule="auto"/>
              <w:rPr>
                <w:rFonts w:ascii="Palatino Linotype" w:hAnsi="Palatino Linotype" w:cs="Arial"/>
                <w:sz w:val="20"/>
                <w:szCs w:val="20"/>
                <w:lang w:eastAsia="hu-HU"/>
              </w:rPr>
            </w:pPr>
            <w:r w:rsidRPr="00C01722">
              <w:rPr>
                <w:rFonts w:ascii="Palatino Linotype" w:hAnsi="Palatino Linotype"/>
                <w:sz w:val="20"/>
                <w:szCs w:val="20"/>
              </w:rPr>
              <w:t>Zenetudomány – zeneelmélet – zenetörténet</w:t>
            </w:r>
          </w:p>
        </w:tc>
        <w:tc>
          <w:tcPr>
            <w:tcW w:w="1180" w:type="dxa"/>
            <w:vAlign w:val="bottom"/>
          </w:tcPr>
          <w:p w:rsidR="00AC59F5" w:rsidRPr="00C01722" w:rsidRDefault="00AC59F5" w:rsidP="00C01722">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sz w:val="20"/>
                <w:szCs w:val="20"/>
              </w:rPr>
              <w:t>A felhangrendszer és oktávrendszer zenei összefüggései</w:t>
            </w:r>
            <w:r w:rsidRPr="00C01722">
              <w:rPr>
                <w:rFonts w:ascii="Palatino Linotype" w:hAnsi="Palatino Linotype" w:cs="Arial"/>
                <w:sz w:val="20"/>
                <w:szCs w:val="20"/>
                <w:lang w:eastAsia="hu-HU"/>
              </w:rPr>
              <w:t>.</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sz w:val="20"/>
                <w:szCs w:val="20"/>
              </w:rPr>
              <w:t>Polihisztorok és mecénások a zene vonzásában</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widowControl w:val="0"/>
              <w:suppressAutoHyphens/>
              <w:spacing w:after="0" w:line="240" w:lineRule="auto"/>
              <w:rPr>
                <w:rFonts w:ascii="Palatino Linotype" w:hAnsi="Palatino Linotype"/>
                <w:sz w:val="20"/>
                <w:szCs w:val="20"/>
              </w:rPr>
            </w:pPr>
            <w:r w:rsidRPr="00C01722">
              <w:rPr>
                <w:rFonts w:ascii="Palatino Linotype" w:hAnsi="Palatino Linotype"/>
                <w:sz w:val="20"/>
                <w:szCs w:val="20"/>
              </w:rPr>
              <w:t xml:space="preserve">Zenei elképzelések, megoldások és hangszeradottságok, </w:t>
            </w:r>
          </w:p>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sz w:val="20"/>
                <w:szCs w:val="20"/>
              </w:rPr>
              <w:t>lehetőségek, korlátok</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sz w:val="20"/>
                <w:szCs w:val="20"/>
              </w:rPr>
              <w:t>Zeneoktatás és zenei élet a XIX. és XX. században</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sz w:val="20"/>
                <w:szCs w:val="20"/>
              </w:rPr>
              <w:t>Népzene és népi hangszerek</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sz w:val="20"/>
                <w:szCs w:val="20"/>
              </w:rPr>
              <w:t>Technikai forradalom a zenében</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Aranymetszés</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b/>
                <w:sz w:val="20"/>
                <w:szCs w:val="20"/>
                <w:lang w:eastAsia="hu-HU"/>
              </w:rPr>
            </w:pPr>
            <w:r w:rsidRPr="00C01722">
              <w:rPr>
                <w:rFonts w:ascii="Palatino Linotype" w:hAnsi="Palatino Linotype" w:cs="Arial"/>
                <w:b/>
                <w:color w:val="000000"/>
                <w:sz w:val="20"/>
                <w:szCs w:val="20"/>
                <w:lang w:eastAsia="hu-HU"/>
              </w:rPr>
              <w:t>Idegen szaknyelv</w:t>
            </w:r>
          </w:p>
        </w:tc>
        <w:tc>
          <w:tcPr>
            <w:tcW w:w="1180" w:type="dxa"/>
            <w:vAlign w:val="bottom"/>
          </w:tcPr>
          <w:p w:rsidR="00AC59F5" w:rsidRPr="00C01722" w:rsidRDefault="00AC59F5" w:rsidP="009F2148">
            <w:pPr>
              <w:spacing w:after="0" w:line="240" w:lineRule="auto"/>
              <w:jc w:val="center"/>
              <w:rPr>
                <w:rFonts w:ascii="Palatino Linotype" w:hAnsi="Palatino Linotype" w:cs="Arial"/>
                <w:b/>
                <w:sz w:val="20"/>
                <w:szCs w:val="20"/>
                <w:lang w:eastAsia="hu-HU"/>
              </w:rPr>
            </w:pPr>
            <w:r w:rsidRPr="00C01722">
              <w:rPr>
                <w:rFonts w:ascii="Palatino Linotype" w:hAnsi="Palatino Linotype" w:cs="Arial"/>
                <w:b/>
                <w:sz w:val="20"/>
                <w:szCs w:val="20"/>
                <w:lang w:eastAsia="hu-HU"/>
              </w:rPr>
              <w:t>76</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Külföldi cégek</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10</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Idegen</w:t>
            </w:r>
            <w:r>
              <w:rPr>
                <w:rFonts w:ascii="Palatino Linotype" w:hAnsi="Palatino Linotype" w:cs="Arial"/>
                <w:sz w:val="20"/>
                <w:szCs w:val="20"/>
                <w:lang w:eastAsia="hu-HU"/>
              </w:rPr>
              <w:t xml:space="preserve"> </w:t>
            </w:r>
            <w:r w:rsidRPr="00C01722">
              <w:rPr>
                <w:rFonts w:ascii="Palatino Linotype" w:hAnsi="Palatino Linotype" w:cs="Arial"/>
                <w:sz w:val="20"/>
                <w:szCs w:val="20"/>
                <w:lang w:eastAsia="hu-HU"/>
              </w:rPr>
              <w:t>nyelvű szakirodalmak</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10</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Katalógusok</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10</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Szakmai levelezés</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16</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Információforrások</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10</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Tartalmi szakfordítás</w:t>
            </w:r>
          </w:p>
        </w:tc>
        <w:tc>
          <w:tcPr>
            <w:tcW w:w="1180" w:type="dxa"/>
            <w:vAlign w:val="bottom"/>
          </w:tcPr>
          <w:p w:rsidR="00AC59F5" w:rsidRPr="00C01722" w:rsidRDefault="00AC59F5" w:rsidP="009F2148">
            <w:pPr>
              <w:spacing w:after="0" w:line="240" w:lineRule="auto"/>
              <w:jc w:val="center"/>
              <w:rPr>
                <w:rFonts w:ascii="Palatino Linotype" w:hAnsi="Palatino Linotype" w:cs="Arial"/>
                <w:i/>
                <w:sz w:val="20"/>
                <w:szCs w:val="20"/>
                <w:lang w:eastAsia="hu-HU"/>
              </w:rPr>
            </w:pPr>
            <w:r w:rsidRPr="00C01722">
              <w:rPr>
                <w:rFonts w:ascii="Palatino Linotype" w:hAnsi="Palatino Linotype" w:cs="Arial"/>
                <w:i/>
                <w:sz w:val="20"/>
                <w:szCs w:val="20"/>
                <w:lang w:eastAsia="hu-HU"/>
              </w:rPr>
              <w:t>20</w:t>
            </w:r>
          </w:p>
        </w:tc>
        <w:tc>
          <w:tcPr>
            <w:tcW w:w="1240" w:type="dxa"/>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0A54C4">
            <w:pPr>
              <w:spacing w:after="0" w:line="240" w:lineRule="auto"/>
              <w:rPr>
                <w:rFonts w:ascii="Palatino Linotype" w:hAnsi="Palatino Linotype" w:cs="Arial"/>
                <w:b/>
                <w:sz w:val="20"/>
                <w:szCs w:val="20"/>
                <w:lang w:eastAsia="hu-HU"/>
              </w:rPr>
            </w:pPr>
            <w:r w:rsidRPr="00C01722">
              <w:rPr>
                <w:rFonts w:ascii="Palatino Linotype" w:hAnsi="Palatino Linotype" w:cs="Arial"/>
                <w:b/>
                <w:color w:val="000000"/>
                <w:sz w:val="20"/>
                <w:szCs w:val="20"/>
                <w:lang w:eastAsia="hu-HU"/>
              </w:rPr>
              <w:t>Szakmai gyakorlat</w:t>
            </w:r>
            <w:r>
              <w:t xml:space="preserve"> </w:t>
            </w:r>
            <w:r w:rsidRPr="000A54C4">
              <w:rPr>
                <w:rFonts w:ascii="Palatino Linotype" w:hAnsi="Palatino Linotype" w:cs="Arial"/>
                <w:b/>
                <w:color w:val="000000"/>
                <w:sz w:val="20"/>
                <w:szCs w:val="20"/>
                <w:lang w:eastAsia="hu-HU"/>
              </w:rPr>
              <w:t>vonós/pengetős/vonókészítő</w:t>
            </w:r>
          </w:p>
        </w:tc>
        <w:tc>
          <w:tcPr>
            <w:tcW w:w="1180" w:type="dxa"/>
            <w:vAlign w:val="bottom"/>
          </w:tcPr>
          <w:p w:rsidR="00AC59F5" w:rsidRPr="00C01722" w:rsidRDefault="00AC59F5" w:rsidP="009F2148">
            <w:pPr>
              <w:spacing w:after="0" w:line="240" w:lineRule="auto"/>
              <w:jc w:val="center"/>
              <w:rPr>
                <w:rFonts w:ascii="Palatino Linotype" w:hAnsi="Palatino Linotype" w:cs="Arial"/>
                <w:b/>
                <w:sz w:val="20"/>
                <w:szCs w:val="20"/>
                <w:lang w:eastAsia="hu-HU"/>
              </w:rPr>
            </w:pPr>
          </w:p>
        </w:tc>
        <w:tc>
          <w:tcPr>
            <w:tcW w:w="1240" w:type="dxa"/>
            <w:vAlign w:val="bottom"/>
          </w:tcPr>
          <w:p w:rsidR="00AC59F5" w:rsidRPr="009F2148" w:rsidRDefault="00AC59F5" w:rsidP="009F2148">
            <w:pPr>
              <w:spacing w:after="0" w:line="240" w:lineRule="auto"/>
              <w:jc w:val="center"/>
              <w:rPr>
                <w:rFonts w:ascii="Palatino Linotype" w:hAnsi="Palatino Linotype" w:cs="Arial"/>
                <w:b/>
                <w:sz w:val="20"/>
                <w:szCs w:val="20"/>
                <w:lang w:eastAsia="hu-HU"/>
              </w:rPr>
            </w:pPr>
            <w:r w:rsidRPr="009F2148">
              <w:rPr>
                <w:rFonts w:ascii="Palatino Linotype" w:hAnsi="Palatino Linotype" w:cs="Arial"/>
                <w:b/>
                <w:sz w:val="20"/>
                <w:szCs w:val="20"/>
                <w:lang w:eastAsia="hu-HU"/>
              </w:rPr>
              <w:t>756</w:t>
            </w: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Egyedi vonós/pengetős mesterhangszer/mestervonó előzetes megtervezése, részletrajzok készítése</w:t>
            </w:r>
          </w:p>
        </w:tc>
        <w:tc>
          <w:tcPr>
            <w:tcW w:w="1180" w:type="dxa"/>
            <w:vAlign w:val="bottom"/>
          </w:tcPr>
          <w:p w:rsidR="00AC59F5" w:rsidRPr="00C01722" w:rsidRDefault="00AC59F5" w:rsidP="009F2148">
            <w:pPr>
              <w:spacing w:after="0" w:line="240" w:lineRule="auto"/>
              <w:jc w:val="center"/>
              <w:rPr>
                <w:rFonts w:ascii="Palatino Linotype" w:hAnsi="Palatino Linotype" w:cs="Arial"/>
                <w:sz w:val="20"/>
                <w:szCs w:val="20"/>
                <w:lang w:eastAsia="hu-HU"/>
              </w:rPr>
            </w:pPr>
          </w:p>
        </w:tc>
        <w:tc>
          <w:tcPr>
            <w:tcW w:w="1240" w:type="dxa"/>
            <w:vAlign w:val="bottom"/>
          </w:tcPr>
          <w:p w:rsidR="00AC59F5" w:rsidRPr="009F2148" w:rsidRDefault="00AC59F5" w:rsidP="009F2148">
            <w:pPr>
              <w:spacing w:after="0" w:line="240" w:lineRule="auto"/>
              <w:jc w:val="center"/>
              <w:rPr>
                <w:rFonts w:ascii="Palatino Linotype" w:hAnsi="Palatino Linotype" w:cs="Arial"/>
                <w:i/>
                <w:sz w:val="20"/>
                <w:szCs w:val="20"/>
                <w:lang w:eastAsia="hu-HU"/>
              </w:rPr>
            </w:pPr>
            <w:r w:rsidRPr="009F2148">
              <w:rPr>
                <w:rFonts w:ascii="Palatino Linotype" w:hAnsi="Palatino Linotype" w:cs="Arial"/>
                <w:i/>
                <w:sz w:val="20"/>
                <w:szCs w:val="20"/>
                <w:lang w:eastAsia="hu-HU"/>
              </w:rPr>
              <w:t>50</w:t>
            </w: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sz w:val="20"/>
                <w:szCs w:val="20"/>
              </w:rPr>
            </w:pPr>
            <w:r w:rsidRPr="00C01722">
              <w:rPr>
                <w:rFonts w:ascii="Palatino Linotype" w:hAnsi="Palatino Linotype"/>
                <w:sz w:val="20"/>
                <w:szCs w:val="20"/>
              </w:rPr>
              <w:t>Egyedi vonós/pengetős mesterhangszer/mestervonó elkészítése előzetes tervezés után</w:t>
            </w:r>
          </w:p>
        </w:tc>
        <w:tc>
          <w:tcPr>
            <w:tcW w:w="1180" w:type="dxa"/>
            <w:vAlign w:val="bottom"/>
          </w:tcPr>
          <w:p w:rsidR="00AC59F5" w:rsidRPr="00C01722" w:rsidRDefault="00AC59F5" w:rsidP="009F2148">
            <w:pPr>
              <w:spacing w:after="0" w:line="240" w:lineRule="auto"/>
              <w:jc w:val="center"/>
              <w:rPr>
                <w:rFonts w:ascii="Palatino Linotype" w:hAnsi="Palatino Linotype" w:cs="Arial"/>
                <w:sz w:val="20"/>
                <w:szCs w:val="20"/>
                <w:lang w:eastAsia="hu-HU"/>
              </w:rPr>
            </w:pPr>
          </w:p>
        </w:tc>
        <w:tc>
          <w:tcPr>
            <w:tcW w:w="1240" w:type="dxa"/>
            <w:vAlign w:val="bottom"/>
          </w:tcPr>
          <w:p w:rsidR="00AC59F5" w:rsidRPr="009F2148" w:rsidRDefault="00AC59F5" w:rsidP="009F2148">
            <w:pPr>
              <w:spacing w:after="0" w:line="240" w:lineRule="auto"/>
              <w:jc w:val="center"/>
              <w:rPr>
                <w:rFonts w:ascii="Palatino Linotype" w:hAnsi="Palatino Linotype" w:cs="Arial"/>
                <w:i/>
                <w:sz w:val="20"/>
                <w:szCs w:val="20"/>
                <w:lang w:eastAsia="hu-HU"/>
              </w:rPr>
            </w:pPr>
            <w:r w:rsidRPr="009F2148">
              <w:rPr>
                <w:rFonts w:ascii="Palatino Linotype" w:hAnsi="Palatino Linotype" w:cs="Arial"/>
                <w:i/>
                <w:sz w:val="20"/>
                <w:szCs w:val="20"/>
                <w:lang w:eastAsia="hu-HU"/>
              </w:rPr>
              <w:t>500</w:t>
            </w: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Jelentős nagy</w:t>
            </w:r>
            <w:r>
              <w:rPr>
                <w:rFonts w:ascii="Palatino Linotype" w:hAnsi="Palatino Linotype" w:cs="Arial"/>
                <w:sz w:val="20"/>
                <w:szCs w:val="20"/>
                <w:lang w:eastAsia="hu-HU"/>
              </w:rPr>
              <w:t xml:space="preserve"> </w:t>
            </w:r>
            <w:r w:rsidRPr="00C01722">
              <w:rPr>
                <w:rFonts w:ascii="Palatino Linotype" w:hAnsi="Palatino Linotype" w:cs="Arial"/>
                <w:sz w:val="20"/>
                <w:szCs w:val="20"/>
                <w:lang w:eastAsia="hu-HU"/>
              </w:rPr>
              <w:t>értékű vonós/pengetős mesterhangszer/mestervonó egyedi nagyjavítása</w:t>
            </w:r>
          </w:p>
        </w:tc>
        <w:tc>
          <w:tcPr>
            <w:tcW w:w="1180" w:type="dxa"/>
            <w:vAlign w:val="bottom"/>
          </w:tcPr>
          <w:p w:rsidR="00AC59F5" w:rsidRPr="00C01722" w:rsidRDefault="00AC59F5" w:rsidP="009F2148">
            <w:pPr>
              <w:spacing w:after="0" w:line="240" w:lineRule="auto"/>
              <w:jc w:val="center"/>
              <w:rPr>
                <w:rFonts w:ascii="Palatino Linotype" w:hAnsi="Palatino Linotype" w:cs="Arial"/>
                <w:sz w:val="20"/>
                <w:szCs w:val="20"/>
                <w:lang w:eastAsia="hu-HU"/>
              </w:rPr>
            </w:pPr>
          </w:p>
        </w:tc>
        <w:tc>
          <w:tcPr>
            <w:tcW w:w="1240" w:type="dxa"/>
            <w:vAlign w:val="bottom"/>
          </w:tcPr>
          <w:p w:rsidR="00AC59F5" w:rsidRPr="009F2148" w:rsidRDefault="00AC59F5" w:rsidP="009F2148">
            <w:pPr>
              <w:spacing w:after="0" w:line="240" w:lineRule="auto"/>
              <w:jc w:val="center"/>
              <w:rPr>
                <w:rFonts w:ascii="Palatino Linotype" w:hAnsi="Palatino Linotype" w:cs="Arial"/>
                <w:i/>
                <w:sz w:val="20"/>
                <w:szCs w:val="20"/>
                <w:lang w:eastAsia="hu-HU"/>
              </w:rPr>
            </w:pPr>
            <w:r w:rsidRPr="009F2148">
              <w:rPr>
                <w:rFonts w:ascii="Palatino Linotype" w:hAnsi="Palatino Linotype" w:cs="Arial"/>
                <w:i/>
                <w:sz w:val="20"/>
                <w:szCs w:val="20"/>
                <w:lang w:eastAsia="hu-HU"/>
              </w:rPr>
              <w:t>106</w:t>
            </w:r>
          </w:p>
        </w:tc>
      </w:tr>
      <w:tr w:rsidR="00AC59F5" w:rsidRPr="009F2148">
        <w:trPr>
          <w:trHeight w:val="285"/>
          <w:jc w:val="center"/>
        </w:trPr>
        <w:tc>
          <w:tcPr>
            <w:tcW w:w="2049" w:type="dxa"/>
            <w:vMerge/>
            <w:vAlign w:val="center"/>
          </w:tcPr>
          <w:p w:rsidR="00AC59F5" w:rsidRPr="009F2148" w:rsidRDefault="00AC59F5" w:rsidP="009F2148">
            <w:pPr>
              <w:spacing w:after="0" w:line="240" w:lineRule="auto"/>
              <w:rPr>
                <w:rFonts w:ascii="Palatino Linotype" w:hAnsi="Palatino Linotype" w:cs="Arial"/>
                <w:sz w:val="20"/>
                <w:szCs w:val="20"/>
                <w:lang w:eastAsia="hu-HU"/>
              </w:rPr>
            </w:pPr>
          </w:p>
        </w:tc>
        <w:tc>
          <w:tcPr>
            <w:tcW w:w="2737" w:type="dxa"/>
            <w:vAlign w:val="center"/>
          </w:tcPr>
          <w:p w:rsidR="00AC59F5" w:rsidRPr="00C01722" w:rsidRDefault="00AC59F5" w:rsidP="009F2148">
            <w:pPr>
              <w:spacing w:after="0" w:line="240" w:lineRule="auto"/>
              <w:rPr>
                <w:rFonts w:ascii="Palatino Linotype" w:hAnsi="Palatino Linotype" w:cs="Arial"/>
                <w:sz w:val="20"/>
                <w:szCs w:val="20"/>
                <w:lang w:eastAsia="hu-HU"/>
              </w:rPr>
            </w:pPr>
            <w:r w:rsidRPr="00C01722">
              <w:rPr>
                <w:rFonts w:ascii="Palatino Linotype" w:hAnsi="Palatino Linotype" w:cs="Arial"/>
                <w:sz w:val="20"/>
                <w:szCs w:val="20"/>
                <w:lang w:eastAsia="hu-HU"/>
              </w:rPr>
              <w:t xml:space="preserve">Egyéni kutatómunka alapján </w:t>
            </w:r>
            <w:r w:rsidRPr="00C01722">
              <w:rPr>
                <w:rFonts w:ascii="Palatino Linotype" w:hAnsi="Palatino Linotype" w:cs="Arial"/>
                <w:sz w:val="20"/>
                <w:szCs w:val="20"/>
                <w:lang w:eastAsia="hu-HU"/>
              </w:rPr>
              <w:lastRenderedPageBreak/>
              <w:t>megtervezendő és végzendő gyakorlati feladat – vonós/pengetős/vonókészítő</w:t>
            </w:r>
          </w:p>
        </w:tc>
        <w:tc>
          <w:tcPr>
            <w:tcW w:w="1180" w:type="dxa"/>
            <w:vAlign w:val="bottom"/>
          </w:tcPr>
          <w:p w:rsidR="00AC59F5" w:rsidRPr="00C01722" w:rsidRDefault="00AC59F5" w:rsidP="009F2148">
            <w:pPr>
              <w:spacing w:after="0" w:line="240" w:lineRule="auto"/>
              <w:jc w:val="center"/>
              <w:rPr>
                <w:rFonts w:ascii="Palatino Linotype" w:hAnsi="Palatino Linotype" w:cs="Arial"/>
                <w:sz w:val="20"/>
                <w:szCs w:val="20"/>
                <w:lang w:eastAsia="hu-HU"/>
              </w:rPr>
            </w:pPr>
          </w:p>
        </w:tc>
        <w:tc>
          <w:tcPr>
            <w:tcW w:w="1240" w:type="dxa"/>
            <w:vAlign w:val="bottom"/>
          </w:tcPr>
          <w:p w:rsidR="00AC59F5" w:rsidRPr="009F2148" w:rsidRDefault="00AC59F5" w:rsidP="009F2148">
            <w:pPr>
              <w:spacing w:after="0" w:line="240" w:lineRule="auto"/>
              <w:jc w:val="center"/>
              <w:rPr>
                <w:rFonts w:ascii="Palatino Linotype" w:hAnsi="Palatino Linotype" w:cs="Arial"/>
                <w:i/>
                <w:sz w:val="20"/>
                <w:szCs w:val="20"/>
                <w:lang w:eastAsia="hu-HU"/>
              </w:rPr>
            </w:pPr>
            <w:r w:rsidRPr="009F2148">
              <w:rPr>
                <w:rFonts w:ascii="Palatino Linotype" w:hAnsi="Palatino Linotype" w:cs="Arial"/>
                <w:i/>
                <w:sz w:val="20"/>
                <w:szCs w:val="20"/>
                <w:lang w:eastAsia="hu-HU"/>
              </w:rPr>
              <w:t>100</w:t>
            </w:r>
          </w:p>
        </w:tc>
      </w:tr>
      <w:tr w:rsidR="00AC59F5" w:rsidRPr="009F2148">
        <w:trPr>
          <w:trHeight w:val="285"/>
          <w:jc w:val="center"/>
        </w:trPr>
        <w:tc>
          <w:tcPr>
            <w:tcW w:w="2049" w:type="dxa"/>
            <w:noWrap/>
            <w:vAlign w:val="bottom"/>
          </w:tcPr>
          <w:p w:rsidR="00AC59F5" w:rsidRPr="009F2148" w:rsidRDefault="00AC59F5" w:rsidP="009F2148">
            <w:pPr>
              <w:spacing w:after="0" w:line="240" w:lineRule="auto"/>
              <w:rPr>
                <w:rFonts w:ascii="Palatino Linotype" w:hAnsi="Palatino Linotype" w:cs="Arial"/>
                <w:sz w:val="20"/>
                <w:szCs w:val="20"/>
                <w:lang w:eastAsia="hu-HU"/>
              </w:rPr>
            </w:pPr>
            <w:r w:rsidRPr="009F2148">
              <w:rPr>
                <w:rFonts w:ascii="Palatino Linotype" w:hAnsi="Palatino Linotype" w:cs="Arial"/>
                <w:sz w:val="20"/>
                <w:szCs w:val="20"/>
                <w:lang w:eastAsia="hu-HU"/>
              </w:rPr>
              <w:lastRenderedPageBreak/>
              <w:t> </w:t>
            </w:r>
          </w:p>
        </w:tc>
        <w:tc>
          <w:tcPr>
            <w:tcW w:w="2737" w:type="dxa"/>
            <w:vAlign w:val="center"/>
          </w:tcPr>
          <w:p w:rsidR="00AC59F5" w:rsidRPr="009F2148" w:rsidRDefault="00AC59F5" w:rsidP="009F2148">
            <w:pPr>
              <w:spacing w:after="0" w:line="240" w:lineRule="auto"/>
              <w:rPr>
                <w:rFonts w:ascii="Palatino Linotype" w:hAnsi="Palatino Linotype" w:cs="Arial"/>
                <w:b/>
                <w:bCs/>
                <w:sz w:val="20"/>
                <w:szCs w:val="20"/>
                <w:lang w:eastAsia="hu-HU"/>
              </w:rPr>
            </w:pPr>
            <w:r w:rsidRPr="009F2148">
              <w:rPr>
                <w:rFonts w:ascii="Palatino Linotype" w:hAnsi="Palatino Linotype" w:cs="Arial"/>
                <w:b/>
                <w:bCs/>
                <w:sz w:val="20"/>
                <w:szCs w:val="20"/>
                <w:lang w:eastAsia="hu-HU"/>
              </w:rPr>
              <w:t>Összesen:</w:t>
            </w:r>
          </w:p>
        </w:tc>
        <w:tc>
          <w:tcPr>
            <w:tcW w:w="1180" w:type="dxa"/>
            <w:vAlign w:val="bottom"/>
          </w:tcPr>
          <w:p w:rsidR="00AC59F5" w:rsidRPr="009F2148" w:rsidRDefault="00AC59F5" w:rsidP="009F2148">
            <w:pPr>
              <w:spacing w:after="0" w:line="240" w:lineRule="auto"/>
              <w:jc w:val="center"/>
              <w:rPr>
                <w:rFonts w:ascii="Palatino Linotype" w:hAnsi="Palatino Linotype" w:cs="Arial"/>
                <w:b/>
                <w:bCs/>
                <w:sz w:val="20"/>
                <w:szCs w:val="20"/>
                <w:lang w:eastAsia="hu-HU"/>
              </w:rPr>
            </w:pPr>
            <w:r w:rsidRPr="009F2148">
              <w:rPr>
                <w:rFonts w:ascii="Palatino Linotype" w:hAnsi="Palatino Linotype" w:cs="Arial"/>
                <w:b/>
                <w:bCs/>
                <w:sz w:val="20"/>
                <w:szCs w:val="20"/>
                <w:lang w:eastAsia="hu-HU"/>
              </w:rPr>
              <w:t>252</w:t>
            </w:r>
          </w:p>
        </w:tc>
        <w:tc>
          <w:tcPr>
            <w:tcW w:w="1240" w:type="dxa"/>
            <w:vAlign w:val="bottom"/>
          </w:tcPr>
          <w:p w:rsidR="00AC59F5" w:rsidRPr="009F2148" w:rsidRDefault="00AC59F5" w:rsidP="009F2148">
            <w:pPr>
              <w:spacing w:after="0" w:line="240" w:lineRule="auto"/>
              <w:jc w:val="center"/>
              <w:rPr>
                <w:rFonts w:ascii="Palatino Linotype" w:hAnsi="Palatino Linotype" w:cs="Arial"/>
                <w:b/>
                <w:bCs/>
                <w:sz w:val="20"/>
                <w:szCs w:val="20"/>
                <w:lang w:eastAsia="hu-HU"/>
              </w:rPr>
            </w:pPr>
            <w:r w:rsidRPr="009F2148">
              <w:rPr>
                <w:rFonts w:ascii="Palatino Linotype" w:hAnsi="Palatino Linotype" w:cs="Arial"/>
                <w:b/>
                <w:bCs/>
                <w:sz w:val="20"/>
                <w:szCs w:val="20"/>
                <w:lang w:eastAsia="hu-HU"/>
              </w:rPr>
              <w:t>756</w:t>
            </w:r>
          </w:p>
        </w:tc>
      </w:tr>
      <w:tr w:rsidR="00AC59F5" w:rsidRPr="009F2148">
        <w:trPr>
          <w:trHeight w:val="285"/>
          <w:jc w:val="center"/>
        </w:trPr>
        <w:tc>
          <w:tcPr>
            <w:tcW w:w="4786" w:type="dxa"/>
            <w:gridSpan w:val="2"/>
            <w:noWrap/>
            <w:vAlign w:val="bottom"/>
          </w:tcPr>
          <w:p w:rsidR="00AC59F5" w:rsidRPr="009F2148" w:rsidRDefault="00AC59F5" w:rsidP="009F2148">
            <w:pPr>
              <w:spacing w:after="0" w:line="240" w:lineRule="auto"/>
              <w:rPr>
                <w:rFonts w:ascii="Palatino Linotype" w:hAnsi="Palatino Linotype" w:cs="Arial"/>
                <w:sz w:val="20"/>
                <w:szCs w:val="20"/>
                <w:lang w:eastAsia="hu-HU"/>
              </w:rPr>
            </w:pPr>
            <w:r w:rsidRPr="009F2148">
              <w:rPr>
                <w:rFonts w:ascii="Palatino Linotype" w:hAnsi="Palatino Linotype" w:cs="Arial"/>
                <w:sz w:val="20"/>
                <w:szCs w:val="20"/>
                <w:lang w:eastAsia="hu-HU"/>
              </w:rPr>
              <w:t>Összes órák száma:</w:t>
            </w:r>
          </w:p>
        </w:tc>
        <w:tc>
          <w:tcPr>
            <w:tcW w:w="2420" w:type="dxa"/>
            <w:gridSpan w:val="2"/>
            <w:noWrap/>
            <w:vAlign w:val="bottom"/>
          </w:tcPr>
          <w:p w:rsidR="00AC59F5" w:rsidRPr="009F2148" w:rsidRDefault="00AC59F5" w:rsidP="009F2148">
            <w:pPr>
              <w:spacing w:after="0" w:line="240" w:lineRule="auto"/>
              <w:jc w:val="center"/>
              <w:rPr>
                <w:rFonts w:ascii="Palatino Linotype" w:hAnsi="Palatino Linotype" w:cs="Arial"/>
                <w:b/>
                <w:color w:val="000000"/>
                <w:sz w:val="20"/>
                <w:szCs w:val="20"/>
                <w:lang w:eastAsia="hu-HU"/>
              </w:rPr>
            </w:pPr>
            <w:r w:rsidRPr="009F2148">
              <w:rPr>
                <w:rFonts w:ascii="Palatino Linotype" w:hAnsi="Palatino Linotype" w:cs="Arial"/>
                <w:b/>
                <w:color w:val="000000"/>
                <w:sz w:val="20"/>
                <w:szCs w:val="20"/>
                <w:lang w:eastAsia="hu-HU"/>
              </w:rPr>
              <w:t>1008</w:t>
            </w:r>
          </w:p>
        </w:tc>
      </w:tr>
      <w:tr w:rsidR="00AC59F5" w:rsidRPr="009F2148">
        <w:trPr>
          <w:trHeight w:val="285"/>
          <w:jc w:val="center"/>
        </w:trPr>
        <w:tc>
          <w:tcPr>
            <w:tcW w:w="4786" w:type="dxa"/>
            <w:gridSpan w:val="2"/>
            <w:noWrap/>
            <w:vAlign w:val="bottom"/>
          </w:tcPr>
          <w:p w:rsidR="00AC59F5" w:rsidRPr="009F2148" w:rsidRDefault="00AC59F5" w:rsidP="009F2148">
            <w:pPr>
              <w:spacing w:after="0" w:line="240" w:lineRule="auto"/>
              <w:rPr>
                <w:rFonts w:ascii="Palatino Linotype" w:hAnsi="Palatino Linotype" w:cs="Arial"/>
                <w:sz w:val="20"/>
                <w:szCs w:val="20"/>
                <w:lang w:eastAsia="hu-HU"/>
              </w:rPr>
            </w:pPr>
            <w:r w:rsidRPr="009F2148">
              <w:rPr>
                <w:rFonts w:ascii="Palatino Linotype" w:hAnsi="Palatino Linotype" w:cs="Arial"/>
                <w:sz w:val="20"/>
                <w:szCs w:val="20"/>
                <w:lang w:eastAsia="hu-HU"/>
              </w:rPr>
              <w:t>Elméleti/gyakorlati óraszámok %-os aránya:</w:t>
            </w:r>
          </w:p>
        </w:tc>
        <w:tc>
          <w:tcPr>
            <w:tcW w:w="1180" w:type="dxa"/>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r w:rsidRPr="009F2148">
              <w:rPr>
                <w:rFonts w:ascii="Palatino Linotype" w:hAnsi="Palatino Linotype" w:cs="Arial"/>
                <w:sz w:val="20"/>
                <w:szCs w:val="20"/>
                <w:lang w:eastAsia="hu-HU"/>
              </w:rPr>
              <w:t>25</w:t>
            </w:r>
            <w:r>
              <w:rPr>
                <w:rFonts w:ascii="Palatino Linotype" w:hAnsi="Palatino Linotype" w:cs="Arial"/>
                <w:sz w:val="20"/>
                <w:szCs w:val="20"/>
                <w:lang w:eastAsia="hu-HU"/>
              </w:rPr>
              <w:t xml:space="preserve"> %</w:t>
            </w:r>
          </w:p>
        </w:tc>
        <w:tc>
          <w:tcPr>
            <w:tcW w:w="1240" w:type="dxa"/>
            <w:noWrap/>
            <w:vAlign w:val="bottom"/>
          </w:tcPr>
          <w:p w:rsidR="00AC59F5" w:rsidRPr="009F2148" w:rsidRDefault="00AC59F5" w:rsidP="009F2148">
            <w:pPr>
              <w:spacing w:after="0" w:line="240" w:lineRule="auto"/>
              <w:jc w:val="center"/>
              <w:rPr>
                <w:rFonts w:ascii="Palatino Linotype" w:hAnsi="Palatino Linotype" w:cs="Arial"/>
                <w:sz w:val="20"/>
                <w:szCs w:val="20"/>
                <w:lang w:eastAsia="hu-HU"/>
              </w:rPr>
            </w:pPr>
            <w:r w:rsidRPr="009F2148">
              <w:rPr>
                <w:rFonts w:ascii="Palatino Linotype" w:hAnsi="Palatino Linotype" w:cs="Arial"/>
                <w:sz w:val="20"/>
                <w:szCs w:val="20"/>
                <w:lang w:eastAsia="hu-HU"/>
              </w:rPr>
              <w:t>75</w:t>
            </w:r>
            <w:r>
              <w:rPr>
                <w:rFonts w:ascii="Palatino Linotype" w:hAnsi="Palatino Linotype" w:cs="Arial"/>
                <w:sz w:val="20"/>
                <w:szCs w:val="20"/>
                <w:lang w:eastAsia="hu-HU"/>
              </w:rPr>
              <w:t xml:space="preserve"> %</w:t>
            </w:r>
          </w:p>
        </w:tc>
      </w:tr>
    </w:tbl>
    <w:p w:rsidR="00AC59F5" w:rsidRPr="009F2148" w:rsidRDefault="00AC59F5" w:rsidP="009F2148">
      <w:pPr>
        <w:widowControl w:val="0"/>
        <w:suppressAutoHyphens/>
        <w:spacing w:after="0" w:line="240" w:lineRule="auto"/>
        <w:jc w:val="center"/>
        <w:rPr>
          <w:rFonts w:ascii="Palatino Linotype" w:hAnsi="Palatino Linotype" w:cs="Mangal"/>
          <w:b/>
          <w:kern w:val="1"/>
          <w:sz w:val="24"/>
          <w:szCs w:val="24"/>
          <w:lang w:eastAsia="hi-IN" w:bidi="hi-IN"/>
        </w:rPr>
      </w:pPr>
    </w:p>
    <w:p w:rsidR="00AC59F5" w:rsidRDefault="00AC59F5" w:rsidP="009F2148">
      <w:pPr>
        <w:widowControl w:val="0"/>
        <w:suppressAutoHyphens/>
        <w:spacing w:after="0" w:line="240" w:lineRule="auto"/>
        <w:jc w:val="both"/>
        <w:rPr>
          <w:rFonts w:ascii="Palatino Linotype" w:hAnsi="Palatino Linotype"/>
          <w:kern w:val="1"/>
          <w:sz w:val="24"/>
          <w:szCs w:val="24"/>
          <w:lang w:eastAsia="hi-IN" w:bidi="hi-IN"/>
        </w:rPr>
      </w:pPr>
      <w:r w:rsidRPr="009F2148">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9F2148">
        <w:rPr>
          <w:rFonts w:ascii="Palatino Linotype" w:hAnsi="Palatino Linotype"/>
          <w:kern w:val="1"/>
          <w:sz w:val="24"/>
          <w:szCs w:val="24"/>
          <w:lang w:eastAsia="hi-IN" w:bidi="hi-IN"/>
        </w:rPr>
        <w:t>§ (5) bekezdésének megfelelően a táblázatban a nappali rendszerű oktatásra meghatározott tanulói kötelező szakmai elméleti és gyakorlati óraszám le</w:t>
      </w:r>
      <w:r>
        <w:rPr>
          <w:rFonts w:ascii="Palatino Linotype" w:hAnsi="Palatino Linotype"/>
          <w:kern w:val="1"/>
          <w:sz w:val="24"/>
          <w:szCs w:val="24"/>
          <w:lang w:eastAsia="hi-IN" w:bidi="hi-IN"/>
        </w:rPr>
        <w:t>galább 90%-a felosztásra került.</w:t>
      </w:r>
    </w:p>
    <w:p w:rsidR="00AC59F5" w:rsidRPr="009F2148" w:rsidRDefault="00AC59F5" w:rsidP="009F2148">
      <w:pPr>
        <w:widowControl w:val="0"/>
        <w:suppressAutoHyphens/>
        <w:spacing w:after="0" w:line="240" w:lineRule="auto"/>
        <w:jc w:val="both"/>
        <w:rPr>
          <w:rFonts w:ascii="Palatino Linotype" w:hAnsi="Palatino Linotype"/>
          <w:kern w:val="1"/>
          <w:sz w:val="24"/>
          <w:szCs w:val="24"/>
          <w:lang w:eastAsia="hi-IN" w:bidi="hi-IN"/>
        </w:rPr>
      </w:pPr>
    </w:p>
    <w:p w:rsidR="00AC59F5" w:rsidRDefault="00AC59F5" w:rsidP="009F2148">
      <w:pPr>
        <w:widowControl w:val="0"/>
        <w:suppressAutoHyphens/>
        <w:spacing w:after="0" w:line="240" w:lineRule="auto"/>
        <w:jc w:val="both"/>
        <w:rPr>
          <w:rFonts w:ascii="Palatino Linotype" w:hAnsi="Palatino Linotype"/>
          <w:kern w:val="1"/>
          <w:sz w:val="24"/>
          <w:szCs w:val="24"/>
          <w:lang w:eastAsia="hi-IN" w:bidi="hi-IN"/>
        </w:rPr>
      </w:pPr>
      <w:r w:rsidRPr="009F2148">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AC59F5" w:rsidRPr="009F2148" w:rsidRDefault="00AC59F5" w:rsidP="009F2148">
      <w:pPr>
        <w:widowControl w:val="0"/>
        <w:suppressAutoHyphens/>
        <w:spacing w:after="0" w:line="240" w:lineRule="auto"/>
        <w:jc w:val="both"/>
        <w:rPr>
          <w:rFonts w:ascii="Palatino Linotype" w:hAnsi="Palatino Linotype"/>
          <w:kern w:val="1"/>
          <w:sz w:val="24"/>
          <w:szCs w:val="24"/>
          <w:lang w:eastAsia="hi-IN" w:bidi="hi-IN"/>
        </w:rPr>
      </w:pPr>
    </w:p>
    <w:p w:rsidR="00AC59F5" w:rsidRPr="009F2148" w:rsidRDefault="00AC59F5" w:rsidP="009F2148">
      <w:pPr>
        <w:widowControl w:val="0"/>
        <w:suppressAutoHyphens/>
        <w:spacing w:after="0" w:line="240" w:lineRule="auto"/>
        <w:jc w:val="both"/>
        <w:rPr>
          <w:rFonts w:ascii="Palatino Linotype" w:hAnsi="Palatino Linotype"/>
          <w:kern w:val="1"/>
          <w:sz w:val="24"/>
          <w:szCs w:val="24"/>
          <w:lang w:eastAsia="hi-IN" w:bidi="hi-IN"/>
        </w:rPr>
      </w:pPr>
      <w:r w:rsidRPr="009F2148">
        <w:rPr>
          <w:rFonts w:ascii="Palatino Linotype" w:hAnsi="Palatino Linotype"/>
          <w:kern w:val="1"/>
          <w:sz w:val="24"/>
          <w:szCs w:val="24"/>
          <w:lang w:eastAsia="hi-IN" w:bidi="hi-IN"/>
        </w:rPr>
        <w:t xml:space="preserve">A tantárgyakra meghatározott időkeret kötelező érvényű, </w:t>
      </w:r>
      <w:r w:rsidRPr="009F2148">
        <w:rPr>
          <w:rFonts w:ascii="Palatino Linotype" w:hAnsi="Palatino Linotype"/>
          <w:i/>
          <w:kern w:val="1"/>
          <w:sz w:val="24"/>
          <w:szCs w:val="24"/>
          <w:lang w:eastAsia="hi-IN" w:bidi="hi-IN"/>
        </w:rPr>
        <w:t>a</w:t>
      </w:r>
      <w:r w:rsidRPr="009F2148">
        <w:rPr>
          <w:rFonts w:ascii="Palatino Linotype" w:hAnsi="Palatino Linotype"/>
          <w:kern w:val="1"/>
          <w:sz w:val="24"/>
          <w:szCs w:val="24"/>
          <w:lang w:eastAsia="hi-IN" w:bidi="hi-IN"/>
        </w:rPr>
        <w:t xml:space="preserve"> </w:t>
      </w:r>
      <w:r w:rsidRPr="009F2148">
        <w:rPr>
          <w:rFonts w:ascii="Palatino Linotype" w:hAnsi="Palatino Linotype"/>
          <w:i/>
          <w:kern w:val="1"/>
          <w:sz w:val="24"/>
          <w:szCs w:val="24"/>
          <w:lang w:eastAsia="hi-IN" w:bidi="hi-IN"/>
        </w:rPr>
        <w:t>témakörökre kialakított óraszám pedig ajánlás</w:t>
      </w:r>
      <w:r w:rsidRPr="009F2148">
        <w:rPr>
          <w:rFonts w:ascii="Palatino Linotype" w:hAnsi="Palatino Linotype"/>
          <w:kern w:val="1"/>
          <w:sz w:val="24"/>
          <w:szCs w:val="24"/>
          <w:lang w:eastAsia="hi-IN" w:bidi="hi-IN"/>
        </w:rPr>
        <w:t>.</w:t>
      </w:r>
    </w:p>
    <w:p w:rsidR="00AC59F5" w:rsidRPr="009F2148" w:rsidRDefault="00AC59F5" w:rsidP="009F2148">
      <w:pPr>
        <w:widowControl w:val="0"/>
        <w:suppressAutoHyphens/>
        <w:spacing w:after="0" w:line="240" w:lineRule="auto"/>
        <w:jc w:val="center"/>
        <w:rPr>
          <w:rFonts w:ascii="Palatino Linotype" w:hAnsi="Palatino Linotype" w:cs="Mangal"/>
          <w:b/>
          <w:kern w:val="1"/>
          <w:sz w:val="24"/>
          <w:szCs w:val="24"/>
          <w:lang w:eastAsia="hi-IN" w:bidi="hi-IN"/>
        </w:rPr>
      </w:pPr>
    </w:p>
    <w:p w:rsidR="00AC59F5" w:rsidRPr="009F2148" w:rsidRDefault="00AC59F5" w:rsidP="009F2148">
      <w:pPr>
        <w:widowControl w:val="0"/>
        <w:suppressAutoHyphens/>
        <w:spacing w:after="0" w:line="240" w:lineRule="auto"/>
        <w:jc w:val="both"/>
        <w:rPr>
          <w:rFonts w:ascii="Palatino Linotype" w:hAnsi="Palatino Linotype"/>
          <w:kern w:val="1"/>
          <w:sz w:val="24"/>
          <w:szCs w:val="24"/>
          <w:lang w:eastAsia="hi-IN" w:bidi="hi-IN"/>
        </w:rPr>
      </w:pPr>
    </w:p>
    <w:p w:rsidR="00AC59F5" w:rsidRPr="009F2148" w:rsidRDefault="00AC59F5" w:rsidP="009F2148">
      <w:pPr>
        <w:widowControl w:val="0"/>
        <w:suppressAutoHyphens/>
        <w:spacing w:after="0" w:line="240" w:lineRule="auto"/>
        <w:jc w:val="both"/>
        <w:rPr>
          <w:rFonts w:ascii="Palatino Linotype" w:hAnsi="Palatino Linotype"/>
        </w:rPr>
        <w:sectPr w:rsidR="00AC59F5" w:rsidRPr="009F2148" w:rsidSect="009F2148">
          <w:footerReference w:type="default" r:id="rId8"/>
          <w:pgSz w:w="11906" w:h="16838"/>
          <w:pgMar w:top="1418" w:right="1346" w:bottom="1418" w:left="1320" w:header="709" w:footer="709" w:gutter="0"/>
          <w:pgNumType w:start="0"/>
          <w:cols w:space="708"/>
          <w:titlePg/>
          <w:docGrid w:linePitch="360"/>
        </w:sectPr>
      </w:pPr>
    </w:p>
    <w:p w:rsidR="00AC59F5" w:rsidRDefault="00AC59F5" w:rsidP="009F2148">
      <w:pPr>
        <w:spacing w:after="0" w:line="240" w:lineRule="auto"/>
        <w:jc w:val="center"/>
        <w:rPr>
          <w:rFonts w:ascii="Palatino Linotype" w:hAnsi="Palatino Linotype"/>
          <w:b/>
          <w:sz w:val="44"/>
          <w:szCs w:val="44"/>
          <w:lang w:eastAsia="hu-HU"/>
        </w:rPr>
      </w:pPr>
    </w:p>
    <w:p w:rsidR="00AC59F5" w:rsidRDefault="00AC59F5" w:rsidP="009F2148">
      <w:pPr>
        <w:spacing w:after="0" w:line="240" w:lineRule="auto"/>
        <w:jc w:val="center"/>
        <w:rPr>
          <w:rFonts w:ascii="Palatino Linotype" w:hAnsi="Palatino Linotype"/>
          <w:b/>
          <w:sz w:val="44"/>
          <w:szCs w:val="44"/>
          <w:lang w:eastAsia="hu-HU"/>
        </w:rPr>
      </w:pPr>
    </w:p>
    <w:p w:rsidR="00AC59F5" w:rsidRPr="009F2148" w:rsidRDefault="00AC59F5" w:rsidP="009F2148">
      <w:pPr>
        <w:spacing w:after="0" w:line="240" w:lineRule="auto"/>
        <w:jc w:val="center"/>
        <w:rPr>
          <w:rFonts w:ascii="Palatino Linotype" w:hAnsi="Palatino Linotype"/>
          <w:b/>
          <w:sz w:val="44"/>
          <w:szCs w:val="44"/>
          <w:lang w:eastAsia="hu-HU"/>
        </w:rPr>
      </w:pPr>
    </w:p>
    <w:p w:rsidR="00AC59F5" w:rsidRPr="009F2148" w:rsidRDefault="00AC59F5" w:rsidP="009F2148">
      <w:pPr>
        <w:spacing w:after="0" w:line="240" w:lineRule="auto"/>
        <w:jc w:val="center"/>
        <w:rPr>
          <w:rFonts w:ascii="Palatino Linotype" w:hAnsi="Palatino Linotype"/>
          <w:b/>
          <w:sz w:val="44"/>
          <w:szCs w:val="44"/>
          <w:lang w:eastAsia="hu-HU"/>
        </w:rPr>
      </w:pPr>
    </w:p>
    <w:p w:rsidR="00AC59F5" w:rsidRPr="009F2148" w:rsidRDefault="00AC59F5" w:rsidP="009F2148">
      <w:pPr>
        <w:spacing w:after="0" w:line="240" w:lineRule="auto"/>
        <w:jc w:val="center"/>
        <w:rPr>
          <w:rFonts w:ascii="Palatino Linotype" w:hAnsi="Palatino Linotype"/>
          <w:b/>
          <w:sz w:val="44"/>
          <w:szCs w:val="44"/>
          <w:lang w:eastAsia="hu-HU"/>
        </w:rPr>
      </w:pPr>
    </w:p>
    <w:p w:rsidR="00AC59F5" w:rsidRPr="009F2148" w:rsidRDefault="00AC59F5" w:rsidP="009F2148">
      <w:pPr>
        <w:spacing w:after="0" w:line="240" w:lineRule="auto"/>
        <w:jc w:val="center"/>
        <w:rPr>
          <w:rFonts w:ascii="Palatino Linotype" w:hAnsi="Palatino Linotype"/>
          <w:b/>
          <w:sz w:val="44"/>
          <w:szCs w:val="44"/>
          <w:lang w:eastAsia="hu-HU"/>
        </w:rPr>
      </w:pPr>
      <w:r w:rsidRPr="009F2148">
        <w:rPr>
          <w:rFonts w:ascii="Palatino Linotype" w:hAnsi="Palatino Linotype"/>
          <w:b/>
          <w:sz w:val="44"/>
          <w:szCs w:val="44"/>
          <w:lang w:eastAsia="hu-HU"/>
        </w:rPr>
        <w:t>A</w:t>
      </w:r>
    </w:p>
    <w:p w:rsidR="00AC59F5" w:rsidRDefault="00AC59F5" w:rsidP="009F2148">
      <w:pPr>
        <w:spacing w:after="0" w:line="240" w:lineRule="auto"/>
        <w:jc w:val="center"/>
        <w:rPr>
          <w:rFonts w:ascii="Palatino Linotype" w:hAnsi="Palatino Linotype"/>
          <w:b/>
          <w:iCs/>
          <w:sz w:val="44"/>
          <w:szCs w:val="44"/>
          <w:lang w:eastAsia="hu-HU"/>
        </w:rPr>
      </w:pPr>
      <w:r w:rsidRPr="009F2148">
        <w:rPr>
          <w:rFonts w:ascii="Palatino Linotype" w:hAnsi="Palatino Linotype"/>
          <w:b/>
          <w:iCs/>
          <w:sz w:val="44"/>
          <w:szCs w:val="44"/>
          <w:lang w:eastAsia="hu-HU"/>
        </w:rPr>
        <w:t>10623-12</w:t>
      </w:r>
      <w:r>
        <w:rPr>
          <w:rFonts w:ascii="Palatino Linotype" w:hAnsi="Palatino Linotype"/>
          <w:b/>
          <w:iCs/>
          <w:sz w:val="44"/>
          <w:szCs w:val="44"/>
          <w:lang w:eastAsia="hu-HU"/>
        </w:rPr>
        <w:t xml:space="preserve"> azonosító számú</w:t>
      </w:r>
    </w:p>
    <w:p w:rsidR="00AC59F5" w:rsidRPr="009F2148" w:rsidRDefault="00AC59F5" w:rsidP="009F2148">
      <w:pPr>
        <w:spacing w:after="0" w:line="240" w:lineRule="auto"/>
        <w:jc w:val="center"/>
        <w:rPr>
          <w:rFonts w:ascii="Palatino Linotype" w:hAnsi="Palatino Linotype"/>
          <w:b/>
          <w:iCs/>
          <w:sz w:val="44"/>
          <w:szCs w:val="44"/>
          <w:lang w:eastAsia="hu-HU"/>
        </w:rPr>
      </w:pPr>
    </w:p>
    <w:p w:rsidR="00AC59F5" w:rsidRDefault="00AC59F5" w:rsidP="009F214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Hangszerkészítő és –javító </w:t>
      </w:r>
      <w:r w:rsidRPr="009F2148">
        <w:rPr>
          <w:rFonts w:ascii="Palatino Linotype" w:hAnsi="Palatino Linotype"/>
          <w:b/>
          <w:sz w:val="44"/>
          <w:szCs w:val="44"/>
          <w:lang w:eastAsia="hu-HU"/>
        </w:rPr>
        <w:t>(vonós/pengetős/vonókészítő) tevékenysége</w:t>
      </w:r>
    </w:p>
    <w:p w:rsidR="00AC59F5" w:rsidRPr="009F2148" w:rsidRDefault="00AC59F5" w:rsidP="009F2148">
      <w:pPr>
        <w:spacing w:after="0" w:line="240" w:lineRule="auto"/>
        <w:jc w:val="center"/>
        <w:rPr>
          <w:rFonts w:ascii="Palatino Linotype" w:hAnsi="Palatino Linotype"/>
          <w:b/>
          <w:sz w:val="44"/>
          <w:szCs w:val="44"/>
          <w:lang w:eastAsia="hu-HU"/>
        </w:rPr>
      </w:pPr>
    </w:p>
    <w:p w:rsidR="00AC59F5" w:rsidRPr="009F2148" w:rsidRDefault="00AC59F5" w:rsidP="009F2148">
      <w:pPr>
        <w:spacing w:after="0" w:line="240" w:lineRule="auto"/>
        <w:jc w:val="center"/>
        <w:rPr>
          <w:rFonts w:ascii="Palatino Linotype" w:hAnsi="Palatino Linotype"/>
          <w:b/>
          <w:sz w:val="44"/>
          <w:szCs w:val="44"/>
        </w:rPr>
      </w:pPr>
      <w:r w:rsidRPr="009F2148">
        <w:rPr>
          <w:rFonts w:ascii="Palatino Linotype" w:hAnsi="Palatino Linotype"/>
          <w:b/>
          <w:sz w:val="44"/>
          <w:szCs w:val="44"/>
        </w:rPr>
        <w:t>szakmai követelménymodul</w:t>
      </w:r>
    </w:p>
    <w:p w:rsidR="00AC59F5" w:rsidRPr="009F2148" w:rsidRDefault="00AC59F5" w:rsidP="009F2148">
      <w:pPr>
        <w:spacing w:after="0" w:line="240" w:lineRule="auto"/>
        <w:jc w:val="center"/>
        <w:rPr>
          <w:rFonts w:ascii="Palatino Linotype" w:hAnsi="Palatino Linotype"/>
          <w:b/>
          <w:sz w:val="44"/>
          <w:szCs w:val="44"/>
        </w:rPr>
      </w:pPr>
    </w:p>
    <w:p w:rsidR="00AC59F5" w:rsidRPr="009F2148" w:rsidRDefault="00AC59F5" w:rsidP="009F2148">
      <w:pPr>
        <w:spacing w:after="0" w:line="240" w:lineRule="auto"/>
        <w:jc w:val="center"/>
        <w:rPr>
          <w:rFonts w:ascii="Palatino Linotype" w:hAnsi="Palatino Linotype"/>
          <w:b/>
          <w:sz w:val="44"/>
          <w:szCs w:val="44"/>
        </w:rPr>
      </w:pPr>
      <w:r w:rsidRPr="009F2148">
        <w:rPr>
          <w:rFonts w:ascii="Palatino Linotype" w:hAnsi="Palatino Linotype"/>
          <w:b/>
          <w:sz w:val="44"/>
          <w:szCs w:val="44"/>
        </w:rPr>
        <w:t>tantárgyai, témakörei</w:t>
      </w:r>
    </w:p>
    <w:p w:rsidR="00AC59F5" w:rsidRPr="009F2148" w:rsidRDefault="00AC59F5" w:rsidP="009F2148">
      <w:pPr>
        <w:spacing w:after="0" w:line="240" w:lineRule="auto"/>
        <w:jc w:val="center"/>
        <w:rPr>
          <w:rFonts w:ascii="Palatino Linotype" w:hAnsi="Palatino Linotype"/>
          <w:b/>
          <w:sz w:val="44"/>
          <w:szCs w:val="44"/>
          <w:lang w:eastAsia="hu-HU"/>
        </w:rPr>
      </w:pPr>
    </w:p>
    <w:p w:rsidR="00AC59F5" w:rsidRPr="009F2148" w:rsidRDefault="00AC59F5" w:rsidP="009F2148">
      <w:pPr>
        <w:spacing w:after="0" w:line="240" w:lineRule="auto"/>
        <w:jc w:val="both"/>
        <w:rPr>
          <w:rFonts w:ascii="Palatino Linotype" w:hAnsi="Palatino Linotype"/>
          <w:b/>
          <w:sz w:val="24"/>
          <w:szCs w:val="24"/>
        </w:rPr>
      </w:pPr>
      <w:r w:rsidRPr="009F2148">
        <w:rPr>
          <w:rFonts w:ascii="Palatino Linotype" w:hAnsi="Palatino Linotype"/>
          <w:sz w:val="20"/>
          <w:szCs w:val="20"/>
          <w:lang w:eastAsia="hu-HU"/>
        </w:rPr>
        <w:br w:type="page"/>
      </w:r>
      <w:r w:rsidRPr="009F2148">
        <w:rPr>
          <w:rFonts w:ascii="Palatino Linotype" w:hAnsi="Palatino Linotype"/>
          <w:b/>
          <w:sz w:val="24"/>
          <w:szCs w:val="24"/>
        </w:rPr>
        <w:lastRenderedPageBreak/>
        <w:t>A 10623-12 azonosító számú</w:t>
      </w:r>
      <w:r>
        <w:rPr>
          <w:rFonts w:ascii="Palatino Linotype" w:hAnsi="Palatino Linotype"/>
          <w:b/>
          <w:sz w:val="24"/>
          <w:szCs w:val="24"/>
        </w:rPr>
        <w:t>,</w:t>
      </w:r>
      <w:r w:rsidRPr="009F2148">
        <w:rPr>
          <w:rFonts w:ascii="Palatino Linotype" w:hAnsi="Palatino Linotype"/>
          <w:b/>
          <w:sz w:val="24"/>
          <w:szCs w:val="24"/>
        </w:rPr>
        <w:t xml:space="preserve"> Hangszerkészítő és -javító (vonós/pengetős/vonókészítő)</w:t>
      </w:r>
      <w:r>
        <w:rPr>
          <w:rFonts w:ascii="Palatino Linotype" w:hAnsi="Palatino Linotype"/>
          <w:b/>
          <w:sz w:val="24"/>
          <w:szCs w:val="24"/>
        </w:rPr>
        <w:t xml:space="preserve"> tevékenysége</w:t>
      </w:r>
      <w:r w:rsidRPr="009F2148">
        <w:rPr>
          <w:rFonts w:ascii="Palatino Linotype" w:hAnsi="Palatino Linotype"/>
          <w:b/>
          <w:sz w:val="24"/>
          <w:szCs w:val="24"/>
        </w:rPr>
        <w:t xml:space="preserve"> megnevezésű szakmai követelménymodulhoz tartozó tantárgyak és témakörök oktatása során fejlesztendő kompetenciák</w:t>
      </w:r>
    </w:p>
    <w:p w:rsidR="00AC59F5" w:rsidRPr="009F2148" w:rsidRDefault="00AC59F5" w:rsidP="009F2148">
      <w:pPr>
        <w:spacing w:after="0" w:line="240" w:lineRule="auto"/>
        <w:jc w:val="both"/>
        <w:rPr>
          <w:rFonts w:ascii="Palatino Linotype" w:hAnsi="Palatino Linotype"/>
        </w:rPr>
      </w:pPr>
    </w:p>
    <w:tbl>
      <w:tblPr>
        <w:tblW w:w="53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5646"/>
        <w:gridCol w:w="743"/>
        <w:gridCol w:w="423"/>
        <w:gridCol w:w="423"/>
        <w:gridCol w:w="423"/>
        <w:gridCol w:w="423"/>
        <w:gridCol w:w="423"/>
        <w:gridCol w:w="423"/>
        <w:gridCol w:w="853"/>
      </w:tblGrid>
      <w:tr w:rsidR="00AC59F5" w:rsidRPr="009F2148" w:rsidTr="00B879B7">
        <w:trPr>
          <w:trHeight w:val="285"/>
          <w:jc w:val="center"/>
        </w:trPr>
        <w:tc>
          <w:tcPr>
            <w:tcW w:w="5646" w:type="dxa"/>
            <w:vMerge w:val="restart"/>
            <w:vAlign w:val="center"/>
          </w:tcPr>
          <w:p w:rsidR="00AC59F5" w:rsidRPr="009F2148" w:rsidRDefault="00AC59F5" w:rsidP="009F2148">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 xml:space="preserve">10623-12A Hangszerkészítő és -javító (vonós/pengetős/vonókészítő) tevékenysége </w:t>
            </w:r>
          </w:p>
        </w:tc>
        <w:tc>
          <w:tcPr>
            <w:tcW w:w="4134" w:type="dxa"/>
            <w:gridSpan w:val="8"/>
            <w:vAlign w:val="bottom"/>
          </w:tcPr>
          <w:p w:rsidR="00AC59F5" w:rsidRPr="009F2148" w:rsidRDefault="00AC59F5" w:rsidP="009F2148">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Vonós/pengetős/vonókészítő szakmairány</w:t>
            </w:r>
          </w:p>
        </w:tc>
      </w:tr>
      <w:tr w:rsidR="00AC59F5" w:rsidRPr="009F2148" w:rsidTr="00B879B7">
        <w:trPr>
          <w:trHeight w:val="3096"/>
          <w:jc w:val="center"/>
        </w:trPr>
        <w:tc>
          <w:tcPr>
            <w:tcW w:w="5646" w:type="dxa"/>
            <w:vMerge/>
            <w:vAlign w:val="center"/>
          </w:tcPr>
          <w:p w:rsidR="00AC59F5" w:rsidRPr="009F2148" w:rsidRDefault="00AC59F5" w:rsidP="009F2148">
            <w:pPr>
              <w:spacing w:after="0" w:line="240" w:lineRule="auto"/>
              <w:rPr>
                <w:rFonts w:ascii="Palatino Linotype" w:hAnsi="Palatino Linotype"/>
                <w:color w:val="000000"/>
                <w:sz w:val="20"/>
                <w:szCs w:val="20"/>
                <w:lang w:eastAsia="hu-HU"/>
              </w:rPr>
            </w:pPr>
          </w:p>
        </w:tc>
        <w:tc>
          <w:tcPr>
            <w:tcW w:w="743" w:type="dxa"/>
            <w:textDirection w:val="btLr"/>
            <w:vAlign w:val="bottom"/>
          </w:tcPr>
          <w:p w:rsidR="00AC59F5" w:rsidRPr="009F2148" w:rsidRDefault="00AC59F5" w:rsidP="009F2148">
            <w:pPr>
              <w:spacing w:after="0" w:line="240" w:lineRule="auto"/>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Szakmai ismeret vonós/pengetős/vonókészítő</w:t>
            </w:r>
          </w:p>
        </w:tc>
        <w:tc>
          <w:tcPr>
            <w:tcW w:w="423" w:type="dxa"/>
            <w:textDirection w:val="btLr"/>
            <w:vAlign w:val="bottom"/>
          </w:tcPr>
          <w:p w:rsidR="00AC59F5" w:rsidRPr="009F2148" w:rsidRDefault="00AC59F5" w:rsidP="009F2148">
            <w:pPr>
              <w:spacing w:after="0" w:line="240" w:lineRule="auto"/>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Hangszerakusztika</w:t>
            </w:r>
          </w:p>
        </w:tc>
        <w:tc>
          <w:tcPr>
            <w:tcW w:w="423" w:type="dxa"/>
            <w:textDirection w:val="btLr"/>
            <w:vAlign w:val="bottom"/>
          </w:tcPr>
          <w:p w:rsidR="00AC59F5" w:rsidRPr="009F2148" w:rsidRDefault="00AC59F5" w:rsidP="009F2148">
            <w:pPr>
              <w:spacing w:after="0" w:line="240" w:lineRule="auto"/>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Hangszeresztétika</w:t>
            </w:r>
          </w:p>
        </w:tc>
        <w:tc>
          <w:tcPr>
            <w:tcW w:w="423" w:type="dxa"/>
            <w:textDirection w:val="btLr"/>
            <w:vAlign w:val="bottom"/>
          </w:tcPr>
          <w:p w:rsidR="00AC59F5" w:rsidRPr="009F2148" w:rsidRDefault="00AC59F5" w:rsidP="009F2148">
            <w:pPr>
              <w:spacing w:after="0" w:line="240" w:lineRule="auto"/>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Anyagismeret</w:t>
            </w:r>
          </w:p>
        </w:tc>
        <w:tc>
          <w:tcPr>
            <w:tcW w:w="423" w:type="dxa"/>
            <w:textDirection w:val="btLr"/>
            <w:vAlign w:val="bottom"/>
          </w:tcPr>
          <w:p w:rsidR="00AC59F5" w:rsidRPr="009F2148" w:rsidRDefault="00AC59F5" w:rsidP="009F2148">
            <w:pPr>
              <w:spacing w:after="0" w:line="240" w:lineRule="auto"/>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Szakrajz</w:t>
            </w:r>
          </w:p>
        </w:tc>
        <w:tc>
          <w:tcPr>
            <w:tcW w:w="423" w:type="dxa"/>
            <w:textDirection w:val="btLr"/>
            <w:vAlign w:val="bottom"/>
          </w:tcPr>
          <w:p w:rsidR="00AC59F5" w:rsidRPr="009F2148" w:rsidRDefault="00AC59F5" w:rsidP="009F2148">
            <w:pPr>
              <w:spacing w:after="0" w:line="240" w:lineRule="auto"/>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Zenei alapismeretek</w:t>
            </w:r>
          </w:p>
        </w:tc>
        <w:tc>
          <w:tcPr>
            <w:tcW w:w="423" w:type="dxa"/>
            <w:textDirection w:val="btLr"/>
            <w:vAlign w:val="bottom"/>
          </w:tcPr>
          <w:p w:rsidR="00AC59F5" w:rsidRPr="009F2148" w:rsidRDefault="00AC59F5" w:rsidP="009F2148">
            <w:pPr>
              <w:spacing w:after="0" w:line="240" w:lineRule="auto"/>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Idegen szaknyelv</w:t>
            </w:r>
          </w:p>
        </w:tc>
        <w:tc>
          <w:tcPr>
            <w:tcW w:w="853" w:type="dxa"/>
            <w:textDirection w:val="btLr"/>
            <w:vAlign w:val="bottom"/>
          </w:tcPr>
          <w:p w:rsidR="00AC59F5" w:rsidRPr="009F2148" w:rsidRDefault="00AC59F5" w:rsidP="009F2148">
            <w:pPr>
              <w:spacing w:after="0" w:line="240" w:lineRule="auto"/>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Szakmai gyakorlat</w:t>
            </w:r>
            <w:r>
              <w:rPr>
                <w:rFonts w:ascii="Palatino Linotype" w:hAnsi="Palatino Linotype"/>
                <w:color w:val="000000"/>
                <w:sz w:val="20"/>
                <w:szCs w:val="20"/>
                <w:lang w:eastAsia="hu-HU"/>
              </w:rPr>
              <w:t xml:space="preserve"> (</w:t>
            </w:r>
            <w:r w:rsidRPr="009F2148">
              <w:rPr>
                <w:rFonts w:ascii="Palatino Linotype" w:hAnsi="Palatino Linotype"/>
                <w:color w:val="000000"/>
                <w:sz w:val="20"/>
                <w:szCs w:val="20"/>
                <w:lang w:eastAsia="hu-HU"/>
              </w:rPr>
              <w:t>Vonós/pengetős/vonókészítő</w:t>
            </w:r>
            <w:r>
              <w:rPr>
                <w:rFonts w:ascii="Palatino Linotype" w:hAnsi="Palatino Linotype"/>
                <w:color w:val="000000"/>
                <w:sz w:val="20"/>
                <w:szCs w:val="20"/>
                <w:lang w:eastAsia="hu-HU"/>
              </w:rPr>
              <w:t>)</w:t>
            </w:r>
            <w:r w:rsidRPr="009F2148">
              <w:rPr>
                <w:rFonts w:ascii="Palatino Linotype" w:hAnsi="Palatino Linotype"/>
                <w:color w:val="000000"/>
                <w:sz w:val="20"/>
                <w:szCs w:val="20"/>
                <w:lang w:eastAsia="hu-HU"/>
              </w:rPr>
              <w:t xml:space="preserve"> </w:t>
            </w:r>
          </w:p>
        </w:tc>
      </w:tr>
      <w:tr w:rsidR="00AC59F5" w:rsidRPr="009F2148" w:rsidTr="00B879B7">
        <w:trPr>
          <w:trHeight w:val="285"/>
          <w:jc w:val="center"/>
        </w:trPr>
        <w:tc>
          <w:tcPr>
            <w:tcW w:w="9780" w:type="dxa"/>
            <w:gridSpan w:val="9"/>
            <w:noWrap/>
            <w:vAlign w:val="bottom"/>
          </w:tcPr>
          <w:p w:rsidR="00AC59F5" w:rsidRPr="009F2148" w:rsidRDefault="00AC59F5" w:rsidP="009F2148">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FELADATOK</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 xml:space="preserve">Szakmai felügyelet és irányítás mellett javítási tervet készít, ütemezi a munkafolyamatokat vonós hangszerek vagy pengetős hangszerek vagy vonók javításához </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 xml:space="preserve">Szakmai felügyelet és irányítás mellett méréseket, számításokat végez vonós hangszereken vagy pengetős hangszereken vagy vonókon </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 xml:space="preserve">Szakmai felügyelet és irányítás mellett anyagmegmunkálást végez vonós hangszerek vagy pengetős hangszerek vagy vonók készítésének, javításának részfeladataként </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Szakmai felügyelet és irányítás mellett elkészíti a felületkezelés és a ragasztás anyagait, eszközeit</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Szakmai felügyelet és irányítás mellett karbantartja szerszámait, eszközeit, gépeit, szakszerűen tárolja anyagait</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Szakmai felügyelet és irányítás mellett elkészít bizonyos szerszámokat, célszerszámokat, eszközöket</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Ismerkedik a szakma hagyományaival és ésszerűen alkalmazza azokat</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Szakmai felügyelet és irányítás mellett kiválasztja a vonó és a hangszer anyagait</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Szakmai felügyelet és irányítás mellett méretre alakítja a vonó és a hangszer anyagait</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 xml:space="preserve">Szakmai felügyelet és irányítás mellett elkészíti a vonó és a hangszer alkotóelemeit, szerelékeit </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 xml:space="preserve">Szakmai felügyelet és irányítás mellett összeépíti a hangszert, helyükre igazítja, szabályozza a vonó részeit </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Szakmai felügyelet és irányítás mellett előkészíti és elvégzi a végső felületkezelést</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Szakmai felügyelet és irányítás mellett felszereli, intonálja a hangszert</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vAlign w:val="bottom"/>
          </w:tcPr>
          <w:p w:rsidR="00AC59F5" w:rsidRPr="009F2148" w:rsidRDefault="00AC59F5" w:rsidP="009F2148">
            <w:pPr>
              <w:spacing w:after="0" w:line="240" w:lineRule="auto"/>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Szakmai felügyelet és irányítás mellett megjavítja, illetve kicseréli a hangszer és a vonó hibás alkotórészeit</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9780" w:type="dxa"/>
            <w:gridSpan w:val="9"/>
            <w:noWrap/>
            <w:vAlign w:val="bottom"/>
          </w:tcPr>
          <w:p w:rsidR="00AC59F5" w:rsidRPr="009F2148" w:rsidRDefault="00AC59F5" w:rsidP="009F2148">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lastRenderedPageBreak/>
              <w:t>SZAKMAI ISMERETEK</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 xml:space="preserve">A vonókészítés valamint a vonós- és pengetős hangszerkészítés és -javítás alapfokú elmélete, ennek felügyelet és irányítás mellett történő gyakorlati alkalmazása </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 xml:space="preserve">Sérülések és meghibásodások felügyelet és irányítás mellett történő javítása </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Alapfokú szerszámismeret, használatuk, kezelésük, karbantartásuk</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 xml:space="preserve">A kéziszerszámok, a célszerszámok használatának gyakorlata </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A szakmában használt anyagok kezelésének és tárolásának alapszintű gyakorlata</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A szakmában használatos anyagok, az anyagválasztás alapfokú szempontjai</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 xml:space="preserve">A fizika és kémia (akusztika, statika, mechanika, vegytan) alapszintű gyakorlati alkalmazása </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Stílus- és esztétika alapfokú gyakorlati alkalmazása</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A hangszertörténeti alapok</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 xml:space="preserve">Vonós és pengetős hangszerek, valamint a vonó alapszintű szakismerete és akusztikája </w:t>
            </w:r>
          </w:p>
        </w:tc>
        <w:tc>
          <w:tcPr>
            <w:tcW w:w="74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Alapszintű általános faipari, fémipari anyag- és gyártásismeret</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A szakmában használt egyéb anyagok</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A geometriai szerkesztések alapszabályai</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Tájékozódás műszaki rajzon</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Szabadkézi rajz és vázlat készítése</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Művészet- és zenetörténeti stíluskorszakok</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A zeneelmélet alapjai</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Idegen</w:t>
            </w:r>
            <w:r>
              <w:rPr>
                <w:rFonts w:ascii="Palatino Linotype" w:hAnsi="Palatino Linotype"/>
                <w:color w:val="000000"/>
                <w:sz w:val="20"/>
                <w:szCs w:val="20"/>
                <w:lang w:eastAsia="hu-HU"/>
              </w:rPr>
              <w:t xml:space="preserve"> </w:t>
            </w:r>
            <w:r w:rsidRPr="009F2148">
              <w:rPr>
                <w:rFonts w:ascii="Palatino Linotype" w:hAnsi="Palatino Linotype"/>
                <w:color w:val="000000"/>
                <w:sz w:val="20"/>
                <w:szCs w:val="20"/>
                <w:lang w:eastAsia="hu-HU"/>
              </w:rPr>
              <w:t>nyelvű szakirodalom tartalmi szintű fordítása</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Az idegen</w:t>
            </w:r>
            <w:r>
              <w:rPr>
                <w:rFonts w:ascii="Palatino Linotype" w:hAnsi="Palatino Linotype"/>
                <w:color w:val="000000"/>
                <w:sz w:val="20"/>
                <w:szCs w:val="20"/>
                <w:lang w:eastAsia="hu-HU"/>
              </w:rPr>
              <w:t xml:space="preserve"> </w:t>
            </w:r>
            <w:r w:rsidRPr="009F2148">
              <w:rPr>
                <w:rFonts w:ascii="Palatino Linotype" w:hAnsi="Palatino Linotype"/>
                <w:color w:val="000000"/>
                <w:sz w:val="20"/>
                <w:szCs w:val="20"/>
                <w:lang w:eastAsia="hu-HU"/>
              </w:rPr>
              <w:t>nyelvű szakirodalomban való jártasság</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vAlign w:val="bottom"/>
          </w:tcPr>
          <w:p w:rsidR="00AC59F5" w:rsidRPr="009F2148" w:rsidRDefault="00AC59F5" w:rsidP="009F2148">
            <w:pPr>
              <w:spacing w:after="0" w:line="240" w:lineRule="auto"/>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Alapfokú idegen</w:t>
            </w:r>
            <w:r>
              <w:rPr>
                <w:rFonts w:ascii="Palatino Linotype" w:hAnsi="Palatino Linotype"/>
                <w:color w:val="000000"/>
                <w:sz w:val="20"/>
                <w:szCs w:val="20"/>
                <w:lang w:eastAsia="hu-HU"/>
              </w:rPr>
              <w:t xml:space="preserve"> </w:t>
            </w:r>
            <w:r w:rsidRPr="009F2148">
              <w:rPr>
                <w:rFonts w:ascii="Palatino Linotype" w:hAnsi="Palatino Linotype"/>
                <w:color w:val="000000"/>
                <w:sz w:val="20"/>
                <w:szCs w:val="20"/>
                <w:lang w:eastAsia="hu-HU"/>
              </w:rPr>
              <w:t>nyelvű szakmai levelezőképesség</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9780" w:type="dxa"/>
            <w:gridSpan w:val="9"/>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SZAKMAI KÉSZSÉGEK</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A szakmai nyelv értése és használata beszélt, írott és olvasott formában</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Idegen</w:t>
            </w:r>
            <w:r>
              <w:rPr>
                <w:rFonts w:ascii="Palatino Linotype" w:hAnsi="Palatino Linotype"/>
                <w:color w:val="000000"/>
                <w:sz w:val="20"/>
                <w:szCs w:val="20"/>
                <w:lang w:eastAsia="hu-HU"/>
              </w:rPr>
              <w:t xml:space="preserve"> </w:t>
            </w:r>
            <w:r w:rsidRPr="009F2148">
              <w:rPr>
                <w:rFonts w:ascii="Palatino Linotype" w:hAnsi="Palatino Linotype"/>
                <w:color w:val="000000"/>
                <w:sz w:val="20"/>
                <w:szCs w:val="20"/>
                <w:lang w:eastAsia="hu-HU"/>
              </w:rPr>
              <w:t>nyelvű szaknyelv alapfokú értése és használata beszélt, írott és olvasott formában</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Információforrások kezelése</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Faipari- és műhelyrajz készítése, olvasása, értelmezése</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Tér- és mennyiségérzékelés</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9780" w:type="dxa"/>
            <w:gridSpan w:val="9"/>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SZEMÉLYES KOMPETENCIÁK</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Kézügyesség</w:t>
            </w:r>
          </w:p>
        </w:tc>
        <w:tc>
          <w:tcPr>
            <w:tcW w:w="74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 xml:space="preserve">Fejlődőképesség, önfejlesztés </w:t>
            </w:r>
          </w:p>
        </w:tc>
        <w:tc>
          <w:tcPr>
            <w:tcW w:w="74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Felelősségtudat</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9780" w:type="dxa"/>
            <w:gridSpan w:val="9"/>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TÁRSAS KOMPETENCIÁK</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 xml:space="preserve">Motiválhatóság </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 xml:space="preserve">Hatékony kérdezés készsége </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bottom"/>
          </w:tcPr>
          <w:p w:rsidR="00AC59F5" w:rsidRPr="009F2148" w:rsidRDefault="00AC59F5" w:rsidP="009F2148">
            <w:pPr>
              <w:spacing w:after="0" w:line="240" w:lineRule="auto"/>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Közérthetőség</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9780" w:type="dxa"/>
            <w:gridSpan w:val="9"/>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MÓDSZERKOMPETENCIÁK</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Általános tanulóképesség</w:t>
            </w:r>
          </w:p>
        </w:tc>
        <w:tc>
          <w:tcPr>
            <w:tcW w:w="74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lastRenderedPageBreak/>
              <w:t>Nyitott hozzáállás</w:t>
            </w:r>
          </w:p>
        </w:tc>
        <w:tc>
          <w:tcPr>
            <w:tcW w:w="74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r w:rsidR="00AC59F5" w:rsidRPr="009F2148" w:rsidTr="00B879B7">
        <w:trPr>
          <w:trHeight w:val="284"/>
          <w:jc w:val="center"/>
        </w:trPr>
        <w:tc>
          <w:tcPr>
            <w:tcW w:w="5646" w:type="dxa"/>
            <w:noWrap/>
            <w:vAlign w:val="center"/>
          </w:tcPr>
          <w:p w:rsidR="00AC59F5" w:rsidRPr="009F2148" w:rsidRDefault="00AC59F5" w:rsidP="009F2148">
            <w:pPr>
              <w:spacing w:after="0" w:line="240" w:lineRule="auto"/>
              <w:jc w:val="both"/>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A környezet tisztán tartása</w:t>
            </w:r>
          </w:p>
        </w:tc>
        <w:tc>
          <w:tcPr>
            <w:tcW w:w="74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42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p>
        </w:tc>
        <w:tc>
          <w:tcPr>
            <w:tcW w:w="853" w:type="dxa"/>
            <w:noWrap/>
            <w:vAlign w:val="center"/>
          </w:tcPr>
          <w:p w:rsidR="00AC59F5" w:rsidRPr="009F2148" w:rsidRDefault="00AC59F5" w:rsidP="0048476E">
            <w:pPr>
              <w:spacing w:after="0" w:line="240" w:lineRule="auto"/>
              <w:jc w:val="center"/>
              <w:rPr>
                <w:rFonts w:ascii="Palatino Linotype" w:hAnsi="Palatino Linotype"/>
                <w:color w:val="000000"/>
                <w:sz w:val="20"/>
                <w:szCs w:val="20"/>
                <w:lang w:eastAsia="hu-HU"/>
              </w:rPr>
            </w:pPr>
            <w:r w:rsidRPr="009F2148">
              <w:rPr>
                <w:rFonts w:ascii="Palatino Linotype" w:hAnsi="Palatino Linotype"/>
                <w:color w:val="000000"/>
                <w:sz w:val="20"/>
                <w:szCs w:val="20"/>
                <w:lang w:eastAsia="hu-HU"/>
              </w:rPr>
              <w:t>x</w:t>
            </w:r>
          </w:p>
        </w:tc>
      </w:tr>
    </w:tbl>
    <w:p w:rsidR="00AC59F5" w:rsidRPr="009F2148" w:rsidRDefault="00AC59F5" w:rsidP="009F2148">
      <w:pPr>
        <w:spacing w:after="0" w:line="240" w:lineRule="auto"/>
        <w:jc w:val="center"/>
        <w:rPr>
          <w:rFonts w:ascii="Palatino Linotype" w:hAnsi="Palatino Linotype"/>
          <w:b/>
        </w:rPr>
      </w:pPr>
      <w:r w:rsidRPr="009F2148">
        <w:rPr>
          <w:rFonts w:ascii="Palatino Linotype" w:hAnsi="Palatino Linotype"/>
          <w:sz w:val="24"/>
          <w:szCs w:val="24"/>
        </w:rPr>
        <w:br w:type="page"/>
      </w:r>
    </w:p>
    <w:p w:rsidR="00AC59F5" w:rsidRPr="009F2148" w:rsidRDefault="00AC59F5" w:rsidP="009F2148">
      <w:pPr>
        <w:widowControl w:val="0"/>
        <w:numPr>
          <w:ilvl w:val="0"/>
          <w:numId w:val="4"/>
        </w:numPr>
        <w:suppressAutoHyphens/>
        <w:spacing w:after="0" w:line="240" w:lineRule="auto"/>
        <w:ind w:left="440" w:hanging="440"/>
        <w:rPr>
          <w:rFonts w:ascii="Palatino Linotype" w:hAnsi="Palatino Linotype"/>
          <w:b/>
          <w:sz w:val="24"/>
          <w:szCs w:val="24"/>
        </w:rPr>
      </w:pPr>
      <w:r w:rsidRPr="009F2148">
        <w:rPr>
          <w:rFonts w:ascii="Palatino Linotype" w:hAnsi="Palatino Linotype"/>
          <w:b/>
          <w:sz w:val="24"/>
          <w:szCs w:val="24"/>
          <w:lang w:eastAsia="hu-HU"/>
        </w:rPr>
        <w:t xml:space="preserve">Szakmai ismeret </w:t>
      </w:r>
      <w:r>
        <w:rPr>
          <w:rFonts w:ascii="Palatino Linotype" w:hAnsi="Palatino Linotype"/>
          <w:b/>
          <w:sz w:val="24"/>
          <w:szCs w:val="24"/>
          <w:lang w:eastAsia="hu-HU"/>
        </w:rPr>
        <w:t xml:space="preserve">- </w:t>
      </w:r>
      <w:r w:rsidRPr="009F2148">
        <w:rPr>
          <w:rFonts w:ascii="Palatino Linotype" w:hAnsi="Palatino Linotype"/>
          <w:b/>
          <w:sz w:val="24"/>
          <w:szCs w:val="24"/>
          <w:lang w:eastAsia="hu-HU"/>
        </w:rPr>
        <w:t>vonós/pengetős/vonókészítő t</w:t>
      </w:r>
      <w:r w:rsidRPr="009F2148">
        <w:rPr>
          <w:rFonts w:ascii="Palatino Linotype" w:hAnsi="Palatino Linotype"/>
          <w:b/>
          <w:sz w:val="24"/>
          <w:szCs w:val="24"/>
        </w:rPr>
        <w:t xml:space="preserve">antárgy </w:t>
      </w:r>
      <w:r w:rsidRPr="009F2148">
        <w:rPr>
          <w:rFonts w:ascii="Palatino Linotype" w:hAnsi="Palatino Linotype"/>
          <w:b/>
          <w:sz w:val="24"/>
          <w:szCs w:val="24"/>
        </w:rPr>
        <w:tab/>
      </w:r>
      <w:r>
        <w:rPr>
          <w:rFonts w:ascii="Palatino Linotype" w:hAnsi="Palatino Linotype"/>
          <w:b/>
          <w:sz w:val="24"/>
          <w:szCs w:val="24"/>
        </w:rPr>
        <w:t xml:space="preserve"> </w:t>
      </w:r>
      <w:r w:rsidRPr="009F2148">
        <w:rPr>
          <w:rFonts w:ascii="Palatino Linotype" w:hAnsi="Palatino Linotype"/>
          <w:b/>
          <w:sz w:val="24"/>
          <w:szCs w:val="24"/>
        </w:rPr>
        <w:t>48 óra</w:t>
      </w:r>
    </w:p>
    <w:p w:rsidR="00AC59F5" w:rsidRPr="009F2148" w:rsidRDefault="00AC59F5" w:rsidP="009F2148">
      <w:pPr>
        <w:spacing w:after="0" w:line="240" w:lineRule="auto"/>
        <w:rPr>
          <w:rFonts w:ascii="Palatino Linotype" w:hAnsi="Palatino Linotype"/>
          <w:b/>
          <w:sz w:val="24"/>
          <w:szCs w:val="24"/>
        </w:rPr>
      </w:pPr>
    </w:p>
    <w:p w:rsidR="00AC59F5" w:rsidRDefault="00AC59F5" w:rsidP="004F2E67">
      <w:pPr>
        <w:numPr>
          <w:ilvl w:val="1"/>
          <w:numId w:val="4"/>
        </w:numPr>
        <w:spacing w:after="0" w:line="240" w:lineRule="auto"/>
        <w:ind w:left="660" w:hanging="440"/>
        <w:rPr>
          <w:rFonts w:ascii="Palatino Linotype" w:hAnsi="Palatino Linotype"/>
          <w:b/>
          <w:sz w:val="24"/>
          <w:szCs w:val="24"/>
        </w:rPr>
      </w:pPr>
      <w:r w:rsidRPr="009F2148">
        <w:rPr>
          <w:rFonts w:ascii="Palatino Linotype" w:hAnsi="Palatino Linotype"/>
          <w:b/>
          <w:sz w:val="24"/>
          <w:szCs w:val="24"/>
        </w:rPr>
        <w:t>A tantárgy tanításának célja</w:t>
      </w:r>
    </w:p>
    <w:p w:rsidR="00AC59F5" w:rsidRPr="009F2148" w:rsidRDefault="00AC59F5" w:rsidP="009F2148">
      <w:pPr>
        <w:widowControl w:val="0"/>
        <w:suppressAutoHyphens/>
        <w:spacing w:after="0" w:line="240" w:lineRule="auto"/>
        <w:ind w:left="440"/>
        <w:jc w:val="both"/>
        <w:rPr>
          <w:rFonts w:ascii="Palatino Linotype" w:hAnsi="Palatino Linotype"/>
          <w:sz w:val="24"/>
          <w:szCs w:val="24"/>
        </w:rPr>
      </w:pPr>
      <w:r w:rsidRPr="009F2148">
        <w:rPr>
          <w:rFonts w:ascii="Palatino Linotype" w:hAnsi="Palatino Linotype"/>
          <w:sz w:val="24"/>
          <w:szCs w:val="24"/>
        </w:rPr>
        <w:t xml:space="preserve">A szakmai ismeret tanításának célja, hogy a tanulók részére a történetileg kialakult kézműves módszerek megismerése mellett, korszerű elméleti tudást, általános szakmai és speciális tájékozottságot adjon. Tegye alkalmassá a tanulót, hogy a mai szakmai és zenei követelményeknek és igényeknek meg tudjon felelni. </w:t>
      </w:r>
    </w:p>
    <w:p w:rsidR="00AC59F5" w:rsidRPr="009F2148" w:rsidRDefault="00AC59F5" w:rsidP="009F2148">
      <w:pPr>
        <w:widowControl w:val="0"/>
        <w:suppressAutoHyphens/>
        <w:spacing w:after="0" w:line="240" w:lineRule="auto"/>
        <w:ind w:left="440"/>
        <w:jc w:val="both"/>
        <w:rPr>
          <w:rFonts w:ascii="Palatino Linotype" w:hAnsi="Palatino Linotype"/>
          <w:sz w:val="24"/>
          <w:szCs w:val="24"/>
        </w:rPr>
      </w:pPr>
      <w:r w:rsidRPr="009F2148">
        <w:rPr>
          <w:rFonts w:ascii="Palatino Linotype" w:hAnsi="Palatino Linotype"/>
          <w:sz w:val="24"/>
          <w:szCs w:val="24"/>
        </w:rPr>
        <w:t>Ismertesse meg a tanulóval: a történetileg kialakult vonós, pengetős hangszerek meghatározott készítési módjait, legyen képes ezeket egymással kombinálni; ismerje a hangszercsoport fejlődéstörténetét a magyar sajátosságokkal.</w:t>
      </w:r>
    </w:p>
    <w:p w:rsidR="00AC59F5" w:rsidRPr="009F2148" w:rsidRDefault="00AC59F5" w:rsidP="009F2148">
      <w:pPr>
        <w:widowControl w:val="0"/>
        <w:suppressAutoHyphens/>
        <w:spacing w:after="0" w:line="240" w:lineRule="auto"/>
        <w:ind w:left="440"/>
        <w:jc w:val="both"/>
        <w:rPr>
          <w:rFonts w:ascii="Palatino Linotype" w:hAnsi="Palatino Linotype"/>
          <w:sz w:val="24"/>
          <w:szCs w:val="24"/>
        </w:rPr>
      </w:pPr>
      <w:r w:rsidRPr="009F2148">
        <w:rPr>
          <w:rFonts w:ascii="Palatino Linotype" w:hAnsi="Palatino Linotype"/>
          <w:sz w:val="24"/>
          <w:szCs w:val="24"/>
        </w:rPr>
        <w:t>Ismerje a vonós hangszerek készítéséhez alkalmazott segédanyagok természetrajzi, fizikai, kémiai tulajdonságait, ezen anyagok alkalmazása során az egymást helyettesítő megoldásokat. Legyen képes önállóan dolgozni, komoly javításokat elvégezni, önállóan hangszert tervezni és építeni.</w:t>
      </w:r>
    </w:p>
    <w:p w:rsidR="00AC59F5" w:rsidRPr="009F2148" w:rsidRDefault="00AC59F5" w:rsidP="009F2148">
      <w:pPr>
        <w:widowControl w:val="0"/>
        <w:suppressAutoHyphens/>
        <w:spacing w:after="0" w:line="240" w:lineRule="auto"/>
        <w:ind w:left="440"/>
        <w:jc w:val="both"/>
        <w:rPr>
          <w:rFonts w:ascii="Palatino Linotype" w:hAnsi="Palatino Linotype"/>
          <w:sz w:val="24"/>
          <w:szCs w:val="24"/>
        </w:rPr>
      </w:pPr>
      <w:r w:rsidRPr="009F2148">
        <w:rPr>
          <w:rFonts w:ascii="Palatino Linotype" w:hAnsi="Palatino Linotype"/>
          <w:sz w:val="24"/>
          <w:szCs w:val="24"/>
        </w:rPr>
        <w:t xml:space="preserve">Tudja és legyen képes alkalmazni a tanuló a hangszercsoportra vonatkozó akusztikai szabályokat és a különböző módosító eljárásokat. </w:t>
      </w:r>
    </w:p>
    <w:p w:rsidR="00AC59F5" w:rsidRPr="009F2148" w:rsidRDefault="00AC59F5" w:rsidP="009F2148">
      <w:pPr>
        <w:widowControl w:val="0"/>
        <w:suppressAutoHyphens/>
        <w:spacing w:after="0" w:line="240" w:lineRule="auto"/>
        <w:ind w:left="440"/>
        <w:jc w:val="both"/>
        <w:rPr>
          <w:rFonts w:ascii="Palatino Linotype" w:hAnsi="Palatino Linotype"/>
          <w:sz w:val="24"/>
          <w:szCs w:val="24"/>
        </w:rPr>
      </w:pPr>
      <w:r w:rsidRPr="009F2148">
        <w:rPr>
          <w:rFonts w:ascii="Palatino Linotype" w:hAnsi="Palatino Linotype"/>
          <w:sz w:val="24"/>
          <w:szCs w:val="24"/>
        </w:rPr>
        <w:t xml:space="preserve">Ismerje a hangolási és intonálási lehetőségeket. Hasznos, ha legalább alapfokú hangszeres tudással is rendelkezik. </w:t>
      </w:r>
    </w:p>
    <w:p w:rsidR="00AC59F5" w:rsidRPr="009F2148" w:rsidRDefault="00AC59F5" w:rsidP="009F2148">
      <w:pPr>
        <w:widowControl w:val="0"/>
        <w:suppressAutoHyphens/>
        <w:spacing w:after="0" w:line="240" w:lineRule="auto"/>
        <w:ind w:left="440"/>
        <w:jc w:val="both"/>
        <w:rPr>
          <w:rFonts w:ascii="Palatino Linotype" w:hAnsi="Palatino Linotype"/>
          <w:sz w:val="24"/>
          <w:szCs w:val="24"/>
        </w:rPr>
      </w:pPr>
      <w:r w:rsidRPr="009F2148">
        <w:rPr>
          <w:rFonts w:ascii="Palatino Linotype" w:hAnsi="Palatino Linotype"/>
          <w:sz w:val="24"/>
          <w:szCs w:val="24"/>
        </w:rPr>
        <w:t>Ismerje a hangszercsoport fontosabb műhelyeit, a különböző újításokat.</w:t>
      </w:r>
    </w:p>
    <w:p w:rsidR="00AC59F5" w:rsidRPr="009F2148" w:rsidRDefault="00AC59F5" w:rsidP="009F2148">
      <w:pPr>
        <w:widowControl w:val="0"/>
        <w:suppressAutoHyphens/>
        <w:spacing w:after="0" w:line="240" w:lineRule="auto"/>
        <w:ind w:left="440"/>
        <w:jc w:val="both"/>
        <w:rPr>
          <w:rFonts w:ascii="Palatino Linotype" w:hAnsi="Palatino Linotype"/>
          <w:sz w:val="24"/>
          <w:szCs w:val="24"/>
        </w:rPr>
      </w:pPr>
      <w:r w:rsidRPr="009F2148">
        <w:rPr>
          <w:rFonts w:ascii="Palatino Linotype" w:hAnsi="Palatino Linotype"/>
          <w:sz w:val="24"/>
          <w:szCs w:val="24"/>
        </w:rPr>
        <w:t>Az oktatómester pedig fejlessze módszeresen és sokoldalúan a tanítványa gondolkodásmódját, ízlését és stílusérzékét, zenei műveltségét, logikai és technikai képességeit.</w:t>
      </w:r>
    </w:p>
    <w:p w:rsidR="00AC59F5" w:rsidRPr="009F2148" w:rsidRDefault="00AC59F5" w:rsidP="009F2148">
      <w:pPr>
        <w:widowControl w:val="0"/>
        <w:suppressAutoHyphens/>
        <w:spacing w:after="0" w:line="240" w:lineRule="auto"/>
        <w:jc w:val="both"/>
        <w:rPr>
          <w:rFonts w:ascii="Palatino Linotype" w:hAnsi="Palatino Linotype"/>
          <w:b/>
          <w:sz w:val="24"/>
          <w:szCs w:val="24"/>
        </w:rPr>
      </w:pPr>
    </w:p>
    <w:p w:rsidR="00AC59F5" w:rsidRDefault="00AC59F5" w:rsidP="004F2E67">
      <w:pPr>
        <w:numPr>
          <w:ilvl w:val="1"/>
          <w:numId w:val="4"/>
        </w:numPr>
        <w:spacing w:after="0" w:line="240" w:lineRule="auto"/>
        <w:ind w:left="660" w:hanging="440"/>
        <w:rPr>
          <w:rFonts w:ascii="Palatino Linotype" w:hAnsi="Palatino Linotype"/>
          <w:kern w:val="2"/>
          <w:sz w:val="24"/>
          <w:szCs w:val="24"/>
          <w:lang w:eastAsia="hi-IN" w:bidi="hi-IN"/>
        </w:rPr>
      </w:pPr>
      <w:r w:rsidRPr="009F2148">
        <w:rPr>
          <w:rFonts w:ascii="Palatino Linotype" w:hAnsi="Palatino Linotype"/>
          <w:b/>
          <w:sz w:val="24"/>
          <w:szCs w:val="24"/>
        </w:rPr>
        <w:t xml:space="preserve">Kapcsolódó </w:t>
      </w:r>
      <w:r>
        <w:rPr>
          <w:rFonts w:ascii="Palatino Linotype" w:hAnsi="Palatino Linotype"/>
          <w:b/>
          <w:sz w:val="24"/>
          <w:szCs w:val="24"/>
        </w:rPr>
        <w:t xml:space="preserve">közismereti, </w:t>
      </w:r>
      <w:r w:rsidRPr="009F2148">
        <w:rPr>
          <w:rFonts w:ascii="Palatino Linotype" w:hAnsi="Palatino Linotype"/>
          <w:b/>
          <w:sz w:val="24"/>
          <w:szCs w:val="24"/>
        </w:rPr>
        <w:t xml:space="preserve">szakmai tartalmak </w:t>
      </w:r>
    </w:p>
    <w:p w:rsidR="00AC59F5" w:rsidRPr="009F2148" w:rsidRDefault="00AC59F5" w:rsidP="009F2148">
      <w:pPr>
        <w:widowControl w:val="0"/>
        <w:suppressAutoHyphens/>
        <w:spacing w:after="0" w:line="240" w:lineRule="auto"/>
        <w:ind w:left="440"/>
        <w:jc w:val="both"/>
        <w:rPr>
          <w:rFonts w:ascii="Palatino Linotype" w:hAnsi="Palatino Linotype"/>
          <w:sz w:val="24"/>
          <w:szCs w:val="24"/>
        </w:rPr>
      </w:pPr>
      <w:r w:rsidRPr="009F2148">
        <w:rPr>
          <w:rFonts w:ascii="Palatino Linotype" w:hAnsi="Palatino Linotype"/>
          <w:sz w:val="24"/>
          <w:szCs w:val="24"/>
        </w:rPr>
        <w:t xml:space="preserve">Fizika: hangtan, fénytörés, mértékegységek, halmazállapotok, anyagok tulajdonságai, egyszerű gépek </w:t>
      </w:r>
    </w:p>
    <w:p w:rsidR="00AC59F5" w:rsidRPr="009F2148" w:rsidRDefault="00AC59F5" w:rsidP="009F2148">
      <w:pPr>
        <w:widowControl w:val="0"/>
        <w:suppressAutoHyphens/>
        <w:spacing w:after="0" w:line="240" w:lineRule="auto"/>
        <w:ind w:left="440"/>
        <w:jc w:val="both"/>
        <w:rPr>
          <w:rFonts w:ascii="Palatino Linotype" w:hAnsi="Palatino Linotype"/>
          <w:sz w:val="24"/>
          <w:szCs w:val="24"/>
        </w:rPr>
      </w:pPr>
      <w:r w:rsidRPr="009F2148">
        <w:rPr>
          <w:rFonts w:ascii="Palatino Linotype" w:hAnsi="Palatino Linotype"/>
          <w:sz w:val="24"/>
          <w:szCs w:val="24"/>
        </w:rPr>
        <w:t xml:space="preserve">Matematika: arányszámítások, százalékszámítás, törtek – egyszerű törtek, tizedes törtek –, függvények, képletek </w:t>
      </w:r>
    </w:p>
    <w:p w:rsidR="00AC59F5" w:rsidRPr="009F2148" w:rsidRDefault="00AC59F5" w:rsidP="009F2148">
      <w:pPr>
        <w:widowControl w:val="0"/>
        <w:suppressAutoHyphens/>
        <w:spacing w:after="0" w:line="240" w:lineRule="auto"/>
        <w:ind w:left="440"/>
        <w:jc w:val="both"/>
        <w:rPr>
          <w:rFonts w:ascii="Palatino Linotype" w:hAnsi="Palatino Linotype"/>
          <w:sz w:val="24"/>
          <w:szCs w:val="24"/>
        </w:rPr>
      </w:pPr>
      <w:r w:rsidRPr="009F2148">
        <w:rPr>
          <w:rFonts w:ascii="Palatino Linotype" w:hAnsi="Palatino Linotype"/>
          <w:sz w:val="24"/>
          <w:szCs w:val="24"/>
        </w:rPr>
        <w:t xml:space="preserve">Geometria: síkidomok, téridomok, területszámítás, térfogatszámítás, szögtartományok, műszaki szerkesztés </w:t>
      </w:r>
    </w:p>
    <w:p w:rsidR="00AC59F5" w:rsidRPr="009F2148" w:rsidRDefault="00AC59F5" w:rsidP="009F2148">
      <w:pPr>
        <w:widowControl w:val="0"/>
        <w:suppressAutoHyphens/>
        <w:spacing w:after="0" w:line="240" w:lineRule="auto"/>
        <w:ind w:left="440"/>
        <w:jc w:val="both"/>
        <w:rPr>
          <w:rFonts w:ascii="Palatino Linotype" w:hAnsi="Palatino Linotype"/>
          <w:sz w:val="24"/>
          <w:szCs w:val="24"/>
        </w:rPr>
      </w:pPr>
      <w:r w:rsidRPr="009F2148">
        <w:rPr>
          <w:rFonts w:ascii="Palatino Linotype" w:hAnsi="Palatino Linotype"/>
          <w:sz w:val="24"/>
          <w:szCs w:val="24"/>
        </w:rPr>
        <w:t>Kémia: oldatok, műanyagok, ragasztók</w:t>
      </w:r>
    </w:p>
    <w:p w:rsidR="00AC59F5" w:rsidRPr="009F2148" w:rsidRDefault="00AC59F5" w:rsidP="009F2148">
      <w:pPr>
        <w:widowControl w:val="0"/>
        <w:suppressAutoHyphens/>
        <w:spacing w:after="0" w:line="240" w:lineRule="auto"/>
        <w:ind w:left="440"/>
        <w:jc w:val="both"/>
        <w:rPr>
          <w:rFonts w:ascii="Palatino Linotype" w:hAnsi="Palatino Linotype"/>
          <w:sz w:val="24"/>
          <w:szCs w:val="24"/>
        </w:rPr>
      </w:pPr>
      <w:r w:rsidRPr="009F2148">
        <w:rPr>
          <w:rFonts w:ascii="Palatino Linotype" w:hAnsi="Palatino Linotype"/>
          <w:sz w:val="24"/>
          <w:szCs w:val="24"/>
        </w:rPr>
        <w:t xml:space="preserve">Biológia: növénytan </w:t>
      </w:r>
    </w:p>
    <w:p w:rsidR="00AC59F5" w:rsidRPr="009F2148" w:rsidRDefault="00AC59F5" w:rsidP="009F2148">
      <w:pPr>
        <w:widowControl w:val="0"/>
        <w:suppressAutoHyphens/>
        <w:spacing w:after="0" w:line="240" w:lineRule="auto"/>
        <w:ind w:left="440"/>
        <w:jc w:val="both"/>
        <w:rPr>
          <w:rFonts w:ascii="Palatino Linotype" w:hAnsi="Palatino Linotype"/>
          <w:sz w:val="24"/>
          <w:szCs w:val="24"/>
        </w:rPr>
      </w:pPr>
      <w:r w:rsidRPr="009F2148">
        <w:rPr>
          <w:rFonts w:ascii="Palatino Linotype" w:hAnsi="Palatino Linotype"/>
          <w:sz w:val="24"/>
          <w:szCs w:val="24"/>
        </w:rPr>
        <w:t xml:space="preserve">Művészettörténet: képzőművészetek, építészettörténet, stíluskorszakok, művelődéstörténet, zenetörténet, zeneelmélet, hangszertörténet </w:t>
      </w:r>
    </w:p>
    <w:p w:rsidR="00AC59F5" w:rsidRPr="009F2148" w:rsidRDefault="00AC59F5" w:rsidP="009F2148">
      <w:pPr>
        <w:widowControl w:val="0"/>
        <w:suppressAutoHyphens/>
        <w:spacing w:after="0" w:line="240" w:lineRule="auto"/>
        <w:ind w:left="440"/>
        <w:jc w:val="both"/>
        <w:rPr>
          <w:rFonts w:ascii="Palatino Linotype" w:hAnsi="Palatino Linotype"/>
          <w:sz w:val="24"/>
          <w:szCs w:val="24"/>
        </w:rPr>
      </w:pPr>
      <w:r w:rsidRPr="009F2148">
        <w:rPr>
          <w:rFonts w:ascii="Palatino Linotype" w:hAnsi="Palatino Linotype"/>
          <w:sz w:val="24"/>
          <w:szCs w:val="24"/>
        </w:rPr>
        <w:t xml:space="preserve">Történelem: magyar- és egyetemes történelem </w:t>
      </w:r>
    </w:p>
    <w:p w:rsidR="00AC59F5" w:rsidRPr="009F2148" w:rsidRDefault="00AC59F5" w:rsidP="009F2148">
      <w:pPr>
        <w:widowControl w:val="0"/>
        <w:suppressAutoHyphens/>
        <w:spacing w:after="0" w:line="240" w:lineRule="auto"/>
        <w:ind w:left="440"/>
        <w:jc w:val="both"/>
        <w:rPr>
          <w:rFonts w:ascii="Palatino Linotype" w:hAnsi="Palatino Linotype"/>
          <w:sz w:val="24"/>
          <w:szCs w:val="24"/>
        </w:rPr>
      </w:pPr>
      <w:r w:rsidRPr="009F2148">
        <w:rPr>
          <w:rFonts w:ascii="Palatino Linotype" w:hAnsi="Palatino Linotype"/>
          <w:sz w:val="24"/>
          <w:szCs w:val="24"/>
        </w:rPr>
        <w:t xml:space="preserve">Irodalom: magyar- és világirodalom </w:t>
      </w:r>
    </w:p>
    <w:p w:rsidR="00AC59F5" w:rsidRPr="009F2148" w:rsidRDefault="00AC59F5" w:rsidP="009F2148">
      <w:pPr>
        <w:widowControl w:val="0"/>
        <w:suppressAutoHyphens/>
        <w:spacing w:after="0" w:line="240" w:lineRule="auto"/>
        <w:ind w:left="440"/>
        <w:jc w:val="both"/>
        <w:rPr>
          <w:rFonts w:ascii="Palatino Linotype" w:hAnsi="Palatino Linotype"/>
          <w:sz w:val="24"/>
          <w:szCs w:val="24"/>
        </w:rPr>
      </w:pPr>
      <w:r w:rsidRPr="009F2148">
        <w:rPr>
          <w:rFonts w:ascii="Palatino Linotype" w:hAnsi="Palatino Linotype"/>
          <w:sz w:val="24"/>
          <w:szCs w:val="24"/>
        </w:rPr>
        <w:t>Nyelvtan: helyesírás, fogalmazás, beszéd- és szövegértés</w:t>
      </w:r>
    </w:p>
    <w:p w:rsidR="00AC59F5" w:rsidRPr="009F2148" w:rsidRDefault="00AC59F5" w:rsidP="009F2148">
      <w:pPr>
        <w:widowControl w:val="0"/>
        <w:suppressAutoHyphens/>
        <w:spacing w:after="0" w:line="240" w:lineRule="auto"/>
        <w:ind w:left="440"/>
        <w:jc w:val="both"/>
        <w:rPr>
          <w:rFonts w:ascii="Palatino Linotype" w:hAnsi="Palatino Linotype"/>
          <w:sz w:val="24"/>
          <w:szCs w:val="24"/>
        </w:rPr>
      </w:pPr>
      <w:r w:rsidRPr="009F2148">
        <w:rPr>
          <w:rFonts w:ascii="Palatino Linotype" w:hAnsi="Palatino Linotype"/>
          <w:sz w:val="24"/>
          <w:szCs w:val="24"/>
        </w:rPr>
        <w:t xml:space="preserve">Továbbá a gyakorló évfolyamok ide kapcsolódó szakmai tartalmai, amelyek megalapozzák a ráépülő évfolyam ismeretanyagát. </w:t>
      </w:r>
    </w:p>
    <w:p w:rsidR="00AC59F5" w:rsidRDefault="00AC59F5">
      <w:pPr>
        <w:spacing w:after="0" w:line="240" w:lineRule="auto"/>
        <w:rPr>
          <w:rFonts w:ascii="Palatino Linotype" w:hAnsi="Palatino Linotype"/>
          <w:b/>
          <w:sz w:val="24"/>
          <w:szCs w:val="24"/>
        </w:rPr>
      </w:pPr>
      <w:r>
        <w:rPr>
          <w:rFonts w:ascii="Palatino Linotype" w:hAnsi="Palatino Linotype"/>
          <w:b/>
          <w:sz w:val="24"/>
          <w:szCs w:val="24"/>
        </w:rPr>
        <w:br w:type="page"/>
      </w:r>
    </w:p>
    <w:p w:rsidR="00AC59F5" w:rsidRDefault="00AC59F5" w:rsidP="004F2E67">
      <w:pPr>
        <w:numPr>
          <w:ilvl w:val="1"/>
          <w:numId w:val="4"/>
        </w:numPr>
        <w:spacing w:after="0" w:line="240" w:lineRule="auto"/>
        <w:ind w:left="660" w:hanging="440"/>
        <w:rPr>
          <w:rFonts w:ascii="Palatino Linotype" w:hAnsi="Palatino Linotype"/>
          <w:b/>
          <w:sz w:val="24"/>
          <w:szCs w:val="24"/>
        </w:rPr>
      </w:pPr>
      <w:r w:rsidRPr="009F2148">
        <w:rPr>
          <w:rFonts w:ascii="Palatino Linotype" w:hAnsi="Palatino Linotype"/>
          <w:b/>
          <w:sz w:val="24"/>
          <w:szCs w:val="24"/>
        </w:rPr>
        <w:t>Témakörök</w:t>
      </w:r>
    </w:p>
    <w:p w:rsidR="00AC59F5" w:rsidRDefault="00AC59F5" w:rsidP="00B879B7">
      <w:pPr>
        <w:spacing w:after="0" w:line="240" w:lineRule="auto"/>
        <w:ind w:left="660"/>
        <w:rPr>
          <w:rFonts w:ascii="Palatino Linotype" w:hAnsi="Palatino Linotype"/>
          <w:b/>
          <w:sz w:val="24"/>
          <w:szCs w:val="24"/>
        </w:rPr>
      </w:pPr>
    </w:p>
    <w:p w:rsidR="00AC59F5" w:rsidRDefault="00AC59F5" w:rsidP="00CB15EB">
      <w:pPr>
        <w:widowControl w:val="0"/>
        <w:numPr>
          <w:ilvl w:val="2"/>
          <w:numId w:val="4"/>
        </w:numPr>
        <w:tabs>
          <w:tab w:val="num" w:pos="1094"/>
        </w:tabs>
        <w:suppressAutoHyphens/>
        <w:spacing w:after="0" w:line="240" w:lineRule="auto"/>
        <w:ind w:left="880" w:hanging="171"/>
        <w:rPr>
          <w:rFonts w:ascii="Palatino Linotype" w:hAnsi="Palatino Linotype"/>
          <w:b/>
          <w:sz w:val="24"/>
          <w:szCs w:val="24"/>
        </w:rPr>
      </w:pPr>
      <w:r w:rsidRPr="009F2148">
        <w:rPr>
          <w:rFonts w:ascii="Palatino Linotype" w:hAnsi="Palatino Linotype"/>
          <w:b/>
          <w:sz w:val="24"/>
          <w:szCs w:val="24"/>
        </w:rPr>
        <w:t>Hangszertervezés – az akusztika, a statika, a játszhatóság és az esztétikum kölcsönhatásai</w:t>
      </w:r>
      <w:r w:rsidRPr="009F2148">
        <w:rPr>
          <w:rFonts w:ascii="Palatino Linotype" w:hAnsi="Palatino Linotype"/>
          <w:b/>
          <w:sz w:val="24"/>
          <w:szCs w:val="24"/>
        </w:rPr>
        <w:tab/>
      </w:r>
      <w:r w:rsidRPr="009F2148">
        <w:rPr>
          <w:rFonts w:ascii="Palatino Linotype" w:hAnsi="Palatino Linotype"/>
          <w:b/>
          <w:sz w:val="24"/>
          <w:szCs w:val="24"/>
        </w:rPr>
        <w:tab/>
      </w:r>
      <w:r w:rsidRPr="009F2148">
        <w:rPr>
          <w:rFonts w:ascii="Palatino Linotype" w:hAnsi="Palatino Linotype"/>
          <w:b/>
          <w:sz w:val="24"/>
          <w:szCs w:val="24"/>
        </w:rPr>
        <w:tab/>
      </w:r>
      <w:r w:rsidRPr="009F214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F2148">
        <w:rPr>
          <w:rFonts w:ascii="Palatino Linotype" w:hAnsi="Palatino Linotype"/>
          <w:b/>
          <w:i/>
          <w:sz w:val="24"/>
          <w:szCs w:val="24"/>
        </w:rPr>
        <w:t>2 óra</w:t>
      </w:r>
    </w:p>
    <w:p w:rsidR="00AC59F5" w:rsidRPr="009F2148" w:rsidRDefault="00AC59F5" w:rsidP="009F2148">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9F2148">
        <w:rPr>
          <w:rFonts w:ascii="Palatino Linotype" w:hAnsi="Palatino Linotype" w:cs="Tahoma"/>
          <w:color w:val="333333"/>
          <w:sz w:val="24"/>
          <w:szCs w:val="24"/>
          <w:shd w:val="clear" w:color="auto" w:fill="FFFFFF"/>
        </w:rPr>
        <w:t xml:space="preserve"> rezonáns akusztikai, statikai és esztétikai tartozék-elemei; </w:t>
      </w:r>
    </w:p>
    <w:p w:rsidR="00AC59F5" w:rsidRPr="009F2148" w:rsidRDefault="00AC59F5" w:rsidP="009F2148">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V</w:t>
      </w:r>
      <w:r w:rsidRPr="009F2148">
        <w:rPr>
          <w:rFonts w:ascii="Palatino Linotype" w:hAnsi="Palatino Linotype" w:cs="Tahoma"/>
          <w:color w:val="333333"/>
          <w:sz w:val="24"/>
          <w:szCs w:val="24"/>
          <w:shd w:val="clear" w:color="auto" w:fill="FFFFFF"/>
        </w:rPr>
        <w:t>onós hangszerek: az „F”-nyílások, a gerenda, a láb és a lélek - helyük meghatározása, a helymeghatározás szempontjai; szerepük a hangszer akusztikai rendszerében;</w:t>
      </w:r>
    </w:p>
    <w:p w:rsidR="00AC59F5" w:rsidRPr="009F2148" w:rsidRDefault="00AC59F5" w:rsidP="009F2148">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m</w:t>
      </w:r>
      <w:r w:rsidRPr="009F2148">
        <w:rPr>
          <w:rFonts w:ascii="Palatino Linotype" w:hAnsi="Palatino Linotype" w:cs="Tahoma"/>
          <w:color w:val="333333"/>
          <w:sz w:val="24"/>
          <w:szCs w:val="24"/>
          <w:shd w:val="clear" w:color="auto" w:fill="FFFFFF"/>
        </w:rPr>
        <w:t xml:space="preserve">enzúra: jelentése, a részmenzúrák arányai, arányszámítás, leggyakoribb méretei, kvinttisztaság; </w:t>
      </w:r>
    </w:p>
    <w:p w:rsidR="00AC59F5" w:rsidRPr="009F2148" w:rsidRDefault="00AC59F5" w:rsidP="009F2148">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9F2148">
        <w:rPr>
          <w:rFonts w:ascii="Palatino Linotype" w:hAnsi="Palatino Linotype" w:cs="Tahoma"/>
          <w:color w:val="333333"/>
          <w:sz w:val="24"/>
          <w:szCs w:val="24"/>
          <w:shd w:val="clear" w:color="auto" w:fill="FFFFFF"/>
        </w:rPr>
        <w:t xml:space="preserve"> menzúra</w:t>
      </w:r>
      <w:r>
        <w:rPr>
          <w:rFonts w:ascii="Palatino Linotype" w:hAnsi="Palatino Linotype" w:cs="Tahoma"/>
          <w:color w:val="333333"/>
          <w:sz w:val="24"/>
          <w:szCs w:val="24"/>
          <w:shd w:val="clear" w:color="auto" w:fill="FFFFFF"/>
        </w:rPr>
        <w:t>-</w:t>
      </w:r>
      <w:r w:rsidRPr="009F2148">
        <w:rPr>
          <w:rFonts w:ascii="Palatino Linotype" w:hAnsi="Palatino Linotype" w:cs="Tahoma"/>
          <w:color w:val="333333"/>
          <w:sz w:val="24"/>
          <w:szCs w:val="24"/>
          <w:shd w:val="clear" w:color="auto" w:fill="FFFFFF"/>
        </w:rPr>
        <w:t xml:space="preserve">arányok szerepe a játszhatóságban; </w:t>
      </w:r>
    </w:p>
    <w:p w:rsidR="00AC59F5" w:rsidRPr="009F2148" w:rsidRDefault="00AC59F5" w:rsidP="009F2148">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P</w:t>
      </w:r>
      <w:r w:rsidRPr="009F2148">
        <w:rPr>
          <w:rFonts w:ascii="Palatino Linotype" w:hAnsi="Palatino Linotype" w:cs="Tahoma"/>
          <w:color w:val="333333"/>
          <w:sz w:val="24"/>
          <w:szCs w:val="24"/>
          <w:shd w:val="clear" w:color="auto" w:fill="FFFFFF"/>
        </w:rPr>
        <w:t xml:space="preserve">engetős hangszerek: központi hanglyuk, bordázat, kombinált húrtartó-láb, </w:t>
      </w:r>
    </w:p>
    <w:p w:rsidR="00AC59F5" w:rsidRPr="009F2148" w:rsidRDefault="00AC59F5" w:rsidP="009F2148">
      <w:pPr>
        <w:spacing w:after="0" w:line="240" w:lineRule="auto"/>
        <w:ind w:left="660"/>
        <w:jc w:val="both"/>
        <w:rPr>
          <w:rFonts w:ascii="Palatino Linotype" w:hAnsi="Palatino Linotype" w:cs="Tahoma"/>
          <w:color w:val="333333"/>
          <w:sz w:val="24"/>
          <w:szCs w:val="24"/>
          <w:shd w:val="clear" w:color="auto" w:fill="FFFFFF"/>
        </w:rPr>
      </w:pPr>
      <w:r w:rsidRPr="009F2148">
        <w:rPr>
          <w:rFonts w:ascii="Palatino Linotype" w:hAnsi="Palatino Linotype" w:cs="Tahoma"/>
          <w:color w:val="333333"/>
          <w:sz w:val="24"/>
          <w:szCs w:val="24"/>
          <w:shd w:val="clear" w:color="auto" w:fill="FFFFFF"/>
        </w:rPr>
        <w:t>a berakás és a peremdíszítés;</w:t>
      </w:r>
    </w:p>
    <w:p w:rsidR="00AC59F5" w:rsidRPr="009F2148" w:rsidRDefault="00AC59F5" w:rsidP="009F2148">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V</w:t>
      </w:r>
      <w:r w:rsidRPr="009F2148">
        <w:rPr>
          <w:rFonts w:ascii="Palatino Linotype" w:hAnsi="Palatino Linotype" w:cs="Tahoma"/>
          <w:color w:val="333333"/>
          <w:sz w:val="24"/>
          <w:szCs w:val="24"/>
          <w:shd w:val="clear" w:color="auto" w:fill="FFFFFF"/>
        </w:rPr>
        <w:t>ita: régi nagy mesterek hangszereiről a modern építési szabályok alapján</w:t>
      </w:r>
      <w:r>
        <w:rPr>
          <w:rFonts w:ascii="Palatino Linotype" w:hAnsi="Palatino Linotype" w:cs="Tahoma"/>
          <w:color w:val="333333"/>
          <w:sz w:val="24"/>
          <w:szCs w:val="24"/>
          <w:shd w:val="clear" w:color="auto" w:fill="FFFFFF"/>
        </w:rPr>
        <w:t>.</w:t>
      </w:r>
    </w:p>
    <w:p w:rsidR="00AC59F5" w:rsidRPr="009F2148" w:rsidRDefault="00AC59F5" w:rsidP="009F2148">
      <w:pPr>
        <w:spacing w:after="0" w:line="240" w:lineRule="auto"/>
        <w:rPr>
          <w:rFonts w:ascii="Palatino Linotype" w:hAnsi="Palatino Linotype"/>
          <w:sz w:val="24"/>
          <w:szCs w:val="24"/>
        </w:rPr>
      </w:pPr>
    </w:p>
    <w:p w:rsidR="00AC59F5" w:rsidRDefault="00AC59F5" w:rsidP="004F2E67">
      <w:pPr>
        <w:widowControl w:val="0"/>
        <w:numPr>
          <w:ilvl w:val="2"/>
          <w:numId w:val="4"/>
        </w:numPr>
        <w:tabs>
          <w:tab w:val="num" w:pos="1094"/>
        </w:tabs>
        <w:suppressAutoHyphens/>
        <w:spacing w:after="0" w:line="240" w:lineRule="auto"/>
        <w:ind w:left="880" w:hanging="440"/>
        <w:rPr>
          <w:rFonts w:ascii="Palatino Linotype" w:hAnsi="Palatino Linotype"/>
          <w:b/>
          <w:i/>
          <w:sz w:val="24"/>
          <w:szCs w:val="24"/>
        </w:rPr>
      </w:pPr>
      <w:r w:rsidRPr="009F2148">
        <w:rPr>
          <w:rFonts w:ascii="Palatino Linotype" w:hAnsi="Palatino Linotype"/>
          <w:b/>
          <w:sz w:val="24"/>
          <w:szCs w:val="24"/>
        </w:rPr>
        <w:t xml:space="preserve">Vonó- és hangszertervezés – kölcsönhatások; </w:t>
      </w:r>
      <w:r w:rsidRPr="009F2148">
        <w:rPr>
          <w:rFonts w:ascii="Palatino Linotype" w:hAnsi="Palatino Linotype"/>
          <w:b/>
          <w:sz w:val="24"/>
          <w:szCs w:val="24"/>
        </w:rPr>
        <w:tab/>
      </w:r>
      <w:r>
        <w:rPr>
          <w:rFonts w:ascii="Palatino Linotype" w:hAnsi="Palatino Linotype"/>
          <w:b/>
          <w:sz w:val="24"/>
          <w:szCs w:val="24"/>
        </w:rPr>
        <w:t xml:space="preserve">   </w:t>
      </w:r>
      <w:r w:rsidRPr="009F2148">
        <w:rPr>
          <w:rFonts w:ascii="Palatino Linotype" w:hAnsi="Palatino Linotype"/>
          <w:b/>
          <w:i/>
          <w:sz w:val="24"/>
          <w:szCs w:val="24"/>
        </w:rPr>
        <w:t>2 óra</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 vonó és a hangszer egymásra-hatása – dörzsöléses húrgerjesztés</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 vonót mozgató kéz helyigénye – a vonós hangszerek formai tervezhetősége</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 vonó tervezésének szempontjai – a muzsikus igényei</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 pengető kéz helyigénye – a pengetős hangszerek formai tervezhetősége</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 rezonátor</w:t>
      </w:r>
      <w:r>
        <w:rPr>
          <w:rFonts w:ascii="Palatino Linotype" w:hAnsi="Palatino Linotype" w:cs="Tahoma"/>
          <w:color w:val="333333"/>
          <w:sz w:val="24"/>
          <w:szCs w:val="24"/>
          <w:shd w:val="clear" w:color="auto" w:fill="FFFFFF"/>
        </w:rPr>
        <w:t>,</w:t>
      </w:r>
      <w:r w:rsidRPr="007E1C87">
        <w:rPr>
          <w:rFonts w:ascii="Palatino Linotype" w:hAnsi="Palatino Linotype" w:cs="Tahoma"/>
          <w:color w:val="333333"/>
          <w:sz w:val="24"/>
          <w:szCs w:val="24"/>
          <w:shd w:val="clear" w:color="auto" w:fill="FFFFFF"/>
        </w:rPr>
        <w:t xml:space="preserve"> mint akusztikai erősítő rendszer</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 rezonátor akusztikai teljesítménye</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F</w:t>
      </w:r>
      <w:r w:rsidRPr="007E1C87">
        <w:rPr>
          <w:rFonts w:ascii="Palatino Linotype" w:hAnsi="Palatino Linotype" w:cs="Tahoma"/>
          <w:color w:val="333333"/>
          <w:sz w:val="24"/>
          <w:szCs w:val="24"/>
          <w:shd w:val="clear" w:color="auto" w:fill="FFFFFF"/>
        </w:rPr>
        <w:t>rekvencia tartomány</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D</w:t>
      </w:r>
      <w:r w:rsidRPr="007E1C87">
        <w:rPr>
          <w:rFonts w:ascii="Palatino Linotype" w:hAnsi="Palatino Linotype" w:cs="Tahoma"/>
          <w:color w:val="333333"/>
          <w:sz w:val="24"/>
          <w:szCs w:val="24"/>
          <w:shd w:val="clear" w:color="auto" w:fill="FFFFFF"/>
        </w:rPr>
        <w:t>inamika</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 rendszer csillapítottsága</w:t>
      </w:r>
      <w:r>
        <w:rPr>
          <w:rFonts w:ascii="Palatino Linotype" w:hAnsi="Palatino Linotype" w:cs="Tahoma"/>
          <w:color w:val="333333"/>
          <w:sz w:val="24"/>
          <w:szCs w:val="24"/>
          <w:shd w:val="clear" w:color="auto" w:fill="FFFFFF"/>
        </w:rPr>
        <w:t>.</w:t>
      </w:r>
    </w:p>
    <w:p w:rsidR="00AC59F5" w:rsidRPr="009F2148" w:rsidRDefault="00AC59F5" w:rsidP="009F2148">
      <w:pPr>
        <w:spacing w:after="0" w:line="240" w:lineRule="auto"/>
        <w:rPr>
          <w:rFonts w:ascii="Palatino Linotype" w:hAnsi="Palatino Linotype"/>
          <w:sz w:val="24"/>
          <w:szCs w:val="24"/>
        </w:rPr>
      </w:pPr>
    </w:p>
    <w:p w:rsidR="00AC59F5" w:rsidRDefault="00AC59F5" w:rsidP="004F2E67">
      <w:pPr>
        <w:widowControl w:val="0"/>
        <w:numPr>
          <w:ilvl w:val="2"/>
          <w:numId w:val="4"/>
        </w:numPr>
        <w:tabs>
          <w:tab w:val="num" w:pos="1094"/>
        </w:tabs>
        <w:suppressAutoHyphens/>
        <w:spacing w:after="0" w:line="240" w:lineRule="auto"/>
        <w:ind w:left="880" w:hanging="440"/>
        <w:rPr>
          <w:rFonts w:ascii="Palatino Linotype" w:hAnsi="Palatino Linotype"/>
          <w:b/>
          <w:i/>
          <w:sz w:val="24"/>
          <w:szCs w:val="24"/>
        </w:rPr>
      </w:pPr>
      <w:r w:rsidRPr="009F2148">
        <w:rPr>
          <w:rFonts w:ascii="Palatino Linotype" w:hAnsi="Palatino Linotype"/>
          <w:b/>
          <w:sz w:val="24"/>
          <w:szCs w:val="24"/>
        </w:rPr>
        <w:t>Vonós/pengetős hangszertervezés</w:t>
      </w:r>
      <w:r w:rsidRPr="009F2148">
        <w:rPr>
          <w:rFonts w:ascii="Palatino Linotype" w:hAnsi="Palatino Linotype"/>
          <w:b/>
          <w:sz w:val="24"/>
          <w:szCs w:val="24"/>
        </w:rPr>
        <w:tab/>
      </w:r>
      <w:r w:rsidRPr="009F2148">
        <w:rPr>
          <w:rFonts w:ascii="Palatino Linotype" w:hAnsi="Palatino Linotype"/>
          <w:b/>
          <w:sz w:val="24"/>
          <w:szCs w:val="24"/>
        </w:rPr>
        <w:tab/>
      </w:r>
      <w:r w:rsidRPr="009F2148">
        <w:rPr>
          <w:rFonts w:ascii="Palatino Linotype" w:hAnsi="Palatino Linotype"/>
          <w:b/>
          <w:sz w:val="24"/>
          <w:szCs w:val="24"/>
        </w:rPr>
        <w:tab/>
      </w:r>
      <w:r>
        <w:rPr>
          <w:rFonts w:ascii="Palatino Linotype" w:hAnsi="Palatino Linotype"/>
          <w:b/>
          <w:sz w:val="24"/>
          <w:szCs w:val="24"/>
        </w:rPr>
        <w:t xml:space="preserve">   </w:t>
      </w:r>
      <w:r w:rsidRPr="007E1C87">
        <w:rPr>
          <w:rFonts w:ascii="Palatino Linotype" w:hAnsi="Palatino Linotype"/>
          <w:b/>
          <w:i/>
          <w:sz w:val="24"/>
          <w:szCs w:val="24"/>
        </w:rPr>
        <w:t>2 óra</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kusztikai folyamatok és játszhatósági tényezők hangszerek építésekor;</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 méretmezők vastagságának meghatározását befolyásoló tényezők; </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F</w:t>
      </w:r>
      <w:r w:rsidRPr="007E1C87">
        <w:rPr>
          <w:rFonts w:ascii="Palatino Linotype" w:hAnsi="Palatino Linotype" w:cs="Tahoma"/>
          <w:color w:val="333333"/>
          <w:sz w:val="24"/>
          <w:szCs w:val="24"/>
          <w:shd w:val="clear" w:color="auto" w:fill="FFFFFF"/>
        </w:rPr>
        <w:t xml:space="preserve">ormai merevség, szerkezeti merevség; </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 sík lemez-rezonáns és a faragott plasztika-rezonáns tervezhetősége; </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 felületkezelés – lakkozás – hatásainak vizsgálata a tervezés szempontjai szerint; </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 lakkozás – alapanyagai, fizikai, akusztikai, esztétikai hatásai és kívánalmai, </w:t>
      </w:r>
      <w:r>
        <w:rPr>
          <w:rFonts w:ascii="Palatino Linotype" w:hAnsi="Palatino Linotype" w:cs="Tahoma"/>
          <w:color w:val="333333"/>
          <w:sz w:val="24"/>
          <w:szCs w:val="24"/>
          <w:shd w:val="clear" w:color="auto" w:fill="FFFFFF"/>
        </w:rPr>
        <w:t>M</w:t>
      </w:r>
      <w:r w:rsidRPr="007E1C87">
        <w:rPr>
          <w:rFonts w:ascii="Palatino Linotype" w:hAnsi="Palatino Linotype" w:cs="Tahoma"/>
          <w:color w:val="333333"/>
          <w:sz w:val="24"/>
          <w:szCs w:val="24"/>
          <w:shd w:val="clear" w:color="auto" w:fill="FFFFFF"/>
        </w:rPr>
        <w:t>űveleti sorrendek, szabályok;</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H</w:t>
      </w:r>
      <w:r w:rsidRPr="007E1C87">
        <w:rPr>
          <w:rFonts w:ascii="Palatino Linotype" w:hAnsi="Palatino Linotype" w:cs="Tahoma"/>
          <w:color w:val="333333"/>
          <w:sz w:val="24"/>
          <w:szCs w:val="24"/>
          <w:shd w:val="clear" w:color="auto" w:fill="FFFFFF"/>
        </w:rPr>
        <w:t>ogyan tervezhettek hangszert / vonót a régen élt nagy mesterek?</w:t>
      </w:r>
    </w:p>
    <w:p w:rsidR="00AC59F5" w:rsidRPr="009F2148" w:rsidRDefault="00AC59F5" w:rsidP="009F2148">
      <w:pPr>
        <w:spacing w:after="0" w:line="240" w:lineRule="auto"/>
        <w:rPr>
          <w:rFonts w:ascii="Palatino Linotype" w:hAnsi="Palatino Linotype"/>
          <w:sz w:val="24"/>
          <w:szCs w:val="24"/>
        </w:rPr>
      </w:pPr>
    </w:p>
    <w:p w:rsidR="00AC59F5" w:rsidRDefault="00AC59F5" w:rsidP="004F2E67">
      <w:pPr>
        <w:widowControl w:val="0"/>
        <w:numPr>
          <w:ilvl w:val="2"/>
          <w:numId w:val="4"/>
        </w:numPr>
        <w:tabs>
          <w:tab w:val="num" w:pos="1094"/>
        </w:tabs>
        <w:suppressAutoHyphens/>
        <w:spacing w:after="0" w:line="240" w:lineRule="auto"/>
        <w:ind w:left="880" w:hanging="440"/>
        <w:rPr>
          <w:rFonts w:ascii="Palatino Linotype" w:hAnsi="Palatino Linotype"/>
          <w:b/>
          <w:sz w:val="24"/>
          <w:szCs w:val="24"/>
        </w:rPr>
      </w:pPr>
      <w:r w:rsidRPr="009F2148">
        <w:rPr>
          <w:rFonts w:ascii="Palatino Linotype" w:hAnsi="Palatino Linotype"/>
          <w:b/>
          <w:sz w:val="24"/>
          <w:szCs w:val="24"/>
        </w:rPr>
        <w:t>Speciális javítási feladatok tervezése I-II-III</w:t>
      </w:r>
      <w:r>
        <w:rPr>
          <w:rFonts w:ascii="Palatino Linotype" w:hAnsi="Palatino Linotype"/>
          <w:b/>
          <w:sz w:val="24"/>
          <w:szCs w:val="24"/>
        </w:rPr>
        <w:t>.</w:t>
      </w:r>
      <w:r w:rsidRPr="009F2148">
        <w:rPr>
          <w:rFonts w:ascii="Palatino Linotype" w:hAnsi="Palatino Linotype"/>
          <w:b/>
          <w:sz w:val="24"/>
          <w:szCs w:val="24"/>
        </w:rPr>
        <w:tab/>
      </w:r>
      <w:r w:rsidRPr="009F2148">
        <w:rPr>
          <w:rFonts w:ascii="Palatino Linotype" w:hAnsi="Palatino Linotype"/>
          <w:b/>
          <w:sz w:val="24"/>
          <w:szCs w:val="24"/>
        </w:rPr>
        <w:tab/>
      </w:r>
      <w:r>
        <w:rPr>
          <w:rFonts w:ascii="Palatino Linotype" w:hAnsi="Palatino Linotype"/>
          <w:b/>
          <w:sz w:val="24"/>
          <w:szCs w:val="24"/>
        </w:rPr>
        <w:t xml:space="preserve">   </w:t>
      </w:r>
      <w:r w:rsidRPr="007E1C87">
        <w:rPr>
          <w:rFonts w:ascii="Palatino Linotype" w:hAnsi="Palatino Linotype"/>
          <w:b/>
          <w:i/>
          <w:sz w:val="24"/>
          <w:szCs w:val="24"/>
        </w:rPr>
        <w:t>6 óra</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M</w:t>
      </w:r>
      <w:r w:rsidRPr="007E1C87">
        <w:rPr>
          <w:rFonts w:ascii="Palatino Linotype" w:hAnsi="Palatino Linotype" w:cs="Tahoma"/>
          <w:color w:val="333333"/>
          <w:sz w:val="24"/>
          <w:szCs w:val="24"/>
          <w:shd w:val="clear" w:color="auto" w:fill="FFFFFF"/>
        </w:rPr>
        <w:t>egsüllyedt bőgőtető formai és statikai helyreállítása</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nyagismeret, munkafolyamatok, szerszámok, építési szabályok, az akusztikai rendszerben betöltendő szerepük, akusztikai, statikai, esztétikai szempontok</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F</w:t>
      </w:r>
      <w:r w:rsidRPr="007E1C87">
        <w:rPr>
          <w:rFonts w:ascii="Palatino Linotype" w:hAnsi="Palatino Linotype" w:cs="Tahoma"/>
          <w:color w:val="333333"/>
          <w:sz w:val="24"/>
          <w:szCs w:val="24"/>
          <w:shd w:val="clear" w:color="auto" w:fill="FFFFFF"/>
        </w:rPr>
        <w:t>elbontás</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lastRenderedPageBreak/>
        <w:t>V</w:t>
      </w:r>
      <w:r w:rsidRPr="007E1C87">
        <w:rPr>
          <w:rFonts w:ascii="Palatino Linotype" w:hAnsi="Palatino Linotype" w:cs="Tahoma"/>
          <w:color w:val="333333"/>
          <w:sz w:val="24"/>
          <w:szCs w:val="24"/>
          <w:shd w:val="clear" w:color="auto" w:fill="FFFFFF"/>
        </w:rPr>
        <w:t>astagságmérés – pontos térkép</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G</w:t>
      </w:r>
      <w:r w:rsidRPr="007E1C87">
        <w:rPr>
          <w:rFonts w:ascii="Palatino Linotype" w:hAnsi="Palatino Linotype" w:cs="Tahoma"/>
          <w:color w:val="333333"/>
          <w:sz w:val="24"/>
          <w:szCs w:val="24"/>
          <w:shd w:val="clear" w:color="auto" w:fill="FFFFFF"/>
        </w:rPr>
        <w:t>ipszágy elkészítése</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z újra gerendázás szabályai</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B</w:t>
      </w:r>
      <w:r w:rsidRPr="007E1C87">
        <w:rPr>
          <w:rFonts w:ascii="Palatino Linotype" w:hAnsi="Palatino Linotype" w:cs="Tahoma"/>
          <w:color w:val="333333"/>
          <w:sz w:val="24"/>
          <w:szCs w:val="24"/>
          <w:shd w:val="clear" w:color="auto" w:fill="FFFFFF"/>
        </w:rPr>
        <w:t>őgőláb</w:t>
      </w:r>
      <w:r>
        <w:rPr>
          <w:rFonts w:ascii="Palatino Linotype" w:hAnsi="Palatino Linotype" w:cs="Tahoma"/>
          <w:color w:val="333333"/>
          <w:sz w:val="24"/>
          <w:szCs w:val="24"/>
          <w:shd w:val="clear" w:color="auto" w:fill="FFFFFF"/>
        </w:rPr>
        <w:t>-</w:t>
      </w:r>
      <w:r w:rsidRPr="007E1C87">
        <w:rPr>
          <w:rFonts w:ascii="Palatino Linotype" w:hAnsi="Palatino Linotype" w:cs="Tahoma"/>
          <w:color w:val="333333"/>
          <w:sz w:val="24"/>
          <w:szCs w:val="24"/>
          <w:shd w:val="clear" w:color="auto" w:fill="FFFFFF"/>
        </w:rPr>
        <w:t>készítés – tervezési szempontok</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nyagismeret, munkafolyamatok, szerszámok, építési szabályok, az akusztikai rendszerben betöltendő szerepe, akusztikai, </w:t>
      </w:r>
      <w:r>
        <w:rPr>
          <w:rFonts w:ascii="Palatino Linotype" w:hAnsi="Palatino Linotype" w:cs="Tahoma"/>
          <w:color w:val="333333"/>
          <w:sz w:val="24"/>
          <w:szCs w:val="24"/>
          <w:shd w:val="clear" w:color="auto" w:fill="FFFFFF"/>
        </w:rPr>
        <w:t>s</w:t>
      </w:r>
      <w:r w:rsidRPr="007E1C87">
        <w:rPr>
          <w:rFonts w:ascii="Palatino Linotype" w:hAnsi="Palatino Linotype" w:cs="Tahoma"/>
          <w:color w:val="333333"/>
          <w:sz w:val="24"/>
          <w:szCs w:val="24"/>
          <w:shd w:val="clear" w:color="auto" w:fill="FFFFFF"/>
        </w:rPr>
        <w:t>tatikai, esztétikai szempontok</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N</w:t>
      </w:r>
      <w:r w:rsidRPr="007E1C87">
        <w:rPr>
          <w:rFonts w:ascii="Palatino Linotype" w:hAnsi="Palatino Linotype" w:cs="Tahoma"/>
          <w:color w:val="333333"/>
          <w:sz w:val="24"/>
          <w:szCs w:val="24"/>
          <w:shd w:val="clear" w:color="auto" w:fill="FFFFFF"/>
        </w:rPr>
        <w:t>emestörések és a makktörés</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 nemestörés fogalomköre</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L</w:t>
      </w:r>
      <w:r w:rsidRPr="007E1C87">
        <w:rPr>
          <w:rFonts w:ascii="Palatino Linotype" w:hAnsi="Palatino Linotype" w:cs="Tahoma"/>
          <w:color w:val="333333"/>
          <w:sz w:val="24"/>
          <w:szCs w:val="24"/>
          <w:shd w:val="clear" w:color="auto" w:fill="FFFFFF"/>
        </w:rPr>
        <w:t>élektörés – tartalma: nem a lélek törik, hanem a lélek miatt a tető/hát reped</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nyagismeret, munkafolyamatok, szerszámok, építési szabályok, az akusztikai rendszerben betöltendő szerepe, akusztikai, statikai, esztétikai szempontok</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 gipszculag</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z illesztés mélysége</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G</w:t>
      </w:r>
      <w:r w:rsidRPr="007E1C87">
        <w:rPr>
          <w:rFonts w:ascii="Palatino Linotype" w:hAnsi="Palatino Linotype" w:cs="Tahoma"/>
          <w:color w:val="333333"/>
          <w:sz w:val="24"/>
          <w:szCs w:val="24"/>
          <w:shd w:val="clear" w:color="auto" w:fill="FFFFFF"/>
        </w:rPr>
        <w:t xml:space="preserve">erendatörés – tartalma: nem a gerenda törik, hanem a tető a gerenda közelében </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nyagismeret, munkafolyamatok, szerszámok, építési szabályok, az akusztikai rendszerben betöltendő szerepe, akusztikai, statikai, esztétikai szempontok</w:t>
      </w:r>
      <w:r>
        <w:rPr>
          <w:rFonts w:ascii="Palatino Linotype" w:hAnsi="Palatino Linotype" w:cs="Tahoma"/>
          <w:color w:val="333333"/>
          <w:sz w:val="24"/>
          <w:szCs w:val="24"/>
          <w:shd w:val="clear" w:color="auto" w:fill="FFFFFF"/>
        </w:rPr>
        <w:t>.</w:t>
      </w:r>
      <w:r w:rsidRPr="007E1C87">
        <w:rPr>
          <w:rFonts w:ascii="Palatino Linotype" w:hAnsi="Palatino Linotype" w:cs="Tahoma"/>
          <w:color w:val="333333"/>
          <w:sz w:val="24"/>
          <w:szCs w:val="24"/>
          <w:shd w:val="clear" w:color="auto" w:fill="FFFFFF"/>
        </w:rPr>
        <w:t xml:space="preserve"> </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M</w:t>
      </w:r>
      <w:r w:rsidRPr="007E1C87">
        <w:rPr>
          <w:rFonts w:ascii="Palatino Linotype" w:hAnsi="Palatino Linotype" w:cs="Tahoma"/>
          <w:color w:val="333333"/>
          <w:sz w:val="24"/>
          <w:szCs w:val="24"/>
          <w:shd w:val="clear" w:color="auto" w:fill="FFFFFF"/>
        </w:rPr>
        <w:t>akktörés – tartalma: jellemzően a makk különválása a háttól a berakás mentén</w:t>
      </w:r>
      <w:r>
        <w:rPr>
          <w:rFonts w:ascii="Palatino Linotype" w:hAnsi="Palatino Linotype" w:cs="Tahoma"/>
          <w:color w:val="333333"/>
          <w:sz w:val="24"/>
          <w:szCs w:val="24"/>
          <w:shd w:val="clear" w:color="auto" w:fill="FFFFFF"/>
        </w:rPr>
        <w:t>.</w:t>
      </w:r>
      <w:r w:rsidRPr="007E1C87">
        <w:rPr>
          <w:rFonts w:ascii="Palatino Linotype" w:hAnsi="Palatino Linotype" w:cs="Tahoma"/>
          <w:color w:val="333333"/>
          <w:sz w:val="24"/>
          <w:szCs w:val="24"/>
          <w:shd w:val="clear" w:color="auto" w:fill="FFFFFF"/>
        </w:rPr>
        <w:t xml:space="preserve"> </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nyagismeret, munkafolyamatok, szerszámok, építési szabályok, az akusztikai rendszerben betöltendő szerepe, statikai, esztétikai szempontok </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S</w:t>
      </w:r>
      <w:r w:rsidRPr="007E1C87">
        <w:rPr>
          <w:rFonts w:ascii="Palatino Linotype" w:hAnsi="Palatino Linotype" w:cs="Tahoma"/>
          <w:color w:val="333333"/>
          <w:sz w:val="24"/>
          <w:szCs w:val="24"/>
          <w:shd w:val="clear" w:color="auto" w:fill="FFFFFF"/>
        </w:rPr>
        <w:t>iftelés</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 siftelés, mint javítási technika: kialakulása, ennek kiváltó okai</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 művelet változatai</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nyagismeret, munkafolyamatok, szerszámok, műveleti szabályok, a hangszer felépítésében betöltendő szerepe, statikai, esztétikai szempontok</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 nagy</w:t>
      </w:r>
      <w:r>
        <w:rPr>
          <w:rFonts w:ascii="Palatino Linotype" w:hAnsi="Palatino Linotype" w:cs="Tahoma"/>
          <w:color w:val="333333"/>
          <w:sz w:val="24"/>
          <w:szCs w:val="24"/>
          <w:shd w:val="clear" w:color="auto" w:fill="FFFFFF"/>
        </w:rPr>
        <w:t xml:space="preserve"> </w:t>
      </w:r>
      <w:r w:rsidRPr="007E1C87">
        <w:rPr>
          <w:rFonts w:ascii="Palatino Linotype" w:hAnsi="Palatino Linotype" w:cs="Tahoma"/>
          <w:color w:val="333333"/>
          <w:sz w:val="24"/>
          <w:szCs w:val="24"/>
          <w:shd w:val="clear" w:color="auto" w:fill="FFFFFF"/>
        </w:rPr>
        <w:t>értékű hangszerek javításáról</w:t>
      </w:r>
      <w:r>
        <w:rPr>
          <w:rFonts w:ascii="Palatino Linotype" w:hAnsi="Palatino Linotype" w:cs="Tahoma"/>
          <w:color w:val="333333"/>
          <w:sz w:val="24"/>
          <w:szCs w:val="24"/>
          <w:shd w:val="clear" w:color="auto" w:fill="FFFFFF"/>
        </w:rPr>
        <w:t>.</w:t>
      </w:r>
    </w:p>
    <w:p w:rsidR="00AC59F5" w:rsidRPr="009F2148" w:rsidRDefault="00AC59F5" w:rsidP="009F2148">
      <w:pPr>
        <w:spacing w:after="0" w:line="240" w:lineRule="auto"/>
        <w:rPr>
          <w:rFonts w:ascii="Palatino Linotype" w:hAnsi="Palatino Linotype"/>
          <w:b/>
          <w:sz w:val="24"/>
          <w:szCs w:val="24"/>
        </w:rPr>
      </w:pPr>
    </w:p>
    <w:p w:rsidR="00AC59F5" w:rsidRDefault="00AC59F5" w:rsidP="004F2E67">
      <w:pPr>
        <w:widowControl w:val="0"/>
        <w:numPr>
          <w:ilvl w:val="2"/>
          <w:numId w:val="4"/>
        </w:numPr>
        <w:tabs>
          <w:tab w:val="num" w:pos="1094"/>
        </w:tabs>
        <w:suppressAutoHyphens/>
        <w:spacing w:after="0" w:line="240" w:lineRule="auto"/>
        <w:ind w:left="880" w:hanging="171"/>
        <w:rPr>
          <w:rFonts w:ascii="Palatino Linotype" w:hAnsi="Palatino Linotype"/>
          <w:b/>
          <w:i/>
          <w:sz w:val="24"/>
          <w:szCs w:val="24"/>
        </w:rPr>
      </w:pPr>
      <w:r w:rsidRPr="009F2148">
        <w:rPr>
          <w:rFonts w:ascii="Palatino Linotype" w:hAnsi="Palatino Linotype"/>
          <w:b/>
          <w:sz w:val="24"/>
          <w:szCs w:val="24"/>
        </w:rPr>
        <w:t>Nagy</w:t>
      </w:r>
      <w:r>
        <w:rPr>
          <w:rFonts w:ascii="Palatino Linotype" w:hAnsi="Palatino Linotype"/>
          <w:b/>
          <w:sz w:val="24"/>
          <w:szCs w:val="24"/>
        </w:rPr>
        <w:t xml:space="preserve"> </w:t>
      </w:r>
      <w:r w:rsidRPr="009F2148">
        <w:rPr>
          <w:rFonts w:ascii="Palatino Linotype" w:hAnsi="Palatino Linotype"/>
          <w:b/>
          <w:sz w:val="24"/>
          <w:szCs w:val="24"/>
        </w:rPr>
        <w:t>értékű vonók és hangs</w:t>
      </w:r>
      <w:r>
        <w:rPr>
          <w:rFonts w:ascii="Palatino Linotype" w:hAnsi="Palatino Linotype"/>
          <w:b/>
          <w:sz w:val="24"/>
          <w:szCs w:val="24"/>
        </w:rPr>
        <w:t xml:space="preserve">zerek; a tervezés lehetőségei a </w:t>
      </w:r>
      <w:r w:rsidRPr="009F2148">
        <w:rPr>
          <w:rFonts w:ascii="Palatino Linotype" w:hAnsi="Palatino Linotype"/>
          <w:b/>
          <w:sz w:val="24"/>
          <w:szCs w:val="24"/>
        </w:rPr>
        <w:t>kópiakészítésben</w:t>
      </w:r>
      <w:r w:rsidRPr="009F2148">
        <w:rPr>
          <w:rFonts w:ascii="Palatino Linotype" w:hAnsi="Palatino Linotype"/>
          <w:b/>
          <w:sz w:val="24"/>
          <w:szCs w:val="24"/>
        </w:rPr>
        <w:tab/>
      </w:r>
      <w:r w:rsidRPr="009F2148">
        <w:rPr>
          <w:rFonts w:ascii="Palatino Linotype" w:hAnsi="Palatino Linotype"/>
          <w:b/>
          <w:sz w:val="24"/>
          <w:szCs w:val="24"/>
        </w:rPr>
        <w:tab/>
      </w:r>
      <w:r w:rsidRPr="009F2148">
        <w:rPr>
          <w:rFonts w:ascii="Palatino Linotype" w:hAnsi="Palatino Linotype"/>
          <w:b/>
          <w:sz w:val="24"/>
          <w:szCs w:val="24"/>
        </w:rPr>
        <w:tab/>
      </w:r>
      <w:r w:rsidRPr="009F214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7E1C87">
        <w:rPr>
          <w:rFonts w:ascii="Palatino Linotype" w:hAnsi="Palatino Linotype"/>
          <w:b/>
          <w:i/>
          <w:sz w:val="24"/>
          <w:szCs w:val="24"/>
        </w:rPr>
        <w:t>2 óra</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P</w:t>
      </w:r>
      <w:r w:rsidRPr="007E1C87">
        <w:rPr>
          <w:rFonts w:ascii="Palatino Linotype" w:hAnsi="Palatino Linotype" w:cs="Tahoma"/>
          <w:color w:val="333333"/>
          <w:sz w:val="24"/>
          <w:szCs w:val="24"/>
          <w:shd w:val="clear" w:color="auto" w:fill="FFFFFF"/>
        </w:rPr>
        <w:t>remodern hangszerek/vonók és modern hangszerek/vonók</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 premodern fokozatai: reneszánsz, barokk, klasszikus</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 kópiakészítés csapdái</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z imitáció és a makulátlan új hangszer</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N</w:t>
      </w:r>
      <w:r w:rsidRPr="007E1C87">
        <w:rPr>
          <w:rFonts w:ascii="Palatino Linotype" w:hAnsi="Palatino Linotype" w:cs="Tahoma"/>
          <w:color w:val="333333"/>
          <w:sz w:val="24"/>
          <w:szCs w:val="24"/>
          <w:shd w:val="clear" w:color="auto" w:fill="FFFFFF"/>
        </w:rPr>
        <w:t>agy mesterek viszonya a kópia- és imitációkészítéshez: Vuillaume, Nemessányi, Frirsz, Bárány (az Angol műhely)</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kusztikai és esztétikai kívánalmak</w:t>
      </w:r>
      <w:r>
        <w:rPr>
          <w:rFonts w:ascii="Palatino Linotype" w:hAnsi="Palatino Linotype" w:cs="Tahoma"/>
          <w:color w:val="333333"/>
          <w:sz w:val="24"/>
          <w:szCs w:val="24"/>
          <w:shd w:val="clear" w:color="auto" w:fill="FFFFFF"/>
        </w:rPr>
        <w:t>.</w:t>
      </w:r>
    </w:p>
    <w:p w:rsidR="00AC59F5" w:rsidRPr="009F2148" w:rsidRDefault="00AC59F5" w:rsidP="009F2148">
      <w:pPr>
        <w:spacing w:after="0" w:line="240" w:lineRule="auto"/>
        <w:rPr>
          <w:rFonts w:ascii="Palatino Linotype" w:hAnsi="Palatino Linotype"/>
          <w:sz w:val="24"/>
          <w:szCs w:val="24"/>
        </w:rPr>
      </w:pPr>
    </w:p>
    <w:p w:rsidR="00AC59F5" w:rsidRDefault="00AC59F5" w:rsidP="004F2E67">
      <w:pPr>
        <w:widowControl w:val="0"/>
        <w:numPr>
          <w:ilvl w:val="2"/>
          <w:numId w:val="4"/>
        </w:numPr>
        <w:tabs>
          <w:tab w:val="num" w:pos="1094"/>
        </w:tabs>
        <w:suppressAutoHyphens/>
        <w:spacing w:after="0" w:line="240" w:lineRule="auto"/>
        <w:ind w:left="880" w:hanging="440"/>
        <w:rPr>
          <w:rFonts w:ascii="Palatino Linotype" w:hAnsi="Palatino Linotype"/>
          <w:b/>
          <w:i/>
          <w:sz w:val="24"/>
          <w:szCs w:val="24"/>
        </w:rPr>
      </w:pPr>
      <w:r w:rsidRPr="009F2148">
        <w:rPr>
          <w:rFonts w:ascii="Palatino Linotype" w:hAnsi="Palatino Linotype"/>
          <w:b/>
          <w:sz w:val="24"/>
          <w:szCs w:val="24"/>
        </w:rPr>
        <w:t>Fogalmak értelmezése; hogyan tovább az iskola után?</w:t>
      </w:r>
      <w:r>
        <w:rPr>
          <w:rFonts w:ascii="Palatino Linotype" w:hAnsi="Palatino Linotype"/>
          <w:b/>
          <w:sz w:val="24"/>
          <w:szCs w:val="24"/>
        </w:rPr>
        <w:t xml:space="preserve">   </w:t>
      </w:r>
      <w:r w:rsidRPr="007E1C87">
        <w:rPr>
          <w:rFonts w:ascii="Palatino Linotype" w:hAnsi="Palatino Linotype"/>
          <w:b/>
          <w:i/>
          <w:sz w:val="24"/>
          <w:szCs w:val="24"/>
        </w:rPr>
        <w:t>2 óra</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H</w:t>
      </w:r>
      <w:r w:rsidRPr="007E1C87">
        <w:rPr>
          <w:rFonts w:ascii="Palatino Linotype" w:hAnsi="Palatino Linotype" w:cs="Tahoma"/>
          <w:color w:val="333333"/>
          <w:sz w:val="24"/>
          <w:szCs w:val="24"/>
          <w:shd w:val="clear" w:color="auto" w:fill="FFFFFF"/>
        </w:rPr>
        <w:t>ol az átmenet a karbantartás és a javítás között?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G</w:t>
      </w:r>
      <w:r w:rsidRPr="007E1C87">
        <w:rPr>
          <w:rFonts w:ascii="Palatino Linotype" w:hAnsi="Palatino Linotype" w:cs="Tahoma"/>
          <w:color w:val="333333"/>
          <w:sz w:val="24"/>
          <w:szCs w:val="24"/>
          <w:shd w:val="clear" w:color="auto" w:fill="FFFFFF"/>
        </w:rPr>
        <w:t>yakran mondják: restaurálás</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S</w:t>
      </w:r>
      <w:r w:rsidRPr="007E1C87">
        <w:rPr>
          <w:rFonts w:ascii="Palatino Linotype" w:hAnsi="Palatino Linotype" w:cs="Tahoma"/>
          <w:color w:val="333333"/>
          <w:sz w:val="24"/>
          <w:szCs w:val="24"/>
          <w:shd w:val="clear" w:color="auto" w:fill="FFFFFF"/>
        </w:rPr>
        <w:t>zakember</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S</w:t>
      </w:r>
      <w:r w:rsidRPr="007E1C87">
        <w:rPr>
          <w:rFonts w:ascii="Palatino Linotype" w:hAnsi="Palatino Linotype" w:cs="Tahoma"/>
          <w:color w:val="333333"/>
          <w:sz w:val="24"/>
          <w:szCs w:val="24"/>
          <w:shd w:val="clear" w:color="auto" w:fill="FFFFFF"/>
        </w:rPr>
        <w:t>zakértő</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lastRenderedPageBreak/>
        <w:t>A</w:t>
      </w:r>
      <w:r w:rsidRPr="007E1C87">
        <w:rPr>
          <w:rFonts w:ascii="Palatino Linotype" w:hAnsi="Palatino Linotype" w:cs="Tahoma"/>
          <w:color w:val="333333"/>
          <w:sz w:val="24"/>
          <w:szCs w:val="24"/>
          <w:shd w:val="clear" w:color="auto" w:fill="FFFFFF"/>
        </w:rPr>
        <w:t xml:space="preserve"> szakma illeszkedése a kultúra világába</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w:t>
      </w:r>
      <w:r w:rsidRPr="007E1C87">
        <w:rPr>
          <w:rFonts w:ascii="Palatino Linotype" w:hAnsi="Palatino Linotype" w:cs="Tahoma"/>
          <w:color w:val="333333"/>
          <w:sz w:val="24"/>
          <w:szCs w:val="24"/>
          <w:shd w:val="clear" w:color="auto" w:fill="FFFFFF"/>
        </w:rPr>
        <w:t xml:space="preserve"> mestervizsga felé</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I</w:t>
      </w:r>
      <w:r w:rsidRPr="007E1C87">
        <w:rPr>
          <w:rFonts w:ascii="Palatino Linotype" w:hAnsi="Palatino Linotype" w:cs="Tahoma"/>
          <w:color w:val="333333"/>
          <w:sz w:val="24"/>
          <w:szCs w:val="24"/>
          <w:shd w:val="clear" w:color="auto" w:fill="FFFFFF"/>
        </w:rPr>
        <w:t>smétlés felvetődő témakörök szerint</w:t>
      </w:r>
      <w:r>
        <w:rPr>
          <w:rFonts w:ascii="Palatino Linotype" w:hAnsi="Palatino Linotype" w:cs="Tahoma"/>
          <w:color w:val="333333"/>
          <w:sz w:val="24"/>
          <w:szCs w:val="24"/>
          <w:shd w:val="clear" w:color="auto" w:fill="FFFFFF"/>
        </w:rPr>
        <w:t>.</w:t>
      </w:r>
    </w:p>
    <w:p w:rsidR="00AC59F5" w:rsidRPr="009F2148" w:rsidRDefault="00AC59F5" w:rsidP="009F2148">
      <w:pPr>
        <w:spacing w:after="0" w:line="240" w:lineRule="auto"/>
        <w:rPr>
          <w:rFonts w:ascii="Palatino Linotype" w:hAnsi="Palatino Linotype"/>
          <w:b/>
          <w:sz w:val="24"/>
          <w:szCs w:val="24"/>
        </w:rPr>
      </w:pPr>
    </w:p>
    <w:p w:rsidR="00AC59F5" w:rsidRDefault="00AC59F5" w:rsidP="004F2E67">
      <w:pPr>
        <w:widowControl w:val="0"/>
        <w:numPr>
          <w:ilvl w:val="2"/>
          <w:numId w:val="4"/>
        </w:numPr>
        <w:tabs>
          <w:tab w:val="num" w:pos="1094"/>
        </w:tabs>
        <w:suppressAutoHyphens/>
        <w:spacing w:after="0" w:line="240" w:lineRule="auto"/>
        <w:ind w:left="880" w:hanging="440"/>
        <w:rPr>
          <w:rFonts w:ascii="Palatino Linotype" w:hAnsi="Palatino Linotype"/>
          <w:b/>
          <w:sz w:val="24"/>
          <w:szCs w:val="24"/>
        </w:rPr>
      </w:pPr>
      <w:r w:rsidRPr="009F2148">
        <w:rPr>
          <w:rFonts w:ascii="Palatino Linotype" w:hAnsi="Palatino Linotype"/>
          <w:b/>
          <w:sz w:val="24"/>
          <w:szCs w:val="24"/>
        </w:rPr>
        <w:t>Az elmélet és gyakorlat összefüggései</w:t>
      </w:r>
      <w:r w:rsidRPr="009F2148">
        <w:rPr>
          <w:rFonts w:ascii="Palatino Linotype" w:hAnsi="Palatino Linotype"/>
          <w:b/>
          <w:sz w:val="24"/>
          <w:szCs w:val="24"/>
        </w:rPr>
        <w:tab/>
      </w:r>
      <w:r w:rsidRPr="009F2148">
        <w:rPr>
          <w:rFonts w:ascii="Palatino Linotype" w:hAnsi="Palatino Linotype"/>
          <w:b/>
          <w:sz w:val="24"/>
          <w:szCs w:val="24"/>
        </w:rPr>
        <w:tab/>
      </w:r>
      <w:r w:rsidRPr="009F2148">
        <w:rPr>
          <w:rFonts w:ascii="Palatino Linotype" w:hAnsi="Palatino Linotype"/>
          <w:b/>
          <w:sz w:val="24"/>
          <w:szCs w:val="24"/>
        </w:rPr>
        <w:tab/>
      </w:r>
      <w:r w:rsidRPr="009F2148">
        <w:rPr>
          <w:rFonts w:ascii="Palatino Linotype" w:hAnsi="Palatino Linotype"/>
          <w:b/>
          <w:sz w:val="24"/>
          <w:szCs w:val="24"/>
        </w:rPr>
        <w:tab/>
      </w:r>
      <w:r w:rsidRPr="007E1C87">
        <w:rPr>
          <w:rFonts w:ascii="Palatino Linotype" w:hAnsi="Palatino Linotype"/>
          <w:b/>
          <w:i/>
          <w:sz w:val="24"/>
          <w:szCs w:val="24"/>
        </w:rPr>
        <w:t>8 óra</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sidRPr="007E1C87">
        <w:rPr>
          <w:rFonts w:ascii="Palatino Linotype" w:hAnsi="Palatino Linotype" w:cs="Tahoma"/>
          <w:color w:val="333333"/>
          <w:sz w:val="24"/>
          <w:szCs w:val="24"/>
          <w:shd w:val="clear" w:color="auto" w:fill="FFFFFF"/>
        </w:rPr>
        <w:t>A tervezés gyakorlati megvalósítása</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sidRPr="007E1C87">
        <w:rPr>
          <w:rFonts w:ascii="Palatino Linotype" w:hAnsi="Palatino Linotype" w:cs="Tahoma"/>
          <w:color w:val="333333"/>
          <w:sz w:val="24"/>
          <w:szCs w:val="24"/>
          <w:shd w:val="clear" w:color="auto" w:fill="FFFFFF"/>
        </w:rPr>
        <w:t>A méretezések gyakorlatba helyezése</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sidRPr="007E1C87">
        <w:rPr>
          <w:rFonts w:ascii="Palatino Linotype" w:hAnsi="Palatino Linotype" w:cs="Tahoma"/>
          <w:color w:val="333333"/>
          <w:sz w:val="24"/>
          <w:szCs w:val="24"/>
          <w:shd w:val="clear" w:color="auto" w:fill="FFFFFF"/>
        </w:rPr>
        <w:t>Az esztétika megvalósulása a gyakorlatban</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sidRPr="007E1C87">
        <w:rPr>
          <w:rFonts w:ascii="Palatino Linotype" w:hAnsi="Palatino Linotype" w:cs="Tahoma"/>
          <w:color w:val="333333"/>
          <w:sz w:val="24"/>
          <w:szCs w:val="24"/>
          <w:shd w:val="clear" w:color="auto" w:fill="FFFFFF"/>
        </w:rPr>
        <w:t>Az akusztika megvalósulása a gyakorlatban</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p>
    <w:p w:rsidR="00AC59F5" w:rsidRDefault="00AC59F5" w:rsidP="004F2E67">
      <w:pPr>
        <w:widowControl w:val="0"/>
        <w:numPr>
          <w:ilvl w:val="2"/>
          <w:numId w:val="4"/>
        </w:numPr>
        <w:tabs>
          <w:tab w:val="num" w:pos="1094"/>
        </w:tabs>
        <w:suppressAutoHyphens/>
        <w:spacing w:after="0" w:line="240" w:lineRule="auto"/>
        <w:ind w:left="880" w:hanging="440"/>
        <w:rPr>
          <w:rFonts w:ascii="Palatino Linotype" w:hAnsi="Palatino Linotype"/>
          <w:b/>
          <w:i/>
          <w:sz w:val="24"/>
          <w:szCs w:val="24"/>
        </w:rPr>
      </w:pPr>
      <w:r w:rsidRPr="009F2148">
        <w:rPr>
          <w:rFonts w:ascii="Palatino Linotype" w:hAnsi="Palatino Linotype"/>
          <w:b/>
          <w:sz w:val="24"/>
          <w:szCs w:val="24"/>
        </w:rPr>
        <w:t>A hangszertervezés összefüggései</w:t>
      </w:r>
      <w:r w:rsidRPr="009F2148">
        <w:rPr>
          <w:rFonts w:ascii="Palatino Linotype" w:hAnsi="Palatino Linotype"/>
          <w:b/>
          <w:sz w:val="24"/>
          <w:szCs w:val="24"/>
        </w:rPr>
        <w:tab/>
      </w:r>
      <w:r w:rsidRPr="009F2148">
        <w:rPr>
          <w:rFonts w:ascii="Palatino Linotype" w:hAnsi="Palatino Linotype"/>
          <w:b/>
          <w:sz w:val="24"/>
          <w:szCs w:val="24"/>
        </w:rPr>
        <w:tab/>
      </w:r>
      <w:r>
        <w:rPr>
          <w:rFonts w:ascii="Palatino Linotype" w:hAnsi="Palatino Linotype"/>
          <w:b/>
          <w:sz w:val="24"/>
          <w:szCs w:val="24"/>
        </w:rPr>
        <w:tab/>
        <w:t xml:space="preserve"> </w:t>
      </w:r>
      <w:r w:rsidRPr="007E1C87">
        <w:rPr>
          <w:rFonts w:ascii="Palatino Linotype" w:hAnsi="Palatino Linotype"/>
          <w:b/>
          <w:i/>
          <w:sz w:val="24"/>
          <w:szCs w:val="24"/>
        </w:rPr>
        <w:t>16 óra</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sidRPr="007E1C87">
        <w:rPr>
          <w:rFonts w:ascii="Palatino Linotype" w:hAnsi="Palatino Linotype" w:cs="Tahoma"/>
          <w:color w:val="333333"/>
          <w:sz w:val="24"/>
          <w:szCs w:val="24"/>
          <w:shd w:val="clear" w:color="auto" w:fill="FFFFFF"/>
        </w:rPr>
        <w:t>Húrozat és mechanika összefüggései</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sidRPr="007E1C87">
        <w:rPr>
          <w:rFonts w:ascii="Palatino Linotype" w:hAnsi="Palatino Linotype" w:cs="Tahoma"/>
          <w:color w:val="333333"/>
          <w:sz w:val="24"/>
          <w:szCs w:val="24"/>
          <w:shd w:val="clear" w:color="auto" w:fill="FFFFFF"/>
        </w:rPr>
        <w:t>Hangzásbefolyásoló tényezők</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sidRPr="007E1C87">
        <w:rPr>
          <w:rFonts w:ascii="Palatino Linotype" w:hAnsi="Palatino Linotype" w:cs="Tahoma"/>
          <w:color w:val="333333"/>
          <w:sz w:val="24"/>
          <w:szCs w:val="24"/>
          <w:shd w:val="clear" w:color="auto" w:fill="FFFFFF"/>
        </w:rPr>
        <w:t>Billentésérzet-befolyásoló tényezők</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sidRPr="007E1C87">
        <w:rPr>
          <w:rFonts w:ascii="Palatino Linotype" w:hAnsi="Palatino Linotype" w:cs="Tahoma"/>
          <w:color w:val="333333"/>
          <w:sz w:val="24"/>
          <w:szCs w:val="24"/>
          <w:shd w:val="clear" w:color="auto" w:fill="FFFFFF"/>
        </w:rPr>
        <w:t>Munkaszervezési összefüggések</w:t>
      </w:r>
      <w:r>
        <w:rPr>
          <w:rFonts w:ascii="Palatino Linotype" w:hAnsi="Palatino Linotype" w:cs="Tahoma"/>
          <w:color w:val="333333"/>
          <w:sz w:val="24"/>
          <w:szCs w:val="24"/>
          <w:shd w:val="clear" w:color="auto" w:fill="FFFFFF"/>
        </w:rPr>
        <w:t>.</w:t>
      </w:r>
    </w:p>
    <w:p w:rsidR="00AC59F5" w:rsidRPr="009F2148" w:rsidRDefault="00AC59F5" w:rsidP="009F2148">
      <w:pPr>
        <w:spacing w:after="0" w:line="240" w:lineRule="auto"/>
        <w:rPr>
          <w:rFonts w:ascii="Palatino Linotype" w:hAnsi="Palatino Linotype"/>
          <w:b/>
          <w:sz w:val="24"/>
          <w:szCs w:val="24"/>
        </w:rPr>
      </w:pPr>
    </w:p>
    <w:p w:rsidR="00AC59F5" w:rsidRDefault="00AC59F5" w:rsidP="004F2E67">
      <w:pPr>
        <w:widowControl w:val="0"/>
        <w:numPr>
          <w:ilvl w:val="2"/>
          <w:numId w:val="4"/>
        </w:numPr>
        <w:tabs>
          <w:tab w:val="num" w:pos="1094"/>
        </w:tabs>
        <w:suppressAutoHyphens/>
        <w:spacing w:after="0" w:line="240" w:lineRule="auto"/>
        <w:ind w:left="880" w:hanging="440"/>
        <w:rPr>
          <w:rFonts w:ascii="Palatino Linotype" w:hAnsi="Palatino Linotype"/>
          <w:b/>
          <w:i/>
          <w:sz w:val="24"/>
          <w:szCs w:val="24"/>
        </w:rPr>
      </w:pPr>
      <w:r w:rsidRPr="009F2148">
        <w:rPr>
          <w:rFonts w:ascii="Palatino Linotype" w:hAnsi="Palatino Linotype"/>
          <w:b/>
          <w:sz w:val="24"/>
          <w:szCs w:val="24"/>
        </w:rPr>
        <w:t>Hangszermérési lehetőségek és összefüggések</w:t>
      </w:r>
      <w:r w:rsidRPr="009F2148">
        <w:rPr>
          <w:rFonts w:ascii="Palatino Linotype" w:hAnsi="Palatino Linotype"/>
          <w:b/>
          <w:sz w:val="24"/>
          <w:szCs w:val="24"/>
        </w:rPr>
        <w:tab/>
      </w:r>
      <w:r>
        <w:rPr>
          <w:rFonts w:ascii="Palatino Linotype" w:hAnsi="Palatino Linotype"/>
          <w:b/>
          <w:sz w:val="24"/>
          <w:szCs w:val="24"/>
        </w:rPr>
        <w:t xml:space="preserve">   </w:t>
      </w:r>
      <w:r w:rsidRPr="007E1C87">
        <w:rPr>
          <w:rFonts w:ascii="Palatino Linotype" w:hAnsi="Palatino Linotype"/>
          <w:b/>
          <w:i/>
          <w:sz w:val="24"/>
          <w:szCs w:val="24"/>
        </w:rPr>
        <w:t>8 óra</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sidRPr="007E1C87">
        <w:rPr>
          <w:rFonts w:ascii="Palatino Linotype" w:hAnsi="Palatino Linotype" w:cs="Tahoma"/>
          <w:color w:val="333333"/>
          <w:sz w:val="24"/>
          <w:szCs w:val="24"/>
          <w:shd w:val="clear" w:color="auto" w:fill="FFFFFF"/>
        </w:rPr>
        <w:t>Az akusztikai és mechanikai mérések gyakorlati megvalósítása</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sidRPr="007E1C87">
        <w:rPr>
          <w:rFonts w:ascii="Palatino Linotype" w:hAnsi="Palatino Linotype" w:cs="Tahoma"/>
          <w:color w:val="333333"/>
          <w:sz w:val="24"/>
          <w:szCs w:val="24"/>
          <w:shd w:val="clear" w:color="auto" w:fill="FFFFFF"/>
        </w:rPr>
        <w:t>A hangszertervezési, szakrajzi, anyagismereti, esztétikai szakórákkal összhangban kísérleti</w:t>
      </w:r>
      <w:r>
        <w:rPr>
          <w:rFonts w:ascii="Palatino Linotype" w:hAnsi="Palatino Linotype" w:cs="Tahoma"/>
          <w:color w:val="333333"/>
          <w:sz w:val="24"/>
          <w:szCs w:val="24"/>
          <w:shd w:val="clear" w:color="auto" w:fill="FFFFFF"/>
        </w:rPr>
        <w:t>,</w:t>
      </w:r>
      <w:r w:rsidRPr="007E1C87">
        <w:rPr>
          <w:rFonts w:ascii="Palatino Linotype" w:hAnsi="Palatino Linotype" w:cs="Tahoma"/>
          <w:color w:val="333333"/>
          <w:sz w:val="24"/>
          <w:szCs w:val="24"/>
          <w:shd w:val="clear" w:color="auto" w:fill="FFFFFF"/>
        </w:rPr>
        <w:t xml:space="preserve"> ill. tervezési mérések elvégzésének megbeszélése, beindítása a gyakorlati műhelyek bevonásával.</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sidRPr="007E1C87">
        <w:rPr>
          <w:rFonts w:ascii="Palatino Linotype" w:hAnsi="Palatino Linotype" w:cs="Tahoma"/>
          <w:color w:val="333333"/>
          <w:sz w:val="24"/>
          <w:szCs w:val="24"/>
          <w:shd w:val="clear" w:color="auto" w:fill="FFFFFF"/>
        </w:rPr>
        <w:t>Egy-egy jól körvonalazható témakör kidolgozása a kísérlet</w:t>
      </w:r>
      <w:r>
        <w:rPr>
          <w:rFonts w:ascii="Palatino Linotype" w:hAnsi="Palatino Linotype" w:cs="Tahoma"/>
          <w:color w:val="333333"/>
          <w:sz w:val="24"/>
          <w:szCs w:val="24"/>
          <w:shd w:val="clear" w:color="auto" w:fill="FFFFFF"/>
        </w:rPr>
        <w:t>,</w:t>
      </w:r>
      <w:r w:rsidRPr="007E1C87">
        <w:rPr>
          <w:rFonts w:ascii="Palatino Linotype" w:hAnsi="Palatino Linotype" w:cs="Tahoma"/>
          <w:color w:val="333333"/>
          <w:sz w:val="24"/>
          <w:szCs w:val="24"/>
          <w:shd w:val="clear" w:color="auto" w:fill="FFFFFF"/>
        </w:rPr>
        <w:t xml:space="preserve"> ill. tervezés szakszerű lebonyolítása érdekében</w:t>
      </w:r>
      <w:r>
        <w:rPr>
          <w:rFonts w:ascii="Palatino Linotype" w:hAnsi="Palatino Linotype" w:cs="Tahoma"/>
          <w:color w:val="333333"/>
          <w:sz w:val="24"/>
          <w:szCs w:val="24"/>
          <w:shd w:val="clear" w:color="auto" w:fill="FFFFFF"/>
        </w:rPr>
        <w:t>.</w:t>
      </w:r>
    </w:p>
    <w:p w:rsidR="00AC59F5" w:rsidRPr="007E1C87" w:rsidRDefault="00AC59F5" w:rsidP="007E1C87">
      <w:pPr>
        <w:spacing w:after="0" w:line="240" w:lineRule="auto"/>
        <w:ind w:left="660"/>
        <w:jc w:val="both"/>
        <w:rPr>
          <w:rFonts w:ascii="Palatino Linotype" w:hAnsi="Palatino Linotype" w:cs="Tahoma"/>
          <w:color w:val="333333"/>
          <w:sz w:val="24"/>
          <w:szCs w:val="24"/>
          <w:shd w:val="clear" w:color="auto" w:fill="FFFFFF"/>
        </w:rPr>
      </w:pPr>
      <w:r w:rsidRPr="007E1C87">
        <w:rPr>
          <w:rFonts w:ascii="Palatino Linotype" w:hAnsi="Palatino Linotype" w:cs="Tahoma"/>
          <w:color w:val="333333"/>
          <w:sz w:val="24"/>
          <w:szCs w:val="24"/>
          <w:shd w:val="clear" w:color="auto" w:fill="FFFFFF"/>
        </w:rPr>
        <w:t>Az évközi hangszertervezési feladatok kiértékelése</w:t>
      </w:r>
      <w:r>
        <w:rPr>
          <w:rFonts w:ascii="Palatino Linotype" w:hAnsi="Palatino Linotype" w:cs="Tahoma"/>
          <w:color w:val="333333"/>
          <w:sz w:val="24"/>
          <w:szCs w:val="24"/>
          <w:shd w:val="clear" w:color="auto" w:fill="FFFFFF"/>
        </w:rPr>
        <w:t>.</w:t>
      </w:r>
    </w:p>
    <w:p w:rsidR="00AC59F5" w:rsidRPr="009F2148" w:rsidRDefault="00AC59F5" w:rsidP="009F2148">
      <w:pPr>
        <w:spacing w:after="0"/>
        <w:rPr>
          <w:rFonts w:ascii="Palatino Linotype" w:hAnsi="Palatino Linotype"/>
          <w:sz w:val="24"/>
          <w:szCs w:val="24"/>
        </w:rPr>
      </w:pPr>
    </w:p>
    <w:p w:rsidR="00AC59F5" w:rsidRPr="009F2148" w:rsidRDefault="00AC59F5" w:rsidP="007E1C87">
      <w:pPr>
        <w:numPr>
          <w:ilvl w:val="1"/>
          <w:numId w:val="4"/>
        </w:numPr>
        <w:spacing w:after="0" w:line="240" w:lineRule="auto"/>
        <w:ind w:left="660" w:hanging="440"/>
        <w:rPr>
          <w:rFonts w:ascii="Palatino Linotype" w:hAnsi="Palatino Linotype"/>
          <w:b/>
          <w:i/>
          <w:sz w:val="24"/>
          <w:szCs w:val="24"/>
        </w:rPr>
      </w:pPr>
      <w:r w:rsidRPr="009F2148">
        <w:rPr>
          <w:rFonts w:ascii="Palatino Linotype" w:hAnsi="Palatino Linotype"/>
          <w:b/>
          <w:i/>
          <w:sz w:val="24"/>
          <w:szCs w:val="24"/>
        </w:rPr>
        <w:t xml:space="preserve">A képzés javasolt </w:t>
      </w:r>
      <w:r w:rsidRPr="007E1C87">
        <w:rPr>
          <w:rFonts w:ascii="Palatino Linotype" w:hAnsi="Palatino Linotype"/>
          <w:b/>
          <w:sz w:val="24"/>
          <w:szCs w:val="24"/>
        </w:rPr>
        <w:t>helyszíne</w:t>
      </w:r>
      <w:r w:rsidRPr="009F2148">
        <w:rPr>
          <w:rFonts w:ascii="Palatino Linotype" w:hAnsi="Palatino Linotype"/>
          <w:b/>
          <w:i/>
          <w:sz w:val="24"/>
          <w:szCs w:val="24"/>
        </w:rPr>
        <w:t xml:space="preserve"> (ajánlás)</w:t>
      </w:r>
    </w:p>
    <w:p w:rsidR="00AC59F5" w:rsidRDefault="00AC59F5" w:rsidP="004F2E67">
      <w:pPr>
        <w:widowControl w:val="0"/>
        <w:suppressAutoHyphens/>
        <w:spacing w:after="0" w:line="240" w:lineRule="auto"/>
        <w:ind w:left="440" w:firstLine="220"/>
        <w:jc w:val="both"/>
        <w:rPr>
          <w:rFonts w:ascii="Palatino Linotype" w:hAnsi="Palatino Linotype"/>
          <w:sz w:val="24"/>
          <w:szCs w:val="24"/>
        </w:rPr>
      </w:pPr>
      <w:r w:rsidRPr="007E1C87">
        <w:rPr>
          <w:rFonts w:ascii="Palatino Linotype" w:hAnsi="Palatino Linotype"/>
          <w:sz w:val="24"/>
          <w:szCs w:val="24"/>
        </w:rPr>
        <w:t>Tanterem, indokolt esetben műhelykörnyezet</w:t>
      </w:r>
    </w:p>
    <w:p w:rsidR="00AC59F5" w:rsidRPr="009F2148" w:rsidRDefault="00AC59F5" w:rsidP="009F2148">
      <w:pPr>
        <w:spacing w:after="0" w:line="240" w:lineRule="auto"/>
        <w:rPr>
          <w:rFonts w:ascii="Palatino Linotype" w:hAnsi="Palatino Linotype"/>
          <w:b/>
          <w:i/>
          <w:sz w:val="24"/>
          <w:szCs w:val="24"/>
        </w:rPr>
      </w:pPr>
    </w:p>
    <w:p w:rsidR="00AC59F5" w:rsidRDefault="00AC59F5" w:rsidP="0031216B">
      <w:pPr>
        <w:numPr>
          <w:ilvl w:val="1"/>
          <w:numId w:val="4"/>
        </w:numPr>
        <w:spacing w:after="0" w:line="240" w:lineRule="auto"/>
        <w:ind w:left="660" w:hanging="440"/>
        <w:rPr>
          <w:rFonts w:ascii="Palatino Linotype" w:hAnsi="Palatino Linotype"/>
          <w:b/>
          <w:i/>
          <w:sz w:val="24"/>
          <w:szCs w:val="24"/>
        </w:rPr>
      </w:pPr>
      <w:r w:rsidRPr="009F2148">
        <w:rPr>
          <w:rFonts w:ascii="Palatino Linotype" w:hAnsi="Palatino Linotype"/>
          <w:b/>
          <w:i/>
          <w:sz w:val="24"/>
          <w:szCs w:val="24"/>
        </w:rPr>
        <w:t>A tantárgy elsajátítása során alkalmazható sajátos módszerek, tanulói tevékenységformák</w:t>
      </w:r>
      <w:r>
        <w:rPr>
          <w:rFonts w:ascii="Palatino Linotype" w:hAnsi="Palatino Linotype"/>
          <w:b/>
          <w:i/>
          <w:sz w:val="24"/>
          <w:szCs w:val="24"/>
        </w:rPr>
        <w:t xml:space="preserve"> (ajánlás)</w:t>
      </w:r>
    </w:p>
    <w:p w:rsidR="00AC59F5" w:rsidRDefault="00AC59F5" w:rsidP="0048476E">
      <w:pPr>
        <w:spacing w:after="0" w:line="240" w:lineRule="auto"/>
        <w:ind w:left="660"/>
        <w:rPr>
          <w:rFonts w:ascii="Palatino Linotype" w:hAnsi="Palatino Linotype"/>
          <w:b/>
          <w:i/>
          <w:sz w:val="24"/>
          <w:szCs w:val="24"/>
        </w:rPr>
      </w:pPr>
    </w:p>
    <w:p w:rsidR="00AC59F5" w:rsidRPr="007E1C87" w:rsidRDefault="00AC59F5" w:rsidP="007E1C87">
      <w:pPr>
        <w:widowControl w:val="0"/>
        <w:numPr>
          <w:ilvl w:val="2"/>
          <w:numId w:val="4"/>
        </w:numPr>
        <w:suppressAutoHyphens/>
        <w:spacing w:after="0" w:line="240" w:lineRule="auto"/>
        <w:ind w:left="880" w:hanging="440"/>
        <w:rPr>
          <w:rFonts w:ascii="Palatino Linotype" w:hAnsi="Palatino Linotype"/>
          <w:b/>
          <w:i/>
          <w:sz w:val="24"/>
          <w:szCs w:val="24"/>
        </w:rPr>
      </w:pPr>
      <w:r w:rsidRPr="009F2148">
        <w:rPr>
          <w:rFonts w:ascii="Palatino Linotype" w:hAnsi="Palatino Linotype"/>
          <w:b/>
          <w:bCs/>
          <w:i/>
          <w:sz w:val="24"/>
          <w:szCs w:val="24"/>
        </w:rPr>
        <w:t>A tantárgy elsajátítása során alkalmazható sajátos módszerek (ajánlás)</w:t>
      </w:r>
    </w:p>
    <w:p w:rsidR="00AC59F5" w:rsidRDefault="00AC59F5" w:rsidP="004F2E67">
      <w:pPr>
        <w:spacing w:after="0" w:line="240" w:lineRule="auto"/>
        <w:ind w:left="660"/>
        <w:jc w:val="both"/>
        <w:rPr>
          <w:rFonts w:ascii="Palatino Linotype" w:hAnsi="Palatino Linotype" w:cs="Tahoma"/>
          <w:color w:val="333333"/>
          <w:sz w:val="24"/>
          <w:szCs w:val="24"/>
          <w:shd w:val="clear" w:color="auto" w:fill="FFFFFF"/>
        </w:rPr>
      </w:pPr>
      <w:r w:rsidRPr="007E1C87">
        <w:rPr>
          <w:rFonts w:ascii="Palatino Linotype" w:hAnsi="Palatino Linotype" w:cs="Tahoma"/>
          <w:color w:val="333333"/>
          <w:sz w:val="24"/>
          <w:szCs w:val="24"/>
          <w:shd w:val="clear" w:color="auto" w:fill="FFFFFF"/>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AC59F5" w:rsidRDefault="00AC59F5" w:rsidP="004F2E67">
      <w:pPr>
        <w:spacing w:after="0" w:line="240" w:lineRule="auto"/>
        <w:ind w:left="660"/>
        <w:jc w:val="both"/>
        <w:rPr>
          <w:rFonts w:ascii="Palatino Linotype" w:hAnsi="Palatino Linotype" w:cs="Tahoma"/>
          <w:color w:val="333333"/>
          <w:sz w:val="24"/>
          <w:szCs w:val="24"/>
          <w:shd w:val="clear" w:color="auto" w:fill="FFFFFF"/>
        </w:rPr>
      </w:pPr>
    </w:p>
    <w:p w:rsidR="00AC59F5" w:rsidRDefault="00AC59F5" w:rsidP="004F2E67">
      <w:pPr>
        <w:spacing w:after="0" w:line="240" w:lineRule="auto"/>
        <w:ind w:left="660"/>
        <w:jc w:val="both"/>
        <w:rPr>
          <w:rFonts w:ascii="Palatino Linotype" w:hAnsi="Palatino Linotype" w:cs="Tahoma"/>
          <w:color w:val="333333"/>
          <w:sz w:val="24"/>
          <w:szCs w:val="24"/>
          <w:shd w:val="clear" w:color="auto" w:fill="FFFFFF"/>
        </w:rPr>
      </w:pPr>
    </w:p>
    <w:p w:rsidR="00AC59F5" w:rsidRDefault="00AC59F5" w:rsidP="004F2E67">
      <w:pPr>
        <w:spacing w:after="0" w:line="240" w:lineRule="auto"/>
        <w:ind w:left="660"/>
        <w:jc w:val="both"/>
        <w:rPr>
          <w:rFonts w:ascii="Palatino Linotype" w:hAnsi="Palatino Linotype" w:cs="Tahoma"/>
          <w:color w:val="333333"/>
          <w:sz w:val="24"/>
          <w:szCs w:val="24"/>
          <w:shd w:val="clear" w:color="auto" w:fill="FFFFFF"/>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C59F5" w:rsidRPr="009F2148">
        <w:trPr>
          <w:jc w:val="center"/>
        </w:trPr>
        <w:tc>
          <w:tcPr>
            <w:tcW w:w="994" w:type="dxa"/>
            <w:vMerge w:val="restart"/>
            <w:vAlign w:val="center"/>
          </w:tcPr>
          <w:p w:rsidR="00AC59F5" w:rsidRPr="007E1C87" w:rsidRDefault="00AC59F5" w:rsidP="009F2148">
            <w:pPr>
              <w:spacing w:after="0" w:line="240" w:lineRule="auto"/>
              <w:jc w:val="center"/>
              <w:rPr>
                <w:rFonts w:ascii="Palatino Linotype" w:hAnsi="Palatino Linotype"/>
                <w:b/>
                <w:sz w:val="20"/>
                <w:szCs w:val="20"/>
              </w:rPr>
            </w:pPr>
            <w:r w:rsidRPr="007E1C87">
              <w:rPr>
                <w:rFonts w:ascii="Palatino Linotype" w:hAnsi="Palatino Linotype"/>
                <w:b/>
                <w:sz w:val="20"/>
                <w:szCs w:val="20"/>
              </w:rPr>
              <w:t>Sorszám</w:t>
            </w:r>
          </w:p>
        </w:tc>
        <w:tc>
          <w:tcPr>
            <w:tcW w:w="2800" w:type="dxa"/>
            <w:vMerge w:val="restart"/>
            <w:vAlign w:val="center"/>
          </w:tcPr>
          <w:p w:rsidR="00AC59F5" w:rsidRPr="007E1C87" w:rsidRDefault="00AC59F5" w:rsidP="009F2148">
            <w:pPr>
              <w:spacing w:after="0" w:line="240" w:lineRule="auto"/>
              <w:jc w:val="center"/>
              <w:rPr>
                <w:rFonts w:ascii="Palatino Linotype" w:hAnsi="Palatino Linotype"/>
                <w:b/>
                <w:sz w:val="20"/>
                <w:szCs w:val="20"/>
              </w:rPr>
            </w:pPr>
            <w:r w:rsidRPr="007E1C87">
              <w:rPr>
                <w:rFonts w:ascii="Palatino Linotype" w:hAnsi="Palatino Linotype"/>
                <w:b/>
                <w:sz w:val="20"/>
                <w:szCs w:val="20"/>
              </w:rPr>
              <w:t xml:space="preserve">Alkalmazott oktatási </w:t>
            </w:r>
          </w:p>
          <w:p w:rsidR="00AC59F5" w:rsidRPr="007E1C87" w:rsidRDefault="00AC59F5" w:rsidP="009F2148">
            <w:pPr>
              <w:spacing w:after="0" w:line="240" w:lineRule="auto"/>
              <w:jc w:val="center"/>
              <w:rPr>
                <w:rFonts w:ascii="Palatino Linotype" w:hAnsi="Palatino Linotype"/>
                <w:b/>
                <w:sz w:val="20"/>
                <w:szCs w:val="20"/>
              </w:rPr>
            </w:pPr>
            <w:r w:rsidRPr="007E1C87">
              <w:rPr>
                <w:rFonts w:ascii="Palatino Linotype" w:hAnsi="Palatino Linotype"/>
                <w:b/>
                <w:sz w:val="20"/>
                <w:szCs w:val="20"/>
              </w:rPr>
              <w:t>módszer neve</w:t>
            </w:r>
          </w:p>
        </w:tc>
        <w:tc>
          <w:tcPr>
            <w:tcW w:w="2835" w:type="dxa"/>
            <w:gridSpan w:val="3"/>
            <w:vAlign w:val="center"/>
          </w:tcPr>
          <w:p w:rsidR="00AC59F5" w:rsidRPr="007E1C87" w:rsidRDefault="00AC59F5" w:rsidP="009F2148">
            <w:pPr>
              <w:spacing w:after="0" w:line="240" w:lineRule="auto"/>
              <w:jc w:val="center"/>
              <w:rPr>
                <w:rFonts w:ascii="Palatino Linotype" w:hAnsi="Palatino Linotype"/>
                <w:b/>
                <w:sz w:val="20"/>
                <w:szCs w:val="20"/>
              </w:rPr>
            </w:pPr>
            <w:r w:rsidRPr="007E1C87">
              <w:rPr>
                <w:rFonts w:ascii="Palatino Linotype" w:hAnsi="Palatino Linotype"/>
                <w:b/>
                <w:sz w:val="20"/>
                <w:szCs w:val="20"/>
              </w:rPr>
              <w:t>A tanulói tevékenység szervezeti kerete</w:t>
            </w:r>
          </w:p>
        </w:tc>
        <w:tc>
          <w:tcPr>
            <w:tcW w:w="2659" w:type="dxa"/>
            <w:vMerge w:val="restart"/>
            <w:vAlign w:val="center"/>
          </w:tcPr>
          <w:p w:rsidR="00AC59F5" w:rsidRPr="007E1C87" w:rsidRDefault="00AC59F5" w:rsidP="009F2148">
            <w:pPr>
              <w:spacing w:after="0" w:line="240" w:lineRule="auto"/>
              <w:jc w:val="center"/>
              <w:rPr>
                <w:rFonts w:ascii="Palatino Linotype" w:hAnsi="Palatino Linotype"/>
                <w:b/>
                <w:sz w:val="20"/>
                <w:szCs w:val="20"/>
              </w:rPr>
            </w:pPr>
            <w:r w:rsidRPr="007E1C87">
              <w:rPr>
                <w:rFonts w:ascii="Palatino Linotype" w:hAnsi="Palatino Linotype"/>
                <w:b/>
                <w:sz w:val="20"/>
                <w:szCs w:val="20"/>
              </w:rPr>
              <w:t xml:space="preserve">Alkalmazandó eszközök és felszerelések (SZVK 6. pont lebontása, </w:t>
            </w:r>
            <w:r w:rsidRPr="007E1C87">
              <w:rPr>
                <w:rFonts w:ascii="Palatino Linotype" w:hAnsi="Palatino Linotype"/>
                <w:b/>
                <w:sz w:val="20"/>
                <w:szCs w:val="20"/>
              </w:rPr>
              <w:lastRenderedPageBreak/>
              <w:t>pontosítása)</w:t>
            </w:r>
          </w:p>
        </w:tc>
      </w:tr>
      <w:tr w:rsidR="00AC59F5" w:rsidRPr="009F2148">
        <w:trPr>
          <w:jc w:val="center"/>
        </w:trPr>
        <w:tc>
          <w:tcPr>
            <w:tcW w:w="994" w:type="dxa"/>
            <w:vMerge/>
            <w:vAlign w:val="center"/>
          </w:tcPr>
          <w:p w:rsidR="00AC59F5" w:rsidRPr="007E1C87" w:rsidRDefault="00AC59F5" w:rsidP="009F2148">
            <w:pPr>
              <w:spacing w:after="0" w:line="240" w:lineRule="auto"/>
              <w:jc w:val="center"/>
              <w:rPr>
                <w:rFonts w:ascii="Palatino Linotype" w:hAnsi="Palatino Linotype"/>
                <w:b/>
                <w:sz w:val="20"/>
                <w:szCs w:val="20"/>
              </w:rPr>
            </w:pPr>
          </w:p>
        </w:tc>
        <w:tc>
          <w:tcPr>
            <w:tcW w:w="2800" w:type="dxa"/>
            <w:vMerge/>
            <w:vAlign w:val="center"/>
          </w:tcPr>
          <w:p w:rsidR="00AC59F5" w:rsidRPr="007E1C87" w:rsidRDefault="00AC59F5" w:rsidP="009F2148">
            <w:pPr>
              <w:spacing w:after="0" w:line="240" w:lineRule="auto"/>
              <w:rPr>
                <w:rFonts w:ascii="Palatino Linotype" w:hAnsi="Palatino Linotype"/>
                <w:b/>
                <w:sz w:val="20"/>
                <w:szCs w:val="20"/>
              </w:rPr>
            </w:pPr>
          </w:p>
        </w:tc>
        <w:tc>
          <w:tcPr>
            <w:tcW w:w="945" w:type="dxa"/>
            <w:vAlign w:val="center"/>
          </w:tcPr>
          <w:p w:rsidR="00AC59F5" w:rsidRPr="007E1C87" w:rsidRDefault="00AC59F5" w:rsidP="009F2148">
            <w:pPr>
              <w:spacing w:after="0" w:line="240" w:lineRule="auto"/>
              <w:jc w:val="center"/>
              <w:rPr>
                <w:rFonts w:ascii="Palatino Linotype" w:hAnsi="Palatino Linotype"/>
                <w:b/>
                <w:sz w:val="20"/>
                <w:szCs w:val="20"/>
              </w:rPr>
            </w:pPr>
            <w:r w:rsidRPr="007E1C87">
              <w:rPr>
                <w:rFonts w:ascii="Palatino Linotype" w:hAnsi="Palatino Linotype"/>
                <w:b/>
                <w:sz w:val="20"/>
                <w:szCs w:val="20"/>
              </w:rPr>
              <w:t>egyéni</w:t>
            </w:r>
          </w:p>
        </w:tc>
        <w:tc>
          <w:tcPr>
            <w:tcW w:w="945" w:type="dxa"/>
            <w:vAlign w:val="center"/>
          </w:tcPr>
          <w:p w:rsidR="00AC59F5" w:rsidRPr="007E1C87" w:rsidRDefault="00AC59F5" w:rsidP="009F2148">
            <w:pPr>
              <w:spacing w:after="0" w:line="240" w:lineRule="auto"/>
              <w:jc w:val="center"/>
              <w:rPr>
                <w:rFonts w:ascii="Palatino Linotype" w:hAnsi="Palatino Linotype"/>
                <w:b/>
                <w:sz w:val="20"/>
                <w:szCs w:val="20"/>
              </w:rPr>
            </w:pPr>
            <w:r w:rsidRPr="007E1C87">
              <w:rPr>
                <w:rFonts w:ascii="Palatino Linotype" w:hAnsi="Palatino Linotype"/>
                <w:b/>
                <w:sz w:val="20"/>
                <w:szCs w:val="20"/>
              </w:rPr>
              <w:t>csoport</w:t>
            </w:r>
          </w:p>
        </w:tc>
        <w:tc>
          <w:tcPr>
            <w:tcW w:w="945" w:type="dxa"/>
            <w:vAlign w:val="center"/>
          </w:tcPr>
          <w:p w:rsidR="00AC59F5" w:rsidRPr="007E1C87" w:rsidRDefault="00AC59F5" w:rsidP="009F2148">
            <w:pPr>
              <w:spacing w:after="0" w:line="240" w:lineRule="auto"/>
              <w:jc w:val="center"/>
              <w:rPr>
                <w:rFonts w:ascii="Palatino Linotype" w:hAnsi="Palatino Linotype"/>
                <w:b/>
                <w:sz w:val="20"/>
                <w:szCs w:val="20"/>
              </w:rPr>
            </w:pPr>
            <w:r w:rsidRPr="007E1C87">
              <w:rPr>
                <w:rFonts w:ascii="Palatino Linotype" w:hAnsi="Palatino Linotype"/>
                <w:b/>
                <w:sz w:val="20"/>
                <w:szCs w:val="20"/>
              </w:rPr>
              <w:t>osztály</w:t>
            </w:r>
          </w:p>
        </w:tc>
        <w:tc>
          <w:tcPr>
            <w:tcW w:w="2659" w:type="dxa"/>
            <w:vMerge/>
            <w:vAlign w:val="center"/>
          </w:tcPr>
          <w:p w:rsidR="00AC59F5" w:rsidRPr="007E1C87" w:rsidRDefault="00AC59F5" w:rsidP="009F2148">
            <w:pPr>
              <w:spacing w:after="0" w:line="240" w:lineRule="auto"/>
              <w:jc w:val="center"/>
              <w:rPr>
                <w:rFonts w:ascii="Palatino Linotype" w:hAnsi="Palatino Linotype"/>
                <w:b/>
                <w:sz w:val="20"/>
                <w:szCs w:val="20"/>
              </w:rPr>
            </w:pPr>
          </w:p>
        </w:tc>
      </w:tr>
      <w:tr w:rsidR="00AC59F5" w:rsidRPr="009F2148">
        <w:trPr>
          <w:jc w:val="center"/>
        </w:trPr>
        <w:tc>
          <w:tcPr>
            <w:tcW w:w="994" w:type="dxa"/>
            <w:vAlign w:val="center"/>
          </w:tcPr>
          <w:p w:rsidR="00AC59F5" w:rsidRPr="007E1C87" w:rsidRDefault="00AC59F5" w:rsidP="009F2148">
            <w:pPr>
              <w:spacing w:after="0" w:line="240" w:lineRule="auto"/>
              <w:jc w:val="center"/>
              <w:rPr>
                <w:rFonts w:ascii="Palatino Linotype" w:hAnsi="Palatino Linotype"/>
                <w:sz w:val="20"/>
                <w:szCs w:val="20"/>
              </w:rPr>
            </w:pPr>
            <w:r w:rsidRPr="007E1C87">
              <w:rPr>
                <w:rFonts w:ascii="Palatino Linotype" w:hAnsi="Palatino Linotype"/>
                <w:sz w:val="20"/>
                <w:szCs w:val="20"/>
              </w:rPr>
              <w:lastRenderedPageBreak/>
              <w:t>1.1</w:t>
            </w:r>
          </w:p>
        </w:tc>
        <w:tc>
          <w:tcPr>
            <w:tcW w:w="2800" w:type="dxa"/>
            <w:vAlign w:val="center"/>
          </w:tcPr>
          <w:p w:rsidR="00AC59F5" w:rsidRPr="007E1C87" w:rsidRDefault="00AC59F5" w:rsidP="009F2148">
            <w:pPr>
              <w:spacing w:after="0" w:line="240" w:lineRule="auto"/>
              <w:rPr>
                <w:rFonts w:ascii="Palatino Linotype" w:hAnsi="Palatino Linotype"/>
                <w:sz w:val="20"/>
                <w:szCs w:val="20"/>
              </w:rPr>
            </w:pPr>
            <w:r w:rsidRPr="007E1C87">
              <w:rPr>
                <w:rFonts w:ascii="Palatino Linotype" w:hAnsi="Palatino Linotype"/>
                <w:sz w:val="20"/>
                <w:szCs w:val="20"/>
              </w:rPr>
              <w:t>magyarázat</w:t>
            </w: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r w:rsidRPr="007E1C87">
              <w:rPr>
                <w:rFonts w:ascii="Palatino Linotype" w:hAnsi="Palatino Linotype"/>
                <w:sz w:val="20"/>
                <w:szCs w:val="20"/>
              </w:rPr>
              <w:t>x</w:t>
            </w:r>
          </w:p>
        </w:tc>
        <w:tc>
          <w:tcPr>
            <w:tcW w:w="2659" w:type="dxa"/>
            <w:vAlign w:val="center"/>
          </w:tcPr>
          <w:p w:rsidR="00AC59F5" w:rsidRPr="007E1C87"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7E1C87" w:rsidRDefault="00AC59F5" w:rsidP="009F2148">
            <w:pPr>
              <w:spacing w:after="0" w:line="240" w:lineRule="auto"/>
              <w:jc w:val="center"/>
              <w:rPr>
                <w:rFonts w:ascii="Palatino Linotype" w:hAnsi="Palatino Linotype"/>
                <w:sz w:val="20"/>
                <w:szCs w:val="20"/>
              </w:rPr>
            </w:pPr>
            <w:r w:rsidRPr="007E1C87">
              <w:rPr>
                <w:rFonts w:ascii="Palatino Linotype" w:hAnsi="Palatino Linotype"/>
                <w:sz w:val="20"/>
                <w:szCs w:val="20"/>
              </w:rPr>
              <w:t>1.2.</w:t>
            </w:r>
          </w:p>
        </w:tc>
        <w:tc>
          <w:tcPr>
            <w:tcW w:w="2800" w:type="dxa"/>
            <w:vAlign w:val="center"/>
          </w:tcPr>
          <w:p w:rsidR="00AC59F5" w:rsidRPr="007E1C87" w:rsidRDefault="00AC59F5" w:rsidP="009F2148">
            <w:pPr>
              <w:spacing w:after="0" w:line="240" w:lineRule="auto"/>
              <w:rPr>
                <w:rFonts w:ascii="Palatino Linotype" w:hAnsi="Palatino Linotype"/>
                <w:sz w:val="20"/>
                <w:szCs w:val="20"/>
              </w:rPr>
            </w:pPr>
            <w:r w:rsidRPr="007E1C87">
              <w:rPr>
                <w:rFonts w:ascii="Palatino Linotype" w:hAnsi="Palatino Linotype"/>
                <w:sz w:val="20"/>
                <w:szCs w:val="20"/>
              </w:rPr>
              <w:t>elbeszélés</w:t>
            </w: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r w:rsidRPr="007E1C87">
              <w:rPr>
                <w:rFonts w:ascii="Palatino Linotype" w:hAnsi="Palatino Linotype"/>
                <w:sz w:val="20"/>
                <w:szCs w:val="20"/>
              </w:rPr>
              <w:t>x</w:t>
            </w:r>
          </w:p>
        </w:tc>
        <w:tc>
          <w:tcPr>
            <w:tcW w:w="2659" w:type="dxa"/>
            <w:vAlign w:val="center"/>
          </w:tcPr>
          <w:p w:rsidR="00AC59F5" w:rsidRPr="007E1C87"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7E1C87" w:rsidRDefault="00AC59F5" w:rsidP="009F2148">
            <w:pPr>
              <w:spacing w:after="0" w:line="240" w:lineRule="auto"/>
              <w:jc w:val="center"/>
              <w:rPr>
                <w:rFonts w:ascii="Palatino Linotype" w:hAnsi="Palatino Linotype"/>
                <w:sz w:val="20"/>
                <w:szCs w:val="20"/>
              </w:rPr>
            </w:pPr>
            <w:r w:rsidRPr="007E1C87">
              <w:rPr>
                <w:rFonts w:ascii="Palatino Linotype" w:hAnsi="Palatino Linotype"/>
                <w:sz w:val="20"/>
                <w:szCs w:val="20"/>
              </w:rPr>
              <w:t>1.3.</w:t>
            </w:r>
          </w:p>
        </w:tc>
        <w:tc>
          <w:tcPr>
            <w:tcW w:w="2800" w:type="dxa"/>
            <w:vAlign w:val="center"/>
          </w:tcPr>
          <w:p w:rsidR="00AC59F5" w:rsidRPr="007E1C87" w:rsidRDefault="00AC59F5" w:rsidP="009F2148">
            <w:pPr>
              <w:spacing w:after="0" w:line="240" w:lineRule="auto"/>
              <w:rPr>
                <w:rFonts w:ascii="Palatino Linotype" w:hAnsi="Palatino Linotype"/>
                <w:sz w:val="20"/>
                <w:szCs w:val="20"/>
              </w:rPr>
            </w:pPr>
            <w:r w:rsidRPr="007E1C87">
              <w:rPr>
                <w:rFonts w:ascii="Palatino Linotype" w:hAnsi="Palatino Linotype"/>
                <w:sz w:val="20"/>
                <w:szCs w:val="20"/>
              </w:rPr>
              <w:t>kiselőadás</w:t>
            </w: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r w:rsidRPr="007E1C87">
              <w:rPr>
                <w:rFonts w:ascii="Palatino Linotype" w:hAnsi="Palatino Linotype"/>
                <w:sz w:val="20"/>
                <w:szCs w:val="20"/>
              </w:rPr>
              <w:t>x</w:t>
            </w:r>
          </w:p>
        </w:tc>
        <w:tc>
          <w:tcPr>
            <w:tcW w:w="2659" w:type="dxa"/>
            <w:vAlign w:val="center"/>
          </w:tcPr>
          <w:p w:rsidR="00AC59F5" w:rsidRPr="007E1C87"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7E1C87" w:rsidRDefault="00AC59F5" w:rsidP="009F2148">
            <w:pPr>
              <w:spacing w:after="0" w:line="240" w:lineRule="auto"/>
              <w:jc w:val="center"/>
              <w:rPr>
                <w:rFonts w:ascii="Palatino Linotype" w:hAnsi="Palatino Linotype"/>
                <w:sz w:val="20"/>
                <w:szCs w:val="20"/>
              </w:rPr>
            </w:pPr>
            <w:r w:rsidRPr="007E1C87">
              <w:rPr>
                <w:rFonts w:ascii="Palatino Linotype" w:hAnsi="Palatino Linotype"/>
                <w:sz w:val="20"/>
                <w:szCs w:val="20"/>
              </w:rPr>
              <w:t>1.4.</w:t>
            </w:r>
          </w:p>
        </w:tc>
        <w:tc>
          <w:tcPr>
            <w:tcW w:w="2800" w:type="dxa"/>
            <w:vAlign w:val="center"/>
          </w:tcPr>
          <w:p w:rsidR="00AC59F5" w:rsidRPr="007E1C87" w:rsidRDefault="00AC59F5" w:rsidP="009F2148">
            <w:pPr>
              <w:spacing w:after="0" w:line="240" w:lineRule="auto"/>
              <w:rPr>
                <w:rFonts w:ascii="Palatino Linotype" w:hAnsi="Palatino Linotype"/>
                <w:sz w:val="20"/>
                <w:szCs w:val="20"/>
              </w:rPr>
            </w:pPr>
            <w:r w:rsidRPr="007E1C87">
              <w:rPr>
                <w:rFonts w:ascii="Palatino Linotype" w:hAnsi="Palatino Linotype"/>
                <w:sz w:val="20"/>
                <w:szCs w:val="20"/>
              </w:rPr>
              <w:t>megbeszélés</w:t>
            </w: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r w:rsidRPr="007E1C87">
              <w:rPr>
                <w:rFonts w:ascii="Palatino Linotype" w:hAnsi="Palatino Linotype"/>
                <w:sz w:val="20"/>
                <w:szCs w:val="20"/>
              </w:rPr>
              <w:t>x</w:t>
            </w:r>
          </w:p>
        </w:tc>
        <w:tc>
          <w:tcPr>
            <w:tcW w:w="2659" w:type="dxa"/>
            <w:vAlign w:val="center"/>
          </w:tcPr>
          <w:p w:rsidR="00AC59F5" w:rsidRPr="007E1C87"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7E1C87" w:rsidRDefault="00AC59F5" w:rsidP="009F2148">
            <w:pPr>
              <w:spacing w:after="0" w:line="240" w:lineRule="auto"/>
              <w:jc w:val="center"/>
              <w:rPr>
                <w:rFonts w:ascii="Palatino Linotype" w:hAnsi="Palatino Linotype"/>
                <w:sz w:val="20"/>
                <w:szCs w:val="20"/>
              </w:rPr>
            </w:pPr>
            <w:r w:rsidRPr="007E1C87">
              <w:rPr>
                <w:rFonts w:ascii="Palatino Linotype" w:hAnsi="Palatino Linotype"/>
                <w:sz w:val="20"/>
                <w:szCs w:val="20"/>
              </w:rPr>
              <w:t>1.5.</w:t>
            </w:r>
          </w:p>
        </w:tc>
        <w:tc>
          <w:tcPr>
            <w:tcW w:w="2800" w:type="dxa"/>
            <w:vAlign w:val="center"/>
          </w:tcPr>
          <w:p w:rsidR="00AC59F5" w:rsidRPr="007E1C87" w:rsidRDefault="00AC59F5" w:rsidP="009F2148">
            <w:pPr>
              <w:spacing w:after="0" w:line="240" w:lineRule="auto"/>
              <w:rPr>
                <w:rFonts w:ascii="Palatino Linotype" w:hAnsi="Palatino Linotype"/>
                <w:sz w:val="20"/>
                <w:szCs w:val="20"/>
              </w:rPr>
            </w:pPr>
            <w:r w:rsidRPr="007E1C87">
              <w:rPr>
                <w:rFonts w:ascii="Palatino Linotype" w:hAnsi="Palatino Linotype"/>
                <w:sz w:val="20"/>
                <w:szCs w:val="20"/>
              </w:rPr>
              <w:t>vita</w:t>
            </w: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r w:rsidRPr="007E1C87">
              <w:rPr>
                <w:rFonts w:ascii="Palatino Linotype" w:hAnsi="Palatino Linotype"/>
                <w:sz w:val="20"/>
                <w:szCs w:val="20"/>
              </w:rPr>
              <w:t>x</w:t>
            </w:r>
          </w:p>
        </w:tc>
        <w:tc>
          <w:tcPr>
            <w:tcW w:w="2659" w:type="dxa"/>
            <w:vAlign w:val="center"/>
          </w:tcPr>
          <w:p w:rsidR="00AC59F5" w:rsidRPr="007E1C87"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7E1C87" w:rsidRDefault="00AC59F5" w:rsidP="009F2148">
            <w:pPr>
              <w:spacing w:after="0" w:line="240" w:lineRule="auto"/>
              <w:jc w:val="center"/>
              <w:rPr>
                <w:rFonts w:ascii="Palatino Linotype" w:hAnsi="Palatino Linotype"/>
                <w:sz w:val="20"/>
                <w:szCs w:val="20"/>
              </w:rPr>
            </w:pPr>
            <w:r w:rsidRPr="007E1C87">
              <w:rPr>
                <w:rFonts w:ascii="Palatino Linotype" w:hAnsi="Palatino Linotype"/>
                <w:sz w:val="20"/>
                <w:szCs w:val="20"/>
              </w:rPr>
              <w:t>1.6.</w:t>
            </w:r>
          </w:p>
        </w:tc>
        <w:tc>
          <w:tcPr>
            <w:tcW w:w="2800" w:type="dxa"/>
            <w:vAlign w:val="center"/>
          </w:tcPr>
          <w:p w:rsidR="00AC59F5" w:rsidRPr="007E1C87" w:rsidRDefault="00AC59F5" w:rsidP="009F2148">
            <w:pPr>
              <w:spacing w:after="0" w:line="240" w:lineRule="auto"/>
              <w:rPr>
                <w:rFonts w:ascii="Palatino Linotype" w:hAnsi="Palatino Linotype"/>
                <w:sz w:val="20"/>
                <w:szCs w:val="20"/>
              </w:rPr>
            </w:pPr>
            <w:r w:rsidRPr="007E1C87">
              <w:rPr>
                <w:rFonts w:ascii="Palatino Linotype" w:hAnsi="Palatino Linotype"/>
                <w:sz w:val="20"/>
                <w:szCs w:val="20"/>
              </w:rPr>
              <w:t>szemléltetés</w:t>
            </w: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r w:rsidRPr="007E1C87">
              <w:rPr>
                <w:rFonts w:ascii="Palatino Linotype" w:hAnsi="Palatino Linotype"/>
                <w:sz w:val="20"/>
                <w:szCs w:val="20"/>
              </w:rPr>
              <w:t>x</w:t>
            </w:r>
          </w:p>
        </w:tc>
        <w:tc>
          <w:tcPr>
            <w:tcW w:w="2659" w:type="dxa"/>
            <w:vAlign w:val="center"/>
          </w:tcPr>
          <w:p w:rsidR="00AC59F5" w:rsidRPr="007E1C87"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7E1C87" w:rsidRDefault="00AC59F5" w:rsidP="009F2148">
            <w:pPr>
              <w:spacing w:after="0" w:line="240" w:lineRule="auto"/>
              <w:jc w:val="center"/>
              <w:rPr>
                <w:rFonts w:ascii="Palatino Linotype" w:hAnsi="Palatino Linotype"/>
                <w:sz w:val="20"/>
                <w:szCs w:val="20"/>
              </w:rPr>
            </w:pPr>
            <w:r w:rsidRPr="007E1C87">
              <w:rPr>
                <w:rFonts w:ascii="Palatino Linotype" w:hAnsi="Palatino Linotype"/>
                <w:sz w:val="20"/>
                <w:szCs w:val="20"/>
              </w:rPr>
              <w:t>1.7.</w:t>
            </w:r>
          </w:p>
        </w:tc>
        <w:tc>
          <w:tcPr>
            <w:tcW w:w="2800" w:type="dxa"/>
            <w:vAlign w:val="center"/>
          </w:tcPr>
          <w:p w:rsidR="00AC59F5" w:rsidRPr="007E1C87" w:rsidRDefault="00AC59F5" w:rsidP="009F2148">
            <w:pPr>
              <w:spacing w:after="0" w:line="240" w:lineRule="auto"/>
              <w:rPr>
                <w:rFonts w:ascii="Palatino Linotype" w:hAnsi="Palatino Linotype"/>
                <w:sz w:val="20"/>
                <w:szCs w:val="20"/>
              </w:rPr>
            </w:pPr>
            <w:r w:rsidRPr="007E1C87">
              <w:rPr>
                <w:rFonts w:ascii="Palatino Linotype" w:hAnsi="Palatino Linotype"/>
                <w:sz w:val="20"/>
                <w:szCs w:val="20"/>
              </w:rPr>
              <w:t>házi feladat</w:t>
            </w: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r w:rsidRPr="007E1C87">
              <w:rPr>
                <w:rFonts w:ascii="Palatino Linotype" w:hAnsi="Palatino Linotype"/>
                <w:sz w:val="20"/>
                <w:szCs w:val="20"/>
              </w:rPr>
              <w:t>x</w:t>
            </w:r>
          </w:p>
        </w:tc>
        <w:tc>
          <w:tcPr>
            <w:tcW w:w="2659" w:type="dxa"/>
            <w:vAlign w:val="center"/>
          </w:tcPr>
          <w:p w:rsidR="00AC59F5" w:rsidRPr="007E1C87" w:rsidRDefault="00AC59F5" w:rsidP="009F2148">
            <w:pPr>
              <w:spacing w:after="0" w:line="240" w:lineRule="auto"/>
              <w:jc w:val="center"/>
              <w:rPr>
                <w:rFonts w:ascii="Palatino Linotype" w:hAnsi="Palatino Linotype"/>
                <w:sz w:val="20"/>
                <w:szCs w:val="20"/>
              </w:rPr>
            </w:pPr>
          </w:p>
        </w:tc>
      </w:tr>
      <w:tr w:rsidR="00AC59F5" w:rsidRPr="009F2148">
        <w:trPr>
          <w:trHeight w:val="263"/>
          <w:jc w:val="center"/>
        </w:trPr>
        <w:tc>
          <w:tcPr>
            <w:tcW w:w="994" w:type="dxa"/>
            <w:vAlign w:val="center"/>
          </w:tcPr>
          <w:p w:rsidR="00AC59F5" w:rsidRPr="007E1C87" w:rsidRDefault="00AC59F5" w:rsidP="009F2148">
            <w:pPr>
              <w:spacing w:after="0" w:line="240" w:lineRule="auto"/>
              <w:jc w:val="center"/>
              <w:rPr>
                <w:rFonts w:ascii="Palatino Linotype" w:hAnsi="Palatino Linotype"/>
                <w:sz w:val="20"/>
                <w:szCs w:val="20"/>
              </w:rPr>
            </w:pPr>
            <w:r w:rsidRPr="007E1C87">
              <w:rPr>
                <w:rFonts w:ascii="Palatino Linotype" w:hAnsi="Palatino Linotype"/>
                <w:sz w:val="20"/>
                <w:szCs w:val="20"/>
              </w:rPr>
              <w:t>1.8.</w:t>
            </w:r>
          </w:p>
        </w:tc>
        <w:tc>
          <w:tcPr>
            <w:tcW w:w="2800" w:type="dxa"/>
            <w:vAlign w:val="center"/>
          </w:tcPr>
          <w:p w:rsidR="00AC59F5" w:rsidRPr="007E1C87" w:rsidRDefault="00AC59F5" w:rsidP="009F2148">
            <w:pPr>
              <w:spacing w:after="0" w:line="240" w:lineRule="auto"/>
              <w:rPr>
                <w:rFonts w:ascii="Palatino Linotype" w:hAnsi="Palatino Linotype"/>
                <w:sz w:val="20"/>
                <w:szCs w:val="20"/>
              </w:rPr>
            </w:pPr>
            <w:r w:rsidRPr="007E1C87">
              <w:rPr>
                <w:rFonts w:ascii="Palatino Linotype" w:hAnsi="Palatino Linotype"/>
                <w:sz w:val="20"/>
                <w:szCs w:val="20"/>
              </w:rPr>
              <w:t>Egyéb: órai dolgozat</w:t>
            </w: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E1C87" w:rsidRDefault="00AC59F5" w:rsidP="009F2148">
            <w:pPr>
              <w:spacing w:after="0" w:line="240" w:lineRule="auto"/>
              <w:jc w:val="center"/>
              <w:rPr>
                <w:rFonts w:ascii="Palatino Linotype" w:hAnsi="Palatino Linotype"/>
                <w:sz w:val="20"/>
                <w:szCs w:val="20"/>
              </w:rPr>
            </w:pPr>
            <w:r w:rsidRPr="007E1C87">
              <w:rPr>
                <w:rFonts w:ascii="Palatino Linotype" w:hAnsi="Palatino Linotype"/>
                <w:sz w:val="20"/>
                <w:szCs w:val="20"/>
              </w:rPr>
              <w:t>x</w:t>
            </w:r>
          </w:p>
        </w:tc>
        <w:tc>
          <w:tcPr>
            <w:tcW w:w="2659" w:type="dxa"/>
            <w:vAlign w:val="center"/>
          </w:tcPr>
          <w:p w:rsidR="00AC59F5" w:rsidRPr="007E1C87" w:rsidRDefault="00AC59F5" w:rsidP="009F2148">
            <w:pPr>
              <w:spacing w:after="0" w:line="240" w:lineRule="auto"/>
              <w:jc w:val="center"/>
              <w:rPr>
                <w:rFonts w:ascii="Palatino Linotype" w:hAnsi="Palatino Linotype"/>
                <w:sz w:val="20"/>
                <w:szCs w:val="20"/>
              </w:rPr>
            </w:pPr>
          </w:p>
        </w:tc>
      </w:tr>
    </w:tbl>
    <w:p w:rsidR="00AC59F5" w:rsidRDefault="00AC59F5" w:rsidP="004F2E67">
      <w:pPr>
        <w:widowControl w:val="0"/>
        <w:suppressAutoHyphens/>
        <w:spacing w:after="0" w:line="240" w:lineRule="auto"/>
        <w:ind w:left="284" w:hanging="567"/>
        <w:rPr>
          <w:rFonts w:ascii="Palatino Linotype" w:hAnsi="Palatino Linotype"/>
          <w:b/>
          <w:bCs/>
          <w:sz w:val="24"/>
          <w:szCs w:val="24"/>
        </w:rPr>
      </w:pPr>
    </w:p>
    <w:p w:rsidR="00AC59F5" w:rsidRDefault="00AC59F5" w:rsidP="004F2E67">
      <w:pPr>
        <w:widowControl w:val="0"/>
        <w:suppressAutoHyphens/>
        <w:spacing w:after="0" w:line="240" w:lineRule="auto"/>
        <w:ind w:left="284" w:hanging="567"/>
        <w:rPr>
          <w:rFonts w:ascii="Palatino Linotype" w:hAnsi="Palatino Linotype"/>
          <w:b/>
          <w:bCs/>
          <w:i/>
          <w:sz w:val="24"/>
          <w:szCs w:val="24"/>
        </w:rPr>
      </w:pPr>
      <w:r w:rsidRPr="0048476E">
        <w:rPr>
          <w:rFonts w:ascii="Palatino Linotype" w:hAnsi="Palatino Linotype"/>
          <w:b/>
          <w:bCs/>
          <w:sz w:val="24"/>
          <w:szCs w:val="24"/>
        </w:rPr>
        <w:t>1.5.2.</w:t>
      </w:r>
      <w:r w:rsidRPr="009F2148">
        <w:rPr>
          <w:rFonts w:ascii="Palatino Linotype" w:hAnsi="Palatino Linotype"/>
          <w:b/>
          <w:bCs/>
          <w:i/>
          <w:sz w:val="24"/>
          <w:szCs w:val="24"/>
        </w:rPr>
        <w:t>A tantárgy elsajátítása során alkalmazható tanulói tevékenységformák (ajánlás)</w:t>
      </w:r>
    </w:p>
    <w:p w:rsidR="00AC59F5" w:rsidRDefault="00AC59F5" w:rsidP="00696E0E">
      <w:pPr>
        <w:spacing w:after="0" w:line="240" w:lineRule="auto"/>
        <w:ind w:left="660"/>
        <w:jc w:val="both"/>
        <w:rPr>
          <w:rFonts w:ascii="Palatino Linotype" w:hAnsi="Palatino Linotype" w:cs="Tahoma"/>
          <w:color w:val="333333"/>
          <w:sz w:val="24"/>
          <w:szCs w:val="24"/>
          <w:shd w:val="clear" w:color="auto" w:fill="FFFFFF"/>
        </w:rPr>
      </w:pPr>
      <w:r w:rsidRPr="007E1C87">
        <w:rPr>
          <w:rFonts w:ascii="Palatino Linotype" w:hAnsi="Palatino Linotype" w:cs="Tahoma"/>
          <w:color w:val="333333"/>
          <w:sz w:val="24"/>
          <w:szCs w:val="24"/>
          <w:shd w:val="clear" w:color="auto" w:fill="FFFFFF"/>
        </w:rPr>
        <w:t xml:space="preserve">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 </w:t>
      </w:r>
    </w:p>
    <w:p w:rsidR="00AC59F5" w:rsidRPr="0048476E" w:rsidRDefault="00AC59F5" w:rsidP="009F2148">
      <w:pPr>
        <w:spacing w:after="0" w:line="240" w:lineRule="auto"/>
        <w:jc w:val="both"/>
        <w:rPr>
          <w:rFonts w:ascii="Palatino Linotype" w:hAnsi="Palatino Linotype"/>
          <w:iCs/>
          <w:sz w:val="24"/>
          <w:szCs w:val="24"/>
        </w:rPr>
      </w:pPr>
    </w:p>
    <w:p w:rsidR="00AC59F5" w:rsidRPr="0048476E" w:rsidRDefault="00AC59F5" w:rsidP="0031216B">
      <w:pPr>
        <w:numPr>
          <w:ilvl w:val="1"/>
          <w:numId w:val="5"/>
        </w:numPr>
        <w:spacing w:after="0" w:line="240" w:lineRule="auto"/>
        <w:rPr>
          <w:rFonts w:ascii="Palatino Linotype" w:hAnsi="Palatino Linotype"/>
          <w:b/>
          <w:sz w:val="24"/>
          <w:szCs w:val="24"/>
        </w:rPr>
      </w:pPr>
      <w:r w:rsidRPr="0048476E">
        <w:rPr>
          <w:rFonts w:ascii="Palatino Linotype" w:hAnsi="Palatino Linotype"/>
          <w:b/>
          <w:sz w:val="24"/>
          <w:szCs w:val="24"/>
        </w:rPr>
        <w:t xml:space="preserve"> A tantárgy értékelésének módja</w:t>
      </w:r>
    </w:p>
    <w:p w:rsidR="00AC59F5" w:rsidRDefault="00AC59F5" w:rsidP="004F2E67">
      <w:pPr>
        <w:widowControl w:val="0"/>
        <w:suppressAutoHyphens/>
        <w:spacing w:after="0" w:line="240" w:lineRule="auto"/>
        <w:ind w:left="440"/>
        <w:jc w:val="both"/>
        <w:rPr>
          <w:rFonts w:ascii="Palatino Linotype" w:hAnsi="Palatino Linotype"/>
          <w:i/>
          <w:iCs/>
          <w:sz w:val="24"/>
          <w:szCs w:val="24"/>
        </w:rPr>
      </w:pPr>
      <w:r w:rsidRPr="009F2148">
        <w:rPr>
          <w:rFonts w:ascii="Palatino Linotype" w:hAnsi="Palatino Linotype"/>
          <w:bCs/>
          <w:sz w:val="24"/>
          <w:szCs w:val="24"/>
        </w:rPr>
        <w:t xml:space="preserve">A nemzeti </w:t>
      </w:r>
      <w:r w:rsidRPr="0031216B">
        <w:rPr>
          <w:rFonts w:ascii="Palatino Linotype" w:hAnsi="Palatino Linotype"/>
          <w:sz w:val="24"/>
          <w:szCs w:val="24"/>
        </w:rPr>
        <w:t>köznevelésről</w:t>
      </w:r>
      <w:r w:rsidRPr="009F2148">
        <w:rPr>
          <w:rFonts w:ascii="Palatino Linotype" w:hAnsi="Palatino Linotype"/>
          <w:bCs/>
          <w:sz w:val="24"/>
          <w:szCs w:val="24"/>
        </w:rPr>
        <w:t xml:space="preserve"> szóló 2011. évi CXC. törvény 54. § (2) a) pontja szerinti értékeléssel.</w:t>
      </w:r>
    </w:p>
    <w:p w:rsidR="00AC59F5" w:rsidRPr="009308C4" w:rsidRDefault="00AC59F5" w:rsidP="00675A2C">
      <w:pPr>
        <w:widowControl w:val="0"/>
        <w:suppressAutoHyphens/>
        <w:spacing w:after="0" w:line="240" w:lineRule="auto"/>
        <w:ind w:right="1557"/>
        <w:jc w:val="both"/>
        <w:rPr>
          <w:rFonts w:ascii="Palatino Linotype" w:hAnsi="Palatino Linotype"/>
          <w:b/>
          <w:sz w:val="24"/>
        </w:rPr>
      </w:pPr>
    </w:p>
    <w:p w:rsidR="00AC59F5" w:rsidRPr="009308C4" w:rsidRDefault="00AC59F5" w:rsidP="00675A2C">
      <w:pPr>
        <w:widowControl w:val="0"/>
        <w:numPr>
          <w:ilvl w:val="0"/>
          <w:numId w:val="4"/>
        </w:numPr>
        <w:tabs>
          <w:tab w:val="clear" w:pos="340"/>
          <w:tab w:val="right" w:pos="357"/>
          <w:tab w:val="right" w:pos="440"/>
        </w:tabs>
        <w:suppressAutoHyphens/>
        <w:spacing w:after="0" w:line="240" w:lineRule="auto"/>
        <w:ind w:left="440" w:hanging="440"/>
        <w:rPr>
          <w:rFonts w:ascii="Palatino Linotype" w:hAnsi="Palatino Linotype"/>
          <w:b/>
          <w:sz w:val="24"/>
          <w:lang w:eastAsia="hu-HU"/>
        </w:rPr>
      </w:pPr>
      <w:r w:rsidRPr="009308C4">
        <w:rPr>
          <w:rFonts w:ascii="Palatino Linotype" w:hAnsi="Palatino Linotype"/>
          <w:b/>
          <w:sz w:val="24"/>
          <w:lang w:eastAsia="hu-HU"/>
        </w:rPr>
        <w:t>Hangszerakusztika tantárgy</w:t>
      </w:r>
      <w:r w:rsidRPr="009308C4">
        <w:rPr>
          <w:rFonts w:ascii="Palatino Linotype" w:hAnsi="Palatino Linotype"/>
          <w:b/>
          <w:sz w:val="24"/>
          <w:lang w:eastAsia="hu-HU"/>
        </w:rPr>
        <w:tab/>
      </w:r>
      <w:r>
        <w:rPr>
          <w:rFonts w:ascii="Palatino Linotype" w:hAnsi="Palatino Linotype"/>
          <w:b/>
          <w:sz w:val="24"/>
          <w:lang w:eastAsia="hu-HU"/>
        </w:rPr>
        <w:tab/>
      </w:r>
      <w:r>
        <w:rPr>
          <w:rFonts w:ascii="Palatino Linotype" w:hAnsi="Palatino Linotype"/>
          <w:b/>
          <w:sz w:val="24"/>
          <w:lang w:eastAsia="hu-HU"/>
        </w:rPr>
        <w:tab/>
      </w:r>
      <w:r>
        <w:rPr>
          <w:rFonts w:ascii="Palatino Linotype" w:hAnsi="Palatino Linotype"/>
          <w:b/>
          <w:sz w:val="24"/>
          <w:lang w:eastAsia="hu-HU"/>
        </w:rPr>
        <w:tab/>
      </w:r>
      <w:r>
        <w:rPr>
          <w:rFonts w:ascii="Palatino Linotype" w:hAnsi="Palatino Linotype"/>
          <w:b/>
          <w:sz w:val="24"/>
          <w:lang w:eastAsia="hu-HU"/>
        </w:rPr>
        <w:tab/>
      </w:r>
      <w:r>
        <w:rPr>
          <w:rFonts w:ascii="Palatino Linotype" w:hAnsi="Palatino Linotype"/>
          <w:b/>
          <w:sz w:val="24"/>
          <w:lang w:eastAsia="hu-HU"/>
        </w:rPr>
        <w:tab/>
      </w:r>
      <w:r>
        <w:rPr>
          <w:rFonts w:ascii="Palatino Linotype" w:hAnsi="Palatino Linotype"/>
          <w:b/>
          <w:sz w:val="24"/>
          <w:lang w:eastAsia="hu-HU"/>
        </w:rPr>
        <w:tab/>
        <w:t xml:space="preserve"> </w:t>
      </w:r>
      <w:r w:rsidRPr="009308C4">
        <w:rPr>
          <w:rFonts w:ascii="Palatino Linotype" w:hAnsi="Palatino Linotype"/>
          <w:b/>
          <w:sz w:val="24"/>
          <w:lang w:eastAsia="hu-HU"/>
        </w:rPr>
        <w:t>40 óra</w:t>
      </w:r>
    </w:p>
    <w:p w:rsidR="00AC59F5" w:rsidRPr="009308C4" w:rsidRDefault="00AC59F5" w:rsidP="00675A2C">
      <w:pPr>
        <w:spacing w:after="0" w:line="240" w:lineRule="auto"/>
        <w:ind w:left="993" w:right="1557" w:hanging="142"/>
        <w:rPr>
          <w:rFonts w:ascii="Palatino Linotype" w:hAnsi="Palatino Linotype"/>
          <w:b/>
          <w:sz w:val="24"/>
        </w:rPr>
      </w:pPr>
    </w:p>
    <w:p w:rsidR="00AC59F5" w:rsidRDefault="00AC59F5" w:rsidP="004F2E67">
      <w:pPr>
        <w:numPr>
          <w:ilvl w:val="1"/>
          <w:numId w:val="4"/>
        </w:numPr>
        <w:tabs>
          <w:tab w:val="num" w:pos="357"/>
          <w:tab w:val="num" w:pos="770"/>
        </w:tabs>
        <w:spacing w:after="0" w:line="240" w:lineRule="auto"/>
        <w:ind w:left="660" w:right="990" w:hanging="440"/>
        <w:rPr>
          <w:rFonts w:ascii="Palatino Linotype" w:hAnsi="Palatino Linotype"/>
          <w:b/>
          <w:sz w:val="24"/>
        </w:rPr>
      </w:pPr>
      <w:r w:rsidRPr="009308C4">
        <w:rPr>
          <w:rFonts w:ascii="Palatino Linotype" w:hAnsi="Palatino Linotype"/>
          <w:b/>
          <w:sz w:val="24"/>
        </w:rPr>
        <w:t>A tantárgy tanításának célja</w:t>
      </w:r>
    </w:p>
    <w:p w:rsidR="00AC59F5" w:rsidRPr="009308C4" w:rsidRDefault="00AC59F5" w:rsidP="00675A2C">
      <w:pPr>
        <w:spacing w:after="0" w:line="240" w:lineRule="auto"/>
        <w:ind w:left="440"/>
        <w:jc w:val="both"/>
        <w:rPr>
          <w:rFonts w:ascii="Palatino Linotype" w:hAnsi="Palatino Linotype"/>
          <w:sz w:val="24"/>
        </w:rPr>
      </w:pPr>
      <w:r w:rsidRPr="009308C4">
        <w:rPr>
          <w:rFonts w:ascii="Palatino Linotype" w:hAnsi="Palatino Linotype"/>
          <w:sz w:val="24"/>
        </w:rPr>
        <w:t>Az akusztika tantárgy tanításának elsődleges célja a hangszerek működésének megismertetése, megértetése. A kvalitatív, leegyszerűsített fizikai képet, amely a hangszerész mesterek tapasztalatain alapul, ki kell egészítse egy kvantitatív, egzakt, egyértelmű fizikai leírás. Noha nem cél e bonyolult</w:t>
      </w:r>
      <w:r>
        <w:rPr>
          <w:rFonts w:ascii="Palatino Linotype" w:hAnsi="Palatino Linotype"/>
          <w:sz w:val="24"/>
        </w:rPr>
        <w:t>,</w:t>
      </w:r>
      <w:r w:rsidRPr="009308C4">
        <w:rPr>
          <w:rFonts w:ascii="Palatino Linotype" w:hAnsi="Palatino Linotype"/>
          <w:sz w:val="24"/>
        </w:rPr>
        <w:t xml:space="preserve"> akusztikai problémák teljes és részletes feldolgozása (azaz nem akusztikusokat képzünk), mégis lehetővé kell tenni a tanulók számára azok "megközelíthetőségét", főként az egyszerűbb, kevésbé költséges mérési módszerek elsajátíttatásán keresztül.</w:t>
      </w:r>
    </w:p>
    <w:p w:rsidR="00AC59F5" w:rsidRPr="009308C4" w:rsidRDefault="00AC59F5" w:rsidP="00675A2C">
      <w:pPr>
        <w:widowControl w:val="0"/>
        <w:suppressAutoHyphens/>
        <w:spacing w:after="0" w:line="240" w:lineRule="auto"/>
        <w:ind w:left="993" w:right="1557" w:hanging="142"/>
        <w:rPr>
          <w:rFonts w:ascii="Palatino Linotype" w:hAnsi="Palatino Linotype"/>
          <w:b/>
          <w:sz w:val="24"/>
        </w:rPr>
      </w:pPr>
    </w:p>
    <w:p w:rsidR="00AC59F5" w:rsidRDefault="00AC59F5" w:rsidP="004F2E67">
      <w:pPr>
        <w:numPr>
          <w:ilvl w:val="1"/>
          <w:numId w:val="4"/>
        </w:numPr>
        <w:tabs>
          <w:tab w:val="num" w:pos="357"/>
          <w:tab w:val="num" w:pos="770"/>
        </w:tabs>
        <w:spacing w:after="0" w:line="240" w:lineRule="auto"/>
        <w:ind w:left="660" w:right="990" w:hanging="440"/>
        <w:rPr>
          <w:rFonts w:ascii="Palatino Linotype" w:hAnsi="Palatino Linotype"/>
          <w:b/>
          <w:sz w:val="24"/>
          <w:cs/>
        </w:rPr>
      </w:pPr>
      <w:r w:rsidRPr="009308C4">
        <w:rPr>
          <w:rFonts w:ascii="Palatino Linotype" w:hAnsi="Palatino Linotype"/>
          <w:b/>
          <w:sz w:val="24"/>
        </w:rPr>
        <w:t xml:space="preserve">Kapcsolódó </w:t>
      </w:r>
      <w:r>
        <w:rPr>
          <w:rFonts w:ascii="Palatino Linotype" w:hAnsi="Palatino Linotype"/>
          <w:b/>
          <w:sz w:val="24"/>
        </w:rPr>
        <w:t xml:space="preserve">közismereti, </w:t>
      </w:r>
      <w:r w:rsidRPr="009308C4">
        <w:rPr>
          <w:rFonts w:ascii="Palatino Linotype" w:hAnsi="Palatino Linotype"/>
          <w:b/>
          <w:sz w:val="24"/>
        </w:rPr>
        <w:t xml:space="preserve">szakmai tartalmak </w:t>
      </w:r>
    </w:p>
    <w:p w:rsidR="00AC59F5" w:rsidRPr="009308C4" w:rsidRDefault="00AC59F5" w:rsidP="00675A2C">
      <w:pPr>
        <w:spacing w:after="0" w:line="240" w:lineRule="auto"/>
        <w:ind w:left="440"/>
        <w:jc w:val="both"/>
        <w:rPr>
          <w:rFonts w:ascii="Palatino Linotype" w:hAnsi="Palatino Linotype"/>
          <w:sz w:val="24"/>
        </w:rPr>
      </w:pPr>
      <w:r w:rsidRPr="009308C4">
        <w:rPr>
          <w:rFonts w:ascii="Palatino Linotype" w:hAnsi="Palatino Linotype"/>
          <w:sz w:val="24"/>
        </w:rPr>
        <w:t xml:space="preserve">Fizika: hangtan, fénytörés, mértékegységek, halmazállapotok, anyagok tulajdonságai, egyszerű gépek </w:t>
      </w:r>
    </w:p>
    <w:p w:rsidR="00AC59F5" w:rsidRPr="009308C4" w:rsidRDefault="00AC59F5" w:rsidP="00675A2C">
      <w:pPr>
        <w:spacing w:after="0" w:line="240" w:lineRule="auto"/>
        <w:ind w:left="440"/>
        <w:jc w:val="both"/>
        <w:rPr>
          <w:rFonts w:ascii="Palatino Linotype" w:hAnsi="Palatino Linotype"/>
          <w:sz w:val="24"/>
        </w:rPr>
      </w:pPr>
      <w:r w:rsidRPr="009308C4">
        <w:rPr>
          <w:rFonts w:ascii="Palatino Linotype" w:hAnsi="Palatino Linotype"/>
          <w:sz w:val="24"/>
        </w:rPr>
        <w:t xml:space="preserve">Matematika: arányszámítások, százalékszámítás, törtek – egyszerű törtek, tizedes törtek –, függvények, képletek </w:t>
      </w:r>
    </w:p>
    <w:p w:rsidR="00AC59F5" w:rsidRPr="009308C4" w:rsidRDefault="00AC59F5" w:rsidP="00675A2C">
      <w:pPr>
        <w:spacing w:after="0" w:line="240" w:lineRule="auto"/>
        <w:ind w:left="440"/>
        <w:jc w:val="both"/>
        <w:rPr>
          <w:rFonts w:ascii="Palatino Linotype" w:hAnsi="Palatino Linotype"/>
          <w:sz w:val="24"/>
        </w:rPr>
      </w:pPr>
      <w:r w:rsidRPr="009308C4">
        <w:rPr>
          <w:rFonts w:ascii="Palatino Linotype" w:hAnsi="Palatino Linotype"/>
          <w:sz w:val="24"/>
        </w:rPr>
        <w:t xml:space="preserve">Geometria: síkidomok, téridomok, területszámítás, térfogatszámítás, szögtartományok, műszaki szerkesztés </w:t>
      </w:r>
    </w:p>
    <w:p w:rsidR="00AC59F5" w:rsidRPr="009308C4" w:rsidRDefault="00AC59F5" w:rsidP="00675A2C">
      <w:pPr>
        <w:spacing w:after="0" w:line="240" w:lineRule="auto"/>
        <w:ind w:left="440"/>
        <w:jc w:val="both"/>
        <w:rPr>
          <w:rFonts w:ascii="Palatino Linotype" w:hAnsi="Palatino Linotype"/>
          <w:sz w:val="24"/>
        </w:rPr>
      </w:pPr>
      <w:r w:rsidRPr="009308C4">
        <w:rPr>
          <w:rFonts w:ascii="Palatino Linotype" w:hAnsi="Palatino Linotype"/>
          <w:sz w:val="24"/>
        </w:rPr>
        <w:t>Kémia: oldatok, műanyagok, ragasztók</w:t>
      </w:r>
    </w:p>
    <w:p w:rsidR="00AC59F5" w:rsidRPr="009308C4" w:rsidRDefault="00AC59F5" w:rsidP="00675A2C">
      <w:pPr>
        <w:spacing w:after="0" w:line="240" w:lineRule="auto"/>
        <w:ind w:left="440"/>
        <w:jc w:val="both"/>
        <w:rPr>
          <w:rFonts w:ascii="Palatino Linotype" w:hAnsi="Palatino Linotype"/>
          <w:sz w:val="24"/>
        </w:rPr>
      </w:pPr>
      <w:r w:rsidRPr="009308C4">
        <w:rPr>
          <w:rFonts w:ascii="Palatino Linotype" w:hAnsi="Palatino Linotype"/>
          <w:sz w:val="24"/>
        </w:rPr>
        <w:t xml:space="preserve">Biológia: növénytan </w:t>
      </w:r>
    </w:p>
    <w:p w:rsidR="00AC59F5" w:rsidRPr="009308C4" w:rsidRDefault="00AC59F5" w:rsidP="00675A2C">
      <w:pPr>
        <w:spacing w:after="0" w:line="240" w:lineRule="auto"/>
        <w:ind w:left="440"/>
        <w:jc w:val="both"/>
        <w:rPr>
          <w:rFonts w:ascii="Palatino Linotype" w:hAnsi="Palatino Linotype"/>
          <w:sz w:val="24"/>
        </w:rPr>
      </w:pPr>
      <w:r w:rsidRPr="009308C4">
        <w:rPr>
          <w:rFonts w:ascii="Palatino Linotype" w:hAnsi="Palatino Linotype"/>
          <w:sz w:val="24"/>
        </w:rPr>
        <w:t xml:space="preserve">Művészettörténet: stíluskorszakok, hangszertörténet </w:t>
      </w:r>
    </w:p>
    <w:p w:rsidR="00AC59F5" w:rsidRPr="009308C4" w:rsidRDefault="00AC59F5" w:rsidP="00675A2C">
      <w:pPr>
        <w:spacing w:after="0" w:line="240" w:lineRule="auto"/>
        <w:ind w:left="440"/>
        <w:jc w:val="both"/>
        <w:rPr>
          <w:rFonts w:ascii="Palatino Linotype" w:hAnsi="Palatino Linotype"/>
          <w:sz w:val="24"/>
        </w:rPr>
      </w:pPr>
      <w:r w:rsidRPr="009308C4">
        <w:rPr>
          <w:rFonts w:ascii="Palatino Linotype" w:hAnsi="Palatino Linotype"/>
          <w:sz w:val="24"/>
        </w:rPr>
        <w:t>Nyelvtan: helyesírás, fogalmazás, beszéd- és szövegértés</w:t>
      </w:r>
    </w:p>
    <w:p w:rsidR="00AC59F5" w:rsidRPr="009308C4" w:rsidRDefault="00AC59F5" w:rsidP="00675A2C">
      <w:pPr>
        <w:spacing w:after="0" w:line="240" w:lineRule="auto"/>
        <w:ind w:left="440"/>
        <w:jc w:val="both"/>
        <w:rPr>
          <w:rFonts w:ascii="Palatino Linotype" w:hAnsi="Palatino Linotype"/>
          <w:sz w:val="24"/>
        </w:rPr>
      </w:pPr>
      <w:r w:rsidRPr="009308C4">
        <w:rPr>
          <w:rFonts w:ascii="Palatino Linotype" w:hAnsi="Palatino Linotype"/>
          <w:sz w:val="24"/>
        </w:rPr>
        <w:t xml:space="preserve">Továbbá a gyakorló évfolyamok ide kapcsolódó szakmai tartalmai, amelyek megalapozzák a ráépülő évfolyam ismeretanyagát. </w:t>
      </w:r>
    </w:p>
    <w:p w:rsidR="00AC59F5" w:rsidRPr="009308C4" w:rsidRDefault="00AC59F5" w:rsidP="00675A2C">
      <w:pPr>
        <w:tabs>
          <w:tab w:val="num" w:pos="709"/>
          <w:tab w:val="num" w:pos="770"/>
        </w:tabs>
        <w:spacing w:after="0" w:line="240" w:lineRule="auto"/>
        <w:ind w:left="220" w:right="990"/>
        <w:rPr>
          <w:rFonts w:ascii="Palatino Linotype" w:hAnsi="Palatino Linotype"/>
          <w:b/>
          <w:sz w:val="24"/>
        </w:rPr>
      </w:pPr>
    </w:p>
    <w:p w:rsidR="00AC59F5" w:rsidRDefault="00AC59F5" w:rsidP="004F2E67">
      <w:pPr>
        <w:numPr>
          <w:ilvl w:val="1"/>
          <w:numId w:val="4"/>
        </w:numPr>
        <w:tabs>
          <w:tab w:val="num" w:pos="357"/>
          <w:tab w:val="num" w:pos="770"/>
        </w:tabs>
        <w:spacing w:after="0" w:line="240" w:lineRule="auto"/>
        <w:ind w:left="660" w:right="990" w:hanging="440"/>
        <w:rPr>
          <w:rFonts w:ascii="Palatino Linotype" w:hAnsi="Palatino Linotype"/>
          <w:b/>
          <w:sz w:val="24"/>
        </w:rPr>
      </w:pPr>
      <w:r w:rsidRPr="009308C4">
        <w:rPr>
          <w:rFonts w:ascii="Palatino Linotype" w:hAnsi="Palatino Linotype"/>
          <w:b/>
          <w:sz w:val="24"/>
        </w:rPr>
        <w:t>Témakörök</w:t>
      </w:r>
    </w:p>
    <w:p w:rsidR="00AC59F5" w:rsidRDefault="00AC59F5" w:rsidP="00B879B7">
      <w:pPr>
        <w:tabs>
          <w:tab w:val="num" w:pos="770"/>
          <w:tab w:val="num" w:pos="1094"/>
        </w:tabs>
        <w:spacing w:after="0" w:line="240" w:lineRule="auto"/>
        <w:ind w:left="660" w:right="990"/>
        <w:rPr>
          <w:rFonts w:ascii="Palatino Linotype" w:hAnsi="Palatino Linotype"/>
          <w:b/>
          <w:sz w:val="24"/>
        </w:rPr>
      </w:pPr>
    </w:p>
    <w:p w:rsidR="00AC59F5" w:rsidRDefault="00AC59F5" w:rsidP="00696E0E">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Bevezetés; A mérés fogalma, haszna, korlátai</w:t>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Az empirikus hangszerész</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A teoretikus hangszerész</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Az akusztikai mérés lehetséges típusai</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A mérés tökéletlensége</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KÍSÉRLETEK</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Adatok jóslással és méréssel</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A műszerek pontossága</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Nevezetes számarányok és a hangszerkezet</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SEGÉDESZKÖZÖK</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Hangelemző</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Mikrofon</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Rezgésmérő</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Számítógép, internet</w:t>
      </w:r>
      <w:r>
        <w:rPr>
          <w:rFonts w:ascii="Palatino Linotype" w:hAnsi="Palatino Linotype"/>
          <w:sz w:val="24"/>
        </w:rPr>
        <w:t>.</w:t>
      </w:r>
    </w:p>
    <w:p w:rsidR="00AC59F5" w:rsidRPr="009308C4" w:rsidRDefault="00AC59F5" w:rsidP="00675A2C">
      <w:pPr>
        <w:spacing w:after="0" w:line="240" w:lineRule="auto"/>
        <w:ind w:left="993" w:right="1557" w:hanging="142"/>
        <w:rPr>
          <w:rFonts w:ascii="Palatino Linotype" w:hAnsi="Palatino Linotype"/>
          <w:b/>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A mérés hibája, a szórás</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A hibaszámítás</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A hibaszámítás gyakorlati haszna</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A hiba mértéke, elfogadhatósága</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A hiba terjedése</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Számolási feladatok</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KÍSÉRLETEK</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SEGÉDESZKÖZÖK</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Számítógép, internet</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Zsebszámoló, telefon-számolóprogram</w:t>
      </w:r>
      <w:r>
        <w:rPr>
          <w:rFonts w:ascii="Palatino Linotype" w:hAnsi="Palatino Linotype"/>
          <w:sz w:val="24"/>
        </w:rPr>
        <w:t>.</w:t>
      </w:r>
    </w:p>
    <w:p w:rsidR="00AC59F5" w:rsidRPr="009308C4" w:rsidRDefault="00AC59F5" w:rsidP="00675A2C">
      <w:pPr>
        <w:widowControl w:val="0"/>
        <w:suppressAutoHyphens/>
        <w:spacing w:after="0" w:line="240" w:lineRule="auto"/>
        <w:ind w:left="993" w:right="1557" w:hanging="142"/>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t>A mérési jegyzőkönyv</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A mérések dokumentálásának haszna</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Szubjektivitás és objektivitás</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Az objektivitás kritériumai</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A mérési jegyzőkönyv felépítése</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KÍSÉRLETEK</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SEGÉDESZKÖZÖK</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Hangelemző</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Mikrofon</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Rezgésmérő</w:t>
      </w:r>
      <w:r>
        <w:rPr>
          <w:rFonts w:ascii="Palatino Linotype" w:hAnsi="Palatino Linotype"/>
          <w:sz w:val="24"/>
        </w:rPr>
        <w:t>.</w:t>
      </w:r>
    </w:p>
    <w:p w:rsidR="00AC59F5" w:rsidRPr="009308C4" w:rsidRDefault="00AC59F5" w:rsidP="00675A2C">
      <w:pPr>
        <w:spacing w:after="0" w:line="240" w:lineRule="auto"/>
        <w:ind w:left="660"/>
        <w:rPr>
          <w:rFonts w:ascii="Palatino Linotype" w:hAnsi="Palatino Linotype"/>
          <w:sz w:val="24"/>
        </w:rPr>
      </w:pPr>
      <w:r w:rsidRPr="009308C4">
        <w:rPr>
          <w:rFonts w:ascii="Palatino Linotype" w:hAnsi="Palatino Linotype"/>
          <w:sz w:val="24"/>
        </w:rPr>
        <w:t>Számítógép, internet</w:t>
      </w:r>
      <w:r>
        <w:rPr>
          <w:rFonts w:ascii="Palatino Linotype" w:hAnsi="Palatino Linotype"/>
          <w:sz w:val="24"/>
        </w:rPr>
        <w:t>.</w:t>
      </w:r>
    </w:p>
    <w:p w:rsidR="00AC59F5" w:rsidRPr="009308C4" w:rsidRDefault="00AC59F5" w:rsidP="00675A2C">
      <w:pPr>
        <w:spacing w:after="0" w:line="240" w:lineRule="auto"/>
        <w:ind w:left="993" w:right="1557" w:hanging="142"/>
        <w:rPr>
          <w:rFonts w:ascii="Palatino Linotype" w:hAnsi="Palatino Linotype"/>
          <w:b/>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t>A mérések megtervezése, hangszertervezés</w:t>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A hangszertervezés akusztikai vetületei</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lastRenderedPageBreak/>
        <w:t>A tervezett mérés gyakorlati haszna</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Felhasználandó anyagok, eszközök, saját tervezésű modellek, hangszerek</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Pr>
          <w:rFonts w:ascii="Palatino Linotype" w:hAnsi="Palatino Linotype"/>
          <w:sz w:val="24"/>
        </w:rPr>
        <w:t>A</w:t>
      </w:r>
      <w:r w:rsidRPr="009308C4">
        <w:rPr>
          <w:rFonts w:ascii="Palatino Linotype" w:hAnsi="Palatino Linotype"/>
          <w:sz w:val="24"/>
        </w:rPr>
        <w:t xml:space="preserve"> kísérletekben részt vevő zenészek</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A szükséges anyagi háttér feltételei</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Mérőeszközök használata ismeretének fontossága</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KÍSÉRLETEK</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Az elvégzendő kísérletek megtervezésének fázisában is szem előtt kell tartani, hogy azok egyénre szabottak; Lehetőség szerint együtt gyakorolni a műszerhasználatot</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SEGÉDESZKÖZÖK</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Hangelemző</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Mikrofon</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CD-recorder</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Számítógép, internet</w:t>
      </w:r>
      <w:r>
        <w:rPr>
          <w:rFonts w:ascii="Palatino Linotype" w:hAnsi="Palatino Linotype"/>
          <w:sz w:val="24"/>
        </w:rPr>
        <w:t>.</w:t>
      </w:r>
    </w:p>
    <w:p w:rsidR="00AC59F5" w:rsidRPr="009308C4" w:rsidRDefault="00AC59F5" w:rsidP="00675A2C">
      <w:pPr>
        <w:widowControl w:val="0"/>
        <w:suppressAutoHyphens/>
        <w:spacing w:after="0" w:line="240" w:lineRule="auto"/>
        <w:ind w:left="993" w:right="1557" w:hanging="142"/>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t xml:space="preserve">Mérés és hangszertervezés </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675A2C">
      <w:pPr>
        <w:spacing w:after="0" w:line="240" w:lineRule="auto"/>
        <w:ind w:left="660"/>
        <w:jc w:val="both"/>
        <w:rPr>
          <w:rFonts w:ascii="Palatino Linotype" w:hAnsi="Palatino Linotype"/>
          <w:sz w:val="24"/>
        </w:rPr>
      </w:pPr>
      <w:r>
        <w:rPr>
          <w:rFonts w:ascii="Palatino Linotype" w:hAnsi="Palatino Linotype"/>
          <w:sz w:val="24"/>
        </w:rPr>
        <w:t>A tervezési folyamat</w:t>
      </w:r>
      <w:r w:rsidRPr="009308C4">
        <w:rPr>
          <w:rFonts w:ascii="Palatino Linotype" w:hAnsi="Palatino Linotype"/>
          <w:sz w:val="24"/>
        </w:rPr>
        <w:t>mérésekkel történő megerősítése, felgyorsítása</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A mérőeszközök használata</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A gyorsulásérzékelő felhelyezésének módja</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A mikrofonok használata</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A hangelemző készülék kezelése</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KÍSÉRLETEK</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Hanganyag videofelvételről, mag</w:t>
      </w:r>
      <w:r>
        <w:rPr>
          <w:rFonts w:ascii="Palatino Linotype" w:hAnsi="Palatino Linotype"/>
          <w:sz w:val="24"/>
        </w:rPr>
        <w:t>ne</w:t>
      </w:r>
      <w:r w:rsidRPr="009308C4">
        <w:rPr>
          <w:rFonts w:ascii="Palatino Linotype" w:hAnsi="Palatino Linotype"/>
          <w:sz w:val="24"/>
        </w:rPr>
        <w:t>tofon</w:t>
      </w:r>
      <w:r>
        <w:rPr>
          <w:rFonts w:ascii="Palatino Linotype" w:hAnsi="Palatino Linotype"/>
          <w:sz w:val="24"/>
        </w:rPr>
        <w:t xml:space="preserve">kazettáról történő </w:t>
      </w:r>
      <w:r w:rsidRPr="009308C4">
        <w:rPr>
          <w:rFonts w:ascii="Palatino Linotype" w:hAnsi="Palatino Linotype"/>
          <w:sz w:val="24"/>
        </w:rPr>
        <w:t>átjátszása – zajszűrés számítógéppel</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Jelátalakítók (gyorsulásérzékelő, mikrofon) használata</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Hangelemzés I. (bekapcsolás, alaphelyzet)</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SEGÉDESZKÖZÖK</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Hangelemző</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Mikrofon</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CD-recorder</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Számítógép, internet</w:t>
      </w:r>
    </w:p>
    <w:p w:rsidR="00AC59F5" w:rsidRPr="009308C4" w:rsidRDefault="00AC59F5" w:rsidP="00675A2C">
      <w:pPr>
        <w:widowControl w:val="0"/>
        <w:suppressAutoHyphens/>
        <w:spacing w:after="0" w:line="240" w:lineRule="auto"/>
        <w:ind w:left="993" w:right="1557" w:hanging="142"/>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t>Hangelemzés kétcsatornás FFT-vel – Hangelemzés I.</w:t>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Önálló munka a hangelemző készülékkel</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Spektrummérés</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Időfolyamatok mérése</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KÍSÉRLETEK</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A triggerjel beállítása</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Spektrummérés különböző hangokkal</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Az ablakozás megválasztásának hatása a mért adatokra</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Átlagspektrum mérése</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Rezgésgörbék mérése</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Berezgési idő meghatározása</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lastRenderedPageBreak/>
        <w:t>Lecsengési idők meghatározása</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SEGÉDESZKÖZÖK</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Hangelemző</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Mikrofon</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CD-recorder</w:t>
      </w:r>
      <w:r>
        <w:rPr>
          <w:rFonts w:ascii="Palatino Linotype" w:hAnsi="Palatino Linotype"/>
          <w:sz w:val="24"/>
        </w:rPr>
        <w:t>.</w:t>
      </w:r>
    </w:p>
    <w:p w:rsidR="00AC59F5" w:rsidRDefault="00AC59F5" w:rsidP="004F2E67">
      <w:pPr>
        <w:spacing w:after="0" w:line="240" w:lineRule="auto"/>
        <w:rPr>
          <w:rFonts w:ascii="Palatino Linotype" w:hAnsi="Palatino Linotype"/>
          <w:sz w:val="24"/>
        </w:rPr>
      </w:pPr>
      <w:r w:rsidRPr="009308C4">
        <w:rPr>
          <w:rFonts w:ascii="Palatino Linotype" w:hAnsi="Palatino Linotype"/>
          <w:sz w:val="24"/>
        </w:rPr>
        <w:t>Számítógép, internet</w:t>
      </w:r>
      <w:r>
        <w:rPr>
          <w:rFonts w:ascii="Palatino Linotype" w:hAnsi="Palatino Linotype"/>
          <w:sz w:val="24"/>
        </w:rPr>
        <w:t>.</w:t>
      </w:r>
    </w:p>
    <w:p w:rsidR="00AC59F5" w:rsidRDefault="00AC59F5" w:rsidP="004F2E67">
      <w:pPr>
        <w:spacing w:after="0" w:line="240" w:lineRule="auto"/>
        <w:rPr>
          <w:rFonts w:ascii="Palatino Linotype" w:hAnsi="Palatino Linotype"/>
          <w:b/>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t>Hangelemzés II. - Rezgésmérés kétcsatornás FFT-vel</w:t>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Tercsávos mérés</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A mérés pontosságának növelése</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Spektrogram mérése</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Rezgésmérés</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KÍSÉRLETEK</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Teljes hangok (berezgéssel, lecsengéssel) spektrogramos elemzése</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Tercsávos spektrum</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Zoomolás</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Rezgésmérés különböző módszerekkel</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A csillapítási együttható meghatározása</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SEGÉDESZKÖZÖK</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Hangelemző</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Mikrofon</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Brüel-Kjaer gyorsulásérzékelő</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Impulzuskalapács</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CD-recorder</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Számítógép, internet</w:t>
      </w:r>
      <w:r>
        <w:rPr>
          <w:rFonts w:ascii="Palatino Linotype" w:hAnsi="Palatino Linotype"/>
          <w:sz w:val="24"/>
        </w:rPr>
        <w:t>.</w:t>
      </w:r>
    </w:p>
    <w:p w:rsidR="00AC59F5" w:rsidRPr="009308C4" w:rsidRDefault="00AC59F5" w:rsidP="00675A2C">
      <w:pPr>
        <w:spacing w:after="0" w:line="240" w:lineRule="auto"/>
        <w:ind w:left="993" w:right="1557" w:hanging="142"/>
        <w:rPr>
          <w:rFonts w:ascii="Palatino Linotype" w:hAnsi="Palatino Linotype"/>
          <w:b/>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t>A mérések kiértékelése</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A különös, az eltérő és az azonos keresése, megtalálása</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Az eltérések elemzése</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A diszkusszió (a talált tulajdonságok, jellemzők leírása)</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A konklúzió</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KÍSÉRLETEK</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SEGÉDESZKÖZÖK</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Hangelemző</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CD-recorder</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Számítógép, internet</w:t>
      </w:r>
      <w:r>
        <w:rPr>
          <w:rFonts w:ascii="Palatino Linotype" w:hAnsi="Palatino Linotype"/>
          <w:sz w:val="24"/>
        </w:rPr>
        <w:t>.</w:t>
      </w:r>
    </w:p>
    <w:p w:rsidR="00AC59F5" w:rsidRPr="009308C4" w:rsidRDefault="00AC59F5" w:rsidP="00675A2C">
      <w:pPr>
        <w:spacing w:after="0" w:line="240" w:lineRule="auto"/>
        <w:ind w:left="993" w:right="1557" w:hanging="142"/>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Feladatmegoldás</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48476E">
        <w:rPr>
          <w:rFonts w:ascii="Palatino Linotype" w:hAnsi="Palatino Linotype"/>
          <w:b/>
          <w:i/>
          <w:sz w:val="24"/>
        </w:rPr>
        <w:t>8 óra</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A különböző paraméterek kiszámítási feladatai egymásra épülő sorozatban</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A hangszertervezés alapvető számításainak feladat-példái</w:t>
      </w:r>
      <w:r>
        <w:rPr>
          <w:rFonts w:ascii="Palatino Linotype" w:hAnsi="Palatino Linotype"/>
          <w:sz w:val="24"/>
        </w:rPr>
        <w:t>.</w:t>
      </w:r>
    </w:p>
    <w:p w:rsidR="00AC59F5" w:rsidRPr="009308C4" w:rsidRDefault="00AC59F5" w:rsidP="00675A2C">
      <w:pPr>
        <w:spacing w:after="0" w:line="240" w:lineRule="auto"/>
        <w:ind w:left="993" w:right="1557" w:hanging="142"/>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t>Hangszermérés</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16 óra</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Mérési témaválasztás</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lastRenderedPageBreak/>
        <w:t>Méréstervezet</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Méréssorozat</w:t>
      </w:r>
      <w:r>
        <w:rPr>
          <w:rFonts w:ascii="Palatino Linotype" w:hAnsi="Palatino Linotype"/>
          <w:sz w:val="24"/>
        </w:rPr>
        <w:t>.</w:t>
      </w:r>
    </w:p>
    <w:p w:rsidR="00AC59F5" w:rsidRPr="009308C4" w:rsidRDefault="00AC59F5" w:rsidP="00675A2C">
      <w:pPr>
        <w:spacing w:after="0" w:line="240" w:lineRule="auto"/>
        <w:ind w:left="660"/>
        <w:jc w:val="both"/>
        <w:rPr>
          <w:rFonts w:ascii="Palatino Linotype" w:hAnsi="Palatino Linotype"/>
          <w:sz w:val="24"/>
        </w:rPr>
      </w:pPr>
      <w:r w:rsidRPr="009308C4">
        <w:rPr>
          <w:rFonts w:ascii="Palatino Linotype" w:hAnsi="Palatino Linotype"/>
          <w:sz w:val="24"/>
        </w:rPr>
        <w:t>Kiértékelés</w:t>
      </w:r>
      <w:r>
        <w:rPr>
          <w:rFonts w:ascii="Palatino Linotype" w:hAnsi="Palatino Linotype"/>
          <w:sz w:val="24"/>
        </w:rPr>
        <w:t>.</w:t>
      </w:r>
    </w:p>
    <w:p w:rsidR="00AC59F5" w:rsidRPr="009308C4" w:rsidRDefault="00AC59F5" w:rsidP="00675A2C">
      <w:pPr>
        <w:tabs>
          <w:tab w:val="num" w:pos="709"/>
          <w:tab w:val="num" w:pos="770"/>
        </w:tabs>
        <w:spacing w:after="0" w:line="240" w:lineRule="auto"/>
        <w:ind w:left="220" w:right="990"/>
        <w:rPr>
          <w:rFonts w:ascii="Palatino Linotype" w:hAnsi="Palatino Linotype"/>
          <w:b/>
          <w:sz w:val="24"/>
        </w:rPr>
      </w:pPr>
    </w:p>
    <w:p w:rsidR="00AC59F5" w:rsidRDefault="00AC59F5" w:rsidP="00675A2C">
      <w:pPr>
        <w:numPr>
          <w:ilvl w:val="1"/>
          <w:numId w:val="4"/>
        </w:numPr>
        <w:tabs>
          <w:tab w:val="clear" w:pos="1094"/>
          <w:tab w:val="num" w:pos="357"/>
          <w:tab w:val="num" w:pos="709"/>
          <w:tab w:val="num" w:pos="770"/>
        </w:tabs>
        <w:spacing w:after="0" w:line="240" w:lineRule="auto"/>
        <w:ind w:left="660" w:right="990" w:hanging="440"/>
        <w:rPr>
          <w:rFonts w:ascii="Palatino Linotype" w:hAnsi="Palatino Linotype"/>
          <w:b/>
          <w:i/>
          <w:sz w:val="24"/>
        </w:rPr>
      </w:pPr>
      <w:r w:rsidRPr="009308C4">
        <w:rPr>
          <w:rFonts w:ascii="Palatino Linotype" w:hAnsi="Palatino Linotype"/>
          <w:b/>
          <w:i/>
          <w:sz w:val="24"/>
        </w:rPr>
        <w:t xml:space="preserve">A képzés javasolt helyszíne </w:t>
      </w:r>
      <w:r>
        <w:rPr>
          <w:rFonts w:ascii="Palatino Linotype" w:hAnsi="Palatino Linotype"/>
          <w:b/>
          <w:i/>
          <w:sz w:val="24"/>
        </w:rPr>
        <w:t>(ajánlás)</w:t>
      </w:r>
    </w:p>
    <w:p w:rsidR="00AC59F5" w:rsidRDefault="00AC59F5" w:rsidP="004F2E67">
      <w:pPr>
        <w:spacing w:after="0" w:line="240" w:lineRule="auto"/>
        <w:ind w:left="440" w:firstLine="220"/>
        <w:jc w:val="both"/>
        <w:rPr>
          <w:rFonts w:ascii="Palatino Linotype" w:hAnsi="Palatino Linotype"/>
          <w:sz w:val="24"/>
        </w:rPr>
      </w:pPr>
      <w:r w:rsidRPr="009308C4">
        <w:rPr>
          <w:rFonts w:ascii="Palatino Linotype" w:hAnsi="Palatino Linotype"/>
          <w:sz w:val="24"/>
        </w:rPr>
        <w:t>Akusztikai előadóterem, tanterem, szükség esetén műhelykörnyezet</w:t>
      </w:r>
    </w:p>
    <w:p w:rsidR="00AC59F5" w:rsidRDefault="00AC59F5" w:rsidP="00675A2C">
      <w:pPr>
        <w:tabs>
          <w:tab w:val="num" w:pos="709"/>
          <w:tab w:val="num" w:pos="770"/>
        </w:tabs>
        <w:spacing w:after="0" w:line="240" w:lineRule="auto"/>
        <w:ind w:left="220" w:right="990"/>
        <w:rPr>
          <w:rFonts w:ascii="Palatino Linotype" w:hAnsi="Palatino Linotype"/>
          <w:b/>
          <w:i/>
          <w:sz w:val="24"/>
        </w:rPr>
      </w:pPr>
    </w:p>
    <w:p w:rsidR="00AC59F5" w:rsidRDefault="00AC59F5" w:rsidP="00B879B7">
      <w:pPr>
        <w:numPr>
          <w:ilvl w:val="1"/>
          <w:numId w:val="4"/>
        </w:numPr>
        <w:tabs>
          <w:tab w:val="clear" w:pos="1094"/>
          <w:tab w:val="num" w:pos="357"/>
          <w:tab w:val="num" w:pos="709"/>
          <w:tab w:val="num" w:pos="770"/>
        </w:tabs>
        <w:spacing w:after="0" w:line="240" w:lineRule="auto"/>
        <w:ind w:left="660" w:right="990" w:hanging="440"/>
        <w:jc w:val="both"/>
        <w:rPr>
          <w:rFonts w:ascii="Palatino Linotype" w:hAnsi="Palatino Linotype"/>
          <w:b/>
          <w:i/>
          <w:sz w:val="24"/>
        </w:rPr>
      </w:pPr>
      <w:r w:rsidRPr="009F2148">
        <w:rPr>
          <w:rFonts w:ascii="Palatino Linotype" w:hAnsi="Palatino Linotype"/>
          <w:b/>
          <w:i/>
          <w:sz w:val="24"/>
          <w:szCs w:val="24"/>
        </w:rPr>
        <w:t>A tantárgy elsajátítása során alkalmazható sajátos módszerek, tanulói tevékenységformák (ajánlás)</w:t>
      </w:r>
    </w:p>
    <w:p w:rsidR="00AC59F5" w:rsidRPr="001C4895" w:rsidRDefault="00AC59F5" w:rsidP="001C4895">
      <w:pPr>
        <w:tabs>
          <w:tab w:val="num" w:pos="709"/>
          <w:tab w:val="num" w:pos="770"/>
        </w:tabs>
        <w:spacing w:after="0" w:line="240" w:lineRule="auto"/>
        <w:ind w:left="660" w:right="990"/>
        <w:jc w:val="both"/>
        <w:rPr>
          <w:rFonts w:ascii="Palatino Linotype" w:hAnsi="Palatino Linotype"/>
          <w:b/>
          <w:i/>
          <w:sz w:val="24"/>
        </w:rPr>
      </w:pPr>
    </w:p>
    <w:p w:rsidR="00AC59F5" w:rsidRPr="00675A2C" w:rsidRDefault="00AC59F5" w:rsidP="00675A2C">
      <w:pPr>
        <w:widowControl w:val="0"/>
        <w:numPr>
          <w:ilvl w:val="2"/>
          <w:numId w:val="4"/>
        </w:numPr>
        <w:tabs>
          <w:tab w:val="clear" w:pos="1304"/>
          <w:tab w:val="num" w:pos="1050"/>
        </w:tabs>
        <w:suppressAutoHyphens/>
        <w:spacing w:after="0" w:line="240" w:lineRule="auto"/>
        <w:ind w:left="880" w:hanging="440"/>
        <w:jc w:val="both"/>
        <w:rPr>
          <w:rFonts w:ascii="Palatino Linotype" w:hAnsi="Palatino Linotype"/>
          <w:b/>
          <w:i/>
          <w:sz w:val="24"/>
        </w:rPr>
      </w:pPr>
      <w:r w:rsidRPr="009F2148">
        <w:rPr>
          <w:rFonts w:ascii="Palatino Linotype" w:hAnsi="Palatino Linotype"/>
          <w:b/>
          <w:bCs/>
          <w:i/>
          <w:sz w:val="24"/>
          <w:szCs w:val="24"/>
        </w:rPr>
        <w:t>A tantárgy elsajátítása során alkalmazható sajátos módszerek (ajánlás)</w:t>
      </w:r>
    </w:p>
    <w:p w:rsidR="00AC59F5" w:rsidRDefault="00AC59F5" w:rsidP="004F2E67">
      <w:pPr>
        <w:spacing w:after="0" w:line="240" w:lineRule="auto"/>
        <w:ind w:left="660"/>
        <w:jc w:val="both"/>
        <w:rPr>
          <w:rFonts w:ascii="Palatino Linotype" w:hAnsi="Palatino Linotype"/>
          <w:sz w:val="24"/>
        </w:rPr>
      </w:pPr>
      <w:r w:rsidRPr="00675A2C">
        <w:rPr>
          <w:rFonts w:ascii="Palatino Linotype" w:hAnsi="Palatino Linotype"/>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C59F5" w:rsidRPr="009F2148">
        <w:trPr>
          <w:jc w:val="center"/>
        </w:trPr>
        <w:tc>
          <w:tcPr>
            <w:tcW w:w="994" w:type="dxa"/>
            <w:vMerge w:val="restart"/>
            <w:vAlign w:val="center"/>
          </w:tcPr>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Sorszám</w:t>
            </w:r>
          </w:p>
        </w:tc>
        <w:tc>
          <w:tcPr>
            <w:tcW w:w="2800" w:type="dxa"/>
            <w:vMerge w:val="restart"/>
            <w:vAlign w:val="center"/>
          </w:tcPr>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 xml:space="preserve">Alkalmazott oktatási </w:t>
            </w:r>
          </w:p>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módszer neve</w:t>
            </w:r>
          </w:p>
        </w:tc>
        <w:tc>
          <w:tcPr>
            <w:tcW w:w="2835" w:type="dxa"/>
            <w:gridSpan w:val="3"/>
            <w:vAlign w:val="center"/>
          </w:tcPr>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A tanulói tevékenység szervezeti kerete</w:t>
            </w:r>
          </w:p>
        </w:tc>
        <w:tc>
          <w:tcPr>
            <w:tcW w:w="2659" w:type="dxa"/>
            <w:vMerge w:val="restart"/>
            <w:vAlign w:val="center"/>
          </w:tcPr>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Alkalmazandó eszközök és felszerelések (SZVK 6. pont lebontása, pontosítása)</w:t>
            </w:r>
          </w:p>
        </w:tc>
      </w:tr>
      <w:tr w:rsidR="00AC59F5" w:rsidRPr="009F2148">
        <w:trPr>
          <w:jc w:val="center"/>
        </w:trPr>
        <w:tc>
          <w:tcPr>
            <w:tcW w:w="994" w:type="dxa"/>
            <w:vMerge/>
            <w:vAlign w:val="center"/>
          </w:tcPr>
          <w:p w:rsidR="00AC59F5" w:rsidRPr="00675A2C" w:rsidRDefault="00AC59F5" w:rsidP="009F2148">
            <w:pPr>
              <w:spacing w:after="0" w:line="240" w:lineRule="auto"/>
              <w:jc w:val="center"/>
              <w:rPr>
                <w:rFonts w:ascii="Palatino Linotype" w:hAnsi="Palatino Linotype"/>
                <w:b/>
                <w:sz w:val="20"/>
                <w:szCs w:val="20"/>
              </w:rPr>
            </w:pPr>
          </w:p>
        </w:tc>
        <w:tc>
          <w:tcPr>
            <w:tcW w:w="2800" w:type="dxa"/>
            <w:vMerge/>
            <w:vAlign w:val="center"/>
          </w:tcPr>
          <w:p w:rsidR="00AC59F5" w:rsidRPr="00675A2C" w:rsidRDefault="00AC59F5" w:rsidP="009F2148">
            <w:pPr>
              <w:spacing w:after="0" w:line="240" w:lineRule="auto"/>
              <w:rPr>
                <w:rFonts w:ascii="Palatino Linotype" w:hAnsi="Palatino Linotype"/>
                <w:b/>
                <w:sz w:val="20"/>
                <w:szCs w:val="20"/>
              </w:rPr>
            </w:pPr>
          </w:p>
        </w:tc>
        <w:tc>
          <w:tcPr>
            <w:tcW w:w="945" w:type="dxa"/>
            <w:vAlign w:val="center"/>
          </w:tcPr>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egyéni</w:t>
            </w:r>
          </w:p>
        </w:tc>
        <w:tc>
          <w:tcPr>
            <w:tcW w:w="945" w:type="dxa"/>
            <w:vAlign w:val="center"/>
          </w:tcPr>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csoport</w:t>
            </w:r>
          </w:p>
        </w:tc>
        <w:tc>
          <w:tcPr>
            <w:tcW w:w="945" w:type="dxa"/>
            <w:vAlign w:val="center"/>
          </w:tcPr>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osztály</w:t>
            </w:r>
          </w:p>
        </w:tc>
        <w:tc>
          <w:tcPr>
            <w:tcW w:w="2659" w:type="dxa"/>
            <w:vMerge/>
            <w:vAlign w:val="center"/>
          </w:tcPr>
          <w:p w:rsidR="00AC59F5" w:rsidRPr="00675A2C" w:rsidRDefault="00AC59F5" w:rsidP="009F2148">
            <w:pPr>
              <w:spacing w:after="0" w:line="240" w:lineRule="auto"/>
              <w:jc w:val="center"/>
              <w:rPr>
                <w:rFonts w:ascii="Palatino Linotype" w:hAnsi="Palatino Linotype"/>
                <w:b/>
                <w:sz w:val="20"/>
                <w:szCs w:val="20"/>
              </w:rPr>
            </w:pPr>
          </w:p>
        </w:tc>
      </w:tr>
      <w:tr w:rsidR="00AC59F5" w:rsidRPr="009F2148">
        <w:trPr>
          <w:jc w:val="center"/>
        </w:trPr>
        <w:tc>
          <w:tcPr>
            <w:tcW w:w="994"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1.1</w:t>
            </w:r>
          </w:p>
        </w:tc>
        <w:tc>
          <w:tcPr>
            <w:tcW w:w="2800" w:type="dxa"/>
            <w:vAlign w:val="center"/>
          </w:tcPr>
          <w:p w:rsidR="00AC59F5" w:rsidRPr="00675A2C" w:rsidRDefault="00AC59F5" w:rsidP="009F2148">
            <w:pPr>
              <w:spacing w:after="0" w:line="240" w:lineRule="auto"/>
              <w:rPr>
                <w:rFonts w:ascii="Palatino Linotype" w:hAnsi="Palatino Linotype"/>
                <w:sz w:val="20"/>
                <w:szCs w:val="20"/>
              </w:rPr>
            </w:pPr>
            <w:r w:rsidRPr="00675A2C">
              <w:rPr>
                <w:rFonts w:ascii="Palatino Linotype" w:hAnsi="Palatino Linotype"/>
                <w:sz w:val="20"/>
                <w:szCs w:val="20"/>
              </w:rPr>
              <w:t>magyarázat</w:t>
            </w: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659" w:type="dxa"/>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1.2.</w:t>
            </w:r>
          </w:p>
        </w:tc>
        <w:tc>
          <w:tcPr>
            <w:tcW w:w="2800" w:type="dxa"/>
            <w:vAlign w:val="center"/>
          </w:tcPr>
          <w:p w:rsidR="00AC59F5" w:rsidRPr="00675A2C" w:rsidRDefault="00AC59F5" w:rsidP="009F2148">
            <w:pPr>
              <w:spacing w:after="0" w:line="240" w:lineRule="auto"/>
              <w:rPr>
                <w:rFonts w:ascii="Palatino Linotype" w:hAnsi="Palatino Linotype"/>
                <w:sz w:val="20"/>
                <w:szCs w:val="20"/>
              </w:rPr>
            </w:pPr>
            <w:r w:rsidRPr="00675A2C">
              <w:rPr>
                <w:rFonts w:ascii="Palatino Linotype" w:hAnsi="Palatino Linotype"/>
                <w:sz w:val="20"/>
                <w:szCs w:val="20"/>
              </w:rPr>
              <w:t>elbeszélés</w:t>
            </w: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659" w:type="dxa"/>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1.3.</w:t>
            </w:r>
          </w:p>
        </w:tc>
        <w:tc>
          <w:tcPr>
            <w:tcW w:w="2800" w:type="dxa"/>
            <w:vAlign w:val="center"/>
          </w:tcPr>
          <w:p w:rsidR="00AC59F5" w:rsidRPr="00675A2C" w:rsidRDefault="00AC59F5" w:rsidP="009F2148">
            <w:pPr>
              <w:spacing w:after="0" w:line="240" w:lineRule="auto"/>
              <w:rPr>
                <w:rFonts w:ascii="Palatino Linotype" w:hAnsi="Palatino Linotype"/>
                <w:sz w:val="20"/>
                <w:szCs w:val="20"/>
              </w:rPr>
            </w:pPr>
            <w:r w:rsidRPr="00675A2C">
              <w:rPr>
                <w:rFonts w:ascii="Palatino Linotype" w:hAnsi="Palatino Linotype"/>
                <w:sz w:val="20"/>
                <w:szCs w:val="20"/>
              </w:rPr>
              <w:t>kiselőadás</w:t>
            </w: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659" w:type="dxa"/>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1.4.</w:t>
            </w:r>
          </w:p>
        </w:tc>
        <w:tc>
          <w:tcPr>
            <w:tcW w:w="2800" w:type="dxa"/>
            <w:vAlign w:val="center"/>
          </w:tcPr>
          <w:p w:rsidR="00AC59F5" w:rsidRPr="00675A2C" w:rsidRDefault="00AC59F5" w:rsidP="009F2148">
            <w:pPr>
              <w:spacing w:after="0" w:line="240" w:lineRule="auto"/>
              <w:rPr>
                <w:rFonts w:ascii="Palatino Linotype" w:hAnsi="Palatino Linotype"/>
                <w:sz w:val="20"/>
                <w:szCs w:val="20"/>
              </w:rPr>
            </w:pPr>
            <w:r w:rsidRPr="00675A2C">
              <w:rPr>
                <w:rFonts w:ascii="Palatino Linotype" w:hAnsi="Palatino Linotype"/>
                <w:sz w:val="20"/>
                <w:szCs w:val="20"/>
              </w:rPr>
              <w:t>megbeszélés</w:t>
            </w: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659" w:type="dxa"/>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1.5.</w:t>
            </w:r>
          </w:p>
        </w:tc>
        <w:tc>
          <w:tcPr>
            <w:tcW w:w="2800" w:type="dxa"/>
            <w:vAlign w:val="center"/>
          </w:tcPr>
          <w:p w:rsidR="00AC59F5" w:rsidRPr="00675A2C" w:rsidRDefault="00AC59F5" w:rsidP="009F2148">
            <w:pPr>
              <w:spacing w:after="0" w:line="240" w:lineRule="auto"/>
              <w:rPr>
                <w:rFonts w:ascii="Palatino Linotype" w:hAnsi="Palatino Linotype"/>
                <w:sz w:val="20"/>
                <w:szCs w:val="20"/>
              </w:rPr>
            </w:pPr>
            <w:r w:rsidRPr="00675A2C">
              <w:rPr>
                <w:rFonts w:ascii="Palatino Linotype" w:hAnsi="Palatino Linotype"/>
                <w:sz w:val="20"/>
                <w:szCs w:val="20"/>
              </w:rPr>
              <w:t>vita</w:t>
            </w: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659" w:type="dxa"/>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1.6.</w:t>
            </w:r>
          </w:p>
        </w:tc>
        <w:tc>
          <w:tcPr>
            <w:tcW w:w="2800" w:type="dxa"/>
            <w:vAlign w:val="center"/>
          </w:tcPr>
          <w:p w:rsidR="00AC59F5" w:rsidRPr="00675A2C" w:rsidRDefault="00AC59F5" w:rsidP="009F2148">
            <w:pPr>
              <w:spacing w:after="0" w:line="240" w:lineRule="auto"/>
              <w:rPr>
                <w:rFonts w:ascii="Palatino Linotype" w:hAnsi="Palatino Linotype"/>
                <w:sz w:val="20"/>
                <w:szCs w:val="20"/>
              </w:rPr>
            </w:pPr>
            <w:r w:rsidRPr="00675A2C">
              <w:rPr>
                <w:rFonts w:ascii="Palatino Linotype" w:hAnsi="Palatino Linotype"/>
                <w:sz w:val="20"/>
                <w:szCs w:val="20"/>
              </w:rPr>
              <w:t>szemléltetés</w:t>
            </w: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659" w:type="dxa"/>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1.7.</w:t>
            </w:r>
          </w:p>
        </w:tc>
        <w:tc>
          <w:tcPr>
            <w:tcW w:w="2800" w:type="dxa"/>
            <w:vAlign w:val="center"/>
          </w:tcPr>
          <w:p w:rsidR="00AC59F5" w:rsidRPr="00675A2C" w:rsidRDefault="00AC59F5" w:rsidP="009F2148">
            <w:pPr>
              <w:spacing w:after="0" w:line="240" w:lineRule="auto"/>
              <w:rPr>
                <w:rFonts w:ascii="Palatino Linotype" w:hAnsi="Palatino Linotype"/>
                <w:sz w:val="20"/>
                <w:szCs w:val="20"/>
              </w:rPr>
            </w:pPr>
            <w:r w:rsidRPr="00675A2C">
              <w:rPr>
                <w:rFonts w:ascii="Palatino Linotype" w:hAnsi="Palatino Linotype"/>
                <w:sz w:val="20"/>
                <w:szCs w:val="20"/>
              </w:rPr>
              <w:t>házi feladat</w:t>
            </w: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659" w:type="dxa"/>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trHeight w:val="263"/>
          <w:jc w:val="center"/>
        </w:trPr>
        <w:tc>
          <w:tcPr>
            <w:tcW w:w="994"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1.8.</w:t>
            </w:r>
          </w:p>
        </w:tc>
        <w:tc>
          <w:tcPr>
            <w:tcW w:w="2800" w:type="dxa"/>
            <w:vAlign w:val="center"/>
          </w:tcPr>
          <w:p w:rsidR="00AC59F5" w:rsidRPr="00675A2C" w:rsidRDefault="00AC59F5" w:rsidP="009F2148">
            <w:pPr>
              <w:spacing w:after="0" w:line="240" w:lineRule="auto"/>
              <w:rPr>
                <w:rFonts w:ascii="Palatino Linotype" w:hAnsi="Palatino Linotype"/>
                <w:sz w:val="20"/>
                <w:szCs w:val="20"/>
              </w:rPr>
            </w:pPr>
            <w:r>
              <w:rPr>
                <w:rFonts w:ascii="Palatino Linotype" w:hAnsi="Palatino Linotype"/>
                <w:sz w:val="20"/>
                <w:szCs w:val="20"/>
              </w:rPr>
              <w:t>e</w:t>
            </w:r>
            <w:r w:rsidRPr="00675A2C">
              <w:rPr>
                <w:rFonts w:ascii="Palatino Linotype" w:hAnsi="Palatino Linotype"/>
                <w:sz w:val="20"/>
                <w:szCs w:val="20"/>
              </w:rPr>
              <w:t>gyéb: órai dolgozat</w:t>
            </w: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659" w:type="dxa"/>
            <w:vAlign w:val="center"/>
          </w:tcPr>
          <w:p w:rsidR="00AC59F5" w:rsidRPr="00675A2C" w:rsidRDefault="00AC59F5" w:rsidP="009F2148">
            <w:pPr>
              <w:spacing w:after="0" w:line="240" w:lineRule="auto"/>
              <w:jc w:val="center"/>
              <w:rPr>
                <w:rFonts w:ascii="Palatino Linotype" w:hAnsi="Palatino Linotype"/>
                <w:sz w:val="20"/>
                <w:szCs w:val="20"/>
              </w:rPr>
            </w:pPr>
          </w:p>
        </w:tc>
      </w:tr>
    </w:tbl>
    <w:p w:rsidR="00AC59F5" w:rsidRPr="009F2148" w:rsidRDefault="00AC59F5" w:rsidP="009F2148">
      <w:pPr>
        <w:widowControl w:val="0"/>
        <w:suppressAutoHyphens/>
        <w:spacing w:after="0" w:line="240" w:lineRule="auto"/>
        <w:rPr>
          <w:rFonts w:ascii="Palatino Linotype" w:hAnsi="Palatino Linotype"/>
          <w:bCs/>
          <w:sz w:val="24"/>
          <w:szCs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bCs/>
          <w:i/>
          <w:sz w:val="24"/>
          <w:szCs w:val="24"/>
        </w:rPr>
      </w:pPr>
      <w:r>
        <w:rPr>
          <w:rFonts w:ascii="Palatino Linotype" w:hAnsi="Palatino Linotype"/>
          <w:b/>
          <w:bCs/>
          <w:i/>
          <w:sz w:val="24"/>
          <w:szCs w:val="24"/>
        </w:rPr>
        <w:t xml:space="preserve"> </w:t>
      </w:r>
      <w:r w:rsidRPr="009F2148">
        <w:rPr>
          <w:rFonts w:ascii="Palatino Linotype" w:hAnsi="Palatino Linotype"/>
          <w:b/>
          <w:bCs/>
          <w:i/>
          <w:sz w:val="24"/>
          <w:szCs w:val="24"/>
        </w:rPr>
        <w:t>A tantárgy elsajátítása során alkalmazható tanulói tevékenységformák (ajánlás)</w:t>
      </w:r>
    </w:p>
    <w:p w:rsidR="00AC59F5" w:rsidRDefault="00AC59F5" w:rsidP="004F2E67">
      <w:pPr>
        <w:spacing w:after="0" w:line="240" w:lineRule="auto"/>
        <w:ind w:left="660"/>
        <w:jc w:val="both"/>
        <w:rPr>
          <w:rFonts w:ascii="Palatino Linotype" w:hAnsi="Palatino Linotype"/>
          <w:sz w:val="24"/>
        </w:rPr>
      </w:pPr>
      <w:r w:rsidRPr="00675A2C">
        <w:rPr>
          <w:rFonts w:ascii="Palatino Linotype" w:hAnsi="Palatino Linotype"/>
          <w:sz w:val="24"/>
        </w:rPr>
        <w:t xml:space="preserve">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C59F5" w:rsidRPr="009F2148">
        <w:trPr>
          <w:cantSplit/>
          <w:trHeight w:val="921"/>
          <w:jc w:val="center"/>
        </w:trPr>
        <w:tc>
          <w:tcPr>
            <w:tcW w:w="828" w:type="dxa"/>
            <w:vMerge w:val="restart"/>
            <w:vAlign w:val="center"/>
          </w:tcPr>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Sor-szám</w:t>
            </w:r>
          </w:p>
        </w:tc>
        <w:tc>
          <w:tcPr>
            <w:tcW w:w="3621" w:type="dxa"/>
            <w:vMerge w:val="restart"/>
            <w:vAlign w:val="center"/>
          </w:tcPr>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Tanulói tevékenységforma</w:t>
            </w:r>
          </w:p>
        </w:tc>
        <w:tc>
          <w:tcPr>
            <w:tcW w:w="2370" w:type="dxa"/>
            <w:gridSpan w:val="3"/>
            <w:vAlign w:val="center"/>
          </w:tcPr>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Tanulói tevékenység szervezési kerete</w:t>
            </w:r>
          </w:p>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(differenciálási módok)</w:t>
            </w:r>
          </w:p>
        </w:tc>
        <w:tc>
          <w:tcPr>
            <w:tcW w:w="2190" w:type="dxa"/>
            <w:vMerge w:val="restart"/>
            <w:vAlign w:val="center"/>
          </w:tcPr>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Alkalmazandó eszközök és felszerelések (SZVK 6. pont lebontása, pontosítása)</w:t>
            </w:r>
          </w:p>
        </w:tc>
      </w:tr>
      <w:tr w:rsidR="00AC59F5" w:rsidRPr="009F2148">
        <w:trPr>
          <w:cantSplit/>
          <w:trHeight w:val="1076"/>
          <w:jc w:val="center"/>
        </w:trPr>
        <w:tc>
          <w:tcPr>
            <w:tcW w:w="828" w:type="dxa"/>
            <w:vMerge/>
            <w:vAlign w:val="center"/>
          </w:tcPr>
          <w:p w:rsidR="00AC59F5" w:rsidRPr="00675A2C" w:rsidRDefault="00AC59F5" w:rsidP="009F2148">
            <w:pPr>
              <w:spacing w:after="0" w:line="240" w:lineRule="auto"/>
              <w:jc w:val="center"/>
              <w:rPr>
                <w:rFonts w:ascii="Palatino Linotype" w:hAnsi="Palatino Linotype"/>
                <w:b/>
                <w:sz w:val="20"/>
                <w:szCs w:val="20"/>
              </w:rPr>
            </w:pPr>
          </w:p>
        </w:tc>
        <w:tc>
          <w:tcPr>
            <w:tcW w:w="3621" w:type="dxa"/>
            <w:vMerge/>
            <w:vAlign w:val="center"/>
          </w:tcPr>
          <w:p w:rsidR="00AC59F5" w:rsidRPr="00675A2C" w:rsidRDefault="00AC59F5" w:rsidP="009F2148">
            <w:pPr>
              <w:spacing w:after="0" w:line="240" w:lineRule="auto"/>
              <w:rPr>
                <w:rFonts w:ascii="Palatino Linotype" w:hAnsi="Palatino Linotype"/>
                <w:b/>
                <w:sz w:val="20"/>
                <w:szCs w:val="20"/>
              </w:rPr>
            </w:pPr>
          </w:p>
        </w:tc>
        <w:tc>
          <w:tcPr>
            <w:tcW w:w="809" w:type="dxa"/>
            <w:textDirection w:val="btLr"/>
            <w:vAlign w:val="center"/>
          </w:tcPr>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Egyéni</w:t>
            </w:r>
          </w:p>
        </w:tc>
        <w:tc>
          <w:tcPr>
            <w:tcW w:w="798" w:type="dxa"/>
            <w:textDirection w:val="btLr"/>
            <w:vAlign w:val="center"/>
          </w:tcPr>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Csoport-</w:t>
            </w:r>
          </w:p>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bontás</w:t>
            </w:r>
          </w:p>
        </w:tc>
        <w:tc>
          <w:tcPr>
            <w:tcW w:w="763" w:type="dxa"/>
            <w:textDirection w:val="btLr"/>
            <w:vAlign w:val="center"/>
          </w:tcPr>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Osztály-</w:t>
            </w:r>
          </w:p>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keret</w:t>
            </w:r>
          </w:p>
        </w:tc>
        <w:tc>
          <w:tcPr>
            <w:tcW w:w="2190" w:type="dxa"/>
            <w:vMerge/>
            <w:vAlign w:val="center"/>
          </w:tcPr>
          <w:p w:rsidR="00AC59F5" w:rsidRPr="00675A2C" w:rsidRDefault="00AC59F5" w:rsidP="009F2148">
            <w:pPr>
              <w:spacing w:after="0" w:line="240" w:lineRule="auto"/>
              <w:jc w:val="center"/>
              <w:rPr>
                <w:rFonts w:ascii="Palatino Linotype" w:hAnsi="Palatino Linotype"/>
                <w:b/>
                <w:sz w:val="20"/>
                <w:szCs w:val="20"/>
              </w:rPr>
            </w:pPr>
          </w:p>
        </w:tc>
      </w:tr>
      <w:tr w:rsidR="00AC59F5" w:rsidRPr="009F2148">
        <w:trPr>
          <w:jc w:val="center"/>
        </w:trPr>
        <w:tc>
          <w:tcPr>
            <w:tcW w:w="828" w:type="dxa"/>
            <w:shd w:val="clear" w:color="auto" w:fill="D9D9D9"/>
            <w:vAlign w:val="center"/>
          </w:tcPr>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1.</w:t>
            </w:r>
          </w:p>
        </w:tc>
        <w:tc>
          <w:tcPr>
            <w:tcW w:w="3621" w:type="dxa"/>
            <w:shd w:val="clear" w:color="auto" w:fill="D9D9D9"/>
            <w:vAlign w:val="center"/>
          </w:tcPr>
          <w:p w:rsidR="00AC59F5" w:rsidRPr="00675A2C" w:rsidRDefault="00AC59F5" w:rsidP="009F2148">
            <w:pPr>
              <w:spacing w:after="0" w:line="240" w:lineRule="auto"/>
              <w:rPr>
                <w:rFonts w:ascii="Palatino Linotype" w:hAnsi="Palatino Linotype"/>
                <w:b/>
                <w:sz w:val="20"/>
                <w:szCs w:val="20"/>
              </w:rPr>
            </w:pPr>
            <w:r w:rsidRPr="00675A2C">
              <w:rPr>
                <w:rFonts w:ascii="Palatino Linotype" w:hAnsi="Palatino Linotype" w:cs="Arial"/>
                <w:b/>
                <w:sz w:val="20"/>
                <w:szCs w:val="20"/>
              </w:rPr>
              <w:t>Információ feldolgozó tevékenységek</w:t>
            </w:r>
          </w:p>
        </w:tc>
        <w:tc>
          <w:tcPr>
            <w:tcW w:w="809" w:type="dxa"/>
            <w:shd w:val="clear" w:color="auto" w:fill="D9D9D9"/>
            <w:vAlign w:val="center"/>
          </w:tcPr>
          <w:p w:rsidR="00AC59F5" w:rsidRPr="00675A2C"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675A2C"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675A2C"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1.1.</w:t>
            </w:r>
          </w:p>
        </w:tc>
        <w:tc>
          <w:tcPr>
            <w:tcW w:w="3621" w:type="dxa"/>
            <w:vAlign w:val="center"/>
          </w:tcPr>
          <w:p w:rsidR="00AC59F5" w:rsidRPr="00675A2C" w:rsidRDefault="00AC59F5" w:rsidP="009F2148">
            <w:pPr>
              <w:spacing w:after="0" w:line="240" w:lineRule="auto"/>
              <w:rPr>
                <w:rFonts w:ascii="Palatino Linotype" w:hAnsi="Palatino Linotype" w:cs="Arial"/>
                <w:sz w:val="20"/>
                <w:szCs w:val="20"/>
              </w:rPr>
            </w:pPr>
            <w:r w:rsidRPr="00675A2C">
              <w:rPr>
                <w:rFonts w:ascii="Palatino Linotype" w:hAnsi="Palatino Linotype" w:cs="Arial"/>
                <w:sz w:val="20"/>
                <w:szCs w:val="20"/>
              </w:rPr>
              <w:t>Olvasott szöveg önálló feldolgozása</w:t>
            </w:r>
          </w:p>
        </w:tc>
        <w:tc>
          <w:tcPr>
            <w:tcW w:w="809"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190" w:type="dxa"/>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1.2.</w:t>
            </w:r>
          </w:p>
        </w:tc>
        <w:tc>
          <w:tcPr>
            <w:tcW w:w="3621" w:type="dxa"/>
            <w:vAlign w:val="center"/>
          </w:tcPr>
          <w:p w:rsidR="00AC59F5" w:rsidRPr="00675A2C" w:rsidRDefault="00AC59F5" w:rsidP="009F2148">
            <w:pPr>
              <w:spacing w:after="0" w:line="240" w:lineRule="auto"/>
              <w:rPr>
                <w:rFonts w:ascii="Palatino Linotype" w:hAnsi="Palatino Linotype" w:cs="Arial"/>
                <w:sz w:val="20"/>
                <w:szCs w:val="20"/>
              </w:rPr>
            </w:pPr>
            <w:r w:rsidRPr="00675A2C">
              <w:rPr>
                <w:rFonts w:ascii="Palatino Linotype" w:hAnsi="Palatino Linotype" w:cs="Arial"/>
                <w:sz w:val="20"/>
                <w:szCs w:val="20"/>
              </w:rPr>
              <w:t>Olvasott szöveg feldolgozása jegyzeteléssel</w:t>
            </w:r>
          </w:p>
        </w:tc>
        <w:tc>
          <w:tcPr>
            <w:tcW w:w="809"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190" w:type="dxa"/>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lastRenderedPageBreak/>
              <w:t>1.3.</w:t>
            </w:r>
          </w:p>
        </w:tc>
        <w:tc>
          <w:tcPr>
            <w:tcW w:w="3621" w:type="dxa"/>
            <w:vAlign w:val="center"/>
          </w:tcPr>
          <w:p w:rsidR="00AC59F5" w:rsidRPr="00675A2C" w:rsidRDefault="00AC59F5" w:rsidP="009F2148">
            <w:pPr>
              <w:spacing w:after="0" w:line="240" w:lineRule="auto"/>
              <w:rPr>
                <w:rFonts w:ascii="Palatino Linotype" w:hAnsi="Palatino Linotype" w:cs="Arial"/>
                <w:sz w:val="20"/>
                <w:szCs w:val="20"/>
              </w:rPr>
            </w:pPr>
            <w:r w:rsidRPr="00675A2C">
              <w:rPr>
                <w:rFonts w:ascii="Palatino Linotype" w:hAnsi="Palatino Linotype" w:cs="Arial"/>
                <w:sz w:val="20"/>
                <w:szCs w:val="20"/>
              </w:rPr>
              <w:t>Hallott szöveg feldolgozása jegyzeteléssel</w:t>
            </w:r>
          </w:p>
        </w:tc>
        <w:tc>
          <w:tcPr>
            <w:tcW w:w="809"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190" w:type="dxa"/>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1.4.</w:t>
            </w:r>
          </w:p>
        </w:tc>
        <w:tc>
          <w:tcPr>
            <w:tcW w:w="3621" w:type="dxa"/>
            <w:vAlign w:val="center"/>
          </w:tcPr>
          <w:p w:rsidR="00AC59F5" w:rsidRPr="00675A2C" w:rsidRDefault="00AC59F5" w:rsidP="009F2148">
            <w:pPr>
              <w:spacing w:after="0" w:line="240" w:lineRule="auto"/>
              <w:rPr>
                <w:rFonts w:ascii="Palatino Linotype" w:hAnsi="Palatino Linotype" w:cs="Arial"/>
                <w:sz w:val="20"/>
                <w:szCs w:val="20"/>
              </w:rPr>
            </w:pPr>
            <w:r w:rsidRPr="00675A2C">
              <w:rPr>
                <w:rFonts w:ascii="Palatino Linotype" w:hAnsi="Palatino Linotype" w:cs="Arial"/>
                <w:sz w:val="20"/>
                <w:szCs w:val="20"/>
              </w:rPr>
              <w:t>Hallott szöveg feladattal vezetett feldolgozása</w:t>
            </w:r>
          </w:p>
        </w:tc>
        <w:tc>
          <w:tcPr>
            <w:tcW w:w="809"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190" w:type="dxa"/>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1.5.</w:t>
            </w:r>
          </w:p>
        </w:tc>
        <w:tc>
          <w:tcPr>
            <w:tcW w:w="3621" w:type="dxa"/>
            <w:vAlign w:val="center"/>
          </w:tcPr>
          <w:p w:rsidR="00AC59F5" w:rsidRPr="00675A2C" w:rsidRDefault="00AC59F5" w:rsidP="009F2148">
            <w:pPr>
              <w:spacing w:after="0" w:line="240" w:lineRule="auto"/>
              <w:rPr>
                <w:rFonts w:ascii="Palatino Linotype" w:hAnsi="Palatino Linotype" w:cs="Arial"/>
                <w:sz w:val="20"/>
                <w:szCs w:val="20"/>
              </w:rPr>
            </w:pPr>
            <w:r w:rsidRPr="00675A2C">
              <w:rPr>
                <w:rFonts w:ascii="Palatino Linotype" w:hAnsi="Palatino Linotype" w:cs="Arial"/>
                <w:sz w:val="20"/>
                <w:szCs w:val="20"/>
              </w:rPr>
              <w:t>Információk önálló rendszerezése</w:t>
            </w:r>
          </w:p>
        </w:tc>
        <w:tc>
          <w:tcPr>
            <w:tcW w:w="809"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190" w:type="dxa"/>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1.6.</w:t>
            </w:r>
          </w:p>
        </w:tc>
        <w:tc>
          <w:tcPr>
            <w:tcW w:w="3621" w:type="dxa"/>
            <w:vAlign w:val="center"/>
          </w:tcPr>
          <w:p w:rsidR="00AC59F5" w:rsidRPr="00675A2C" w:rsidRDefault="00AC59F5" w:rsidP="009F2148">
            <w:pPr>
              <w:spacing w:after="0" w:line="240" w:lineRule="auto"/>
              <w:rPr>
                <w:rFonts w:ascii="Palatino Linotype" w:hAnsi="Palatino Linotype" w:cs="Arial"/>
                <w:sz w:val="20"/>
                <w:szCs w:val="20"/>
              </w:rPr>
            </w:pPr>
            <w:r w:rsidRPr="00675A2C">
              <w:rPr>
                <w:rFonts w:ascii="Palatino Linotype" w:hAnsi="Palatino Linotype" w:cs="Arial"/>
                <w:sz w:val="20"/>
                <w:szCs w:val="20"/>
              </w:rPr>
              <w:t>Információk feladattal vezetett rendszerezése</w:t>
            </w:r>
          </w:p>
        </w:tc>
        <w:tc>
          <w:tcPr>
            <w:tcW w:w="809"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190" w:type="dxa"/>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shd w:val="clear" w:color="auto" w:fill="D9D9D9"/>
            <w:vAlign w:val="center"/>
          </w:tcPr>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2.</w:t>
            </w:r>
          </w:p>
        </w:tc>
        <w:tc>
          <w:tcPr>
            <w:tcW w:w="3621" w:type="dxa"/>
            <w:shd w:val="clear" w:color="auto" w:fill="D9D9D9"/>
            <w:vAlign w:val="center"/>
          </w:tcPr>
          <w:p w:rsidR="00AC59F5" w:rsidRPr="00675A2C" w:rsidRDefault="00AC59F5" w:rsidP="009F2148">
            <w:pPr>
              <w:spacing w:after="0" w:line="240" w:lineRule="auto"/>
              <w:rPr>
                <w:rFonts w:ascii="Palatino Linotype" w:hAnsi="Palatino Linotype" w:cs="Arial"/>
                <w:b/>
                <w:sz w:val="20"/>
                <w:szCs w:val="20"/>
              </w:rPr>
            </w:pPr>
            <w:r w:rsidRPr="00675A2C">
              <w:rPr>
                <w:rFonts w:ascii="Palatino Linotype" w:hAnsi="Palatino Linotype" w:cs="Arial"/>
                <w:b/>
                <w:sz w:val="20"/>
                <w:szCs w:val="20"/>
              </w:rPr>
              <w:t>Ismeretalkalmazási gyakorló tevékenységek, feladatok</w:t>
            </w:r>
          </w:p>
        </w:tc>
        <w:tc>
          <w:tcPr>
            <w:tcW w:w="809" w:type="dxa"/>
            <w:shd w:val="clear" w:color="auto" w:fill="D9D9D9"/>
            <w:vAlign w:val="center"/>
          </w:tcPr>
          <w:p w:rsidR="00AC59F5" w:rsidRPr="00675A2C"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675A2C"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675A2C"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2.1.</w:t>
            </w:r>
          </w:p>
        </w:tc>
        <w:tc>
          <w:tcPr>
            <w:tcW w:w="3621" w:type="dxa"/>
            <w:vAlign w:val="center"/>
          </w:tcPr>
          <w:p w:rsidR="00AC59F5" w:rsidRPr="00675A2C" w:rsidRDefault="00AC59F5" w:rsidP="009F2148">
            <w:pPr>
              <w:spacing w:after="0" w:line="240" w:lineRule="auto"/>
              <w:rPr>
                <w:rFonts w:ascii="Palatino Linotype" w:hAnsi="Palatino Linotype" w:cs="Arial"/>
                <w:sz w:val="20"/>
                <w:szCs w:val="20"/>
              </w:rPr>
            </w:pPr>
            <w:r w:rsidRPr="00675A2C">
              <w:rPr>
                <w:rFonts w:ascii="Palatino Linotype" w:hAnsi="Palatino Linotype" w:cs="Arial"/>
                <w:sz w:val="20"/>
                <w:szCs w:val="20"/>
              </w:rPr>
              <w:t>Írásos elemzések készítése</w:t>
            </w:r>
          </w:p>
        </w:tc>
        <w:tc>
          <w:tcPr>
            <w:tcW w:w="809"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190" w:type="dxa"/>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2.2.</w:t>
            </w:r>
          </w:p>
        </w:tc>
        <w:tc>
          <w:tcPr>
            <w:tcW w:w="3621" w:type="dxa"/>
            <w:vAlign w:val="center"/>
          </w:tcPr>
          <w:p w:rsidR="00AC59F5" w:rsidRPr="00675A2C" w:rsidRDefault="00AC59F5" w:rsidP="009F2148">
            <w:pPr>
              <w:spacing w:after="0" w:line="240" w:lineRule="auto"/>
              <w:rPr>
                <w:rFonts w:ascii="Palatino Linotype" w:hAnsi="Palatino Linotype" w:cs="Arial"/>
                <w:sz w:val="20"/>
                <w:szCs w:val="20"/>
              </w:rPr>
            </w:pPr>
            <w:r w:rsidRPr="00675A2C">
              <w:rPr>
                <w:rFonts w:ascii="Palatino Linotype" w:hAnsi="Palatino Linotype" w:cs="Arial"/>
                <w:sz w:val="20"/>
                <w:szCs w:val="20"/>
              </w:rPr>
              <w:t>Leírás készítése</w:t>
            </w:r>
          </w:p>
        </w:tc>
        <w:tc>
          <w:tcPr>
            <w:tcW w:w="809"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190" w:type="dxa"/>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2.3.</w:t>
            </w:r>
          </w:p>
        </w:tc>
        <w:tc>
          <w:tcPr>
            <w:tcW w:w="3621" w:type="dxa"/>
            <w:vAlign w:val="center"/>
          </w:tcPr>
          <w:p w:rsidR="00AC59F5" w:rsidRPr="00675A2C" w:rsidRDefault="00AC59F5" w:rsidP="009F2148">
            <w:pPr>
              <w:spacing w:after="0" w:line="240" w:lineRule="auto"/>
              <w:rPr>
                <w:rFonts w:ascii="Palatino Linotype" w:hAnsi="Palatino Linotype" w:cs="Arial"/>
                <w:sz w:val="20"/>
                <w:szCs w:val="20"/>
              </w:rPr>
            </w:pPr>
            <w:r w:rsidRPr="00675A2C">
              <w:rPr>
                <w:rFonts w:ascii="Palatino Linotype" w:hAnsi="Palatino Linotype" w:cs="Arial"/>
                <w:sz w:val="20"/>
                <w:szCs w:val="20"/>
              </w:rPr>
              <w:t>Válaszolás írásban mondatszintű kérdésekre</w:t>
            </w:r>
          </w:p>
        </w:tc>
        <w:tc>
          <w:tcPr>
            <w:tcW w:w="809"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190" w:type="dxa"/>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2.4.</w:t>
            </w:r>
          </w:p>
        </w:tc>
        <w:tc>
          <w:tcPr>
            <w:tcW w:w="3621" w:type="dxa"/>
            <w:vAlign w:val="center"/>
          </w:tcPr>
          <w:p w:rsidR="00AC59F5" w:rsidRPr="00675A2C" w:rsidRDefault="00AC59F5" w:rsidP="009F2148">
            <w:pPr>
              <w:spacing w:after="0" w:line="240" w:lineRule="auto"/>
              <w:rPr>
                <w:rFonts w:ascii="Palatino Linotype" w:hAnsi="Palatino Linotype" w:cs="Arial"/>
                <w:sz w:val="20"/>
                <w:szCs w:val="20"/>
              </w:rPr>
            </w:pPr>
            <w:r w:rsidRPr="00675A2C">
              <w:rPr>
                <w:rFonts w:ascii="Palatino Linotype" w:hAnsi="Palatino Linotype" w:cs="Arial"/>
                <w:sz w:val="20"/>
                <w:szCs w:val="20"/>
              </w:rPr>
              <w:t>Tapasztalatok utólagos ismertetése szóban</w:t>
            </w:r>
          </w:p>
        </w:tc>
        <w:tc>
          <w:tcPr>
            <w:tcW w:w="809"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190" w:type="dxa"/>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2.5.</w:t>
            </w:r>
          </w:p>
        </w:tc>
        <w:tc>
          <w:tcPr>
            <w:tcW w:w="3621" w:type="dxa"/>
            <w:vAlign w:val="center"/>
          </w:tcPr>
          <w:p w:rsidR="00AC59F5" w:rsidRPr="00675A2C" w:rsidRDefault="00AC59F5" w:rsidP="009F2148">
            <w:pPr>
              <w:spacing w:after="0" w:line="240" w:lineRule="auto"/>
              <w:rPr>
                <w:rFonts w:ascii="Palatino Linotype" w:hAnsi="Palatino Linotype" w:cs="Arial"/>
                <w:sz w:val="20"/>
                <w:szCs w:val="20"/>
              </w:rPr>
            </w:pPr>
            <w:r w:rsidRPr="00675A2C">
              <w:rPr>
                <w:rFonts w:ascii="Palatino Linotype" w:hAnsi="Palatino Linotype" w:cs="Arial"/>
                <w:sz w:val="20"/>
                <w:szCs w:val="20"/>
              </w:rPr>
              <w:t>Tapasztalatok helyszíni ismertetése szóban</w:t>
            </w:r>
          </w:p>
        </w:tc>
        <w:tc>
          <w:tcPr>
            <w:tcW w:w="809"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190" w:type="dxa"/>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shd w:val="clear" w:color="auto" w:fill="D9D9D9"/>
            <w:vAlign w:val="center"/>
          </w:tcPr>
          <w:p w:rsidR="00AC59F5" w:rsidRPr="00675A2C" w:rsidRDefault="00AC59F5" w:rsidP="009F2148">
            <w:pPr>
              <w:spacing w:after="0" w:line="240" w:lineRule="auto"/>
              <w:jc w:val="center"/>
              <w:rPr>
                <w:rFonts w:ascii="Palatino Linotype" w:hAnsi="Palatino Linotype"/>
                <w:b/>
                <w:sz w:val="20"/>
                <w:szCs w:val="20"/>
              </w:rPr>
            </w:pPr>
            <w:r w:rsidRPr="00675A2C">
              <w:rPr>
                <w:rFonts w:ascii="Palatino Linotype" w:hAnsi="Palatino Linotype"/>
                <w:b/>
                <w:sz w:val="20"/>
                <w:szCs w:val="20"/>
              </w:rPr>
              <w:t>3.</w:t>
            </w:r>
          </w:p>
        </w:tc>
        <w:tc>
          <w:tcPr>
            <w:tcW w:w="3621" w:type="dxa"/>
            <w:shd w:val="clear" w:color="auto" w:fill="D9D9D9"/>
            <w:vAlign w:val="center"/>
          </w:tcPr>
          <w:p w:rsidR="00AC59F5" w:rsidRPr="00675A2C" w:rsidRDefault="00AC59F5" w:rsidP="009F2148">
            <w:pPr>
              <w:spacing w:after="0" w:line="240" w:lineRule="auto"/>
              <w:rPr>
                <w:rFonts w:ascii="Palatino Linotype" w:hAnsi="Palatino Linotype" w:cs="Arial"/>
                <w:b/>
                <w:sz w:val="20"/>
                <w:szCs w:val="20"/>
              </w:rPr>
            </w:pPr>
            <w:r w:rsidRPr="00675A2C">
              <w:rPr>
                <w:rFonts w:ascii="Palatino Linotype" w:hAnsi="Palatino Linotype" w:cs="Arial"/>
                <w:b/>
                <w:sz w:val="20"/>
                <w:szCs w:val="20"/>
              </w:rPr>
              <w:t>Képi információk körében</w:t>
            </w:r>
          </w:p>
        </w:tc>
        <w:tc>
          <w:tcPr>
            <w:tcW w:w="809" w:type="dxa"/>
            <w:shd w:val="clear" w:color="auto" w:fill="D9D9D9"/>
            <w:vAlign w:val="center"/>
          </w:tcPr>
          <w:p w:rsidR="00AC59F5" w:rsidRPr="00675A2C"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675A2C"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675A2C"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3.1.</w:t>
            </w:r>
          </w:p>
        </w:tc>
        <w:tc>
          <w:tcPr>
            <w:tcW w:w="3621" w:type="dxa"/>
            <w:vAlign w:val="center"/>
          </w:tcPr>
          <w:p w:rsidR="00AC59F5" w:rsidRPr="00675A2C" w:rsidRDefault="00AC59F5" w:rsidP="009F2148">
            <w:pPr>
              <w:spacing w:after="0" w:line="240" w:lineRule="auto"/>
              <w:rPr>
                <w:rFonts w:ascii="Palatino Linotype" w:hAnsi="Palatino Linotype"/>
                <w:sz w:val="20"/>
                <w:szCs w:val="20"/>
              </w:rPr>
            </w:pPr>
            <w:r w:rsidRPr="00675A2C">
              <w:rPr>
                <w:rFonts w:ascii="Palatino Linotype" w:hAnsi="Palatino Linotype" w:cs="Arial"/>
                <w:sz w:val="20"/>
                <w:szCs w:val="20"/>
              </w:rPr>
              <w:t>Hangszer műszaki rajz értelmezése</w:t>
            </w:r>
          </w:p>
        </w:tc>
        <w:tc>
          <w:tcPr>
            <w:tcW w:w="809"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190" w:type="dxa"/>
            <w:vAlign w:val="center"/>
          </w:tcPr>
          <w:p w:rsidR="00AC59F5" w:rsidRPr="00675A2C"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3.2.</w:t>
            </w:r>
          </w:p>
        </w:tc>
        <w:tc>
          <w:tcPr>
            <w:tcW w:w="3621" w:type="dxa"/>
            <w:vAlign w:val="center"/>
          </w:tcPr>
          <w:p w:rsidR="00AC59F5" w:rsidRPr="00675A2C" w:rsidRDefault="00AC59F5" w:rsidP="009F2148">
            <w:pPr>
              <w:spacing w:after="0" w:line="240" w:lineRule="auto"/>
              <w:rPr>
                <w:rFonts w:ascii="Palatino Linotype" w:hAnsi="Palatino Linotype"/>
                <w:sz w:val="20"/>
                <w:szCs w:val="20"/>
              </w:rPr>
            </w:pPr>
            <w:r w:rsidRPr="00675A2C">
              <w:rPr>
                <w:rFonts w:ascii="Palatino Linotype" w:hAnsi="Palatino Linotype" w:cs="Arial"/>
                <w:sz w:val="20"/>
                <w:szCs w:val="20"/>
              </w:rPr>
              <w:t>szabadkézi rajz készítése akusztikai rendszerről</w:t>
            </w:r>
          </w:p>
        </w:tc>
        <w:tc>
          <w:tcPr>
            <w:tcW w:w="809"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675A2C"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675A2C" w:rsidRDefault="00AC59F5" w:rsidP="009F2148">
            <w:pPr>
              <w:spacing w:after="0" w:line="240" w:lineRule="auto"/>
              <w:jc w:val="center"/>
              <w:rPr>
                <w:rFonts w:ascii="Palatino Linotype" w:hAnsi="Palatino Linotype"/>
                <w:sz w:val="20"/>
                <w:szCs w:val="20"/>
              </w:rPr>
            </w:pPr>
            <w:r w:rsidRPr="00675A2C">
              <w:rPr>
                <w:rFonts w:ascii="Palatino Linotype" w:hAnsi="Palatino Linotype"/>
                <w:sz w:val="20"/>
                <w:szCs w:val="20"/>
              </w:rPr>
              <w:t>x</w:t>
            </w:r>
          </w:p>
        </w:tc>
        <w:tc>
          <w:tcPr>
            <w:tcW w:w="2190" w:type="dxa"/>
            <w:vAlign w:val="center"/>
          </w:tcPr>
          <w:p w:rsidR="00AC59F5" w:rsidRPr="00675A2C" w:rsidRDefault="00AC59F5" w:rsidP="009F2148">
            <w:pPr>
              <w:spacing w:after="0" w:line="240" w:lineRule="auto"/>
              <w:jc w:val="center"/>
              <w:rPr>
                <w:rFonts w:ascii="Palatino Linotype" w:hAnsi="Palatino Linotype"/>
                <w:sz w:val="20"/>
                <w:szCs w:val="20"/>
              </w:rPr>
            </w:pPr>
          </w:p>
        </w:tc>
      </w:tr>
    </w:tbl>
    <w:p w:rsidR="00AC59F5" w:rsidRPr="009F2148" w:rsidRDefault="00AC59F5" w:rsidP="009F2148">
      <w:pPr>
        <w:spacing w:after="0" w:line="240" w:lineRule="auto"/>
        <w:jc w:val="both"/>
        <w:rPr>
          <w:rFonts w:ascii="Palatino Linotype" w:hAnsi="Palatino Linotype"/>
          <w:iCs/>
        </w:rPr>
      </w:pPr>
    </w:p>
    <w:p w:rsidR="00AC59F5" w:rsidRPr="009308C4" w:rsidRDefault="00AC59F5" w:rsidP="00675A2C">
      <w:pPr>
        <w:numPr>
          <w:ilvl w:val="1"/>
          <w:numId w:val="4"/>
        </w:numPr>
        <w:tabs>
          <w:tab w:val="clear" w:pos="1094"/>
          <w:tab w:val="num" w:pos="357"/>
          <w:tab w:val="num" w:pos="709"/>
          <w:tab w:val="num" w:pos="770"/>
        </w:tabs>
        <w:spacing w:after="0" w:line="240" w:lineRule="auto"/>
        <w:ind w:left="660" w:hanging="440"/>
        <w:rPr>
          <w:rFonts w:ascii="Palatino Linotype" w:hAnsi="Palatino Linotype"/>
          <w:b/>
          <w:sz w:val="24"/>
        </w:rPr>
      </w:pPr>
      <w:r w:rsidRPr="009308C4">
        <w:rPr>
          <w:rFonts w:ascii="Palatino Linotype" w:hAnsi="Palatino Linotype"/>
          <w:b/>
          <w:sz w:val="24"/>
        </w:rPr>
        <w:t>A tantárgy értékelésének módja</w:t>
      </w:r>
    </w:p>
    <w:p w:rsidR="00AC59F5" w:rsidRDefault="00AC59F5" w:rsidP="004F2E67">
      <w:pPr>
        <w:spacing w:after="0" w:line="240" w:lineRule="auto"/>
        <w:ind w:left="440"/>
        <w:jc w:val="both"/>
        <w:rPr>
          <w:rFonts w:ascii="Palatino Linotype" w:hAnsi="Palatino Linotype"/>
          <w:b/>
          <w:bCs/>
          <w:sz w:val="24"/>
          <w:szCs w:val="24"/>
        </w:rPr>
      </w:pPr>
      <w:r w:rsidRPr="009308C4">
        <w:rPr>
          <w:rFonts w:ascii="Palatino Linotype" w:hAnsi="Palatino Linotype"/>
          <w:sz w:val="24"/>
        </w:rPr>
        <w:t>A nemzeti köznevelésről szóló 2011. évi CXC. törvény 54. § (2) a) pontja szerinti értékeléssel.</w:t>
      </w:r>
    </w:p>
    <w:p w:rsidR="00AC59F5" w:rsidRPr="009308C4" w:rsidRDefault="00AC59F5" w:rsidP="00675A2C">
      <w:pPr>
        <w:widowControl w:val="0"/>
        <w:suppressAutoHyphens/>
        <w:spacing w:after="0" w:line="240" w:lineRule="auto"/>
        <w:ind w:left="993" w:right="990"/>
        <w:jc w:val="both"/>
        <w:rPr>
          <w:rFonts w:ascii="Palatino Linotype" w:hAnsi="Palatino Linotype"/>
          <w:b/>
          <w:sz w:val="24"/>
        </w:rPr>
      </w:pPr>
    </w:p>
    <w:p w:rsidR="00AC59F5" w:rsidRPr="009308C4" w:rsidRDefault="00AC59F5" w:rsidP="00675A2C">
      <w:pPr>
        <w:spacing w:after="0" w:line="240" w:lineRule="auto"/>
        <w:ind w:left="660"/>
        <w:jc w:val="both"/>
        <w:rPr>
          <w:rFonts w:ascii="Palatino Linotype" w:hAnsi="Palatino Linotype"/>
          <w:b/>
          <w:sz w:val="24"/>
        </w:rPr>
      </w:pPr>
      <w:r w:rsidRPr="009308C4">
        <w:rPr>
          <w:rFonts w:ascii="Palatino Linotype" w:hAnsi="Palatino Linotype"/>
          <w:b/>
          <w:sz w:val="24"/>
        </w:rPr>
        <w:t>Tárgyi feltételek</w:t>
      </w:r>
    </w:p>
    <w:p w:rsidR="00AC59F5" w:rsidRPr="009308C4" w:rsidRDefault="00AC59F5" w:rsidP="00CD4F49">
      <w:pPr>
        <w:widowControl w:val="0"/>
        <w:suppressAutoHyphens/>
        <w:spacing w:after="0" w:line="240" w:lineRule="auto"/>
        <w:ind w:left="709"/>
        <w:jc w:val="both"/>
        <w:rPr>
          <w:rFonts w:ascii="Palatino Linotype" w:hAnsi="Palatino Linotype"/>
          <w:sz w:val="24"/>
        </w:rPr>
      </w:pPr>
      <w:r w:rsidRPr="009308C4">
        <w:rPr>
          <w:rFonts w:ascii="Palatino Linotype" w:hAnsi="Palatino Linotype"/>
          <w:sz w:val="24"/>
        </w:rPr>
        <w:t>A tárgy igényes és költséges demonstrációs és mérő eszköztárat igényel. Célszerű tehát akusztikai szaktanterem kialakítása, mely az alábbi mérési-, taneszközökkel van felszerelve:</w:t>
      </w:r>
    </w:p>
    <w:p w:rsidR="00AC59F5" w:rsidRPr="009308C4" w:rsidRDefault="00AC59F5" w:rsidP="00CD4F49">
      <w:pPr>
        <w:widowControl w:val="0"/>
        <w:suppressAutoHyphens/>
        <w:spacing w:after="0" w:line="240" w:lineRule="auto"/>
        <w:ind w:left="709"/>
        <w:jc w:val="both"/>
        <w:rPr>
          <w:rFonts w:ascii="Palatino Linotype" w:hAnsi="Palatino Linotype"/>
          <w:sz w:val="24"/>
        </w:rPr>
      </w:pPr>
    </w:p>
    <w:p w:rsidR="00AC59F5" w:rsidRPr="009308C4" w:rsidRDefault="00AC59F5" w:rsidP="00CD4F49">
      <w:pPr>
        <w:widowControl w:val="0"/>
        <w:suppressAutoHyphens/>
        <w:spacing w:after="0" w:line="240" w:lineRule="auto"/>
        <w:ind w:left="709"/>
        <w:jc w:val="both"/>
        <w:rPr>
          <w:rFonts w:ascii="Palatino Linotype" w:hAnsi="Palatino Linotype"/>
          <w:sz w:val="24"/>
        </w:rPr>
      </w:pPr>
      <w:r w:rsidRPr="009308C4">
        <w:rPr>
          <w:rFonts w:ascii="Palatino Linotype" w:hAnsi="Palatino Linotype"/>
          <w:sz w:val="24"/>
        </w:rPr>
        <w:t xml:space="preserve">Legfontosabb összetevője egy rezgésmérő és egy hangelemző rendszer (érzékelők, mikrofon, előerősítők, tápegységek, FFT). Hangszertervezéshez elengedhetetlen egy rezgési móduselemző rendszer (modal analysis system) alkalmazása is. </w:t>
      </w:r>
    </w:p>
    <w:p w:rsidR="00AC59F5" w:rsidRPr="009308C4" w:rsidRDefault="00AC59F5" w:rsidP="00CD4F49">
      <w:pPr>
        <w:widowControl w:val="0"/>
        <w:suppressAutoHyphens/>
        <w:spacing w:after="0" w:line="240" w:lineRule="auto"/>
        <w:ind w:left="709"/>
        <w:jc w:val="both"/>
        <w:rPr>
          <w:rFonts w:ascii="Palatino Linotype" w:hAnsi="Palatino Linotype"/>
          <w:sz w:val="24"/>
        </w:rPr>
      </w:pPr>
      <w:r w:rsidRPr="009308C4">
        <w:rPr>
          <w:rFonts w:ascii="Palatino Linotype" w:hAnsi="Palatino Linotype"/>
          <w:sz w:val="24"/>
        </w:rPr>
        <w:t xml:space="preserve">Amennyiben az alapvető hullámtani kísérletekhez nincs demonstrációs felszerelés, úgy mindenképpen elengedhetetlen videó és kivetítő megléte, hogy legalább oktatófilmeken be lehessen mutatni a jelenségeket. </w:t>
      </w:r>
    </w:p>
    <w:p w:rsidR="00AC59F5" w:rsidRPr="009308C4" w:rsidRDefault="00AC59F5" w:rsidP="00CD4F49">
      <w:pPr>
        <w:widowControl w:val="0"/>
        <w:suppressAutoHyphens/>
        <w:spacing w:after="0" w:line="240" w:lineRule="auto"/>
        <w:ind w:left="709" w:right="990"/>
        <w:jc w:val="both"/>
        <w:rPr>
          <w:rFonts w:ascii="Palatino Linotype" w:hAnsi="Palatino Linotype"/>
          <w:sz w:val="24"/>
        </w:rPr>
      </w:pPr>
    </w:p>
    <w:p w:rsidR="00AC59F5" w:rsidRPr="009F2148" w:rsidRDefault="00AC59F5" w:rsidP="00CD4F49">
      <w:pPr>
        <w:widowControl w:val="0"/>
        <w:suppressAutoHyphens/>
        <w:spacing w:after="0" w:line="240" w:lineRule="auto"/>
        <w:ind w:left="709"/>
        <w:jc w:val="both"/>
        <w:rPr>
          <w:rFonts w:ascii="Palatino Linotype" w:hAnsi="Palatino Linotype"/>
          <w:b/>
          <w:bCs/>
          <w:sz w:val="24"/>
          <w:szCs w:val="24"/>
        </w:rPr>
      </w:pPr>
      <w:r w:rsidRPr="009308C4">
        <w:rPr>
          <w:rFonts w:ascii="Palatino Linotype" w:hAnsi="Palatino Linotype"/>
          <w:sz w:val="24"/>
        </w:rPr>
        <w:t>Szükség van továbbá számítógépre, magnetofonra, lemezjátszóra, CD-re, CD-ROM-ra, vide</w:t>
      </w:r>
      <w:r>
        <w:rPr>
          <w:rFonts w:ascii="Palatino Linotype" w:hAnsi="Palatino Linotype"/>
          <w:sz w:val="24"/>
        </w:rPr>
        <w:t>ó</w:t>
      </w:r>
      <w:r w:rsidRPr="009308C4">
        <w:rPr>
          <w:rFonts w:ascii="Palatino Linotype" w:hAnsi="Palatino Linotype"/>
          <w:sz w:val="24"/>
        </w:rPr>
        <w:t>kamerára, vide</w:t>
      </w:r>
      <w:r>
        <w:rPr>
          <w:rFonts w:ascii="Palatino Linotype" w:hAnsi="Palatino Linotype"/>
          <w:sz w:val="24"/>
        </w:rPr>
        <w:t>ó</w:t>
      </w:r>
      <w:r w:rsidRPr="009308C4">
        <w:rPr>
          <w:rFonts w:ascii="Palatino Linotype" w:hAnsi="Palatino Linotype"/>
          <w:sz w:val="24"/>
        </w:rPr>
        <w:t>kivetítő rendszerre a jobb demonstrálhatóság, szemléletesebb oktatás érdekében, valamint a hangszerek készítése során alkalmazott akusztikai kontroll eljárások miatt.</w:t>
      </w:r>
    </w:p>
    <w:p w:rsidR="00AC59F5" w:rsidRPr="009308C4" w:rsidRDefault="00AC59F5" w:rsidP="00CD4F49">
      <w:pPr>
        <w:widowControl w:val="0"/>
        <w:suppressAutoHyphens/>
        <w:spacing w:after="0" w:line="240" w:lineRule="auto"/>
        <w:ind w:left="709" w:right="990"/>
        <w:jc w:val="both"/>
        <w:rPr>
          <w:rFonts w:ascii="Palatino Linotype" w:hAnsi="Palatino Linotype"/>
          <w:sz w:val="24"/>
        </w:rPr>
      </w:pPr>
    </w:p>
    <w:p w:rsidR="00AC59F5" w:rsidRPr="009308C4" w:rsidRDefault="00AC59F5" w:rsidP="0012279B">
      <w:pPr>
        <w:widowControl w:val="0"/>
        <w:numPr>
          <w:ilvl w:val="0"/>
          <w:numId w:val="4"/>
        </w:numPr>
        <w:tabs>
          <w:tab w:val="clear" w:pos="340"/>
          <w:tab w:val="right" w:pos="357"/>
          <w:tab w:val="right" w:pos="440"/>
        </w:tabs>
        <w:suppressAutoHyphens/>
        <w:spacing w:after="0" w:line="240" w:lineRule="auto"/>
        <w:ind w:left="440" w:hanging="440"/>
        <w:rPr>
          <w:rFonts w:ascii="Palatino Linotype" w:hAnsi="Palatino Linotype"/>
          <w:b/>
          <w:sz w:val="24"/>
          <w:lang w:eastAsia="hu-HU"/>
        </w:rPr>
      </w:pPr>
      <w:r w:rsidRPr="009308C4">
        <w:rPr>
          <w:rFonts w:ascii="Palatino Linotype" w:hAnsi="Palatino Linotype"/>
          <w:b/>
          <w:sz w:val="24"/>
          <w:lang w:eastAsia="hu-HU"/>
        </w:rPr>
        <w:t>Hangszeresztétika tantárgy</w:t>
      </w:r>
      <w:r w:rsidRPr="009308C4">
        <w:rPr>
          <w:rFonts w:ascii="Palatino Linotype" w:hAnsi="Palatino Linotype"/>
          <w:b/>
          <w:sz w:val="24"/>
          <w:lang w:eastAsia="hu-HU"/>
        </w:rPr>
        <w:tab/>
      </w:r>
      <w:r w:rsidRPr="009308C4">
        <w:rPr>
          <w:rFonts w:ascii="Palatino Linotype" w:hAnsi="Palatino Linotype"/>
          <w:b/>
          <w:sz w:val="24"/>
          <w:lang w:eastAsia="hu-HU"/>
        </w:rPr>
        <w:tab/>
      </w:r>
      <w:r w:rsidRPr="009308C4">
        <w:rPr>
          <w:rFonts w:ascii="Palatino Linotype" w:hAnsi="Palatino Linotype"/>
          <w:b/>
          <w:sz w:val="24"/>
          <w:lang w:eastAsia="hu-HU"/>
        </w:rPr>
        <w:tab/>
      </w:r>
      <w:r>
        <w:rPr>
          <w:rFonts w:ascii="Palatino Linotype" w:hAnsi="Palatino Linotype"/>
          <w:b/>
          <w:sz w:val="24"/>
          <w:lang w:eastAsia="hu-HU"/>
        </w:rPr>
        <w:tab/>
      </w:r>
      <w:r>
        <w:rPr>
          <w:rFonts w:ascii="Palatino Linotype" w:hAnsi="Palatino Linotype"/>
          <w:b/>
          <w:sz w:val="24"/>
          <w:lang w:eastAsia="hu-HU"/>
        </w:rPr>
        <w:tab/>
      </w:r>
      <w:r w:rsidRPr="009308C4">
        <w:rPr>
          <w:rFonts w:ascii="Palatino Linotype" w:hAnsi="Palatino Linotype"/>
          <w:b/>
          <w:sz w:val="24"/>
          <w:lang w:eastAsia="hu-HU"/>
        </w:rPr>
        <w:tab/>
      </w:r>
      <w:r w:rsidRPr="009308C4">
        <w:rPr>
          <w:rFonts w:ascii="Palatino Linotype" w:hAnsi="Palatino Linotype"/>
          <w:b/>
          <w:sz w:val="24"/>
          <w:lang w:eastAsia="hu-HU"/>
        </w:rPr>
        <w:tab/>
      </w:r>
      <w:r>
        <w:rPr>
          <w:rFonts w:ascii="Palatino Linotype" w:hAnsi="Palatino Linotype"/>
          <w:b/>
          <w:sz w:val="24"/>
          <w:lang w:eastAsia="hu-HU"/>
        </w:rPr>
        <w:t xml:space="preserve"> </w:t>
      </w:r>
      <w:r w:rsidRPr="009308C4">
        <w:rPr>
          <w:rFonts w:ascii="Palatino Linotype" w:hAnsi="Palatino Linotype"/>
          <w:b/>
          <w:sz w:val="24"/>
          <w:lang w:eastAsia="hu-HU"/>
        </w:rPr>
        <w:t>32 óra</w:t>
      </w:r>
    </w:p>
    <w:p w:rsidR="00AC59F5" w:rsidRPr="009308C4" w:rsidRDefault="00AC59F5" w:rsidP="0012279B">
      <w:pPr>
        <w:spacing w:after="0" w:line="240" w:lineRule="auto"/>
        <w:ind w:left="993" w:right="990"/>
        <w:rPr>
          <w:rFonts w:ascii="Palatino Linotype" w:hAnsi="Palatino Linotype"/>
          <w:b/>
          <w:sz w:val="24"/>
        </w:rPr>
      </w:pPr>
    </w:p>
    <w:p w:rsidR="00AC59F5" w:rsidRDefault="00AC59F5" w:rsidP="004F2E67">
      <w:pPr>
        <w:numPr>
          <w:ilvl w:val="1"/>
          <w:numId w:val="4"/>
        </w:numPr>
        <w:tabs>
          <w:tab w:val="num" w:pos="357"/>
          <w:tab w:val="num" w:pos="770"/>
        </w:tabs>
        <w:spacing w:after="0" w:line="240" w:lineRule="auto"/>
        <w:ind w:left="660" w:hanging="440"/>
        <w:rPr>
          <w:rFonts w:ascii="Palatino Linotype" w:hAnsi="Palatino Linotype"/>
          <w:b/>
          <w:sz w:val="24"/>
        </w:rPr>
      </w:pPr>
      <w:r w:rsidRPr="009308C4">
        <w:rPr>
          <w:rFonts w:ascii="Palatino Linotype" w:hAnsi="Palatino Linotype"/>
          <w:b/>
          <w:sz w:val="24"/>
        </w:rPr>
        <w:lastRenderedPageBreak/>
        <w:t>A tantárgy tanításának célja</w:t>
      </w:r>
    </w:p>
    <w:p w:rsidR="00AC59F5" w:rsidRPr="009308C4" w:rsidRDefault="00AC59F5" w:rsidP="0012279B">
      <w:pPr>
        <w:spacing w:after="0" w:line="240" w:lineRule="auto"/>
        <w:ind w:left="440"/>
        <w:jc w:val="both"/>
        <w:rPr>
          <w:rFonts w:ascii="Palatino Linotype" w:hAnsi="Palatino Linotype"/>
          <w:sz w:val="24"/>
        </w:rPr>
      </w:pPr>
      <w:r w:rsidRPr="009308C4">
        <w:rPr>
          <w:rFonts w:ascii="Palatino Linotype" w:hAnsi="Palatino Linotype"/>
          <w:sz w:val="24"/>
        </w:rPr>
        <w:t xml:space="preserve">A HANGSZERESZTÉTIKA tantárgy tanításának célja, hogy tanulóival megismertesse és elsajátíttassa az általános esztétikai ismeretek alapvető tudnivalóit. Az általános esztétikai alapismereteken felül ismertesse meg a tanulókkal részletesen azokat az esztétikai követelményeket, amelyek sajátosan a hangszerkészítés területére vonatkoznak. Ezekből az ismeretekből a legfontosabbakat elsajátíttassa valamennyi hangszerfajta speciális követelményeinek megfelelően. </w:t>
      </w:r>
    </w:p>
    <w:p w:rsidR="00AC59F5" w:rsidRPr="009308C4" w:rsidRDefault="00AC59F5" w:rsidP="0012279B">
      <w:pPr>
        <w:spacing w:after="0" w:line="240" w:lineRule="auto"/>
        <w:ind w:left="440"/>
        <w:jc w:val="both"/>
        <w:rPr>
          <w:rFonts w:ascii="Palatino Linotype" w:hAnsi="Palatino Linotype"/>
          <w:sz w:val="24"/>
        </w:rPr>
      </w:pPr>
      <w:r w:rsidRPr="009308C4">
        <w:rPr>
          <w:rFonts w:ascii="Palatino Linotype" w:hAnsi="Palatino Linotype"/>
          <w:sz w:val="24"/>
        </w:rPr>
        <w:t>A tantárgy foglalkozásai az alapvető tájékoztatást, a szakmai irodalom (folyóiratok és szakkönyvek) használatának megismertetését, a folyamatos szakmai (zenei és hangszerkészítői) tájékozódást, a vitakészség folyamatos fejlesztését, és mások emberi jogainak és véleményének tiszteletben tartását is célul tűzik ki.</w:t>
      </w:r>
    </w:p>
    <w:p w:rsidR="00AC59F5" w:rsidRPr="009308C4" w:rsidRDefault="00AC59F5" w:rsidP="0012279B">
      <w:pPr>
        <w:widowControl w:val="0"/>
        <w:suppressAutoHyphens/>
        <w:spacing w:after="0" w:line="240" w:lineRule="auto"/>
        <w:ind w:right="990"/>
        <w:rPr>
          <w:rFonts w:ascii="Palatino Linotype" w:hAnsi="Palatino Linotype"/>
          <w:b/>
          <w:sz w:val="24"/>
        </w:rPr>
      </w:pPr>
    </w:p>
    <w:p w:rsidR="00AC59F5" w:rsidRDefault="00AC59F5" w:rsidP="004F2E67">
      <w:pPr>
        <w:numPr>
          <w:ilvl w:val="1"/>
          <w:numId w:val="4"/>
        </w:numPr>
        <w:tabs>
          <w:tab w:val="num" w:pos="357"/>
          <w:tab w:val="num" w:pos="770"/>
        </w:tabs>
        <w:spacing w:after="0" w:line="240" w:lineRule="auto"/>
        <w:ind w:left="660" w:hanging="440"/>
        <w:rPr>
          <w:rFonts w:ascii="Palatino Linotype" w:hAnsi="Palatino Linotype"/>
          <w:kern w:val="2"/>
          <w:sz w:val="24"/>
          <w:cs/>
          <w:lang w:eastAsia="hi-IN"/>
        </w:rPr>
      </w:pPr>
      <w:r w:rsidRPr="009308C4">
        <w:rPr>
          <w:rFonts w:ascii="Palatino Linotype" w:hAnsi="Palatino Linotype"/>
          <w:b/>
          <w:sz w:val="24"/>
        </w:rPr>
        <w:t xml:space="preserve">Kapcsolódó </w:t>
      </w:r>
      <w:r>
        <w:rPr>
          <w:rFonts w:ascii="Palatino Linotype" w:hAnsi="Palatino Linotype"/>
          <w:b/>
          <w:sz w:val="24"/>
        </w:rPr>
        <w:t xml:space="preserve">közismereti, </w:t>
      </w:r>
      <w:r w:rsidRPr="009308C4">
        <w:rPr>
          <w:rFonts w:ascii="Palatino Linotype" w:hAnsi="Palatino Linotype"/>
          <w:b/>
          <w:sz w:val="24"/>
        </w:rPr>
        <w:t xml:space="preserve">szakmai tartalmak </w:t>
      </w:r>
    </w:p>
    <w:p w:rsidR="00AC59F5" w:rsidRPr="009308C4" w:rsidRDefault="00AC59F5" w:rsidP="0012279B">
      <w:pPr>
        <w:spacing w:after="0" w:line="240" w:lineRule="auto"/>
        <w:ind w:left="440"/>
        <w:jc w:val="both"/>
        <w:rPr>
          <w:rFonts w:ascii="Palatino Linotype" w:hAnsi="Palatino Linotype"/>
          <w:sz w:val="24"/>
        </w:rPr>
      </w:pPr>
      <w:r w:rsidRPr="009308C4">
        <w:rPr>
          <w:rFonts w:ascii="Palatino Linotype" w:hAnsi="Palatino Linotype"/>
          <w:sz w:val="24"/>
        </w:rPr>
        <w:t xml:space="preserve">Fizika: hangtan </w:t>
      </w:r>
    </w:p>
    <w:p w:rsidR="00AC59F5" w:rsidRPr="009308C4" w:rsidRDefault="00AC59F5" w:rsidP="0012279B">
      <w:pPr>
        <w:spacing w:after="0" w:line="240" w:lineRule="auto"/>
        <w:ind w:left="440"/>
        <w:jc w:val="both"/>
        <w:rPr>
          <w:rFonts w:ascii="Palatino Linotype" w:hAnsi="Palatino Linotype"/>
          <w:sz w:val="24"/>
        </w:rPr>
      </w:pPr>
      <w:r w:rsidRPr="009308C4">
        <w:rPr>
          <w:rFonts w:ascii="Palatino Linotype" w:hAnsi="Palatino Linotype"/>
          <w:sz w:val="24"/>
        </w:rPr>
        <w:t>Matematika: arányszámítások, törtek</w:t>
      </w:r>
    </w:p>
    <w:p w:rsidR="00AC59F5" w:rsidRPr="009308C4" w:rsidRDefault="00AC59F5" w:rsidP="0012279B">
      <w:pPr>
        <w:spacing w:after="0" w:line="240" w:lineRule="auto"/>
        <w:ind w:left="442"/>
        <w:jc w:val="both"/>
        <w:rPr>
          <w:rFonts w:ascii="Palatino Linotype" w:hAnsi="Palatino Linotype"/>
          <w:sz w:val="24"/>
        </w:rPr>
      </w:pPr>
      <w:r w:rsidRPr="009308C4">
        <w:rPr>
          <w:rFonts w:ascii="Palatino Linotype" w:hAnsi="Palatino Linotype"/>
          <w:sz w:val="24"/>
        </w:rPr>
        <w:t xml:space="preserve">Művészettörténet: képzőművészetek, építészettörténet, stíluskorszakok, művelődéstörténet, zenetörténet, zeneelmélet, hangszertörténet </w:t>
      </w:r>
    </w:p>
    <w:p w:rsidR="00AC59F5" w:rsidRPr="009308C4" w:rsidRDefault="00AC59F5" w:rsidP="0012279B">
      <w:pPr>
        <w:spacing w:after="0" w:line="240" w:lineRule="auto"/>
        <w:ind w:left="440"/>
        <w:jc w:val="both"/>
        <w:rPr>
          <w:rFonts w:ascii="Palatino Linotype" w:hAnsi="Palatino Linotype"/>
          <w:sz w:val="24"/>
        </w:rPr>
      </w:pPr>
      <w:r w:rsidRPr="009308C4">
        <w:rPr>
          <w:rFonts w:ascii="Palatino Linotype" w:hAnsi="Palatino Linotype"/>
          <w:sz w:val="24"/>
        </w:rPr>
        <w:t xml:space="preserve">Történelem: magyar- és egyetemes történelem </w:t>
      </w:r>
    </w:p>
    <w:p w:rsidR="00AC59F5" w:rsidRPr="009308C4" w:rsidRDefault="00AC59F5" w:rsidP="0012279B">
      <w:pPr>
        <w:spacing w:after="0" w:line="240" w:lineRule="auto"/>
        <w:ind w:left="440"/>
        <w:jc w:val="both"/>
        <w:rPr>
          <w:rFonts w:ascii="Palatino Linotype" w:hAnsi="Palatino Linotype"/>
          <w:sz w:val="24"/>
        </w:rPr>
      </w:pPr>
      <w:r w:rsidRPr="009308C4">
        <w:rPr>
          <w:rFonts w:ascii="Palatino Linotype" w:hAnsi="Palatino Linotype"/>
          <w:sz w:val="24"/>
        </w:rPr>
        <w:t xml:space="preserve">Irodalom: magyar- és világirodalom </w:t>
      </w:r>
    </w:p>
    <w:p w:rsidR="00AC59F5" w:rsidRPr="009308C4" w:rsidRDefault="00AC59F5" w:rsidP="0012279B">
      <w:pPr>
        <w:spacing w:after="0" w:line="240" w:lineRule="auto"/>
        <w:ind w:left="440"/>
        <w:jc w:val="both"/>
        <w:rPr>
          <w:rFonts w:ascii="Palatino Linotype" w:hAnsi="Palatino Linotype"/>
          <w:sz w:val="24"/>
        </w:rPr>
      </w:pPr>
      <w:r w:rsidRPr="009308C4">
        <w:rPr>
          <w:rFonts w:ascii="Palatino Linotype" w:hAnsi="Palatino Linotype"/>
          <w:sz w:val="24"/>
        </w:rPr>
        <w:t>Nyelvtan: helyesírás, fogalmazás, beszéd- és szövegértés</w:t>
      </w:r>
    </w:p>
    <w:p w:rsidR="00AC59F5" w:rsidRPr="009308C4" w:rsidRDefault="00AC59F5" w:rsidP="0012279B">
      <w:pPr>
        <w:spacing w:after="0" w:line="240" w:lineRule="auto"/>
        <w:ind w:left="440"/>
        <w:jc w:val="both"/>
        <w:rPr>
          <w:rFonts w:ascii="Palatino Linotype" w:hAnsi="Palatino Linotype"/>
          <w:sz w:val="24"/>
        </w:rPr>
      </w:pPr>
      <w:r w:rsidRPr="009308C4">
        <w:rPr>
          <w:rFonts w:ascii="Palatino Linotype" w:hAnsi="Palatino Linotype"/>
          <w:sz w:val="24"/>
        </w:rPr>
        <w:t xml:space="preserve">Továbbá a gyakorló évfolyamok ide kapcsolódó szakmai tartalmai, amelyek megalapozzák a ráépülő évfolyam ismeretanyagát. </w:t>
      </w:r>
    </w:p>
    <w:p w:rsidR="00AC59F5" w:rsidRPr="009308C4" w:rsidRDefault="00AC59F5" w:rsidP="0012279B">
      <w:pPr>
        <w:widowControl w:val="0"/>
        <w:suppressAutoHyphens/>
        <w:spacing w:after="0" w:line="240" w:lineRule="auto"/>
        <w:ind w:left="993" w:right="990"/>
        <w:rPr>
          <w:rFonts w:ascii="Palatino Linotype" w:hAnsi="Palatino Linotype"/>
          <w:b/>
          <w:sz w:val="24"/>
        </w:rPr>
      </w:pPr>
    </w:p>
    <w:p w:rsidR="00AC59F5" w:rsidRDefault="00AC59F5" w:rsidP="004F2E67">
      <w:pPr>
        <w:numPr>
          <w:ilvl w:val="1"/>
          <w:numId w:val="4"/>
        </w:numPr>
        <w:tabs>
          <w:tab w:val="num" w:pos="357"/>
          <w:tab w:val="num" w:pos="770"/>
        </w:tabs>
        <w:spacing w:after="0" w:line="240" w:lineRule="auto"/>
        <w:ind w:left="660" w:hanging="440"/>
        <w:rPr>
          <w:rFonts w:ascii="Palatino Linotype" w:hAnsi="Palatino Linotype"/>
          <w:b/>
          <w:sz w:val="24"/>
        </w:rPr>
      </w:pPr>
      <w:r w:rsidRPr="009308C4">
        <w:rPr>
          <w:rFonts w:ascii="Palatino Linotype" w:hAnsi="Palatino Linotype"/>
          <w:b/>
          <w:sz w:val="24"/>
        </w:rPr>
        <w:t>Témakörök</w:t>
      </w:r>
    </w:p>
    <w:p w:rsidR="00AC59F5" w:rsidRDefault="00AC59F5" w:rsidP="001C4895">
      <w:pPr>
        <w:tabs>
          <w:tab w:val="num" w:pos="770"/>
          <w:tab w:val="num" w:pos="1094"/>
        </w:tabs>
        <w:spacing w:after="0" w:line="240" w:lineRule="auto"/>
        <w:ind w:left="660"/>
        <w:rPr>
          <w:rFonts w:ascii="Palatino Linotype" w:hAnsi="Palatino Linotype"/>
          <w:b/>
          <w:sz w:val="24"/>
        </w:rPr>
      </w:pPr>
    </w:p>
    <w:p w:rsidR="00AC59F5" w:rsidRPr="009308C4" w:rsidRDefault="00AC59F5" w:rsidP="0012279B">
      <w:pPr>
        <w:widowControl w:val="0"/>
        <w:numPr>
          <w:ilvl w:val="2"/>
          <w:numId w:val="4"/>
        </w:numPr>
        <w:tabs>
          <w:tab w:val="clear" w:pos="1304"/>
          <w:tab w:val="num" w:pos="1050"/>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t>Közgyűjtemények kapcsolata a hangszerészettel</w:t>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 xml:space="preserve">A </w:t>
      </w:r>
      <w:r w:rsidRPr="009308C4">
        <w:rPr>
          <w:rFonts w:ascii="Palatino Linotype" w:hAnsi="Palatino Linotype"/>
          <w:sz w:val="24"/>
          <w:shd w:val="clear" w:color="auto" w:fill="FFFFFF"/>
        </w:rPr>
        <w:t xml:space="preserve">témakör </w:t>
      </w:r>
      <w:r w:rsidRPr="009308C4">
        <w:rPr>
          <w:rFonts w:ascii="Palatino Linotype" w:hAnsi="Palatino Linotype"/>
          <w:sz w:val="24"/>
        </w:rPr>
        <w:t>részletes</w:t>
      </w:r>
      <w:r w:rsidRPr="009308C4">
        <w:rPr>
          <w:rFonts w:ascii="Palatino Linotype" w:hAnsi="Palatino Linotype"/>
          <w:sz w:val="24"/>
          <w:shd w:val="clear" w:color="auto" w:fill="FFFFFF"/>
        </w:rPr>
        <w:t xml:space="preserve"> kifejtése</w:t>
      </w:r>
      <w:r>
        <w:rPr>
          <w:rFonts w:ascii="Palatino Linotype" w:hAnsi="Palatino Linotype"/>
          <w:sz w:val="24"/>
          <w:shd w:val="clear" w:color="auto" w:fill="FFFFFF"/>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Közgyűjtemények szerepe a hangszerek kapcsán</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Magángyűjtemények szerepe</w:t>
      </w:r>
      <w:r>
        <w:rPr>
          <w:rFonts w:ascii="Palatino Linotype" w:hAnsi="Palatino Linotype"/>
          <w:sz w:val="24"/>
        </w:rPr>
        <w:t>.</w:t>
      </w:r>
    </w:p>
    <w:p w:rsidR="00AC59F5" w:rsidRPr="009308C4" w:rsidRDefault="00AC59F5" w:rsidP="0012279B">
      <w:pPr>
        <w:numPr>
          <w:ilvl w:val="0"/>
          <w:numId w:val="6"/>
        </w:numPr>
        <w:spacing w:after="0" w:line="240" w:lineRule="auto"/>
        <w:jc w:val="both"/>
        <w:rPr>
          <w:rFonts w:ascii="Palatino Linotype" w:hAnsi="Palatino Linotype"/>
          <w:sz w:val="24"/>
        </w:rPr>
      </w:pPr>
      <w:r w:rsidRPr="009308C4">
        <w:rPr>
          <w:rFonts w:ascii="Palatino Linotype" w:hAnsi="Palatino Linotype"/>
          <w:sz w:val="24"/>
        </w:rPr>
        <w:t>a világban</w:t>
      </w:r>
      <w:r>
        <w:rPr>
          <w:rFonts w:ascii="Palatino Linotype" w:hAnsi="Palatino Linotype"/>
          <w:sz w:val="24"/>
        </w:rPr>
        <w:t>.</w:t>
      </w:r>
    </w:p>
    <w:p w:rsidR="00AC59F5" w:rsidRPr="009308C4" w:rsidRDefault="00AC59F5" w:rsidP="0012279B">
      <w:pPr>
        <w:numPr>
          <w:ilvl w:val="0"/>
          <w:numId w:val="6"/>
        </w:numPr>
        <w:spacing w:after="0" w:line="240" w:lineRule="auto"/>
        <w:jc w:val="both"/>
        <w:rPr>
          <w:rFonts w:ascii="Palatino Linotype" w:hAnsi="Palatino Linotype"/>
          <w:sz w:val="24"/>
        </w:rPr>
      </w:pPr>
      <w:r w:rsidRPr="009308C4">
        <w:rPr>
          <w:rFonts w:ascii="Palatino Linotype" w:hAnsi="Palatino Linotype"/>
          <w:sz w:val="24"/>
        </w:rPr>
        <w:t>Európában</w:t>
      </w:r>
      <w:r>
        <w:rPr>
          <w:rFonts w:ascii="Palatino Linotype" w:hAnsi="Palatino Linotype"/>
          <w:sz w:val="24"/>
        </w:rPr>
        <w:t>.</w:t>
      </w:r>
    </w:p>
    <w:p w:rsidR="00AC59F5" w:rsidRPr="009308C4" w:rsidRDefault="00AC59F5" w:rsidP="0012279B">
      <w:pPr>
        <w:numPr>
          <w:ilvl w:val="0"/>
          <w:numId w:val="6"/>
        </w:numPr>
        <w:spacing w:after="0" w:line="240" w:lineRule="auto"/>
        <w:jc w:val="both"/>
        <w:rPr>
          <w:rFonts w:ascii="Palatino Linotype" w:hAnsi="Palatino Linotype"/>
          <w:sz w:val="24"/>
        </w:rPr>
      </w:pPr>
      <w:r w:rsidRPr="009308C4">
        <w:rPr>
          <w:rFonts w:ascii="Palatino Linotype" w:hAnsi="Palatino Linotype"/>
          <w:sz w:val="24"/>
        </w:rPr>
        <w:t>Magyarországon</w:t>
      </w:r>
      <w:r>
        <w:rPr>
          <w:rFonts w:ascii="Palatino Linotype" w:hAnsi="Palatino Linotype"/>
          <w:sz w:val="24"/>
        </w:rPr>
        <w:t>.</w:t>
      </w:r>
    </w:p>
    <w:p w:rsidR="00AC59F5" w:rsidRPr="009308C4" w:rsidRDefault="00AC59F5" w:rsidP="0012279B">
      <w:pPr>
        <w:spacing w:after="0" w:line="240" w:lineRule="auto"/>
        <w:ind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t>Esztétikai és filozófiai alapfogalmak: mi</w:t>
      </w:r>
      <w:r>
        <w:rPr>
          <w:rFonts w:ascii="Palatino Linotype" w:hAnsi="Palatino Linotype"/>
          <w:b/>
          <w:sz w:val="24"/>
        </w:rPr>
        <w:t xml:space="preserve"> a szép:</w:t>
      </w:r>
      <w:r w:rsidRPr="009308C4">
        <w:rPr>
          <w:rFonts w:ascii="Palatino Linotype" w:hAnsi="Palatino Linotype"/>
          <w:b/>
          <w:sz w:val="24"/>
        </w:rPr>
        <w:t xml:space="preserve"> Kant </w:t>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12279B">
      <w:pPr>
        <w:spacing w:after="0" w:line="240" w:lineRule="auto"/>
        <w:ind w:left="658"/>
        <w:jc w:val="both"/>
        <w:rPr>
          <w:rFonts w:ascii="Palatino Linotype" w:hAnsi="Palatino Linotype"/>
          <w:sz w:val="24"/>
        </w:rPr>
      </w:pPr>
      <w:r w:rsidRPr="009308C4">
        <w:rPr>
          <w:rFonts w:ascii="Palatino Linotype" w:hAnsi="Palatino Linotype"/>
          <w:sz w:val="24"/>
        </w:rPr>
        <w:t>A szép jelentése korszakonként</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 xml:space="preserve">A szép értelmezése az esztétikában </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Kantig vezető út</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 xml:space="preserve">A Kanttól felénk vezető út </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Párhuzamos logikák – egymást metsző logikák</w:t>
      </w:r>
      <w:r>
        <w:rPr>
          <w:rFonts w:ascii="Palatino Linotype" w:hAnsi="Palatino Linotype"/>
          <w:sz w:val="24"/>
        </w:rPr>
        <w:t>.</w:t>
      </w:r>
    </w:p>
    <w:p w:rsidR="00AC59F5" w:rsidRPr="009308C4" w:rsidRDefault="00AC59F5" w:rsidP="0012279B">
      <w:pPr>
        <w:spacing w:after="0" w:line="240" w:lineRule="auto"/>
        <w:ind w:right="990"/>
        <w:rPr>
          <w:rFonts w:ascii="Palatino Linotype" w:hAnsi="Palatino Linotype"/>
          <w:b/>
          <w:sz w:val="24"/>
        </w:rPr>
      </w:pPr>
    </w:p>
    <w:p w:rsidR="00AC59F5" w:rsidRPr="00696E0E"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t xml:space="preserve">Esztétikai és filozófiai alapfogalmak: mi a szép: Gadamer </w:t>
      </w:r>
    </w:p>
    <w:p w:rsidR="00AC59F5" w:rsidRDefault="00AC59F5" w:rsidP="00696E0E">
      <w:pPr>
        <w:widowControl w:val="0"/>
        <w:tabs>
          <w:tab w:val="num" w:pos="1304"/>
        </w:tabs>
        <w:suppressAutoHyphens/>
        <w:spacing w:after="0" w:line="240" w:lineRule="auto"/>
        <w:ind w:left="880"/>
        <w:jc w:val="both"/>
        <w:rPr>
          <w:rFonts w:ascii="Palatino Linotype" w:hAnsi="Palatino Linotype"/>
          <w:b/>
          <w:i/>
          <w:sz w:val="24"/>
        </w:rPr>
      </w:pPr>
      <w:r>
        <w:rPr>
          <w:rFonts w:ascii="Palatino Linotype" w:hAnsi="Palatino Linotype"/>
          <w:b/>
          <w:sz w:val="24"/>
        </w:rPr>
        <w:lastRenderedPageBreak/>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t xml:space="preserve"> </w:t>
      </w:r>
      <w:r w:rsidRPr="009308C4">
        <w:rPr>
          <w:rFonts w:ascii="Palatino Linotype" w:hAnsi="Palatino Linotype"/>
          <w:b/>
          <w:i/>
          <w:sz w:val="24"/>
        </w:rPr>
        <w:t>2 óra</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Gondolati alapok</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Gadamer – élt százkét évet</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Kanttól Gadamerig</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Párhuzamos logikák – kortársak, kitérők</w:t>
      </w:r>
      <w:r>
        <w:rPr>
          <w:rFonts w:ascii="Palatino Linotype" w:hAnsi="Palatino Linotype"/>
          <w:sz w:val="24"/>
        </w:rPr>
        <w:t>.</w:t>
      </w:r>
    </w:p>
    <w:p w:rsidR="00AC59F5" w:rsidRPr="009308C4" w:rsidRDefault="00AC59F5" w:rsidP="0012279B">
      <w:pPr>
        <w:spacing w:after="0" w:line="240" w:lineRule="auto"/>
        <w:ind w:left="993"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t xml:space="preserve">A giccs (PPT és zenehallgatás) </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giccs: a boldogság művészete</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giccs története</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giccs fajtái</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giccs és a kortárs művészet</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Eco, A. Moles, Clement Greenberg</w:t>
      </w:r>
      <w:r>
        <w:rPr>
          <w:rFonts w:ascii="Palatino Linotype" w:hAnsi="Palatino Linotype"/>
          <w:sz w:val="24"/>
        </w:rPr>
        <w:t>.</w:t>
      </w:r>
    </w:p>
    <w:p w:rsidR="00AC59F5" w:rsidRPr="009308C4" w:rsidRDefault="00AC59F5" w:rsidP="0012279B">
      <w:pPr>
        <w:spacing w:after="0" w:line="240" w:lineRule="auto"/>
        <w:ind w:left="993"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 xml:space="preserve">Utánzat, másolat, kópia, hamisítvány, reprodukció (PPT) </w:t>
      </w:r>
      <w:r w:rsidRPr="009308C4">
        <w:rPr>
          <w:rFonts w:ascii="Palatino Linotype" w:hAnsi="Palatino Linotype"/>
          <w:b/>
          <w:sz w:val="24"/>
        </w:rPr>
        <w:tab/>
      </w:r>
      <w:r>
        <w:rPr>
          <w:rFonts w:ascii="Palatino Linotype" w:hAnsi="Palatino Linotype"/>
          <w:b/>
          <w:sz w:val="24"/>
        </w:rPr>
        <w:t xml:space="preserve"> </w:t>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sidRPr="009308C4">
        <w:rPr>
          <w:rFonts w:ascii="Palatino Linotype" w:hAnsi="Palatino Linotype"/>
          <w:b/>
          <w:i/>
          <w:sz w:val="24"/>
        </w:rPr>
        <w:t>2 óra</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Hamisítvány</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 xml:space="preserve">Utánzat </w:t>
      </w:r>
      <w:r>
        <w:rPr>
          <w:rFonts w:ascii="Palatino Linotype" w:hAnsi="Palatino Linotype"/>
          <w:sz w:val="24"/>
        </w:rPr>
        <w:t>–</w:t>
      </w:r>
      <w:r w:rsidRPr="009308C4">
        <w:rPr>
          <w:rFonts w:ascii="Palatino Linotype" w:hAnsi="Palatino Linotype"/>
          <w:sz w:val="24"/>
        </w:rPr>
        <w:t xml:space="preserve"> imitáció</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Kópia</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Reprodukció</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Másolat</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Nem attól hamis, hogy nem az első – a szándékon múlik</w:t>
      </w:r>
      <w:r>
        <w:rPr>
          <w:rFonts w:ascii="Palatino Linotype" w:hAnsi="Palatino Linotype"/>
          <w:sz w:val="24"/>
        </w:rPr>
        <w:t>.</w:t>
      </w:r>
    </w:p>
    <w:p w:rsidR="00AC59F5" w:rsidRPr="009308C4" w:rsidRDefault="00AC59F5" w:rsidP="0012279B">
      <w:pPr>
        <w:spacing w:after="0" w:line="240" w:lineRule="auto"/>
        <w:ind w:left="1418"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 xml:space="preserve">Utánzat, másolat, kópia, hamisítvány, reprodukció (PPT) </w:t>
      </w:r>
      <w:r w:rsidRPr="009308C4">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r>
      <w:r>
        <w:rPr>
          <w:rFonts w:ascii="Palatino Linotype" w:hAnsi="Palatino Linotype"/>
          <w:b/>
          <w:sz w:val="24"/>
        </w:rPr>
        <w:tab/>
        <w:t xml:space="preserve">   </w:t>
      </w:r>
      <w:r w:rsidRPr="009308C4">
        <w:rPr>
          <w:rFonts w:ascii="Palatino Linotype" w:hAnsi="Palatino Linotype"/>
          <w:b/>
          <w:i/>
          <w:sz w:val="24"/>
        </w:rPr>
        <w:t>2 óra</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Egyezkedés az eredetivel</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Kópia: nincs alku</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Hamisítvány: a letagadott kópia</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 xml:space="preserve">Utánzat / imitáció: szintén lehet erkölcstelen – a szándékon múlik </w:t>
      </w:r>
    </w:p>
    <w:p w:rsidR="00AC59F5" w:rsidRPr="009308C4" w:rsidRDefault="00AC59F5" w:rsidP="0012279B">
      <w:pPr>
        <w:spacing w:after="0" w:line="240" w:lineRule="auto"/>
        <w:ind w:left="993"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 xml:space="preserve">Pszichológia és esztétika a művészetben </w:t>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Jó hangszer – hatékony meggyőzés</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meggyőzés stratégiája: „hidd el, jó, amit csinálok!”</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Az iparművészetben talán működhet – az alkotó és alkotása a meggyőző erő</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művészetben maga a műalkotás a meggyőző erő</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p>
    <w:p w:rsidR="00AC59F5" w:rsidRPr="009308C4" w:rsidRDefault="00AC59F5" w:rsidP="00CD4F49">
      <w:pPr>
        <w:widowControl w:val="0"/>
        <w:numPr>
          <w:ilvl w:val="2"/>
          <w:numId w:val="4"/>
        </w:numPr>
        <w:tabs>
          <w:tab w:val="clear" w:pos="1304"/>
          <w:tab w:val="num" w:pos="1050"/>
        </w:tabs>
        <w:suppressAutoHyphens/>
        <w:spacing w:after="0" w:line="240" w:lineRule="auto"/>
        <w:ind w:left="880" w:hanging="171"/>
        <w:jc w:val="both"/>
        <w:rPr>
          <w:rFonts w:ascii="Palatino Linotype" w:hAnsi="Palatino Linotype"/>
          <w:b/>
          <w:sz w:val="24"/>
        </w:rPr>
      </w:pPr>
      <w:r w:rsidRPr="009308C4">
        <w:rPr>
          <w:rFonts w:ascii="Palatino Linotype" w:hAnsi="Palatino Linotype"/>
          <w:b/>
          <w:sz w:val="24"/>
        </w:rPr>
        <w:t>Klangskulptur – milyen színűek a hangok – elbocsátó szép üzenet</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Jelentés – klang = hang, skulptur = szobor</w:t>
      </w:r>
      <w:r>
        <w:rPr>
          <w:rFonts w:ascii="Palatino Linotype" w:hAnsi="Palatino Linotype"/>
          <w:sz w:val="24"/>
        </w:rPr>
        <w:t>.</w:t>
      </w:r>
    </w:p>
    <w:p w:rsidR="00AC59F5" w:rsidRPr="009308C4" w:rsidRDefault="00AC59F5" w:rsidP="0012279B">
      <w:pPr>
        <w:spacing w:after="0" w:line="240" w:lineRule="auto"/>
        <w:ind w:left="658"/>
        <w:jc w:val="both"/>
        <w:rPr>
          <w:rFonts w:ascii="Palatino Linotype" w:hAnsi="Palatino Linotype"/>
          <w:sz w:val="24"/>
        </w:rPr>
      </w:pPr>
      <w:r w:rsidRPr="009308C4">
        <w:rPr>
          <w:rFonts w:ascii="Palatino Linotype" w:hAnsi="Palatino Linotype"/>
          <w:sz w:val="24"/>
        </w:rPr>
        <w:t>A formázható hang</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rajzolható hang</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 xml:space="preserve">A színezhető hang </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Itt a vége</w:t>
      </w:r>
      <w:r>
        <w:rPr>
          <w:rFonts w:ascii="Palatino Linotype" w:hAnsi="Palatino Linotype"/>
          <w:sz w:val="24"/>
        </w:rPr>
        <w:t>.</w:t>
      </w:r>
    </w:p>
    <w:p w:rsidR="00AC59F5" w:rsidRPr="009308C4" w:rsidRDefault="00AC59F5" w:rsidP="0012279B">
      <w:pPr>
        <w:spacing w:after="0" w:line="240" w:lineRule="auto"/>
        <w:ind w:left="993"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lastRenderedPageBreak/>
        <w:t xml:space="preserve">Múzeumi órák </w:t>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16 óra</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Hangszerkiállítások, -múzeumok látogatása</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látogatásokon látottak összegzése, megbeszélése, értelmezése</w:t>
      </w:r>
      <w:r>
        <w:rPr>
          <w:rFonts w:ascii="Palatino Linotype" w:hAnsi="Palatino Linotype"/>
          <w:sz w:val="24"/>
        </w:rPr>
        <w:t>.</w:t>
      </w:r>
    </w:p>
    <w:p w:rsidR="00AC59F5" w:rsidRPr="009308C4" w:rsidRDefault="00AC59F5" w:rsidP="0012279B">
      <w:pPr>
        <w:spacing w:after="0" w:line="240" w:lineRule="auto"/>
        <w:ind w:left="993" w:right="990"/>
        <w:rPr>
          <w:rFonts w:ascii="Palatino Linotype" w:hAnsi="Palatino Linotype"/>
          <w:sz w:val="24"/>
        </w:rPr>
      </w:pPr>
    </w:p>
    <w:p w:rsidR="00AC59F5" w:rsidRPr="009308C4" w:rsidRDefault="00AC59F5" w:rsidP="0012279B">
      <w:pPr>
        <w:numPr>
          <w:ilvl w:val="1"/>
          <w:numId w:val="4"/>
        </w:numPr>
        <w:tabs>
          <w:tab w:val="clear" w:pos="1094"/>
          <w:tab w:val="num" w:pos="357"/>
          <w:tab w:val="num" w:pos="709"/>
          <w:tab w:val="num" w:pos="770"/>
        </w:tabs>
        <w:spacing w:after="0" w:line="240" w:lineRule="auto"/>
        <w:ind w:left="660" w:hanging="440"/>
        <w:rPr>
          <w:rFonts w:ascii="Palatino Linotype" w:hAnsi="Palatino Linotype"/>
          <w:b/>
          <w:i/>
          <w:sz w:val="24"/>
        </w:rPr>
      </w:pPr>
      <w:r w:rsidRPr="009308C4">
        <w:rPr>
          <w:rFonts w:ascii="Palatino Linotype" w:hAnsi="Palatino Linotype"/>
          <w:b/>
          <w:i/>
          <w:sz w:val="24"/>
        </w:rPr>
        <w:t xml:space="preserve">A </w:t>
      </w:r>
      <w:r w:rsidRPr="009308C4">
        <w:rPr>
          <w:rFonts w:ascii="Palatino Linotype" w:hAnsi="Palatino Linotype"/>
          <w:b/>
          <w:sz w:val="24"/>
        </w:rPr>
        <w:t>képzés</w:t>
      </w:r>
      <w:r w:rsidRPr="009308C4">
        <w:rPr>
          <w:rFonts w:ascii="Palatino Linotype" w:hAnsi="Palatino Linotype"/>
          <w:b/>
          <w:i/>
          <w:sz w:val="24"/>
        </w:rPr>
        <w:t xml:space="preserve"> javasolt helyszíne </w:t>
      </w:r>
      <w:r>
        <w:rPr>
          <w:rFonts w:ascii="Palatino Linotype" w:hAnsi="Palatino Linotype"/>
          <w:b/>
          <w:i/>
          <w:sz w:val="24"/>
        </w:rPr>
        <w:t>(ajánlás)</w:t>
      </w:r>
    </w:p>
    <w:p w:rsidR="00AC59F5" w:rsidRDefault="00AC59F5" w:rsidP="004F2E67">
      <w:pPr>
        <w:spacing w:after="0" w:line="240" w:lineRule="auto"/>
        <w:ind w:left="440" w:firstLine="220"/>
        <w:jc w:val="both"/>
        <w:rPr>
          <w:rFonts w:ascii="Palatino Linotype" w:hAnsi="Palatino Linotype"/>
          <w:sz w:val="24"/>
        </w:rPr>
      </w:pPr>
      <w:r w:rsidRPr="009308C4">
        <w:rPr>
          <w:rFonts w:ascii="Palatino Linotype" w:hAnsi="Palatino Linotype"/>
          <w:sz w:val="24"/>
        </w:rPr>
        <w:t>Tanterem, múzeum.</w:t>
      </w:r>
    </w:p>
    <w:p w:rsidR="00AC59F5" w:rsidRDefault="00AC59F5" w:rsidP="0012279B">
      <w:pPr>
        <w:tabs>
          <w:tab w:val="num" w:pos="709"/>
          <w:tab w:val="num" w:pos="770"/>
        </w:tabs>
        <w:spacing w:after="0" w:line="240" w:lineRule="auto"/>
        <w:ind w:left="220"/>
        <w:rPr>
          <w:rFonts w:ascii="Palatino Linotype" w:hAnsi="Palatino Linotype"/>
          <w:b/>
          <w:i/>
          <w:sz w:val="24"/>
        </w:rPr>
      </w:pPr>
    </w:p>
    <w:p w:rsidR="00AC59F5" w:rsidRPr="009308C4" w:rsidRDefault="00AC59F5" w:rsidP="0012279B">
      <w:pPr>
        <w:tabs>
          <w:tab w:val="num" w:pos="709"/>
          <w:tab w:val="num" w:pos="770"/>
        </w:tabs>
        <w:spacing w:after="0" w:line="240" w:lineRule="auto"/>
        <w:ind w:left="220"/>
        <w:rPr>
          <w:rFonts w:ascii="Palatino Linotype" w:hAnsi="Palatino Linotype"/>
          <w:b/>
          <w:i/>
          <w:sz w:val="24"/>
        </w:rPr>
      </w:pPr>
    </w:p>
    <w:p w:rsidR="00AC59F5" w:rsidRDefault="00AC59F5" w:rsidP="0012279B">
      <w:pPr>
        <w:numPr>
          <w:ilvl w:val="1"/>
          <w:numId w:val="4"/>
        </w:numPr>
        <w:tabs>
          <w:tab w:val="clear" w:pos="1094"/>
          <w:tab w:val="num" w:pos="357"/>
          <w:tab w:val="num" w:pos="709"/>
          <w:tab w:val="num" w:pos="770"/>
        </w:tabs>
        <w:spacing w:after="0" w:line="240" w:lineRule="auto"/>
        <w:ind w:left="660" w:hanging="440"/>
        <w:rPr>
          <w:rFonts w:ascii="Palatino Linotype" w:hAnsi="Palatino Linotype"/>
          <w:b/>
          <w:i/>
          <w:sz w:val="24"/>
        </w:rPr>
      </w:pPr>
      <w:r w:rsidRPr="009308C4">
        <w:rPr>
          <w:rFonts w:ascii="Palatino Linotype" w:hAnsi="Palatino Linotype"/>
          <w:b/>
          <w:i/>
          <w:sz w:val="24"/>
        </w:rPr>
        <w:t>A tantárgy elsajátítása során alkalmazható sajátos módszerek, tanulói tevékenységformák (ajánlás)</w:t>
      </w:r>
    </w:p>
    <w:p w:rsidR="00AC59F5" w:rsidRPr="009308C4" w:rsidRDefault="00AC59F5" w:rsidP="00E52188">
      <w:pPr>
        <w:tabs>
          <w:tab w:val="num" w:pos="709"/>
          <w:tab w:val="num" w:pos="770"/>
        </w:tabs>
        <w:spacing w:after="0" w:line="240" w:lineRule="auto"/>
        <w:ind w:left="660"/>
        <w:rPr>
          <w:rFonts w:ascii="Palatino Linotype" w:hAnsi="Palatino Linotype"/>
          <w:b/>
          <w:i/>
          <w:sz w:val="24"/>
        </w:rPr>
      </w:pPr>
    </w:p>
    <w:p w:rsidR="00AC59F5" w:rsidRPr="009308C4" w:rsidRDefault="00AC59F5" w:rsidP="0012279B">
      <w:pPr>
        <w:widowControl w:val="0"/>
        <w:numPr>
          <w:ilvl w:val="2"/>
          <w:numId w:val="4"/>
        </w:numPr>
        <w:tabs>
          <w:tab w:val="clear" w:pos="1304"/>
          <w:tab w:val="num" w:pos="1050"/>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i/>
          <w:sz w:val="24"/>
        </w:rPr>
        <w:t>A tantárgy elsajátítása során alkalmazható sajátos módszerek (ajánlás)</w:t>
      </w:r>
    </w:p>
    <w:p w:rsidR="00AC59F5" w:rsidRDefault="00AC59F5" w:rsidP="004F2E67">
      <w:pPr>
        <w:spacing w:after="0" w:line="240" w:lineRule="auto"/>
        <w:ind w:left="660"/>
        <w:jc w:val="both"/>
        <w:rPr>
          <w:rFonts w:ascii="Palatino Linotype" w:hAnsi="Palatino Linotype"/>
          <w:sz w:val="24"/>
        </w:rPr>
      </w:pPr>
      <w:r w:rsidRPr="009308C4">
        <w:rPr>
          <w:rFonts w:ascii="Palatino Linotype" w:hAnsi="Palatino Linotype"/>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C59F5" w:rsidRPr="009F2148">
        <w:trPr>
          <w:jc w:val="center"/>
        </w:trPr>
        <w:tc>
          <w:tcPr>
            <w:tcW w:w="994" w:type="dxa"/>
            <w:vMerge w:val="restart"/>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Sorszám</w:t>
            </w:r>
          </w:p>
        </w:tc>
        <w:tc>
          <w:tcPr>
            <w:tcW w:w="2800" w:type="dxa"/>
            <w:vMerge w:val="restart"/>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 xml:space="preserve">Alkalmazott oktatási </w:t>
            </w:r>
          </w:p>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módszer neve</w:t>
            </w:r>
          </w:p>
        </w:tc>
        <w:tc>
          <w:tcPr>
            <w:tcW w:w="2835" w:type="dxa"/>
            <w:gridSpan w:val="3"/>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A tanulói tevékenység szervezeti kerete</w:t>
            </w:r>
          </w:p>
        </w:tc>
        <w:tc>
          <w:tcPr>
            <w:tcW w:w="2659" w:type="dxa"/>
            <w:vMerge w:val="restart"/>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Alkalmazandó eszközök és felszerelések (SZVK 6. pont lebontása, pontosítása)</w:t>
            </w:r>
          </w:p>
        </w:tc>
      </w:tr>
      <w:tr w:rsidR="00AC59F5" w:rsidRPr="009F2148">
        <w:trPr>
          <w:jc w:val="center"/>
        </w:trPr>
        <w:tc>
          <w:tcPr>
            <w:tcW w:w="994" w:type="dxa"/>
            <w:vMerge/>
            <w:vAlign w:val="center"/>
          </w:tcPr>
          <w:p w:rsidR="00AC59F5" w:rsidRPr="0012279B" w:rsidRDefault="00AC59F5" w:rsidP="009F2148">
            <w:pPr>
              <w:spacing w:after="0" w:line="240" w:lineRule="auto"/>
              <w:jc w:val="center"/>
              <w:rPr>
                <w:rFonts w:ascii="Palatino Linotype" w:hAnsi="Palatino Linotype"/>
                <w:b/>
                <w:sz w:val="20"/>
                <w:szCs w:val="20"/>
              </w:rPr>
            </w:pPr>
          </w:p>
        </w:tc>
        <w:tc>
          <w:tcPr>
            <w:tcW w:w="2800" w:type="dxa"/>
            <w:vMerge/>
            <w:vAlign w:val="center"/>
          </w:tcPr>
          <w:p w:rsidR="00AC59F5" w:rsidRPr="0012279B" w:rsidRDefault="00AC59F5" w:rsidP="009F2148">
            <w:pPr>
              <w:spacing w:after="0" w:line="240" w:lineRule="auto"/>
              <w:rPr>
                <w:rFonts w:ascii="Palatino Linotype" w:hAnsi="Palatino Linotype"/>
                <w:b/>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egyéni</w:t>
            </w:r>
          </w:p>
        </w:tc>
        <w:tc>
          <w:tcPr>
            <w:tcW w:w="945" w:type="dxa"/>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csoport</w:t>
            </w:r>
          </w:p>
        </w:tc>
        <w:tc>
          <w:tcPr>
            <w:tcW w:w="945" w:type="dxa"/>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osztály</w:t>
            </w:r>
          </w:p>
        </w:tc>
        <w:tc>
          <w:tcPr>
            <w:tcW w:w="2659" w:type="dxa"/>
            <w:vMerge/>
            <w:vAlign w:val="center"/>
          </w:tcPr>
          <w:p w:rsidR="00AC59F5" w:rsidRPr="0012279B" w:rsidRDefault="00AC59F5" w:rsidP="009F2148">
            <w:pPr>
              <w:spacing w:after="0" w:line="240" w:lineRule="auto"/>
              <w:jc w:val="center"/>
              <w:rPr>
                <w:rFonts w:ascii="Palatino Linotype" w:hAnsi="Palatino Linotype"/>
                <w:b/>
                <w:sz w:val="20"/>
                <w:szCs w:val="20"/>
              </w:rPr>
            </w:pPr>
          </w:p>
        </w:tc>
      </w:tr>
      <w:tr w:rsidR="00AC59F5" w:rsidRPr="009F2148">
        <w:trPr>
          <w:jc w:val="center"/>
        </w:trPr>
        <w:tc>
          <w:tcPr>
            <w:tcW w:w="994"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1.1</w:t>
            </w:r>
          </w:p>
        </w:tc>
        <w:tc>
          <w:tcPr>
            <w:tcW w:w="2800" w:type="dxa"/>
            <w:vAlign w:val="center"/>
          </w:tcPr>
          <w:p w:rsidR="00AC59F5" w:rsidRPr="0012279B" w:rsidRDefault="00AC59F5" w:rsidP="009F2148">
            <w:pPr>
              <w:spacing w:after="0" w:line="240" w:lineRule="auto"/>
              <w:rPr>
                <w:rFonts w:ascii="Palatino Linotype" w:hAnsi="Palatino Linotype"/>
                <w:sz w:val="20"/>
                <w:szCs w:val="20"/>
              </w:rPr>
            </w:pPr>
            <w:r w:rsidRPr="0012279B">
              <w:rPr>
                <w:rFonts w:ascii="Palatino Linotype" w:hAnsi="Palatino Linotype"/>
                <w:sz w:val="20"/>
                <w:szCs w:val="20"/>
              </w:rPr>
              <w:t>magyarázat</w:t>
            </w: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659"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1.2.</w:t>
            </w:r>
          </w:p>
        </w:tc>
        <w:tc>
          <w:tcPr>
            <w:tcW w:w="2800" w:type="dxa"/>
            <w:vAlign w:val="center"/>
          </w:tcPr>
          <w:p w:rsidR="00AC59F5" w:rsidRPr="0012279B" w:rsidRDefault="00AC59F5" w:rsidP="009F2148">
            <w:pPr>
              <w:spacing w:after="0" w:line="240" w:lineRule="auto"/>
              <w:rPr>
                <w:rFonts w:ascii="Palatino Linotype" w:hAnsi="Palatino Linotype"/>
                <w:sz w:val="20"/>
                <w:szCs w:val="20"/>
              </w:rPr>
            </w:pPr>
            <w:r w:rsidRPr="0012279B">
              <w:rPr>
                <w:rFonts w:ascii="Palatino Linotype" w:hAnsi="Palatino Linotype"/>
                <w:sz w:val="20"/>
                <w:szCs w:val="20"/>
              </w:rPr>
              <w:t>elbeszélés</w:t>
            </w: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659"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1.3.</w:t>
            </w:r>
          </w:p>
        </w:tc>
        <w:tc>
          <w:tcPr>
            <w:tcW w:w="2800" w:type="dxa"/>
            <w:vAlign w:val="center"/>
          </w:tcPr>
          <w:p w:rsidR="00AC59F5" w:rsidRPr="0012279B" w:rsidRDefault="00AC59F5" w:rsidP="009F2148">
            <w:pPr>
              <w:spacing w:after="0" w:line="240" w:lineRule="auto"/>
              <w:rPr>
                <w:rFonts w:ascii="Palatino Linotype" w:hAnsi="Palatino Linotype"/>
                <w:sz w:val="20"/>
                <w:szCs w:val="20"/>
              </w:rPr>
            </w:pPr>
            <w:r w:rsidRPr="0012279B">
              <w:rPr>
                <w:rFonts w:ascii="Palatino Linotype" w:hAnsi="Palatino Linotype"/>
                <w:sz w:val="20"/>
                <w:szCs w:val="20"/>
              </w:rPr>
              <w:t>kiselőadás</w:t>
            </w: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659"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1.4.</w:t>
            </w:r>
          </w:p>
        </w:tc>
        <w:tc>
          <w:tcPr>
            <w:tcW w:w="2800" w:type="dxa"/>
            <w:vAlign w:val="center"/>
          </w:tcPr>
          <w:p w:rsidR="00AC59F5" w:rsidRPr="0012279B" w:rsidRDefault="00AC59F5" w:rsidP="009F2148">
            <w:pPr>
              <w:spacing w:after="0" w:line="240" w:lineRule="auto"/>
              <w:rPr>
                <w:rFonts w:ascii="Palatino Linotype" w:hAnsi="Palatino Linotype"/>
                <w:sz w:val="20"/>
                <w:szCs w:val="20"/>
              </w:rPr>
            </w:pPr>
            <w:r w:rsidRPr="0012279B">
              <w:rPr>
                <w:rFonts w:ascii="Palatino Linotype" w:hAnsi="Palatino Linotype"/>
                <w:sz w:val="20"/>
                <w:szCs w:val="20"/>
              </w:rPr>
              <w:t>megbeszélés</w:t>
            </w: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659"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1.5.</w:t>
            </w:r>
          </w:p>
        </w:tc>
        <w:tc>
          <w:tcPr>
            <w:tcW w:w="2800" w:type="dxa"/>
            <w:vAlign w:val="center"/>
          </w:tcPr>
          <w:p w:rsidR="00AC59F5" w:rsidRPr="0012279B" w:rsidRDefault="00AC59F5" w:rsidP="009F2148">
            <w:pPr>
              <w:spacing w:after="0" w:line="240" w:lineRule="auto"/>
              <w:rPr>
                <w:rFonts w:ascii="Palatino Linotype" w:hAnsi="Palatino Linotype"/>
                <w:sz w:val="20"/>
                <w:szCs w:val="20"/>
              </w:rPr>
            </w:pPr>
            <w:r w:rsidRPr="0012279B">
              <w:rPr>
                <w:rFonts w:ascii="Palatino Linotype" w:hAnsi="Palatino Linotype"/>
                <w:sz w:val="20"/>
                <w:szCs w:val="20"/>
              </w:rPr>
              <w:t>vita</w:t>
            </w: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659"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1.6.</w:t>
            </w:r>
          </w:p>
        </w:tc>
        <w:tc>
          <w:tcPr>
            <w:tcW w:w="2800" w:type="dxa"/>
            <w:vAlign w:val="center"/>
          </w:tcPr>
          <w:p w:rsidR="00AC59F5" w:rsidRPr="0012279B" w:rsidRDefault="00AC59F5" w:rsidP="009F2148">
            <w:pPr>
              <w:spacing w:after="0" w:line="240" w:lineRule="auto"/>
              <w:rPr>
                <w:rFonts w:ascii="Palatino Linotype" w:hAnsi="Palatino Linotype"/>
                <w:sz w:val="20"/>
                <w:szCs w:val="20"/>
              </w:rPr>
            </w:pPr>
            <w:r w:rsidRPr="0012279B">
              <w:rPr>
                <w:rFonts w:ascii="Palatino Linotype" w:hAnsi="Palatino Linotype"/>
                <w:sz w:val="20"/>
                <w:szCs w:val="20"/>
              </w:rPr>
              <w:t>szemléltetés</w:t>
            </w: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659"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1.7.</w:t>
            </w:r>
          </w:p>
        </w:tc>
        <w:tc>
          <w:tcPr>
            <w:tcW w:w="2800" w:type="dxa"/>
            <w:vAlign w:val="center"/>
          </w:tcPr>
          <w:p w:rsidR="00AC59F5" w:rsidRPr="0012279B" w:rsidRDefault="00AC59F5" w:rsidP="009F2148">
            <w:pPr>
              <w:spacing w:after="0" w:line="240" w:lineRule="auto"/>
              <w:rPr>
                <w:rFonts w:ascii="Palatino Linotype" w:hAnsi="Palatino Linotype"/>
                <w:sz w:val="20"/>
                <w:szCs w:val="20"/>
              </w:rPr>
            </w:pPr>
            <w:r w:rsidRPr="0012279B">
              <w:rPr>
                <w:rFonts w:ascii="Palatino Linotype" w:hAnsi="Palatino Linotype"/>
                <w:sz w:val="20"/>
                <w:szCs w:val="20"/>
              </w:rPr>
              <w:t>házi feladat</w:t>
            </w: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659"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trHeight w:val="263"/>
          <w:jc w:val="center"/>
        </w:trPr>
        <w:tc>
          <w:tcPr>
            <w:tcW w:w="994"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1.8.</w:t>
            </w:r>
          </w:p>
        </w:tc>
        <w:tc>
          <w:tcPr>
            <w:tcW w:w="2800" w:type="dxa"/>
            <w:vAlign w:val="center"/>
          </w:tcPr>
          <w:p w:rsidR="00AC59F5" w:rsidRPr="0012279B" w:rsidRDefault="00AC59F5" w:rsidP="009F2148">
            <w:pPr>
              <w:spacing w:after="0" w:line="240" w:lineRule="auto"/>
              <w:rPr>
                <w:rFonts w:ascii="Palatino Linotype" w:hAnsi="Palatino Linotype"/>
                <w:sz w:val="20"/>
                <w:szCs w:val="20"/>
              </w:rPr>
            </w:pPr>
            <w:r>
              <w:rPr>
                <w:rFonts w:ascii="Palatino Linotype" w:hAnsi="Palatino Linotype"/>
                <w:sz w:val="20"/>
                <w:szCs w:val="20"/>
              </w:rPr>
              <w:t>e</w:t>
            </w:r>
            <w:r w:rsidRPr="0012279B">
              <w:rPr>
                <w:rFonts w:ascii="Palatino Linotype" w:hAnsi="Palatino Linotype"/>
                <w:sz w:val="20"/>
                <w:szCs w:val="20"/>
              </w:rPr>
              <w:t>gyéb: órai dolgozat</w:t>
            </w: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659" w:type="dxa"/>
            <w:vAlign w:val="center"/>
          </w:tcPr>
          <w:p w:rsidR="00AC59F5" w:rsidRPr="0012279B" w:rsidRDefault="00AC59F5" w:rsidP="009F2148">
            <w:pPr>
              <w:spacing w:after="0" w:line="240" w:lineRule="auto"/>
              <w:jc w:val="center"/>
              <w:rPr>
                <w:rFonts w:ascii="Palatino Linotype" w:hAnsi="Palatino Linotype"/>
                <w:sz w:val="20"/>
                <w:szCs w:val="20"/>
              </w:rPr>
            </w:pPr>
          </w:p>
        </w:tc>
      </w:tr>
    </w:tbl>
    <w:p w:rsidR="00AC59F5" w:rsidRPr="009F2148" w:rsidRDefault="00AC59F5" w:rsidP="009F2148">
      <w:pPr>
        <w:widowControl w:val="0"/>
        <w:suppressAutoHyphens/>
        <w:spacing w:after="0" w:line="240" w:lineRule="auto"/>
        <w:rPr>
          <w:rFonts w:ascii="Palatino Linotype" w:hAnsi="Palatino Linotype"/>
          <w:bCs/>
          <w:sz w:val="24"/>
          <w:szCs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12279B">
        <w:rPr>
          <w:rFonts w:ascii="Palatino Linotype" w:hAnsi="Palatino Linotype"/>
          <w:b/>
          <w:i/>
          <w:sz w:val="24"/>
        </w:rPr>
        <w:t>A tantárgy elsajátítása során alkalmazható tanulói tevékenységformák (ajánlás)</w:t>
      </w:r>
    </w:p>
    <w:p w:rsidR="00AC59F5" w:rsidRDefault="00AC59F5" w:rsidP="004F2E67">
      <w:pPr>
        <w:spacing w:after="0" w:line="240" w:lineRule="auto"/>
        <w:ind w:left="660"/>
        <w:jc w:val="both"/>
        <w:rPr>
          <w:rFonts w:ascii="Palatino Linotype" w:hAnsi="Palatino Linotype"/>
          <w:sz w:val="24"/>
        </w:rPr>
      </w:pPr>
      <w:r w:rsidRPr="0012279B">
        <w:rPr>
          <w:rFonts w:ascii="Palatino Linotype" w:hAnsi="Palatino Linotype"/>
          <w:sz w:val="24"/>
        </w:rPr>
        <w:t xml:space="preserve">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C59F5" w:rsidRPr="009F2148">
        <w:trPr>
          <w:cantSplit/>
          <w:trHeight w:val="921"/>
          <w:jc w:val="center"/>
        </w:trPr>
        <w:tc>
          <w:tcPr>
            <w:tcW w:w="828" w:type="dxa"/>
            <w:vMerge w:val="restart"/>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Sor-szám</w:t>
            </w:r>
          </w:p>
        </w:tc>
        <w:tc>
          <w:tcPr>
            <w:tcW w:w="3621" w:type="dxa"/>
            <w:vMerge w:val="restart"/>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Tanulói tevékenységforma</w:t>
            </w:r>
          </w:p>
        </w:tc>
        <w:tc>
          <w:tcPr>
            <w:tcW w:w="2370" w:type="dxa"/>
            <w:gridSpan w:val="3"/>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Tanulói tevékenység szervezési kerete</w:t>
            </w:r>
          </w:p>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(differenciálási módok)</w:t>
            </w:r>
          </w:p>
        </w:tc>
        <w:tc>
          <w:tcPr>
            <w:tcW w:w="2190" w:type="dxa"/>
            <w:vMerge w:val="restart"/>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Alkalmazandó eszközök és felszerelések (SZVK 6. pont lebontása, pontosítása)</w:t>
            </w:r>
          </w:p>
        </w:tc>
      </w:tr>
      <w:tr w:rsidR="00AC59F5" w:rsidRPr="009F2148">
        <w:trPr>
          <w:cantSplit/>
          <w:trHeight w:val="1076"/>
          <w:jc w:val="center"/>
        </w:trPr>
        <w:tc>
          <w:tcPr>
            <w:tcW w:w="828" w:type="dxa"/>
            <w:vMerge/>
            <w:vAlign w:val="center"/>
          </w:tcPr>
          <w:p w:rsidR="00AC59F5" w:rsidRPr="0012279B" w:rsidRDefault="00AC59F5" w:rsidP="009F2148">
            <w:pPr>
              <w:spacing w:after="0" w:line="240" w:lineRule="auto"/>
              <w:jc w:val="center"/>
              <w:rPr>
                <w:rFonts w:ascii="Palatino Linotype" w:hAnsi="Palatino Linotype"/>
                <w:b/>
                <w:sz w:val="20"/>
                <w:szCs w:val="20"/>
              </w:rPr>
            </w:pPr>
          </w:p>
        </w:tc>
        <w:tc>
          <w:tcPr>
            <w:tcW w:w="3621" w:type="dxa"/>
            <w:vMerge/>
            <w:vAlign w:val="center"/>
          </w:tcPr>
          <w:p w:rsidR="00AC59F5" w:rsidRPr="0012279B" w:rsidRDefault="00AC59F5" w:rsidP="009F2148">
            <w:pPr>
              <w:spacing w:after="0" w:line="240" w:lineRule="auto"/>
              <w:rPr>
                <w:rFonts w:ascii="Palatino Linotype" w:hAnsi="Palatino Linotype"/>
                <w:b/>
                <w:sz w:val="20"/>
                <w:szCs w:val="20"/>
              </w:rPr>
            </w:pPr>
          </w:p>
        </w:tc>
        <w:tc>
          <w:tcPr>
            <w:tcW w:w="809" w:type="dxa"/>
            <w:textDirection w:val="btLr"/>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Egyéni</w:t>
            </w:r>
          </w:p>
        </w:tc>
        <w:tc>
          <w:tcPr>
            <w:tcW w:w="798" w:type="dxa"/>
            <w:textDirection w:val="btLr"/>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Csoport-</w:t>
            </w:r>
          </w:p>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bontás</w:t>
            </w:r>
          </w:p>
        </w:tc>
        <w:tc>
          <w:tcPr>
            <w:tcW w:w="763" w:type="dxa"/>
            <w:textDirection w:val="btLr"/>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Osztály-</w:t>
            </w:r>
          </w:p>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keret</w:t>
            </w:r>
          </w:p>
        </w:tc>
        <w:tc>
          <w:tcPr>
            <w:tcW w:w="2190" w:type="dxa"/>
            <w:vMerge/>
            <w:vAlign w:val="center"/>
          </w:tcPr>
          <w:p w:rsidR="00AC59F5" w:rsidRPr="0012279B" w:rsidRDefault="00AC59F5" w:rsidP="009F2148">
            <w:pPr>
              <w:spacing w:after="0" w:line="240" w:lineRule="auto"/>
              <w:jc w:val="center"/>
              <w:rPr>
                <w:rFonts w:ascii="Palatino Linotype" w:hAnsi="Palatino Linotype"/>
                <w:b/>
                <w:sz w:val="20"/>
                <w:szCs w:val="20"/>
              </w:rPr>
            </w:pPr>
          </w:p>
        </w:tc>
      </w:tr>
      <w:tr w:rsidR="00AC59F5" w:rsidRPr="009F2148">
        <w:trPr>
          <w:jc w:val="center"/>
        </w:trPr>
        <w:tc>
          <w:tcPr>
            <w:tcW w:w="828" w:type="dxa"/>
            <w:shd w:val="clear" w:color="auto" w:fill="D9D9D9"/>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1.</w:t>
            </w:r>
          </w:p>
        </w:tc>
        <w:tc>
          <w:tcPr>
            <w:tcW w:w="3621" w:type="dxa"/>
            <w:shd w:val="clear" w:color="auto" w:fill="D9D9D9"/>
            <w:vAlign w:val="center"/>
          </w:tcPr>
          <w:p w:rsidR="00AC59F5" w:rsidRPr="0012279B" w:rsidRDefault="00AC59F5" w:rsidP="009F2148">
            <w:pPr>
              <w:spacing w:after="0" w:line="240" w:lineRule="auto"/>
              <w:rPr>
                <w:rFonts w:ascii="Palatino Linotype" w:hAnsi="Palatino Linotype"/>
                <w:b/>
                <w:sz w:val="20"/>
                <w:szCs w:val="20"/>
              </w:rPr>
            </w:pPr>
            <w:r w:rsidRPr="0012279B">
              <w:rPr>
                <w:rFonts w:ascii="Palatino Linotype" w:hAnsi="Palatino Linotype" w:cs="Arial"/>
                <w:b/>
                <w:sz w:val="20"/>
                <w:szCs w:val="20"/>
              </w:rPr>
              <w:t>Információ feldolgozó tevékenységek</w:t>
            </w:r>
          </w:p>
        </w:tc>
        <w:tc>
          <w:tcPr>
            <w:tcW w:w="809"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1.1.</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Olvasott szöveg önálló feldolgozása</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1.2.</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 xml:space="preserve">Olvasott szöveg feladattal vezetett </w:t>
            </w:r>
            <w:r w:rsidRPr="0012279B">
              <w:rPr>
                <w:rFonts w:ascii="Palatino Linotype" w:hAnsi="Palatino Linotype" w:cs="Arial"/>
                <w:sz w:val="20"/>
                <w:szCs w:val="20"/>
              </w:rPr>
              <w:lastRenderedPageBreak/>
              <w:t>feldolgozása</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lastRenderedPageBreak/>
              <w:t>1.3.</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Olvasott szöveg feldolgozása jegyzeteléssel</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1.4.</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Hallott szöveg feldolgozása jegyzeteléssel</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1.5.</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Hallott szöveg feladattal vezetett feldolgozása</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1.6.</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Információk önálló rendszerezése</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1.7.</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Információk feladattal vezetett rendszerezése</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shd w:val="clear" w:color="auto" w:fill="D9D9D9"/>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2.</w:t>
            </w:r>
          </w:p>
        </w:tc>
        <w:tc>
          <w:tcPr>
            <w:tcW w:w="3621" w:type="dxa"/>
            <w:shd w:val="clear" w:color="auto" w:fill="D9D9D9"/>
            <w:vAlign w:val="center"/>
          </w:tcPr>
          <w:p w:rsidR="00AC59F5" w:rsidRPr="0012279B" w:rsidRDefault="00AC59F5" w:rsidP="009F2148">
            <w:pPr>
              <w:spacing w:after="0" w:line="240" w:lineRule="auto"/>
              <w:rPr>
                <w:rFonts w:ascii="Palatino Linotype" w:hAnsi="Palatino Linotype" w:cs="Arial"/>
                <w:b/>
                <w:sz w:val="20"/>
                <w:szCs w:val="20"/>
              </w:rPr>
            </w:pPr>
            <w:r w:rsidRPr="0012279B">
              <w:rPr>
                <w:rFonts w:ascii="Palatino Linotype" w:hAnsi="Palatino Linotype" w:cs="Arial"/>
                <w:b/>
                <w:sz w:val="20"/>
                <w:szCs w:val="20"/>
              </w:rPr>
              <w:t>Ismeretalkalmazási gyakorló tevékenységek, feladatok</w:t>
            </w:r>
          </w:p>
        </w:tc>
        <w:tc>
          <w:tcPr>
            <w:tcW w:w="809"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2.1.</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Írásos elemzések készítése</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2.2.</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Leírás készítése</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2.3.</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Válaszolás írásban mondatszintű kérdésekre</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2.4.</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Szöveges előadás egyéni felkészüléssel</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25.</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Tapasztalatok utólagos ismertetése szóban</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2.6.</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Tapasztalatok helyszíni ismertetése szóban</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trHeight w:val="499"/>
          <w:jc w:val="center"/>
        </w:trPr>
        <w:tc>
          <w:tcPr>
            <w:tcW w:w="828" w:type="dxa"/>
            <w:shd w:val="clear" w:color="auto" w:fill="D9D9D9"/>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4.</w:t>
            </w:r>
          </w:p>
        </w:tc>
        <w:tc>
          <w:tcPr>
            <w:tcW w:w="3621" w:type="dxa"/>
            <w:shd w:val="clear" w:color="auto" w:fill="D9D9D9"/>
            <w:vAlign w:val="center"/>
          </w:tcPr>
          <w:p w:rsidR="00AC59F5" w:rsidRPr="0012279B" w:rsidRDefault="00AC59F5" w:rsidP="009F2148">
            <w:pPr>
              <w:spacing w:after="0" w:line="240" w:lineRule="auto"/>
              <w:rPr>
                <w:rFonts w:ascii="Palatino Linotype" w:hAnsi="Palatino Linotype" w:cs="Arial"/>
                <w:b/>
                <w:sz w:val="20"/>
                <w:szCs w:val="20"/>
              </w:rPr>
            </w:pPr>
            <w:r w:rsidRPr="0012279B">
              <w:rPr>
                <w:rFonts w:ascii="Palatino Linotype" w:hAnsi="Palatino Linotype" w:cs="Arial"/>
                <w:b/>
                <w:sz w:val="20"/>
                <w:szCs w:val="20"/>
              </w:rPr>
              <w:t>Komplex információk körében</w:t>
            </w:r>
          </w:p>
        </w:tc>
        <w:tc>
          <w:tcPr>
            <w:tcW w:w="809"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4.1.</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Esetleírás készítése</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4.2.</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Elemzés készítése tapasztalatokról</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4.3.</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Jegyzetkészítés eseményről kérdéssor alapján</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4..4.</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Esemény helyszíni értékelése szóban felkészülés után</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4.5.</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Utólagos szóbeli beszámoló</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bl>
    <w:p w:rsidR="00AC59F5" w:rsidRPr="009308C4" w:rsidRDefault="00AC59F5" w:rsidP="0012279B">
      <w:pPr>
        <w:spacing w:after="0" w:line="240" w:lineRule="auto"/>
        <w:ind w:right="990"/>
        <w:jc w:val="both"/>
        <w:rPr>
          <w:rFonts w:ascii="Palatino Linotype" w:hAnsi="Palatino Linotype"/>
          <w:sz w:val="24"/>
        </w:rPr>
      </w:pPr>
    </w:p>
    <w:p w:rsidR="00AC59F5" w:rsidRPr="009308C4" w:rsidRDefault="00AC59F5" w:rsidP="0012279B">
      <w:pPr>
        <w:numPr>
          <w:ilvl w:val="1"/>
          <w:numId w:val="4"/>
        </w:numPr>
        <w:tabs>
          <w:tab w:val="clear" w:pos="1094"/>
          <w:tab w:val="num" w:pos="357"/>
          <w:tab w:val="num" w:pos="709"/>
          <w:tab w:val="num" w:pos="770"/>
        </w:tabs>
        <w:spacing w:after="0" w:line="240" w:lineRule="auto"/>
        <w:ind w:left="660" w:hanging="440"/>
        <w:rPr>
          <w:rFonts w:ascii="Palatino Linotype" w:hAnsi="Palatino Linotype"/>
          <w:b/>
          <w:sz w:val="24"/>
        </w:rPr>
      </w:pPr>
      <w:r w:rsidRPr="009308C4">
        <w:rPr>
          <w:rFonts w:ascii="Palatino Linotype" w:hAnsi="Palatino Linotype"/>
          <w:b/>
          <w:sz w:val="24"/>
        </w:rPr>
        <w:t>A tantárgy értékelésének módja</w:t>
      </w:r>
    </w:p>
    <w:p w:rsidR="00AC59F5" w:rsidRDefault="00AC59F5" w:rsidP="004F2E67">
      <w:pPr>
        <w:spacing w:after="0" w:line="240" w:lineRule="auto"/>
        <w:ind w:left="440"/>
        <w:jc w:val="both"/>
        <w:rPr>
          <w:rFonts w:ascii="Palatino Linotype" w:hAnsi="Palatino Linotype"/>
          <w:i/>
          <w:sz w:val="24"/>
        </w:rPr>
      </w:pPr>
      <w:r w:rsidRPr="009308C4">
        <w:rPr>
          <w:rFonts w:ascii="Palatino Linotype" w:hAnsi="Palatino Linotype"/>
          <w:sz w:val="24"/>
        </w:rPr>
        <w:t>A nemzeti köznevelésről szóló 2011. évi CXC. törvény 54. § (2) a) pontja szerinti értékeléssel.</w:t>
      </w:r>
    </w:p>
    <w:p w:rsidR="00AC59F5" w:rsidRPr="009308C4" w:rsidRDefault="00AC59F5" w:rsidP="0012279B">
      <w:pPr>
        <w:widowControl w:val="0"/>
        <w:suppressAutoHyphens/>
        <w:spacing w:after="0" w:line="240" w:lineRule="auto"/>
        <w:ind w:right="990"/>
        <w:jc w:val="both"/>
        <w:rPr>
          <w:rFonts w:ascii="Palatino Linotype" w:hAnsi="Palatino Linotype"/>
          <w:sz w:val="24"/>
        </w:rPr>
      </w:pPr>
    </w:p>
    <w:p w:rsidR="00AC59F5" w:rsidRPr="009308C4" w:rsidRDefault="00AC59F5" w:rsidP="0012279B">
      <w:pPr>
        <w:widowControl w:val="0"/>
        <w:numPr>
          <w:ilvl w:val="0"/>
          <w:numId w:val="4"/>
        </w:numPr>
        <w:tabs>
          <w:tab w:val="clear" w:pos="340"/>
          <w:tab w:val="right" w:pos="357"/>
          <w:tab w:val="right" w:pos="440"/>
        </w:tabs>
        <w:suppressAutoHyphens/>
        <w:spacing w:after="0" w:line="240" w:lineRule="auto"/>
        <w:ind w:left="440" w:hanging="440"/>
        <w:rPr>
          <w:rFonts w:ascii="Palatino Linotype" w:hAnsi="Palatino Linotype"/>
          <w:b/>
          <w:sz w:val="24"/>
        </w:rPr>
      </w:pPr>
      <w:r w:rsidRPr="009308C4">
        <w:rPr>
          <w:rFonts w:ascii="Palatino Linotype" w:hAnsi="Palatino Linotype"/>
          <w:b/>
          <w:sz w:val="24"/>
          <w:lang w:eastAsia="hu-HU"/>
        </w:rPr>
        <w:t>Anyagismeret tantárgy</w:t>
      </w:r>
      <w:r w:rsidRPr="009308C4">
        <w:rPr>
          <w:rFonts w:ascii="Palatino Linotype" w:hAnsi="Palatino Linotype"/>
          <w:sz w:val="24"/>
        </w:rPr>
        <w:tab/>
      </w:r>
      <w:r w:rsidRPr="009308C4">
        <w:rPr>
          <w:rFonts w:ascii="Palatino Linotype" w:hAnsi="Palatino Linotype"/>
          <w:sz w:val="24"/>
        </w:rPr>
        <w:tab/>
      </w:r>
      <w:r w:rsidRPr="009308C4">
        <w:rPr>
          <w:rFonts w:ascii="Palatino Linotype" w:hAnsi="Palatino Linotype"/>
          <w:sz w:val="24"/>
        </w:rPr>
        <w:tab/>
      </w:r>
      <w:r w:rsidRPr="009308C4">
        <w:rPr>
          <w:rFonts w:ascii="Palatino Linotype" w:hAnsi="Palatino Linotype"/>
          <w:sz w:val="24"/>
        </w:rPr>
        <w:tab/>
      </w:r>
      <w:r w:rsidRPr="009308C4">
        <w:rPr>
          <w:rFonts w:ascii="Palatino Linotype" w:hAnsi="Palatino Linotype"/>
          <w:sz w:val="24"/>
        </w:rPr>
        <w:tab/>
      </w:r>
      <w:r w:rsidRPr="009308C4">
        <w:rPr>
          <w:rFonts w:ascii="Palatino Linotype" w:hAnsi="Palatino Linotype"/>
          <w:sz w:val="24"/>
        </w:rPr>
        <w:tab/>
      </w:r>
      <w:r w:rsidRPr="009308C4">
        <w:rPr>
          <w:rFonts w:ascii="Palatino Linotype" w:hAnsi="Palatino Linotype"/>
          <w:sz w:val="24"/>
        </w:rPr>
        <w:tab/>
      </w:r>
      <w:r>
        <w:rPr>
          <w:rFonts w:ascii="Palatino Linotype" w:hAnsi="Palatino Linotype"/>
          <w:sz w:val="24"/>
        </w:rPr>
        <w:t xml:space="preserve"> </w:t>
      </w:r>
      <w:r w:rsidRPr="009308C4">
        <w:rPr>
          <w:rFonts w:ascii="Palatino Linotype" w:hAnsi="Palatino Linotype"/>
          <w:b/>
          <w:sz w:val="24"/>
        </w:rPr>
        <w:t>20 óra</w:t>
      </w:r>
    </w:p>
    <w:p w:rsidR="00AC59F5" w:rsidRPr="009308C4" w:rsidRDefault="00AC59F5" w:rsidP="0012279B">
      <w:pPr>
        <w:tabs>
          <w:tab w:val="num" w:pos="993"/>
        </w:tabs>
        <w:spacing w:after="0" w:line="240" w:lineRule="auto"/>
        <w:ind w:left="993" w:right="990"/>
        <w:rPr>
          <w:rFonts w:ascii="Palatino Linotype" w:hAnsi="Palatino Linotype"/>
          <w:b/>
          <w:sz w:val="24"/>
        </w:rPr>
      </w:pPr>
    </w:p>
    <w:p w:rsidR="00AC59F5" w:rsidRDefault="00AC59F5" w:rsidP="004F2E67">
      <w:pPr>
        <w:numPr>
          <w:ilvl w:val="1"/>
          <w:numId w:val="4"/>
        </w:numPr>
        <w:tabs>
          <w:tab w:val="num" w:pos="357"/>
          <w:tab w:val="num" w:pos="770"/>
        </w:tabs>
        <w:spacing w:after="0" w:line="240" w:lineRule="auto"/>
        <w:ind w:left="660" w:hanging="440"/>
        <w:rPr>
          <w:rFonts w:ascii="Palatino Linotype" w:hAnsi="Palatino Linotype"/>
          <w:b/>
          <w:sz w:val="24"/>
        </w:rPr>
      </w:pPr>
      <w:r w:rsidRPr="009308C4">
        <w:rPr>
          <w:rFonts w:ascii="Palatino Linotype" w:hAnsi="Palatino Linotype"/>
          <w:b/>
          <w:sz w:val="24"/>
        </w:rPr>
        <w:t>A tantárgy tanításának célja</w:t>
      </w:r>
    </w:p>
    <w:p w:rsidR="00AC59F5" w:rsidRPr="009308C4" w:rsidRDefault="00AC59F5" w:rsidP="0012279B">
      <w:pPr>
        <w:spacing w:after="0" w:line="240" w:lineRule="auto"/>
        <w:ind w:left="440"/>
        <w:jc w:val="both"/>
        <w:rPr>
          <w:rFonts w:ascii="Palatino Linotype" w:hAnsi="Palatino Linotype"/>
          <w:sz w:val="24"/>
        </w:rPr>
      </w:pPr>
      <w:r w:rsidRPr="009308C4">
        <w:rPr>
          <w:rFonts w:ascii="Palatino Linotype" w:hAnsi="Palatino Linotype"/>
          <w:sz w:val="24"/>
        </w:rPr>
        <w:t>Az anyag- és gyártásismeret tanításának célja a szakmai gyakorlat megalapozása, előkészítése. Feladata, hogy a tanulók részére korszerű</w:t>
      </w:r>
      <w:r>
        <w:rPr>
          <w:rFonts w:ascii="Palatino Linotype" w:hAnsi="Palatino Linotype"/>
          <w:sz w:val="24"/>
        </w:rPr>
        <w:t>,</w:t>
      </w:r>
      <w:r w:rsidRPr="009308C4">
        <w:rPr>
          <w:rFonts w:ascii="Palatino Linotype" w:hAnsi="Palatino Linotype"/>
          <w:sz w:val="24"/>
        </w:rPr>
        <w:t xml:space="preserve"> anyagközpontú alapképzést adjon a hangszerkészítő szakmák bármelyikéhez.</w:t>
      </w:r>
    </w:p>
    <w:p w:rsidR="00AC59F5" w:rsidRPr="009308C4" w:rsidRDefault="00AC59F5" w:rsidP="0012279B">
      <w:pPr>
        <w:spacing w:after="0" w:line="240" w:lineRule="auto"/>
        <w:ind w:left="440"/>
        <w:jc w:val="both"/>
        <w:rPr>
          <w:rFonts w:ascii="Palatino Linotype" w:hAnsi="Palatino Linotype"/>
          <w:sz w:val="24"/>
        </w:rPr>
      </w:pPr>
      <w:r w:rsidRPr="009308C4">
        <w:rPr>
          <w:rFonts w:ascii="Palatino Linotype" w:hAnsi="Palatino Linotype"/>
          <w:sz w:val="24"/>
        </w:rPr>
        <w:t xml:space="preserve">Ismertesse meg a tanulóval </w:t>
      </w:r>
    </w:p>
    <w:p w:rsidR="00AC59F5" w:rsidRPr="009308C4" w:rsidRDefault="00AC59F5" w:rsidP="0012279B">
      <w:pPr>
        <w:numPr>
          <w:ilvl w:val="0"/>
          <w:numId w:val="7"/>
        </w:numPr>
        <w:spacing w:after="0" w:line="240" w:lineRule="auto"/>
        <w:jc w:val="both"/>
        <w:rPr>
          <w:rFonts w:ascii="Palatino Linotype" w:hAnsi="Palatino Linotype"/>
          <w:sz w:val="24"/>
        </w:rPr>
      </w:pPr>
      <w:r w:rsidRPr="009308C4">
        <w:rPr>
          <w:rFonts w:ascii="Palatino Linotype" w:hAnsi="Palatino Linotype"/>
          <w:sz w:val="24"/>
        </w:rPr>
        <w:t xml:space="preserve">a szakágakban használatos alap-, segéd- és speciális anyagokat, azok szerkezetét, tulajdonságait, </w:t>
      </w:r>
    </w:p>
    <w:p w:rsidR="00AC59F5" w:rsidRPr="009308C4" w:rsidRDefault="00AC59F5" w:rsidP="0012279B">
      <w:pPr>
        <w:numPr>
          <w:ilvl w:val="0"/>
          <w:numId w:val="7"/>
        </w:numPr>
        <w:spacing w:after="0" w:line="240" w:lineRule="auto"/>
        <w:jc w:val="both"/>
        <w:rPr>
          <w:rFonts w:ascii="Palatino Linotype" w:hAnsi="Palatino Linotype"/>
          <w:sz w:val="24"/>
        </w:rPr>
      </w:pPr>
      <w:r w:rsidRPr="009308C4">
        <w:rPr>
          <w:rFonts w:ascii="Palatino Linotype" w:hAnsi="Palatino Linotype"/>
          <w:sz w:val="24"/>
        </w:rPr>
        <w:t xml:space="preserve">a fenti anyagok rövid előállítási módját, rendeltetését, felhasználási módját, gyakorlati alkalmazását, </w:t>
      </w:r>
    </w:p>
    <w:p w:rsidR="00AC59F5" w:rsidRPr="009308C4" w:rsidRDefault="00AC59F5" w:rsidP="0012279B">
      <w:pPr>
        <w:numPr>
          <w:ilvl w:val="0"/>
          <w:numId w:val="7"/>
        </w:numPr>
        <w:spacing w:after="0" w:line="240" w:lineRule="auto"/>
        <w:jc w:val="both"/>
        <w:rPr>
          <w:rFonts w:ascii="Palatino Linotype" w:hAnsi="Palatino Linotype"/>
          <w:sz w:val="24"/>
        </w:rPr>
      </w:pPr>
      <w:r w:rsidRPr="009308C4">
        <w:rPr>
          <w:rFonts w:ascii="Palatino Linotype" w:hAnsi="Palatino Linotype"/>
          <w:sz w:val="24"/>
        </w:rPr>
        <w:lastRenderedPageBreak/>
        <w:t xml:space="preserve">az anyag- és gyártásismereti jelenségeket, eljárásokat, azok jellemzőit, összefüggéseit, </w:t>
      </w:r>
    </w:p>
    <w:p w:rsidR="00AC59F5" w:rsidRPr="009308C4" w:rsidRDefault="00AC59F5" w:rsidP="0012279B">
      <w:pPr>
        <w:numPr>
          <w:ilvl w:val="0"/>
          <w:numId w:val="7"/>
        </w:numPr>
        <w:spacing w:after="0" w:line="240" w:lineRule="auto"/>
        <w:jc w:val="both"/>
        <w:rPr>
          <w:rFonts w:ascii="Palatino Linotype" w:hAnsi="Palatino Linotype"/>
          <w:sz w:val="24"/>
        </w:rPr>
      </w:pPr>
      <w:r w:rsidRPr="009308C4">
        <w:rPr>
          <w:rFonts w:ascii="Palatino Linotype" w:hAnsi="Palatino Linotype"/>
          <w:sz w:val="24"/>
        </w:rPr>
        <w:t xml:space="preserve">az anyagféleségek akusztikai tulajdonságait, </w:t>
      </w:r>
    </w:p>
    <w:p w:rsidR="00AC59F5" w:rsidRPr="009308C4" w:rsidRDefault="00AC59F5" w:rsidP="0012279B">
      <w:pPr>
        <w:numPr>
          <w:ilvl w:val="0"/>
          <w:numId w:val="7"/>
        </w:numPr>
        <w:spacing w:after="0" w:line="240" w:lineRule="auto"/>
        <w:jc w:val="both"/>
        <w:rPr>
          <w:rFonts w:ascii="Palatino Linotype" w:hAnsi="Palatino Linotype"/>
          <w:sz w:val="24"/>
        </w:rPr>
      </w:pPr>
      <w:r w:rsidRPr="009308C4">
        <w:rPr>
          <w:rFonts w:ascii="Palatino Linotype" w:hAnsi="Palatino Linotype"/>
          <w:sz w:val="24"/>
        </w:rPr>
        <w:t xml:space="preserve">az anyagkiválasztás, a minőség és a hangzás kapcsolatát, </w:t>
      </w:r>
    </w:p>
    <w:p w:rsidR="00AC59F5" w:rsidRPr="009308C4" w:rsidRDefault="00AC59F5" w:rsidP="0012279B">
      <w:pPr>
        <w:numPr>
          <w:ilvl w:val="0"/>
          <w:numId w:val="7"/>
        </w:numPr>
        <w:spacing w:after="0" w:line="240" w:lineRule="auto"/>
        <w:jc w:val="both"/>
        <w:rPr>
          <w:rFonts w:ascii="Palatino Linotype" w:hAnsi="Palatino Linotype"/>
          <w:sz w:val="24"/>
        </w:rPr>
      </w:pPr>
      <w:r w:rsidRPr="009308C4">
        <w:rPr>
          <w:rFonts w:ascii="Palatino Linotype" w:hAnsi="Palatino Linotype"/>
          <w:sz w:val="24"/>
        </w:rPr>
        <w:t>az anyagkiválasztás hatását a hangszer tartósságára és használhatóságára nézve.</w:t>
      </w:r>
    </w:p>
    <w:p w:rsidR="00AC59F5" w:rsidRPr="009308C4" w:rsidRDefault="00AC59F5" w:rsidP="0012279B">
      <w:pPr>
        <w:spacing w:after="0" w:line="240" w:lineRule="auto"/>
        <w:ind w:left="440"/>
        <w:jc w:val="both"/>
        <w:rPr>
          <w:rFonts w:ascii="Palatino Linotype" w:hAnsi="Palatino Linotype"/>
          <w:sz w:val="24"/>
        </w:rPr>
      </w:pPr>
      <w:r w:rsidRPr="009308C4">
        <w:rPr>
          <w:rFonts w:ascii="Palatino Linotype" w:hAnsi="Palatino Linotype"/>
          <w:sz w:val="24"/>
        </w:rPr>
        <w:t>A Gyakorló hangszerkészítő és –javító szakképzés első évfolyama a faanyaggal kapcsolatos tudnivalókat foglalta össze, a második évfolyam a fémek anyagismeretével foglalkozott. A ráépülő harmadik évfolyam tananyaga két csoportra osztva tartalmazza a szakágak speciális anyagkészletét.</w:t>
      </w:r>
    </w:p>
    <w:p w:rsidR="00AC59F5" w:rsidRPr="009308C4" w:rsidRDefault="00AC59F5" w:rsidP="0012279B">
      <w:pPr>
        <w:numPr>
          <w:ilvl w:val="0"/>
          <w:numId w:val="8"/>
        </w:numPr>
        <w:spacing w:after="0" w:line="240" w:lineRule="auto"/>
        <w:jc w:val="both"/>
        <w:rPr>
          <w:rFonts w:ascii="Palatino Linotype" w:hAnsi="Palatino Linotype"/>
          <w:sz w:val="24"/>
        </w:rPr>
      </w:pPr>
      <w:r w:rsidRPr="009308C4">
        <w:rPr>
          <w:rFonts w:ascii="Palatino Linotype" w:hAnsi="Palatino Linotype"/>
          <w:sz w:val="24"/>
        </w:rPr>
        <w:t xml:space="preserve">Az első csoport a fafúvós, rézfúvós, orgona és az ütős szakágak anyagait rendszerezi. </w:t>
      </w:r>
    </w:p>
    <w:p w:rsidR="00AC59F5" w:rsidRDefault="00AC59F5" w:rsidP="0012279B">
      <w:pPr>
        <w:numPr>
          <w:ilvl w:val="0"/>
          <w:numId w:val="8"/>
        </w:numPr>
        <w:spacing w:after="0" w:line="240" w:lineRule="auto"/>
        <w:jc w:val="both"/>
        <w:rPr>
          <w:rFonts w:ascii="Palatino Linotype" w:hAnsi="Palatino Linotype"/>
          <w:sz w:val="24"/>
        </w:rPr>
      </w:pPr>
      <w:r w:rsidRPr="009308C4">
        <w:rPr>
          <w:rFonts w:ascii="Palatino Linotype" w:hAnsi="Palatino Linotype"/>
          <w:sz w:val="24"/>
        </w:rPr>
        <w:t>A második csoporthoz tartoznak a cimbalom, zongora, vonós/pengetős/vonókészítő szakágak.</w:t>
      </w:r>
    </w:p>
    <w:p w:rsidR="00AC59F5" w:rsidRDefault="00AC59F5" w:rsidP="00CD4A25">
      <w:pPr>
        <w:spacing w:after="0" w:line="240" w:lineRule="auto"/>
        <w:jc w:val="both"/>
        <w:rPr>
          <w:rFonts w:ascii="Palatino Linotype" w:hAnsi="Palatino Linotype"/>
          <w:sz w:val="24"/>
        </w:rPr>
      </w:pPr>
    </w:p>
    <w:p w:rsidR="00AC59F5" w:rsidRDefault="00AC59F5" w:rsidP="004F2E67">
      <w:pPr>
        <w:numPr>
          <w:ilvl w:val="1"/>
          <w:numId w:val="4"/>
        </w:numPr>
        <w:tabs>
          <w:tab w:val="num" w:pos="357"/>
          <w:tab w:val="num" w:pos="770"/>
        </w:tabs>
        <w:spacing w:after="0" w:line="240" w:lineRule="auto"/>
        <w:ind w:left="660" w:hanging="440"/>
        <w:rPr>
          <w:rFonts w:ascii="Palatino Linotype" w:hAnsi="Palatino Linotype"/>
          <w:kern w:val="2"/>
          <w:sz w:val="24"/>
          <w:cs/>
          <w:lang w:eastAsia="hi-IN"/>
        </w:rPr>
      </w:pPr>
      <w:r w:rsidRPr="009308C4">
        <w:rPr>
          <w:rFonts w:ascii="Palatino Linotype" w:hAnsi="Palatino Linotype"/>
          <w:b/>
          <w:sz w:val="24"/>
        </w:rPr>
        <w:t xml:space="preserve">Kapcsolódó </w:t>
      </w:r>
      <w:r>
        <w:rPr>
          <w:rFonts w:ascii="Palatino Linotype" w:hAnsi="Palatino Linotype"/>
          <w:b/>
          <w:sz w:val="24"/>
        </w:rPr>
        <w:t xml:space="preserve">közismeret, </w:t>
      </w:r>
      <w:r w:rsidRPr="009308C4">
        <w:rPr>
          <w:rFonts w:ascii="Palatino Linotype" w:hAnsi="Palatino Linotype"/>
          <w:b/>
          <w:sz w:val="24"/>
        </w:rPr>
        <w:t xml:space="preserve">szakmai tartalmak </w:t>
      </w:r>
    </w:p>
    <w:p w:rsidR="00AC59F5" w:rsidRPr="009308C4" w:rsidRDefault="00AC59F5" w:rsidP="0012279B">
      <w:pPr>
        <w:spacing w:after="0" w:line="240" w:lineRule="auto"/>
        <w:ind w:left="440"/>
        <w:jc w:val="both"/>
        <w:rPr>
          <w:rFonts w:ascii="Palatino Linotype" w:hAnsi="Palatino Linotype"/>
          <w:sz w:val="24"/>
        </w:rPr>
      </w:pPr>
      <w:r w:rsidRPr="009308C4">
        <w:rPr>
          <w:rFonts w:ascii="Palatino Linotype" w:hAnsi="Palatino Linotype"/>
          <w:sz w:val="24"/>
        </w:rPr>
        <w:t xml:space="preserve">Fizika: hangtan, fénytörés, mértékegységek, halmazállapotok, anyagok tulajdonságai, egyszerű gépek </w:t>
      </w:r>
    </w:p>
    <w:p w:rsidR="00AC59F5" w:rsidRPr="009308C4" w:rsidRDefault="00AC59F5" w:rsidP="0012279B">
      <w:pPr>
        <w:spacing w:after="0" w:line="240" w:lineRule="auto"/>
        <w:ind w:left="440"/>
        <w:jc w:val="both"/>
        <w:rPr>
          <w:rFonts w:ascii="Palatino Linotype" w:hAnsi="Palatino Linotype"/>
          <w:sz w:val="24"/>
        </w:rPr>
      </w:pPr>
      <w:r w:rsidRPr="009308C4">
        <w:rPr>
          <w:rFonts w:ascii="Palatino Linotype" w:hAnsi="Palatino Linotype"/>
          <w:sz w:val="24"/>
        </w:rPr>
        <w:t xml:space="preserve">Matematika: arányszámítások, százalékszámítás, törtek – egyszerű törtek, tizedes törtek –, függvények, képletek </w:t>
      </w:r>
    </w:p>
    <w:p w:rsidR="00AC59F5" w:rsidRPr="009308C4" w:rsidRDefault="00AC59F5" w:rsidP="0012279B">
      <w:pPr>
        <w:spacing w:after="0" w:line="240" w:lineRule="auto"/>
        <w:ind w:left="440"/>
        <w:jc w:val="both"/>
        <w:rPr>
          <w:rFonts w:ascii="Palatino Linotype" w:hAnsi="Palatino Linotype"/>
          <w:sz w:val="24"/>
        </w:rPr>
      </w:pPr>
      <w:r w:rsidRPr="009308C4">
        <w:rPr>
          <w:rFonts w:ascii="Palatino Linotype" w:hAnsi="Palatino Linotype"/>
          <w:sz w:val="24"/>
        </w:rPr>
        <w:t xml:space="preserve">Geometria: síkidomok, téridomok, területszámítás, térfogatszámítás, szögtartományok, műszaki szerkesztés </w:t>
      </w:r>
    </w:p>
    <w:p w:rsidR="00AC59F5" w:rsidRPr="009308C4" w:rsidRDefault="00AC59F5" w:rsidP="0012279B">
      <w:pPr>
        <w:spacing w:after="0" w:line="240" w:lineRule="auto"/>
        <w:ind w:left="440"/>
        <w:jc w:val="both"/>
        <w:rPr>
          <w:rFonts w:ascii="Palatino Linotype" w:hAnsi="Palatino Linotype"/>
          <w:sz w:val="24"/>
        </w:rPr>
      </w:pPr>
      <w:r w:rsidRPr="009308C4">
        <w:rPr>
          <w:rFonts w:ascii="Palatino Linotype" w:hAnsi="Palatino Linotype"/>
          <w:sz w:val="24"/>
        </w:rPr>
        <w:t>Kémia: oldatok, műanyagok, ragasztók</w:t>
      </w:r>
    </w:p>
    <w:p w:rsidR="00AC59F5" w:rsidRPr="009308C4" w:rsidRDefault="00AC59F5" w:rsidP="0012279B">
      <w:pPr>
        <w:spacing w:after="0" w:line="240" w:lineRule="auto"/>
        <w:ind w:left="440"/>
        <w:jc w:val="both"/>
        <w:rPr>
          <w:rFonts w:ascii="Palatino Linotype" w:hAnsi="Palatino Linotype"/>
          <w:sz w:val="24"/>
        </w:rPr>
      </w:pPr>
      <w:r w:rsidRPr="009308C4">
        <w:rPr>
          <w:rFonts w:ascii="Palatino Linotype" w:hAnsi="Palatino Linotype"/>
          <w:sz w:val="24"/>
        </w:rPr>
        <w:t xml:space="preserve">Biológia: növénytan </w:t>
      </w:r>
    </w:p>
    <w:p w:rsidR="00AC59F5" w:rsidRPr="009308C4" w:rsidRDefault="00AC59F5" w:rsidP="0012279B">
      <w:pPr>
        <w:spacing w:after="0" w:line="240" w:lineRule="auto"/>
        <w:ind w:left="440"/>
        <w:jc w:val="both"/>
        <w:rPr>
          <w:rFonts w:ascii="Palatino Linotype" w:hAnsi="Palatino Linotype"/>
          <w:sz w:val="24"/>
        </w:rPr>
      </w:pPr>
      <w:r w:rsidRPr="009308C4">
        <w:rPr>
          <w:rFonts w:ascii="Palatino Linotype" w:hAnsi="Palatino Linotype"/>
          <w:sz w:val="24"/>
        </w:rPr>
        <w:t>Nyelvtan: helyesírás, fogalmazás, beszéd- és szövegértés</w:t>
      </w:r>
    </w:p>
    <w:p w:rsidR="00AC59F5" w:rsidRPr="009308C4" w:rsidRDefault="00AC59F5" w:rsidP="0012279B">
      <w:pPr>
        <w:spacing w:after="0" w:line="240" w:lineRule="auto"/>
        <w:ind w:left="440"/>
        <w:jc w:val="both"/>
        <w:rPr>
          <w:rFonts w:ascii="Palatino Linotype" w:hAnsi="Palatino Linotype"/>
          <w:sz w:val="24"/>
        </w:rPr>
      </w:pPr>
      <w:r w:rsidRPr="009308C4">
        <w:rPr>
          <w:rFonts w:ascii="Palatino Linotype" w:hAnsi="Palatino Linotype"/>
          <w:sz w:val="24"/>
        </w:rPr>
        <w:t xml:space="preserve">Továbbá a gyakorló évfolyamok ide kapcsolódó szakmai tartalmai, amelyek megalapozzák a ráépülő évfolyam ismeretanyagát. </w:t>
      </w:r>
    </w:p>
    <w:p w:rsidR="00AC59F5" w:rsidRPr="009308C4" w:rsidRDefault="00AC59F5" w:rsidP="0012279B">
      <w:pPr>
        <w:widowControl w:val="0"/>
        <w:tabs>
          <w:tab w:val="num" w:pos="993"/>
        </w:tabs>
        <w:suppressAutoHyphens/>
        <w:spacing w:after="0" w:line="240" w:lineRule="auto"/>
        <w:ind w:left="993" w:right="990"/>
        <w:rPr>
          <w:rFonts w:ascii="Palatino Linotype" w:hAnsi="Palatino Linotype"/>
          <w:b/>
          <w:sz w:val="24"/>
        </w:rPr>
      </w:pPr>
    </w:p>
    <w:p w:rsidR="00AC59F5" w:rsidRDefault="00AC59F5" w:rsidP="004F2E67">
      <w:pPr>
        <w:numPr>
          <w:ilvl w:val="1"/>
          <w:numId w:val="4"/>
        </w:numPr>
        <w:tabs>
          <w:tab w:val="num" w:pos="357"/>
          <w:tab w:val="num" w:pos="770"/>
        </w:tabs>
        <w:spacing w:after="0" w:line="240" w:lineRule="auto"/>
        <w:ind w:left="660" w:hanging="440"/>
        <w:rPr>
          <w:rFonts w:ascii="Palatino Linotype" w:hAnsi="Palatino Linotype"/>
          <w:b/>
          <w:sz w:val="24"/>
        </w:rPr>
      </w:pPr>
      <w:r w:rsidRPr="009308C4">
        <w:rPr>
          <w:rFonts w:ascii="Palatino Linotype" w:hAnsi="Palatino Linotype"/>
          <w:b/>
          <w:sz w:val="24"/>
        </w:rPr>
        <w:t>Témakörök</w:t>
      </w:r>
    </w:p>
    <w:p w:rsidR="00AC59F5" w:rsidRDefault="00AC59F5" w:rsidP="00B879B7">
      <w:pPr>
        <w:tabs>
          <w:tab w:val="num" w:pos="770"/>
          <w:tab w:val="num" w:pos="1094"/>
        </w:tabs>
        <w:spacing w:after="0" w:line="240" w:lineRule="auto"/>
        <w:ind w:left="660"/>
        <w:rPr>
          <w:rFonts w:ascii="Palatino Linotype" w:hAnsi="Palatino Linotype"/>
          <w:b/>
          <w:sz w:val="24"/>
        </w:rPr>
      </w:pPr>
    </w:p>
    <w:p w:rsidR="00AC59F5" w:rsidRDefault="00AC59F5" w:rsidP="00CB15EB">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Az orgona</w:t>
      </w:r>
      <w:r>
        <w:rPr>
          <w:rFonts w:ascii="Palatino Linotype" w:hAnsi="Palatino Linotype"/>
          <w:b/>
          <w:sz w:val="24"/>
        </w:rPr>
        <w:t xml:space="preserve">készítés faanyagai. </w:t>
      </w:r>
      <w:r w:rsidRPr="009308C4">
        <w:rPr>
          <w:rFonts w:ascii="Palatino Linotype" w:hAnsi="Palatino Linotype"/>
          <w:b/>
          <w:sz w:val="24"/>
        </w:rPr>
        <w:t>-</w:t>
      </w:r>
    </w:p>
    <w:p w:rsidR="00AC59F5" w:rsidRDefault="00AC59F5" w:rsidP="00687C8C">
      <w:pPr>
        <w:widowControl w:val="0"/>
        <w:suppressAutoHyphens/>
        <w:spacing w:after="0" w:line="240" w:lineRule="auto"/>
        <w:ind w:left="770" w:firstLine="223"/>
        <w:jc w:val="both"/>
        <w:rPr>
          <w:rFonts w:ascii="Palatino Linotype" w:hAnsi="Palatino Linotype"/>
          <w:b/>
          <w:i/>
          <w:sz w:val="24"/>
        </w:rPr>
      </w:pPr>
      <w:r w:rsidRPr="009308C4">
        <w:rPr>
          <w:rFonts w:ascii="Palatino Linotype" w:hAnsi="Palatino Linotype"/>
          <w:b/>
          <w:sz w:val="24"/>
        </w:rPr>
        <w:t>A faanyagok felhasználása a húros hangszer-szakágakban</w:t>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fa kiválasztása</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fa szilárdságtani és hangtani tényezői</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fa minősége, szálirány, oldal</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Fenyőfélék felhasználása a sípokhoz</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 xml:space="preserve">A fasípkészítés segédanyagai </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Keményfák felhasználási területe</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F</w:t>
      </w:r>
      <w:r>
        <w:rPr>
          <w:rFonts w:ascii="Palatino Linotype" w:hAnsi="Palatino Linotype"/>
          <w:sz w:val="24"/>
        </w:rPr>
        <w:t>ű</w:t>
      </w:r>
      <w:r w:rsidRPr="009308C4">
        <w:rPr>
          <w:rFonts w:ascii="Palatino Linotype" w:hAnsi="Palatino Linotype"/>
          <w:sz w:val="24"/>
        </w:rPr>
        <w:t>részáruk fajtái</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lucfenyő, mint rezonáns</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Az import tőkeanyag</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keményfák felhasználása</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rendeltetés és a kiválasztás</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lastRenderedPageBreak/>
        <w:t>A faanyag és a hangzás kapcsolata</w:t>
      </w:r>
      <w:r>
        <w:rPr>
          <w:rFonts w:ascii="Palatino Linotype" w:hAnsi="Palatino Linotype"/>
          <w:sz w:val="24"/>
        </w:rPr>
        <w:t>.</w:t>
      </w:r>
    </w:p>
    <w:p w:rsidR="00AC59F5" w:rsidRPr="009308C4" w:rsidRDefault="00AC59F5" w:rsidP="0012279B">
      <w:pPr>
        <w:tabs>
          <w:tab w:val="num" w:pos="993"/>
        </w:tabs>
        <w:spacing w:after="0" w:line="240" w:lineRule="auto"/>
        <w:ind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 xml:space="preserve">Az orgonafém. A nyelvsípok anyagai </w:t>
      </w:r>
    </w:p>
    <w:p w:rsidR="00AC59F5" w:rsidRDefault="00AC59F5" w:rsidP="004F2E67">
      <w:pPr>
        <w:widowControl w:val="0"/>
        <w:suppressAutoHyphens/>
        <w:spacing w:after="0" w:line="240" w:lineRule="auto"/>
        <w:ind w:left="724" w:firstLine="269"/>
        <w:jc w:val="both"/>
        <w:rPr>
          <w:rFonts w:ascii="Palatino Linotype" w:hAnsi="Palatino Linotype"/>
          <w:b/>
          <w:sz w:val="24"/>
        </w:rPr>
      </w:pPr>
      <w:r w:rsidRPr="009308C4">
        <w:rPr>
          <w:rFonts w:ascii="Palatino Linotype" w:hAnsi="Palatino Linotype"/>
          <w:b/>
          <w:sz w:val="24"/>
        </w:rPr>
        <w:t>A húrok és tartozékainak anyagai</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Az ón-ólom ötvözet</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lat meghatározása</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forrasztóanyagok összetétele</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Az anyag összetétele és a hangzás összefüggése</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sípmenzúra és a hangzás kapcsolata</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sípkészítés segédanyagai</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vörösréz és a horgany felhasználása sípokhoz</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nyelv anyagai</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nyelv formája, anyaga és a hangzás kapcsolata</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Az ezüstacél</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Vörös- és sárgarézfonás</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Foszforbronz</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Akasztó- és hangolószögek, kapitaszterek</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Talpasrezek, tőkecsavarok</w:t>
      </w:r>
      <w:r>
        <w:rPr>
          <w:rFonts w:ascii="Palatino Linotype" w:hAnsi="Palatino Linotype"/>
          <w:sz w:val="24"/>
        </w:rPr>
        <w:t>.</w:t>
      </w:r>
    </w:p>
    <w:p w:rsidR="00AC59F5" w:rsidRPr="009308C4" w:rsidRDefault="00AC59F5" w:rsidP="0012279B">
      <w:pPr>
        <w:tabs>
          <w:tab w:val="num" w:pos="993"/>
        </w:tabs>
        <w:spacing w:after="0" w:line="240" w:lineRule="auto"/>
        <w:ind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Az orgonakészítéshez használt félkész ipari termékek</w:t>
      </w:r>
    </w:p>
    <w:p w:rsidR="00AC59F5" w:rsidRDefault="00AC59F5" w:rsidP="004F2E67">
      <w:pPr>
        <w:widowControl w:val="0"/>
        <w:tabs>
          <w:tab w:val="num" w:pos="1418"/>
        </w:tabs>
        <w:suppressAutoHyphens/>
        <w:spacing w:after="0" w:line="240" w:lineRule="auto"/>
        <w:ind w:left="993"/>
        <w:rPr>
          <w:rFonts w:ascii="Palatino Linotype" w:hAnsi="Palatino Linotype"/>
          <w:b/>
          <w:sz w:val="24"/>
        </w:rPr>
      </w:pPr>
      <w:r w:rsidRPr="009308C4">
        <w:rPr>
          <w:rFonts w:ascii="Palatino Linotype" w:hAnsi="Palatino Linotype"/>
          <w:b/>
          <w:sz w:val="24"/>
        </w:rPr>
        <w:t>Az öntvény és a merevítő</w:t>
      </w:r>
      <w:r>
        <w:rPr>
          <w:rFonts w:ascii="Palatino Linotype" w:hAnsi="Palatino Linotype"/>
          <w:b/>
          <w:sz w:val="24"/>
        </w:rPr>
        <w:t xml:space="preserve"> </w:t>
      </w:r>
      <w:r w:rsidRPr="009308C4">
        <w:rPr>
          <w:rFonts w:ascii="Palatino Linotype" w:hAnsi="Palatino Linotype"/>
          <w:b/>
          <w:sz w:val="24"/>
        </w:rPr>
        <w:t>szerkezet anyagai</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b/>
        <w:t>Érintkezők, kábelek, pisztonok</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b/>
        <w:t>Elektromágnesek, nyomógombok, regisztergépek</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Pr>
          <w:rFonts w:ascii="Palatino Linotype" w:hAnsi="Palatino Linotype"/>
          <w:sz w:val="24"/>
        </w:rPr>
        <w:tab/>
        <w:t>Regiszter, kombináció-</w:t>
      </w:r>
      <w:r w:rsidRPr="009308C4">
        <w:rPr>
          <w:rFonts w:ascii="Palatino Linotype" w:hAnsi="Palatino Linotype"/>
          <w:sz w:val="24"/>
        </w:rPr>
        <w:t>kapcsolók</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b/>
        <w:t>Kúpszelepek, membránok</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b/>
        <w:t>Muterlik r</w:t>
      </w:r>
      <w:r>
        <w:rPr>
          <w:rFonts w:ascii="Palatino Linotype" w:hAnsi="Palatino Linotype"/>
          <w:sz w:val="24"/>
        </w:rPr>
        <w:t>u</w:t>
      </w:r>
      <w:r w:rsidRPr="009308C4">
        <w:rPr>
          <w:rFonts w:ascii="Palatino Linotype" w:hAnsi="Palatino Linotype"/>
          <w:sz w:val="24"/>
        </w:rPr>
        <w:t>gók</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b/>
        <w:t xml:space="preserve">Vinklik, karok, húzóléc végek, stiftek </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b/>
        <w:t>Henger, redőnytalp</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b/>
        <w:t>Manuál-billentyűzet, manuál-, pedálkopulák</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b/>
        <w:t>A vasöntvény tulajdonságai, kezelhetősége</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b/>
        <w:t>A zongoraöntvény</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Pr>
          <w:rFonts w:ascii="Palatino Linotype" w:hAnsi="Palatino Linotype"/>
          <w:sz w:val="24"/>
        </w:rPr>
        <w:tab/>
        <w:t>A cimbalom merevítő-</w:t>
      </w:r>
      <w:r w:rsidRPr="009308C4">
        <w:rPr>
          <w:rFonts w:ascii="Palatino Linotype" w:hAnsi="Palatino Linotype"/>
          <w:sz w:val="24"/>
        </w:rPr>
        <w:t>szerkezete</w:t>
      </w:r>
      <w:r>
        <w:rPr>
          <w:rFonts w:ascii="Palatino Linotype" w:hAnsi="Palatino Linotype"/>
          <w:sz w:val="24"/>
        </w:rPr>
        <w:t>.</w:t>
      </w:r>
    </w:p>
    <w:p w:rsidR="00AC59F5" w:rsidRPr="009308C4" w:rsidRDefault="00AC59F5" w:rsidP="0012279B">
      <w:pPr>
        <w:tabs>
          <w:tab w:val="num" w:pos="993"/>
        </w:tabs>
        <w:spacing w:after="0" w:line="240" w:lineRule="auto"/>
        <w:ind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A színesfémek és ötvözetei a szakágakban</w:t>
      </w:r>
    </w:p>
    <w:p w:rsidR="00AC59F5" w:rsidRDefault="00AC59F5" w:rsidP="004F2E67">
      <w:pPr>
        <w:widowControl w:val="0"/>
        <w:tabs>
          <w:tab w:val="num" w:pos="1418"/>
        </w:tabs>
        <w:suppressAutoHyphens/>
        <w:spacing w:after="0" w:line="240" w:lineRule="auto"/>
        <w:ind w:left="993"/>
        <w:rPr>
          <w:rFonts w:ascii="Palatino Linotype" w:hAnsi="Palatino Linotype"/>
          <w:b/>
          <w:i/>
          <w:sz w:val="24"/>
        </w:rPr>
      </w:pPr>
      <w:r w:rsidRPr="009308C4">
        <w:rPr>
          <w:rFonts w:ascii="Palatino Linotype" w:hAnsi="Palatino Linotype"/>
          <w:b/>
          <w:sz w:val="24"/>
        </w:rPr>
        <w:t>A billentyűborítás anyagai</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fémösszetétel és a hangzás</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sárgaréz tulajdonságai, (sr 58, 63)</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Lemez és öntvény</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Az alpakka, tombak tulajdonságai, felhasználása</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Forrasztóanyagok</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Galvanizálás</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Csontfélék, elefántcsont, marhacsont</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Ébenfa</w:t>
      </w:r>
      <w:r>
        <w:rPr>
          <w:rFonts w:ascii="Palatino Linotype" w:hAnsi="Palatino Linotype"/>
          <w:sz w:val="24"/>
        </w:rPr>
        <w:t>,</w:t>
      </w:r>
      <w:r w:rsidRPr="009308C4">
        <w:rPr>
          <w:rFonts w:ascii="Palatino Linotype" w:hAnsi="Palatino Linotype"/>
          <w:sz w:val="24"/>
        </w:rPr>
        <w:t xml:space="preserve"> körtefa, szilfa</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lastRenderedPageBreak/>
        <w:t>Műanyagok fajtái</w:t>
      </w:r>
      <w:r>
        <w:rPr>
          <w:rFonts w:ascii="Palatino Linotype" w:hAnsi="Palatino Linotype"/>
          <w:sz w:val="24"/>
        </w:rPr>
        <w:t>.</w:t>
      </w:r>
    </w:p>
    <w:p w:rsidR="00AC59F5" w:rsidRPr="009308C4" w:rsidRDefault="00AC59F5" w:rsidP="0012279B">
      <w:pPr>
        <w:tabs>
          <w:tab w:val="num" w:pos="993"/>
        </w:tabs>
        <w:spacing w:after="0" w:line="240" w:lineRule="auto"/>
        <w:ind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Speciális bőrök, nemezek, filcek, kasm</w:t>
      </w:r>
      <w:r>
        <w:rPr>
          <w:rFonts w:ascii="Palatino Linotype" w:hAnsi="Palatino Linotype"/>
          <w:b/>
          <w:sz w:val="24"/>
        </w:rPr>
        <w:t>írok, celluloid, csont</w:t>
      </w:r>
      <w:r w:rsidRPr="009308C4">
        <w:rPr>
          <w:rFonts w:ascii="Palatino Linotype" w:hAnsi="Palatino Linotype"/>
          <w:b/>
          <w:sz w:val="24"/>
        </w:rPr>
        <w:t>borítás</w:t>
      </w:r>
      <w:r>
        <w:rPr>
          <w:rFonts w:ascii="Palatino Linotype" w:hAnsi="Palatino Linotype"/>
          <w:b/>
          <w:sz w:val="24"/>
        </w:rPr>
        <w:t>.</w:t>
      </w:r>
    </w:p>
    <w:p w:rsidR="00AC59F5" w:rsidRDefault="00AC59F5" w:rsidP="004F2E67">
      <w:pPr>
        <w:widowControl w:val="0"/>
        <w:tabs>
          <w:tab w:val="num" w:pos="1701"/>
        </w:tabs>
        <w:suppressAutoHyphens/>
        <w:spacing w:after="0" w:line="240" w:lineRule="auto"/>
        <w:ind w:left="993"/>
        <w:rPr>
          <w:rFonts w:ascii="Palatino Linotype" w:hAnsi="Palatino Linotype"/>
          <w:b/>
          <w:sz w:val="24"/>
        </w:rPr>
      </w:pPr>
      <w:r w:rsidRPr="009308C4">
        <w:rPr>
          <w:rFonts w:ascii="Palatino Linotype" w:hAnsi="Palatino Linotype"/>
          <w:b/>
          <w:sz w:val="24"/>
        </w:rPr>
        <w:t>Ragasztóanyagok és felületkezelések</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bőr szerepe, alkalmazási területe</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filcek tulajdonságai, alkalmazása</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Pr>
          <w:rFonts w:ascii="Palatino Linotype" w:hAnsi="Palatino Linotype"/>
          <w:sz w:val="24"/>
        </w:rPr>
        <w:t>A kasmí</w:t>
      </w:r>
      <w:r w:rsidRPr="009308C4">
        <w:rPr>
          <w:rFonts w:ascii="Palatino Linotype" w:hAnsi="Palatino Linotype"/>
          <w:sz w:val="24"/>
        </w:rPr>
        <w:t>r, nemez tulajdonságai, alkalmazása</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Csont-, celluloid-borítás</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Egyéb borító anyagok</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Csontenyv, bőrenyv</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Kétkomponensű ragasztók</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csiszolás anyagai</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furnérozás anyagai</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politúrozás anyagai</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poliészterezés, lakkozás anyagai</w:t>
      </w:r>
      <w:r>
        <w:rPr>
          <w:rFonts w:ascii="Palatino Linotype" w:hAnsi="Palatino Linotype"/>
          <w:sz w:val="24"/>
        </w:rPr>
        <w:t>.</w:t>
      </w:r>
    </w:p>
    <w:p w:rsidR="00AC59F5" w:rsidRPr="009308C4" w:rsidRDefault="00AC59F5" w:rsidP="0012279B">
      <w:pPr>
        <w:tabs>
          <w:tab w:val="num" w:pos="993"/>
        </w:tabs>
        <w:spacing w:after="0" w:line="240" w:lineRule="auto"/>
        <w:ind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Felületkezelés eljárásai, anyagai</w:t>
      </w:r>
    </w:p>
    <w:p w:rsidR="00AC59F5" w:rsidRPr="009308C4" w:rsidRDefault="00AC59F5" w:rsidP="0098141B">
      <w:pPr>
        <w:widowControl w:val="0"/>
        <w:tabs>
          <w:tab w:val="num" w:pos="1701"/>
        </w:tabs>
        <w:suppressAutoHyphens/>
        <w:spacing w:after="0" w:line="240" w:lineRule="auto"/>
        <w:ind w:left="1418"/>
        <w:rPr>
          <w:rFonts w:ascii="Palatino Linotype" w:hAnsi="Palatino Linotype"/>
          <w:b/>
          <w:sz w:val="24"/>
        </w:rPr>
      </w:pPr>
      <w:r w:rsidRPr="009308C4">
        <w:rPr>
          <w:rFonts w:ascii="Palatino Linotype" w:hAnsi="Palatino Linotype"/>
          <w:b/>
          <w:sz w:val="24"/>
        </w:rPr>
        <w:t>Speciális felületek kidolgozása, bronzolás, ezüstözés, színezés</w:t>
      </w:r>
    </w:p>
    <w:p w:rsidR="00AC59F5" w:rsidRPr="009308C4" w:rsidRDefault="00AC59F5" w:rsidP="0098141B">
      <w:pPr>
        <w:widowControl w:val="0"/>
        <w:tabs>
          <w:tab w:val="num" w:pos="993"/>
        </w:tabs>
        <w:suppressAutoHyphens/>
        <w:spacing w:after="0" w:line="240" w:lineRule="auto"/>
        <w:ind w:left="1418"/>
        <w:rPr>
          <w:rFonts w:ascii="Palatino Linotype" w:hAnsi="Palatino Linotype"/>
          <w:b/>
          <w:sz w:val="24"/>
        </w:rPr>
      </w:pPr>
      <w:r w:rsidRPr="009308C4">
        <w:rPr>
          <w:rFonts w:ascii="Palatino Linotype" w:hAnsi="Palatino Linotype"/>
          <w:b/>
          <w:sz w:val="24"/>
        </w:rPr>
        <w:t xml:space="preserve">Textil és bőranyagok felhasználása </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Fényezés, lakkozás</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Fémes felületek kidolgozása</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homlokzati sípok polírozása</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Ezüstözés, bronzolás, aranyozás</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Színezés flour-antimonnal</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filcek: szövött és préselt</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Hangfogófilc, kasmír</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Disznóbőr, szarvasbőr, műbőrök</w:t>
      </w:r>
      <w:r>
        <w:rPr>
          <w:rFonts w:ascii="Palatino Linotype" w:hAnsi="Palatino Linotype"/>
          <w:sz w:val="24"/>
        </w:rPr>
        <w:t>.</w:t>
      </w:r>
    </w:p>
    <w:p w:rsidR="00AC59F5" w:rsidRPr="009308C4" w:rsidRDefault="00AC59F5" w:rsidP="0012279B">
      <w:pPr>
        <w:tabs>
          <w:tab w:val="num" w:pos="993"/>
        </w:tabs>
        <w:spacing w:after="0" w:line="240" w:lineRule="auto"/>
        <w:ind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 xml:space="preserve">Speciális anyagok, félkész termékek a fa- és rézfúvós szakmában. </w:t>
      </w:r>
    </w:p>
    <w:p w:rsidR="00AC59F5" w:rsidRDefault="00AC59F5" w:rsidP="004F2E67">
      <w:pPr>
        <w:widowControl w:val="0"/>
        <w:suppressAutoHyphens/>
        <w:spacing w:after="0" w:line="240" w:lineRule="auto"/>
        <w:ind w:left="709" w:firstLine="284"/>
        <w:jc w:val="both"/>
        <w:rPr>
          <w:rFonts w:ascii="Palatino Linotype" w:hAnsi="Palatino Linotype"/>
          <w:b/>
          <w:sz w:val="24"/>
        </w:rPr>
      </w:pPr>
      <w:r w:rsidRPr="009308C4">
        <w:rPr>
          <w:rFonts w:ascii="Palatino Linotype" w:hAnsi="Palatino Linotype"/>
          <w:b/>
          <w:sz w:val="24"/>
        </w:rPr>
        <w:t>R</w:t>
      </w:r>
      <w:r>
        <w:rPr>
          <w:rFonts w:ascii="Palatino Linotype" w:hAnsi="Palatino Linotype"/>
          <w:b/>
          <w:sz w:val="24"/>
        </w:rPr>
        <w:t>u</w:t>
      </w:r>
      <w:r w:rsidRPr="009308C4">
        <w:rPr>
          <w:rFonts w:ascii="Palatino Linotype" w:hAnsi="Palatino Linotype"/>
          <w:b/>
          <w:sz w:val="24"/>
        </w:rPr>
        <w:t>gók és tengelyek</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Nádak, párnagarniturák</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Acéltengely, -r</w:t>
      </w:r>
      <w:r>
        <w:rPr>
          <w:rFonts w:ascii="Palatino Linotype" w:hAnsi="Palatino Linotype"/>
          <w:sz w:val="24"/>
        </w:rPr>
        <w:t>u</w:t>
      </w:r>
      <w:r w:rsidRPr="009308C4">
        <w:rPr>
          <w:rFonts w:ascii="Palatino Linotype" w:hAnsi="Palatino Linotype"/>
          <w:sz w:val="24"/>
        </w:rPr>
        <w:t>gó, csavar</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Huzalok, gyűrűk támaszok</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Lemez, öntött</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Koszorúk, peremek</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 xml:space="preserve">Fúvókák különféle újszerű anyagokból </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Bevonatok: égetett lakkozás, teflon.</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rúgók fajtái ill. formái: szál, lap, spirál</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Anyagai: réz, bronz, acél</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Tengelyanyagok: acél, bronz</w:t>
      </w:r>
      <w:r>
        <w:rPr>
          <w:rFonts w:ascii="Palatino Linotype" w:hAnsi="Palatino Linotype"/>
          <w:sz w:val="24"/>
        </w:rPr>
        <w:t>.</w:t>
      </w:r>
    </w:p>
    <w:p w:rsidR="00AC59F5" w:rsidRPr="009308C4" w:rsidRDefault="00AC59F5" w:rsidP="0012279B">
      <w:pPr>
        <w:tabs>
          <w:tab w:val="num" w:pos="993"/>
        </w:tabs>
        <w:spacing w:after="0" w:line="240" w:lineRule="auto"/>
        <w:ind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Ismét a faanyagokról</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Hangszertest – vonós hangszerek</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lastRenderedPageBreak/>
        <w:t>Hangszertest – pengetős hangszerek</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Hangszertest – zongora, csembaló</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Hangszertest – cimbalom</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közös főelem: a rezonáns</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közös elem: a tőke</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Összefoglalás</w:t>
      </w:r>
      <w:r>
        <w:rPr>
          <w:rFonts w:ascii="Palatino Linotype" w:hAnsi="Palatino Linotype"/>
          <w:sz w:val="24"/>
        </w:rPr>
        <w:t>.</w:t>
      </w:r>
    </w:p>
    <w:p w:rsidR="00AC59F5" w:rsidRPr="009308C4" w:rsidRDefault="00AC59F5" w:rsidP="0012279B">
      <w:pPr>
        <w:tabs>
          <w:tab w:val="num" w:pos="993"/>
        </w:tabs>
        <w:spacing w:after="0" w:line="240" w:lineRule="auto"/>
        <w:ind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Speciális szakmai anyagok</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4 óra</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Segédeszköz-anyagok – rétegelt lemez, parafa, filcek, vásznak, plexi, pergamen, stb.</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Célszerszám anyagok: acél, ezüstacél, gyorsacél, csapágyacél, bronz, vas, alumínium, ötvözetek</w:t>
      </w:r>
      <w:r>
        <w:rPr>
          <w:rFonts w:ascii="Palatino Linotype" w:hAnsi="Palatino Linotype"/>
          <w:sz w:val="24"/>
        </w:rPr>
        <w:t>.</w:t>
      </w:r>
    </w:p>
    <w:p w:rsidR="00AC59F5" w:rsidRPr="009308C4" w:rsidRDefault="00AC59F5" w:rsidP="0012279B">
      <w:pPr>
        <w:spacing w:after="0" w:line="240" w:lineRule="auto"/>
        <w:ind w:left="660"/>
        <w:jc w:val="both"/>
        <w:rPr>
          <w:rFonts w:ascii="Palatino Linotype" w:hAnsi="Palatino Linotype"/>
          <w:sz w:val="24"/>
        </w:rPr>
      </w:pPr>
      <w:r w:rsidRPr="009308C4">
        <w:rPr>
          <w:rFonts w:ascii="Palatino Linotype" w:hAnsi="Palatino Linotype"/>
          <w:sz w:val="24"/>
        </w:rPr>
        <w:t>A folyadékigényű felületkezelés anyagai – szintetikus és természetes oldószerek, petróleum, benzin, stb.</w:t>
      </w:r>
    </w:p>
    <w:p w:rsidR="00AC59F5" w:rsidRDefault="00AC59F5">
      <w:pPr>
        <w:spacing w:after="0" w:line="240" w:lineRule="auto"/>
        <w:rPr>
          <w:rFonts w:ascii="Palatino Linotype" w:hAnsi="Palatino Linotype"/>
          <w:sz w:val="24"/>
        </w:rPr>
      </w:pPr>
      <w:r>
        <w:rPr>
          <w:rFonts w:ascii="Palatino Linotype" w:hAnsi="Palatino Linotype"/>
          <w:sz w:val="24"/>
        </w:rPr>
        <w:br w:type="page"/>
      </w:r>
    </w:p>
    <w:p w:rsidR="00AC59F5" w:rsidRDefault="00AC59F5" w:rsidP="0012279B">
      <w:pPr>
        <w:numPr>
          <w:ilvl w:val="1"/>
          <w:numId w:val="4"/>
        </w:numPr>
        <w:tabs>
          <w:tab w:val="clear" w:pos="1094"/>
          <w:tab w:val="num" w:pos="357"/>
          <w:tab w:val="num" w:pos="709"/>
          <w:tab w:val="num" w:pos="770"/>
        </w:tabs>
        <w:spacing w:after="0" w:line="240" w:lineRule="auto"/>
        <w:ind w:left="660" w:hanging="440"/>
        <w:rPr>
          <w:rFonts w:ascii="Palatino Linotype" w:hAnsi="Palatino Linotype"/>
          <w:b/>
          <w:i/>
          <w:sz w:val="24"/>
        </w:rPr>
      </w:pPr>
      <w:r w:rsidRPr="009308C4">
        <w:rPr>
          <w:rFonts w:ascii="Palatino Linotype" w:hAnsi="Palatino Linotype"/>
          <w:b/>
          <w:i/>
          <w:sz w:val="24"/>
        </w:rPr>
        <w:t xml:space="preserve">A képzés javasolt helyszíne </w:t>
      </w:r>
    </w:p>
    <w:p w:rsidR="00AC59F5" w:rsidRDefault="00AC59F5" w:rsidP="004F2E67">
      <w:pPr>
        <w:spacing w:after="0" w:line="240" w:lineRule="auto"/>
        <w:ind w:left="440" w:firstLine="220"/>
        <w:jc w:val="both"/>
        <w:rPr>
          <w:rFonts w:ascii="Palatino Linotype" w:hAnsi="Palatino Linotype"/>
          <w:b/>
          <w:sz w:val="24"/>
        </w:rPr>
      </w:pPr>
      <w:r w:rsidRPr="009308C4">
        <w:rPr>
          <w:rFonts w:ascii="Palatino Linotype" w:hAnsi="Palatino Linotype"/>
          <w:sz w:val="24"/>
        </w:rPr>
        <w:t>Tanterem</w:t>
      </w:r>
    </w:p>
    <w:p w:rsidR="00AC59F5" w:rsidRDefault="00AC59F5" w:rsidP="00696E0E">
      <w:pPr>
        <w:numPr>
          <w:ilvl w:val="1"/>
          <w:numId w:val="4"/>
        </w:numPr>
        <w:tabs>
          <w:tab w:val="num" w:pos="357"/>
          <w:tab w:val="num" w:pos="770"/>
        </w:tabs>
        <w:spacing w:after="0" w:line="240" w:lineRule="auto"/>
        <w:ind w:left="660" w:hanging="440"/>
        <w:rPr>
          <w:rFonts w:ascii="Palatino Linotype" w:hAnsi="Palatino Linotype"/>
          <w:b/>
          <w:i/>
          <w:sz w:val="24"/>
        </w:rPr>
      </w:pPr>
    </w:p>
    <w:p w:rsidR="00AC59F5" w:rsidRDefault="00AC59F5" w:rsidP="00CB15EB">
      <w:pPr>
        <w:tabs>
          <w:tab w:val="num" w:pos="709"/>
          <w:tab w:val="num" w:pos="770"/>
        </w:tabs>
        <w:spacing w:after="0" w:line="240" w:lineRule="auto"/>
        <w:ind w:left="284" w:hanging="425"/>
        <w:rPr>
          <w:rFonts w:ascii="Palatino Linotype" w:hAnsi="Palatino Linotype"/>
          <w:b/>
          <w:i/>
          <w:sz w:val="24"/>
        </w:rPr>
      </w:pPr>
      <w:r>
        <w:rPr>
          <w:rFonts w:ascii="Palatino Linotype" w:hAnsi="Palatino Linotype"/>
          <w:b/>
          <w:i/>
          <w:sz w:val="24"/>
        </w:rPr>
        <w:t xml:space="preserve">4.5. </w:t>
      </w:r>
      <w:r w:rsidRPr="009308C4">
        <w:rPr>
          <w:rFonts w:ascii="Palatino Linotype" w:hAnsi="Palatino Linotype"/>
          <w:b/>
          <w:i/>
          <w:sz w:val="24"/>
        </w:rPr>
        <w:t>A tantárgy elsajátítása során alkalmazható sajátos módszerek, tanulói tevékenységformák (ajánlás)</w:t>
      </w:r>
    </w:p>
    <w:p w:rsidR="00AC59F5" w:rsidRPr="009308C4" w:rsidRDefault="00AC59F5" w:rsidP="0012279B">
      <w:pPr>
        <w:tabs>
          <w:tab w:val="num" w:pos="709"/>
          <w:tab w:val="num" w:pos="770"/>
        </w:tabs>
        <w:spacing w:after="0" w:line="240" w:lineRule="auto"/>
        <w:ind w:left="220"/>
        <w:jc w:val="both"/>
        <w:rPr>
          <w:rFonts w:ascii="Palatino Linotype" w:hAnsi="Palatino Linotype"/>
          <w:b/>
          <w:i/>
          <w:sz w:val="24"/>
        </w:rPr>
      </w:pPr>
    </w:p>
    <w:p w:rsidR="00AC59F5" w:rsidRPr="009308C4" w:rsidRDefault="00AC59F5" w:rsidP="0012279B">
      <w:pPr>
        <w:widowControl w:val="0"/>
        <w:numPr>
          <w:ilvl w:val="2"/>
          <w:numId w:val="4"/>
        </w:numPr>
        <w:tabs>
          <w:tab w:val="clear" w:pos="1304"/>
          <w:tab w:val="num" w:pos="1050"/>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i/>
          <w:sz w:val="24"/>
        </w:rPr>
        <w:t>A tantárgy elsajátítása során alkalmazható sajátos módszerek (ajánlás)</w:t>
      </w:r>
    </w:p>
    <w:p w:rsidR="00AC59F5" w:rsidRDefault="00AC59F5" w:rsidP="004F2E67">
      <w:pPr>
        <w:spacing w:after="0" w:line="240" w:lineRule="auto"/>
        <w:ind w:left="660"/>
        <w:jc w:val="both"/>
        <w:rPr>
          <w:rFonts w:ascii="Palatino Linotype" w:hAnsi="Palatino Linotype"/>
          <w:sz w:val="24"/>
        </w:rPr>
      </w:pPr>
      <w:r w:rsidRPr="009308C4">
        <w:rPr>
          <w:rFonts w:ascii="Palatino Linotype" w:hAnsi="Palatino Linotype"/>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C59F5" w:rsidRPr="009F2148">
        <w:trPr>
          <w:jc w:val="center"/>
        </w:trPr>
        <w:tc>
          <w:tcPr>
            <w:tcW w:w="994" w:type="dxa"/>
            <w:vMerge w:val="restart"/>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Sorszám</w:t>
            </w:r>
          </w:p>
        </w:tc>
        <w:tc>
          <w:tcPr>
            <w:tcW w:w="2800" w:type="dxa"/>
            <w:vMerge w:val="restart"/>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 xml:space="preserve">Alkalmazott oktatási </w:t>
            </w:r>
          </w:p>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módszer neve</w:t>
            </w:r>
          </w:p>
        </w:tc>
        <w:tc>
          <w:tcPr>
            <w:tcW w:w="2835" w:type="dxa"/>
            <w:gridSpan w:val="3"/>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A tanulói tevékenység szervezeti kerete</w:t>
            </w:r>
          </w:p>
        </w:tc>
        <w:tc>
          <w:tcPr>
            <w:tcW w:w="2659" w:type="dxa"/>
            <w:vMerge w:val="restart"/>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Alkalmazandó eszközök és felszerelések (SZVK 6. pont lebontása, pontosítása)</w:t>
            </w:r>
          </w:p>
        </w:tc>
      </w:tr>
      <w:tr w:rsidR="00AC59F5" w:rsidRPr="009F2148">
        <w:trPr>
          <w:jc w:val="center"/>
        </w:trPr>
        <w:tc>
          <w:tcPr>
            <w:tcW w:w="994" w:type="dxa"/>
            <w:vMerge/>
            <w:vAlign w:val="center"/>
          </w:tcPr>
          <w:p w:rsidR="00AC59F5" w:rsidRPr="0012279B" w:rsidRDefault="00AC59F5" w:rsidP="009F2148">
            <w:pPr>
              <w:spacing w:after="0" w:line="240" w:lineRule="auto"/>
              <w:jc w:val="center"/>
              <w:rPr>
                <w:rFonts w:ascii="Palatino Linotype" w:hAnsi="Palatino Linotype"/>
                <w:b/>
                <w:sz w:val="20"/>
                <w:szCs w:val="20"/>
              </w:rPr>
            </w:pPr>
          </w:p>
        </w:tc>
        <w:tc>
          <w:tcPr>
            <w:tcW w:w="2800" w:type="dxa"/>
            <w:vMerge/>
            <w:vAlign w:val="center"/>
          </w:tcPr>
          <w:p w:rsidR="00AC59F5" w:rsidRPr="0012279B" w:rsidRDefault="00AC59F5" w:rsidP="009F2148">
            <w:pPr>
              <w:spacing w:after="0" w:line="240" w:lineRule="auto"/>
              <w:rPr>
                <w:rFonts w:ascii="Palatino Linotype" w:hAnsi="Palatino Linotype"/>
                <w:b/>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egyéni</w:t>
            </w:r>
          </w:p>
        </w:tc>
        <w:tc>
          <w:tcPr>
            <w:tcW w:w="945" w:type="dxa"/>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csoport</w:t>
            </w:r>
          </w:p>
        </w:tc>
        <w:tc>
          <w:tcPr>
            <w:tcW w:w="945" w:type="dxa"/>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osztály</w:t>
            </w:r>
          </w:p>
        </w:tc>
        <w:tc>
          <w:tcPr>
            <w:tcW w:w="2659" w:type="dxa"/>
            <w:vMerge/>
            <w:vAlign w:val="center"/>
          </w:tcPr>
          <w:p w:rsidR="00AC59F5" w:rsidRPr="0012279B" w:rsidRDefault="00AC59F5" w:rsidP="009F2148">
            <w:pPr>
              <w:spacing w:after="0" w:line="240" w:lineRule="auto"/>
              <w:jc w:val="center"/>
              <w:rPr>
                <w:rFonts w:ascii="Palatino Linotype" w:hAnsi="Palatino Linotype"/>
                <w:b/>
                <w:sz w:val="20"/>
                <w:szCs w:val="20"/>
              </w:rPr>
            </w:pPr>
          </w:p>
        </w:tc>
      </w:tr>
      <w:tr w:rsidR="00AC59F5" w:rsidRPr="009F2148">
        <w:trPr>
          <w:jc w:val="center"/>
        </w:trPr>
        <w:tc>
          <w:tcPr>
            <w:tcW w:w="994"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1.1</w:t>
            </w:r>
          </w:p>
        </w:tc>
        <w:tc>
          <w:tcPr>
            <w:tcW w:w="2800" w:type="dxa"/>
            <w:vAlign w:val="center"/>
          </w:tcPr>
          <w:p w:rsidR="00AC59F5" w:rsidRPr="0012279B" w:rsidRDefault="00AC59F5" w:rsidP="009F2148">
            <w:pPr>
              <w:spacing w:after="0" w:line="240" w:lineRule="auto"/>
              <w:rPr>
                <w:rFonts w:ascii="Palatino Linotype" w:hAnsi="Palatino Linotype"/>
                <w:sz w:val="20"/>
                <w:szCs w:val="20"/>
              </w:rPr>
            </w:pPr>
            <w:r w:rsidRPr="0012279B">
              <w:rPr>
                <w:rFonts w:ascii="Palatino Linotype" w:hAnsi="Palatino Linotype"/>
                <w:sz w:val="20"/>
                <w:szCs w:val="20"/>
              </w:rPr>
              <w:t>magyarázat</w:t>
            </w: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659"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1.2.</w:t>
            </w:r>
          </w:p>
        </w:tc>
        <w:tc>
          <w:tcPr>
            <w:tcW w:w="2800" w:type="dxa"/>
            <w:vAlign w:val="center"/>
          </w:tcPr>
          <w:p w:rsidR="00AC59F5" w:rsidRPr="0012279B" w:rsidRDefault="00AC59F5" w:rsidP="009F2148">
            <w:pPr>
              <w:spacing w:after="0" w:line="240" w:lineRule="auto"/>
              <w:rPr>
                <w:rFonts w:ascii="Palatino Linotype" w:hAnsi="Palatino Linotype"/>
                <w:sz w:val="20"/>
                <w:szCs w:val="20"/>
              </w:rPr>
            </w:pPr>
            <w:r w:rsidRPr="0012279B">
              <w:rPr>
                <w:rFonts w:ascii="Palatino Linotype" w:hAnsi="Palatino Linotype"/>
                <w:sz w:val="20"/>
                <w:szCs w:val="20"/>
              </w:rPr>
              <w:t>elbeszélés</w:t>
            </w: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659"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1.3.</w:t>
            </w:r>
          </w:p>
        </w:tc>
        <w:tc>
          <w:tcPr>
            <w:tcW w:w="2800" w:type="dxa"/>
            <w:vAlign w:val="center"/>
          </w:tcPr>
          <w:p w:rsidR="00AC59F5" w:rsidRPr="0012279B" w:rsidRDefault="00AC59F5" w:rsidP="009F2148">
            <w:pPr>
              <w:spacing w:after="0" w:line="240" w:lineRule="auto"/>
              <w:rPr>
                <w:rFonts w:ascii="Palatino Linotype" w:hAnsi="Palatino Linotype"/>
                <w:sz w:val="20"/>
                <w:szCs w:val="20"/>
              </w:rPr>
            </w:pPr>
            <w:r w:rsidRPr="0012279B">
              <w:rPr>
                <w:rFonts w:ascii="Palatino Linotype" w:hAnsi="Palatino Linotype"/>
                <w:sz w:val="20"/>
                <w:szCs w:val="20"/>
              </w:rPr>
              <w:t>kiselőadás</w:t>
            </w: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659"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1.4.</w:t>
            </w:r>
          </w:p>
        </w:tc>
        <w:tc>
          <w:tcPr>
            <w:tcW w:w="2800" w:type="dxa"/>
            <w:vAlign w:val="center"/>
          </w:tcPr>
          <w:p w:rsidR="00AC59F5" w:rsidRPr="0012279B" w:rsidRDefault="00AC59F5" w:rsidP="009F2148">
            <w:pPr>
              <w:spacing w:after="0" w:line="240" w:lineRule="auto"/>
              <w:rPr>
                <w:rFonts w:ascii="Palatino Linotype" w:hAnsi="Palatino Linotype"/>
                <w:sz w:val="20"/>
                <w:szCs w:val="20"/>
              </w:rPr>
            </w:pPr>
            <w:r w:rsidRPr="0012279B">
              <w:rPr>
                <w:rFonts w:ascii="Palatino Linotype" w:hAnsi="Palatino Linotype"/>
                <w:sz w:val="20"/>
                <w:szCs w:val="20"/>
              </w:rPr>
              <w:t>megbeszélés</w:t>
            </w: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659"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1.5.</w:t>
            </w:r>
          </w:p>
        </w:tc>
        <w:tc>
          <w:tcPr>
            <w:tcW w:w="2800" w:type="dxa"/>
            <w:vAlign w:val="center"/>
          </w:tcPr>
          <w:p w:rsidR="00AC59F5" w:rsidRPr="0012279B" w:rsidRDefault="00AC59F5" w:rsidP="009F2148">
            <w:pPr>
              <w:spacing w:after="0" w:line="240" w:lineRule="auto"/>
              <w:rPr>
                <w:rFonts w:ascii="Palatino Linotype" w:hAnsi="Palatino Linotype"/>
                <w:sz w:val="20"/>
                <w:szCs w:val="20"/>
              </w:rPr>
            </w:pPr>
            <w:r w:rsidRPr="0012279B">
              <w:rPr>
                <w:rFonts w:ascii="Palatino Linotype" w:hAnsi="Palatino Linotype"/>
                <w:sz w:val="20"/>
                <w:szCs w:val="20"/>
              </w:rPr>
              <w:t>vita</w:t>
            </w: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659"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1.6.</w:t>
            </w:r>
          </w:p>
        </w:tc>
        <w:tc>
          <w:tcPr>
            <w:tcW w:w="2800" w:type="dxa"/>
            <w:vAlign w:val="center"/>
          </w:tcPr>
          <w:p w:rsidR="00AC59F5" w:rsidRPr="0012279B" w:rsidRDefault="00AC59F5" w:rsidP="009F2148">
            <w:pPr>
              <w:spacing w:after="0" w:line="240" w:lineRule="auto"/>
              <w:rPr>
                <w:rFonts w:ascii="Palatino Linotype" w:hAnsi="Palatino Linotype"/>
                <w:sz w:val="20"/>
                <w:szCs w:val="20"/>
              </w:rPr>
            </w:pPr>
            <w:r w:rsidRPr="0012279B">
              <w:rPr>
                <w:rFonts w:ascii="Palatino Linotype" w:hAnsi="Palatino Linotype"/>
                <w:sz w:val="20"/>
                <w:szCs w:val="20"/>
              </w:rPr>
              <w:t>szemléltetés</w:t>
            </w: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659"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1.7.</w:t>
            </w:r>
          </w:p>
        </w:tc>
        <w:tc>
          <w:tcPr>
            <w:tcW w:w="2800" w:type="dxa"/>
            <w:vAlign w:val="center"/>
          </w:tcPr>
          <w:p w:rsidR="00AC59F5" w:rsidRPr="0012279B" w:rsidRDefault="00AC59F5" w:rsidP="009F2148">
            <w:pPr>
              <w:spacing w:after="0" w:line="240" w:lineRule="auto"/>
              <w:rPr>
                <w:rFonts w:ascii="Palatino Linotype" w:hAnsi="Palatino Linotype"/>
                <w:sz w:val="20"/>
                <w:szCs w:val="20"/>
              </w:rPr>
            </w:pPr>
            <w:r w:rsidRPr="0012279B">
              <w:rPr>
                <w:rFonts w:ascii="Palatino Linotype" w:hAnsi="Palatino Linotype"/>
                <w:sz w:val="20"/>
                <w:szCs w:val="20"/>
              </w:rPr>
              <w:t>házi feladat</w:t>
            </w: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659"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trHeight w:val="263"/>
          <w:jc w:val="center"/>
        </w:trPr>
        <w:tc>
          <w:tcPr>
            <w:tcW w:w="994"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1.8.</w:t>
            </w:r>
          </w:p>
        </w:tc>
        <w:tc>
          <w:tcPr>
            <w:tcW w:w="2800" w:type="dxa"/>
            <w:vAlign w:val="center"/>
          </w:tcPr>
          <w:p w:rsidR="00AC59F5" w:rsidRPr="0012279B" w:rsidRDefault="00AC59F5" w:rsidP="009F2148">
            <w:pPr>
              <w:spacing w:after="0" w:line="240" w:lineRule="auto"/>
              <w:rPr>
                <w:rFonts w:ascii="Palatino Linotype" w:hAnsi="Palatino Linotype"/>
                <w:sz w:val="20"/>
                <w:szCs w:val="20"/>
              </w:rPr>
            </w:pPr>
            <w:r>
              <w:rPr>
                <w:rFonts w:ascii="Palatino Linotype" w:hAnsi="Palatino Linotype"/>
                <w:sz w:val="20"/>
                <w:szCs w:val="20"/>
              </w:rPr>
              <w:t>e</w:t>
            </w:r>
            <w:r w:rsidRPr="0012279B">
              <w:rPr>
                <w:rFonts w:ascii="Palatino Linotype" w:hAnsi="Palatino Linotype"/>
                <w:sz w:val="20"/>
                <w:szCs w:val="20"/>
              </w:rPr>
              <w:t>gyéb: órai dolgozat</w:t>
            </w: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659" w:type="dxa"/>
            <w:vAlign w:val="center"/>
          </w:tcPr>
          <w:p w:rsidR="00AC59F5" w:rsidRPr="0012279B" w:rsidRDefault="00AC59F5" w:rsidP="009F2148">
            <w:pPr>
              <w:spacing w:after="0" w:line="240" w:lineRule="auto"/>
              <w:jc w:val="center"/>
              <w:rPr>
                <w:rFonts w:ascii="Palatino Linotype" w:hAnsi="Palatino Linotype"/>
                <w:sz w:val="20"/>
                <w:szCs w:val="20"/>
              </w:rPr>
            </w:pPr>
          </w:p>
        </w:tc>
      </w:tr>
    </w:tbl>
    <w:p w:rsidR="00AC59F5" w:rsidRPr="009F2148" w:rsidRDefault="00AC59F5" w:rsidP="009F2148">
      <w:pPr>
        <w:widowControl w:val="0"/>
        <w:tabs>
          <w:tab w:val="num" w:pos="993"/>
        </w:tabs>
        <w:suppressAutoHyphens/>
        <w:spacing w:after="0" w:line="240" w:lineRule="auto"/>
        <w:rPr>
          <w:rFonts w:ascii="Palatino Linotype" w:hAnsi="Palatino Linotype"/>
          <w:bCs/>
          <w:sz w:val="24"/>
          <w:szCs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Pr>
          <w:rFonts w:ascii="Palatino Linotype" w:hAnsi="Palatino Linotype"/>
          <w:b/>
          <w:i/>
          <w:sz w:val="24"/>
        </w:rPr>
        <w:t xml:space="preserve"> </w:t>
      </w:r>
      <w:r w:rsidRPr="0012279B">
        <w:rPr>
          <w:rFonts w:ascii="Palatino Linotype" w:hAnsi="Palatino Linotype"/>
          <w:b/>
          <w:i/>
          <w:sz w:val="24"/>
        </w:rPr>
        <w:t>A tantárgy elsajátítása során alkalmazható tanulói tevékenységformák (ajánlás)</w:t>
      </w:r>
    </w:p>
    <w:p w:rsidR="00AC59F5" w:rsidRDefault="00AC59F5" w:rsidP="004F2E67">
      <w:pPr>
        <w:spacing w:after="0" w:line="240" w:lineRule="auto"/>
        <w:ind w:left="660"/>
        <w:jc w:val="both"/>
        <w:rPr>
          <w:rFonts w:ascii="Palatino Linotype" w:hAnsi="Palatino Linotype"/>
          <w:sz w:val="24"/>
        </w:rPr>
      </w:pPr>
      <w:r w:rsidRPr="0012279B">
        <w:rPr>
          <w:rFonts w:ascii="Palatino Linotype" w:hAnsi="Palatino Linotype"/>
          <w:sz w:val="24"/>
        </w:rPr>
        <w:t xml:space="preserve">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C59F5" w:rsidRPr="009F2148">
        <w:trPr>
          <w:cantSplit/>
          <w:trHeight w:val="921"/>
          <w:jc w:val="center"/>
        </w:trPr>
        <w:tc>
          <w:tcPr>
            <w:tcW w:w="828" w:type="dxa"/>
            <w:vMerge w:val="restart"/>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Sor-szám</w:t>
            </w:r>
          </w:p>
        </w:tc>
        <w:tc>
          <w:tcPr>
            <w:tcW w:w="3621" w:type="dxa"/>
            <w:vMerge w:val="restart"/>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Tanulói tevékenységforma</w:t>
            </w:r>
          </w:p>
        </w:tc>
        <w:tc>
          <w:tcPr>
            <w:tcW w:w="2370" w:type="dxa"/>
            <w:gridSpan w:val="3"/>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Tanulói tevékenység szervezési kerete</w:t>
            </w:r>
          </w:p>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(differenciálási módok)</w:t>
            </w:r>
          </w:p>
        </w:tc>
        <w:tc>
          <w:tcPr>
            <w:tcW w:w="2190" w:type="dxa"/>
            <w:vMerge w:val="restart"/>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Alkalmazandó eszközök és felszerelések (SZVK 6. pont lebontása, pontosítása)</w:t>
            </w:r>
          </w:p>
        </w:tc>
      </w:tr>
      <w:tr w:rsidR="00AC59F5" w:rsidRPr="009F2148">
        <w:trPr>
          <w:cantSplit/>
          <w:trHeight w:val="1076"/>
          <w:jc w:val="center"/>
        </w:trPr>
        <w:tc>
          <w:tcPr>
            <w:tcW w:w="828" w:type="dxa"/>
            <w:vMerge/>
            <w:vAlign w:val="center"/>
          </w:tcPr>
          <w:p w:rsidR="00AC59F5" w:rsidRPr="0012279B" w:rsidRDefault="00AC59F5" w:rsidP="009F2148">
            <w:pPr>
              <w:spacing w:after="0" w:line="240" w:lineRule="auto"/>
              <w:jc w:val="center"/>
              <w:rPr>
                <w:rFonts w:ascii="Palatino Linotype" w:hAnsi="Palatino Linotype"/>
                <w:b/>
                <w:sz w:val="20"/>
                <w:szCs w:val="20"/>
              </w:rPr>
            </w:pPr>
          </w:p>
        </w:tc>
        <w:tc>
          <w:tcPr>
            <w:tcW w:w="3621" w:type="dxa"/>
            <w:vMerge/>
            <w:vAlign w:val="center"/>
          </w:tcPr>
          <w:p w:rsidR="00AC59F5" w:rsidRPr="0012279B" w:rsidRDefault="00AC59F5" w:rsidP="009F2148">
            <w:pPr>
              <w:spacing w:after="0" w:line="240" w:lineRule="auto"/>
              <w:rPr>
                <w:rFonts w:ascii="Palatino Linotype" w:hAnsi="Palatino Linotype"/>
                <w:b/>
                <w:sz w:val="20"/>
                <w:szCs w:val="20"/>
              </w:rPr>
            </w:pPr>
          </w:p>
        </w:tc>
        <w:tc>
          <w:tcPr>
            <w:tcW w:w="809" w:type="dxa"/>
            <w:textDirection w:val="btLr"/>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Egyéni</w:t>
            </w:r>
          </w:p>
        </w:tc>
        <w:tc>
          <w:tcPr>
            <w:tcW w:w="798" w:type="dxa"/>
            <w:textDirection w:val="btLr"/>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Csoport-</w:t>
            </w:r>
          </w:p>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bontás</w:t>
            </w:r>
          </w:p>
        </w:tc>
        <w:tc>
          <w:tcPr>
            <w:tcW w:w="763" w:type="dxa"/>
            <w:textDirection w:val="btLr"/>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Osztály-</w:t>
            </w:r>
          </w:p>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keret</w:t>
            </w:r>
          </w:p>
        </w:tc>
        <w:tc>
          <w:tcPr>
            <w:tcW w:w="2190" w:type="dxa"/>
            <w:vMerge/>
            <w:vAlign w:val="center"/>
          </w:tcPr>
          <w:p w:rsidR="00AC59F5" w:rsidRPr="0012279B" w:rsidRDefault="00AC59F5" w:rsidP="009F2148">
            <w:pPr>
              <w:spacing w:after="0" w:line="240" w:lineRule="auto"/>
              <w:jc w:val="center"/>
              <w:rPr>
                <w:rFonts w:ascii="Palatino Linotype" w:hAnsi="Palatino Linotype"/>
                <w:b/>
                <w:sz w:val="20"/>
                <w:szCs w:val="20"/>
              </w:rPr>
            </w:pPr>
          </w:p>
        </w:tc>
      </w:tr>
      <w:tr w:rsidR="00AC59F5" w:rsidRPr="009F2148">
        <w:trPr>
          <w:jc w:val="center"/>
        </w:trPr>
        <w:tc>
          <w:tcPr>
            <w:tcW w:w="828" w:type="dxa"/>
            <w:shd w:val="clear" w:color="auto" w:fill="D9D9D9"/>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1.</w:t>
            </w:r>
          </w:p>
        </w:tc>
        <w:tc>
          <w:tcPr>
            <w:tcW w:w="3621" w:type="dxa"/>
            <w:shd w:val="clear" w:color="auto" w:fill="D9D9D9"/>
            <w:vAlign w:val="center"/>
          </w:tcPr>
          <w:p w:rsidR="00AC59F5" w:rsidRPr="0012279B" w:rsidRDefault="00AC59F5" w:rsidP="009F2148">
            <w:pPr>
              <w:spacing w:after="0" w:line="240" w:lineRule="auto"/>
              <w:rPr>
                <w:rFonts w:ascii="Palatino Linotype" w:hAnsi="Palatino Linotype"/>
                <w:b/>
                <w:sz w:val="20"/>
                <w:szCs w:val="20"/>
              </w:rPr>
            </w:pPr>
            <w:r w:rsidRPr="0012279B">
              <w:rPr>
                <w:rFonts w:ascii="Palatino Linotype" w:hAnsi="Palatino Linotype" w:cs="Arial"/>
                <w:b/>
                <w:sz w:val="20"/>
                <w:szCs w:val="20"/>
              </w:rPr>
              <w:t>Információ feldolgozó tevékenységek</w:t>
            </w:r>
          </w:p>
        </w:tc>
        <w:tc>
          <w:tcPr>
            <w:tcW w:w="809"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1.1.</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Hallott szöveg feldolgozása jegyzeteléssel</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trHeight w:val="499"/>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1.2.</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Információk önálló rendszerezése</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1.3.</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Információk feladattal vezetett rendszerezése</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shd w:val="clear" w:color="auto" w:fill="D9D9D9"/>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2.</w:t>
            </w:r>
          </w:p>
        </w:tc>
        <w:tc>
          <w:tcPr>
            <w:tcW w:w="3621" w:type="dxa"/>
            <w:shd w:val="clear" w:color="auto" w:fill="D9D9D9"/>
            <w:vAlign w:val="center"/>
          </w:tcPr>
          <w:p w:rsidR="00AC59F5" w:rsidRPr="0012279B" w:rsidRDefault="00AC59F5" w:rsidP="009F2148">
            <w:pPr>
              <w:spacing w:after="0" w:line="240" w:lineRule="auto"/>
              <w:rPr>
                <w:rFonts w:ascii="Palatino Linotype" w:hAnsi="Palatino Linotype" w:cs="Arial"/>
                <w:b/>
                <w:sz w:val="20"/>
                <w:szCs w:val="20"/>
              </w:rPr>
            </w:pPr>
            <w:r w:rsidRPr="0012279B">
              <w:rPr>
                <w:rFonts w:ascii="Palatino Linotype" w:hAnsi="Palatino Linotype" w:cs="Arial"/>
                <w:b/>
                <w:sz w:val="20"/>
                <w:szCs w:val="20"/>
              </w:rPr>
              <w:t xml:space="preserve">Ismeretalkalmazási gyakorló </w:t>
            </w:r>
            <w:r w:rsidRPr="0012279B">
              <w:rPr>
                <w:rFonts w:ascii="Palatino Linotype" w:hAnsi="Palatino Linotype" w:cs="Arial"/>
                <w:b/>
                <w:sz w:val="20"/>
                <w:szCs w:val="20"/>
              </w:rPr>
              <w:lastRenderedPageBreak/>
              <w:t>tevékenységek, feladatok</w:t>
            </w:r>
          </w:p>
        </w:tc>
        <w:tc>
          <w:tcPr>
            <w:tcW w:w="809"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lastRenderedPageBreak/>
              <w:t>2.1.</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Válaszolás írásban mondatszintű kérdésekre</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2.2.</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Szöveges előadás egyéni felkészüléssel</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2.3.</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Tapasztalatok utólagos ismertetése szóban</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trHeight w:val="499"/>
          <w:jc w:val="center"/>
        </w:trPr>
        <w:tc>
          <w:tcPr>
            <w:tcW w:w="828" w:type="dxa"/>
            <w:shd w:val="clear" w:color="auto" w:fill="D9D9D9"/>
            <w:vAlign w:val="center"/>
          </w:tcPr>
          <w:p w:rsidR="00AC59F5" w:rsidRPr="0012279B" w:rsidRDefault="00AC59F5" w:rsidP="009F2148">
            <w:pPr>
              <w:spacing w:after="0" w:line="240" w:lineRule="auto"/>
              <w:jc w:val="center"/>
              <w:rPr>
                <w:rFonts w:ascii="Palatino Linotype" w:hAnsi="Palatino Linotype"/>
                <w:b/>
                <w:sz w:val="20"/>
                <w:szCs w:val="20"/>
              </w:rPr>
            </w:pPr>
            <w:r w:rsidRPr="0012279B">
              <w:rPr>
                <w:rFonts w:ascii="Palatino Linotype" w:hAnsi="Palatino Linotype"/>
                <w:b/>
                <w:sz w:val="20"/>
                <w:szCs w:val="20"/>
              </w:rPr>
              <w:t>4.</w:t>
            </w:r>
          </w:p>
        </w:tc>
        <w:tc>
          <w:tcPr>
            <w:tcW w:w="3621" w:type="dxa"/>
            <w:shd w:val="clear" w:color="auto" w:fill="D9D9D9"/>
            <w:vAlign w:val="center"/>
          </w:tcPr>
          <w:p w:rsidR="00AC59F5" w:rsidRPr="0012279B" w:rsidRDefault="00AC59F5" w:rsidP="009F2148">
            <w:pPr>
              <w:spacing w:after="0" w:line="240" w:lineRule="auto"/>
              <w:rPr>
                <w:rFonts w:ascii="Palatino Linotype" w:hAnsi="Palatino Linotype" w:cs="Arial"/>
                <w:b/>
                <w:sz w:val="20"/>
                <w:szCs w:val="20"/>
              </w:rPr>
            </w:pPr>
            <w:r w:rsidRPr="0012279B">
              <w:rPr>
                <w:rFonts w:ascii="Palatino Linotype" w:hAnsi="Palatino Linotype" w:cs="Arial"/>
                <w:b/>
                <w:sz w:val="20"/>
                <w:szCs w:val="20"/>
              </w:rPr>
              <w:t>Komplex információk körében</w:t>
            </w:r>
          </w:p>
        </w:tc>
        <w:tc>
          <w:tcPr>
            <w:tcW w:w="809"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12279B"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4.1.</w:t>
            </w:r>
          </w:p>
        </w:tc>
        <w:tc>
          <w:tcPr>
            <w:tcW w:w="3621" w:type="dxa"/>
            <w:vAlign w:val="center"/>
          </w:tcPr>
          <w:p w:rsidR="00AC59F5" w:rsidRPr="0012279B" w:rsidRDefault="00AC59F5" w:rsidP="009F2148">
            <w:pPr>
              <w:spacing w:after="0" w:line="240" w:lineRule="auto"/>
              <w:rPr>
                <w:rFonts w:ascii="Palatino Linotype" w:hAnsi="Palatino Linotype" w:cs="Arial"/>
                <w:sz w:val="20"/>
                <w:szCs w:val="20"/>
              </w:rPr>
            </w:pPr>
            <w:r w:rsidRPr="0012279B">
              <w:rPr>
                <w:rFonts w:ascii="Palatino Linotype" w:hAnsi="Palatino Linotype" w:cs="Arial"/>
                <w:sz w:val="20"/>
                <w:szCs w:val="20"/>
              </w:rPr>
              <w:t>Utólagos szóbeli beszámoló</w:t>
            </w:r>
          </w:p>
        </w:tc>
        <w:tc>
          <w:tcPr>
            <w:tcW w:w="809"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12279B"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12279B" w:rsidRDefault="00AC59F5" w:rsidP="009F2148">
            <w:pPr>
              <w:spacing w:after="0" w:line="240" w:lineRule="auto"/>
              <w:jc w:val="center"/>
              <w:rPr>
                <w:rFonts w:ascii="Palatino Linotype" w:hAnsi="Palatino Linotype"/>
                <w:sz w:val="20"/>
                <w:szCs w:val="20"/>
              </w:rPr>
            </w:pPr>
            <w:r w:rsidRPr="0012279B">
              <w:rPr>
                <w:rFonts w:ascii="Palatino Linotype" w:hAnsi="Palatino Linotype"/>
                <w:sz w:val="20"/>
                <w:szCs w:val="20"/>
              </w:rPr>
              <w:t>x</w:t>
            </w:r>
          </w:p>
        </w:tc>
        <w:tc>
          <w:tcPr>
            <w:tcW w:w="2190" w:type="dxa"/>
            <w:vAlign w:val="center"/>
          </w:tcPr>
          <w:p w:rsidR="00AC59F5" w:rsidRPr="0012279B" w:rsidRDefault="00AC59F5" w:rsidP="009F2148">
            <w:pPr>
              <w:spacing w:after="0" w:line="240" w:lineRule="auto"/>
              <w:jc w:val="center"/>
              <w:rPr>
                <w:rFonts w:ascii="Palatino Linotype" w:hAnsi="Palatino Linotype"/>
                <w:sz w:val="20"/>
                <w:szCs w:val="20"/>
              </w:rPr>
            </w:pPr>
          </w:p>
        </w:tc>
      </w:tr>
    </w:tbl>
    <w:p w:rsidR="00AC59F5" w:rsidRPr="009308C4" w:rsidRDefault="00AC59F5" w:rsidP="00410604">
      <w:pPr>
        <w:spacing w:after="0" w:line="240" w:lineRule="auto"/>
        <w:ind w:right="990"/>
        <w:jc w:val="both"/>
        <w:rPr>
          <w:rFonts w:ascii="Palatino Linotype" w:hAnsi="Palatino Linotype"/>
          <w:sz w:val="24"/>
        </w:rPr>
      </w:pPr>
    </w:p>
    <w:p w:rsidR="00AC59F5" w:rsidRPr="009308C4" w:rsidRDefault="00AC59F5" w:rsidP="00410604">
      <w:pPr>
        <w:numPr>
          <w:ilvl w:val="1"/>
          <w:numId w:val="4"/>
        </w:numPr>
        <w:tabs>
          <w:tab w:val="clear" w:pos="1094"/>
          <w:tab w:val="num" w:pos="357"/>
          <w:tab w:val="num" w:pos="709"/>
          <w:tab w:val="num" w:pos="770"/>
        </w:tabs>
        <w:spacing w:after="0" w:line="240" w:lineRule="auto"/>
        <w:ind w:left="660" w:hanging="440"/>
        <w:rPr>
          <w:rFonts w:ascii="Palatino Linotype" w:hAnsi="Palatino Linotype"/>
          <w:b/>
          <w:sz w:val="24"/>
        </w:rPr>
      </w:pPr>
      <w:r w:rsidRPr="009308C4">
        <w:rPr>
          <w:rFonts w:ascii="Palatino Linotype" w:hAnsi="Palatino Linotype"/>
          <w:b/>
          <w:sz w:val="24"/>
        </w:rPr>
        <w:t>A tantárgy értékelésének módja</w:t>
      </w:r>
    </w:p>
    <w:p w:rsidR="00AC59F5" w:rsidRDefault="00AC59F5" w:rsidP="004F2E67">
      <w:pPr>
        <w:spacing w:after="0" w:line="240" w:lineRule="auto"/>
        <w:ind w:left="440"/>
        <w:jc w:val="both"/>
        <w:rPr>
          <w:rFonts w:ascii="Palatino Linotype" w:hAnsi="Palatino Linotype"/>
          <w:i/>
          <w:sz w:val="24"/>
        </w:rPr>
      </w:pPr>
      <w:r w:rsidRPr="009308C4">
        <w:rPr>
          <w:rFonts w:ascii="Palatino Linotype" w:hAnsi="Palatino Linotype"/>
          <w:sz w:val="24"/>
        </w:rPr>
        <w:t>A nemzeti köznevelésről szóló 2011. évi CXC. törvény 54. § (2) a) pontja szerinti értékeléssel.</w:t>
      </w:r>
    </w:p>
    <w:p w:rsidR="00AC59F5" w:rsidRPr="009308C4" w:rsidRDefault="00AC59F5" w:rsidP="00410604">
      <w:pPr>
        <w:widowControl w:val="0"/>
        <w:suppressAutoHyphens/>
        <w:spacing w:after="0" w:line="240" w:lineRule="auto"/>
        <w:ind w:left="993" w:right="990"/>
        <w:jc w:val="both"/>
        <w:rPr>
          <w:rFonts w:ascii="Palatino Linotype" w:hAnsi="Palatino Linotype"/>
          <w:b/>
          <w:sz w:val="24"/>
        </w:rPr>
      </w:pPr>
    </w:p>
    <w:p w:rsidR="00AC59F5" w:rsidRPr="009308C4" w:rsidRDefault="00AC59F5" w:rsidP="00410604">
      <w:pPr>
        <w:widowControl w:val="0"/>
        <w:numPr>
          <w:ilvl w:val="0"/>
          <w:numId w:val="4"/>
        </w:numPr>
        <w:tabs>
          <w:tab w:val="clear" w:pos="340"/>
          <w:tab w:val="right" w:pos="357"/>
          <w:tab w:val="right" w:pos="440"/>
        </w:tabs>
        <w:suppressAutoHyphens/>
        <w:spacing w:after="0" w:line="240" w:lineRule="auto"/>
        <w:ind w:left="440" w:hanging="440"/>
        <w:rPr>
          <w:rFonts w:ascii="Palatino Linotype" w:hAnsi="Palatino Linotype"/>
          <w:b/>
          <w:sz w:val="24"/>
        </w:rPr>
      </w:pPr>
      <w:r w:rsidRPr="009308C4">
        <w:rPr>
          <w:rFonts w:ascii="Palatino Linotype" w:hAnsi="Palatino Linotype"/>
          <w:b/>
          <w:sz w:val="24"/>
          <w:lang w:eastAsia="hu-HU"/>
        </w:rPr>
        <w:t>Szakrajz tantárgy</w:t>
      </w:r>
      <w:r w:rsidRPr="009308C4">
        <w:rPr>
          <w:rFonts w:ascii="Palatino Linotype" w:hAnsi="Palatino Linotype"/>
          <w:sz w:val="24"/>
        </w:rPr>
        <w:t xml:space="preserve"> </w:t>
      </w:r>
      <w:r w:rsidRPr="009308C4">
        <w:rPr>
          <w:rFonts w:ascii="Palatino Linotype" w:hAnsi="Palatino Linotype"/>
          <w:sz w:val="24"/>
        </w:rPr>
        <w:tab/>
      </w:r>
      <w:r w:rsidRPr="009308C4">
        <w:rPr>
          <w:rFonts w:ascii="Palatino Linotype" w:hAnsi="Palatino Linotype"/>
          <w:sz w:val="24"/>
        </w:rPr>
        <w:tab/>
      </w:r>
      <w:r w:rsidRPr="009308C4">
        <w:rPr>
          <w:rFonts w:ascii="Palatino Linotype" w:hAnsi="Palatino Linotype"/>
          <w:sz w:val="24"/>
        </w:rPr>
        <w:tab/>
      </w:r>
      <w:r w:rsidRPr="009308C4">
        <w:rPr>
          <w:rFonts w:ascii="Palatino Linotype" w:hAnsi="Palatino Linotype"/>
          <w:sz w:val="24"/>
        </w:rPr>
        <w:tab/>
      </w:r>
      <w:r w:rsidRPr="009308C4">
        <w:rPr>
          <w:rFonts w:ascii="Palatino Linotype" w:hAnsi="Palatino Linotype"/>
          <w:sz w:val="24"/>
        </w:rPr>
        <w:tab/>
      </w:r>
      <w:r w:rsidRPr="009308C4">
        <w:rPr>
          <w:rFonts w:ascii="Palatino Linotype" w:hAnsi="Palatino Linotype"/>
          <w:sz w:val="24"/>
        </w:rPr>
        <w:tab/>
      </w:r>
      <w:r w:rsidRPr="009308C4">
        <w:rPr>
          <w:rFonts w:ascii="Palatino Linotype" w:hAnsi="Palatino Linotype"/>
          <w:sz w:val="24"/>
        </w:rPr>
        <w:tab/>
      </w:r>
      <w:r>
        <w:rPr>
          <w:rFonts w:ascii="Palatino Linotype" w:hAnsi="Palatino Linotype"/>
          <w:sz w:val="24"/>
        </w:rPr>
        <w:t xml:space="preserve"> </w:t>
      </w:r>
      <w:r w:rsidRPr="009308C4">
        <w:rPr>
          <w:rFonts w:ascii="Palatino Linotype" w:hAnsi="Palatino Linotype"/>
          <w:b/>
          <w:sz w:val="24"/>
        </w:rPr>
        <w:t>20 óra</w:t>
      </w:r>
    </w:p>
    <w:p w:rsidR="00AC59F5" w:rsidRPr="009308C4" w:rsidRDefault="00AC59F5" w:rsidP="00410604">
      <w:pPr>
        <w:spacing w:after="0" w:line="240" w:lineRule="auto"/>
        <w:ind w:left="993" w:right="990"/>
        <w:rPr>
          <w:rFonts w:ascii="Palatino Linotype" w:hAnsi="Palatino Linotype"/>
          <w:b/>
          <w:sz w:val="24"/>
        </w:rPr>
      </w:pPr>
    </w:p>
    <w:p w:rsidR="00AC59F5" w:rsidRDefault="00AC59F5" w:rsidP="004F2E67">
      <w:pPr>
        <w:numPr>
          <w:ilvl w:val="1"/>
          <w:numId w:val="4"/>
        </w:numPr>
        <w:tabs>
          <w:tab w:val="num" w:pos="357"/>
          <w:tab w:val="num" w:pos="770"/>
        </w:tabs>
        <w:spacing w:after="0" w:line="240" w:lineRule="auto"/>
        <w:ind w:left="660" w:hanging="440"/>
        <w:rPr>
          <w:rFonts w:ascii="Palatino Linotype" w:hAnsi="Palatino Linotype"/>
          <w:b/>
          <w:sz w:val="24"/>
        </w:rPr>
      </w:pPr>
      <w:r w:rsidRPr="009308C4">
        <w:rPr>
          <w:rFonts w:ascii="Palatino Linotype" w:hAnsi="Palatino Linotype"/>
          <w:b/>
          <w:sz w:val="24"/>
        </w:rPr>
        <w:t>A tantárgy tanításának célja</w:t>
      </w:r>
    </w:p>
    <w:p w:rsidR="00AC59F5" w:rsidRPr="009308C4" w:rsidRDefault="00AC59F5" w:rsidP="00410604">
      <w:pPr>
        <w:spacing w:after="0" w:line="240" w:lineRule="auto"/>
        <w:ind w:left="440"/>
        <w:jc w:val="both"/>
        <w:rPr>
          <w:rFonts w:ascii="Palatino Linotype" w:hAnsi="Palatino Linotype"/>
          <w:sz w:val="24"/>
        </w:rPr>
      </w:pPr>
      <w:r w:rsidRPr="009308C4">
        <w:rPr>
          <w:rFonts w:ascii="Palatino Linotype" w:hAnsi="Palatino Linotype"/>
          <w:sz w:val="24"/>
        </w:rPr>
        <w:t>A szakrajz tantárgy tanításának célja, hogy a hallgatók elsajátítsák a műszaki rajz készítésének alapismereteit, és begyakorolják, mert csak ezekre az általános ismeretekre lehet felépíteni az egyes szakmákra vonatkozó speciális rajzi feladatokat.</w:t>
      </w:r>
    </w:p>
    <w:p w:rsidR="00AC59F5" w:rsidRPr="009308C4" w:rsidRDefault="00AC59F5" w:rsidP="00410604">
      <w:pPr>
        <w:spacing w:after="0" w:line="240" w:lineRule="auto"/>
        <w:ind w:left="440"/>
        <w:jc w:val="both"/>
        <w:rPr>
          <w:rFonts w:ascii="Palatino Linotype" w:hAnsi="Palatino Linotype"/>
          <w:sz w:val="24"/>
        </w:rPr>
      </w:pPr>
      <w:r w:rsidRPr="009308C4">
        <w:rPr>
          <w:rFonts w:ascii="Palatino Linotype" w:hAnsi="Palatino Linotype"/>
          <w:sz w:val="24"/>
        </w:rPr>
        <w:t>A speciális rajzelméleti és rajzgyakorlati ismeretek megtanításával elősegíthetjük a szakkönyvek és egyéb dokumentációk pontos, szakszerű értelmezését a rajzolvasási készséget.</w:t>
      </w:r>
    </w:p>
    <w:p w:rsidR="00AC59F5" w:rsidRPr="009308C4" w:rsidRDefault="00AC59F5" w:rsidP="00410604">
      <w:pPr>
        <w:spacing w:after="0" w:line="240" w:lineRule="auto"/>
        <w:ind w:left="440"/>
        <w:jc w:val="both"/>
        <w:rPr>
          <w:rFonts w:ascii="Palatino Linotype" w:hAnsi="Palatino Linotype"/>
          <w:sz w:val="24"/>
        </w:rPr>
      </w:pPr>
      <w:r w:rsidRPr="009308C4">
        <w:rPr>
          <w:rFonts w:ascii="Palatino Linotype" w:hAnsi="Palatino Linotype"/>
          <w:sz w:val="24"/>
        </w:rPr>
        <w:t>A témákra fordítható óraszámok kis száma miatt a rajzfeladatok nagy része csak házi feladatként készülhet el, ezért a tanórai szakrajz oktatásának célja olyan instrukciók megadása, melyek segítséget adnak a rajz témájának feldolgozásához. A kiadott feladatok segítsék elő a hangszerek, hangszer alkatrészek megrajzolásához szükséges szakmai elmélyülést, a tárgyakról való méretezett vázlatok készítésének begyakorlását, a műhelyrajzok olvasását.</w:t>
      </w:r>
    </w:p>
    <w:p w:rsidR="00AC59F5" w:rsidRPr="009308C4" w:rsidRDefault="00AC59F5" w:rsidP="00410604">
      <w:pPr>
        <w:spacing w:after="0" w:line="240" w:lineRule="auto"/>
        <w:ind w:left="440"/>
        <w:jc w:val="both"/>
        <w:rPr>
          <w:rFonts w:ascii="Palatino Linotype" w:hAnsi="Palatino Linotype"/>
          <w:sz w:val="24"/>
        </w:rPr>
      </w:pPr>
      <w:r w:rsidRPr="009308C4">
        <w:rPr>
          <w:rFonts w:ascii="Palatino Linotype" w:hAnsi="Palatino Linotype"/>
          <w:sz w:val="24"/>
        </w:rPr>
        <w:t>A pontos, gondos, méretezett szerkezeti rajzok készítése segíti a szakmai ismeretek és az akusztika tantárgy keretén belül tanultak megértését, ill. az ott tanultak alkalmazását.</w:t>
      </w:r>
    </w:p>
    <w:p w:rsidR="00AC59F5" w:rsidRPr="009308C4" w:rsidRDefault="00AC59F5" w:rsidP="00410604">
      <w:pPr>
        <w:spacing w:after="0" w:line="240" w:lineRule="auto"/>
        <w:ind w:left="440"/>
        <w:jc w:val="both"/>
        <w:rPr>
          <w:rFonts w:ascii="Palatino Linotype" w:hAnsi="Palatino Linotype"/>
          <w:sz w:val="24"/>
        </w:rPr>
      </w:pPr>
      <w:r w:rsidRPr="009308C4">
        <w:rPr>
          <w:rFonts w:ascii="Palatino Linotype" w:hAnsi="Palatino Linotype"/>
          <w:sz w:val="24"/>
        </w:rPr>
        <w:t>A képzési idő során készült összeállítási rajzok nemcsak formákat, szerkezeteket, méreteket kell, hogy közöljenek, hanem elő kell segíteniük a gyakorlatban kivitelezésre kerülő hangszer, hangszeralkatrészek készítését, a munkamenetek meghatározását.</w:t>
      </w:r>
    </w:p>
    <w:p w:rsidR="00AC59F5" w:rsidRPr="009308C4" w:rsidRDefault="00AC59F5" w:rsidP="00410604">
      <w:pPr>
        <w:spacing w:after="0" w:line="240" w:lineRule="auto"/>
        <w:ind w:left="440"/>
        <w:jc w:val="both"/>
        <w:rPr>
          <w:rFonts w:ascii="Palatino Linotype" w:hAnsi="Palatino Linotype"/>
          <w:sz w:val="24"/>
        </w:rPr>
      </w:pPr>
    </w:p>
    <w:p w:rsidR="00AC59F5" w:rsidRPr="009308C4" w:rsidRDefault="00AC59F5" w:rsidP="00410604">
      <w:pPr>
        <w:spacing w:after="0" w:line="240" w:lineRule="auto"/>
        <w:ind w:left="440"/>
        <w:jc w:val="both"/>
        <w:rPr>
          <w:rFonts w:ascii="Palatino Linotype" w:hAnsi="Palatino Linotype"/>
          <w:sz w:val="24"/>
        </w:rPr>
      </w:pPr>
      <w:r w:rsidRPr="009308C4">
        <w:rPr>
          <w:rFonts w:ascii="Palatino Linotype" w:hAnsi="Palatino Linotype"/>
          <w:sz w:val="24"/>
        </w:rPr>
        <w:t>A szakrajz tantárgy oktatása, követelményeinek elsajátítása rajzok készítésén, rajzolvasáson keresztül meg kell, hogy értesse a hallgatókkal, a szakrajz és a gyakorlat összefüggéseit és elválaszthatatlanságát.</w:t>
      </w:r>
    </w:p>
    <w:p w:rsidR="00AC59F5" w:rsidRPr="009308C4" w:rsidRDefault="00AC59F5" w:rsidP="00410604">
      <w:pPr>
        <w:spacing w:after="0" w:line="240" w:lineRule="auto"/>
        <w:ind w:left="440"/>
        <w:jc w:val="both"/>
        <w:rPr>
          <w:rFonts w:ascii="Palatino Linotype" w:hAnsi="Palatino Linotype"/>
          <w:sz w:val="24"/>
        </w:rPr>
      </w:pPr>
      <w:r w:rsidRPr="009308C4">
        <w:rPr>
          <w:rFonts w:ascii="Palatino Linotype" w:hAnsi="Palatino Linotype"/>
          <w:sz w:val="24"/>
        </w:rPr>
        <w:t xml:space="preserve">A képzési idő alatt megszerzett rajzi készségeknek – bővítve az akusztikai, szakmai, esztétikai elméleti ismeretekkel – képessé kell tenniük a jelölteket saját </w:t>
      </w:r>
      <w:r w:rsidRPr="009308C4">
        <w:rPr>
          <w:rFonts w:ascii="Palatino Linotype" w:hAnsi="Palatino Linotype"/>
          <w:sz w:val="24"/>
        </w:rPr>
        <w:lastRenderedPageBreak/>
        <w:t>szakmájukban a hangszertervezésre, annak színvonalas, esztétikus rajzi megoldására.</w:t>
      </w:r>
    </w:p>
    <w:p w:rsidR="00AC59F5" w:rsidRPr="009308C4" w:rsidRDefault="00AC59F5" w:rsidP="00410604">
      <w:pPr>
        <w:widowControl w:val="0"/>
        <w:suppressAutoHyphens/>
        <w:spacing w:after="0" w:line="240" w:lineRule="auto"/>
        <w:ind w:right="990"/>
        <w:rPr>
          <w:rFonts w:ascii="Palatino Linotype" w:hAnsi="Palatino Linotype"/>
          <w:b/>
          <w:sz w:val="24"/>
        </w:rPr>
      </w:pPr>
    </w:p>
    <w:p w:rsidR="00AC59F5" w:rsidRDefault="00AC59F5" w:rsidP="004F2E67">
      <w:pPr>
        <w:numPr>
          <w:ilvl w:val="1"/>
          <w:numId w:val="4"/>
        </w:numPr>
        <w:tabs>
          <w:tab w:val="num" w:pos="357"/>
          <w:tab w:val="num" w:pos="770"/>
        </w:tabs>
        <w:spacing w:after="0" w:line="240" w:lineRule="auto"/>
        <w:ind w:left="660" w:hanging="440"/>
        <w:rPr>
          <w:rFonts w:ascii="Palatino Linotype" w:hAnsi="Palatino Linotype"/>
          <w:kern w:val="2"/>
          <w:sz w:val="24"/>
          <w:lang w:eastAsia="hi-IN" w:bidi="hi-IN"/>
        </w:rPr>
      </w:pPr>
      <w:r w:rsidRPr="009308C4">
        <w:rPr>
          <w:rFonts w:ascii="Palatino Linotype" w:hAnsi="Palatino Linotype"/>
          <w:b/>
          <w:sz w:val="24"/>
        </w:rPr>
        <w:t xml:space="preserve">Kapcsolódó </w:t>
      </w:r>
      <w:r>
        <w:rPr>
          <w:rFonts w:ascii="Palatino Linotype" w:hAnsi="Palatino Linotype"/>
          <w:b/>
          <w:sz w:val="24"/>
        </w:rPr>
        <w:t xml:space="preserve">közismereti, </w:t>
      </w:r>
      <w:r w:rsidRPr="009308C4">
        <w:rPr>
          <w:rFonts w:ascii="Palatino Linotype" w:hAnsi="Palatino Linotype"/>
          <w:b/>
          <w:sz w:val="24"/>
        </w:rPr>
        <w:t xml:space="preserve">szakmai tartalmak </w:t>
      </w:r>
    </w:p>
    <w:p w:rsidR="00AC59F5" w:rsidRPr="009308C4" w:rsidRDefault="00AC59F5" w:rsidP="00410604">
      <w:pPr>
        <w:spacing w:after="0" w:line="240" w:lineRule="auto"/>
        <w:ind w:left="440"/>
        <w:jc w:val="both"/>
        <w:rPr>
          <w:rFonts w:ascii="Palatino Linotype" w:hAnsi="Palatino Linotype"/>
          <w:sz w:val="24"/>
        </w:rPr>
      </w:pPr>
      <w:r w:rsidRPr="009308C4">
        <w:rPr>
          <w:rFonts w:ascii="Palatino Linotype" w:hAnsi="Palatino Linotype"/>
          <w:sz w:val="24"/>
        </w:rPr>
        <w:t xml:space="preserve">Matematika: arányszámítások, százalékszámítás, törtek – egyszerű törtek, tizedes törtek –, függvények, képletek </w:t>
      </w:r>
    </w:p>
    <w:p w:rsidR="00AC59F5" w:rsidRPr="009308C4" w:rsidRDefault="00AC59F5" w:rsidP="00410604">
      <w:pPr>
        <w:spacing w:after="0" w:line="240" w:lineRule="auto"/>
        <w:ind w:left="440"/>
        <w:jc w:val="both"/>
        <w:rPr>
          <w:rFonts w:ascii="Palatino Linotype" w:hAnsi="Palatino Linotype"/>
          <w:sz w:val="24"/>
        </w:rPr>
      </w:pPr>
      <w:r w:rsidRPr="009308C4">
        <w:rPr>
          <w:rFonts w:ascii="Palatino Linotype" w:hAnsi="Palatino Linotype"/>
          <w:sz w:val="24"/>
        </w:rPr>
        <w:t xml:space="preserve">Geometria: síkidomok, téridomok, területszámítás, térfogatszámítás, szögtartományok, műszaki szerkesztés </w:t>
      </w:r>
    </w:p>
    <w:p w:rsidR="00AC59F5" w:rsidRPr="009308C4" w:rsidRDefault="00AC59F5" w:rsidP="00410604">
      <w:pPr>
        <w:spacing w:after="0" w:line="240" w:lineRule="auto"/>
        <w:ind w:left="440"/>
        <w:jc w:val="both"/>
        <w:rPr>
          <w:rFonts w:ascii="Palatino Linotype" w:hAnsi="Palatino Linotype"/>
          <w:sz w:val="24"/>
        </w:rPr>
      </w:pPr>
      <w:r w:rsidRPr="009308C4">
        <w:rPr>
          <w:rFonts w:ascii="Palatino Linotype" w:hAnsi="Palatino Linotype"/>
          <w:sz w:val="24"/>
        </w:rPr>
        <w:t xml:space="preserve">Művészettörténet: stíluskorszakok, hangszertörténet </w:t>
      </w:r>
    </w:p>
    <w:p w:rsidR="00AC59F5" w:rsidRPr="009308C4" w:rsidRDefault="00AC59F5" w:rsidP="00410604">
      <w:pPr>
        <w:spacing w:after="0" w:line="240" w:lineRule="auto"/>
        <w:ind w:left="440"/>
        <w:jc w:val="both"/>
        <w:rPr>
          <w:rFonts w:ascii="Palatino Linotype" w:hAnsi="Palatino Linotype"/>
          <w:sz w:val="24"/>
        </w:rPr>
      </w:pPr>
      <w:r w:rsidRPr="009308C4">
        <w:rPr>
          <w:rFonts w:ascii="Palatino Linotype" w:hAnsi="Palatino Linotype"/>
          <w:sz w:val="24"/>
        </w:rPr>
        <w:t>Nyelvtan: helyesírás, fogalmazás, beszéd- és szövegértés</w:t>
      </w:r>
    </w:p>
    <w:p w:rsidR="00AC59F5" w:rsidRPr="009308C4" w:rsidRDefault="00AC59F5" w:rsidP="00410604">
      <w:pPr>
        <w:spacing w:after="0" w:line="240" w:lineRule="auto"/>
        <w:ind w:left="440"/>
        <w:jc w:val="both"/>
        <w:rPr>
          <w:rFonts w:ascii="Palatino Linotype" w:hAnsi="Palatino Linotype"/>
          <w:sz w:val="24"/>
        </w:rPr>
      </w:pPr>
      <w:r w:rsidRPr="009308C4">
        <w:rPr>
          <w:rFonts w:ascii="Palatino Linotype" w:hAnsi="Palatino Linotype"/>
          <w:sz w:val="24"/>
        </w:rPr>
        <w:t xml:space="preserve">Továbbá a gyakorló évfolyamok ide kapcsolódó szakmai tartalmai, amelyek megalapozzák a ráépülő évfolyam ismeretanyagát. </w:t>
      </w:r>
    </w:p>
    <w:p w:rsidR="00AC59F5" w:rsidRPr="009308C4" w:rsidRDefault="00AC59F5" w:rsidP="00410604">
      <w:pPr>
        <w:widowControl w:val="0"/>
        <w:suppressAutoHyphens/>
        <w:spacing w:after="0" w:line="240" w:lineRule="auto"/>
        <w:ind w:right="990"/>
        <w:rPr>
          <w:rFonts w:ascii="Palatino Linotype" w:hAnsi="Palatino Linotype"/>
          <w:b/>
          <w:sz w:val="24"/>
        </w:rPr>
      </w:pPr>
    </w:p>
    <w:p w:rsidR="00AC59F5" w:rsidRDefault="00AC59F5" w:rsidP="004F2E67">
      <w:pPr>
        <w:numPr>
          <w:ilvl w:val="1"/>
          <w:numId w:val="4"/>
        </w:numPr>
        <w:tabs>
          <w:tab w:val="num" w:pos="357"/>
          <w:tab w:val="num" w:pos="770"/>
        </w:tabs>
        <w:spacing w:after="0" w:line="240" w:lineRule="auto"/>
        <w:ind w:left="660" w:hanging="440"/>
        <w:rPr>
          <w:rFonts w:ascii="Palatino Linotype" w:hAnsi="Palatino Linotype"/>
          <w:b/>
          <w:sz w:val="24"/>
        </w:rPr>
      </w:pPr>
      <w:r w:rsidRPr="009308C4">
        <w:rPr>
          <w:rFonts w:ascii="Palatino Linotype" w:hAnsi="Palatino Linotype"/>
          <w:b/>
          <w:sz w:val="24"/>
        </w:rPr>
        <w:t>Témakörök</w:t>
      </w:r>
    </w:p>
    <w:p w:rsidR="00AC59F5" w:rsidRDefault="00AC59F5" w:rsidP="00B879B7">
      <w:pPr>
        <w:tabs>
          <w:tab w:val="num" w:pos="770"/>
          <w:tab w:val="num" w:pos="1094"/>
        </w:tabs>
        <w:spacing w:after="0" w:line="240" w:lineRule="auto"/>
        <w:ind w:left="660"/>
        <w:rPr>
          <w:rFonts w:ascii="Palatino Linotype" w:hAnsi="Palatino Linotype"/>
          <w:b/>
          <w:sz w:val="24"/>
        </w:rPr>
      </w:pPr>
    </w:p>
    <w:p w:rsidR="00AC59F5" w:rsidRDefault="00AC59F5" w:rsidP="00696E0E">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t>Chordofon és aerofon hangszerek alkotórészei</w:t>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8 óra</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Vonós-pengetős-vonókészítő: Hegedűcsiga rajzolása a kulcsszekrénnyel és a hangolókulcs ábrázolása</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Zongorakészítő: A tőke szerkezeti, keresztmetszeti rajzának készítése</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Fafúvós: Klarinét f</w:t>
      </w:r>
      <w:r>
        <w:rPr>
          <w:rFonts w:ascii="Palatino Linotype" w:hAnsi="Palatino Linotype"/>
          <w:sz w:val="24"/>
        </w:rPr>
        <w:t>ú</w:t>
      </w:r>
      <w:r w:rsidRPr="009308C4">
        <w:rPr>
          <w:rFonts w:ascii="Palatino Linotype" w:hAnsi="Palatino Linotype"/>
          <w:sz w:val="24"/>
        </w:rPr>
        <w:t>vóka és hordó rajzolása</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Rézfúvós: F</w:t>
      </w:r>
      <w:r>
        <w:rPr>
          <w:rFonts w:ascii="Palatino Linotype" w:hAnsi="Palatino Linotype"/>
          <w:sz w:val="24"/>
        </w:rPr>
        <w:t>ú</w:t>
      </w:r>
      <w:r w:rsidRPr="009308C4">
        <w:rPr>
          <w:rFonts w:ascii="Palatino Linotype" w:hAnsi="Palatino Linotype"/>
          <w:sz w:val="24"/>
        </w:rPr>
        <w:t>vókák rajzolása</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Orgona: Fémsípok rajzolása, hangolási megoldások</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Vonós-pengetős-vonókészítő: Hegedűkáva felülnézeti és metszeti rajzai</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Zongorakészítő: Zongorakorpusz ábrázolása. Klaviatúraráma nézeti és metszeti rajza</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Fafúvós: Normál zenekari oboa hangszertest ábrázolása</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Rézfúvós: B- trombita korpuszának rajzolása</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Orgona: Mechanikus és pneumatikus kúpláda szerkezeti rajza</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Pengetős: A spanyolgitár műhelyrajzának készítése</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Zongorakészítő: Pian</w:t>
      </w:r>
      <w:r>
        <w:rPr>
          <w:rFonts w:ascii="Palatino Linotype" w:hAnsi="Palatino Linotype"/>
          <w:sz w:val="24"/>
        </w:rPr>
        <w:t>í</w:t>
      </w:r>
      <w:r w:rsidRPr="009308C4">
        <w:rPr>
          <w:rFonts w:ascii="Palatino Linotype" w:hAnsi="Palatino Linotype"/>
          <w:sz w:val="24"/>
        </w:rPr>
        <w:t>n</w:t>
      </w:r>
      <w:r>
        <w:rPr>
          <w:rFonts w:ascii="Palatino Linotype" w:hAnsi="Palatino Linotype"/>
          <w:sz w:val="24"/>
        </w:rPr>
        <w:t>ó-</w:t>
      </w:r>
      <w:r w:rsidRPr="009308C4">
        <w:rPr>
          <w:rFonts w:ascii="Palatino Linotype" w:hAnsi="Palatino Linotype"/>
          <w:sz w:val="24"/>
        </w:rPr>
        <w:t>mechanika ábrázolása</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Fafúvós: Fagott alkatrészrajzainak készítése</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Rézfúvós: A tolóharsona alkatrészrajzának készítése</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Orgona: Kétmanuálos, mechanikus orgona szerkezeti ábrázolása</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Vonós-pengetős-vonókészítő: Hegedűtető és -hát rajzolása. Különféle "f"- ny</w:t>
      </w:r>
      <w:r>
        <w:rPr>
          <w:rFonts w:ascii="Palatino Linotype" w:hAnsi="Palatino Linotype"/>
          <w:sz w:val="24"/>
        </w:rPr>
        <w:t>í</w:t>
      </w:r>
      <w:r w:rsidRPr="009308C4">
        <w:rPr>
          <w:rFonts w:ascii="Palatino Linotype" w:hAnsi="Palatino Linotype"/>
          <w:sz w:val="24"/>
        </w:rPr>
        <w:t>lások rajza. Barokk gitár hangnyílásának rozetta terve.</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Zongorakészítő: Bécsi mechanika ábrázolása</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Fafúvós: Bécsi oboa hangszertest ábrázolása</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Rézfúvós: Forgó- és nyomóventil rajzolása</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Orgona: Ládafúvó rajzolása</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lastRenderedPageBreak/>
        <w:t>Vonós-pengetős-vonókészítő: Hegedűláb rajzolása. Vonófej és kápa rajza. Spanyol gitár húrtartójának rajza</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Zongorakészítő: Angol mechanika ábrázolása</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Fafúvós: Tárogató rajza</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Rézfúvós: Szárnykürt korpuszának rajzolása</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Orgona: Mechanikus billentyűrekeszes szélláda rajza</w:t>
      </w:r>
      <w:r>
        <w:rPr>
          <w:rFonts w:ascii="Palatino Linotype" w:hAnsi="Palatino Linotype"/>
          <w:sz w:val="24"/>
        </w:rPr>
        <w:t>.</w:t>
      </w:r>
    </w:p>
    <w:p w:rsidR="00AC59F5" w:rsidRPr="009308C4" w:rsidRDefault="00AC59F5" w:rsidP="00410604">
      <w:pPr>
        <w:spacing w:after="0" w:line="240" w:lineRule="auto"/>
        <w:ind w:left="993"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Műhelyrajzok készítése</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4 óra</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Méretezett szabadkézi rajzok elkészítése</w:t>
      </w:r>
      <w:r>
        <w:rPr>
          <w:rFonts w:ascii="Palatino Linotype" w:hAnsi="Palatino Linotype"/>
          <w:sz w:val="24"/>
        </w:rPr>
        <w:t>,</w:t>
      </w:r>
      <w:r w:rsidRPr="009308C4">
        <w:rPr>
          <w:rFonts w:ascii="Palatino Linotype" w:hAnsi="Palatino Linotype"/>
          <w:sz w:val="24"/>
        </w:rPr>
        <w:t xml:space="preserve"> amelynek alapján egy-egy alkatrész elkészíthető. A rajzok szakáganként különbözőek és a szakmára jellemző alkatrészek lehetnek.</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Gyártásra alkalmas alkatrész szabadkézi rajzának elkészítése néhány perc alatt</w:t>
      </w:r>
    </w:p>
    <w:p w:rsidR="00AC59F5" w:rsidRPr="009308C4" w:rsidRDefault="00AC59F5" w:rsidP="00410604">
      <w:pPr>
        <w:spacing w:after="0"/>
        <w:ind w:left="1134"/>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t>Egyedi alkatrészek rajzi tervezése</w:t>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4 óra</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Hangszerek és alkatrészek megtervezése és rajzba öntése. Egyedi formák tervezésének lehetősége a pontos formák kialakítása</w:t>
      </w:r>
      <w:r>
        <w:rPr>
          <w:rFonts w:ascii="Palatino Linotype" w:hAnsi="Palatino Linotype"/>
          <w:sz w:val="24"/>
        </w:rPr>
        <w:t>.</w:t>
      </w:r>
    </w:p>
    <w:p w:rsidR="00AC59F5" w:rsidRPr="009308C4" w:rsidRDefault="00AC59F5" w:rsidP="00410604">
      <w:pPr>
        <w:spacing w:after="0" w:line="240" w:lineRule="auto"/>
        <w:ind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t xml:space="preserve">CAD </w:t>
      </w:r>
      <w:r>
        <w:rPr>
          <w:rFonts w:ascii="Palatino Linotype" w:hAnsi="Palatino Linotype"/>
          <w:sz w:val="24"/>
          <w:lang w:eastAsia="hu-HU"/>
        </w:rPr>
        <w:t>(Számítógépes rajz-</w:t>
      </w:r>
      <w:r w:rsidRPr="009308C4">
        <w:rPr>
          <w:rFonts w:ascii="Palatino Linotype" w:hAnsi="Palatino Linotype"/>
          <w:sz w:val="24"/>
          <w:lang w:eastAsia="hu-HU"/>
        </w:rPr>
        <w:t>szerkesztés lehetőségei)</w:t>
      </w:r>
      <w:r w:rsidRPr="009308C4">
        <w:rPr>
          <w:rFonts w:ascii="Palatino Linotype" w:hAnsi="Palatino Linotype"/>
          <w:b/>
          <w:sz w:val="24"/>
        </w:rPr>
        <w:tab/>
      </w:r>
      <w:r>
        <w:rPr>
          <w:rFonts w:ascii="Palatino Linotype" w:hAnsi="Palatino Linotype"/>
          <w:b/>
          <w:i/>
          <w:sz w:val="24"/>
        </w:rPr>
        <w:t xml:space="preserve">   </w:t>
      </w:r>
      <w:r w:rsidRPr="009308C4">
        <w:rPr>
          <w:rFonts w:ascii="Palatino Linotype" w:hAnsi="Palatino Linotype"/>
          <w:b/>
          <w:i/>
          <w:sz w:val="24"/>
        </w:rPr>
        <w:t>4 óra</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A CAD s</w:t>
      </w:r>
      <w:r>
        <w:rPr>
          <w:rFonts w:ascii="Palatino Linotype" w:hAnsi="Palatino Linotype"/>
          <w:sz w:val="24"/>
        </w:rPr>
        <w:t>zámítógépes program ismertetése.</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A program használati lehetőségei a tervezésben</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A program gyakorlatban alkalmazható lehetőségei</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Távlatai a szakmában</w:t>
      </w:r>
      <w:r>
        <w:rPr>
          <w:rFonts w:ascii="Palatino Linotype" w:hAnsi="Palatino Linotype"/>
          <w:sz w:val="24"/>
        </w:rPr>
        <w:t>.</w:t>
      </w:r>
    </w:p>
    <w:p w:rsidR="00AC59F5" w:rsidRPr="009308C4" w:rsidRDefault="00AC59F5" w:rsidP="00410604">
      <w:pPr>
        <w:spacing w:after="0" w:line="240" w:lineRule="auto"/>
        <w:ind w:right="990"/>
        <w:rPr>
          <w:rFonts w:ascii="Palatino Linotype" w:hAnsi="Palatino Linotype"/>
          <w:sz w:val="24"/>
        </w:rPr>
      </w:pPr>
    </w:p>
    <w:p w:rsidR="00AC59F5" w:rsidRPr="009308C4" w:rsidRDefault="00AC59F5" w:rsidP="00410604">
      <w:pPr>
        <w:numPr>
          <w:ilvl w:val="1"/>
          <w:numId w:val="4"/>
        </w:numPr>
        <w:tabs>
          <w:tab w:val="clear" w:pos="1094"/>
          <w:tab w:val="num" w:pos="357"/>
          <w:tab w:val="num" w:pos="709"/>
          <w:tab w:val="num" w:pos="770"/>
        </w:tabs>
        <w:spacing w:after="0" w:line="240" w:lineRule="auto"/>
        <w:ind w:left="660" w:hanging="440"/>
        <w:rPr>
          <w:rFonts w:ascii="Palatino Linotype" w:hAnsi="Palatino Linotype"/>
          <w:b/>
          <w:i/>
          <w:sz w:val="24"/>
        </w:rPr>
      </w:pPr>
      <w:r w:rsidRPr="009308C4">
        <w:rPr>
          <w:rFonts w:ascii="Palatino Linotype" w:hAnsi="Palatino Linotype"/>
          <w:b/>
          <w:i/>
          <w:sz w:val="24"/>
        </w:rPr>
        <w:t>A képzés javasolt helyszíne</w:t>
      </w:r>
      <w:r>
        <w:rPr>
          <w:rFonts w:ascii="Palatino Linotype" w:hAnsi="Palatino Linotype"/>
          <w:b/>
          <w:i/>
          <w:sz w:val="24"/>
        </w:rPr>
        <w:t xml:space="preserve"> (ajánlás)</w:t>
      </w:r>
    </w:p>
    <w:p w:rsidR="00AC59F5" w:rsidRDefault="00AC59F5" w:rsidP="004F2E67">
      <w:pPr>
        <w:spacing w:after="0" w:line="240" w:lineRule="auto"/>
        <w:ind w:left="440" w:firstLine="220"/>
        <w:jc w:val="both"/>
        <w:rPr>
          <w:rFonts w:ascii="Palatino Linotype" w:hAnsi="Palatino Linotype"/>
          <w:b/>
          <w:sz w:val="24"/>
        </w:rPr>
      </w:pPr>
      <w:r w:rsidRPr="009308C4">
        <w:rPr>
          <w:rFonts w:ascii="Palatino Linotype" w:hAnsi="Palatino Linotype"/>
          <w:sz w:val="24"/>
        </w:rPr>
        <w:t>Tanterem</w:t>
      </w:r>
    </w:p>
    <w:p w:rsidR="00AC59F5" w:rsidRPr="009308C4" w:rsidRDefault="00AC59F5" w:rsidP="00410604">
      <w:pPr>
        <w:spacing w:after="0" w:line="240" w:lineRule="auto"/>
        <w:ind w:left="993" w:right="990"/>
        <w:rPr>
          <w:rFonts w:ascii="Palatino Linotype" w:hAnsi="Palatino Linotype"/>
          <w:b/>
          <w:sz w:val="24"/>
        </w:rPr>
      </w:pPr>
    </w:p>
    <w:p w:rsidR="00AC59F5" w:rsidRDefault="00AC59F5" w:rsidP="00410604">
      <w:pPr>
        <w:numPr>
          <w:ilvl w:val="1"/>
          <w:numId w:val="4"/>
        </w:numPr>
        <w:tabs>
          <w:tab w:val="clear" w:pos="1094"/>
          <w:tab w:val="num" w:pos="357"/>
          <w:tab w:val="num" w:pos="709"/>
          <w:tab w:val="num" w:pos="770"/>
        </w:tabs>
        <w:spacing w:after="0" w:line="240" w:lineRule="auto"/>
        <w:ind w:left="660" w:hanging="440"/>
        <w:jc w:val="both"/>
        <w:rPr>
          <w:rFonts w:ascii="Palatino Linotype" w:hAnsi="Palatino Linotype"/>
          <w:b/>
          <w:i/>
          <w:sz w:val="24"/>
        </w:rPr>
      </w:pPr>
      <w:r w:rsidRPr="009308C4">
        <w:rPr>
          <w:rFonts w:ascii="Palatino Linotype" w:hAnsi="Palatino Linotype"/>
          <w:b/>
          <w:i/>
          <w:sz w:val="24"/>
        </w:rPr>
        <w:t>A tantárgy elsajátítása során alkalmazható sajátos módszerek, tanulói tevékenységformák (ajánlás)</w:t>
      </w:r>
    </w:p>
    <w:p w:rsidR="00AC59F5" w:rsidRPr="009308C4" w:rsidRDefault="00AC59F5" w:rsidP="00E52188">
      <w:pPr>
        <w:tabs>
          <w:tab w:val="num" w:pos="709"/>
          <w:tab w:val="num" w:pos="770"/>
        </w:tabs>
        <w:spacing w:after="0" w:line="240" w:lineRule="auto"/>
        <w:ind w:left="220"/>
        <w:jc w:val="both"/>
        <w:rPr>
          <w:rFonts w:ascii="Palatino Linotype" w:hAnsi="Palatino Linotype"/>
          <w:b/>
          <w:i/>
          <w:sz w:val="24"/>
        </w:rPr>
      </w:pPr>
    </w:p>
    <w:p w:rsidR="00AC59F5" w:rsidRPr="009308C4" w:rsidRDefault="00AC59F5" w:rsidP="00410604">
      <w:pPr>
        <w:widowControl w:val="0"/>
        <w:numPr>
          <w:ilvl w:val="2"/>
          <w:numId w:val="4"/>
        </w:numPr>
        <w:tabs>
          <w:tab w:val="clear" w:pos="1304"/>
          <w:tab w:val="num" w:pos="1050"/>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i/>
          <w:sz w:val="24"/>
        </w:rPr>
        <w:t>A tantárgy elsajátítása során alkalmazható sajátos módszerek (ajánlás)</w:t>
      </w:r>
    </w:p>
    <w:p w:rsidR="00AC59F5" w:rsidRDefault="00AC59F5" w:rsidP="004F2E67">
      <w:pPr>
        <w:spacing w:after="0" w:line="240" w:lineRule="auto"/>
        <w:ind w:left="660"/>
        <w:jc w:val="both"/>
        <w:rPr>
          <w:rFonts w:ascii="Palatino Linotype" w:hAnsi="Palatino Linotype"/>
          <w:sz w:val="24"/>
        </w:rPr>
      </w:pPr>
      <w:r w:rsidRPr="009308C4">
        <w:rPr>
          <w:rFonts w:ascii="Palatino Linotype" w:hAnsi="Palatino Linotype"/>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C59F5" w:rsidRPr="009F2148">
        <w:trPr>
          <w:jc w:val="center"/>
        </w:trPr>
        <w:tc>
          <w:tcPr>
            <w:tcW w:w="994" w:type="dxa"/>
            <w:vMerge w:val="restart"/>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Sorszám</w:t>
            </w:r>
          </w:p>
        </w:tc>
        <w:tc>
          <w:tcPr>
            <w:tcW w:w="2800" w:type="dxa"/>
            <w:vMerge w:val="restart"/>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 xml:space="preserve">Alkalmazott oktatási </w:t>
            </w:r>
          </w:p>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módszer neve</w:t>
            </w:r>
          </w:p>
        </w:tc>
        <w:tc>
          <w:tcPr>
            <w:tcW w:w="2835" w:type="dxa"/>
            <w:gridSpan w:val="3"/>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A tanulói tevékenység szervezeti kerete</w:t>
            </w:r>
          </w:p>
        </w:tc>
        <w:tc>
          <w:tcPr>
            <w:tcW w:w="2659" w:type="dxa"/>
            <w:vMerge w:val="restart"/>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Alkalmazandó eszközök és felszerelések (SZVK 6. pont lebontása, pontosítása)</w:t>
            </w:r>
          </w:p>
        </w:tc>
      </w:tr>
      <w:tr w:rsidR="00AC59F5" w:rsidRPr="009F2148">
        <w:trPr>
          <w:jc w:val="center"/>
        </w:trPr>
        <w:tc>
          <w:tcPr>
            <w:tcW w:w="994" w:type="dxa"/>
            <w:vMerge/>
            <w:vAlign w:val="center"/>
          </w:tcPr>
          <w:p w:rsidR="00AC59F5" w:rsidRPr="00410604" w:rsidRDefault="00AC59F5" w:rsidP="009F2148">
            <w:pPr>
              <w:spacing w:after="0" w:line="240" w:lineRule="auto"/>
              <w:jc w:val="center"/>
              <w:rPr>
                <w:rFonts w:ascii="Palatino Linotype" w:hAnsi="Palatino Linotype"/>
                <w:b/>
                <w:sz w:val="20"/>
                <w:szCs w:val="20"/>
              </w:rPr>
            </w:pPr>
          </w:p>
        </w:tc>
        <w:tc>
          <w:tcPr>
            <w:tcW w:w="2800" w:type="dxa"/>
            <w:vMerge/>
            <w:vAlign w:val="center"/>
          </w:tcPr>
          <w:p w:rsidR="00AC59F5" w:rsidRPr="00410604" w:rsidRDefault="00AC59F5" w:rsidP="009F2148">
            <w:pPr>
              <w:spacing w:after="0" w:line="240" w:lineRule="auto"/>
              <w:rPr>
                <w:rFonts w:ascii="Palatino Linotype" w:hAnsi="Palatino Linotype"/>
                <w:b/>
                <w:sz w:val="20"/>
                <w:szCs w:val="20"/>
              </w:rPr>
            </w:pPr>
          </w:p>
        </w:tc>
        <w:tc>
          <w:tcPr>
            <w:tcW w:w="945" w:type="dxa"/>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egyéni</w:t>
            </w:r>
          </w:p>
        </w:tc>
        <w:tc>
          <w:tcPr>
            <w:tcW w:w="945" w:type="dxa"/>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csoport</w:t>
            </w:r>
          </w:p>
        </w:tc>
        <w:tc>
          <w:tcPr>
            <w:tcW w:w="945" w:type="dxa"/>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osztály</w:t>
            </w:r>
          </w:p>
        </w:tc>
        <w:tc>
          <w:tcPr>
            <w:tcW w:w="2659" w:type="dxa"/>
            <w:vMerge/>
            <w:vAlign w:val="center"/>
          </w:tcPr>
          <w:p w:rsidR="00AC59F5" w:rsidRPr="00410604" w:rsidRDefault="00AC59F5" w:rsidP="009F2148">
            <w:pPr>
              <w:spacing w:after="0" w:line="240" w:lineRule="auto"/>
              <w:jc w:val="center"/>
              <w:rPr>
                <w:rFonts w:ascii="Palatino Linotype" w:hAnsi="Palatino Linotype"/>
                <w:b/>
                <w:sz w:val="20"/>
                <w:szCs w:val="20"/>
              </w:rPr>
            </w:pPr>
          </w:p>
        </w:tc>
      </w:tr>
      <w:tr w:rsidR="00AC59F5" w:rsidRPr="009F2148">
        <w:trPr>
          <w:jc w:val="center"/>
        </w:trPr>
        <w:tc>
          <w:tcPr>
            <w:tcW w:w="994"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1.1</w:t>
            </w:r>
          </w:p>
        </w:tc>
        <w:tc>
          <w:tcPr>
            <w:tcW w:w="2800" w:type="dxa"/>
            <w:vAlign w:val="center"/>
          </w:tcPr>
          <w:p w:rsidR="00AC59F5" w:rsidRPr="00410604" w:rsidRDefault="00AC59F5" w:rsidP="009F2148">
            <w:pPr>
              <w:spacing w:after="0" w:line="240" w:lineRule="auto"/>
              <w:rPr>
                <w:rFonts w:ascii="Palatino Linotype" w:hAnsi="Palatino Linotype"/>
                <w:sz w:val="20"/>
                <w:szCs w:val="20"/>
              </w:rPr>
            </w:pPr>
            <w:r w:rsidRPr="00410604">
              <w:rPr>
                <w:rFonts w:ascii="Palatino Linotype" w:hAnsi="Palatino Linotype"/>
                <w:sz w:val="20"/>
                <w:szCs w:val="20"/>
              </w:rPr>
              <w:t>magyarázat</w:t>
            </w: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659"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1.2.</w:t>
            </w:r>
          </w:p>
        </w:tc>
        <w:tc>
          <w:tcPr>
            <w:tcW w:w="2800" w:type="dxa"/>
            <w:vAlign w:val="center"/>
          </w:tcPr>
          <w:p w:rsidR="00AC59F5" w:rsidRPr="00410604" w:rsidRDefault="00AC59F5" w:rsidP="009F2148">
            <w:pPr>
              <w:spacing w:after="0" w:line="240" w:lineRule="auto"/>
              <w:rPr>
                <w:rFonts w:ascii="Palatino Linotype" w:hAnsi="Palatino Linotype"/>
                <w:sz w:val="20"/>
                <w:szCs w:val="20"/>
              </w:rPr>
            </w:pPr>
            <w:r w:rsidRPr="00410604">
              <w:rPr>
                <w:rFonts w:ascii="Palatino Linotype" w:hAnsi="Palatino Linotype"/>
                <w:sz w:val="20"/>
                <w:szCs w:val="20"/>
              </w:rPr>
              <w:t>elbeszélés</w:t>
            </w: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659"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1.3.</w:t>
            </w:r>
          </w:p>
        </w:tc>
        <w:tc>
          <w:tcPr>
            <w:tcW w:w="2800" w:type="dxa"/>
            <w:vAlign w:val="center"/>
          </w:tcPr>
          <w:p w:rsidR="00AC59F5" w:rsidRPr="00410604" w:rsidRDefault="00AC59F5" w:rsidP="009F2148">
            <w:pPr>
              <w:spacing w:after="0" w:line="240" w:lineRule="auto"/>
              <w:rPr>
                <w:rFonts w:ascii="Palatino Linotype" w:hAnsi="Palatino Linotype"/>
                <w:sz w:val="20"/>
                <w:szCs w:val="20"/>
              </w:rPr>
            </w:pPr>
            <w:r w:rsidRPr="00410604">
              <w:rPr>
                <w:rFonts w:ascii="Palatino Linotype" w:hAnsi="Palatino Linotype"/>
                <w:sz w:val="20"/>
                <w:szCs w:val="20"/>
              </w:rPr>
              <w:t>kiselőadás</w:t>
            </w: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659"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1.4.</w:t>
            </w:r>
          </w:p>
        </w:tc>
        <w:tc>
          <w:tcPr>
            <w:tcW w:w="2800" w:type="dxa"/>
            <w:vAlign w:val="center"/>
          </w:tcPr>
          <w:p w:rsidR="00AC59F5" w:rsidRPr="00410604" w:rsidRDefault="00AC59F5" w:rsidP="009F2148">
            <w:pPr>
              <w:spacing w:after="0" w:line="240" w:lineRule="auto"/>
              <w:rPr>
                <w:rFonts w:ascii="Palatino Linotype" w:hAnsi="Palatino Linotype"/>
                <w:sz w:val="20"/>
                <w:szCs w:val="20"/>
              </w:rPr>
            </w:pPr>
            <w:r w:rsidRPr="00410604">
              <w:rPr>
                <w:rFonts w:ascii="Palatino Linotype" w:hAnsi="Palatino Linotype"/>
                <w:sz w:val="20"/>
                <w:szCs w:val="20"/>
              </w:rPr>
              <w:t>megbeszélés</w:t>
            </w: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659"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1.5.</w:t>
            </w:r>
          </w:p>
        </w:tc>
        <w:tc>
          <w:tcPr>
            <w:tcW w:w="2800" w:type="dxa"/>
            <w:vAlign w:val="center"/>
          </w:tcPr>
          <w:p w:rsidR="00AC59F5" w:rsidRPr="00410604" w:rsidRDefault="00AC59F5" w:rsidP="009F2148">
            <w:pPr>
              <w:spacing w:after="0" w:line="240" w:lineRule="auto"/>
              <w:rPr>
                <w:rFonts w:ascii="Palatino Linotype" w:hAnsi="Palatino Linotype"/>
                <w:sz w:val="20"/>
                <w:szCs w:val="20"/>
              </w:rPr>
            </w:pPr>
            <w:r w:rsidRPr="00410604">
              <w:rPr>
                <w:rFonts w:ascii="Palatino Linotype" w:hAnsi="Palatino Linotype"/>
                <w:sz w:val="20"/>
                <w:szCs w:val="20"/>
              </w:rPr>
              <w:t>vita</w:t>
            </w: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659"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1.6.</w:t>
            </w:r>
          </w:p>
        </w:tc>
        <w:tc>
          <w:tcPr>
            <w:tcW w:w="2800" w:type="dxa"/>
            <w:vAlign w:val="center"/>
          </w:tcPr>
          <w:p w:rsidR="00AC59F5" w:rsidRPr="00410604" w:rsidRDefault="00AC59F5" w:rsidP="009F2148">
            <w:pPr>
              <w:spacing w:after="0" w:line="240" w:lineRule="auto"/>
              <w:rPr>
                <w:rFonts w:ascii="Palatino Linotype" w:hAnsi="Palatino Linotype"/>
                <w:sz w:val="20"/>
                <w:szCs w:val="20"/>
              </w:rPr>
            </w:pPr>
            <w:r w:rsidRPr="00410604">
              <w:rPr>
                <w:rFonts w:ascii="Palatino Linotype" w:hAnsi="Palatino Linotype"/>
                <w:sz w:val="20"/>
                <w:szCs w:val="20"/>
              </w:rPr>
              <w:t>szemléltetés</w:t>
            </w: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659"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lastRenderedPageBreak/>
              <w:t>1.7.</w:t>
            </w:r>
          </w:p>
        </w:tc>
        <w:tc>
          <w:tcPr>
            <w:tcW w:w="2800" w:type="dxa"/>
            <w:vAlign w:val="center"/>
          </w:tcPr>
          <w:p w:rsidR="00AC59F5" w:rsidRPr="00410604" w:rsidRDefault="00AC59F5" w:rsidP="009F2148">
            <w:pPr>
              <w:spacing w:after="0" w:line="240" w:lineRule="auto"/>
              <w:rPr>
                <w:rFonts w:ascii="Palatino Linotype" w:hAnsi="Palatino Linotype"/>
                <w:sz w:val="20"/>
                <w:szCs w:val="20"/>
              </w:rPr>
            </w:pPr>
            <w:r w:rsidRPr="00410604">
              <w:rPr>
                <w:rFonts w:ascii="Palatino Linotype" w:hAnsi="Palatino Linotype"/>
                <w:sz w:val="20"/>
                <w:szCs w:val="20"/>
              </w:rPr>
              <w:t>házi feladat</w:t>
            </w: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659"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trHeight w:val="263"/>
          <w:jc w:val="center"/>
        </w:trPr>
        <w:tc>
          <w:tcPr>
            <w:tcW w:w="994"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1.8.</w:t>
            </w:r>
          </w:p>
        </w:tc>
        <w:tc>
          <w:tcPr>
            <w:tcW w:w="2800" w:type="dxa"/>
            <w:vAlign w:val="center"/>
          </w:tcPr>
          <w:p w:rsidR="00AC59F5" w:rsidRPr="00410604" w:rsidRDefault="00AC59F5" w:rsidP="009F2148">
            <w:pPr>
              <w:spacing w:after="0" w:line="240" w:lineRule="auto"/>
              <w:rPr>
                <w:rFonts w:ascii="Palatino Linotype" w:hAnsi="Palatino Linotype"/>
                <w:sz w:val="20"/>
                <w:szCs w:val="20"/>
              </w:rPr>
            </w:pPr>
            <w:r>
              <w:rPr>
                <w:rFonts w:ascii="Palatino Linotype" w:hAnsi="Palatino Linotype"/>
                <w:sz w:val="20"/>
                <w:szCs w:val="20"/>
              </w:rPr>
              <w:t>e</w:t>
            </w:r>
            <w:r w:rsidRPr="00410604">
              <w:rPr>
                <w:rFonts w:ascii="Palatino Linotype" w:hAnsi="Palatino Linotype"/>
                <w:sz w:val="20"/>
                <w:szCs w:val="20"/>
              </w:rPr>
              <w:t>gyéb: órai dolgozat</w:t>
            </w: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659" w:type="dxa"/>
            <w:vAlign w:val="center"/>
          </w:tcPr>
          <w:p w:rsidR="00AC59F5" w:rsidRPr="00410604" w:rsidRDefault="00AC59F5" w:rsidP="009F2148">
            <w:pPr>
              <w:spacing w:after="0" w:line="240" w:lineRule="auto"/>
              <w:jc w:val="center"/>
              <w:rPr>
                <w:rFonts w:ascii="Palatino Linotype" w:hAnsi="Palatino Linotype"/>
                <w:sz w:val="20"/>
                <w:szCs w:val="20"/>
              </w:rPr>
            </w:pPr>
          </w:p>
        </w:tc>
      </w:tr>
    </w:tbl>
    <w:p w:rsidR="00AC59F5" w:rsidRPr="009F2148" w:rsidRDefault="00AC59F5" w:rsidP="009F2148">
      <w:pPr>
        <w:widowControl w:val="0"/>
        <w:suppressAutoHyphens/>
        <w:spacing w:after="0" w:line="240" w:lineRule="auto"/>
        <w:rPr>
          <w:rFonts w:ascii="Palatino Linotype" w:hAnsi="Palatino Linotype"/>
          <w:bCs/>
          <w:sz w:val="24"/>
          <w:szCs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Pr>
          <w:rFonts w:ascii="Palatino Linotype" w:hAnsi="Palatino Linotype"/>
          <w:b/>
          <w:bCs/>
          <w:i/>
          <w:sz w:val="24"/>
          <w:szCs w:val="24"/>
        </w:rPr>
        <w:t xml:space="preserve"> </w:t>
      </w:r>
      <w:r w:rsidRPr="009308C4">
        <w:rPr>
          <w:rFonts w:ascii="Palatino Linotype" w:hAnsi="Palatino Linotype"/>
          <w:b/>
          <w:i/>
          <w:sz w:val="24"/>
        </w:rPr>
        <w:t>A tantárgy elsajátítása során alkalmazható tanulói tevékenységformák (ajánlás)</w:t>
      </w:r>
    </w:p>
    <w:p w:rsidR="00AC59F5" w:rsidRDefault="00AC59F5" w:rsidP="004F2E67">
      <w:pPr>
        <w:spacing w:after="0" w:line="240" w:lineRule="auto"/>
        <w:ind w:left="660"/>
        <w:jc w:val="both"/>
        <w:rPr>
          <w:rFonts w:ascii="Palatino Linotype" w:hAnsi="Palatino Linotype"/>
          <w:sz w:val="24"/>
        </w:rPr>
      </w:pPr>
      <w:r w:rsidRPr="009308C4">
        <w:rPr>
          <w:rFonts w:ascii="Palatino Linotype" w:hAnsi="Palatino Linotype"/>
          <w:sz w:val="24"/>
        </w:rPr>
        <w:t xml:space="preserve">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C59F5" w:rsidRPr="009F2148">
        <w:trPr>
          <w:cantSplit/>
          <w:trHeight w:val="921"/>
          <w:jc w:val="center"/>
        </w:trPr>
        <w:tc>
          <w:tcPr>
            <w:tcW w:w="828" w:type="dxa"/>
            <w:vMerge w:val="restart"/>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Sor-szám</w:t>
            </w:r>
          </w:p>
        </w:tc>
        <w:tc>
          <w:tcPr>
            <w:tcW w:w="3621" w:type="dxa"/>
            <w:vMerge w:val="restart"/>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Tanulói tevékenységforma</w:t>
            </w:r>
          </w:p>
        </w:tc>
        <w:tc>
          <w:tcPr>
            <w:tcW w:w="2370" w:type="dxa"/>
            <w:gridSpan w:val="3"/>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Tanulói tevékenység szervezési kerete</w:t>
            </w:r>
          </w:p>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(differenciálási módok)</w:t>
            </w:r>
          </w:p>
        </w:tc>
        <w:tc>
          <w:tcPr>
            <w:tcW w:w="2190" w:type="dxa"/>
            <w:vMerge w:val="restart"/>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Alkalmazandó eszközök és felszerelések (SZVK 6. pont lebontása, pontosítása)</w:t>
            </w:r>
          </w:p>
        </w:tc>
      </w:tr>
      <w:tr w:rsidR="00AC59F5" w:rsidRPr="009F2148">
        <w:trPr>
          <w:cantSplit/>
          <w:trHeight w:val="1076"/>
          <w:jc w:val="center"/>
        </w:trPr>
        <w:tc>
          <w:tcPr>
            <w:tcW w:w="828" w:type="dxa"/>
            <w:vMerge/>
            <w:vAlign w:val="center"/>
          </w:tcPr>
          <w:p w:rsidR="00AC59F5" w:rsidRPr="00410604" w:rsidRDefault="00AC59F5" w:rsidP="009F2148">
            <w:pPr>
              <w:spacing w:after="0" w:line="240" w:lineRule="auto"/>
              <w:jc w:val="center"/>
              <w:rPr>
                <w:rFonts w:ascii="Palatino Linotype" w:hAnsi="Palatino Linotype"/>
                <w:b/>
                <w:sz w:val="20"/>
                <w:szCs w:val="20"/>
              </w:rPr>
            </w:pPr>
          </w:p>
        </w:tc>
        <w:tc>
          <w:tcPr>
            <w:tcW w:w="3621" w:type="dxa"/>
            <w:vMerge/>
            <w:vAlign w:val="center"/>
          </w:tcPr>
          <w:p w:rsidR="00AC59F5" w:rsidRPr="00410604" w:rsidRDefault="00AC59F5" w:rsidP="009F2148">
            <w:pPr>
              <w:spacing w:after="0" w:line="240" w:lineRule="auto"/>
              <w:rPr>
                <w:rFonts w:ascii="Palatino Linotype" w:hAnsi="Palatino Linotype"/>
                <w:b/>
                <w:sz w:val="20"/>
                <w:szCs w:val="20"/>
              </w:rPr>
            </w:pPr>
          </w:p>
        </w:tc>
        <w:tc>
          <w:tcPr>
            <w:tcW w:w="809" w:type="dxa"/>
            <w:textDirection w:val="btLr"/>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Egyéni</w:t>
            </w:r>
          </w:p>
        </w:tc>
        <w:tc>
          <w:tcPr>
            <w:tcW w:w="798" w:type="dxa"/>
            <w:textDirection w:val="btLr"/>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Csoport-</w:t>
            </w:r>
          </w:p>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bontás</w:t>
            </w:r>
          </w:p>
        </w:tc>
        <w:tc>
          <w:tcPr>
            <w:tcW w:w="763" w:type="dxa"/>
            <w:textDirection w:val="btLr"/>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Osztály-</w:t>
            </w:r>
          </w:p>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keret</w:t>
            </w:r>
          </w:p>
        </w:tc>
        <w:tc>
          <w:tcPr>
            <w:tcW w:w="2190" w:type="dxa"/>
            <w:vMerge/>
            <w:vAlign w:val="center"/>
          </w:tcPr>
          <w:p w:rsidR="00AC59F5" w:rsidRPr="00410604" w:rsidRDefault="00AC59F5" w:rsidP="009F2148">
            <w:pPr>
              <w:spacing w:after="0" w:line="240" w:lineRule="auto"/>
              <w:jc w:val="center"/>
              <w:rPr>
                <w:rFonts w:ascii="Palatino Linotype" w:hAnsi="Palatino Linotype"/>
                <w:b/>
                <w:sz w:val="20"/>
                <w:szCs w:val="20"/>
              </w:rPr>
            </w:pPr>
          </w:p>
        </w:tc>
      </w:tr>
      <w:tr w:rsidR="00AC59F5" w:rsidRPr="009F2148">
        <w:trPr>
          <w:jc w:val="center"/>
        </w:trPr>
        <w:tc>
          <w:tcPr>
            <w:tcW w:w="828" w:type="dxa"/>
            <w:shd w:val="clear" w:color="auto" w:fill="D9D9D9"/>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1.</w:t>
            </w:r>
          </w:p>
        </w:tc>
        <w:tc>
          <w:tcPr>
            <w:tcW w:w="3621" w:type="dxa"/>
            <w:shd w:val="clear" w:color="auto" w:fill="D9D9D9"/>
            <w:vAlign w:val="center"/>
          </w:tcPr>
          <w:p w:rsidR="00AC59F5" w:rsidRPr="00410604" w:rsidRDefault="00AC59F5" w:rsidP="009F2148">
            <w:pPr>
              <w:spacing w:after="0" w:line="240" w:lineRule="auto"/>
              <w:rPr>
                <w:rFonts w:ascii="Palatino Linotype" w:hAnsi="Palatino Linotype"/>
                <w:b/>
                <w:sz w:val="20"/>
                <w:szCs w:val="20"/>
              </w:rPr>
            </w:pPr>
            <w:r w:rsidRPr="00410604">
              <w:rPr>
                <w:rFonts w:ascii="Palatino Linotype" w:hAnsi="Palatino Linotype" w:cs="Arial"/>
                <w:b/>
                <w:sz w:val="20"/>
                <w:szCs w:val="20"/>
              </w:rPr>
              <w:t>Információ feldolgozó tevékenységek</w:t>
            </w:r>
          </w:p>
        </w:tc>
        <w:tc>
          <w:tcPr>
            <w:tcW w:w="809"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1.1.</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Hallott szöveg feldolgozása jegyzeteléssel</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1.2.</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Hallott szöveg feladattal vezetett feldolgozása</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1.3.</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Információk önálló rendszerezése</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1.4.</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Információk feladattal vezetett rendszerezése</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shd w:val="clear" w:color="auto" w:fill="D9D9D9"/>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3.</w:t>
            </w:r>
          </w:p>
        </w:tc>
        <w:tc>
          <w:tcPr>
            <w:tcW w:w="3621" w:type="dxa"/>
            <w:shd w:val="clear" w:color="auto" w:fill="D9D9D9"/>
            <w:vAlign w:val="center"/>
          </w:tcPr>
          <w:p w:rsidR="00AC59F5" w:rsidRPr="00410604" w:rsidRDefault="00AC59F5" w:rsidP="009F2148">
            <w:pPr>
              <w:spacing w:after="0" w:line="240" w:lineRule="auto"/>
              <w:rPr>
                <w:rFonts w:ascii="Palatino Linotype" w:hAnsi="Palatino Linotype" w:cs="Arial"/>
                <w:b/>
                <w:sz w:val="20"/>
                <w:szCs w:val="20"/>
              </w:rPr>
            </w:pPr>
            <w:r w:rsidRPr="00410604">
              <w:rPr>
                <w:rFonts w:ascii="Palatino Linotype" w:hAnsi="Palatino Linotype" w:cs="Arial"/>
                <w:b/>
                <w:sz w:val="20"/>
                <w:szCs w:val="20"/>
              </w:rPr>
              <w:t>Képi információk körében</w:t>
            </w:r>
          </w:p>
        </w:tc>
        <w:tc>
          <w:tcPr>
            <w:tcW w:w="809"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3.1.</w:t>
            </w:r>
          </w:p>
        </w:tc>
        <w:tc>
          <w:tcPr>
            <w:tcW w:w="3621" w:type="dxa"/>
            <w:vAlign w:val="center"/>
          </w:tcPr>
          <w:p w:rsidR="00AC59F5" w:rsidRPr="00410604" w:rsidRDefault="00AC59F5" w:rsidP="009F2148">
            <w:pPr>
              <w:spacing w:after="0" w:line="240" w:lineRule="auto"/>
              <w:rPr>
                <w:rFonts w:ascii="Palatino Linotype" w:hAnsi="Palatino Linotype"/>
                <w:sz w:val="20"/>
                <w:szCs w:val="20"/>
              </w:rPr>
            </w:pPr>
            <w:r w:rsidRPr="00410604">
              <w:rPr>
                <w:rFonts w:ascii="Palatino Linotype" w:hAnsi="Palatino Linotype" w:cs="Arial"/>
                <w:sz w:val="20"/>
                <w:szCs w:val="20"/>
              </w:rPr>
              <w:t>Hangszer, hangszerrész műszaki rajz értelmezése</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3.2.</w:t>
            </w:r>
          </w:p>
        </w:tc>
        <w:tc>
          <w:tcPr>
            <w:tcW w:w="3621" w:type="dxa"/>
            <w:vAlign w:val="center"/>
          </w:tcPr>
          <w:p w:rsidR="00AC59F5" w:rsidRPr="00410604" w:rsidRDefault="00AC59F5" w:rsidP="009F2148">
            <w:pPr>
              <w:spacing w:after="0" w:line="240" w:lineRule="auto"/>
              <w:rPr>
                <w:rFonts w:ascii="Palatino Linotype" w:hAnsi="Palatino Linotype"/>
                <w:sz w:val="20"/>
                <w:szCs w:val="20"/>
              </w:rPr>
            </w:pPr>
            <w:r w:rsidRPr="00410604">
              <w:rPr>
                <w:rFonts w:ascii="Palatino Linotype" w:hAnsi="Palatino Linotype" w:cs="Arial"/>
                <w:sz w:val="20"/>
                <w:szCs w:val="20"/>
              </w:rPr>
              <w:t>Téridom-rajzok készítése leírásból</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3.3.</w:t>
            </w:r>
          </w:p>
        </w:tc>
        <w:tc>
          <w:tcPr>
            <w:tcW w:w="3621" w:type="dxa"/>
            <w:vAlign w:val="center"/>
          </w:tcPr>
          <w:p w:rsidR="00AC59F5" w:rsidRPr="00410604" w:rsidRDefault="00AC59F5" w:rsidP="009F2148">
            <w:pPr>
              <w:spacing w:after="0" w:line="240" w:lineRule="auto"/>
              <w:rPr>
                <w:rFonts w:ascii="Palatino Linotype" w:hAnsi="Palatino Linotype"/>
                <w:sz w:val="20"/>
                <w:szCs w:val="20"/>
              </w:rPr>
            </w:pPr>
            <w:r w:rsidRPr="00410604">
              <w:rPr>
                <w:rFonts w:ascii="Palatino Linotype" w:hAnsi="Palatino Linotype" w:cs="Arial"/>
                <w:sz w:val="20"/>
                <w:szCs w:val="20"/>
              </w:rPr>
              <w:t>szabadkézi rajz készítés tárgyról</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3.4.</w:t>
            </w:r>
          </w:p>
        </w:tc>
        <w:tc>
          <w:tcPr>
            <w:tcW w:w="3621" w:type="dxa"/>
            <w:vAlign w:val="center"/>
          </w:tcPr>
          <w:p w:rsidR="00AC59F5" w:rsidRPr="00410604" w:rsidRDefault="00AC59F5" w:rsidP="009F2148">
            <w:pPr>
              <w:spacing w:after="0" w:line="240" w:lineRule="auto"/>
              <w:rPr>
                <w:rFonts w:ascii="Palatino Linotype" w:hAnsi="Palatino Linotype"/>
                <w:sz w:val="20"/>
                <w:szCs w:val="20"/>
              </w:rPr>
            </w:pPr>
            <w:r w:rsidRPr="00410604">
              <w:rPr>
                <w:rFonts w:ascii="Palatino Linotype" w:hAnsi="Palatino Linotype" w:cs="Arial"/>
                <w:sz w:val="20"/>
                <w:szCs w:val="20"/>
              </w:rPr>
              <w:t>Hangszer, hangszerrész műszaki rajz kiegészítés</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3.5.</w:t>
            </w:r>
          </w:p>
        </w:tc>
        <w:tc>
          <w:tcPr>
            <w:tcW w:w="3621" w:type="dxa"/>
            <w:vAlign w:val="center"/>
          </w:tcPr>
          <w:p w:rsidR="00AC59F5" w:rsidRPr="00410604" w:rsidRDefault="00AC59F5" w:rsidP="009F2148">
            <w:pPr>
              <w:spacing w:after="0" w:line="240" w:lineRule="auto"/>
              <w:rPr>
                <w:rFonts w:ascii="Palatino Linotype" w:hAnsi="Palatino Linotype"/>
                <w:sz w:val="20"/>
                <w:szCs w:val="20"/>
              </w:rPr>
            </w:pPr>
            <w:r w:rsidRPr="00410604">
              <w:rPr>
                <w:rFonts w:ascii="Palatino Linotype" w:hAnsi="Palatino Linotype" w:cs="Arial"/>
                <w:sz w:val="20"/>
                <w:szCs w:val="20"/>
              </w:rPr>
              <w:t>Hangszer, hangszerrész, téridomok műszaki rajz elemzés, hibakeresés</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3.6.</w:t>
            </w:r>
          </w:p>
        </w:tc>
        <w:tc>
          <w:tcPr>
            <w:tcW w:w="3621" w:type="dxa"/>
            <w:vAlign w:val="center"/>
          </w:tcPr>
          <w:p w:rsidR="00AC59F5" w:rsidRPr="00410604" w:rsidRDefault="00AC59F5" w:rsidP="009F2148">
            <w:pPr>
              <w:spacing w:after="0" w:line="240" w:lineRule="auto"/>
              <w:rPr>
                <w:rFonts w:ascii="Palatino Linotype" w:hAnsi="Palatino Linotype"/>
                <w:sz w:val="20"/>
                <w:szCs w:val="20"/>
              </w:rPr>
            </w:pPr>
            <w:r w:rsidRPr="00410604">
              <w:rPr>
                <w:rFonts w:ascii="Palatino Linotype" w:hAnsi="Palatino Linotype" w:cs="Arial"/>
                <w:sz w:val="20"/>
                <w:szCs w:val="20"/>
              </w:rPr>
              <w:t>Téridomok, kötések rendszerrajz kiegészítés</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shd w:val="clear" w:color="auto" w:fill="D9D9D9"/>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5.</w:t>
            </w:r>
          </w:p>
        </w:tc>
        <w:tc>
          <w:tcPr>
            <w:tcW w:w="3621" w:type="dxa"/>
            <w:shd w:val="clear" w:color="auto" w:fill="D9D9D9"/>
            <w:vAlign w:val="center"/>
          </w:tcPr>
          <w:p w:rsidR="00AC59F5" w:rsidRPr="00410604" w:rsidRDefault="00AC59F5" w:rsidP="009F2148">
            <w:pPr>
              <w:spacing w:after="0" w:line="240" w:lineRule="auto"/>
              <w:rPr>
                <w:rFonts w:ascii="Palatino Linotype" w:hAnsi="Palatino Linotype" w:cs="Arial"/>
                <w:b/>
                <w:sz w:val="20"/>
                <w:szCs w:val="20"/>
              </w:rPr>
            </w:pPr>
            <w:r w:rsidRPr="00410604">
              <w:rPr>
                <w:rFonts w:ascii="Palatino Linotype" w:hAnsi="Palatino Linotype" w:cs="Arial"/>
                <w:b/>
                <w:sz w:val="20"/>
                <w:szCs w:val="20"/>
              </w:rPr>
              <w:t>Csoportos munkaformák körében</w:t>
            </w:r>
          </w:p>
        </w:tc>
        <w:tc>
          <w:tcPr>
            <w:tcW w:w="809"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5.1.</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Információk rendszerezése mozaikfeladattal</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5.2.</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Kiscsoportos szakmai munkavégzés irányítással</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bl>
    <w:p w:rsidR="00AC59F5" w:rsidRPr="009308C4" w:rsidRDefault="00AC59F5" w:rsidP="00410604">
      <w:pPr>
        <w:spacing w:after="0" w:line="240" w:lineRule="auto"/>
        <w:ind w:right="990"/>
        <w:jc w:val="both"/>
        <w:rPr>
          <w:rFonts w:ascii="Palatino Linotype" w:hAnsi="Palatino Linotype"/>
          <w:sz w:val="24"/>
        </w:rPr>
      </w:pPr>
    </w:p>
    <w:p w:rsidR="00AC59F5" w:rsidRPr="009308C4" w:rsidRDefault="00AC59F5" w:rsidP="00410604">
      <w:pPr>
        <w:numPr>
          <w:ilvl w:val="1"/>
          <w:numId w:val="4"/>
        </w:numPr>
        <w:tabs>
          <w:tab w:val="clear" w:pos="1094"/>
          <w:tab w:val="num" w:pos="357"/>
          <w:tab w:val="num" w:pos="709"/>
          <w:tab w:val="num" w:pos="770"/>
        </w:tabs>
        <w:spacing w:after="0" w:line="240" w:lineRule="auto"/>
        <w:ind w:left="660" w:hanging="440"/>
        <w:rPr>
          <w:rFonts w:ascii="Palatino Linotype" w:hAnsi="Palatino Linotype"/>
          <w:b/>
          <w:sz w:val="24"/>
        </w:rPr>
      </w:pPr>
      <w:r w:rsidRPr="009308C4">
        <w:rPr>
          <w:rFonts w:ascii="Palatino Linotype" w:hAnsi="Palatino Linotype"/>
          <w:b/>
          <w:sz w:val="24"/>
        </w:rPr>
        <w:t>A tantárgy értékelésének módja</w:t>
      </w:r>
    </w:p>
    <w:p w:rsidR="00AC59F5" w:rsidRDefault="00AC59F5" w:rsidP="004F2E67">
      <w:pPr>
        <w:spacing w:after="0" w:line="240" w:lineRule="auto"/>
        <w:ind w:left="440"/>
        <w:jc w:val="both"/>
        <w:rPr>
          <w:rFonts w:ascii="Palatino Linotype" w:hAnsi="Palatino Linotype"/>
          <w:i/>
          <w:sz w:val="24"/>
        </w:rPr>
      </w:pPr>
      <w:r w:rsidRPr="009308C4">
        <w:rPr>
          <w:rFonts w:ascii="Palatino Linotype" w:hAnsi="Palatino Linotype"/>
          <w:sz w:val="24"/>
        </w:rPr>
        <w:t>A nemzeti köznevelésről szóló 2011. évi CXC. törvény 54. § (2) a) pontja szerinti értékeléssel.</w:t>
      </w:r>
    </w:p>
    <w:p w:rsidR="00AC59F5" w:rsidRDefault="00AC59F5">
      <w:pPr>
        <w:spacing w:after="0" w:line="240" w:lineRule="auto"/>
        <w:rPr>
          <w:rFonts w:ascii="Palatino Linotype" w:hAnsi="Palatino Linotype"/>
          <w:b/>
          <w:sz w:val="24"/>
        </w:rPr>
      </w:pPr>
      <w:r>
        <w:rPr>
          <w:rFonts w:ascii="Palatino Linotype" w:hAnsi="Palatino Linotype"/>
          <w:b/>
          <w:sz w:val="24"/>
        </w:rPr>
        <w:br w:type="page"/>
      </w:r>
    </w:p>
    <w:p w:rsidR="00AC59F5" w:rsidRPr="009308C4" w:rsidRDefault="00AC59F5" w:rsidP="00410604">
      <w:pPr>
        <w:widowControl w:val="0"/>
        <w:numPr>
          <w:ilvl w:val="0"/>
          <w:numId w:val="4"/>
        </w:numPr>
        <w:tabs>
          <w:tab w:val="clear" w:pos="340"/>
          <w:tab w:val="right" w:pos="357"/>
          <w:tab w:val="right" w:pos="440"/>
        </w:tabs>
        <w:suppressAutoHyphens/>
        <w:spacing w:after="0" w:line="240" w:lineRule="auto"/>
        <w:ind w:left="440" w:hanging="440"/>
        <w:rPr>
          <w:rFonts w:ascii="Palatino Linotype" w:hAnsi="Palatino Linotype"/>
          <w:b/>
          <w:sz w:val="24"/>
        </w:rPr>
      </w:pPr>
      <w:r w:rsidRPr="009308C4">
        <w:rPr>
          <w:rFonts w:ascii="Palatino Linotype" w:hAnsi="Palatino Linotype"/>
          <w:b/>
          <w:sz w:val="24"/>
          <w:lang w:eastAsia="hu-HU"/>
        </w:rPr>
        <w:t>Zenei alapismeretek tantárgy</w:t>
      </w:r>
      <w:r w:rsidRPr="009308C4">
        <w:rPr>
          <w:rFonts w:ascii="Palatino Linotype" w:hAnsi="Palatino Linotype"/>
          <w:sz w:val="24"/>
        </w:rPr>
        <w:tab/>
      </w:r>
      <w:r w:rsidRPr="009308C4">
        <w:rPr>
          <w:rFonts w:ascii="Palatino Linotype" w:hAnsi="Palatino Linotype"/>
          <w:sz w:val="24"/>
        </w:rPr>
        <w:tab/>
      </w:r>
      <w:r w:rsidRPr="009308C4">
        <w:rPr>
          <w:rFonts w:ascii="Palatino Linotype" w:hAnsi="Palatino Linotype"/>
          <w:sz w:val="24"/>
        </w:rPr>
        <w:tab/>
      </w:r>
      <w:r w:rsidRPr="009308C4">
        <w:rPr>
          <w:rFonts w:ascii="Palatino Linotype" w:hAnsi="Palatino Linotype"/>
          <w:sz w:val="24"/>
        </w:rPr>
        <w:tab/>
      </w:r>
      <w:r w:rsidRPr="009308C4">
        <w:rPr>
          <w:rFonts w:ascii="Palatino Linotype" w:hAnsi="Palatino Linotype"/>
          <w:sz w:val="24"/>
        </w:rPr>
        <w:tab/>
      </w:r>
      <w:r w:rsidRPr="009308C4">
        <w:rPr>
          <w:rFonts w:ascii="Palatino Linotype" w:hAnsi="Palatino Linotype"/>
          <w:sz w:val="24"/>
        </w:rPr>
        <w:tab/>
      </w:r>
      <w:r>
        <w:rPr>
          <w:rFonts w:ascii="Palatino Linotype" w:hAnsi="Palatino Linotype"/>
          <w:sz w:val="24"/>
        </w:rPr>
        <w:t xml:space="preserve"> </w:t>
      </w:r>
      <w:r w:rsidRPr="009308C4">
        <w:rPr>
          <w:rFonts w:ascii="Palatino Linotype" w:hAnsi="Palatino Linotype"/>
          <w:b/>
          <w:sz w:val="24"/>
        </w:rPr>
        <w:t>16 óra</w:t>
      </w:r>
    </w:p>
    <w:p w:rsidR="00AC59F5" w:rsidRPr="009308C4" w:rsidRDefault="00AC59F5" w:rsidP="00410604">
      <w:pPr>
        <w:spacing w:after="0" w:line="240" w:lineRule="auto"/>
        <w:ind w:left="993" w:right="990"/>
        <w:rPr>
          <w:rFonts w:ascii="Palatino Linotype" w:hAnsi="Palatino Linotype"/>
          <w:b/>
          <w:sz w:val="24"/>
        </w:rPr>
      </w:pPr>
    </w:p>
    <w:p w:rsidR="00AC59F5" w:rsidRDefault="00AC59F5" w:rsidP="004F2E67">
      <w:pPr>
        <w:numPr>
          <w:ilvl w:val="1"/>
          <w:numId w:val="4"/>
        </w:numPr>
        <w:tabs>
          <w:tab w:val="num" w:pos="357"/>
          <w:tab w:val="num" w:pos="770"/>
        </w:tabs>
        <w:spacing w:after="0" w:line="240" w:lineRule="auto"/>
        <w:ind w:left="660" w:hanging="440"/>
        <w:rPr>
          <w:rFonts w:ascii="Palatino Linotype" w:hAnsi="Palatino Linotype"/>
          <w:b/>
          <w:sz w:val="24"/>
        </w:rPr>
      </w:pPr>
      <w:r w:rsidRPr="009308C4">
        <w:rPr>
          <w:rFonts w:ascii="Palatino Linotype" w:hAnsi="Palatino Linotype"/>
          <w:b/>
          <w:sz w:val="24"/>
        </w:rPr>
        <w:t>A tantárgy tanításának célja</w:t>
      </w:r>
    </w:p>
    <w:p w:rsidR="00AC59F5" w:rsidRPr="009308C4" w:rsidRDefault="00AC59F5" w:rsidP="00410604">
      <w:pPr>
        <w:spacing w:after="0" w:line="240" w:lineRule="auto"/>
        <w:ind w:left="440"/>
        <w:jc w:val="both"/>
        <w:rPr>
          <w:rFonts w:ascii="Palatino Linotype" w:hAnsi="Palatino Linotype"/>
          <w:sz w:val="24"/>
        </w:rPr>
      </w:pPr>
      <w:r w:rsidRPr="009308C4">
        <w:rPr>
          <w:rFonts w:ascii="Palatino Linotype" w:hAnsi="Palatino Linotype"/>
          <w:sz w:val="24"/>
        </w:rPr>
        <w:t>A tantárgy tanításának célja, hogy tanulóival megismertesse és elsajátíttassa az általános zenei ismeretek alapvető tudnivalóit.</w:t>
      </w:r>
    </w:p>
    <w:p w:rsidR="00AC59F5" w:rsidRPr="009308C4" w:rsidRDefault="00AC59F5" w:rsidP="00410604">
      <w:pPr>
        <w:spacing w:after="0" w:line="240" w:lineRule="auto"/>
        <w:ind w:left="440"/>
        <w:jc w:val="both"/>
        <w:rPr>
          <w:rFonts w:ascii="Palatino Linotype" w:hAnsi="Palatino Linotype"/>
          <w:sz w:val="24"/>
        </w:rPr>
      </w:pPr>
      <w:r w:rsidRPr="009308C4">
        <w:rPr>
          <w:rFonts w:ascii="Palatino Linotype" w:hAnsi="Palatino Linotype"/>
          <w:sz w:val="24"/>
        </w:rPr>
        <w:t>A tantárgy foglalkozásai során szükséges annak tudatosítása, hogy a zenének igen fontos szerepe volt és van. A zenei tevékenység legáltalánosabb formái az emberi társadalmak története során igen jelentős változásokon mentek keresztül mind funkcióikat, mind a zenei formákat és zenélési alkalmakat, mind a hangszerek készítési módját és játéktechnikáját tekintve.</w:t>
      </w:r>
    </w:p>
    <w:p w:rsidR="00AC59F5" w:rsidRPr="009308C4" w:rsidRDefault="00AC59F5" w:rsidP="00410604">
      <w:pPr>
        <w:spacing w:after="0" w:line="240" w:lineRule="auto"/>
        <w:ind w:left="440"/>
        <w:jc w:val="both"/>
        <w:rPr>
          <w:rFonts w:ascii="Palatino Linotype" w:hAnsi="Palatino Linotype"/>
          <w:sz w:val="24"/>
        </w:rPr>
      </w:pPr>
      <w:r w:rsidRPr="009308C4">
        <w:rPr>
          <w:rFonts w:ascii="Palatino Linotype" w:hAnsi="Palatino Linotype"/>
          <w:sz w:val="24"/>
        </w:rPr>
        <w:t>Ismertesse meg a tanulókkal:</w:t>
      </w:r>
    </w:p>
    <w:p w:rsidR="00AC59F5" w:rsidRPr="00E52188" w:rsidRDefault="00AC59F5" w:rsidP="00410604">
      <w:pPr>
        <w:numPr>
          <w:ilvl w:val="0"/>
          <w:numId w:val="9"/>
        </w:numPr>
        <w:spacing w:after="0" w:line="240" w:lineRule="auto"/>
        <w:jc w:val="both"/>
        <w:rPr>
          <w:rFonts w:ascii="Palatino Linotype" w:hAnsi="Palatino Linotype"/>
          <w:sz w:val="24"/>
          <w:szCs w:val="24"/>
        </w:rPr>
      </w:pPr>
      <w:r w:rsidRPr="00E52188">
        <w:rPr>
          <w:rFonts w:ascii="Palatino Linotype" w:hAnsi="Palatino Linotype"/>
          <w:sz w:val="24"/>
          <w:szCs w:val="24"/>
        </w:rPr>
        <w:t>az emberi társadalmak kialakulásának főbb állomásait</w:t>
      </w:r>
    </w:p>
    <w:p w:rsidR="00AC59F5" w:rsidRPr="00E52188" w:rsidRDefault="00AC59F5" w:rsidP="00410604">
      <w:pPr>
        <w:numPr>
          <w:ilvl w:val="0"/>
          <w:numId w:val="9"/>
        </w:numPr>
        <w:spacing w:after="0" w:line="240" w:lineRule="auto"/>
        <w:jc w:val="both"/>
        <w:rPr>
          <w:rFonts w:ascii="Palatino Linotype" w:hAnsi="Palatino Linotype"/>
          <w:sz w:val="24"/>
          <w:szCs w:val="24"/>
        </w:rPr>
      </w:pPr>
      <w:r w:rsidRPr="00E52188">
        <w:rPr>
          <w:rFonts w:ascii="Palatino Linotype" w:hAnsi="Palatino Linotype"/>
          <w:sz w:val="24"/>
          <w:szCs w:val="24"/>
        </w:rPr>
        <w:t>az Európán kívüli emberi kultúrákat</w:t>
      </w:r>
    </w:p>
    <w:p w:rsidR="00AC59F5" w:rsidRPr="00E52188" w:rsidRDefault="00AC59F5" w:rsidP="00410604">
      <w:pPr>
        <w:numPr>
          <w:ilvl w:val="0"/>
          <w:numId w:val="9"/>
        </w:numPr>
        <w:spacing w:after="0" w:line="240" w:lineRule="auto"/>
        <w:jc w:val="both"/>
        <w:rPr>
          <w:rFonts w:ascii="Palatino Linotype" w:hAnsi="Palatino Linotype"/>
          <w:sz w:val="24"/>
          <w:szCs w:val="24"/>
        </w:rPr>
      </w:pPr>
      <w:r w:rsidRPr="00E52188">
        <w:rPr>
          <w:rFonts w:ascii="Palatino Linotype" w:hAnsi="Palatino Linotype"/>
          <w:sz w:val="24"/>
          <w:szCs w:val="24"/>
        </w:rPr>
        <w:t>a régészet, a történelem, a néprajz (mint zenetörténeti és hangszertörténeti) források szerepét</w:t>
      </w:r>
    </w:p>
    <w:p w:rsidR="00AC59F5" w:rsidRPr="00E52188" w:rsidRDefault="00AC59F5" w:rsidP="00410604">
      <w:pPr>
        <w:numPr>
          <w:ilvl w:val="0"/>
          <w:numId w:val="9"/>
        </w:numPr>
        <w:spacing w:after="0" w:line="240" w:lineRule="auto"/>
        <w:jc w:val="both"/>
        <w:rPr>
          <w:rFonts w:ascii="Palatino Linotype" w:hAnsi="Palatino Linotype"/>
          <w:sz w:val="24"/>
          <w:szCs w:val="24"/>
        </w:rPr>
      </w:pPr>
      <w:r w:rsidRPr="00E52188">
        <w:rPr>
          <w:rFonts w:ascii="Palatino Linotype" w:hAnsi="Palatino Linotype"/>
          <w:sz w:val="24"/>
          <w:szCs w:val="24"/>
        </w:rPr>
        <w:t>a gazdaság, művészetek (zene) kapcsolatát és egymásra hatását a hangszerkészítésben és általában a zenei életben</w:t>
      </w:r>
    </w:p>
    <w:p w:rsidR="00AC59F5" w:rsidRPr="00E52188" w:rsidRDefault="00AC59F5" w:rsidP="00410604">
      <w:pPr>
        <w:numPr>
          <w:ilvl w:val="0"/>
          <w:numId w:val="9"/>
        </w:numPr>
        <w:spacing w:after="0" w:line="240" w:lineRule="auto"/>
        <w:jc w:val="both"/>
        <w:rPr>
          <w:rFonts w:ascii="Palatino Linotype" w:hAnsi="Palatino Linotype"/>
          <w:sz w:val="24"/>
          <w:szCs w:val="24"/>
        </w:rPr>
      </w:pPr>
      <w:r w:rsidRPr="00E52188">
        <w:rPr>
          <w:rFonts w:ascii="Palatino Linotype" w:hAnsi="Palatino Linotype"/>
          <w:sz w:val="24"/>
          <w:szCs w:val="24"/>
        </w:rPr>
        <w:t>a hétköznapi és tudományos nyelvezet különbségeit</w:t>
      </w:r>
    </w:p>
    <w:p w:rsidR="00AC59F5" w:rsidRPr="00E52188" w:rsidRDefault="00AC59F5" w:rsidP="00410604">
      <w:pPr>
        <w:numPr>
          <w:ilvl w:val="0"/>
          <w:numId w:val="9"/>
        </w:numPr>
        <w:spacing w:after="0" w:line="240" w:lineRule="auto"/>
        <w:jc w:val="both"/>
        <w:rPr>
          <w:rFonts w:ascii="Palatino Linotype" w:hAnsi="Palatino Linotype"/>
          <w:sz w:val="24"/>
          <w:szCs w:val="24"/>
        </w:rPr>
      </w:pPr>
      <w:r w:rsidRPr="00E52188">
        <w:rPr>
          <w:rFonts w:ascii="Palatino Linotype" w:hAnsi="Palatino Linotype"/>
          <w:sz w:val="24"/>
          <w:szCs w:val="24"/>
        </w:rPr>
        <w:t>a korai hangszertörténeti műveket</w:t>
      </w:r>
    </w:p>
    <w:p w:rsidR="00AC59F5" w:rsidRPr="00E52188" w:rsidRDefault="00AC59F5" w:rsidP="00410604">
      <w:pPr>
        <w:numPr>
          <w:ilvl w:val="12"/>
          <w:numId w:val="0"/>
        </w:numPr>
        <w:spacing w:after="0" w:line="240" w:lineRule="auto"/>
        <w:ind w:left="440"/>
        <w:jc w:val="both"/>
        <w:rPr>
          <w:rFonts w:ascii="Palatino Linotype" w:hAnsi="Palatino Linotype"/>
          <w:sz w:val="24"/>
          <w:szCs w:val="24"/>
        </w:rPr>
      </w:pPr>
      <w:r w:rsidRPr="00E52188">
        <w:rPr>
          <w:rFonts w:ascii="Palatino Linotype" w:hAnsi="Palatino Linotype"/>
          <w:sz w:val="24"/>
          <w:szCs w:val="24"/>
        </w:rPr>
        <w:t>Ösztönözze a tanulókat:</w:t>
      </w:r>
    </w:p>
    <w:p w:rsidR="00AC59F5" w:rsidRPr="00E52188" w:rsidRDefault="00AC59F5" w:rsidP="00410604">
      <w:pPr>
        <w:numPr>
          <w:ilvl w:val="0"/>
          <w:numId w:val="10"/>
        </w:numPr>
        <w:spacing w:after="0" w:line="240" w:lineRule="auto"/>
        <w:jc w:val="both"/>
        <w:rPr>
          <w:rFonts w:ascii="Palatino Linotype" w:hAnsi="Palatino Linotype"/>
          <w:sz w:val="24"/>
          <w:szCs w:val="24"/>
        </w:rPr>
      </w:pPr>
      <w:r w:rsidRPr="00E52188">
        <w:rPr>
          <w:rFonts w:ascii="Palatino Linotype" w:hAnsi="Palatino Linotype"/>
          <w:sz w:val="24"/>
          <w:szCs w:val="24"/>
        </w:rPr>
        <w:t>a zenei élet eseményeinek figyelmes követésére, a zenei ízlés változásainak meglátására és folyamatos kritikai szemléletére</w:t>
      </w:r>
    </w:p>
    <w:p w:rsidR="00AC59F5" w:rsidRPr="00E52188" w:rsidRDefault="00AC59F5" w:rsidP="00410604">
      <w:pPr>
        <w:numPr>
          <w:ilvl w:val="0"/>
          <w:numId w:val="10"/>
        </w:numPr>
        <w:spacing w:after="0" w:line="240" w:lineRule="auto"/>
        <w:jc w:val="both"/>
        <w:rPr>
          <w:rFonts w:ascii="Palatino Linotype" w:hAnsi="Palatino Linotype"/>
          <w:sz w:val="24"/>
          <w:szCs w:val="24"/>
        </w:rPr>
      </w:pPr>
      <w:r w:rsidRPr="00E52188">
        <w:rPr>
          <w:rFonts w:ascii="Palatino Linotype" w:hAnsi="Palatino Linotype"/>
          <w:sz w:val="24"/>
          <w:szCs w:val="24"/>
        </w:rPr>
        <w:t>az emberi társadalmak zenei életének analógiái és hasonlóságai, az értékek változásainak kritikus megfigyelésére</w:t>
      </w:r>
    </w:p>
    <w:p w:rsidR="00AC59F5" w:rsidRPr="00E52188" w:rsidRDefault="00AC59F5" w:rsidP="00410604">
      <w:pPr>
        <w:spacing w:after="0" w:line="240" w:lineRule="auto"/>
        <w:ind w:left="440"/>
        <w:jc w:val="both"/>
        <w:rPr>
          <w:rFonts w:ascii="Palatino Linotype" w:hAnsi="Palatino Linotype"/>
          <w:sz w:val="24"/>
          <w:szCs w:val="24"/>
        </w:rPr>
      </w:pPr>
      <w:r w:rsidRPr="00E52188">
        <w:rPr>
          <w:rFonts w:ascii="Palatino Linotype" w:hAnsi="Palatino Linotype"/>
          <w:sz w:val="24"/>
          <w:szCs w:val="24"/>
        </w:rPr>
        <w:t>Fejlessze - módszeresen és sokoldalúan - a tanulók:</w:t>
      </w:r>
    </w:p>
    <w:p w:rsidR="00AC59F5" w:rsidRPr="00E52188" w:rsidRDefault="00AC59F5" w:rsidP="00410604">
      <w:pPr>
        <w:numPr>
          <w:ilvl w:val="0"/>
          <w:numId w:val="11"/>
        </w:numPr>
        <w:spacing w:after="0" w:line="240" w:lineRule="auto"/>
        <w:jc w:val="both"/>
        <w:rPr>
          <w:rFonts w:ascii="Palatino Linotype" w:hAnsi="Palatino Linotype"/>
          <w:sz w:val="24"/>
          <w:szCs w:val="24"/>
        </w:rPr>
      </w:pPr>
      <w:r w:rsidRPr="00E52188">
        <w:rPr>
          <w:rFonts w:ascii="Palatino Linotype" w:hAnsi="Palatino Linotype"/>
          <w:sz w:val="24"/>
          <w:szCs w:val="24"/>
        </w:rPr>
        <w:t>etikai szemléletét és magatartását</w:t>
      </w:r>
    </w:p>
    <w:p w:rsidR="00AC59F5" w:rsidRPr="00E52188" w:rsidRDefault="00AC59F5" w:rsidP="00410604">
      <w:pPr>
        <w:numPr>
          <w:ilvl w:val="0"/>
          <w:numId w:val="11"/>
        </w:numPr>
        <w:spacing w:after="0" w:line="240" w:lineRule="auto"/>
        <w:jc w:val="both"/>
        <w:rPr>
          <w:rFonts w:ascii="Palatino Linotype" w:hAnsi="Palatino Linotype"/>
          <w:sz w:val="24"/>
          <w:szCs w:val="24"/>
        </w:rPr>
      </w:pPr>
      <w:r w:rsidRPr="00E52188">
        <w:rPr>
          <w:rFonts w:ascii="Palatino Linotype" w:hAnsi="Palatino Linotype"/>
          <w:sz w:val="24"/>
          <w:szCs w:val="24"/>
        </w:rPr>
        <w:t>esztétikai ízlését és igényeit mind az igényes zene, mind a hangszerkészítői tevékenység szakszerű művelésében</w:t>
      </w:r>
    </w:p>
    <w:p w:rsidR="00AC59F5" w:rsidRPr="00E52188" w:rsidRDefault="00AC59F5" w:rsidP="00410604">
      <w:pPr>
        <w:numPr>
          <w:ilvl w:val="0"/>
          <w:numId w:val="11"/>
        </w:numPr>
        <w:spacing w:after="0" w:line="240" w:lineRule="auto"/>
        <w:jc w:val="both"/>
        <w:rPr>
          <w:rFonts w:ascii="Palatino Linotype" w:hAnsi="Palatino Linotype"/>
          <w:sz w:val="24"/>
          <w:szCs w:val="24"/>
        </w:rPr>
      </w:pPr>
      <w:r w:rsidRPr="00E52188">
        <w:rPr>
          <w:rFonts w:ascii="Palatino Linotype" w:hAnsi="Palatino Linotype"/>
          <w:sz w:val="24"/>
          <w:szCs w:val="24"/>
        </w:rPr>
        <w:t>képességét a zenetörténet és a társadalmak zenei gyakorlata hangszerkészítői tevékenysége összefüggéseinek felismerésére</w:t>
      </w:r>
    </w:p>
    <w:p w:rsidR="00AC59F5" w:rsidRPr="00E52188" w:rsidRDefault="00AC59F5" w:rsidP="00410604">
      <w:pPr>
        <w:numPr>
          <w:ilvl w:val="0"/>
          <w:numId w:val="11"/>
        </w:numPr>
        <w:spacing w:after="0" w:line="240" w:lineRule="auto"/>
        <w:jc w:val="both"/>
        <w:rPr>
          <w:rFonts w:ascii="Palatino Linotype" w:hAnsi="Palatino Linotype"/>
          <w:sz w:val="24"/>
          <w:szCs w:val="24"/>
        </w:rPr>
      </w:pPr>
      <w:r w:rsidRPr="00E52188">
        <w:rPr>
          <w:rFonts w:ascii="Palatino Linotype" w:hAnsi="Palatino Linotype"/>
          <w:sz w:val="24"/>
          <w:szCs w:val="24"/>
        </w:rPr>
        <w:t>szakirodalom tanulmányozását és felhasználását</w:t>
      </w:r>
    </w:p>
    <w:p w:rsidR="00AC59F5" w:rsidRPr="00E52188" w:rsidRDefault="00AC59F5" w:rsidP="00410604">
      <w:pPr>
        <w:numPr>
          <w:ilvl w:val="0"/>
          <w:numId w:val="11"/>
        </w:numPr>
        <w:spacing w:after="0" w:line="240" w:lineRule="auto"/>
        <w:jc w:val="both"/>
        <w:rPr>
          <w:rFonts w:ascii="Palatino Linotype" w:hAnsi="Palatino Linotype"/>
          <w:sz w:val="24"/>
          <w:szCs w:val="24"/>
        </w:rPr>
      </w:pPr>
      <w:r w:rsidRPr="00E52188">
        <w:rPr>
          <w:rFonts w:ascii="Palatino Linotype" w:hAnsi="Palatino Linotype"/>
          <w:sz w:val="24"/>
          <w:szCs w:val="24"/>
        </w:rPr>
        <w:t>képességét a szakmai folyóiratok szerepének és felhasználásuk módjainak felismerésére</w:t>
      </w:r>
    </w:p>
    <w:p w:rsidR="00AC59F5" w:rsidRPr="00E52188" w:rsidRDefault="00AC59F5" w:rsidP="00410604">
      <w:pPr>
        <w:numPr>
          <w:ilvl w:val="0"/>
          <w:numId w:val="11"/>
        </w:numPr>
        <w:spacing w:after="0" w:line="240" w:lineRule="auto"/>
        <w:jc w:val="both"/>
        <w:rPr>
          <w:rFonts w:ascii="Palatino Linotype" w:hAnsi="Palatino Linotype"/>
          <w:sz w:val="24"/>
          <w:szCs w:val="24"/>
        </w:rPr>
      </w:pPr>
      <w:r w:rsidRPr="00E52188">
        <w:rPr>
          <w:rFonts w:ascii="Palatino Linotype" w:hAnsi="Palatino Linotype"/>
          <w:sz w:val="24"/>
          <w:szCs w:val="24"/>
        </w:rPr>
        <w:t>ismereteit az egyes művészettörténeti korszakok és a hangszerkészítés gyakorlatának összefüggéseiben és a stílusjegyek alkalmazásában</w:t>
      </w:r>
      <w:r>
        <w:rPr>
          <w:rFonts w:ascii="Palatino Linotype" w:hAnsi="Palatino Linotype"/>
          <w:sz w:val="24"/>
          <w:szCs w:val="24"/>
        </w:rPr>
        <w:t>,</w:t>
      </w:r>
      <w:r w:rsidRPr="00E52188">
        <w:rPr>
          <w:rFonts w:ascii="Palatino Linotype" w:hAnsi="Palatino Linotype"/>
          <w:sz w:val="24"/>
          <w:szCs w:val="24"/>
        </w:rPr>
        <w:t xml:space="preserve"> a hangszerkészítés gyakorlatában</w:t>
      </w:r>
    </w:p>
    <w:p w:rsidR="00AC59F5" w:rsidRPr="00E52188" w:rsidRDefault="00AC59F5" w:rsidP="00410604">
      <w:pPr>
        <w:numPr>
          <w:ilvl w:val="0"/>
          <w:numId w:val="11"/>
        </w:numPr>
        <w:spacing w:after="0" w:line="240" w:lineRule="auto"/>
        <w:jc w:val="both"/>
        <w:rPr>
          <w:rFonts w:ascii="Palatino Linotype" w:hAnsi="Palatino Linotype"/>
          <w:sz w:val="24"/>
          <w:szCs w:val="24"/>
        </w:rPr>
      </w:pPr>
      <w:r w:rsidRPr="00E52188">
        <w:rPr>
          <w:rFonts w:ascii="Palatino Linotype" w:hAnsi="Palatino Linotype"/>
          <w:sz w:val="24"/>
          <w:szCs w:val="24"/>
        </w:rPr>
        <w:t>igényességét mind a szakmai műhelymunka, mind az iskolai elméleti és írásbeli feladatok elvégzésében</w:t>
      </w:r>
    </w:p>
    <w:p w:rsidR="00AC59F5" w:rsidRPr="00E52188" w:rsidRDefault="00AC59F5" w:rsidP="00410604">
      <w:pPr>
        <w:widowControl w:val="0"/>
        <w:suppressAutoHyphens/>
        <w:spacing w:after="0" w:line="240" w:lineRule="auto"/>
        <w:ind w:right="990"/>
        <w:rPr>
          <w:rFonts w:ascii="Palatino Linotype" w:hAnsi="Palatino Linotype"/>
          <w:b/>
          <w:sz w:val="24"/>
          <w:szCs w:val="24"/>
        </w:rPr>
      </w:pPr>
    </w:p>
    <w:p w:rsidR="00AC59F5" w:rsidRDefault="00AC59F5" w:rsidP="004F2E67">
      <w:pPr>
        <w:numPr>
          <w:ilvl w:val="1"/>
          <w:numId w:val="4"/>
        </w:numPr>
        <w:tabs>
          <w:tab w:val="num" w:pos="357"/>
          <w:tab w:val="num" w:pos="770"/>
        </w:tabs>
        <w:spacing w:after="0" w:line="240" w:lineRule="auto"/>
        <w:ind w:left="660" w:hanging="440"/>
        <w:rPr>
          <w:rFonts w:ascii="Palatino Linotype" w:hAnsi="Palatino Linotype"/>
          <w:kern w:val="2"/>
          <w:sz w:val="24"/>
          <w:lang w:eastAsia="hi-IN" w:bidi="hi-IN"/>
        </w:rPr>
      </w:pPr>
      <w:r w:rsidRPr="009308C4">
        <w:rPr>
          <w:rFonts w:ascii="Palatino Linotype" w:hAnsi="Palatino Linotype"/>
          <w:b/>
          <w:sz w:val="24"/>
        </w:rPr>
        <w:t xml:space="preserve">Kapcsolódó </w:t>
      </w:r>
      <w:r>
        <w:rPr>
          <w:rFonts w:ascii="Palatino Linotype" w:hAnsi="Palatino Linotype"/>
          <w:b/>
          <w:sz w:val="24"/>
        </w:rPr>
        <w:t xml:space="preserve">közismeret, </w:t>
      </w:r>
      <w:r w:rsidRPr="009308C4">
        <w:rPr>
          <w:rFonts w:ascii="Palatino Linotype" w:hAnsi="Palatino Linotype"/>
          <w:b/>
          <w:sz w:val="24"/>
        </w:rPr>
        <w:t xml:space="preserve">szakmai tartalmak </w:t>
      </w:r>
    </w:p>
    <w:p w:rsidR="00AC59F5" w:rsidRPr="009308C4" w:rsidRDefault="00AC59F5" w:rsidP="00410604">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 xml:space="preserve">Fizika: hangtan </w:t>
      </w:r>
    </w:p>
    <w:p w:rsidR="00AC59F5" w:rsidRPr="009308C4" w:rsidRDefault="00AC59F5" w:rsidP="00410604">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Matematika: arányszámítások, törtek</w:t>
      </w:r>
    </w:p>
    <w:p w:rsidR="00AC59F5" w:rsidRPr="009308C4" w:rsidRDefault="00AC59F5" w:rsidP="00410604">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lastRenderedPageBreak/>
        <w:t xml:space="preserve">Művészettörténet: képzőművészetek, építészettörténet, stíluskorszakok, művelődéstörténet, zenetörténet, zeneelmélet, hangszertörténet </w:t>
      </w:r>
    </w:p>
    <w:p w:rsidR="00AC59F5" w:rsidRPr="009308C4" w:rsidRDefault="00AC59F5" w:rsidP="00410604">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 xml:space="preserve">Történelem: magyar- és egyetemes történelem </w:t>
      </w:r>
    </w:p>
    <w:p w:rsidR="00AC59F5" w:rsidRPr="009308C4" w:rsidRDefault="00AC59F5" w:rsidP="00410604">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 xml:space="preserve">Irodalom: magyar- és világirodalom </w:t>
      </w:r>
    </w:p>
    <w:p w:rsidR="00AC59F5" w:rsidRPr="009308C4" w:rsidRDefault="00AC59F5" w:rsidP="00410604">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Nyelvtan: helyesírás, fogalmazás, beszéd- és szövegértés</w:t>
      </w:r>
    </w:p>
    <w:p w:rsidR="00AC59F5" w:rsidRPr="009308C4" w:rsidRDefault="00AC59F5" w:rsidP="00410604">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 xml:space="preserve">Továbbá a gyakorló évfolyamok ide kapcsolódó szakmai tartalmai, amelyek megalapozzák a ráépülő évfolyam ismeretanyagát. </w:t>
      </w:r>
    </w:p>
    <w:p w:rsidR="00AC59F5" w:rsidRPr="009308C4" w:rsidRDefault="00AC59F5" w:rsidP="00410604">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hangszeresztétika és a szakismereti tárgyak</w:t>
      </w:r>
    </w:p>
    <w:p w:rsidR="00AC59F5" w:rsidRPr="009308C4" w:rsidRDefault="00AC59F5" w:rsidP="00410604">
      <w:pPr>
        <w:widowControl w:val="0"/>
        <w:suppressAutoHyphens/>
        <w:spacing w:after="0" w:line="240" w:lineRule="auto"/>
        <w:ind w:right="990"/>
        <w:rPr>
          <w:rFonts w:ascii="Palatino Linotype" w:hAnsi="Palatino Linotype"/>
          <w:b/>
          <w:sz w:val="24"/>
        </w:rPr>
      </w:pPr>
    </w:p>
    <w:p w:rsidR="00AC59F5" w:rsidRDefault="00AC59F5" w:rsidP="004F2E67">
      <w:pPr>
        <w:numPr>
          <w:ilvl w:val="1"/>
          <w:numId w:val="4"/>
        </w:numPr>
        <w:tabs>
          <w:tab w:val="num" w:pos="357"/>
          <w:tab w:val="num" w:pos="770"/>
        </w:tabs>
        <w:spacing w:after="0" w:line="240" w:lineRule="auto"/>
        <w:ind w:left="660" w:hanging="440"/>
        <w:rPr>
          <w:rFonts w:ascii="Palatino Linotype" w:hAnsi="Palatino Linotype"/>
          <w:b/>
          <w:sz w:val="24"/>
        </w:rPr>
      </w:pPr>
      <w:r w:rsidRPr="009308C4">
        <w:rPr>
          <w:rFonts w:ascii="Palatino Linotype" w:hAnsi="Palatino Linotype"/>
          <w:b/>
          <w:sz w:val="24"/>
        </w:rPr>
        <w:t>Témakörök</w:t>
      </w:r>
    </w:p>
    <w:p w:rsidR="00AC59F5" w:rsidRDefault="00AC59F5" w:rsidP="00B879B7">
      <w:pPr>
        <w:tabs>
          <w:tab w:val="num" w:pos="770"/>
          <w:tab w:val="num" w:pos="1094"/>
        </w:tabs>
        <w:spacing w:after="0" w:line="240" w:lineRule="auto"/>
        <w:ind w:left="660"/>
        <w:rPr>
          <w:rFonts w:ascii="Palatino Linotype" w:hAnsi="Palatino Linotype"/>
          <w:b/>
          <w:sz w:val="24"/>
        </w:rPr>
      </w:pPr>
    </w:p>
    <w:p w:rsidR="00AC59F5" w:rsidRDefault="00AC59F5" w:rsidP="00696E0E">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t>Zenetudomány – zeneelmélet – zenetörténet</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i/>
          <w:sz w:val="24"/>
        </w:rPr>
        <w:t>2 óra</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A világban</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Európában</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M</w:t>
      </w:r>
      <w:r>
        <w:rPr>
          <w:rFonts w:ascii="Palatino Linotype" w:hAnsi="Palatino Linotype"/>
          <w:sz w:val="24"/>
        </w:rPr>
        <w:t>a</w:t>
      </w:r>
      <w:r w:rsidRPr="009308C4">
        <w:rPr>
          <w:rFonts w:ascii="Palatino Linotype" w:hAnsi="Palatino Linotype"/>
          <w:sz w:val="24"/>
        </w:rPr>
        <w:t>gyarországon</w:t>
      </w:r>
      <w:r>
        <w:rPr>
          <w:rFonts w:ascii="Palatino Linotype" w:hAnsi="Palatino Linotype"/>
          <w:sz w:val="24"/>
        </w:rPr>
        <w:t>.</w:t>
      </w:r>
    </w:p>
    <w:p w:rsidR="00AC59F5" w:rsidRPr="009308C4" w:rsidRDefault="00AC59F5" w:rsidP="00410604">
      <w:pPr>
        <w:spacing w:after="0" w:line="240" w:lineRule="auto"/>
        <w:ind w:left="993"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t>A felhangrendszer és oktávrendszer zenei összefüggései</w:t>
      </w:r>
      <w:r w:rsidRPr="009308C4">
        <w:rPr>
          <w:rFonts w:ascii="Palatino Linotype" w:hAnsi="Palatino Linotype"/>
          <w:b/>
          <w:sz w:val="24"/>
        </w:rPr>
        <w:tab/>
      </w:r>
      <w:r w:rsidRPr="009308C4">
        <w:rPr>
          <w:rFonts w:ascii="Palatino Linotype" w:hAnsi="Palatino Linotype"/>
          <w:b/>
          <w:i/>
          <w:sz w:val="24"/>
        </w:rPr>
        <w:t>2 óra</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Felhangrendszer és oktávrendszer a makro- és mikrovilágban</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Felhang és hangszín</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Tiszta és temperált hangközök</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Régi</w:t>
      </w:r>
      <w:r>
        <w:rPr>
          <w:rFonts w:ascii="Palatino Linotype" w:hAnsi="Palatino Linotype"/>
          <w:sz w:val="24"/>
        </w:rPr>
        <w:t xml:space="preserve"> </w:t>
      </w:r>
      <w:r w:rsidRPr="009308C4">
        <w:rPr>
          <w:rFonts w:ascii="Palatino Linotype" w:hAnsi="Palatino Linotype"/>
          <w:sz w:val="24"/>
        </w:rPr>
        <w:t>zenélés</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Korunk zenéje</w:t>
      </w:r>
      <w:r>
        <w:rPr>
          <w:rFonts w:ascii="Palatino Linotype" w:hAnsi="Palatino Linotype"/>
          <w:sz w:val="24"/>
        </w:rPr>
        <w:t>.</w:t>
      </w:r>
    </w:p>
    <w:p w:rsidR="00AC59F5" w:rsidRPr="009308C4" w:rsidRDefault="00AC59F5" w:rsidP="00410604">
      <w:pPr>
        <w:spacing w:after="0" w:line="240" w:lineRule="auto"/>
        <w:ind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t>Polihisztorok és mecénások a zene vonzásában</w:t>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Zenészek – művészek – tudósok – hangszerészek</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Mindent tudás és/vagy szakosodás</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Medici, Eszterházy, …</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Cristofori, Stradivari, Leonardo da Vinci, …</w:t>
      </w:r>
    </w:p>
    <w:p w:rsidR="00AC59F5" w:rsidRPr="009308C4" w:rsidRDefault="00AC59F5" w:rsidP="00410604">
      <w:pPr>
        <w:spacing w:after="0" w:line="240" w:lineRule="auto"/>
        <w:ind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171"/>
        <w:jc w:val="both"/>
        <w:rPr>
          <w:rFonts w:ascii="Palatino Linotype" w:hAnsi="Palatino Linotype"/>
          <w:b/>
          <w:sz w:val="24"/>
        </w:rPr>
      </w:pPr>
      <w:r w:rsidRPr="009308C4">
        <w:rPr>
          <w:rFonts w:ascii="Palatino Linotype" w:hAnsi="Palatino Linotype"/>
          <w:b/>
          <w:sz w:val="24"/>
        </w:rPr>
        <w:t>Zenei elképzelések, megoldások és hangszeradottságok, lehetőségek és korlátok</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sz w:val="24"/>
        </w:rPr>
        <w:t>2</w:t>
      </w:r>
      <w:r w:rsidRPr="009308C4">
        <w:rPr>
          <w:rFonts w:ascii="Palatino Linotype" w:hAnsi="Palatino Linotype"/>
          <w:b/>
          <w:i/>
          <w:sz w:val="24"/>
        </w:rPr>
        <w:t xml:space="preserve"> óra</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Stílusjellemzők, stílusismeret</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Történelmi és kópiahangszerek</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Régi hangszerek feltételezhető hangszínei</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Hangszer-felépítési változások</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Natúrhangszerek</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Hangterjedelem</w:t>
      </w:r>
      <w:r>
        <w:rPr>
          <w:rFonts w:ascii="Palatino Linotype" w:hAnsi="Palatino Linotype"/>
          <w:sz w:val="24"/>
        </w:rPr>
        <w:t>.</w:t>
      </w:r>
    </w:p>
    <w:p w:rsidR="00AC59F5" w:rsidRPr="009308C4" w:rsidRDefault="00AC59F5" w:rsidP="00410604">
      <w:pPr>
        <w:numPr>
          <w:ilvl w:val="0"/>
          <w:numId w:val="11"/>
        </w:numPr>
        <w:spacing w:after="0" w:line="240" w:lineRule="auto"/>
        <w:jc w:val="both"/>
        <w:rPr>
          <w:rFonts w:ascii="Palatino Linotype" w:hAnsi="Palatino Linotype"/>
          <w:sz w:val="24"/>
        </w:rPr>
      </w:pPr>
      <w:r w:rsidRPr="009308C4">
        <w:rPr>
          <w:rFonts w:ascii="Palatino Linotype" w:hAnsi="Palatino Linotype"/>
          <w:sz w:val="24"/>
        </w:rPr>
        <w:t>Pl.: Pedálok, Regiszterek, Vonók, Ventilek, …</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ab/>
        <w:t>Egyedi hangszerek sajátosságai</w:t>
      </w:r>
      <w:r>
        <w:rPr>
          <w:rFonts w:ascii="Palatino Linotype" w:hAnsi="Palatino Linotype"/>
          <w:sz w:val="24"/>
        </w:rPr>
        <w:t>.</w:t>
      </w:r>
    </w:p>
    <w:p w:rsidR="00AC59F5" w:rsidRPr="009308C4" w:rsidRDefault="00AC59F5" w:rsidP="00410604">
      <w:pPr>
        <w:spacing w:after="0" w:line="240" w:lineRule="auto"/>
        <w:ind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t>Zeneoktatás és zenei élet a XIX. és XX. században</w:t>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Mosonyi Mihály és Erkel Ferenc</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A 19. századi zeneszerzők munkássága</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lastRenderedPageBreak/>
        <w:t>Liszt Ferenc élete és munkássága</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Bartók Béla, Kodály Zoltán, Dohnányi Ernő</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Új zeneszerző-generációk</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Hangversenyek rendezése</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A színházak szerepe a magyar műzene életfeltételeinek biztosításában</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A Filharmóniai Társaság</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A zeneiskolák megszervezése</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Zenei intézmények, állami szabályozás</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A Kodály-módszer beépülése a zeneoktatásba</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A zeneiskolai rendszer 1952-től</w:t>
      </w:r>
      <w:r>
        <w:rPr>
          <w:rFonts w:ascii="Palatino Linotype" w:hAnsi="Palatino Linotype"/>
          <w:sz w:val="24"/>
        </w:rPr>
        <w:t>.</w:t>
      </w:r>
    </w:p>
    <w:p w:rsidR="00AC59F5" w:rsidRPr="009308C4" w:rsidRDefault="00AC59F5" w:rsidP="00410604">
      <w:pPr>
        <w:spacing w:after="0" w:line="240" w:lineRule="auto"/>
        <w:ind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t>Népzene és népi hangszerek</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Zenei emlékek – a magyar népzene</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A hangszeres népzene és a népdal</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Idegen népek, idegen földrészek zenéi és hangszerei</w:t>
      </w:r>
      <w:r>
        <w:rPr>
          <w:rFonts w:ascii="Palatino Linotype" w:hAnsi="Palatino Linotype"/>
          <w:sz w:val="24"/>
        </w:rPr>
        <w:t>.</w:t>
      </w:r>
    </w:p>
    <w:p w:rsidR="00AC59F5" w:rsidRPr="009308C4" w:rsidRDefault="00AC59F5" w:rsidP="00410604">
      <w:pPr>
        <w:spacing w:after="0" w:line="240" w:lineRule="auto"/>
        <w:ind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Technikai forradalom a zenében</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A mechanikus, és elektronikus hangkeltés eszközei</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Tendenciák, törekvések, programok</w:t>
      </w:r>
      <w:r>
        <w:rPr>
          <w:rFonts w:ascii="Palatino Linotype" w:hAnsi="Palatino Linotype"/>
          <w:sz w:val="24"/>
        </w:rPr>
        <w:t>.</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Hangszerek újításai a zenélés, zeneoktatás és tanulás érdekében</w:t>
      </w:r>
      <w:r>
        <w:rPr>
          <w:rFonts w:ascii="Palatino Linotype" w:hAnsi="Palatino Linotype"/>
          <w:sz w:val="24"/>
        </w:rPr>
        <w:t>.</w:t>
      </w:r>
    </w:p>
    <w:p w:rsidR="00AC59F5" w:rsidRPr="009308C4" w:rsidRDefault="00AC59F5" w:rsidP="00410604">
      <w:pPr>
        <w:spacing w:after="0" w:line="240" w:lineRule="auto"/>
        <w:ind w:right="990"/>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Aranymetszés</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 óra</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A természetben,</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A művészetekben,</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A zenében,</w:t>
      </w:r>
    </w:p>
    <w:p w:rsidR="00AC59F5" w:rsidRPr="009308C4" w:rsidRDefault="00AC59F5" w:rsidP="00410604">
      <w:pPr>
        <w:spacing w:after="0" w:line="240" w:lineRule="auto"/>
        <w:ind w:left="660"/>
        <w:jc w:val="both"/>
        <w:rPr>
          <w:rFonts w:ascii="Palatino Linotype" w:hAnsi="Palatino Linotype"/>
          <w:sz w:val="24"/>
        </w:rPr>
      </w:pPr>
      <w:r w:rsidRPr="009308C4">
        <w:rPr>
          <w:rFonts w:ascii="Palatino Linotype" w:hAnsi="Palatino Linotype"/>
          <w:sz w:val="24"/>
        </w:rPr>
        <w:t>A hangszer</w:t>
      </w:r>
      <w:r>
        <w:rPr>
          <w:rFonts w:ascii="Palatino Linotype" w:hAnsi="Palatino Linotype"/>
          <w:sz w:val="24"/>
        </w:rPr>
        <w:t>e</w:t>
      </w:r>
      <w:r w:rsidRPr="009308C4">
        <w:rPr>
          <w:rFonts w:ascii="Palatino Linotype" w:hAnsi="Palatino Linotype"/>
          <w:sz w:val="24"/>
        </w:rPr>
        <w:t>knél.</w:t>
      </w:r>
    </w:p>
    <w:p w:rsidR="00AC59F5" w:rsidRPr="009308C4" w:rsidRDefault="00AC59F5" w:rsidP="00410604">
      <w:pPr>
        <w:spacing w:after="0" w:line="240" w:lineRule="auto"/>
        <w:ind w:left="993" w:right="990"/>
        <w:rPr>
          <w:rFonts w:ascii="Palatino Linotype" w:hAnsi="Palatino Linotype"/>
          <w:sz w:val="24"/>
        </w:rPr>
      </w:pPr>
    </w:p>
    <w:p w:rsidR="00AC59F5" w:rsidRPr="009308C4" w:rsidRDefault="00AC59F5" w:rsidP="00410604">
      <w:pPr>
        <w:numPr>
          <w:ilvl w:val="1"/>
          <w:numId w:val="4"/>
        </w:numPr>
        <w:tabs>
          <w:tab w:val="clear" w:pos="1094"/>
          <w:tab w:val="num" w:pos="357"/>
          <w:tab w:val="num" w:pos="709"/>
          <w:tab w:val="num" w:pos="770"/>
        </w:tabs>
        <w:spacing w:after="0" w:line="240" w:lineRule="auto"/>
        <w:ind w:left="660" w:hanging="440"/>
        <w:rPr>
          <w:rFonts w:ascii="Palatino Linotype" w:hAnsi="Palatino Linotype"/>
          <w:b/>
          <w:i/>
          <w:sz w:val="24"/>
        </w:rPr>
      </w:pPr>
      <w:r w:rsidRPr="009308C4">
        <w:rPr>
          <w:rFonts w:ascii="Palatino Linotype" w:hAnsi="Palatino Linotype"/>
          <w:b/>
          <w:i/>
          <w:sz w:val="24"/>
        </w:rPr>
        <w:t xml:space="preserve">A képzés javasolt helyszíne </w:t>
      </w:r>
      <w:r>
        <w:rPr>
          <w:rFonts w:ascii="Palatino Linotype" w:hAnsi="Palatino Linotype"/>
          <w:b/>
          <w:i/>
          <w:sz w:val="24"/>
        </w:rPr>
        <w:t>(ajánlás)</w:t>
      </w:r>
    </w:p>
    <w:p w:rsidR="00AC59F5" w:rsidRDefault="00AC59F5" w:rsidP="004F2E67">
      <w:pPr>
        <w:numPr>
          <w:ilvl w:val="12"/>
          <w:numId w:val="4"/>
        </w:numPr>
        <w:spacing w:after="0" w:line="240" w:lineRule="auto"/>
        <w:ind w:left="440" w:firstLine="220"/>
        <w:jc w:val="both"/>
        <w:rPr>
          <w:rFonts w:ascii="Palatino Linotype" w:hAnsi="Palatino Linotype"/>
          <w:b/>
          <w:sz w:val="24"/>
        </w:rPr>
      </w:pPr>
      <w:r w:rsidRPr="009308C4">
        <w:rPr>
          <w:rFonts w:ascii="Palatino Linotype" w:hAnsi="Palatino Linotype"/>
          <w:sz w:val="24"/>
        </w:rPr>
        <w:t>Tanterem</w:t>
      </w:r>
    </w:p>
    <w:p w:rsidR="00AC59F5" w:rsidRPr="009308C4" w:rsidRDefault="00AC59F5" w:rsidP="00410604">
      <w:pPr>
        <w:spacing w:after="0" w:line="240" w:lineRule="auto"/>
        <w:ind w:left="993" w:right="990"/>
        <w:rPr>
          <w:rFonts w:ascii="Palatino Linotype" w:hAnsi="Palatino Linotype"/>
          <w:b/>
          <w:sz w:val="24"/>
        </w:rPr>
      </w:pPr>
    </w:p>
    <w:p w:rsidR="00AC59F5" w:rsidRDefault="00AC59F5" w:rsidP="00410604">
      <w:pPr>
        <w:numPr>
          <w:ilvl w:val="1"/>
          <w:numId w:val="4"/>
        </w:numPr>
        <w:tabs>
          <w:tab w:val="clear" w:pos="1094"/>
          <w:tab w:val="num" w:pos="357"/>
          <w:tab w:val="num" w:pos="709"/>
          <w:tab w:val="num" w:pos="770"/>
        </w:tabs>
        <w:spacing w:after="0" w:line="240" w:lineRule="auto"/>
        <w:ind w:left="660" w:hanging="440"/>
        <w:jc w:val="both"/>
        <w:rPr>
          <w:rFonts w:ascii="Palatino Linotype" w:hAnsi="Palatino Linotype"/>
          <w:b/>
          <w:i/>
          <w:sz w:val="24"/>
        </w:rPr>
      </w:pPr>
      <w:r w:rsidRPr="009308C4">
        <w:rPr>
          <w:rFonts w:ascii="Palatino Linotype" w:hAnsi="Palatino Linotype"/>
          <w:b/>
          <w:i/>
          <w:sz w:val="24"/>
        </w:rPr>
        <w:t>A tantárgy elsajátítása során alkalmazható sajátos módszerek, tanulói tevékenységformák (ajánlás)</w:t>
      </w:r>
    </w:p>
    <w:p w:rsidR="00AC59F5" w:rsidRPr="009308C4" w:rsidRDefault="00AC59F5" w:rsidP="00E52188">
      <w:pPr>
        <w:tabs>
          <w:tab w:val="num" w:pos="709"/>
          <w:tab w:val="num" w:pos="770"/>
        </w:tabs>
        <w:spacing w:after="0" w:line="240" w:lineRule="auto"/>
        <w:ind w:left="660"/>
        <w:jc w:val="both"/>
        <w:rPr>
          <w:rFonts w:ascii="Palatino Linotype" w:hAnsi="Palatino Linotype"/>
          <w:b/>
          <w:i/>
          <w:sz w:val="24"/>
        </w:rPr>
      </w:pPr>
    </w:p>
    <w:p w:rsidR="00AC59F5" w:rsidRPr="009308C4" w:rsidRDefault="00AC59F5" w:rsidP="00410604">
      <w:pPr>
        <w:widowControl w:val="0"/>
        <w:numPr>
          <w:ilvl w:val="2"/>
          <w:numId w:val="4"/>
        </w:numPr>
        <w:tabs>
          <w:tab w:val="clear" w:pos="1304"/>
          <w:tab w:val="num" w:pos="1050"/>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i/>
          <w:sz w:val="24"/>
        </w:rPr>
        <w:t>A tantárgy elsajátítása során alkalmazható sajátos módszerek (ajánlás)</w:t>
      </w:r>
    </w:p>
    <w:p w:rsidR="00AC59F5" w:rsidRDefault="00AC59F5" w:rsidP="004F2E67">
      <w:pPr>
        <w:spacing w:after="0" w:line="240" w:lineRule="auto"/>
        <w:ind w:left="660"/>
        <w:jc w:val="both"/>
        <w:rPr>
          <w:rFonts w:ascii="Palatino Linotype" w:hAnsi="Palatino Linotype"/>
          <w:sz w:val="24"/>
        </w:rPr>
      </w:pPr>
      <w:r w:rsidRPr="009308C4">
        <w:rPr>
          <w:rFonts w:ascii="Palatino Linotype" w:hAnsi="Palatino Linotype"/>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AC59F5" w:rsidRDefault="00AC59F5" w:rsidP="004F2E67">
      <w:pPr>
        <w:spacing w:after="0" w:line="240" w:lineRule="auto"/>
        <w:ind w:left="660"/>
        <w:jc w:val="both"/>
        <w:rPr>
          <w:rFonts w:ascii="Palatino Linotype" w:hAnsi="Palatino Linotype"/>
          <w:sz w:val="24"/>
        </w:rPr>
      </w:pPr>
    </w:p>
    <w:p w:rsidR="00AC59F5" w:rsidRDefault="00AC59F5" w:rsidP="004F2E67">
      <w:pPr>
        <w:spacing w:after="0" w:line="240" w:lineRule="auto"/>
        <w:ind w:left="660"/>
        <w:jc w:val="both"/>
        <w:rPr>
          <w:rFonts w:ascii="Palatino Linotype" w:hAnsi="Palatino Linotype"/>
          <w:sz w:val="24"/>
        </w:rPr>
      </w:pPr>
    </w:p>
    <w:p w:rsidR="00AC59F5" w:rsidRDefault="00AC59F5" w:rsidP="004F2E67">
      <w:pPr>
        <w:spacing w:after="0" w:line="240" w:lineRule="auto"/>
        <w:ind w:left="660"/>
        <w:jc w:val="both"/>
        <w:rPr>
          <w:rFonts w:ascii="Palatino Linotype" w:hAnsi="Palatino Linotype"/>
          <w:sz w:val="24"/>
        </w:rPr>
      </w:pPr>
    </w:p>
    <w:p w:rsidR="00AC59F5" w:rsidRDefault="00AC59F5" w:rsidP="004F2E67">
      <w:pPr>
        <w:spacing w:after="0" w:line="240" w:lineRule="auto"/>
        <w:ind w:left="660"/>
        <w:jc w:val="both"/>
        <w:rPr>
          <w:rFonts w:ascii="Palatino Linotype" w:hAnsi="Palatino Linotype"/>
          <w:sz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AC59F5" w:rsidRPr="009F2148">
        <w:trPr>
          <w:jc w:val="center"/>
        </w:trPr>
        <w:tc>
          <w:tcPr>
            <w:tcW w:w="994" w:type="dxa"/>
            <w:vMerge w:val="restart"/>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Sorszám</w:t>
            </w:r>
          </w:p>
        </w:tc>
        <w:tc>
          <w:tcPr>
            <w:tcW w:w="2658" w:type="dxa"/>
            <w:vMerge w:val="restart"/>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 xml:space="preserve">Alkalmazott oktatási </w:t>
            </w:r>
          </w:p>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lastRenderedPageBreak/>
              <w:t>módszer neve</w:t>
            </w:r>
          </w:p>
        </w:tc>
        <w:tc>
          <w:tcPr>
            <w:tcW w:w="3119" w:type="dxa"/>
            <w:gridSpan w:val="3"/>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lastRenderedPageBreak/>
              <w:t xml:space="preserve">A tanulói tevékenység </w:t>
            </w:r>
            <w:r w:rsidRPr="00410604">
              <w:rPr>
                <w:rFonts w:ascii="Palatino Linotype" w:hAnsi="Palatino Linotype"/>
                <w:b/>
                <w:sz w:val="20"/>
                <w:szCs w:val="20"/>
              </w:rPr>
              <w:lastRenderedPageBreak/>
              <w:t>szervezeti kerete</w:t>
            </w:r>
          </w:p>
        </w:tc>
        <w:tc>
          <w:tcPr>
            <w:tcW w:w="2517" w:type="dxa"/>
            <w:vMerge w:val="restart"/>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lastRenderedPageBreak/>
              <w:t xml:space="preserve">Alkalmazandó eszközök </w:t>
            </w:r>
            <w:r w:rsidRPr="00410604">
              <w:rPr>
                <w:rFonts w:ascii="Palatino Linotype" w:hAnsi="Palatino Linotype"/>
                <w:b/>
                <w:sz w:val="20"/>
                <w:szCs w:val="20"/>
              </w:rPr>
              <w:lastRenderedPageBreak/>
              <w:t>és felszerelések (SZVK 6. pont lebontása, pontosítása)</w:t>
            </w:r>
          </w:p>
        </w:tc>
      </w:tr>
      <w:tr w:rsidR="00AC59F5" w:rsidRPr="009F2148">
        <w:trPr>
          <w:jc w:val="center"/>
        </w:trPr>
        <w:tc>
          <w:tcPr>
            <w:tcW w:w="994" w:type="dxa"/>
            <w:vMerge/>
            <w:vAlign w:val="center"/>
          </w:tcPr>
          <w:p w:rsidR="00AC59F5" w:rsidRPr="00410604" w:rsidRDefault="00AC59F5" w:rsidP="009F2148">
            <w:pPr>
              <w:spacing w:after="0" w:line="240" w:lineRule="auto"/>
              <w:jc w:val="center"/>
              <w:rPr>
                <w:rFonts w:ascii="Palatino Linotype" w:hAnsi="Palatino Linotype"/>
                <w:b/>
                <w:sz w:val="20"/>
                <w:szCs w:val="20"/>
              </w:rPr>
            </w:pPr>
          </w:p>
        </w:tc>
        <w:tc>
          <w:tcPr>
            <w:tcW w:w="2658" w:type="dxa"/>
            <w:vMerge/>
            <w:vAlign w:val="center"/>
          </w:tcPr>
          <w:p w:rsidR="00AC59F5" w:rsidRPr="00410604" w:rsidRDefault="00AC59F5" w:rsidP="009F2148">
            <w:pPr>
              <w:spacing w:after="0" w:line="240" w:lineRule="auto"/>
              <w:rPr>
                <w:rFonts w:ascii="Palatino Linotype" w:hAnsi="Palatino Linotype"/>
                <w:b/>
                <w:sz w:val="20"/>
                <w:szCs w:val="20"/>
              </w:rPr>
            </w:pPr>
          </w:p>
        </w:tc>
        <w:tc>
          <w:tcPr>
            <w:tcW w:w="992" w:type="dxa"/>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egyéni</w:t>
            </w:r>
          </w:p>
        </w:tc>
        <w:tc>
          <w:tcPr>
            <w:tcW w:w="1040" w:type="dxa"/>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csoport</w:t>
            </w:r>
          </w:p>
        </w:tc>
        <w:tc>
          <w:tcPr>
            <w:tcW w:w="1087" w:type="dxa"/>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osztály</w:t>
            </w:r>
          </w:p>
        </w:tc>
        <w:tc>
          <w:tcPr>
            <w:tcW w:w="2517" w:type="dxa"/>
            <w:vMerge/>
            <w:vAlign w:val="center"/>
          </w:tcPr>
          <w:p w:rsidR="00AC59F5" w:rsidRPr="00410604" w:rsidRDefault="00AC59F5" w:rsidP="009F2148">
            <w:pPr>
              <w:spacing w:after="0" w:line="240" w:lineRule="auto"/>
              <w:jc w:val="center"/>
              <w:rPr>
                <w:rFonts w:ascii="Palatino Linotype" w:hAnsi="Palatino Linotype"/>
                <w:b/>
                <w:sz w:val="20"/>
                <w:szCs w:val="20"/>
              </w:rPr>
            </w:pPr>
          </w:p>
        </w:tc>
      </w:tr>
      <w:tr w:rsidR="00AC59F5" w:rsidRPr="009F2148">
        <w:trPr>
          <w:jc w:val="center"/>
        </w:trPr>
        <w:tc>
          <w:tcPr>
            <w:tcW w:w="994"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1.1</w:t>
            </w:r>
          </w:p>
        </w:tc>
        <w:tc>
          <w:tcPr>
            <w:tcW w:w="2658" w:type="dxa"/>
            <w:vAlign w:val="center"/>
          </w:tcPr>
          <w:p w:rsidR="00AC59F5" w:rsidRPr="00410604" w:rsidRDefault="00AC59F5" w:rsidP="009F2148">
            <w:pPr>
              <w:spacing w:after="0" w:line="240" w:lineRule="auto"/>
              <w:rPr>
                <w:rFonts w:ascii="Palatino Linotype" w:hAnsi="Palatino Linotype"/>
                <w:sz w:val="20"/>
                <w:szCs w:val="20"/>
              </w:rPr>
            </w:pPr>
            <w:r w:rsidRPr="00410604">
              <w:rPr>
                <w:rFonts w:ascii="Palatino Linotype" w:hAnsi="Palatino Linotype"/>
                <w:sz w:val="20"/>
                <w:szCs w:val="20"/>
              </w:rPr>
              <w:t>magyarázat</w:t>
            </w:r>
          </w:p>
        </w:tc>
        <w:tc>
          <w:tcPr>
            <w:tcW w:w="992"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1040"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1087"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517"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1.2.</w:t>
            </w:r>
          </w:p>
        </w:tc>
        <w:tc>
          <w:tcPr>
            <w:tcW w:w="2658" w:type="dxa"/>
            <w:vAlign w:val="center"/>
          </w:tcPr>
          <w:p w:rsidR="00AC59F5" w:rsidRPr="00410604" w:rsidRDefault="00AC59F5" w:rsidP="009F2148">
            <w:pPr>
              <w:spacing w:after="0" w:line="240" w:lineRule="auto"/>
              <w:rPr>
                <w:rFonts w:ascii="Palatino Linotype" w:hAnsi="Palatino Linotype"/>
                <w:sz w:val="20"/>
                <w:szCs w:val="20"/>
              </w:rPr>
            </w:pPr>
            <w:r w:rsidRPr="00410604">
              <w:rPr>
                <w:rFonts w:ascii="Palatino Linotype" w:hAnsi="Palatino Linotype"/>
                <w:sz w:val="20"/>
                <w:szCs w:val="20"/>
              </w:rPr>
              <w:t>megbeszélés</w:t>
            </w:r>
          </w:p>
        </w:tc>
        <w:tc>
          <w:tcPr>
            <w:tcW w:w="992"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1040"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1087"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517"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1.3.</w:t>
            </w:r>
          </w:p>
        </w:tc>
        <w:tc>
          <w:tcPr>
            <w:tcW w:w="2658" w:type="dxa"/>
            <w:vAlign w:val="center"/>
          </w:tcPr>
          <w:p w:rsidR="00AC59F5" w:rsidRPr="00410604" w:rsidRDefault="00AC59F5" w:rsidP="009F2148">
            <w:pPr>
              <w:spacing w:after="0" w:line="240" w:lineRule="auto"/>
              <w:rPr>
                <w:rFonts w:ascii="Palatino Linotype" w:hAnsi="Palatino Linotype"/>
                <w:sz w:val="20"/>
                <w:szCs w:val="20"/>
              </w:rPr>
            </w:pPr>
            <w:r w:rsidRPr="00410604">
              <w:rPr>
                <w:rFonts w:ascii="Palatino Linotype" w:hAnsi="Palatino Linotype"/>
                <w:sz w:val="20"/>
                <w:szCs w:val="20"/>
              </w:rPr>
              <w:t>vita</w:t>
            </w:r>
          </w:p>
        </w:tc>
        <w:tc>
          <w:tcPr>
            <w:tcW w:w="992"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1040"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1087"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517"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1.4.</w:t>
            </w:r>
          </w:p>
        </w:tc>
        <w:tc>
          <w:tcPr>
            <w:tcW w:w="2658" w:type="dxa"/>
            <w:vAlign w:val="center"/>
          </w:tcPr>
          <w:p w:rsidR="00AC59F5" w:rsidRPr="00410604" w:rsidRDefault="00AC59F5" w:rsidP="009F2148">
            <w:pPr>
              <w:spacing w:after="0" w:line="240" w:lineRule="auto"/>
              <w:rPr>
                <w:rFonts w:ascii="Palatino Linotype" w:hAnsi="Palatino Linotype"/>
                <w:sz w:val="20"/>
                <w:szCs w:val="20"/>
              </w:rPr>
            </w:pPr>
            <w:r w:rsidRPr="00410604">
              <w:rPr>
                <w:rFonts w:ascii="Palatino Linotype" w:hAnsi="Palatino Linotype"/>
                <w:sz w:val="20"/>
                <w:szCs w:val="20"/>
              </w:rPr>
              <w:t>szemléltetés</w:t>
            </w:r>
          </w:p>
        </w:tc>
        <w:tc>
          <w:tcPr>
            <w:tcW w:w="992"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1040"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1087"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517"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1.5.</w:t>
            </w:r>
          </w:p>
        </w:tc>
        <w:tc>
          <w:tcPr>
            <w:tcW w:w="2658" w:type="dxa"/>
            <w:vAlign w:val="center"/>
          </w:tcPr>
          <w:p w:rsidR="00AC59F5" w:rsidRPr="00410604" w:rsidRDefault="00AC59F5" w:rsidP="009F2148">
            <w:pPr>
              <w:spacing w:after="0" w:line="240" w:lineRule="auto"/>
              <w:rPr>
                <w:rFonts w:ascii="Palatino Linotype" w:hAnsi="Palatino Linotype"/>
                <w:sz w:val="20"/>
                <w:szCs w:val="20"/>
              </w:rPr>
            </w:pPr>
            <w:r w:rsidRPr="00410604">
              <w:rPr>
                <w:rFonts w:ascii="Palatino Linotype" w:hAnsi="Palatino Linotype"/>
                <w:sz w:val="20"/>
                <w:szCs w:val="20"/>
              </w:rPr>
              <w:t>házi feladat</w:t>
            </w:r>
          </w:p>
        </w:tc>
        <w:tc>
          <w:tcPr>
            <w:tcW w:w="992"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1040"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1087"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517"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trHeight w:val="263"/>
          <w:jc w:val="center"/>
        </w:trPr>
        <w:tc>
          <w:tcPr>
            <w:tcW w:w="994"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1.6.</w:t>
            </w:r>
          </w:p>
        </w:tc>
        <w:tc>
          <w:tcPr>
            <w:tcW w:w="2658" w:type="dxa"/>
            <w:vAlign w:val="center"/>
          </w:tcPr>
          <w:p w:rsidR="00AC59F5" w:rsidRPr="00410604" w:rsidRDefault="00AC59F5" w:rsidP="009F2148">
            <w:pPr>
              <w:spacing w:after="0" w:line="240" w:lineRule="auto"/>
              <w:rPr>
                <w:rFonts w:ascii="Palatino Linotype" w:hAnsi="Palatino Linotype"/>
                <w:sz w:val="20"/>
                <w:szCs w:val="20"/>
              </w:rPr>
            </w:pPr>
            <w:r>
              <w:rPr>
                <w:rFonts w:ascii="Palatino Linotype" w:hAnsi="Palatino Linotype"/>
                <w:sz w:val="20"/>
                <w:szCs w:val="20"/>
              </w:rPr>
              <w:t>e</w:t>
            </w:r>
            <w:r w:rsidRPr="00410604">
              <w:rPr>
                <w:rFonts w:ascii="Palatino Linotype" w:hAnsi="Palatino Linotype"/>
                <w:sz w:val="20"/>
                <w:szCs w:val="20"/>
              </w:rPr>
              <w:t>gyéb: dolgozatírás</w:t>
            </w:r>
          </w:p>
        </w:tc>
        <w:tc>
          <w:tcPr>
            <w:tcW w:w="992"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1040"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1087"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517" w:type="dxa"/>
            <w:vAlign w:val="center"/>
          </w:tcPr>
          <w:p w:rsidR="00AC59F5" w:rsidRPr="00410604" w:rsidRDefault="00AC59F5" w:rsidP="009F2148">
            <w:pPr>
              <w:spacing w:after="0" w:line="240" w:lineRule="auto"/>
              <w:jc w:val="center"/>
              <w:rPr>
                <w:rFonts w:ascii="Palatino Linotype" w:hAnsi="Palatino Linotype"/>
                <w:sz w:val="20"/>
                <w:szCs w:val="20"/>
              </w:rPr>
            </w:pPr>
          </w:p>
        </w:tc>
      </w:tr>
    </w:tbl>
    <w:p w:rsidR="00AC59F5" w:rsidRPr="009F2148" w:rsidRDefault="00AC59F5" w:rsidP="009F2148">
      <w:pPr>
        <w:widowControl w:val="0"/>
        <w:suppressAutoHyphens/>
        <w:spacing w:after="0" w:line="240" w:lineRule="auto"/>
        <w:rPr>
          <w:rFonts w:ascii="Palatino Linotype" w:hAnsi="Palatino Linotype"/>
          <w:bCs/>
          <w:sz w:val="24"/>
          <w:szCs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Pr>
          <w:rFonts w:ascii="Palatino Linotype" w:hAnsi="Palatino Linotype"/>
          <w:b/>
          <w:i/>
          <w:sz w:val="24"/>
        </w:rPr>
        <w:t xml:space="preserve"> </w:t>
      </w:r>
      <w:r w:rsidRPr="009308C4">
        <w:rPr>
          <w:rFonts w:ascii="Palatino Linotype" w:hAnsi="Palatino Linotype"/>
          <w:b/>
          <w:i/>
          <w:sz w:val="24"/>
        </w:rPr>
        <w:t>A tantárgy elsajátítása során alkalmazható tanulói tevékenységformák (ajánlás)</w:t>
      </w:r>
    </w:p>
    <w:p w:rsidR="00AC59F5" w:rsidRDefault="00AC59F5" w:rsidP="004F2E67">
      <w:pPr>
        <w:spacing w:after="0" w:line="240" w:lineRule="auto"/>
        <w:ind w:left="660"/>
        <w:jc w:val="both"/>
        <w:rPr>
          <w:rFonts w:ascii="Palatino Linotype" w:hAnsi="Palatino Linotype"/>
          <w:sz w:val="24"/>
        </w:rPr>
      </w:pPr>
      <w:r w:rsidRPr="009308C4">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C59F5" w:rsidRPr="009F2148">
        <w:trPr>
          <w:cantSplit/>
          <w:trHeight w:val="921"/>
          <w:jc w:val="center"/>
        </w:trPr>
        <w:tc>
          <w:tcPr>
            <w:tcW w:w="828" w:type="dxa"/>
            <w:vMerge w:val="restart"/>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Sor-szám</w:t>
            </w:r>
          </w:p>
        </w:tc>
        <w:tc>
          <w:tcPr>
            <w:tcW w:w="3621" w:type="dxa"/>
            <w:vMerge w:val="restart"/>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Tanulói tevékenységforma</w:t>
            </w:r>
          </w:p>
        </w:tc>
        <w:tc>
          <w:tcPr>
            <w:tcW w:w="2370" w:type="dxa"/>
            <w:gridSpan w:val="3"/>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Tanulói tevékenység szervezési kerete</w:t>
            </w:r>
          </w:p>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(differenciálási módok)</w:t>
            </w:r>
          </w:p>
        </w:tc>
        <w:tc>
          <w:tcPr>
            <w:tcW w:w="2190" w:type="dxa"/>
            <w:vMerge w:val="restart"/>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Alkalmazandó eszközök és felszerelések (SZVK 6. pont lebontása, pontosítása)</w:t>
            </w:r>
          </w:p>
        </w:tc>
      </w:tr>
      <w:tr w:rsidR="00AC59F5" w:rsidRPr="009F2148">
        <w:trPr>
          <w:cantSplit/>
          <w:trHeight w:val="1076"/>
          <w:jc w:val="center"/>
        </w:trPr>
        <w:tc>
          <w:tcPr>
            <w:tcW w:w="828" w:type="dxa"/>
            <w:vMerge/>
            <w:vAlign w:val="center"/>
          </w:tcPr>
          <w:p w:rsidR="00AC59F5" w:rsidRPr="00410604" w:rsidRDefault="00AC59F5" w:rsidP="009F2148">
            <w:pPr>
              <w:spacing w:after="0" w:line="240" w:lineRule="auto"/>
              <w:jc w:val="center"/>
              <w:rPr>
                <w:rFonts w:ascii="Palatino Linotype" w:hAnsi="Palatino Linotype"/>
                <w:b/>
                <w:sz w:val="20"/>
                <w:szCs w:val="20"/>
              </w:rPr>
            </w:pPr>
          </w:p>
        </w:tc>
        <w:tc>
          <w:tcPr>
            <w:tcW w:w="3621" w:type="dxa"/>
            <w:vMerge/>
            <w:vAlign w:val="center"/>
          </w:tcPr>
          <w:p w:rsidR="00AC59F5" w:rsidRPr="00410604" w:rsidRDefault="00AC59F5" w:rsidP="009F2148">
            <w:pPr>
              <w:spacing w:after="0" w:line="240" w:lineRule="auto"/>
              <w:rPr>
                <w:rFonts w:ascii="Palatino Linotype" w:hAnsi="Palatino Linotype"/>
                <w:b/>
                <w:sz w:val="20"/>
                <w:szCs w:val="20"/>
              </w:rPr>
            </w:pPr>
          </w:p>
        </w:tc>
        <w:tc>
          <w:tcPr>
            <w:tcW w:w="809" w:type="dxa"/>
            <w:textDirection w:val="btLr"/>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Egyéni</w:t>
            </w:r>
          </w:p>
        </w:tc>
        <w:tc>
          <w:tcPr>
            <w:tcW w:w="798" w:type="dxa"/>
            <w:textDirection w:val="btLr"/>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Csoport-</w:t>
            </w:r>
          </w:p>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bontás</w:t>
            </w:r>
          </w:p>
        </w:tc>
        <w:tc>
          <w:tcPr>
            <w:tcW w:w="763" w:type="dxa"/>
            <w:textDirection w:val="btLr"/>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Osztály-</w:t>
            </w:r>
          </w:p>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keret</w:t>
            </w:r>
          </w:p>
        </w:tc>
        <w:tc>
          <w:tcPr>
            <w:tcW w:w="2190" w:type="dxa"/>
            <w:vMerge/>
            <w:vAlign w:val="center"/>
          </w:tcPr>
          <w:p w:rsidR="00AC59F5" w:rsidRPr="00410604" w:rsidRDefault="00AC59F5" w:rsidP="009F2148">
            <w:pPr>
              <w:spacing w:after="0" w:line="240" w:lineRule="auto"/>
              <w:jc w:val="center"/>
              <w:rPr>
                <w:rFonts w:ascii="Palatino Linotype" w:hAnsi="Palatino Linotype"/>
                <w:b/>
                <w:sz w:val="20"/>
                <w:szCs w:val="20"/>
              </w:rPr>
            </w:pPr>
          </w:p>
        </w:tc>
      </w:tr>
      <w:tr w:rsidR="00AC59F5" w:rsidRPr="009F2148">
        <w:trPr>
          <w:jc w:val="center"/>
        </w:trPr>
        <w:tc>
          <w:tcPr>
            <w:tcW w:w="828" w:type="dxa"/>
            <w:shd w:val="clear" w:color="auto" w:fill="D9D9D9"/>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1.</w:t>
            </w:r>
          </w:p>
        </w:tc>
        <w:tc>
          <w:tcPr>
            <w:tcW w:w="3621" w:type="dxa"/>
            <w:shd w:val="clear" w:color="auto" w:fill="D9D9D9"/>
            <w:vAlign w:val="center"/>
          </w:tcPr>
          <w:p w:rsidR="00AC59F5" w:rsidRPr="00410604" w:rsidRDefault="00AC59F5" w:rsidP="009F2148">
            <w:pPr>
              <w:spacing w:after="0" w:line="240" w:lineRule="auto"/>
              <w:rPr>
                <w:rFonts w:ascii="Palatino Linotype" w:hAnsi="Palatino Linotype"/>
                <w:b/>
                <w:sz w:val="20"/>
                <w:szCs w:val="20"/>
              </w:rPr>
            </w:pPr>
            <w:r w:rsidRPr="00410604">
              <w:rPr>
                <w:rFonts w:ascii="Palatino Linotype" w:hAnsi="Palatino Linotype" w:cs="Arial"/>
                <w:b/>
                <w:sz w:val="20"/>
                <w:szCs w:val="20"/>
              </w:rPr>
              <w:t>Információ feldolgozó tevékenységek</w:t>
            </w:r>
          </w:p>
        </w:tc>
        <w:tc>
          <w:tcPr>
            <w:tcW w:w="809"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1.1.</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Olvasott szöveg önálló feldolgozása</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1.2.</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Hallott szöveg feldolgozása jegyzeteléssel</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1.3.</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Hallott szöveg feladattal vezetett feldolgozása</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1.4.</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Információk önálló rendszerezése</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shd w:val="clear" w:color="auto" w:fill="D9D9D9"/>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2.</w:t>
            </w:r>
          </w:p>
        </w:tc>
        <w:tc>
          <w:tcPr>
            <w:tcW w:w="3621" w:type="dxa"/>
            <w:shd w:val="clear" w:color="auto" w:fill="D9D9D9"/>
            <w:vAlign w:val="center"/>
          </w:tcPr>
          <w:p w:rsidR="00AC59F5" w:rsidRPr="00410604" w:rsidRDefault="00AC59F5" w:rsidP="009F2148">
            <w:pPr>
              <w:spacing w:after="0" w:line="240" w:lineRule="auto"/>
              <w:rPr>
                <w:rFonts w:ascii="Palatino Linotype" w:hAnsi="Palatino Linotype" w:cs="Arial"/>
                <w:b/>
                <w:sz w:val="20"/>
                <w:szCs w:val="20"/>
              </w:rPr>
            </w:pPr>
            <w:r w:rsidRPr="00410604">
              <w:rPr>
                <w:rFonts w:ascii="Palatino Linotype" w:hAnsi="Palatino Linotype" w:cs="Arial"/>
                <w:b/>
                <w:sz w:val="20"/>
                <w:szCs w:val="20"/>
              </w:rPr>
              <w:t>Ismeretalkalmazási gyakorló tevékenységek, feladatok</w:t>
            </w:r>
          </w:p>
        </w:tc>
        <w:tc>
          <w:tcPr>
            <w:tcW w:w="809"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2.1.</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Írásos elemzések készítése</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2.2.</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Leírás készítése</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2.3.</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Válaszolás írásban mondatszintű kérdésekre</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2.4.</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Szöveges előadás egyéni felkészüléssel</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2.5.</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Tapasztalatok utólagos ismertetése szóban</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2.6.</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Tapasztalatok helyszíni ismertetése szóban</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shd w:val="clear" w:color="auto" w:fill="D9D9D9"/>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3.</w:t>
            </w:r>
          </w:p>
        </w:tc>
        <w:tc>
          <w:tcPr>
            <w:tcW w:w="3621" w:type="dxa"/>
            <w:shd w:val="clear" w:color="auto" w:fill="D9D9D9"/>
            <w:vAlign w:val="center"/>
          </w:tcPr>
          <w:p w:rsidR="00AC59F5" w:rsidRPr="00410604" w:rsidRDefault="00AC59F5" w:rsidP="009F2148">
            <w:pPr>
              <w:spacing w:after="0" w:line="240" w:lineRule="auto"/>
              <w:rPr>
                <w:rFonts w:ascii="Palatino Linotype" w:hAnsi="Palatino Linotype" w:cs="Arial"/>
                <w:b/>
                <w:sz w:val="20"/>
                <w:szCs w:val="20"/>
              </w:rPr>
            </w:pPr>
            <w:r w:rsidRPr="00410604">
              <w:rPr>
                <w:rFonts w:ascii="Palatino Linotype" w:hAnsi="Palatino Linotype" w:cs="Arial"/>
                <w:b/>
                <w:sz w:val="20"/>
                <w:szCs w:val="20"/>
              </w:rPr>
              <w:t>Képi információk körében</w:t>
            </w:r>
          </w:p>
        </w:tc>
        <w:tc>
          <w:tcPr>
            <w:tcW w:w="809"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3.1.</w:t>
            </w:r>
          </w:p>
        </w:tc>
        <w:tc>
          <w:tcPr>
            <w:tcW w:w="3621" w:type="dxa"/>
            <w:vAlign w:val="center"/>
          </w:tcPr>
          <w:p w:rsidR="00AC59F5" w:rsidRPr="00410604" w:rsidRDefault="00AC59F5" w:rsidP="009F2148">
            <w:pPr>
              <w:spacing w:after="0" w:line="240" w:lineRule="auto"/>
              <w:rPr>
                <w:rFonts w:ascii="Palatino Linotype" w:hAnsi="Palatino Linotype"/>
                <w:sz w:val="20"/>
                <w:szCs w:val="20"/>
              </w:rPr>
            </w:pPr>
            <w:r w:rsidRPr="00410604">
              <w:rPr>
                <w:rFonts w:ascii="Palatino Linotype" w:hAnsi="Palatino Linotype" w:cs="Arial"/>
                <w:sz w:val="20"/>
                <w:szCs w:val="20"/>
              </w:rPr>
              <w:t>Hangszerábrázolások, tabulatúrák kottaképek értelmezése</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trHeight w:val="499"/>
          <w:jc w:val="center"/>
        </w:trPr>
        <w:tc>
          <w:tcPr>
            <w:tcW w:w="828" w:type="dxa"/>
            <w:shd w:val="clear" w:color="auto" w:fill="D9D9D9"/>
            <w:vAlign w:val="center"/>
          </w:tcPr>
          <w:p w:rsidR="00AC59F5" w:rsidRPr="00410604" w:rsidRDefault="00AC59F5" w:rsidP="009F2148">
            <w:pPr>
              <w:spacing w:after="0" w:line="240" w:lineRule="auto"/>
              <w:jc w:val="center"/>
              <w:rPr>
                <w:rFonts w:ascii="Palatino Linotype" w:hAnsi="Palatino Linotype"/>
                <w:b/>
                <w:sz w:val="20"/>
                <w:szCs w:val="20"/>
              </w:rPr>
            </w:pPr>
            <w:r w:rsidRPr="00410604">
              <w:rPr>
                <w:rFonts w:ascii="Palatino Linotype" w:hAnsi="Palatino Linotype"/>
                <w:b/>
                <w:sz w:val="20"/>
                <w:szCs w:val="20"/>
              </w:rPr>
              <w:t>4.</w:t>
            </w:r>
          </w:p>
        </w:tc>
        <w:tc>
          <w:tcPr>
            <w:tcW w:w="3621" w:type="dxa"/>
            <w:shd w:val="clear" w:color="auto" w:fill="D9D9D9"/>
            <w:vAlign w:val="center"/>
          </w:tcPr>
          <w:p w:rsidR="00AC59F5" w:rsidRPr="00410604" w:rsidRDefault="00AC59F5" w:rsidP="009F2148">
            <w:pPr>
              <w:spacing w:after="0" w:line="240" w:lineRule="auto"/>
              <w:rPr>
                <w:rFonts w:ascii="Palatino Linotype" w:hAnsi="Palatino Linotype" w:cs="Arial"/>
                <w:b/>
                <w:sz w:val="20"/>
                <w:szCs w:val="20"/>
              </w:rPr>
            </w:pPr>
            <w:r w:rsidRPr="00410604">
              <w:rPr>
                <w:rFonts w:ascii="Palatino Linotype" w:hAnsi="Palatino Linotype" w:cs="Arial"/>
                <w:b/>
                <w:sz w:val="20"/>
                <w:szCs w:val="20"/>
              </w:rPr>
              <w:t>Komplex információk körében</w:t>
            </w:r>
          </w:p>
        </w:tc>
        <w:tc>
          <w:tcPr>
            <w:tcW w:w="809"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4.1.</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Esetleírás készítése</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lastRenderedPageBreak/>
              <w:t>4.2.</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Elemzés készítése tapasztalatokról</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4.3.</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Jegyzetkészítés eseményről kérdéssor alapján</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4.4.</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Esemény helyszíni értékelése szóban felkészülés után</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4.5.</w:t>
            </w:r>
          </w:p>
        </w:tc>
        <w:tc>
          <w:tcPr>
            <w:tcW w:w="3621" w:type="dxa"/>
            <w:vAlign w:val="center"/>
          </w:tcPr>
          <w:p w:rsidR="00AC59F5" w:rsidRPr="00410604" w:rsidRDefault="00AC59F5" w:rsidP="009F2148">
            <w:pPr>
              <w:spacing w:after="0" w:line="240" w:lineRule="auto"/>
              <w:rPr>
                <w:rFonts w:ascii="Palatino Linotype" w:hAnsi="Palatino Linotype" w:cs="Arial"/>
                <w:sz w:val="20"/>
                <w:szCs w:val="20"/>
              </w:rPr>
            </w:pPr>
            <w:r w:rsidRPr="00410604">
              <w:rPr>
                <w:rFonts w:ascii="Palatino Linotype" w:hAnsi="Palatino Linotype" w:cs="Arial"/>
                <w:sz w:val="20"/>
                <w:szCs w:val="20"/>
              </w:rPr>
              <w:t>Utólagos szóbeli beszámoló</w:t>
            </w:r>
          </w:p>
        </w:tc>
        <w:tc>
          <w:tcPr>
            <w:tcW w:w="809"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410604"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410604" w:rsidRDefault="00AC59F5" w:rsidP="009F2148">
            <w:pPr>
              <w:spacing w:after="0" w:line="240" w:lineRule="auto"/>
              <w:jc w:val="center"/>
              <w:rPr>
                <w:rFonts w:ascii="Palatino Linotype" w:hAnsi="Palatino Linotype"/>
                <w:sz w:val="20"/>
                <w:szCs w:val="20"/>
              </w:rPr>
            </w:pPr>
            <w:r w:rsidRPr="00410604">
              <w:rPr>
                <w:rFonts w:ascii="Palatino Linotype" w:hAnsi="Palatino Linotype"/>
                <w:sz w:val="20"/>
                <w:szCs w:val="20"/>
              </w:rPr>
              <w:t>x</w:t>
            </w:r>
          </w:p>
        </w:tc>
        <w:tc>
          <w:tcPr>
            <w:tcW w:w="2190" w:type="dxa"/>
            <w:vAlign w:val="center"/>
          </w:tcPr>
          <w:p w:rsidR="00AC59F5" w:rsidRPr="00410604" w:rsidRDefault="00AC59F5" w:rsidP="009F2148">
            <w:pPr>
              <w:spacing w:after="0" w:line="240" w:lineRule="auto"/>
              <w:jc w:val="center"/>
              <w:rPr>
                <w:rFonts w:ascii="Palatino Linotype" w:hAnsi="Palatino Linotype"/>
                <w:sz w:val="20"/>
                <w:szCs w:val="20"/>
              </w:rPr>
            </w:pPr>
          </w:p>
        </w:tc>
      </w:tr>
    </w:tbl>
    <w:p w:rsidR="00AC59F5" w:rsidRPr="009308C4" w:rsidRDefault="00AC59F5" w:rsidP="003228E9">
      <w:pPr>
        <w:numPr>
          <w:ilvl w:val="1"/>
          <w:numId w:val="4"/>
        </w:numPr>
        <w:tabs>
          <w:tab w:val="clear" w:pos="1094"/>
          <w:tab w:val="num" w:pos="357"/>
          <w:tab w:val="num" w:pos="709"/>
          <w:tab w:val="num" w:pos="770"/>
        </w:tabs>
        <w:spacing w:after="0" w:line="240" w:lineRule="auto"/>
        <w:ind w:left="660" w:hanging="440"/>
        <w:rPr>
          <w:rFonts w:ascii="Palatino Linotype" w:hAnsi="Palatino Linotype"/>
          <w:b/>
          <w:sz w:val="24"/>
        </w:rPr>
      </w:pPr>
      <w:r w:rsidRPr="009308C4">
        <w:rPr>
          <w:rFonts w:ascii="Palatino Linotype" w:hAnsi="Palatino Linotype"/>
          <w:b/>
          <w:sz w:val="24"/>
        </w:rPr>
        <w:t>A tantárgy értékelésének módja</w:t>
      </w:r>
    </w:p>
    <w:p w:rsidR="00AC59F5" w:rsidRDefault="00AC59F5" w:rsidP="004F2E67">
      <w:pPr>
        <w:numPr>
          <w:ilvl w:val="12"/>
          <w:numId w:val="4"/>
        </w:numPr>
        <w:spacing w:after="0" w:line="240" w:lineRule="auto"/>
        <w:ind w:left="440"/>
        <w:jc w:val="both"/>
        <w:rPr>
          <w:rFonts w:ascii="Palatino Linotype" w:hAnsi="Palatino Linotype"/>
          <w:i/>
          <w:sz w:val="24"/>
        </w:rPr>
      </w:pPr>
      <w:r w:rsidRPr="009308C4">
        <w:rPr>
          <w:rFonts w:ascii="Palatino Linotype" w:hAnsi="Palatino Linotype"/>
          <w:sz w:val="24"/>
        </w:rPr>
        <w:t>A nemzeti köznevelésről szóló 2011. évi CXC. törvény 54. § (2) a) pontja szerinti értékeléssel.</w:t>
      </w:r>
    </w:p>
    <w:p w:rsidR="00AC59F5" w:rsidRPr="009308C4" w:rsidRDefault="00AC59F5" w:rsidP="003228E9">
      <w:pPr>
        <w:widowControl w:val="0"/>
        <w:suppressAutoHyphens/>
        <w:spacing w:after="0" w:line="240" w:lineRule="auto"/>
        <w:ind w:right="990"/>
        <w:jc w:val="both"/>
        <w:rPr>
          <w:rFonts w:ascii="Palatino Linotype" w:hAnsi="Palatino Linotype"/>
          <w:sz w:val="24"/>
        </w:rPr>
      </w:pPr>
    </w:p>
    <w:p w:rsidR="00AC59F5" w:rsidRPr="009308C4" w:rsidRDefault="00AC59F5" w:rsidP="003228E9">
      <w:pPr>
        <w:widowControl w:val="0"/>
        <w:numPr>
          <w:ilvl w:val="0"/>
          <w:numId w:val="4"/>
        </w:numPr>
        <w:tabs>
          <w:tab w:val="clear" w:pos="340"/>
          <w:tab w:val="right" w:pos="357"/>
          <w:tab w:val="right" w:pos="440"/>
        </w:tabs>
        <w:suppressAutoHyphens/>
        <w:spacing w:after="0" w:line="240" w:lineRule="auto"/>
        <w:ind w:left="440" w:hanging="440"/>
        <w:rPr>
          <w:rFonts w:ascii="Palatino Linotype" w:hAnsi="Palatino Linotype"/>
          <w:b/>
          <w:sz w:val="24"/>
        </w:rPr>
      </w:pPr>
      <w:r w:rsidRPr="009308C4">
        <w:rPr>
          <w:rFonts w:ascii="Palatino Linotype" w:hAnsi="Palatino Linotype"/>
          <w:b/>
          <w:sz w:val="24"/>
          <w:lang w:eastAsia="hu-HU"/>
        </w:rPr>
        <w:t>Idegen</w:t>
      </w:r>
      <w:r>
        <w:rPr>
          <w:rFonts w:ascii="Palatino Linotype" w:hAnsi="Palatino Linotype"/>
          <w:b/>
          <w:sz w:val="24"/>
          <w:lang w:eastAsia="hu-HU"/>
        </w:rPr>
        <w:t xml:space="preserve"> </w:t>
      </w:r>
      <w:r w:rsidRPr="009308C4">
        <w:rPr>
          <w:rFonts w:ascii="Palatino Linotype" w:hAnsi="Palatino Linotype"/>
          <w:b/>
          <w:sz w:val="24"/>
          <w:lang w:eastAsia="hu-HU"/>
        </w:rPr>
        <w:t>nyelv tantárgy</w:t>
      </w:r>
      <w:r w:rsidRPr="009308C4">
        <w:rPr>
          <w:rFonts w:ascii="Palatino Linotype" w:hAnsi="Palatino Linotype"/>
          <w:sz w:val="24"/>
        </w:rPr>
        <w:tab/>
      </w:r>
      <w:r w:rsidRPr="009308C4">
        <w:rPr>
          <w:rFonts w:ascii="Palatino Linotype" w:hAnsi="Palatino Linotype"/>
          <w:sz w:val="24"/>
        </w:rPr>
        <w:tab/>
      </w:r>
      <w:r w:rsidRPr="009308C4">
        <w:rPr>
          <w:rFonts w:ascii="Palatino Linotype" w:hAnsi="Palatino Linotype"/>
          <w:sz w:val="24"/>
        </w:rPr>
        <w:tab/>
      </w:r>
      <w:r w:rsidRPr="009308C4">
        <w:rPr>
          <w:rFonts w:ascii="Palatino Linotype" w:hAnsi="Palatino Linotype"/>
          <w:sz w:val="24"/>
        </w:rPr>
        <w:tab/>
      </w:r>
      <w:r w:rsidRPr="009308C4">
        <w:rPr>
          <w:rFonts w:ascii="Palatino Linotype" w:hAnsi="Palatino Linotype"/>
          <w:sz w:val="24"/>
        </w:rPr>
        <w:tab/>
      </w:r>
      <w:r w:rsidRPr="009308C4">
        <w:rPr>
          <w:rFonts w:ascii="Palatino Linotype" w:hAnsi="Palatino Linotype"/>
          <w:sz w:val="24"/>
        </w:rPr>
        <w:tab/>
      </w:r>
      <w:r w:rsidRPr="009308C4">
        <w:rPr>
          <w:rFonts w:ascii="Palatino Linotype" w:hAnsi="Palatino Linotype"/>
          <w:sz w:val="24"/>
        </w:rPr>
        <w:tab/>
      </w:r>
      <w:r>
        <w:rPr>
          <w:rFonts w:ascii="Palatino Linotype" w:hAnsi="Palatino Linotype"/>
          <w:sz w:val="24"/>
        </w:rPr>
        <w:t xml:space="preserve"> </w:t>
      </w:r>
      <w:r w:rsidRPr="009308C4">
        <w:rPr>
          <w:rFonts w:ascii="Palatino Linotype" w:hAnsi="Palatino Linotype"/>
          <w:b/>
          <w:sz w:val="24"/>
        </w:rPr>
        <w:t>76 óra</w:t>
      </w:r>
    </w:p>
    <w:p w:rsidR="00AC59F5" w:rsidRPr="009308C4" w:rsidRDefault="00AC59F5" w:rsidP="003228E9">
      <w:pPr>
        <w:spacing w:after="0" w:line="240" w:lineRule="auto"/>
        <w:ind w:left="993" w:right="990"/>
        <w:rPr>
          <w:rFonts w:ascii="Palatino Linotype" w:hAnsi="Palatino Linotype"/>
          <w:b/>
          <w:sz w:val="24"/>
        </w:rPr>
      </w:pPr>
    </w:p>
    <w:p w:rsidR="00AC59F5" w:rsidRDefault="00AC59F5" w:rsidP="004F2E67">
      <w:pPr>
        <w:numPr>
          <w:ilvl w:val="1"/>
          <w:numId w:val="4"/>
        </w:numPr>
        <w:tabs>
          <w:tab w:val="num" w:pos="357"/>
          <w:tab w:val="num" w:pos="770"/>
        </w:tabs>
        <w:spacing w:after="0" w:line="240" w:lineRule="auto"/>
        <w:ind w:left="660" w:hanging="440"/>
        <w:rPr>
          <w:rFonts w:ascii="Palatino Linotype" w:hAnsi="Palatino Linotype"/>
          <w:b/>
          <w:sz w:val="24"/>
        </w:rPr>
      </w:pPr>
      <w:r w:rsidRPr="009308C4">
        <w:rPr>
          <w:rFonts w:ascii="Palatino Linotype" w:hAnsi="Palatino Linotype"/>
          <w:b/>
          <w:sz w:val="24"/>
        </w:rPr>
        <w:t>A tantárgy tanításának célja</w:t>
      </w:r>
    </w:p>
    <w:p w:rsidR="00AC59F5" w:rsidRPr="009308C4" w:rsidRDefault="00AC59F5" w:rsidP="003228E9">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Az idegen szaknyelv tantárgy tanításának célja, hogy a hallgatók elsajátítsák a szakmával kapcsolatos legfontosabb hangszerelnevezések, alkatrészek, szakmai jelzők, mennyiségi egységek, anyagok, szerszámok, munkafázisok idegen nyelvű szakkifejezéseit. Továbbá, tanuljanak meg kapcsolatot létesíteni külföldi szakemberekkel, cégekkel, anyagmegrendelést készíteni, árajánlatot kérni. Mindemellett fontos, hogy egy idegen nyelvű szakcikk minél pontosabb tartalmi fordítását el tudják végezni, hogy egy folyóirat, könyv, internetes oldal, stb. megtekintése kapcsán tudjanak tájékozódni a szakmai témát illetően.</w:t>
      </w:r>
    </w:p>
    <w:p w:rsidR="00AC59F5" w:rsidRPr="009308C4" w:rsidRDefault="00AC59F5" w:rsidP="003228E9">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Tekintettel arra, hogy a tantárgy tanítására fordítható idő a nyelvtanuláshoz rendkívül kevés, ezért fontos a házi feladatok szerepe, s még így sem várható el teljesen pontos, nyelvtanilag is hibátlan értelmezés. Így különösen fontos a kezdő és haladó szintű csoportok kialakítása a hatékonyabb oktatás és tanulás érdekében.</w:t>
      </w:r>
    </w:p>
    <w:p w:rsidR="00AC59F5" w:rsidRPr="009308C4" w:rsidRDefault="00AC59F5" w:rsidP="003228E9">
      <w:pPr>
        <w:widowControl w:val="0"/>
        <w:suppressAutoHyphens/>
        <w:spacing w:after="0" w:line="240" w:lineRule="auto"/>
        <w:ind w:right="990"/>
        <w:rPr>
          <w:rFonts w:ascii="Palatino Linotype" w:hAnsi="Palatino Linotype"/>
          <w:b/>
          <w:sz w:val="24"/>
        </w:rPr>
      </w:pPr>
    </w:p>
    <w:p w:rsidR="00AC59F5" w:rsidRDefault="00AC59F5" w:rsidP="004F2E67">
      <w:pPr>
        <w:numPr>
          <w:ilvl w:val="1"/>
          <w:numId w:val="4"/>
        </w:numPr>
        <w:tabs>
          <w:tab w:val="num" w:pos="357"/>
          <w:tab w:val="num" w:pos="770"/>
        </w:tabs>
        <w:spacing w:after="0" w:line="240" w:lineRule="auto"/>
        <w:ind w:left="660" w:hanging="440"/>
        <w:rPr>
          <w:rFonts w:ascii="Palatino Linotype" w:hAnsi="Palatino Linotype"/>
          <w:kern w:val="2"/>
          <w:sz w:val="24"/>
          <w:lang w:eastAsia="hi-IN" w:bidi="hi-IN"/>
        </w:rPr>
      </w:pPr>
      <w:r w:rsidRPr="009308C4">
        <w:rPr>
          <w:rFonts w:ascii="Palatino Linotype" w:hAnsi="Palatino Linotype"/>
          <w:b/>
          <w:sz w:val="24"/>
        </w:rPr>
        <w:t xml:space="preserve">Kapcsolódó </w:t>
      </w:r>
      <w:r>
        <w:rPr>
          <w:rFonts w:ascii="Palatino Linotype" w:hAnsi="Palatino Linotype"/>
          <w:b/>
          <w:sz w:val="24"/>
        </w:rPr>
        <w:t xml:space="preserve">közismeret, </w:t>
      </w:r>
      <w:r w:rsidRPr="009308C4">
        <w:rPr>
          <w:rFonts w:ascii="Palatino Linotype" w:hAnsi="Palatino Linotype"/>
          <w:b/>
          <w:sz w:val="24"/>
        </w:rPr>
        <w:t xml:space="preserve">szakmai tartalmak </w:t>
      </w:r>
    </w:p>
    <w:p w:rsidR="00AC59F5" w:rsidRPr="009308C4" w:rsidRDefault="00AC59F5" w:rsidP="003228E9">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 xml:space="preserve">Irodalom: magyar és világirodalom </w:t>
      </w:r>
    </w:p>
    <w:p w:rsidR="00AC59F5" w:rsidRPr="009308C4" w:rsidRDefault="00AC59F5" w:rsidP="003228E9">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Nyelvtan: helyesírás, fogalmazás, beszéd- és szövegértés</w:t>
      </w:r>
    </w:p>
    <w:p w:rsidR="00AC59F5" w:rsidRPr="009308C4" w:rsidRDefault="00AC59F5" w:rsidP="003228E9">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 xml:space="preserve">Továbbá a gyakorló évfolyamok ide kapcsolódó szakmai tartalmai, amelyek megalapozzák a ráépülő évfolyam ismeretanyagát. </w:t>
      </w:r>
    </w:p>
    <w:p w:rsidR="00AC59F5" w:rsidRPr="009308C4" w:rsidRDefault="00AC59F5" w:rsidP="003228E9">
      <w:pPr>
        <w:widowControl w:val="0"/>
        <w:suppressAutoHyphens/>
        <w:spacing w:after="0" w:line="240" w:lineRule="auto"/>
        <w:ind w:right="990"/>
        <w:rPr>
          <w:rFonts w:ascii="Palatino Linotype" w:hAnsi="Palatino Linotype"/>
          <w:b/>
          <w:sz w:val="24"/>
        </w:rPr>
      </w:pPr>
    </w:p>
    <w:p w:rsidR="00AC59F5" w:rsidRDefault="00AC59F5" w:rsidP="004F2E67">
      <w:pPr>
        <w:numPr>
          <w:ilvl w:val="1"/>
          <w:numId w:val="4"/>
        </w:numPr>
        <w:tabs>
          <w:tab w:val="num" w:pos="357"/>
          <w:tab w:val="num" w:pos="770"/>
        </w:tabs>
        <w:spacing w:after="0" w:line="240" w:lineRule="auto"/>
        <w:ind w:left="660" w:hanging="440"/>
        <w:rPr>
          <w:rFonts w:ascii="Palatino Linotype" w:hAnsi="Palatino Linotype"/>
          <w:b/>
          <w:sz w:val="24"/>
        </w:rPr>
      </w:pPr>
      <w:r w:rsidRPr="009308C4">
        <w:rPr>
          <w:rFonts w:ascii="Palatino Linotype" w:hAnsi="Palatino Linotype"/>
          <w:b/>
          <w:sz w:val="24"/>
        </w:rPr>
        <w:t>Témakörök</w:t>
      </w:r>
    </w:p>
    <w:p w:rsidR="00AC59F5" w:rsidRDefault="00AC59F5" w:rsidP="00B879B7">
      <w:pPr>
        <w:tabs>
          <w:tab w:val="num" w:pos="770"/>
          <w:tab w:val="num" w:pos="1094"/>
        </w:tabs>
        <w:spacing w:after="0" w:line="240" w:lineRule="auto"/>
        <w:ind w:left="660"/>
        <w:rPr>
          <w:rFonts w:ascii="Palatino Linotype" w:hAnsi="Palatino Linotype"/>
          <w:b/>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Külföldi cégek</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10 óra</w:t>
      </w:r>
    </w:p>
    <w:p w:rsidR="00AC59F5" w:rsidRPr="009308C4" w:rsidRDefault="00AC59F5" w:rsidP="003228E9">
      <w:pPr>
        <w:spacing w:after="0" w:line="240" w:lineRule="auto"/>
        <w:ind w:left="660"/>
        <w:jc w:val="both"/>
        <w:rPr>
          <w:rFonts w:ascii="Palatino Linotype" w:hAnsi="Palatino Linotype"/>
          <w:sz w:val="24"/>
        </w:rPr>
      </w:pPr>
      <w:r w:rsidRPr="009308C4">
        <w:rPr>
          <w:rFonts w:ascii="Palatino Linotype" w:hAnsi="Palatino Linotype"/>
          <w:sz w:val="24"/>
        </w:rPr>
        <w:t>A választott szakmairányhoz kapcsolódó külföldi cégek prospektusainak, jegyzék</w:t>
      </w:r>
      <w:r>
        <w:rPr>
          <w:rFonts w:ascii="Palatino Linotype" w:hAnsi="Palatino Linotype"/>
          <w:sz w:val="24"/>
        </w:rPr>
        <w:t>einek, internetes anyagainak me</w:t>
      </w:r>
      <w:r w:rsidRPr="009308C4">
        <w:rPr>
          <w:rFonts w:ascii="Palatino Linotype" w:hAnsi="Palatino Linotype"/>
          <w:sz w:val="24"/>
        </w:rPr>
        <w:t>gismerése</w:t>
      </w:r>
      <w:r>
        <w:rPr>
          <w:rFonts w:ascii="Palatino Linotype" w:hAnsi="Palatino Linotype"/>
          <w:sz w:val="24"/>
        </w:rPr>
        <w:t>.</w:t>
      </w:r>
    </w:p>
    <w:p w:rsidR="00AC59F5" w:rsidRPr="009308C4" w:rsidRDefault="00AC59F5" w:rsidP="003228E9">
      <w:pPr>
        <w:spacing w:after="0" w:line="240" w:lineRule="auto"/>
        <w:ind w:left="660"/>
        <w:jc w:val="both"/>
        <w:rPr>
          <w:rFonts w:ascii="Palatino Linotype" w:hAnsi="Palatino Linotype"/>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Idegen</w:t>
      </w:r>
      <w:r>
        <w:rPr>
          <w:rFonts w:ascii="Palatino Linotype" w:hAnsi="Palatino Linotype"/>
          <w:b/>
          <w:sz w:val="24"/>
        </w:rPr>
        <w:t xml:space="preserve"> </w:t>
      </w:r>
      <w:r w:rsidRPr="009308C4">
        <w:rPr>
          <w:rFonts w:ascii="Palatino Linotype" w:hAnsi="Palatino Linotype"/>
          <w:b/>
          <w:sz w:val="24"/>
        </w:rPr>
        <w:t>nyelvű szakirodalmak</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10 óra</w:t>
      </w:r>
    </w:p>
    <w:p w:rsidR="00AC59F5" w:rsidRPr="009308C4" w:rsidRDefault="00AC59F5" w:rsidP="003228E9">
      <w:pPr>
        <w:spacing w:after="0" w:line="240" w:lineRule="auto"/>
        <w:ind w:left="660"/>
        <w:jc w:val="both"/>
        <w:rPr>
          <w:rFonts w:ascii="Palatino Linotype" w:hAnsi="Palatino Linotype"/>
          <w:sz w:val="24"/>
        </w:rPr>
      </w:pPr>
      <w:r w:rsidRPr="009308C4">
        <w:rPr>
          <w:rFonts w:ascii="Palatino Linotype" w:hAnsi="Palatino Linotype"/>
          <w:sz w:val="24"/>
        </w:rPr>
        <w:t>A választott szakmairányhoz kapcsolódó szakirodalmak feltérképezése a tartalmi vázlatok szintjén</w:t>
      </w:r>
      <w:r>
        <w:rPr>
          <w:rFonts w:ascii="Palatino Linotype" w:hAnsi="Palatino Linotype"/>
          <w:sz w:val="24"/>
        </w:rPr>
        <w:t>.</w:t>
      </w:r>
    </w:p>
    <w:p w:rsidR="00AC59F5" w:rsidRPr="009308C4" w:rsidRDefault="00AC59F5" w:rsidP="003228E9">
      <w:pPr>
        <w:spacing w:after="0" w:line="240" w:lineRule="auto"/>
        <w:ind w:left="993" w:right="990"/>
        <w:rPr>
          <w:rFonts w:ascii="Palatino Linotype" w:hAnsi="Palatino Linotype"/>
          <w:b/>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Szakmai levelezés</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16 óra</w:t>
      </w:r>
    </w:p>
    <w:p w:rsidR="00AC59F5" w:rsidRPr="009308C4" w:rsidRDefault="00AC59F5" w:rsidP="003228E9">
      <w:pPr>
        <w:spacing w:after="0" w:line="240" w:lineRule="auto"/>
        <w:ind w:left="660"/>
        <w:jc w:val="both"/>
        <w:rPr>
          <w:rFonts w:ascii="Palatino Linotype" w:hAnsi="Palatino Linotype"/>
          <w:sz w:val="24"/>
        </w:rPr>
      </w:pPr>
      <w:r w:rsidRPr="009308C4">
        <w:rPr>
          <w:rFonts w:ascii="Palatino Linotype" w:hAnsi="Palatino Linotype"/>
          <w:sz w:val="24"/>
        </w:rPr>
        <w:lastRenderedPageBreak/>
        <w:t>Külföldi partnerekkel való levelezés formai és tartalmi alapjai</w:t>
      </w:r>
      <w:r>
        <w:rPr>
          <w:rFonts w:ascii="Palatino Linotype" w:hAnsi="Palatino Linotype"/>
          <w:sz w:val="24"/>
        </w:rPr>
        <w:t>.</w:t>
      </w:r>
    </w:p>
    <w:p w:rsidR="00AC59F5" w:rsidRPr="009308C4" w:rsidRDefault="00AC59F5" w:rsidP="003228E9">
      <w:pPr>
        <w:spacing w:after="0" w:line="240" w:lineRule="auto"/>
        <w:ind w:left="993" w:right="990"/>
        <w:rPr>
          <w:rFonts w:ascii="Palatino Linotype" w:hAnsi="Palatino Linotype"/>
          <w:b/>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 xml:space="preserve">Információforrások </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10 óra</w:t>
      </w:r>
    </w:p>
    <w:p w:rsidR="00AC59F5" w:rsidRPr="009308C4" w:rsidRDefault="00AC59F5" w:rsidP="003228E9">
      <w:pPr>
        <w:spacing w:after="0" w:line="240" w:lineRule="auto"/>
        <w:ind w:left="660"/>
        <w:jc w:val="both"/>
        <w:rPr>
          <w:rFonts w:ascii="Palatino Linotype" w:hAnsi="Palatino Linotype"/>
          <w:sz w:val="24"/>
        </w:rPr>
      </w:pPr>
      <w:r w:rsidRPr="009308C4">
        <w:rPr>
          <w:rFonts w:ascii="Palatino Linotype" w:hAnsi="Palatino Linotype"/>
          <w:sz w:val="24"/>
        </w:rPr>
        <w:t>Idegen nyelvű információforrások keresése a választott szakmában</w:t>
      </w:r>
      <w:r>
        <w:rPr>
          <w:rFonts w:ascii="Palatino Linotype" w:hAnsi="Palatino Linotype"/>
          <w:sz w:val="24"/>
        </w:rPr>
        <w:t>,</w:t>
      </w:r>
      <w:r w:rsidRPr="009308C4">
        <w:rPr>
          <w:rFonts w:ascii="Palatino Linotype" w:hAnsi="Palatino Linotype"/>
          <w:sz w:val="24"/>
        </w:rPr>
        <w:t xml:space="preserve"> konkrét témakörökben</w:t>
      </w:r>
      <w:r>
        <w:rPr>
          <w:rFonts w:ascii="Palatino Linotype" w:hAnsi="Palatino Linotype"/>
          <w:sz w:val="24"/>
        </w:rPr>
        <w:t>.</w:t>
      </w:r>
    </w:p>
    <w:p w:rsidR="00AC59F5" w:rsidRPr="009308C4" w:rsidRDefault="00AC59F5" w:rsidP="003228E9">
      <w:pPr>
        <w:spacing w:after="0" w:line="240" w:lineRule="auto"/>
        <w:ind w:left="993" w:right="990"/>
        <w:rPr>
          <w:rFonts w:ascii="Palatino Linotype" w:hAnsi="Palatino Linotype"/>
          <w:b/>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sz w:val="24"/>
        </w:rPr>
        <w:t>Tartalmi szakfordítás</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Pr>
          <w:rFonts w:ascii="Palatino Linotype" w:hAnsi="Palatino Linotype"/>
          <w:b/>
          <w:sz w:val="24"/>
        </w:rPr>
        <w:t xml:space="preserve"> </w:t>
      </w:r>
      <w:r w:rsidRPr="009308C4">
        <w:rPr>
          <w:rFonts w:ascii="Palatino Linotype" w:hAnsi="Palatino Linotype"/>
          <w:b/>
          <w:i/>
          <w:sz w:val="24"/>
        </w:rPr>
        <w:t>20 óra</w:t>
      </w:r>
    </w:p>
    <w:p w:rsidR="00AC59F5" w:rsidRPr="009308C4" w:rsidRDefault="00AC59F5" w:rsidP="003228E9">
      <w:pPr>
        <w:spacing w:after="0" w:line="240" w:lineRule="auto"/>
        <w:ind w:left="660"/>
        <w:jc w:val="both"/>
        <w:rPr>
          <w:rFonts w:ascii="Palatino Linotype" w:hAnsi="Palatino Linotype"/>
          <w:sz w:val="24"/>
        </w:rPr>
      </w:pPr>
      <w:r w:rsidRPr="009308C4">
        <w:rPr>
          <w:rFonts w:ascii="Palatino Linotype" w:hAnsi="Palatino Linotype"/>
          <w:sz w:val="24"/>
        </w:rPr>
        <w:t>Szakcikkek, szószedetek, stb. tartalmi szintű fordítása</w:t>
      </w:r>
      <w:r>
        <w:rPr>
          <w:rFonts w:ascii="Palatino Linotype" w:hAnsi="Palatino Linotype"/>
          <w:sz w:val="24"/>
        </w:rPr>
        <w:t>.</w:t>
      </w:r>
    </w:p>
    <w:p w:rsidR="00AC59F5" w:rsidRPr="009308C4" w:rsidRDefault="00AC59F5" w:rsidP="003228E9">
      <w:pPr>
        <w:spacing w:after="0" w:line="240" w:lineRule="auto"/>
        <w:ind w:left="993" w:right="990"/>
        <w:rPr>
          <w:rFonts w:ascii="Palatino Linotype" w:hAnsi="Palatino Linotype"/>
          <w:b/>
          <w:sz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sz w:val="24"/>
        </w:rPr>
      </w:pPr>
      <w:r w:rsidRPr="009308C4">
        <w:rPr>
          <w:rFonts w:ascii="Palatino Linotype" w:hAnsi="Palatino Linotype"/>
          <w:b/>
          <w:sz w:val="24"/>
        </w:rPr>
        <w:t xml:space="preserve">Katalógusok </w:t>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sz w:val="24"/>
        </w:rPr>
        <w:tab/>
      </w:r>
      <w:r w:rsidRPr="009308C4">
        <w:rPr>
          <w:rFonts w:ascii="Palatino Linotype" w:hAnsi="Palatino Linotype"/>
          <w:b/>
          <w:i/>
          <w:sz w:val="24"/>
        </w:rPr>
        <w:tab/>
      </w:r>
      <w:r>
        <w:rPr>
          <w:rFonts w:ascii="Palatino Linotype" w:hAnsi="Palatino Linotype"/>
          <w:b/>
          <w:i/>
          <w:sz w:val="24"/>
        </w:rPr>
        <w:t xml:space="preserve"> </w:t>
      </w:r>
      <w:r w:rsidRPr="009308C4">
        <w:rPr>
          <w:rFonts w:ascii="Palatino Linotype" w:hAnsi="Palatino Linotype"/>
          <w:b/>
          <w:i/>
          <w:sz w:val="24"/>
        </w:rPr>
        <w:t>10 óra</w:t>
      </w:r>
    </w:p>
    <w:p w:rsidR="00AC59F5" w:rsidRPr="009308C4" w:rsidRDefault="00AC59F5" w:rsidP="003228E9">
      <w:pPr>
        <w:spacing w:after="0" w:line="240" w:lineRule="auto"/>
        <w:ind w:left="660"/>
        <w:jc w:val="both"/>
        <w:rPr>
          <w:rFonts w:ascii="Palatino Linotype" w:hAnsi="Palatino Linotype"/>
          <w:sz w:val="24"/>
        </w:rPr>
      </w:pPr>
      <w:r w:rsidRPr="009308C4">
        <w:rPr>
          <w:rFonts w:ascii="Palatino Linotype" w:hAnsi="Palatino Linotype"/>
          <w:sz w:val="24"/>
        </w:rPr>
        <w:t>A szakmában előforduló anyag-, alkatrész- és szerszám-katalógusokkal való ismerkedés.</w:t>
      </w:r>
    </w:p>
    <w:p w:rsidR="00AC59F5" w:rsidRPr="009308C4" w:rsidRDefault="00AC59F5" w:rsidP="003228E9">
      <w:pPr>
        <w:spacing w:after="0" w:line="240" w:lineRule="auto"/>
        <w:ind w:left="660"/>
        <w:jc w:val="both"/>
        <w:rPr>
          <w:rFonts w:ascii="Palatino Linotype" w:hAnsi="Palatino Linotype"/>
          <w:sz w:val="24"/>
        </w:rPr>
      </w:pPr>
      <w:r w:rsidRPr="009308C4">
        <w:rPr>
          <w:rFonts w:ascii="Palatino Linotype" w:hAnsi="Palatino Linotype"/>
          <w:sz w:val="24"/>
        </w:rPr>
        <w:t>Katalógusok alapján megrendelő készítése.</w:t>
      </w:r>
    </w:p>
    <w:p w:rsidR="00AC59F5" w:rsidRPr="009308C4" w:rsidRDefault="00AC59F5" w:rsidP="003228E9">
      <w:pPr>
        <w:spacing w:after="0" w:line="240" w:lineRule="auto"/>
        <w:ind w:right="990"/>
        <w:rPr>
          <w:rFonts w:ascii="Palatino Linotype" w:hAnsi="Palatino Linotype"/>
          <w:b/>
          <w:sz w:val="24"/>
        </w:rPr>
      </w:pPr>
    </w:p>
    <w:p w:rsidR="00AC59F5" w:rsidRPr="009308C4" w:rsidRDefault="00AC59F5" w:rsidP="003228E9">
      <w:pPr>
        <w:numPr>
          <w:ilvl w:val="1"/>
          <w:numId w:val="4"/>
        </w:numPr>
        <w:tabs>
          <w:tab w:val="clear" w:pos="1094"/>
          <w:tab w:val="num" w:pos="357"/>
          <w:tab w:val="num" w:pos="709"/>
          <w:tab w:val="num" w:pos="770"/>
        </w:tabs>
        <w:spacing w:after="0" w:line="240" w:lineRule="auto"/>
        <w:ind w:left="660" w:hanging="440"/>
        <w:rPr>
          <w:rFonts w:ascii="Palatino Linotype" w:hAnsi="Palatino Linotype"/>
          <w:b/>
          <w:i/>
          <w:sz w:val="24"/>
        </w:rPr>
      </w:pPr>
      <w:r w:rsidRPr="009308C4">
        <w:rPr>
          <w:rFonts w:ascii="Palatino Linotype" w:hAnsi="Palatino Linotype"/>
          <w:b/>
          <w:i/>
          <w:sz w:val="24"/>
        </w:rPr>
        <w:t xml:space="preserve">A képzés javasolt helyszíne </w:t>
      </w:r>
      <w:r>
        <w:rPr>
          <w:rFonts w:ascii="Palatino Linotype" w:hAnsi="Palatino Linotype"/>
          <w:b/>
          <w:i/>
          <w:sz w:val="24"/>
        </w:rPr>
        <w:t>(ajánlás)</w:t>
      </w:r>
    </w:p>
    <w:p w:rsidR="00AC59F5" w:rsidRDefault="00AC59F5" w:rsidP="004F2E67">
      <w:pPr>
        <w:numPr>
          <w:ilvl w:val="12"/>
          <w:numId w:val="4"/>
        </w:numPr>
        <w:spacing w:after="0" w:line="240" w:lineRule="auto"/>
        <w:ind w:left="440" w:firstLine="220"/>
        <w:jc w:val="both"/>
        <w:rPr>
          <w:rFonts w:ascii="Palatino Linotype" w:hAnsi="Palatino Linotype"/>
          <w:b/>
          <w:sz w:val="24"/>
        </w:rPr>
      </w:pPr>
      <w:r w:rsidRPr="009308C4">
        <w:rPr>
          <w:rFonts w:ascii="Palatino Linotype" w:hAnsi="Palatino Linotype"/>
          <w:sz w:val="24"/>
        </w:rPr>
        <w:t>Tanterem</w:t>
      </w:r>
    </w:p>
    <w:p w:rsidR="00AC59F5" w:rsidRPr="009308C4" w:rsidRDefault="00AC59F5" w:rsidP="003228E9">
      <w:pPr>
        <w:spacing w:after="0" w:line="240" w:lineRule="auto"/>
        <w:ind w:left="993" w:right="990"/>
        <w:rPr>
          <w:rFonts w:ascii="Palatino Linotype" w:hAnsi="Palatino Linotype"/>
          <w:b/>
          <w:sz w:val="24"/>
        </w:rPr>
      </w:pPr>
    </w:p>
    <w:p w:rsidR="00AC59F5" w:rsidRDefault="00AC59F5" w:rsidP="003228E9">
      <w:pPr>
        <w:numPr>
          <w:ilvl w:val="1"/>
          <w:numId w:val="4"/>
        </w:numPr>
        <w:tabs>
          <w:tab w:val="clear" w:pos="1094"/>
          <w:tab w:val="num" w:pos="357"/>
          <w:tab w:val="num" w:pos="709"/>
          <w:tab w:val="num" w:pos="770"/>
        </w:tabs>
        <w:spacing w:after="0" w:line="240" w:lineRule="auto"/>
        <w:ind w:left="660" w:hanging="440"/>
        <w:rPr>
          <w:rFonts w:ascii="Palatino Linotype" w:hAnsi="Palatino Linotype"/>
          <w:b/>
          <w:i/>
          <w:sz w:val="24"/>
        </w:rPr>
      </w:pPr>
      <w:r w:rsidRPr="009308C4">
        <w:rPr>
          <w:rFonts w:ascii="Palatino Linotype" w:hAnsi="Palatino Linotype"/>
          <w:b/>
          <w:i/>
          <w:sz w:val="24"/>
        </w:rPr>
        <w:t>A tantárgy elsajátítása során alkalmazható sajátos módszerek, tanulói tevékenységformák (ajánlás)</w:t>
      </w:r>
    </w:p>
    <w:p w:rsidR="00AC59F5" w:rsidRPr="009308C4" w:rsidRDefault="00AC59F5" w:rsidP="000107FE">
      <w:pPr>
        <w:tabs>
          <w:tab w:val="num" w:pos="709"/>
          <w:tab w:val="num" w:pos="770"/>
        </w:tabs>
        <w:spacing w:after="0" w:line="240" w:lineRule="auto"/>
        <w:ind w:left="660"/>
        <w:rPr>
          <w:rFonts w:ascii="Palatino Linotype" w:hAnsi="Palatino Linotype"/>
          <w:b/>
          <w:i/>
          <w:sz w:val="24"/>
        </w:rPr>
      </w:pPr>
    </w:p>
    <w:p w:rsidR="00AC59F5" w:rsidRPr="009308C4" w:rsidRDefault="00AC59F5" w:rsidP="003228E9">
      <w:pPr>
        <w:widowControl w:val="0"/>
        <w:numPr>
          <w:ilvl w:val="2"/>
          <w:numId w:val="4"/>
        </w:numPr>
        <w:tabs>
          <w:tab w:val="clear" w:pos="1304"/>
          <w:tab w:val="num" w:pos="1050"/>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i/>
          <w:sz w:val="24"/>
        </w:rPr>
        <w:t xml:space="preserve">A </w:t>
      </w:r>
      <w:r w:rsidRPr="009308C4">
        <w:rPr>
          <w:rFonts w:ascii="Palatino Linotype" w:hAnsi="Palatino Linotype"/>
          <w:b/>
          <w:sz w:val="24"/>
        </w:rPr>
        <w:t>tantárgy</w:t>
      </w:r>
      <w:r w:rsidRPr="009308C4">
        <w:rPr>
          <w:rFonts w:ascii="Palatino Linotype" w:hAnsi="Palatino Linotype"/>
          <w:b/>
          <w:i/>
          <w:sz w:val="24"/>
        </w:rPr>
        <w:t xml:space="preserve"> elsajátítása során alkalmazható sajátos módszerek (ajánlás)</w:t>
      </w:r>
    </w:p>
    <w:p w:rsidR="00AC59F5" w:rsidRDefault="00AC59F5" w:rsidP="004F2E67">
      <w:pPr>
        <w:spacing w:after="0" w:line="240" w:lineRule="auto"/>
        <w:ind w:left="660"/>
        <w:jc w:val="both"/>
        <w:rPr>
          <w:rFonts w:ascii="Palatino Linotype" w:hAnsi="Palatino Linotype"/>
          <w:sz w:val="24"/>
        </w:rPr>
      </w:pPr>
      <w:r w:rsidRPr="009308C4">
        <w:rPr>
          <w:rFonts w:ascii="Palatino Linotype" w:hAnsi="Palatino Linotype"/>
          <w:sz w:val="24"/>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AC59F5" w:rsidRPr="009F2148">
        <w:trPr>
          <w:jc w:val="center"/>
        </w:trPr>
        <w:tc>
          <w:tcPr>
            <w:tcW w:w="994" w:type="dxa"/>
            <w:vMerge w:val="restart"/>
            <w:vAlign w:val="center"/>
          </w:tcPr>
          <w:p w:rsidR="00AC59F5" w:rsidRPr="003228E9" w:rsidRDefault="00AC59F5" w:rsidP="009F2148">
            <w:pPr>
              <w:spacing w:after="0" w:line="240" w:lineRule="auto"/>
              <w:jc w:val="center"/>
              <w:rPr>
                <w:rFonts w:ascii="Palatino Linotype" w:hAnsi="Palatino Linotype"/>
                <w:b/>
                <w:sz w:val="20"/>
                <w:szCs w:val="20"/>
              </w:rPr>
            </w:pPr>
            <w:r w:rsidRPr="003228E9">
              <w:rPr>
                <w:rFonts w:ascii="Palatino Linotype" w:hAnsi="Palatino Linotype"/>
                <w:b/>
                <w:sz w:val="20"/>
                <w:szCs w:val="20"/>
              </w:rPr>
              <w:t>Sorszám</w:t>
            </w:r>
          </w:p>
        </w:tc>
        <w:tc>
          <w:tcPr>
            <w:tcW w:w="2658" w:type="dxa"/>
            <w:vMerge w:val="restart"/>
            <w:vAlign w:val="center"/>
          </w:tcPr>
          <w:p w:rsidR="00AC59F5" w:rsidRPr="003228E9" w:rsidRDefault="00AC59F5" w:rsidP="009F2148">
            <w:pPr>
              <w:spacing w:after="0" w:line="240" w:lineRule="auto"/>
              <w:jc w:val="center"/>
              <w:rPr>
                <w:rFonts w:ascii="Palatino Linotype" w:hAnsi="Palatino Linotype"/>
                <w:b/>
                <w:sz w:val="20"/>
                <w:szCs w:val="20"/>
              </w:rPr>
            </w:pPr>
            <w:r w:rsidRPr="003228E9">
              <w:rPr>
                <w:rFonts w:ascii="Palatino Linotype" w:hAnsi="Palatino Linotype"/>
                <w:b/>
                <w:sz w:val="20"/>
                <w:szCs w:val="20"/>
              </w:rPr>
              <w:t xml:space="preserve">Alkalmazott oktatási </w:t>
            </w:r>
          </w:p>
          <w:p w:rsidR="00AC59F5" w:rsidRPr="003228E9" w:rsidRDefault="00AC59F5" w:rsidP="009F2148">
            <w:pPr>
              <w:spacing w:after="0" w:line="240" w:lineRule="auto"/>
              <w:jc w:val="center"/>
              <w:rPr>
                <w:rFonts w:ascii="Palatino Linotype" w:hAnsi="Palatino Linotype"/>
                <w:b/>
                <w:sz w:val="20"/>
                <w:szCs w:val="20"/>
              </w:rPr>
            </w:pPr>
            <w:r w:rsidRPr="003228E9">
              <w:rPr>
                <w:rFonts w:ascii="Palatino Linotype" w:hAnsi="Palatino Linotype"/>
                <w:b/>
                <w:sz w:val="20"/>
                <w:szCs w:val="20"/>
              </w:rPr>
              <w:t>módszer neve</w:t>
            </w:r>
          </w:p>
        </w:tc>
        <w:tc>
          <w:tcPr>
            <w:tcW w:w="3119" w:type="dxa"/>
            <w:gridSpan w:val="3"/>
            <w:vAlign w:val="center"/>
          </w:tcPr>
          <w:p w:rsidR="00AC59F5" w:rsidRPr="003228E9" w:rsidRDefault="00AC59F5" w:rsidP="009F2148">
            <w:pPr>
              <w:spacing w:after="0" w:line="240" w:lineRule="auto"/>
              <w:jc w:val="center"/>
              <w:rPr>
                <w:rFonts w:ascii="Palatino Linotype" w:hAnsi="Palatino Linotype"/>
                <w:b/>
                <w:sz w:val="20"/>
                <w:szCs w:val="20"/>
              </w:rPr>
            </w:pPr>
            <w:r w:rsidRPr="003228E9">
              <w:rPr>
                <w:rFonts w:ascii="Palatino Linotype" w:hAnsi="Palatino Linotype"/>
                <w:b/>
                <w:sz w:val="20"/>
                <w:szCs w:val="20"/>
              </w:rPr>
              <w:t>A tanulói tevékenység szervezeti kerete</w:t>
            </w:r>
          </w:p>
        </w:tc>
        <w:tc>
          <w:tcPr>
            <w:tcW w:w="2517" w:type="dxa"/>
            <w:vMerge w:val="restart"/>
            <w:vAlign w:val="center"/>
          </w:tcPr>
          <w:p w:rsidR="00AC59F5" w:rsidRPr="003228E9" w:rsidRDefault="00AC59F5" w:rsidP="009F2148">
            <w:pPr>
              <w:spacing w:after="0" w:line="240" w:lineRule="auto"/>
              <w:jc w:val="center"/>
              <w:rPr>
                <w:rFonts w:ascii="Palatino Linotype" w:hAnsi="Palatino Linotype"/>
                <w:b/>
                <w:sz w:val="20"/>
                <w:szCs w:val="20"/>
              </w:rPr>
            </w:pPr>
            <w:r w:rsidRPr="003228E9">
              <w:rPr>
                <w:rFonts w:ascii="Palatino Linotype" w:hAnsi="Palatino Linotype"/>
                <w:b/>
                <w:sz w:val="20"/>
                <w:szCs w:val="20"/>
              </w:rPr>
              <w:t>Alkalmazandó eszközök és felszerelések (SZVK 6. pont lebontása, pontosítása)</w:t>
            </w:r>
          </w:p>
        </w:tc>
      </w:tr>
      <w:tr w:rsidR="00AC59F5" w:rsidRPr="009F2148">
        <w:trPr>
          <w:jc w:val="center"/>
        </w:trPr>
        <w:tc>
          <w:tcPr>
            <w:tcW w:w="994" w:type="dxa"/>
            <w:vMerge/>
            <w:vAlign w:val="center"/>
          </w:tcPr>
          <w:p w:rsidR="00AC59F5" w:rsidRPr="003228E9" w:rsidRDefault="00AC59F5" w:rsidP="009F2148">
            <w:pPr>
              <w:spacing w:after="0" w:line="240" w:lineRule="auto"/>
              <w:jc w:val="center"/>
              <w:rPr>
                <w:rFonts w:ascii="Palatino Linotype" w:hAnsi="Palatino Linotype"/>
                <w:b/>
                <w:sz w:val="20"/>
                <w:szCs w:val="20"/>
              </w:rPr>
            </w:pPr>
          </w:p>
        </w:tc>
        <w:tc>
          <w:tcPr>
            <w:tcW w:w="2658" w:type="dxa"/>
            <w:vMerge/>
            <w:vAlign w:val="center"/>
          </w:tcPr>
          <w:p w:rsidR="00AC59F5" w:rsidRPr="003228E9" w:rsidRDefault="00AC59F5" w:rsidP="009F2148">
            <w:pPr>
              <w:spacing w:after="0" w:line="240" w:lineRule="auto"/>
              <w:rPr>
                <w:rFonts w:ascii="Palatino Linotype" w:hAnsi="Palatino Linotype"/>
                <w:b/>
                <w:sz w:val="20"/>
                <w:szCs w:val="20"/>
              </w:rPr>
            </w:pPr>
          </w:p>
        </w:tc>
        <w:tc>
          <w:tcPr>
            <w:tcW w:w="992" w:type="dxa"/>
            <w:vAlign w:val="center"/>
          </w:tcPr>
          <w:p w:rsidR="00AC59F5" w:rsidRPr="003228E9" w:rsidRDefault="00AC59F5" w:rsidP="009F2148">
            <w:pPr>
              <w:spacing w:after="0" w:line="240" w:lineRule="auto"/>
              <w:jc w:val="center"/>
              <w:rPr>
                <w:rFonts w:ascii="Palatino Linotype" w:hAnsi="Palatino Linotype"/>
                <w:b/>
                <w:sz w:val="20"/>
                <w:szCs w:val="20"/>
              </w:rPr>
            </w:pPr>
            <w:r w:rsidRPr="003228E9">
              <w:rPr>
                <w:rFonts w:ascii="Palatino Linotype" w:hAnsi="Palatino Linotype"/>
                <w:b/>
                <w:sz w:val="20"/>
                <w:szCs w:val="20"/>
              </w:rPr>
              <w:t>egyéni</w:t>
            </w:r>
          </w:p>
        </w:tc>
        <w:tc>
          <w:tcPr>
            <w:tcW w:w="1040" w:type="dxa"/>
            <w:vAlign w:val="center"/>
          </w:tcPr>
          <w:p w:rsidR="00AC59F5" w:rsidRPr="003228E9" w:rsidRDefault="00AC59F5" w:rsidP="009F2148">
            <w:pPr>
              <w:spacing w:after="0" w:line="240" w:lineRule="auto"/>
              <w:jc w:val="center"/>
              <w:rPr>
                <w:rFonts w:ascii="Palatino Linotype" w:hAnsi="Palatino Linotype"/>
                <w:b/>
                <w:sz w:val="20"/>
                <w:szCs w:val="20"/>
              </w:rPr>
            </w:pPr>
            <w:r w:rsidRPr="003228E9">
              <w:rPr>
                <w:rFonts w:ascii="Palatino Linotype" w:hAnsi="Palatino Linotype"/>
                <w:b/>
                <w:sz w:val="20"/>
                <w:szCs w:val="20"/>
              </w:rPr>
              <w:t>csoport</w:t>
            </w:r>
          </w:p>
        </w:tc>
        <w:tc>
          <w:tcPr>
            <w:tcW w:w="1087" w:type="dxa"/>
            <w:vAlign w:val="center"/>
          </w:tcPr>
          <w:p w:rsidR="00AC59F5" w:rsidRPr="003228E9" w:rsidRDefault="00AC59F5" w:rsidP="009F2148">
            <w:pPr>
              <w:spacing w:after="0" w:line="240" w:lineRule="auto"/>
              <w:jc w:val="center"/>
              <w:rPr>
                <w:rFonts w:ascii="Palatino Linotype" w:hAnsi="Palatino Linotype"/>
                <w:b/>
                <w:sz w:val="20"/>
                <w:szCs w:val="20"/>
              </w:rPr>
            </w:pPr>
            <w:r w:rsidRPr="003228E9">
              <w:rPr>
                <w:rFonts w:ascii="Palatino Linotype" w:hAnsi="Palatino Linotype"/>
                <w:b/>
                <w:sz w:val="20"/>
                <w:szCs w:val="20"/>
              </w:rPr>
              <w:t>osztály</w:t>
            </w:r>
          </w:p>
        </w:tc>
        <w:tc>
          <w:tcPr>
            <w:tcW w:w="2517" w:type="dxa"/>
            <w:vMerge/>
            <w:vAlign w:val="center"/>
          </w:tcPr>
          <w:p w:rsidR="00AC59F5" w:rsidRPr="003228E9" w:rsidRDefault="00AC59F5" w:rsidP="009F2148">
            <w:pPr>
              <w:spacing w:after="0" w:line="240" w:lineRule="auto"/>
              <w:jc w:val="center"/>
              <w:rPr>
                <w:rFonts w:ascii="Palatino Linotype" w:hAnsi="Palatino Linotype"/>
                <w:b/>
                <w:sz w:val="20"/>
                <w:szCs w:val="20"/>
              </w:rPr>
            </w:pPr>
          </w:p>
        </w:tc>
      </w:tr>
      <w:tr w:rsidR="00AC59F5" w:rsidRPr="009F2148">
        <w:trPr>
          <w:jc w:val="center"/>
        </w:trPr>
        <w:tc>
          <w:tcPr>
            <w:tcW w:w="994"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1.1</w:t>
            </w:r>
          </w:p>
        </w:tc>
        <w:tc>
          <w:tcPr>
            <w:tcW w:w="2658" w:type="dxa"/>
            <w:vAlign w:val="center"/>
          </w:tcPr>
          <w:p w:rsidR="00AC59F5" w:rsidRPr="003228E9" w:rsidRDefault="00AC59F5" w:rsidP="009F2148">
            <w:pPr>
              <w:spacing w:after="0" w:line="240" w:lineRule="auto"/>
              <w:rPr>
                <w:rFonts w:ascii="Palatino Linotype" w:hAnsi="Palatino Linotype"/>
                <w:sz w:val="20"/>
                <w:szCs w:val="20"/>
              </w:rPr>
            </w:pPr>
            <w:r w:rsidRPr="003228E9">
              <w:rPr>
                <w:rFonts w:ascii="Palatino Linotype" w:hAnsi="Palatino Linotype"/>
                <w:sz w:val="20"/>
                <w:szCs w:val="20"/>
              </w:rPr>
              <w:t>magyarázat</w:t>
            </w:r>
          </w:p>
        </w:tc>
        <w:tc>
          <w:tcPr>
            <w:tcW w:w="992"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40"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87"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517"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1.2.</w:t>
            </w:r>
          </w:p>
        </w:tc>
        <w:tc>
          <w:tcPr>
            <w:tcW w:w="2658" w:type="dxa"/>
            <w:vAlign w:val="center"/>
          </w:tcPr>
          <w:p w:rsidR="00AC59F5" w:rsidRPr="003228E9" w:rsidRDefault="00AC59F5" w:rsidP="009F2148">
            <w:pPr>
              <w:spacing w:after="0" w:line="240" w:lineRule="auto"/>
              <w:rPr>
                <w:rFonts w:ascii="Palatino Linotype" w:hAnsi="Palatino Linotype"/>
                <w:sz w:val="20"/>
                <w:szCs w:val="20"/>
              </w:rPr>
            </w:pPr>
            <w:r w:rsidRPr="003228E9">
              <w:rPr>
                <w:rFonts w:ascii="Palatino Linotype" w:hAnsi="Palatino Linotype"/>
                <w:sz w:val="20"/>
                <w:szCs w:val="20"/>
              </w:rPr>
              <w:t>elbeszélés</w:t>
            </w:r>
          </w:p>
        </w:tc>
        <w:tc>
          <w:tcPr>
            <w:tcW w:w="992"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40"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87"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517"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1.3.</w:t>
            </w:r>
          </w:p>
        </w:tc>
        <w:tc>
          <w:tcPr>
            <w:tcW w:w="2658" w:type="dxa"/>
            <w:vAlign w:val="center"/>
          </w:tcPr>
          <w:p w:rsidR="00AC59F5" w:rsidRPr="003228E9" w:rsidRDefault="00AC59F5" w:rsidP="009F2148">
            <w:pPr>
              <w:spacing w:after="0" w:line="240" w:lineRule="auto"/>
              <w:rPr>
                <w:rFonts w:ascii="Palatino Linotype" w:hAnsi="Palatino Linotype"/>
                <w:sz w:val="20"/>
                <w:szCs w:val="20"/>
              </w:rPr>
            </w:pPr>
            <w:r w:rsidRPr="003228E9">
              <w:rPr>
                <w:rFonts w:ascii="Palatino Linotype" w:hAnsi="Palatino Linotype"/>
                <w:sz w:val="20"/>
                <w:szCs w:val="20"/>
              </w:rPr>
              <w:t>kiselőadás</w:t>
            </w:r>
          </w:p>
        </w:tc>
        <w:tc>
          <w:tcPr>
            <w:tcW w:w="992"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40"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87"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517"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1.4.</w:t>
            </w:r>
          </w:p>
        </w:tc>
        <w:tc>
          <w:tcPr>
            <w:tcW w:w="2658" w:type="dxa"/>
            <w:vAlign w:val="center"/>
          </w:tcPr>
          <w:p w:rsidR="00AC59F5" w:rsidRPr="003228E9" w:rsidRDefault="00AC59F5" w:rsidP="009F2148">
            <w:pPr>
              <w:spacing w:after="0" w:line="240" w:lineRule="auto"/>
              <w:rPr>
                <w:rFonts w:ascii="Palatino Linotype" w:hAnsi="Palatino Linotype"/>
                <w:sz w:val="20"/>
                <w:szCs w:val="20"/>
              </w:rPr>
            </w:pPr>
            <w:r w:rsidRPr="003228E9">
              <w:rPr>
                <w:rFonts w:ascii="Palatino Linotype" w:hAnsi="Palatino Linotype"/>
                <w:sz w:val="20"/>
                <w:szCs w:val="20"/>
              </w:rPr>
              <w:t>megbeszélés</w:t>
            </w:r>
          </w:p>
        </w:tc>
        <w:tc>
          <w:tcPr>
            <w:tcW w:w="992"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40"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87"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517"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1.5.</w:t>
            </w:r>
          </w:p>
        </w:tc>
        <w:tc>
          <w:tcPr>
            <w:tcW w:w="2658" w:type="dxa"/>
            <w:vAlign w:val="center"/>
          </w:tcPr>
          <w:p w:rsidR="00AC59F5" w:rsidRPr="003228E9" w:rsidRDefault="00AC59F5" w:rsidP="009F2148">
            <w:pPr>
              <w:spacing w:after="0" w:line="240" w:lineRule="auto"/>
              <w:rPr>
                <w:rFonts w:ascii="Palatino Linotype" w:hAnsi="Palatino Linotype"/>
                <w:sz w:val="20"/>
                <w:szCs w:val="20"/>
              </w:rPr>
            </w:pPr>
            <w:r w:rsidRPr="003228E9">
              <w:rPr>
                <w:rFonts w:ascii="Palatino Linotype" w:hAnsi="Palatino Linotype"/>
                <w:sz w:val="20"/>
                <w:szCs w:val="20"/>
              </w:rPr>
              <w:t>vita</w:t>
            </w:r>
          </w:p>
        </w:tc>
        <w:tc>
          <w:tcPr>
            <w:tcW w:w="992"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40"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87"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517"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1.6.</w:t>
            </w:r>
          </w:p>
        </w:tc>
        <w:tc>
          <w:tcPr>
            <w:tcW w:w="2658" w:type="dxa"/>
            <w:vAlign w:val="center"/>
          </w:tcPr>
          <w:p w:rsidR="00AC59F5" w:rsidRPr="003228E9" w:rsidRDefault="00AC59F5" w:rsidP="009F2148">
            <w:pPr>
              <w:spacing w:after="0" w:line="240" w:lineRule="auto"/>
              <w:rPr>
                <w:rFonts w:ascii="Palatino Linotype" w:hAnsi="Palatino Linotype"/>
                <w:sz w:val="20"/>
                <w:szCs w:val="20"/>
              </w:rPr>
            </w:pPr>
            <w:r w:rsidRPr="003228E9">
              <w:rPr>
                <w:rFonts w:ascii="Palatino Linotype" w:hAnsi="Palatino Linotype"/>
                <w:sz w:val="20"/>
                <w:szCs w:val="20"/>
              </w:rPr>
              <w:t>szemléltetés</w:t>
            </w:r>
          </w:p>
        </w:tc>
        <w:tc>
          <w:tcPr>
            <w:tcW w:w="992"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40"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87"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517"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1.7.</w:t>
            </w:r>
          </w:p>
        </w:tc>
        <w:tc>
          <w:tcPr>
            <w:tcW w:w="2658" w:type="dxa"/>
            <w:vAlign w:val="center"/>
          </w:tcPr>
          <w:p w:rsidR="00AC59F5" w:rsidRPr="003228E9" w:rsidRDefault="00AC59F5" w:rsidP="009F2148">
            <w:pPr>
              <w:spacing w:after="0" w:line="240" w:lineRule="auto"/>
              <w:rPr>
                <w:rFonts w:ascii="Palatino Linotype" w:hAnsi="Palatino Linotype"/>
                <w:sz w:val="20"/>
                <w:szCs w:val="20"/>
              </w:rPr>
            </w:pPr>
            <w:r w:rsidRPr="003228E9">
              <w:rPr>
                <w:rFonts w:ascii="Palatino Linotype" w:hAnsi="Palatino Linotype"/>
                <w:sz w:val="20"/>
                <w:szCs w:val="20"/>
              </w:rPr>
              <w:t>kooperatív tanulás</w:t>
            </w:r>
          </w:p>
        </w:tc>
        <w:tc>
          <w:tcPr>
            <w:tcW w:w="992"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40"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87"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517"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1.8.</w:t>
            </w:r>
          </w:p>
        </w:tc>
        <w:tc>
          <w:tcPr>
            <w:tcW w:w="2658" w:type="dxa"/>
            <w:vAlign w:val="center"/>
          </w:tcPr>
          <w:p w:rsidR="00AC59F5" w:rsidRPr="003228E9" w:rsidRDefault="00AC59F5" w:rsidP="009F2148">
            <w:pPr>
              <w:spacing w:after="0" w:line="240" w:lineRule="auto"/>
              <w:rPr>
                <w:rFonts w:ascii="Palatino Linotype" w:hAnsi="Palatino Linotype"/>
                <w:sz w:val="20"/>
                <w:szCs w:val="20"/>
              </w:rPr>
            </w:pPr>
            <w:r w:rsidRPr="003228E9">
              <w:rPr>
                <w:rFonts w:ascii="Palatino Linotype" w:hAnsi="Palatino Linotype"/>
                <w:sz w:val="20"/>
                <w:szCs w:val="20"/>
              </w:rPr>
              <w:t>szimuláció</w:t>
            </w:r>
          </w:p>
        </w:tc>
        <w:tc>
          <w:tcPr>
            <w:tcW w:w="992"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40"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87"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517"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1.9.</w:t>
            </w:r>
          </w:p>
        </w:tc>
        <w:tc>
          <w:tcPr>
            <w:tcW w:w="2658" w:type="dxa"/>
            <w:vAlign w:val="center"/>
          </w:tcPr>
          <w:p w:rsidR="00AC59F5" w:rsidRPr="003228E9" w:rsidRDefault="00AC59F5" w:rsidP="009F2148">
            <w:pPr>
              <w:spacing w:after="0" w:line="240" w:lineRule="auto"/>
              <w:rPr>
                <w:rFonts w:ascii="Palatino Linotype" w:hAnsi="Palatino Linotype"/>
                <w:sz w:val="20"/>
                <w:szCs w:val="20"/>
              </w:rPr>
            </w:pPr>
            <w:r w:rsidRPr="003228E9">
              <w:rPr>
                <w:rFonts w:ascii="Palatino Linotype" w:hAnsi="Palatino Linotype"/>
                <w:sz w:val="20"/>
                <w:szCs w:val="20"/>
              </w:rPr>
              <w:t>szerepjáték</w:t>
            </w:r>
          </w:p>
        </w:tc>
        <w:tc>
          <w:tcPr>
            <w:tcW w:w="992"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40"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87"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517"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1.10.</w:t>
            </w:r>
          </w:p>
        </w:tc>
        <w:tc>
          <w:tcPr>
            <w:tcW w:w="2658" w:type="dxa"/>
            <w:vAlign w:val="center"/>
          </w:tcPr>
          <w:p w:rsidR="00AC59F5" w:rsidRPr="003228E9" w:rsidRDefault="00AC59F5" w:rsidP="009F2148">
            <w:pPr>
              <w:spacing w:after="0" w:line="240" w:lineRule="auto"/>
              <w:rPr>
                <w:rFonts w:ascii="Palatino Linotype" w:hAnsi="Palatino Linotype"/>
                <w:sz w:val="20"/>
                <w:szCs w:val="20"/>
              </w:rPr>
            </w:pPr>
            <w:r w:rsidRPr="003228E9">
              <w:rPr>
                <w:rFonts w:ascii="Palatino Linotype" w:hAnsi="Palatino Linotype"/>
                <w:sz w:val="20"/>
                <w:szCs w:val="20"/>
              </w:rPr>
              <w:t>házi feladat</w:t>
            </w:r>
          </w:p>
        </w:tc>
        <w:tc>
          <w:tcPr>
            <w:tcW w:w="992"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40"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87"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517"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trHeight w:val="263"/>
          <w:jc w:val="center"/>
        </w:trPr>
        <w:tc>
          <w:tcPr>
            <w:tcW w:w="994"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1.11.</w:t>
            </w:r>
          </w:p>
        </w:tc>
        <w:tc>
          <w:tcPr>
            <w:tcW w:w="2658" w:type="dxa"/>
            <w:vAlign w:val="center"/>
          </w:tcPr>
          <w:p w:rsidR="00AC59F5" w:rsidRPr="003228E9" w:rsidRDefault="00AC59F5" w:rsidP="009F2148">
            <w:pPr>
              <w:spacing w:after="0" w:line="240" w:lineRule="auto"/>
              <w:rPr>
                <w:rFonts w:ascii="Palatino Linotype" w:hAnsi="Palatino Linotype"/>
                <w:sz w:val="20"/>
                <w:szCs w:val="20"/>
              </w:rPr>
            </w:pPr>
            <w:r>
              <w:rPr>
                <w:rFonts w:ascii="Palatino Linotype" w:hAnsi="Palatino Linotype"/>
                <w:sz w:val="20"/>
                <w:szCs w:val="20"/>
              </w:rPr>
              <w:t>e</w:t>
            </w:r>
            <w:r w:rsidRPr="003228E9">
              <w:rPr>
                <w:rFonts w:ascii="Palatino Linotype" w:hAnsi="Palatino Linotype"/>
                <w:sz w:val="20"/>
                <w:szCs w:val="20"/>
              </w:rPr>
              <w:t>gyéb: órai dolgozatok</w:t>
            </w:r>
          </w:p>
        </w:tc>
        <w:tc>
          <w:tcPr>
            <w:tcW w:w="992"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40"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1087"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517" w:type="dxa"/>
            <w:vAlign w:val="center"/>
          </w:tcPr>
          <w:p w:rsidR="00AC59F5" w:rsidRPr="003228E9" w:rsidRDefault="00AC59F5" w:rsidP="009F2148">
            <w:pPr>
              <w:spacing w:after="0" w:line="240" w:lineRule="auto"/>
              <w:jc w:val="center"/>
              <w:rPr>
                <w:rFonts w:ascii="Palatino Linotype" w:hAnsi="Palatino Linotype"/>
                <w:sz w:val="20"/>
                <w:szCs w:val="20"/>
              </w:rPr>
            </w:pPr>
          </w:p>
        </w:tc>
      </w:tr>
    </w:tbl>
    <w:p w:rsidR="00AC59F5" w:rsidRDefault="00AC59F5" w:rsidP="009F2148">
      <w:pPr>
        <w:widowControl w:val="0"/>
        <w:suppressAutoHyphens/>
        <w:spacing w:after="0" w:line="240" w:lineRule="auto"/>
        <w:rPr>
          <w:rFonts w:ascii="Palatino Linotype" w:hAnsi="Palatino Linotype"/>
          <w:bCs/>
          <w:sz w:val="24"/>
          <w:szCs w:val="24"/>
        </w:rPr>
      </w:pPr>
    </w:p>
    <w:p w:rsidR="00AC59F5" w:rsidRDefault="00AC59F5" w:rsidP="009F2148">
      <w:pPr>
        <w:widowControl w:val="0"/>
        <w:suppressAutoHyphens/>
        <w:spacing w:after="0" w:line="240" w:lineRule="auto"/>
        <w:rPr>
          <w:rFonts w:ascii="Palatino Linotype" w:hAnsi="Palatino Linotype"/>
          <w:bCs/>
          <w:sz w:val="24"/>
          <w:szCs w:val="24"/>
        </w:rPr>
      </w:pPr>
    </w:p>
    <w:p w:rsidR="00AC59F5" w:rsidRDefault="00AC59F5" w:rsidP="009F2148">
      <w:pPr>
        <w:widowControl w:val="0"/>
        <w:suppressAutoHyphens/>
        <w:spacing w:after="0" w:line="240" w:lineRule="auto"/>
        <w:rPr>
          <w:rFonts w:ascii="Palatino Linotype" w:hAnsi="Palatino Linotype"/>
          <w:bCs/>
          <w:sz w:val="24"/>
          <w:szCs w:val="24"/>
        </w:rPr>
      </w:pPr>
    </w:p>
    <w:p w:rsidR="00AC59F5" w:rsidRPr="009F2148" w:rsidRDefault="00AC59F5" w:rsidP="009F2148">
      <w:pPr>
        <w:widowControl w:val="0"/>
        <w:suppressAutoHyphens/>
        <w:spacing w:after="0" w:line="240" w:lineRule="auto"/>
        <w:rPr>
          <w:rFonts w:ascii="Palatino Linotype" w:hAnsi="Palatino Linotype"/>
          <w:bCs/>
          <w:sz w:val="24"/>
          <w:szCs w:val="24"/>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i/>
          <w:sz w:val="24"/>
        </w:rPr>
        <w:t xml:space="preserve">A tantárgy elsajátítása során alkalmazható tanulói tevékenységformák </w:t>
      </w:r>
      <w:r w:rsidRPr="009308C4">
        <w:rPr>
          <w:rFonts w:ascii="Palatino Linotype" w:hAnsi="Palatino Linotype"/>
          <w:b/>
          <w:i/>
          <w:sz w:val="24"/>
        </w:rPr>
        <w:lastRenderedPageBreak/>
        <w:t>(ajánlás)</w:t>
      </w:r>
    </w:p>
    <w:p w:rsidR="00AC59F5" w:rsidRDefault="00AC59F5" w:rsidP="004F2E67">
      <w:pPr>
        <w:spacing w:after="0" w:line="240" w:lineRule="auto"/>
        <w:rPr>
          <w:rFonts w:ascii="Palatino Linotype" w:hAnsi="Palatino Linotype"/>
          <w:sz w:val="24"/>
        </w:rPr>
      </w:pPr>
      <w:r w:rsidRPr="009308C4">
        <w:rPr>
          <w:rFonts w:ascii="Palatino Linotype" w:hAnsi="Palatino Linotype"/>
          <w:sz w:val="24"/>
        </w:rPr>
        <w:t xml:space="preserve">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C59F5" w:rsidRPr="009F2148">
        <w:trPr>
          <w:cantSplit/>
          <w:trHeight w:val="921"/>
          <w:jc w:val="center"/>
        </w:trPr>
        <w:tc>
          <w:tcPr>
            <w:tcW w:w="828" w:type="dxa"/>
            <w:vMerge w:val="restart"/>
            <w:vAlign w:val="center"/>
          </w:tcPr>
          <w:p w:rsidR="00AC59F5" w:rsidRPr="003228E9" w:rsidRDefault="00AC59F5" w:rsidP="009F2148">
            <w:pPr>
              <w:spacing w:after="0" w:line="240" w:lineRule="auto"/>
              <w:jc w:val="center"/>
              <w:rPr>
                <w:rFonts w:ascii="Palatino Linotype" w:hAnsi="Palatino Linotype"/>
                <w:b/>
                <w:sz w:val="20"/>
                <w:szCs w:val="20"/>
              </w:rPr>
            </w:pPr>
            <w:r w:rsidRPr="003228E9">
              <w:rPr>
                <w:rFonts w:ascii="Palatino Linotype" w:hAnsi="Palatino Linotype"/>
                <w:b/>
                <w:sz w:val="20"/>
                <w:szCs w:val="20"/>
              </w:rPr>
              <w:t>Sor-szám</w:t>
            </w:r>
          </w:p>
        </w:tc>
        <w:tc>
          <w:tcPr>
            <w:tcW w:w="3621" w:type="dxa"/>
            <w:vMerge w:val="restart"/>
            <w:vAlign w:val="center"/>
          </w:tcPr>
          <w:p w:rsidR="00AC59F5" w:rsidRPr="003228E9" w:rsidRDefault="00AC59F5" w:rsidP="009F2148">
            <w:pPr>
              <w:spacing w:after="0" w:line="240" w:lineRule="auto"/>
              <w:jc w:val="center"/>
              <w:rPr>
                <w:rFonts w:ascii="Palatino Linotype" w:hAnsi="Palatino Linotype"/>
                <w:b/>
                <w:sz w:val="20"/>
                <w:szCs w:val="20"/>
              </w:rPr>
            </w:pPr>
            <w:r w:rsidRPr="003228E9">
              <w:rPr>
                <w:rFonts w:ascii="Palatino Linotype" w:hAnsi="Palatino Linotype"/>
                <w:b/>
                <w:sz w:val="20"/>
                <w:szCs w:val="20"/>
              </w:rPr>
              <w:t>Tanulói tevékenységforma</w:t>
            </w:r>
          </w:p>
        </w:tc>
        <w:tc>
          <w:tcPr>
            <w:tcW w:w="2370" w:type="dxa"/>
            <w:gridSpan w:val="3"/>
            <w:vAlign w:val="center"/>
          </w:tcPr>
          <w:p w:rsidR="00AC59F5" w:rsidRPr="003228E9" w:rsidRDefault="00AC59F5" w:rsidP="009F2148">
            <w:pPr>
              <w:spacing w:after="0" w:line="240" w:lineRule="auto"/>
              <w:jc w:val="center"/>
              <w:rPr>
                <w:rFonts w:ascii="Palatino Linotype" w:hAnsi="Palatino Linotype"/>
                <w:b/>
                <w:sz w:val="20"/>
                <w:szCs w:val="20"/>
              </w:rPr>
            </w:pPr>
            <w:r w:rsidRPr="003228E9">
              <w:rPr>
                <w:rFonts w:ascii="Palatino Linotype" w:hAnsi="Palatino Linotype"/>
                <w:b/>
                <w:sz w:val="20"/>
                <w:szCs w:val="20"/>
              </w:rPr>
              <w:t>Tanulói tevékenység szervezési kerete</w:t>
            </w:r>
          </w:p>
          <w:p w:rsidR="00AC59F5" w:rsidRPr="003228E9" w:rsidRDefault="00AC59F5" w:rsidP="009F2148">
            <w:pPr>
              <w:spacing w:after="0" w:line="240" w:lineRule="auto"/>
              <w:jc w:val="center"/>
              <w:rPr>
                <w:rFonts w:ascii="Palatino Linotype" w:hAnsi="Palatino Linotype"/>
                <w:b/>
                <w:sz w:val="20"/>
                <w:szCs w:val="20"/>
              </w:rPr>
            </w:pPr>
            <w:r w:rsidRPr="003228E9">
              <w:rPr>
                <w:rFonts w:ascii="Palatino Linotype" w:hAnsi="Palatino Linotype"/>
                <w:b/>
                <w:sz w:val="20"/>
                <w:szCs w:val="20"/>
              </w:rPr>
              <w:t>(differenciálási módok)</w:t>
            </w:r>
          </w:p>
        </w:tc>
        <w:tc>
          <w:tcPr>
            <w:tcW w:w="2190" w:type="dxa"/>
            <w:vMerge w:val="restart"/>
            <w:vAlign w:val="center"/>
          </w:tcPr>
          <w:p w:rsidR="00AC59F5" w:rsidRPr="003228E9" w:rsidRDefault="00AC59F5" w:rsidP="009F2148">
            <w:pPr>
              <w:spacing w:after="0" w:line="240" w:lineRule="auto"/>
              <w:jc w:val="center"/>
              <w:rPr>
                <w:rFonts w:ascii="Palatino Linotype" w:hAnsi="Palatino Linotype"/>
                <w:b/>
                <w:sz w:val="20"/>
                <w:szCs w:val="20"/>
              </w:rPr>
            </w:pPr>
            <w:r w:rsidRPr="003228E9">
              <w:rPr>
                <w:rFonts w:ascii="Palatino Linotype" w:hAnsi="Palatino Linotype"/>
                <w:b/>
                <w:sz w:val="20"/>
                <w:szCs w:val="20"/>
              </w:rPr>
              <w:t>Alkalmazandó eszközök és felszerelések (SZVK 6. pont lebontása, pontosítása)</w:t>
            </w:r>
          </w:p>
        </w:tc>
      </w:tr>
      <w:tr w:rsidR="00AC59F5" w:rsidRPr="009F2148">
        <w:trPr>
          <w:cantSplit/>
          <w:trHeight w:val="1076"/>
          <w:jc w:val="center"/>
        </w:trPr>
        <w:tc>
          <w:tcPr>
            <w:tcW w:w="828" w:type="dxa"/>
            <w:vMerge/>
            <w:vAlign w:val="center"/>
          </w:tcPr>
          <w:p w:rsidR="00AC59F5" w:rsidRPr="003228E9" w:rsidRDefault="00AC59F5" w:rsidP="009F2148">
            <w:pPr>
              <w:spacing w:after="0" w:line="240" w:lineRule="auto"/>
              <w:jc w:val="center"/>
              <w:rPr>
                <w:rFonts w:ascii="Palatino Linotype" w:hAnsi="Palatino Linotype"/>
                <w:b/>
                <w:sz w:val="20"/>
                <w:szCs w:val="20"/>
              </w:rPr>
            </w:pPr>
          </w:p>
        </w:tc>
        <w:tc>
          <w:tcPr>
            <w:tcW w:w="3621" w:type="dxa"/>
            <w:vMerge/>
            <w:vAlign w:val="center"/>
          </w:tcPr>
          <w:p w:rsidR="00AC59F5" w:rsidRPr="003228E9" w:rsidRDefault="00AC59F5" w:rsidP="009F2148">
            <w:pPr>
              <w:spacing w:after="0" w:line="240" w:lineRule="auto"/>
              <w:rPr>
                <w:rFonts w:ascii="Palatino Linotype" w:hAnsi="Palatino Linotype"/>
                <w:b/>
                <w:sz w:val="20"/>
                <w:szCs w:val="20"/>
              </w:rPr>
            </w:pPr>
          </w:p>
        </w:tc>
        <w:tc>
          <w:tcPr>
            <w:tcW w:w="809" w:type="dxa"/>
            <w:textDirection w:val="btLr"/>
            <w:vAlign w:val="center"/>
          </w:tcPr>
          <w:p w:rsidR="00AC59F5" w:rsidRPr="003228E9" w:rsidRDefault="00AC59F5" w:rsidP="009F2148">
            <w:pPr>
              <w:spacing w:after="0" w:line="240" w:lineRule="auto"/>
              <w:jc w:val="center"/>
              <w:rPr>
                <w:rFonts w:ascii="Palatino Linotype" w:hAnsi="Palatino Linotype"/>
                <w:b/>
                <w:sz w:val="20"/>
                <w:szCs w:val="20"/>
              </w:rPr>
            </w:pPr>
            <w:r w:rsidRPr="003228E9">
              <w:rPr>
                <w:rFonts w:ascii="Palatino Linotype" w:hAnsi="Palatino Linotype"/>
                <w:b/>
                <w:sz w:val="20"/>
                <w:szCs w:val="20"/>
              </w:rPr>
              <w:t>Egyéni</w:t>
            </w:r>
          </w:p>
        </w:tc>
        <w:tc>
          <w:tcPr>
            <w:tcW w:w="798" w:type="dxa"/>
            <w:textDirection w:val="btLr"/>
            <w:vAlign w:val="center"/>
          </w:tcPr>
          <w:p w:rsidR="00AC59F5" w:rsidRPr="003228E9" w:rsidRDefault="00AC59F5" w:rsidP="009F2148">
            <w:pPr>
              <w:spacing w:after="0" w:line="240" w:lineRule="auto"/>
              <w:jc w:val="center"/>
              <w:rPr>
                <w:rFonts w:ascii="Palatino Linotype" w:hAnsi="Palatino Linotype"/>
                <w:b/>
                <w:sz w:val="20"/>
                <w:szCs w:val="20"/>
              </w:rPr>
            </w:pPr>
            <w:r w:rsidRPr="003228E9">
              <w:rPr>
                <w:rFonts w:ascii="Palatino Linotype" w:hAnsi="Palatino Linotype"/>
                <w:b/>
                <w:sz w:val="20"/>
                <w:szCs w:val="20"/>
              </w:rPr>
              <w:t>Csoport-ontás</w:t>
            </w:r>
          </w:p>
        </w:tc>
        <w:tc>
          <w:tcPr>
            <w:tcW w:w="763" w:type="dxa"/>
            <w:textDirection w:val="btLr"/>
            <w:vAlign w:val="center"/>
          </w:tcPr>
          <w:p w:rsidR="00AC59F5" w:rsidRPr="003228E9" w:rsidRDefault="00AC59F5" w:rsidP="009F2148">
            <w:pPr>
              <w:spacing w:after="0" w:line="240" w:lineRule="auto"/>
              <w:jc w:val="center"/>
              <w:rPr>
                <w:rFonts w:ascii="Palatino Linotype" w:hAnsi="Palatino Linotype"/>
                <w:b/>
                <w:sz w:val="20"/>
                <w:szCs w:val="20"/>
              </w:rPr>
            </w:pPr>
            <w:r w:rsidRPr="003228E9">
              <w:rPr>
                <w:rFonts w:ascii="Palatino Linotype" w:hAnsi="Palatino Linotype"/>
                <w:b/>
                <w:sz w:val="20"/>
                <w:szCs w:val="20"/>
              </w:rPr>
              <w:t>Osztály-keret</w:t>
            </w:r>
          </w:p>
        </w:tc>
        <w:tc>
          <w:tcPr>
            <w:tcW w:w="2190" w:type="dxa"/>
            <w:vMerge/>
            <w:vAlign w:val="center"/>
          </w:tcPr>
          <w:p w:rsidR="00AC59F5" w:rsidRPr="003228E9" w:rsidRDefault="00AC59F5" w:rsidP="009F2148">
            <w:pPr>
              <w:spacing w:after="0" w:line="240" w:lineRule="auto"/>
              <w:jc w:val="center"/>
              <w:rPr>
                <w:rFonts w:ascii="Palatino Linotype" w:hAnsi="Palatino Linotype"/>
                <w:b/>
                <w:sz w:val="20"/>
                <w:szCs w:val="20"/>
              </w:rPr>
            </w:pPr>
          </w:p>
        </w:tc>
      </w:tr>
      <w:tr w:rsidR="00AC59F5" w:rsidRPr="009F2148">
        <w:trPr>
          <w:jc w:val="center"/>
        </w:trPr>
        <w:tc>
          <w:tcPr>
            <w:tcW w:w="828" w:type="dxa"/>
            <w:shd w:val="clear" w:color="auto" w:fill="D9D9D9"/>
            <w:vAlign w:val="center"/>
          </w:tcPr>
          <w:p w:rsidR="00AC59F5" w:rsidRPr="003228E9" w:rsidRDefault="00AC59F5" w:rsidP="009F2148">
            <w:pPr>
              <w:spacing w:after="0" w:line="240" w:lineRule="auto"/>
              <w:jc w:val="center"/>
              <w:rPr>
                <w:rFonts w:ascii="Palatino Linotype" w:hAnsi="Palatino Linotype"/>
                <w:b/>
                <w:sz w:val="20"/>
                <w:szCs w:val="20"/>
              </w:rPr>
            </w:pPr>
            <w:r w:rsidRPr="003228E9">
              <w:rPr>
                <w:rFonts w:ascii="Palatino Linotype" w:hAnsi="Palatino Linotype"/>
                <w:b/>
                <w:sz w:val="20"/>
                <w:szCs w:val="20"/>
              </w:rPr>
              <w:t>1.</w:t>
            </w:r>
          </w:p>
        </w:tc>
        <w:tc>
          <w:tcPr>
            <w:tcW w:w="3621" w:type="dxa"/>
            <w:shd w:val="clear" w:color="auto" w:fill="D9D9D9"/>
            <w:vAlign w:val="center"/>
          </w:tcPr>
          <w:p w:rsidR="00AC59F5" w:rsidRPr="003228E9" w:rsidRDefault="00AC59F5" w:rsidP="009F2148">
            <w:pPr>
              <w:spacing w:after="0" w:line="240" w:lineRule="auto"/>
              <w:rPr>
                <w:rFonts w:ascii="Palatino Linotype" w:hAnsi="Palatino Linotype"/>
                <w:b/>
                <w:sz w:val="20"/>
                <w:szCs w:val="20"/>
              </w:rPr>
            </w:pPr>
            <w:r w:rsidRPr="003228E9">
              <w:rPr>
                <w:rFonts w:ascii="Palatino Linotype" w:hAnsi="Palatino Linotype" w:cs="Arial"/>
                <w:b/>
                <w:sz w:val="20"/>
                <w:szCs w:val="20"/>
              </w:rPr>
              <w:t>Információ feldolgozó tevékenységek</w:t>
            </w:r>
          </w:p>
        </w:tc>
        <w:tc>
          <w:tcPr>
            <w:tcW w:w="809" w:type="dxa"/>
            <w:shd w:val="clear" w:color="auto" w:fill="D9D9D9"/>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3228E9"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1.1.</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Olvasott szöveg önálló feldolgozása</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1.2.</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Olvasott szöveg feladattal vezetett feldolgozása</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1.3.</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Olvasott szöveg feldolgozása jegyzeteléssel</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1.4.</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Hallott szöveg feldolgozása jegyzeteléssel</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1.5.</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Hallott szöveg feladattal vezetett feldolgozása</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1.6.</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Információk önálló rendszerezése</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1.7.</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Információk feladattal vezetett rendszerezése</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shd w:val="clear" w:color="auto" w:fill="D9D9D9"/>
            <w:vAlign w:val="center"/>
          </w:tcPr>
          <w:p w:rsidR="00AC59F5" w:rsidRPr="003228E9" w:rsidRDefault="00AC59F5" w:rsidP="009F2148">
            <w:pPr>
              <w:spacing w:after="0" w:line="240" w:lineRule="auto"/>
              <w:jc w:val="center"/>
              <w:rPr>
                <w:rFonts w:ascii="Palatino Linotype" w:hAnsi="Palatino Linotype"/>
                <w:b/>
                <w:sz w:val="20"/>
                <w:szCs w:val="20"/>
              </w:rPr>
            </w:pPr>
            <w:r w:rsidRPr="003228E9">
              <w:rPr>
                <w:rFonts w:ascii="Palatino Linotype" w:hAnsi="Palatino Linotype"/>
                <w:b/>
                <w:sz w:val="20"/>
                <w:szCs w:val="20"/>
              </w:rPr>
              <w:t>2.</w:t>
            </w:r>
          </w:p>
        </w:tc>
        <w:tc>
          <w:tcPr>
            <w:tcW w:w="3621" w:type="dxa"/>
            <w:shd w:val="clear" w:color="auto" w:fill="D9D9D9"/>
            <w:vAlign w:val="center"/>
          </w:tcPr>
          <w:p w:rsidR="00AC59F5" w:rsidRPr="003228E9" w:rsidRDefault="00AC59F5" w:rsidP="009F2148">
            <w:pPr>
              <w:spacing w:after="0" w:line="240" w:lineRule="auto"/>
              <w:rPr>
                <w:rFonts w:ascii="Palatino Linotype" w:hAnsi="Palatino Linotype" w:cs="Arial"/>
                <w:b/>
                <w:sz w:val="20"/>
                <w:szCs w:val="20"/>
              </w:rPr>
            </w:pPr>
            <w:r w:rsidRPr="003228E9">
              <w:rPr>
                <w:rFonts w:ascii="Palatino Linotype" w:hAnsi="Palatino Linotype" w:cs="Arial"/>
                <w:b/>
                <w:sz w:val="20"/>
                <w:szCs w:val="20"/>
              </w:rPr>
              <w:t>Ismeretalkalmazási gyakorló tevékenységek, feladatok</w:t>
            </w:r>
          </w:p>
        </w:tc>
        <w:tc>
          <w:tcPr>
            <w:tcW w:w="809" w:type="dxa"/>
            <w:shd w:val="clear" w:color="auto" w:fill="D9D9D9"/>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3228E9"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2.1.</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Írásos elemzések készítése</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2.2.</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Leírás készítése</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2.3.</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Válaszolás írásban mondatszintű kérdésekre</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2.4.</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Szöveges előadás egyéni felkészüléssel</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trHeight w:val="499"/>
          <w:jc w:val="center"/>
        </w:trPr>
        <w:tc>
          <w:tcPr>
            <w:tcW w:w="828" w:type="dxa"/>
            <w:shd w:val="clear" w:color="auto" w:fill="D9D9D9"/>
            <w:vAlign w:val="center"/>
          </w:tcPr>
          <w:p w:rsidR="00AC59F5" w:rsidRPr="003228E9" w:rsidRDefault="00AC59F5" w:rsidP="009F2148">
            <w:pPr>
              <w:spacing w:after="0" w:line="240" w:lineRule="auto"/>
              <w:jc w:val="center"/>
              <w:rPr>
                <w:rFonts w:ascii="Palatino Linotype" w:hAnsi="Palatino Linotype"/>
                <w:b/>
                <w:sz w:val="20"/>
                <w:szCs w:val="20"/>
              </w:rPr>
            </w:pPr>
            <w:r w:rsidRPr="003228E9">
              <w:rPr>
                <w:rFonts w:ascii="Palatino Linotype" w:hAnsi="Palatino Linotype"/>
                <w:b/>
                <w:sz w:val="20"/>
                <w:szCs w:val="20"/>
              </w:rPr>
              <w:t>3.</w:t>
            </w:r>
          </w:p>
        </w:tc>
        <w:tc>
          <w:tcPr>
            <w:tcW w:w="3621" w:type="dxa"/>
            <w:shd w:val="clear" w:color="auto" w:fill="D9D9D9"/>
            <w:vAlign w:val="center"/>
          </w:tcPr>
          <w:p w:rsidR="00AC59F5" w:rsidRPr="003228E9" w:rsidRDefault="00AC59F5" w:rsidP="009F2148">
            <w:pPr>
              <w:spacing w:after="0" w:line="240" w:lineRule="auto"/>
              <w:rPr>
                <w:rFonts w:ascii="Palatino Linotype" w:hAnsi="Palatino Linotype" w:cs="Arial"/>
                <w:b/>
                <w:sz w:val="20"/>
                <w:szCs w:val="20"/>
              </w:rPr>
            </w:pPr>
            <w:r w:rsidRPr="003228E9">
              <w:rPr>
                <w:rFonts w:ascii="Palatino Linotype" w:hAnsi="Palatino Linotype" w:cs="Arial"/>
                <w:b/>
                <w:sz w:val="20"/>
                <w:szCs w:val="20"/>
              </w:rPr>
              <w:t>Komplex információk körében</w:t>
            </w:r>
          </w:p>
        </w:tc>
        <w:tc>
          <w:tcPr>
            <w:tcW w:w="809" w:type="dxa"/>
            <w:shd w:val="clear" w:color="auto" w:fill="D9D9D9"/>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3228E9"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3.1.</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Esetleírás készítése</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3.2.</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Elemzés készítése tapasztalatokról</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3.3.</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Jegyzetkészítés eseményről kérdéssor alapján</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3.4.</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Esemény helyszíni értékelése szóban felkészülés után</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3.5.</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Utólagos szóbeli beszámoló</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shd w:val="clear" w:color="auto" w:fill="D9D9D9"/>
            <w:vAlign w:val="center"/>
          </w:tcPr>
          <w:p w:rsidR="00AC59F5" w:rsidRPr="003228E9" w:rsidRDefault="00AC59F5" w:rsidP="009F2148">
            <w:pPr>
              <w:spacing w:after="0" w:line="240" w:lineRule="auto"/>
              <w:jc w:val="center"/>
              <w:rPr>
                <w:rFonts w:ascii="Palatino Linotype" w:hAnsi="Palatino Linotype"/>
                <w:b/>
                <w:sz w:val="20"/>
                <w:szCs w:val="20"/>
              </w:rPr>
            </w:pPr>
            <w:r w:rsidRPr="003228E9">
              <w:rPr>
                <w:rFonts w:ascii="Palatino Linotype" w:hAnsi="Palatino Linotype"/>
                <w:b/>
                <w:sz w:val="20"/>
                <w:szCs w:val="20"/>
              </w:rPr>
              <w:t>4.</w:t>
            </w:r>
          </w:p>
        </w:tc>
        <w:tc>
          <w:tcPr>
            <w:tcW w:w="3621" w:type="dxa"/>
            <w:shd w:val="clear" w:color="auto" w:fill="D9D9D9"/>
            <w:vAlign w:val="center"/>
          </w:tcPr>
          <w:p w:rsidR="00AC59F5" w:rsidRPr="003228E9" w:rsidRDefault="00AC59F5" w:rsidP="009F2148">
            <w:pPr>
              <w:spacing w:after="0" w:line="240" w:lineRule="auto"/>
              <w:rPr>
                <w:rFonts w:ascii="Palatino Linotype" w:hAnsi="Palatino Linotype" w:cs="Arial"/>
                <w:b/>
                <w:sz w:val="20"/>
                <w:szCs w:val="20"/>
              </w:rPr>
            </w:pPr>
            <w:r w:rsidRPr="003228E9">
              <w:rPr>
                <w:rFonts w:ascii="Palatino Linotype" w:hAnsi="Palatino Linotype" w:cs="Arial"/>
                <w:b/>
                <w:sz w:val="20"/>
                <w:szCs w:val="20"/>
              </w:rPr>
              <w:t>Csoportos munkaformák körében</w:t>
            </w:r>
          </w:p>
        </w:tc>
        <w:tc>
          <w:tcPr>
            <w:tcW w:w="809" w:type="dxa"/>
            <w:shd w:val="clear" w:color="auto" w:fill="D9D9D9"/>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3228E9"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4.1.</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Feladattal vezetett kiscsoportos szövegfeldolgozás</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4.2.</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Információk rendszerezése mozaikfeladattal</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4.3.</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 xml:space="preserve">Kiscsoportos szakmai munkavégzés </w:t>
            </w:r>
            <w:r w:rsidRPr="003228E9">
              <w:rPr>
                <w:rFonts w:ascii="Palatino Linotype" w:hAnsi="Palatino Linotype" w:cs="Arial"/>
                <w:sz w:val="20"/>
                <w:szCs w:val="20"/>
              </w:rPr>
              <w:lastRenderedPageBreak/>
              <w:t>irányítással</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lastRenderedPageBreak/>
              <w:t>4.4.</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Csoportos helyzetgyakorlat</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4.5.</w:t>
            </w:r>
          </w:p>
        </w:tc>
        <w:tc>
          <w:tcPr>
            <w:tcW w:w="3621" w:type="dxa"/>
            <w:vAlign w:val="center"/>
          </w:tcPr>
          <w:p w:rsidR="00AC59F5" w:rsidRPr="003228E9" w:rsidRDefault="00AC59F5" w:rsidP="009F2148">
            <w:pPr>
              <w:spacing w:after="0" w:line="240" w:lineRule="auto"/>
              <w:rPr>
                <w:rFonts w:ascii="Palatino Linotype" w:hAnsi="Palatino Linotype" w:cs="Arial"/>
                <w:sz w:val="20"/>
                <w:szCs w:val="20"/>
              </w:rPr>
            </w:pPr>
            <w:r w:rsidRPr="003228E9">
              <w:rPr>
                <w:rFonts w:ascii="Palatino Linotype" w:hAnsi="Palatino Linotype" w:cs="Arial"/>
                <w:sz w:val="20"/>
                <w:szCs w:val="20"/>
              </w:rPr>
              <w:t>Csoportos versenyjáték</w:t>
            </w:r>
          </w:p>
        </w:tc>
        <w:tc>
          <w:tcPr>
            <w:tcW w:w="809"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98" w:type="dxa"/>
            <w:vAlign w:val="center"/>
          </w:tcPr>
          <w:p w:rsidR="00AC59F5" w:rsidRPr="003228E9"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3228E9" w:rsidRDefault="00AC59F5" w:rsidP="009F2148">
            <w:pPr>
              <w:spacing w:after="0" w:line="240" w:lineRule="auto"/>
              <w:jc w:val="center"/>
              <w:rPr>
                <w:rFonts w:ascii="Palatino Linotype" w:hAnsi="Palatino Linotype"/>
                <w:sz w:val="20"/>
                <w:szCs w:val="20"/>
              </w:rPr>
            </w:pPr>
            <w:r w:rsidRPr="003228E9">
              <w:rPr>
                <w:rFonts w:ascii="Palatino Linotype" w:hAnsi="Palatino Linotype"/>
                <w:sz w:val="20"/>
                <w:szCs w:val="20"/>
              </w:rPr>
              <w:t>x</w:t>
            </w:r>
          </w:p>
        </w:tc>
        <w:tc>
          <w:tcPr>
            <w:tcW w:w="2190" w:type="dxa"/>
            <w:vAlign w:val="center"/>
          </w:tcPr>
          <w:p w:rsidR="00AC59F5" w:rsidRPr="003228E9" w:rsidRDefault="00AC59F5" w:rsidP="009F2148">
            <w:pPr>
              <w:spacing w:after="0" w:line="240" w:lineRule="auto"/>
              <w:jc w:val="center"/>
              <w:rPr>
                <w:rFonts w:ascii="Palatino Linotype" w:hAnsi="Palatino Linotype"/>
                <w:sz w:val="20"/>
                <w:szCs w:val="20"/>
              </w:rPr>
            </w:pPr>
          </w:p>
        </w:tc>
      </w:tr>
    </w:tbl>
    <w:p w:rsidR="00AC59F5" w:rsidRDefault="00AC59F5" w:rsidP="003228E9">
      <w:pPr>
        <w:spacing w:after="0" w:line="240" w:lineRule="auto"/>
        <w:ind w:left="993" w:right="990"/>
        <w:jc w:val="both"/>
        <w:rPr>
          <w:rFonts w:ascii="Palatino Linotype" w:hAnsi="Palatino Linotype"/>
          <w:sz w:val="24"/>
        </w:rPr>
      </w:pPr>
    </w:p>
    <w:p w:rsidR="00AC59F5" w:rsidRDefault="00AC59F5">
      <w:pPr>
        <w:spacing w:after="0" w:line="240" w:lineRule="auto"/>
        <w:rPr>
          <w:rFonts w:ascii="Palatino Linotype" w:hAnsi="Palatino Linotype"/>
          <w:sz w:val="24"/>
        </w:rPr>
      </w:pPr>
    </w:p>
    <w:p w:rsidR="00AC59F5" w:rsidRPr="009308C4" w:rsidRDefault="00AC59F5" w:rsidP="003228E9">
      <w:pPr>
        <w:numPr>
          <w:ilvl w:val="1"/>
          <w:numId w:val="4"/>
        </w:numPr>
        <w:tabs>
          <w:tab w:val="clear" w:pos="1094"/>
          <w:tab w:val="num" w:pos="357"/>
          <w:tab w:val="num" w:pos="709"/>
          <w:tab w:val="num" w:pos="770"/>
        </w:tabs>
        <w:spacing w:after="0" w:line="240" w:lineRule="auto"/>
        <w:ind w:left="660" w:hanging="440"/>
        <w:rPr>
          <w:rFonts w:ascii="Palatino Linotype" w:hAnsi="Palatino Linotype"/>
          <w:b/>
          <w:sz w:val="24"/>
        </w:rPr>
      </w:pPr>
      <w:r w:rsidRPr="009308C4">
        <w:rPr>
          <w:rFonts w:ascii="Palatino Linotype" w:hAnsi="Palatino Linotype"/>
          <w:b/>
          <w:sz w:val="24"/>
        </w:rPr>
        <w:t>A tantárgy értékelésének módja</w:t>
      </w:r>
    </w:p>
    <w:p w:rsidR="00AC59F5" w:rsidRDefault="00AC59F5" w:rsidP="004F2E67">
      <w:pPr>
        <w:numPr>
          <w:ilvl w:val="12"/>
          <w:numId w:val="4"/>
        </w:numPr>
        <w:spacing w:after="0" w:line="240" w:lineRule="auto"/>
        <w:ind w:left="440"/>
        <w:jc w:val="both"/>
        <w:rPr>
          <w:rFonts w:ascii="Palatino Linotype" w:hAnsi="Palatino Linotype"/>
          <w:i/>
          <w:sz w:val="24"/>
        </w:rPr>
      </w:pPr>
      <w:r w:rsidRPr="009308C4">
        <w:rPr>
          <w:rFonts w:ascii="Palatino Linotype" w:hAnsi="Palatino Linotype"/>
          <w:sz w:val="24"/>
        </w:rPr>
        <w:t>A nemzeti köznevelésről szóló 2011. évi CXC. törvény 54. § (2) a) pontja szerinti értékeléssel.</w:t>
      </w:r>
    </w:p>
    <w:p w:rsidR="00AC59F5" w:rsidRPr="009308C4" w:rsidRDefault="00AC59F5" w:rsidP="003228E9">
      <w:pPr>
        <w:widowControl w:val="0"/>
        <w:suppressAutoHyphens/>
        <w:spacing w:after="0" w:line="240" w:lineRule="auto"/>
        <w:ind w:left="993" w:right="990"/>
        <w:jc w:val="both"/>
        <w:rPr>
          <w:rFonts w:ascii="Palatino Linotype" w:hAnsi="Palatino Linotype"/>
          <w:sz w:val="24"/>
        </w:rPr>
      </w:pPr>
    </w:p>
    <w:p w:rsidR="00AC59F5" w:rsidRPr="009308C4" w:rsidRDefault="00AC59F5" w:rsidP="003228E9">
      <w:pPr>
        <w:widowControl w:val="0"/>
        <w:numPr>
          <w:ilvl w:val="0"/>
          <w:numId w:val="4"/>
        </w:numPr>
        <w:tabs>
          <w:tab w:val="clear" w:pos="340"/>
          <w:tab w:val="right" w:pos="357"/>
          <w:tab w:val="right" w:pos="440"/>
        </w:tabs>
        <w:suppressAutoHyphens/>
        <w:spacing w:after="0" w:line="240" w:lineRule="auto"/>
        <w:ind w:left="440" w:hanging="440"/>
        <w:rPr>
          <w:rFonts w:ascii="Palatino Linotype" w:hAnsi="Palatino Linotype"/>
          <w:b/>
          <w:sz w:val="24"/>
          <w:lang w:eastAsia="hu-HU"/>
        </w:rPr>
      </w:pPr>
      <w:r w:rsidRPr="009F2148">
        <w:rPr>
          <w:rFonts w:ascii="Palatino Linotype" w:hAnsi="Palatino Linotype"/>
          <w:b/>
          <w:sz w:val="24"/>
          <w:szCs w:val="24"/>
          <w:lang w:eastAsia="hu-HU"/>
        </w:rPr>
        <w:t>Szakmai gyakorlat</w:t>
      </w:r>
      <w:r w:rsidRPr="009F2148">
        <w:rPr>
          <w:rFonts w:ascii="Palatino Linotype" w:hAnsi="Palatino Linotype"/>
          <w:sz w:val="24"/>
          <w:szCs w:val="24"/>
        </w:rPr>
        <w:t xml:space="preserve"> </w:t>
      </w:r>
      <w:r w:rsidRPr="009F2148">
        <w:rPr>
          <w:rFonts w:ascii="Palatino Linotype" w:hAnsi="Palatino Linotype"/>
          <w:b/>
          <w:sz w:val="24"/>
          <w:szCs w:val="24"/>
        </w:rPr>
        <w:t>vonós/pengetős/vonókészítő</w:t>
      </w:r>
      <w:r w:rsidRPr="009308C4">
        <w:rPr>
          <w:rFonts w:ascii="Palatino Linotype" w:hAnsi="Palatino Linotype"/>
          <w:b/>
          <w:sz w:val="24"/>
          <w:lang w:eastAsia="hu-HU"/>
        </w:rPr>
        <w:tab/>
      </w:r>
      <w:r w:rsidRPr="009308C4">
        <w:rPr>
          <w:rFonts w:ascii="Palatino Linotype" w:hAnsi="Palatino Linotype"/>
          <w:b/>
          <w:sz w:val="24"/>
          <w:lang w:eastAsia="hu-HU"/>
        </w:rPr>
        <w:tab/>
      </w:r>
      <w:r>
        <w:rPr>
          <w:rFonts w:ascii="Palatino Linotype" w:hAnsi="Palatino Linotype"/>
          <w:b/>
          <w:sz w:val="24"/>
          <w:lang w:eastAsia="hu-HU"/>
        </w:rPr>
        <w:t xml:space="preserve">           </w:t>
      </w:r>
      <w:r w:rsidRPr="009308C4">
        <w:rPr>
          <w:rFonts w:ascii="Palatino Linotype" w:hAnsi="Palatino Linotype"/>
          <w:b/>
          <w:sz w:val="24"/>
          <w:lang w:eastAsia="hu-HU"/>
        </w:rPr>
        <w:t>756 óra</w:t>
      </w:r>
    </w:p>
    <w:p w:rsidR="00AC59F5" w:rsidRPr="009308C4" w:rsidRDefault="00AC59F5" w:rsidP="003228E9">
      <w:pPr>
        <w:spacing w:after="0" w:line="240" w:lineRule="auto"/>
        <w:ind w:left="993" w:right="990"/>
        <w:rPr>
          <w:rFonts w:ascii="Palatino Linotype" w:hAnsi="Palatino Linotype"/>
          <w:b/>
          <w:sz w:val="24"/>
        </w:rPr>
      </w:pPr>
    </w:p>
    <w:p w:rsidR="00AC59F5" w:rsidRDefault="00AC59F5" w:rsidP="004F2E67">
      <w:pPr>
        <w:numPr>
          <w:ilvl w:val="1"/>
          <w:numId w:val="4"/>
        </w:numPr>
        <w:tabs>
          <w:tab w:val="num" w:pos="357"/>
          <w:tab w:val="num" w:pos="770"/>
        </w:tabs>
        <w:spacing w:after="0" w:line="240" w:lineRule="auto"/>
        <w:ind w:left="660" w:hanging="440"/>
        <w:rPr>
          <w:rFonts w:ascii="Palatino Linotype" w:hAnsi="Palatino Linotype"/>
          <w:b/>
          <w:sz w:val="24"/>
        </w:rPr>
      </w:pPr>
      <w:r w:rsidRPr="009308C4">
        <w:rPr>
          <w:rFonts w:ascii="Palatino Linotype" w:hAnsi="Palatino Linotype"/>
          <w:b/>
          <w:sz w:val="24"/>
        </w:rPr>
        <w:t>A tantárgy tanításának célja</w:t>
      </w:r>
    </w:p>
    <w:p w:rsidR="00AC59F5" w:rsidRPr="009308C4" w:rsidRDefault="00AC59F5" w:rsidP="003228E9">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Az emelt szintű gyakorlati oktatás célja, hogy a szakoktató ismertesse meg a tanulókkal azokat a gyakorlati alapműveleteket, amelyek képessé teszik őket a speciális munkafeladatok szakszerű, igényes ellátására, a szakma hagyományos és korszerű technológiák elvégzésére</w:t>
      </w:r>
      <w:r>
        <w:rPr>
          <w:rFonts w:ascii="Palatino Linotype" w:hAnsi="Palatino Linotype"/>
          <w:sz w:val="24"/>
        </w:rPr>
        <w:t>,</w:t>
      </w:r>
      <w:r w:rsidRPr="009308C4">
        <w:rPr>
          <w:rFonts w:ascii="Palatino Linotype" w:hAnsi="Palatino Linotype"/>
          <w:sz w:val="24"/>
        </w:rPr>
        <w:t xml:space="preserve"> elsajátítására, alkalmazására.</w:t>
      </w:r>
    </w:p>
    <w:p w:rsidR="00AC59F5" w:rsidRPr="009308C4" w:rsidRDefault="00AC59F5" w:rsidP="003228E9">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Érzékeltesse az értékes anyagokból, jó szerszámokkal végzett lelkiismeretes munka szépségét, munkájuk jelentőségét.</w:t>
      </w:r>
    </w:p>
    <w:p w:rsidR="00AC59F5" w:rsidRPr="009308C4" w:rsidRDefault="00AC59F5" w:rsidP="003228E9">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A szakmai gyakorlat tanításának feladata, hogy a tanulók a speciális szakmai ismeret oktatására támaszkodva a szakmai gyakorlat feladatain keresztül megismerjék</w:t>
      </w:r>
      <w:r>
        <w:rPr>
          <w:rFonts w:ascii="Palatino Linotype" w:hAnsi="Palatino Linotype"/>
          <w:sz w:val="24"/>
        </w:rPr>
        <w:t>,</w:t>
      </w:r>
      <w:r w:rsidRPr="009308C4">
        <w:rPr>
          <w:rFonts w:ascii="Palatino Linotype" w:hAnsi="Palatino Linotype"/>
          <w:sz w:val="24"/>
        </w:rPr>
        <w:t xml:space="preserve"> kellő szinten begyakorolják a zongoracsalád hangszereinek készítési és javítási műveleteit.</w:t>
      </w:r>
    </w:p>
    <w:p w:rsidR="00AC59F5" w:rsidRPr="009308C4" w:rsidRDefault="00AC59F5" w:rsidP="003228E9">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Tekintettel a gyakorlati oktatást végző műhelyek eltérő technikai feltételeire, a gyakorlati oktatás sorrendiségében lehetséges változtatás, de törekedni kell a sorrendiség betartására.</w:t>
      </w:r>
    </w:p>
    <w:p w:rsidR="00AC59F5" w:rsidRPr="009308C4" w:rsidRDefault="00AC59F5" w:rsidP="003228E9">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Amennyiben a műhelyekben a gyakorlati oktatás feltételeinek lényeges eleme hiányzik, a tanulókat kiegészítő képzésre más műhelyekbe kell ideiglenesen áthelyezni.</w:t>
      </w:r>
    </w:p>
    <w:p w:rsidR="00AC59F5" w:rsidRPr="009308C4" w:rsidRDefault="00AC59F5" w:rsidP="003228E9">
      <w:pPr>
        <w:widowControl w:val="0"/>
        <w:suppressAutoHyphens/>
        <w:spacing w:after="0" w:line="240" w:lineRule="auto"/>
        <w:ind w:right="990"/>
        <w:rPr>
          <w:rFonts w:ascii="Palatino Linotype" w:hAnsi="Palatino Linotype"/>
          <w:b/>
          <w:sz w:val="24"/>
        </w:rPr>
      </w:pPr>
    </w:p>
    <w:p w:rsidR="00AC59F5" w:rsidRDefault="00AC59F5" w:rsidP="004F2E67">
      <w:pPr>
        <w:numPr>
          <w:ilvl w:val="1"/>
          <w:numId w:val="4"/>
        </w:numPr>
        <w:tabs>
          <w:tab w:val="num" w:pos="357"/>
          <w:tab w:val="num" w:pos="770"/>
        </w:tabs>
        <w:spacing w:after="0" w:line="240" w:lineRule="auto"/>
        <w:ind w:left="660" w:hanging="440"/>
        <w:rPr>
          <w:rFonts w:ascii="Palatino Linotype" w:hAnsi="Palatino Linotype"/>
          <w:kern w:val="2"/>
          <w:sz w:val="24"/>
          <w:lang w:eastAsia="hi-IN" w:bidi="hi-IN"/>
        </w:rPr>
      </w:pPr>
      <w:r w:rsidRPr="009308C4">
        <w:rPr>
          <w:rFonts w:ascii="Palatino Linotype" w:hAnsi="Palatino Linotype"/>
          <w:b/>
          <w:sz w:val="24"/>
        </w:rPr>
        <w:t xml:space="preserve">Kapcsolódó </w:t>
      </w:r>
      <w:r>
        <w:rPr>
          <w:rFonts w:ascii="Palatino Linotype" w:hAnsi="Palatino Linotype"/>
          <w:b/>
          <w:sz w:val="24"/>
        </w:rPr>
        <w:t xml:space="preserve">közismereti </w:t>
      </w:r>
      <w:r w:rsidRPr="009308C4">
        <w:rPr>
          <w:rFonts w:ascii="Palatino Linotype" w:hAnsi="Palatino Linotype"/>
          <w:b/>
          <w:sz w:val="24"/>
        </w:rPr>
        <w:t xml:space="preserve">szakmai tartalmak </w:t>
      </w:r>
    </w:p>
    <w:p w:rsidR="00AC59F5" w:rsidRPr="009308C4" w:rsidRDefault="00AC59F5" w:rsidP="003228E9">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 xml:space="preserve">Fizika: hangtan, fénytörés, mértékegységek, halmazállapotok, anyagok tulajdonságai, egyszerű gépek </w:t>
      </w:r>
    </w:p>
    <w:p w:rsidR="00AC59F5" w:rsidRPr="009308C4" w:rsidRDefault="00AC59F5" w:rsidP="003228E9">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 xml:space="preserve">Matematika: arányszámítások, százalékszámítás, törtek – egyszerű törtek, tizedes törtek –, függvények, képletek </w:t>
      </w:r>
    </w:p>
    <w:p w:rsidR="00AC59F5" w:rsidRPr="009308C4" w:rsidRDefault="00AC59F5" w:rsidP="003228E9">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 xml:space="preserve">Geometria: síkidomok, téridomok, területszámítás, térfogatszámítás, szögtartományok, műszaki szerkesztés </w:t>
      </w:r>
    </w:p>
    <w:p w:rsidR="00AC59F5" w:rsidRPr="009308C4" w:rsidRDefault="00AC59F5" w:rsidP="003228E9">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Kémia: oldatok, műanyagok, ragasztók</w:t>
      </w:r>
    </w:p>
    <w:p w:rsidR="00AC59F5" w:rsidRPr="009308C4" w:rsidRDefault="00AC59F5" w:rsidP="003228E9">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 xml:space="preserve">Biológia: növénytan </w:t>
      </w:r>
    </w:p>
    <w:p w:rsidR="00AC59F5" w:rsidRPr="009308C4" w:rsidRDefault="00AC59F5" w:rsidP="003228E9">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 xml:space="preserve">Művészettörténet: képzőművészetek, építészettörténet, stíluskorszakok, művelődéstörténet, zenetörténet, zeneelmélet, hangszertörténet </w:t>
      </w:r>
    </w:p>
    <w:p w:rsidR="00AC59F5" w:rsidRPr="009308C4" w:rsidRDefault="00AC59F5" w:rsidP="003228E9">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 xml:space="preserve">Történelem: magyar- és egyetemes történelem </w:t>
      </w:r>
    </w:p>
    <w:p w:rsidR="00AC59F5" w:rsidRPr="009308C4" w:rsidRDefault="00AC59F5" w:rsidP="003228E9">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 xml:space="preserve">Irodalom: magyar- és világirodalom </w:t>
      </w:r>
    </w:p>
    <w:p w:rsidR="00AC59F5" w:rsidRPr="009308C4" w:rsidRDefault="00AC59F5" w:rsidP="003228E9">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t>Nyelvtan: helyesírás, fogalmazás, beszéd- és szövegértés</w:t>
      </w:r>
    </w:p>
    <w:p w:rsidR="00AC59F5" w:rsidRPr="009308C4" w:rsidRDefault="00AC59F5" w:rsidP="003228E9">
      <w:pPr>
        <w:numPr>
          <w:ilvl w:val="12"/>
          <w:numId w:val="0"/>
        </w:numPr>
        <w:spacing w:after="0" w:line="240" w:lineRule="auto"/>
        <w:ind w:left="440"/>
        <w:jc w:val="both"/>
        <w:rPr>
          <w:rFonts w:ascii="Palatino Linotype" w:hAnsi="Palatino Linotype"/>
          <w:sz w:val="24"/>
        </w:rPr>
      </w:pPr>
      <w:r w:rsidRPr="009308C4">
        <w:rPr>
          <w:rFonts w:ascii="Palatino Linotype" w:hAnsi="Palatino Linotype"/>
          <w:sz w:val="24"/>
        </w:rPr>
        <w:lastRenderedPageBreak/>
        <w:t xml:space="preserve">Továbbá a gyakorló évfolyamok ide kapcsolódó szakmai tartalmai, amelyek megalapozzák a ráépülő évfolyam ismeretanyagát. </w:t>
      </w:r>
    </w:p>
    <w:p w:rsidR="00AC59F5" w:rsidRDefault="00AC59F5">
      <w:pPr>
        <w:spacing w:after="0" w:line="240" w:lineRule="auto"/>
        <w:rPr>
          <w:rFonts w:ascii="Palatino Linotype" w:hAnsi="Palatino Linotype"/>
          <w:b/>
          <w:sz w:val="24"/>
        </w:rPr>
      </w:pPr>
    </w:p>
    <w:p w:rsidR="00AC59F5" w:rsidRDefault="00AC59F5" w:rsidP="004F2E67">
      <w:pPr>
        <w:numPr>
          <w:ilvl w:val="1"/>
          <w:numId w:val="4"/>
        </w:numPr>
        <w:tabs>
          <w:tab w:val="num" w:pos="357"/>
          <w:tab w:val="num" w:pos="770"/>
        </w:tabs>
        <w:spacing w:after="0" w:line="240" w:lineRule="auto"/>
        <w:ind w:left="660" w:hanging="440"/>
        <w:rPr>
          <w:rFonts w:ascii="Palatino Linotype" w:hAnsi="Palatino Linotype"/>
          <w:b/>
          <w:sz w:val="24"/>
        </w:rPr>
      </w:pPr>
      <w:r w:rsidRPr="009308C4">
        <w:rPr>
          <w:rFonts w:ascii="Palatino Linotype" w:hAnsi="Palatino Linotype"/>
          <w:b/>
          <w:sz w:val="24"/>
        </w:rPr>
        <w:t>Témakörök</w:t>
      </w:r>
    </w:p>
    <w:p w:rsidR="00AC59F5" w:rsidRDefault="00AC59F5" w:rsidP="000A54C4">
      <w:pPr>
        <w:tabs>
          <w:tab w:val="num" w:pos="770"/>
          <w:tab w:val="num" w:pos="1094"/>
        </w:tabs>
        <w:spacing w:after="0" w:line="240" w:lineRule="auto"/>
        <w:ind w:left="660"/>
        <w:rPr>
          <w:rFonts w:ascii="Palatino Linotype" w:hAnsi="Palatino Linotype"/>
          <w:b/>
          <w:sz w:val="24"/>
        </w:rPr>
      </w:pPr>
    </w:p>
    <w:p w:rsidR="00AC59F5" w:rsidRDefault="00AC59F5" w:rsidP="00CB15EB">
      <w:pPr>
        <w:numPr>
          <w:ilvl w:val="2"/>
          <w:numId w:val="4"/>
        </w:numPr>
        <w:tabs>
          <w:tab w:val="num" w:pos="357"/>
          <w:tab w:val="num" w:pos="1418"/>
        </w:tabs>
        <w:spacing w:after="0" w:line="240" w:lineRule="auto"/>
        <w:ind w:left="880" w:hanging="171"/>
        <w:rPr>
          <w:rFonts w:ascii="Palatino Linotype" w:hAnsi="Palatino Linotype"/>
          <w:b/>
          <w:sz w:val="24"/>
        </w:rPr>
      </w:pPr>
      <w:r w:rsidRPr="009F2148">
        <w:rPr>
          <w:rFonts w:ascii="Palatino Linotype" w:hAnsi="Palatino Linotype"/>
          <w:b/>
        </w:rPr>
        <w:t>Egyedi vonós/pengetős mesterhangszer/mestervonó előzetes megtervezése, részle</w:t>
      </w:r>
      <w:r>
        <w:rPr>
          <w:rFonts w:ascii="Palatino Linotype" w:hAnsi="Palatino Linotype"/>
          <w:b/>
        </w:rPr>
        <w:t>trajzok készítése</w:t>
      </w:r>
      <w:r>
        <w:rPr>
          <w:rFonts w:ascii="Palatino Linotype" w:hAnsi="Palatino Linotype"/>
          <w:b/>
        </w:rPr>
        <w:tab/>
      </w:r>
      <w:r>
        <w:rPr>
          <w:rFonts w:ascii="Palatino Linotype" w:hAnsi="Palatino Linotype"/>
          <w:b/>
        </w:rPr>
        <w:tab/>
      </w:r>
      <w:r>
        <w:rPr>
          <w:rFonts w:ascii="Palatino Linotype" w:hAnsi="Palatino Linotype"/>
          <w:b/>
        </w:rPr>
        <w:tab/>
      </w:r>
      <w:r>
        <w:rPr>
          <w:rFonts w:ascii="Palatino Linotype" w:hAnsi="Palatino Linotype"/>
          <w:b/>
        </w:rPr>
        <w:tab/>
      </w:r>
      <w:r>
        <w:rPr>
          <w:rFonts w:ascii="Palatino Linotype" w:hAnsi="Palatino Linotype"/>
          <w:b/>
        </w:rPr>
        <w:tab/>
        <w:t xml:space="preserve">  </w:t>
      </w:r>
      <w:r w:rsidRPr="003228E9">
        <w:rPr>
          <w:rFonts w:ascii="Palatino Linotype" w:hAnsi="Palatino Linotype"/>
          <w:b/>
          <w:i/>
        </w:rPr>
        <w:t>50 óra</w:t>
      </w:r>
    </w:p>
    <w:p w:rsidR="00AC59F5" w:rsidRPr="003228E9" w:rsidRDefault="00AC59F5" w:rsidP="003228E9">
      <w:pPr>
        <w:spacing w:after="0" w:line="240" w:lineRule="auto"/>
        <w:ind w:left="660"/>
        <w:jc w:val="both"/>
        <w:rPr>
          <w:rFonts w:ascii="Palatino Linotype" w:hAnsi="Palatino Linotype"/>
          <w:sz w:val="24"/>
        </w:rPr>
      </w:pPr>
      <w:r>
        <w:rPr>
          <w:rFonts w:ascii="Palatino Linotype" w:hAnsi="Palatino Linotype"/>
          <w:sz w:val="24"/>
        </w:rPr>
        <w:t>A</w:t>
      </w:r>
      <w:r w:rsidRPr="003228E9">
        <w:rPr>
          <w:rFonts w:ascii="Palatino Linotype" w:hAnsi="Palatino Linotype"/>
          <w:sz w:val="24"/>
        </w:rPr>
        <w:t>lkatrészek megtervezése</w:t>
      </w:r>
      <w:r>
        <w:rPr>
          <w:rFonts w:ascii="Palatino Linotype" w:hAnsi="Palatino Linotype"/>
          <w:sz w:val="24"/>
        </w:rPr>
        <w:t>.</w:t>
      </w:r>
    </w:p>
    <w:p w:rsidR="00AC59F5" w:rsidRPr="003228E9" w:rsidRDefault="00AC59F5" w:rsidP="003228E9">
      <w:pPr>
        <w:spacing w:after="0" w:line="240" w:lineRule="auto"/>
        <w:ind w:left="660"/>
        <w:jc w:val="both"/>
        <w:rPr>
          <w:rFonts w:ascii="Palatino Linotype" w:hAnsi="Palatino Linotype"/>
          <w:sz w:val="24"/>
        </w:rPr>
      </w:pPr>
      <w:r>
        <w:rPr>
          <w:rFonts w:ascii="Palatino Linotype" w:hAnsi="Palatino Linotype"/>
          <w:sz w:val="24"/>
        </w:rPr>
        <w:t>M</w:t>
      </w:r>
      <w:r w:rsidRPr="003228E9">
        <w:rPr>
          <w:rFonts w:ascii="Palatino Linotype" w:hAnsi="Palatino Linotype"/>
          <w:sz w:val="24"/>
        </w:rPr>
        <w:t>űhelyrajzok, művelettervek, anyag</w:t>
      </w:r>
      <w:r>
        <w:rPr>
          <w:rFonts w:ascii="Palatino Linotype" w:hAnsi="Palatino Linotype"/>
          <w:sz w:val="24"/>
        </w:rPr>
        <w:t>-</w:t>
      </w:r>
      <w:r w:rsidRPr="003228E9">
        <w:rPr>
          <w:rFonts w:ascii="Palatino Linotype" w:hAnsi="Palatino Linotype"/>
          <w:sz w:val="24"/>
        </w:rPr>
        <w:t>felhasználási tervek elkészítése</w:t>
      </w:r>
      <w:r>
        <w:rPr>
          <w:rFonts w:ascii="Palatino Linotype" w:hAnsi="Palatino Linotype"/>
          <w:sz w:val="24"/>
        </w:rPr>
        <w:t>.</w:t>
      </w:r>
    </w:p>
    <w:p w:rsidR="00AC59F5" w:rsidRDefault="00AC59F5" w:rsidP="003228E9">
      <w:pPr>
        <w:spacing w:after="0" w:line="240" w:lineRule="auto"/>
        <w:ind w:left="660"/>
        <w:jc w:val="both"/>
        <w:rPr>
          <w:rFonts w:ascii="Palatino Linotype" w:hAnsi="Palatino Linotype"/>
          <w:sz w:val="24"/>
        </w:rPr>
      </w:pPr>
      <w:r>
        <w:rPr>
          <w:rFonts w:ascii="Palatino Linotype" w:hAnsi="Palatino Linotype"/>
          <w:sz w:val="24"/>
        </w:rPr>
        <w:t>A</w:t>
      </w:r>
      <w:r w:rsidRPr="003228E9">
        <w:rPr>
          <w:rFonts w:ascii="Palatino Linotype" w:hAnsi="Palatino Linotype"/>
          <w:sz w:val="24"/>
        </w:rPr>
        <w:t xml:space="preserve"> tervek alapján a részegységek kivitelezése</w:t>
      </w:r>
      <w:r>
        <w:rPr>
          <w:rFonts w:ascii="Palatino Linotype" w:hAnsi="Palatino Linotype"/>
          <w:sz w:val="24"/>
        </w:rPr>
        <w:t>.</w:t>
      </w:r>
    </w:p>
    <w:p w:rsidR="00AC59F5" w:rsidRPr="003228E9" w:rsidRDefault="00AC59F5" w:rsidP="003228E9">
      <w:pPr>
        <w:spacing w:after="0" w:line="240" w:lineRule="auto"/>
        <w:ind w:left="660"/>
        <w:jc w:val="both"/>
        <w:rPr>
          <w:rFonts w:ascii="Palatino Linotype" w:hAnsi="Palatino Linotype"/>
          <w:sz w:val="24"/>
        </w:rPr>
      </w:pPr>
      <w:r>
        <w:rPr>
          <w:rFonts w:ascii="Palatino Linotype" w:hAnsi="Palatino Linotype"/>
          <w:sz w:val="24"/>
        </w:rPr>
        <w:t>A</w:t>
      </w:r>
      <w:r w:rsidRPr="003228E9">
        <w:rPr>
          <w:rFonts w:ascii="Palatino Linotype" w:hAnsi="Palatino Linotype"/>
          <w:sz w:val="24"/>
        </w:rPr>
        <w:t xml:space="preserve"> munkafázisok naplószerű dokumentálása</w:t>
      </w:r>
      <w:r>
        <w:rPr>
          <w:rFonts w:ascii="Palatino Linotype" w:hAnsi="Palatino Linotype"/>
          <w:sz w:val="24"/>
        </w:rPr>
        <w:t>.</w:t>
      </w:r>
    </w:p>
    <w:p w:rsidR="00AC59F5" w:rsidRPr="003228E9" w:rsidRDefault="00AC59F5" w:rsidP="003228E9">
      <w:pPr>
        <w:spacing w:after="0" w:line="240" w:lineRule="auto"/>
        <w:ind w:left="660"/>
        <w:jc w:val="both"/>
        <w:rPr>
          <w:rFonts w:ascii="Palatino Linotype" w:hAnsi="Palatino Linotype"/>
          <w:sz w:val="24"/>
        </w:rPr>
      </w:pPr>
      <w:r>
        <w:rPr>
          <w:rFonts w:ascii="Palatino Linotype" w:hAnsi="Palatino Linotype"/>
          <w:sz w:val="24"/>
        </w:rPr>
        <w:t>R</w:t>
      </w:r>
      <w:r w:rsidRPr="003228E9">
        <w:rPr>
          <w:rFonts w:ascii="Palatino Linotype" w:hAnsi="Palatino Linotype"/>
          <w:sz w:val="24"/>
        </w:rPr>
        <w:t xml:space="preserve">észegységek akusztikai mérése, és az összeállítás utáni összehasonlító </w:t>
      </w:r>
      <w:r>
        <w:rPr>
          <w:rFonts w:ascii="Palatino Linotype" w:hAnsi="Palatino Linotype"/>
          <w:sz w:val="24"/>
        </w:rPr>
        <w:t>A</w:t>
      </w:r>
      <w:r w:rsidRPr="003228E9">
        <w:rPr>
          <w:rFonts w:ascii="Palatino Linotype" w:hAnsi="Palatino Linotype"/>
          <w:sz w:val="24"/>
        </w:rPr>
        <w:t>kusztikai ellenőrzés, a tapasztalt mérések ellenőrzése, naplózása</w:t>
      </w:r>
      <w:r>
        <w:rPr>
          <w:rFonts w:ascii="Palatino Linotype" w:hAnsi="Palatino Linotype"/>
          <w:sz w:val="24"/>
        </w:rPr>
        <w:t>.</w:t>
      </w:r>
    </w:p>
    <w:p w:rsidR="00AC59F5" w:rsidRPr="003228E9" w:rsidRDefault="00AC59F5" w:rsidP="003228E9">
      <w:pPr>
        <w:spacing w:after="0" w:line="240" w:lineRule="auto"/>
        <w:ind w:left="660"/>
        <w:jc w:val="both"/>
        <w:rPr>
          <w:rFonts w:ascii="Palatino Linotype" w:hAnsi="Palatino Linotype"/>
          <w:sz w:val="24"/>
        </w:rPr>
      </w:pPr>
      <w:r>
        <w:rPr>
          <w:rFonts w:ascii="Palatino Linotype" w:hAnsi="Palatino Linotype"/>
          <w:sz w:val="24"/>
        </w:rPr>
        <w:t>A</w:t>
      </w:r>
      <w:r w:rsidRPr="003228E9">
        <w:rPr>
          <w:rFonts w:ascii="Palatino Linotype" w:hAnsi="Palatino Linotype"/>
          <w:sz w:val="24"/>
        </w:rPr>
        <w:t>z elkészült hangszer teljes összeszerelése esztétikai és akusztikai</w:t>
      </w:r>
      <w:r>
        <w:rPr>
          <w:rFonts w:ascii="Palatino Linotype" w:hAnsi="Palatino Linotype"/>
          <w:sz w:val="24"/>
        </w:rPr>
        <w:t xml:space="preserve"> beállítása, a végzett munka öss</w:t>
      </w:r>
      <w:r w:rsidRPr="003228E9">
        <w:rPr>
          <w:rFonts w:ascii="Palatino Linotype" w:hAnsi="Palatino Linotype"/>
          <w:sz w:val="24"/>
        </w:rPr>
        <w:t>zefoglaló értékelése írásban</w:t>
      </w:r>
      <w:r>
        <w:rPr>
          <w:rFonts w:ascii="Palatino Linotype" w:hAnsi="Palatino Linotype"/>
          <w:sz w:val="24"/>
        </w:rPr>
        <w:t>.</w:t>
      </w:r>
    </w:p>
    <w:p w:rsidR="00AC59F5" w:rsidRDefault="00AC59F5" w:rsidP="003228E9">
      <w:pPr>
        <w:widowControl w:val="0"/>
        <w:suppressAutoHyphens/>
        <w:spacing w:after="0" w:line="240" w:lineRule="auto"/>
        <w:rPr>
          <w:rFonts w:ascii="Palatino Linotype" w:hAnsi="Palatino Linotype"/>
        </w:rPr>
      </w:pPr>
    </w:p>
    <w:p w:rsidR="00AC59F5" w:rsidRDefault="00AC59F5" w:rsidP="004F2E67">
      <w:pPr>
        <w:numPr>
          <w:ilvl w:val="2"/>
          <w:numId w:val="4"/>
        </w:numPr>
        <w:tabs>
          <w:tab w:val="num" w:pos="357"/>
          <w:tab w:val="num" w:pos="1418"/>
        </w:tabs>
        <w:spacing w:after="0" w:line="240" w:lineRule="auto"/>
        <w:ind w:left="880" w:hanging="171"/>
        <w:rPr>
          <w:rFonts w:ascii="Palatino Linotype" w:hAnsi="Palatino Linotype"/>
          <w:b/>
        </w:rPr>
      </w:pPr>
      <w:r w:rsidRPr="009F2148">
        <w:rPr>
          <w:rFonts w:ascii="Palatino Linotype" w:hAnsi="Palatino Linotype"/>
          <w:b/>
        </w:rPr>
        <w:t>Egyedi vonós/pengetős mesterhangszer/mestervonó elkészí</w:t>
      </w:r>
      <w:r>
        <w:rPr>
          <w:rFonts w:ascii="Palatino Linotype" w:hAnsi="Palatino Linotype"/>
          <w:b/>
        </w:rPr>
        <w:t>tése előzetes tervezés után</w:t>
      </w:r>
      <w:r>
        <w:rPr>
          <w:rFonts w:ascii="Palatino Linotype" w:hAnsi="Palatino Linotype"/>
          <w:b/>
        </w:rPr>
        <w:tab/>
      </w:r>
      <w:r>
        <w:rPr>
          <w:rFonts w:ascii="Palatino Linotype" w:hAnsi="Palatino Linotype"/>
          <w:b/>
        </w:rPr>
        <w:tab/>
      </w:r>
      <w:r w:rsidRPr="009F2148">
        <w:rPr>
          <w:rFonts w:ascii="Palatino Linotype" w:hAnsi="Palatino Linotype"/>
          <w:b/>
        </w:rPr>
        <w:tab/>
      </w:r>
      <w:r w:rsidRPr="009F2148">
        <w:rPr>
          <w:rFonts w:ascii="Palatino Linotype" w:hAnsi="Palatino Linotype"/>
          <w:b/>
        </w:rPr>
        <w:tab/>
      </w:r>
      <w:r w:rsidRPr="009F2148">
        <w:rPr>
          <w:rFonts w:ascii="Palatino Linotype" w:hAnsi="Palatino Linotype"/>
          <w:b/>
        </w:rPr>
        <w:tab/>
      </w:r>
      <w:r w:rsidRPr="009F2148">
        <w:rPr>
          <w:rFonts w:ascii="Palatino Linotype" w:hAnsi="Palatino Linotype"/>
          <w:b/>
        </w:rPr>
        <w:tab/>
      </w:r>
      <w:r>
        <w:rPr>
          <w:rFonts w:ascii="Palatino Linotype" w:hAnsi="Palatino Linotype"/>
          <w:b/>
          <w:i/>
        </w:rPr>
        <w:t>500</w:t>
      </w:r>
      <w:r w:rsidRPr="007709BA">
        <w:rPr>
          <w:rFonts w:ascii="Palatino Linotype" w:hAnsi="Palatino Linotype"/>
          <w:b/>
          <w:i/>
        </w:rPr>
        <w:t xml:space="preserve"> óra</w:t>
      </w:r>
    </w:p>
    <w:p w:rsidR="00AC59F5" w:rsidRPr="007709BA" w:rsidRDefault="00AC59F5" w:rsidP="007709BA">
      <w:pPr>
        <w:spacing w:after="0" w:line="240" w:lineRule="auto"/>
        <w:ind w:left="660"/>
        <w:jc w:val="both"/>
        <w:rPr>
          <w:rFonts w:ascii="Palatino Linotype" w:hAnsi="Palatino Linotype"/>
          <w:sz w:val="24"/>
        </w:rPr>
      </w:pPr>
      <w:r>
        <w:rPr>
          <w:rFonts w:ascii="Palatino Linotype" w:hAnsi="Palatino Linotype"/>
          <w:sz w:val="24"/>
        </w:rPr>
        <w:t>R</w:t>
      </w:r>
      <w:r w:rsidRPr="007709BA">
        <w:rPr>
          <w:rFonts w:ascii="Palatino Linotype" w:hAnsi="Palatino Linotype"/>
          <w:sz w:val="24"/>
        </w:rPr>
        <w:t>endszeres időközönként akusztikai vizsgálatok elvégzése és regisztrálása</w:t>
      </w:r>
      <w:r>
        <w:rPr>
          <w:rFonts w:ascii="Palatino Linotype" w:hAnsi="Palatino Linotype"/>
          <w:sz w:val="24"/>
        </w:rPr>
        <w:t>.</w:t>
      </w:r>
    </w:p>
    <w:p w:rsidR="00AC59F5" w:rsidRPr="007709BA" w:rsidRDefault="00AC59F5" w:rsidP="007709BA">
      <w:pPr>
        <w:spacing w:after="0" w:line="240" w:lineRule="auto"/>
        <w:ind w:left="660"/>
        <w:jc w:val="both"/>
        <w:rPr>
          <w:rFonts w:ascii="Palatino Linotype" w:hAnsi="Palatino Linotype"/>
          <w:sz w:val="24"/>
        </w:rPr>
      </w:pPr>
      <w:r>
        <w:rPr>
          <w:rFonts w:ascii="Palatino Linotype" w:hAnsi="Palatino Linotype"/>
          <w:sz w:val="24"/>
        </w:rPr>
        <w:t>A</w:t>
      </w:r>
      <w:r w:rsidRPr="007709BA">
        <w:rPr>
          <w:rFonts w:ascii="Palatino Linotype" w:hAnsi="Palatino Linotype"/>
          <w:sz w:val="24"/>
        </w:rPr>
        <w:t xml:space="preserve"> végzett munka részletes munkanaplóban történő rögzítése, dokumentálása</w:t>
      </w:r>
      <w:r>
        <w:rPr>
          <w:rFonts w:ascii="Palatino Linotype" w:hAnsi="Palatino Linotype"/>
          <w:sz w:val="24"/>
        </w:rPr>
        <w:t>.</w:t>
      </w:r>
    </w:p>
    <w:p w:rsidR="00AC59F5" w:rsidRPr="007709BA" w:rsidRDefault="00AC59F5" w:rsidP="007709BA">
      <w:pPr>
        <w:spacing w:after="0" w:line="240" w:lineRule="auto"/>
        <w:ind w:left="660"/>
        <w:rPr>
          <w:rFonts w:ascii="Palatino Linotype" w:hAnsi="Palatino Linotype"/>
          <w:sz w:val="24"/>
        </w:rPr>
      </w:pPr>
    </w:p>
    <w:p w:rsidR="00AC59F5" w:rsidRPr="007709BA" w:rsidRDefault="00AC59F5" w:rsidP="0098141B">
      <w:pPr>
        <w:numPr>
          <w:ilvl w:val="2"/>
          <w:numId w:val="4"/>
        </w:numPr>
        <w:tabs>
          <w:tab w:val="clear" w:pos="1304"/>
          <w:tab w:val="num" w:pos="709"/>
          <w:tab w:val="num" w:pos="1418"/>
        </w:tabs>
        <w:spacing w:after="0" w:line="240" w:lineRule="auto"/>
        <w:ind w:left="1418" w:hanging="709"/>
        <w:rPr>
          <w:rFonts w:ascii="Palatino Linotype" w:hAnsi="Palatino Linotype"/>
          <w:b/>
          <w:i/>
        </w:rPr>
      </w:pPr>
      <w:r w:rsidRPr="009F2148">
        <w:rPr>
          <w:rFonts w:ascii="Palatino Linotype" w:hAnsi="Palatino Linotype"/>
          <w:b/>
        </w:rPr>
        <w:t>Jelentős</w:t>
      </w:r>
      <w:r>
        <w:rPr>
          <w:rFonts w:ascii="Palatino Linotype" w:hAnsi="Palatino Linotype"/>
          <w:b/>
        </w:rPr>
        <w:t>,</w:t>
      </w:r>
      <w:r w:rsidRPr="009F2148">
        <w:rPr>
          <w:rFonts w:ascii="Palatino Linotype" w:hAnsi="Palatino Linotype"/>
          <w:b/>
        </w:rPr>
        <w:t xml:space="preserve"> nagy</w:t>
      </w:r>
      <w:r>
        <w:rPr>
          <w:rFonts w:ascii="Palatino Linotype" w:hAnsi="Palatino Linotype"/>
          <w:b/>
        </w:rPr>
        <w:t xml:space="preserve"> </w:t>
      </w:r>
      <w:r w:rsidRPr="009F2148">
        <w:rPr>
          <w:rFonts w:ascii="Palatino Linotype" w:hAnsi="Palatino Linotype"/>
          <w:b/>
        </w:rPr>
        <w:t>értékű vonós/pengetős mesterhangszer/mestervon</w:t>
      </w:r>
      <w:r>
        <w:rPr>
          <w:rFonts w:ascii="Palatino Linotype" w:hAnsi="Palatino Linotype"/>
          <w:b/>
        </w:rPr>
        <w:t>ó egyedi nagyjavítása</w:t>
      </w:r>
      <w:r>
        <w:rPr>
          <w:rFonts w:ascii="Palatino Linotype" w:hAnsi="Palatino Linotype"/>
          <w:b/>
        </w:rPr>
        <w:tab/>
      </w:r>
      <w:r>
        <w:rPr>
          <w:rFonts w:ascii="Palatino Linotype" w:hAnsi="Palatino Linotype"/>
          <w:b/>
        </w:rPr>
        <w:tab/>
      </w:r>
      <w:r>
        <w:rPr>
          <w:rFonts w:ascii="Palatino Linotype" w:hAnsi="Palatino Linotype"/>
          <w:b/>
        </w:rPr>
        <w:tab/>
      </w:r>
      <w:r>
        <w:rPr>
          <w:rFonts w:ascii="Palatino Linotype" w:hAnsi="Palatino Linotype"/>
          <w:b/>
        </w:rPr>
        <w:tab/>
      </w:r>
      <w:r>
        <w:rPr>
          <w:rFonts w:ascii="Palatino Linotype" w:hAnsi="Palatino Linotype"/>
          <w:b/>
        </w:rPr>
        <w:tab/>
      </w:r>
      <w:r>
        <w:rPr>
          <w:rFonts w:ascii="Palatino Linotype" w:hAnsi="Palatino Linotype"/>
          <w:b/>
        </w:rPr>
        <w:tab/>
      </w:r>
      <w:r>
        <w:rPr>
          <w:rFonts w:ascii="Palatino Linotype" w:hAnsi="Palatino Linotype"/>
          <w:b/>
        </w:rPr>
        <w:tab/>
      </w:r>
      <w:r w:rsidRPr="007709BA">
        <w:rPr>
          <w:rFonts w:ascii="Palatino Linotype" w:hAnsi="Palatino Linotype"/>
          <w:b/>
          <w:i/>
        </w:rPr>
        <w:t>106 óra</w:t>
      </w:r>
    </w:p>
    <w:p w:rsidR="00AC59F5" w:rsidRPr="007709BA" w:rsidRDefault="00AC59F5" w:rsidP="007709BA">
      <w:pPr>
        <w:spacing w:after="0" w:line="240" w:lineRule="auto"/>
        <w:ind w:left="660"/>
        <w:jc w:val="both"/>
        <w:rPr>
          <w:rFonts w:ascii="Palatino Linotype" w:hAnsi="Palatino Linotype"/>
          <w:sz w:val="24"/>
        </w:rPr>
      </w:pPr>
      <w:r>
        <w:rPr>
          <w:rFonts w:ascii="Palatino Linotype" w:hAnsi="Palatino Linotype"/>
          <w:sz w:val="24"/>
        </w:rPr>
        <w:t>M</w:t>
      </w:r>
      <w:r w:rsidRPr="007709BA">
        <w:rPr>
          <w:rFonts w:ascii="Palatino Linotype" w:hAnsi="Palatino Linotype"/>
          <w:sz w:val="24"/>
        </w:rPr>
        <w:t>űveleti tervek készítése a szaktanár és szakoktató jóváhagyása alapján</w:t>
      </w:r>
      <w:r>
        <w:rPr>
          <w:rFonts w:ascii="Palatino Linotype" w:hAnsi="Palatino Linotype"/>
          <w:sz w:val="24"/>
        </w:rPr>
        <w:t>.</w:t>
      </w:r>
    </w:p>
    <w:p w:rsidR="00AC59F5" w:rsidRPr="007709BA" w:rsidRDefault="00AC59F5" w:rsidP="007709BA">
      <w:pPr>
        <w:spacing w:after="0" w:line="240" w:lineRule="auto"/>
        <w:ind w:left="660"/>
        <w:jc w:val="both"/>
        <w:rPr>
          <w:rFonts w:ascii="Palatino Linotype" w:hAnsi="Palatino Linotype"/>
          <w:sz w:val="24"/>
        </w:rPr>
      </w:pPr>
      <w:r>
        <w:rPr>
          <w:rFonts w:ascii="Palatino Linotype" w:hAnsi="Palatino Linotype"/>
          <w:sz w:val="24"/>
        </w:rPr>
        <w:t>A</w:t>
      </w:r>
      <w:r w:rsidRPr="007709BA">
        <w:rPr>
          <w:rFonts w:ascii="Palatino Linotype" w:hAnsi="Palatino Linotype"/>
          <w:sz w:val="24"/>
        </w:rPr>
        <w:t xml:space="preserve"> javítás során naprakész munkanapló vezetése kötelező</w:t>
      </w:r>
      <w:r>
        <w:rPr>
          <w:rFonts w:ascii="Palatino Linotype" w:hAnsi="Palatino Linotype"/>
          <w:sz w:val="24"/>
        </w:rPr>
        <w:t>.</w:t>
      </w:r>
    </w:p>
    <w:p w:rsidR="00AC59F5" w:rsidRPr="007709BA" w:rsidRDefault="00AC59F5" w:rsidP="007709BA">
      <w:pPr>
        <w:spacing w:after="0" w:line="240" w:lineRule="auto"/>
        <w:ind w:left="660"/>
        <w:jc w:val="both"/>
        <w:rPr>
          <w:rFonts w:ascii="Palatino Linotype" w:hAnsi="Palatino Linotype"/>
          <w:sz w:val="24"/>
        </w:rPr>
      </w:pPr>
      <w:r>
        <w:rPr>
          <w:rFonts w:ascii="Palatino Linotype" w:hAnsi="Palatino Linotype"/>
          <w:sz w:val="24"/>
        </w:rPr>
        <w:t>J</w:t>
      </w:r>
      <w:r w:rsidRPr="007709BA">
        <w:rPr>
          <w:rFonts w:ascii="Palatino Linotype" w:hAnsi="Palatino Linotype"/>
          <w:sz w:val="24"/>
        </w:rPr>
        <w:t xml:space="preserve">elentős értékű mesterhangszer/mestervonó meghibásodásának felmérése, </w:t>
      </w:r>
    </w:p>
    <w:p w:rsidR="00AC59F5" w:rsidRPr="007709BA" w:rsidRDefault="00AC59F5" w:rsidP="007709BA">
      <w:pPr>
        <w:spacing w:after="0" w:line="240" w:lineRule="auto"/>
        <w:ind w:left="660"/>
        <w:jc w:val="both"/>
        <w:rPr>
          <w:rFonts w:ascii="Palatino Linotype" w:hAnsi="Palatino Linotype"/>
          <w:sz w:val="24"/>
        </w:rPr>
      </w:pPr>
      <w:r w:rsidRPr="007709BA">
        <w:rPr>
          <w:rFonts w:ascii="Palatino Linotype" w:hAnsi="Palatino Linotype"/>
          <w:sz w:val="24"/>
        </w:rPr>
        <w:t>dokumentálása írásban, fotóanyaggal</w:t>
      </w:r>
      <w:r>
        <w:rPr>
          <w:rFonts w:ascii="Palatino Linotype" w:hAnsi="Palatino Linotype"/>
          <w:sz w:val="24"/>
        </w:rPr>
        <w:t>.</w:t>
      </w:r>
    </w:p>
    <w:p w:rsidR="00AC59F5" w:rsidRPr="007709BA" w:rsidRDefault="00AC59F5" w:rsidP="007709BA">
      <w:pPr>
        <w:spacing w:after="0" w:line="240" w:lineRule="auto"/>
        <w:ind w:left="660"/>
        <w:jc w:val="both"/>
        <w:rPr>
          <w:rFonts w:ascii="Palatino Linotype" w:hAnsi="Palatino Linotype"/>
          <w:sz w:val="24"/>
        </w:rPr>
      </w:pPr>
      <w:r>
        <w:rPr>
          <w:rFonts w:ascii="Palatino Linotype" w:hAnsi="Palatino Linotype"/>
          <w:sz w:val="24"/>
        </w:rPr>
        <w:t>A</w:t>
      </w:r>
      <w:r w:rsidRPr="007709BA">
        <w:rPr>
          <w:rFonts w:ascii="Palatino Linotype" w:hAnsi="Palatino Linotype"/>
          <w:sz w:val="24"/>
        </w:rPr>
        <w:t xml:space="preserve"> javítási műveletsor megtervezése</w:t>
      </w:r>
      <w:r>
        <w:rPr>
          <w:rFonts w:ascii="Palatino Linotype" w:hAnsi="Palatino Linotype"/>
          <w:sz w:val="24"/>
        </w:rPr>
        <w:t>.</w:t>
      </w:r>
    </w:p>
    <w:p w:rsidR="00AC59F5" w:rsidRPr="007709BA" w:rsidRDefault="00AC59F5" w:rsidP="007709BA">
      <w:pPr>
        <w:spacing w:after="0" w:line="240" w:lineRule="auto"/>
        <w:ind w:left="660"/>
        <w:jc w:val="both"/>
        <w:rPr>
          <w:rFonts w:ascii="Palatino Linotype" w:hAnsi="Palatino Linotype"/>
          <w:sz w:val="24"/>
        </w:rPr>
      </w:pPr>
      <w:r>
        <w:rPr>
          <w:rFonts w:ascii="Palatino Linotype" w:hAnsi="Palatino Linotype"/>
          <w:sz w:val="24"/>
        </w:rPr>
        <w:t>A</w:t>
      </w:r>
      <w:r w:rsidRPr="007709BA">
        <w:rPr>
          <w:rFonts w:ascii="Palatino Linotype" w:hAnsi="Palatino Linotype"/>
          <w:sz w:val="24"/>
        </w:rPr>
        <w:t>z alternatív megoldási módok várható eredményeinek mérlegelése, a döntés indoklása</w:t>
      </w:r>
      <w:r>
        <w:rPr>
          <w:rFonts w:ascii="Palatino Linotype" w:hAnsi="Palatino Linotype"/>
          <w:sz w:val="24"/>
        </w:rPr>
        <w:t>.</w:t>
      </w:r>
    </w:p>
    <w:p w:rsidR="00AC59F5" w:rsidRDefault="00AC59F5" w:rsidP="007709BA">
      <w:pPr>
        <w:spacing w:after="0" w:line="240" w:lineRule="auto"/>
        <w:ind w:left="660"/>
        <w:jc w:val="both"/>
        <w:rPr>
          <w:rFonts w:ascii="Palatino Linotype" w:hAnsi="Palatino Linotype"/>
          <w:sz w:val="24"/>
        </w:rPr>
      </w:pPr>
      <w:r>
        <w:rPr>
          <w:rFonts w:ascii="Palatino Linotype" w:hAnsi="Palatino Linotype"/>
          <w:sz w:val="24"/>
        </w:rPr>
        <w:t>A</w:t>
      </w:r>
      <w:r w:rsidRPr="007709BA">
        <w:rPr>
          <w:rFonts w:ascii="Palatino Linotype" w:hAnsi="Palatino Linotype"/>
          <w:sz w:val="24"/>
        </w:rPr>
        <w:t xml:space="preserve"> javítás műveleti tervének és az anyagkivonatnak az elkészítése, naplózása</w:t>
      </w:r>
      <w:r>
        <w:rPr>
          <w:rFonts w:ascii="Palatino Linotype" w:hAnsi="Palatino Linotype"/>
          <w:sz w:val="24"/>
        </w:rPr>
        <w:t>.</w:t>
      </w:r>
    </w:p>
    <w:p w:rsidR="00AC59F5" w:rsidRPr="007709BA" w:rsidRDefault="00AC59F5" w:rsidP="007709BA">
      <w:pPr>
        <w:spacing w:after="0" w:line="240" w:lineRule="auto"/>
        <w:ind w:left="660"/>
        <w:jc w:val="both"/>
        <w:rPr>
          <w:rFonts w:ascii="Palatino Linotype" w:hAnsi="Palatino Linotype"/>
          <w:sz w:val="24"/>
        </w:rPr>
      </w:pPr>
      <w:r>
        <w:rPr>
          <w:rFonts w:ascii="Palatino Linotype" w:hAnsi="Palatino Linotype"/>
          <w:sz w:val="24"/>
        </w:rPr>
        <w:t>A</w:t>
      </w:r>
      <w:r w:rsidRPr="007709BA">
        <w:rPr>
          <w:rFonts w:ascii="Palatino Linotype" w:hAnsi="Palatino Linotype"/>
          <w:sz w:val="24"/>
        </w:rPr>
        <w:t xml:space="preserve"> javítás elvégzése a szakoktató irányításával, minden munkafázis naplószerű dokumentálásával</w:t>
      </w:r>
      <w:r>
        <w:rPr>
          <w:rFonts w:ascii="Palatino Linotype" w:hAnsi="Palatino Linotype"/>
          <w:sz w:val="24"/>
        </w:rPr>
        <w:t>.</w:t>
      </w:r>
    </w:p>
    <w:p w:rsidR="00AC59F5" w:rsidRPr="007709BA" w:rsidRDefault="00AC59F5" w:rsidP="007709BA">
      <w:pPr>
        <w:spacing w:after="0" w:line="240" w:lineRule="auto"/>
        <w:ind w:left="660"/>
        <w:jc w:val="both"/>
        <w:rPr>
          <w:rFonts w:ascii="Palatino Linotype" w:hAnsi="Palatino Linotype"/>
          <w:sz w:val="24"/>
        </w:rPr>
      </w:pPr>
      <w:r>
        <w:rPr>
          <w:rFonts w:ascii="Palatino Linotype" w:hAnsi="Palatino Linotype"/>
          <w:sz w:val="24"/>
        </w:rPr>
        <w:t>A</w:t>
      </w:r>
      <w:r w:rsidRPr="007709BA">
        <w:rPr>
          <w:rFonts w:ascii="Palatino Linotype" w:hAnsi="Palatino Linotype"/>
          <w:sz w:val="24"/>
        </w:rPr>
        <w:t>z elvégzett javítások után lakkretus és teljes összeállítás</w:t>
      </w:r>
      <w:r>
        <w:rPr>
          <w:rFonts w:ascii="Palatino Linotype" w:hAnsi="Palatino Linotype"/>
          <w:sz w:val="24"/>
        </w:rPr>
        <w:t>.</w:t>
      </w:r>
    </w:p>
    <w:p w:rsidR="00AC59F5" w:rsidRPr="007709BA" w:rsidRDefault="00AC59F5" w:rsidP="007709BA">
      <w:pPr>
        <w:spacing w:after="0" w:line="240" w:lineRule="auto"/>
        <w:ind w:left="660"/>
        <w:jc w:val="both"/>
        <w:rPr>
          <w:rFonts w:ascii="Palatino Linotype" w:hAnsi="Palatino Linotype"/>
          <w:sz w:val="24"/>
        </w:rPr>
      </w:pPr>
      <w:r>
        <w:rPr>
          <w:rFonts w:ascii="Palatino Linotype" w:hAnsi="Palatino Linotype"/>
          <w:sz w:val="24"/>
        </w:rPr>
        <w:t>A</w:t>
      </w:r>
      <w:r w:rsidRPr="007709BA">
        <w:rPr>
          <w:rFonts w:ascii="Palatino Linotype" w:hAnsi="Palatino Linotype"/>
          <w:sz w:val="24"/>
        </w:rPr>
        <w:t>kusztikai és esztétikai ellenőrzés, korrigálás</w:t>
      </w:r>
      <w:r>
        <w:rPr>
          <w:rFonts w:ascii="Palatino Linotype" w:hAnsi="Palatino Linotype"/>
          <w:sz w:val="24"/>
        </w:rPr>
        <w:t>.</w:t>
      </w:r>
    </w:p>
    <w:p w:rsidR="00AC59F5" w:rsidRPr="009F2148" w:rsidRDefault="00AC59F5" w:rsidP="009F2148">
      <w:pPr>
        <w:spacing w:after="0" w:line="240" w:lineRule="auto"/>
        <w:rPr>
          <w:rFonts w:ascii="Palatino Linotype" w:hAnsi="Palatino Linotype"/>
        </w:rPr>
      </w:pPr>
    </w:p>
    <w:p w:rsidR="00AC59F5" w:rsidRDefault="00AC59F5" w:rsidP="004F2E67">
      <w:pPr>
        <w:numPr>
          <w:ilvl w:val="2"/>
          <w:numId w:val="4"/>
        </w:numPr>
        <w:tabs>
          <w:tab w:val="num" w:pos="357"/>
          <w:tab w:val="num" w:pos="1418"/>
        </w:tabs>
        <w:spacing w:after="0" w:line="240" w:lineRule="auto"/>
        <w:ind w:left="880" w:hanging="171"/>
        <w:rPr>
          <w:rFonts w:ascii="Palatino Linotype" w:hAnsi="Palatino Linotype"/>
          <w:b/>
        </w:rPr>
      </w:pPr>
      <w:r w:rsidRPr="009F2148">
        <w:rPr>
          <w:rFonts w:ascii="Palatino Linotype" w:hAnsi="Palatino Linotype"/>
          <w:b/>
        </w:rPr>
        <w:t>Egyéni kutatómunka alapján megtervezendő és végzendő gyakorlati feladat</w:t>
      </w:r>
      <w:r>
        <w:rPr>
          <w:rFonts w:ascii="Palatino Linotype" w:hAnsi="Palatino Linotype"/>
          <w:b/>
        </w:rPr>
        <w:t xml:space="preserve"> – vonós/pengetős/vonókészítő</w:t>
      </w:r>
      <w:r>
        <w:rPr>
          <w:rFonts w:ascii="Palatino Linotype" w:hAnsi="Palatino Linotype"/>
          <w:b/>
        </w:rPr>
        <w:tab/>
      </w:r>
      <w:r w:rsidRPr="009F2148">
        <w:rPr>
          <w:rFonts w:ascii="Palatino Linotype" w:hAnsi="Palatino Linotype"/>
          <w:b/>
        </w:rPr>
        <w:tab/>
      </w:r>
      <w:r w:rsidRPr="009F2148">
        <w:rPr>
          <w:rFonts w:ascii="Palatino Linotype" w:hAnsi="Palatino Linotype"/>
          <w:b/>
        </w:rPr>
        <w:tab/>
      </w:r>
      <w:r w:rsidRPr="009F2148">
        <w:rPr>
          <w:rFonts w:ascii="Palatino Linotype" w:hAnsi="Palatino Linotype"/>
          <w:b/>
        </w:rPr>
        <w:tab/>
      </w:r>
      <w:r w:rsidRPr="007709BA">
        <w:rPr>
          <w:rFonts w:ascii="Palatino Linotype" w:hAnsi="Palatino Linotype"/>
          <w:b/>
          <w:i/>
        </w:rPr>
        <w:t>100 óra</w:t>
      </w:r>
    </w:p>
    <w:p w:rsidR="00AC59F5" w:rsidRPr="007709BA" w:rsidRDefault="00AC59F5" w:rsidP="007709BA">
      <w:pPr>
        <w:spacing w:after="0" w:line="240" w:lineRule="auto"/>
        <w:ind w:left="660"/>
        <w:jc w:val="both"/>
        <w:rPr>
          <w:rFonts w:ascii="Palatino Linotype" w:hAnsi="Palatino Linotype"/>
          <w:sz w:val="24"/>
        </w:rPr>
      </w:pPr>
      <w:r>
        <w:rPr>
          <w:rFonts w:ascii="Palatino Linotype" w:hAnsi="Palatino Linotype"/>
          <w:sz w:val="24"/>
        </w:rPr>
        <w:t>A</w:t>
      </w:r>
      <w:r w:rsidRPr="007709BA">
        <w:rPr>
          <w:rFonts w:ascii="Palatino Linotype" w:hAnsi="Palatino Linotype"/>
          <w:sz w:val="24"/>
        </w:rPr>
        <w:t xml:space="preserve"> tervezés és a végrehajtás a szakoktató és szaktanár irányításával történik</w:t>
      </w:r>
      <w:r>
        <w:rPr>
          <w:rFonts w:ascii="Palatino Linotype" w:hAnsi="Palatino Linotype"/>
          <w:sz w:val="24"/>
        </w:rPr>
        <w:t>.</w:t>
      </w:r>
    </w:p>
    <w:p w:rsidR="00AC59F5" w:rsidRPr="007709BA" w:rsidRDefault="00AC59F5" w:rsidP="007709BA">
      <w:pPr>
        <w:spacing w:after="0" w:line="240" w:lineRule="auto"/>
        <w:ind w:left="660"/>
        <w:jc w:val="both"/>
        <w:rPr>
          <w:rFonts w:ascii="Palatino Linotype" w:hAnsi="Palatino Linotype"/>
          <w:sz w:val="24"/>
        </w:rPr>
      </w:pPr>
      <w:r>
        <w:rPr>
          <w:rFonts w:ascii="Palatino Linotype" w:hAnsi="Palatino Linotype"/>
          <w:sz w:val="24"/>
        </w:rPr>
        <w:t>E</w:t>
      </w:r>
      <w:r w:rsidRPr="007709BA">
        <w:rPr>
          <w:rFonts w:ascii="Palatino Linotype" w:hAnsi="Palatino Linotype"/>
          <w:sz w:val="24"/>
        </w:rPr>
        <w:t xml:space="preserve">gyéni kutatómunka alapján készítendő hangszer, vonó vagy ezek valamely részegységének megtervezése a munkadarab elkészítésének műveleti vázlata és </w:t>
      </w:r>
      <w:r>
        <w:rPr>
          <w:rFonts w:ascii="Palatino Linotype" w:hAnsi="Palatino Linotype"/>
          <w:sz w:val="24"/>
        </w:rPr>
        <w:t>A</w:t>
      </w:r>
      <w:r w:rsidRPr="007709BA">
        <w:rPr>
          <w:rFonts w:ascii="Palatino Linotype" w:hAnsi="Palatino Linotype"/>
          <w:sz w:val="24"/>
        </w:rPr>
        <w:t>z anyagkivonat elkészítése, jóváhagyása a mester és szakoktató által</w:t>
      </w:r>
      <w:r>
        <w:rPr>
          <w:rFonts w:ascii="Palatino Linotype" w:hAnsi="Palatino Linotype"/>
          <w:sz w:val="24"/>
        </w:rPr>
        <w:t>.</w:t>
      </w:r>
    </w:p>
    <w:p w:rsidR="00AC59F5" w:rsidRPr="007709BA" w:rsidRDefault="00AC59F5" w:rsidP="007709BA">
      <w:pPr>
        <w:spacing w:after="0" w:line="240" w:lineRule="auto"/>
        <w:ind w:left="660"/>
        <w:jc w:val="both"/>
        <w:rPr>
          <w:rFonts w:ascii="Palatino Linotype" w:hAnsi="Palatino Linotype"/>
          <w:sz w:val="24"/>
        </w:rPr>
      </w:pPr>
      <w:r>
        <w:rPr>
          <w:rFonts w:ascii="Palatino Linotype" w:hAnsi="Palatino Linotype"/>
          <w:sz w:val="24"/>
        </w:rPr>
        <w:t>A</w:t>
      </w:r>
      <w:r w:rsidRPr="007709BA">
        <w:rPr>
          <w:rFonts w:ascii="Palatino Linotype" w:hAnsi="Palatino Linotype"/>
          <w:sz w:val="24"/>
        </w:rPr>
        <w:t xml:space="preserve"> tervezési és munkafolyamat írásos feldolgozása fotó és műszaki dokumentációval</w:t>
      </w:r>
      <w:r>
        <w:rPr>
          <w:rFonts w:ascii="Palatino Linotype" w:hAnsi="Palatino Linotype"/>
          <w:sz w:val="24"/>
        </w:rPr>
        <w:t>.</w:t>
      </w:r>
    </w:p>
    <w:p w:rsidR="00AC59F5" w:rsidRPr="007709BA" w:rsidRDefault="00AC59F5" w:rsidP="007709BA">
      <w:pPr>
        <w:spacing w:after="0" w:line="240" w:lineRule="auto"/>
        <w:ind w:left="660"/>
        <w:jc w:val="both"/>
        <w:rPr>
          <w:rFonts w:ascii="Palatino Linotype" w:hAnsi="Palatino Linotype"/>
          <w:sz w:val="24"/>
        </w:rPr>
      </w:pPr>
      <w:r>
        <w:rPr>
          <w:rFonts w:ascii="Palatino Linotype" w:hAnsi="Palatino Linotype"/>
          <w:sz w:val="24"/>
        </w:rPr>
        <w:lastRenderedPageBreak/>
        <w:t>A</w:t>
      </w:r>
      <w:r w:rsidRPr="007709BA">
        <w:rPr>
          <w:rFonts w:ascii="Palatino Linotype" w:hAnsi="Palatino Linotype"/>
          <w:sz w:val="24"/>
        </w:rPr>
        <w:t xml:space="preserve"> hangszerre/vonóra vagy részegységre vonatkozó korábbi eredmények, kutatások feldolgozása, összemérése a végzett munka eredményeivel, értékelés</w:t>
      </w:r>
      <w:r>
        <w:rPr>
          <w:rFonts w:ascii="Palatino Linotype" w:hAnsi="Palatino Linotype"/>
          <w:sz w:val="24"/>
        </w:rPr>
        <w:t>.</w:t>
      </w:r>
    </w:p>
    <w:p w:rsidR="00AC59F5" w:rsidRDefault="00AC59F5">
      <w:pPr>
        <w:spacing w:after="0" w:line="240" w:lineRule="auto"/>
        <w:rPr>
          <w:rFonts w:ascii="Palatino Linotype" w:hAnsi="Palatino Linotype"/>
          <w:b/>
          <w:sz w:val="24"/>
        </w:rPr>
      </w:pPr>
    </w:p>
    <w:p w:rsidR="00AC59F5" w:rsidRPr="007709BA" w:rsidRDefault="00AC59F5" w:rsidP="007709BA">
      <w:pPr>
        <w:numPr>
          <w:ilvl w:val="1"/>
          <w:numId w:val="4"/>
        </w:numPr>
        <w:tabs>
          <w:tab w:val="clear" w:pos="1094"/>
          <w:tab w:val="num" w:pos="357"/>
          <w:tab w:val="num" w:pos="709"/>
          <w:tab w:val="num" w:pos="770"/>
        </w:tabs>
        <w:spacing w:after="0" w:line="240" w:lineRule="auto"/>
        <w:ind w:left="660" w:hanging="440"/>
        <w:rPr>
          <w:rFonts w:ascii="Palatino Linotype" w:hAnsi="Palatino Linotype"/>
          <w:b/>
          <w:i/>
          <w:sz w:val="24"/>
        </w:rPr>
      </w:pPr>
      <w:r w:rsidRPr="009308C4">
        <w:rPr>
          <w:rFonts w:ascii="Palatino Linotype" w:hAnsi="Palatino Linotype"/>
          <w:b/>
          <w:i/>
          <w:sz w:val="24"/>
        </w:rPr>
        <w:t xml:space="preserve">A képzés javasolt helyszíne </w:t>
      </w:r>
      <w:r>
        <w:rPr>
          <w:rFonts w:ascii="Palatino Linotype" w:hAnsi="Palatino Linotype"/>
          <w:b/>
          <w:i/>
          <w:sz w:val="24"/>
        </w:rPr>
        <w:t>(ajánlás)</w:t>
      </w:r>
    </w:p>
    <w:p w:rsidR="00AC59F5" w:rsidRDefault="00AC59F5" w:rsidP="004F2E67">
      <w:pPr>
        <w:numPr>
          <w:ilvl w:val="12"/>
          <w:numId w:val="4"/>
        </w:numPr>
        <w:spacing w:after="0" w:line="240" w:lineRule="auto"/>
        <w:ind w:left="440" w:firstLine="220"/>
        <w:jc w:val="both"/>
        <w:rPr>
          <w:rFonts w:ascii="Palatino Linotype" w:hAnsi="Palatino Linotype"/>
          <w:sz w:val="24"/>
        </w:rPr>
      </w:pPr>
      <w:r w:rsidRPr="007709BA">
        <w:rPr>
          <w:rFonts w:ascii="Palatino Linotype" w:hAnsi="Palatino Linotype"/>
          <w:sz w:val="24"/>
        </w:rPr>
        <w:t xml:space="preserve">Hegedűkészítő, gitárkészítő, vonókészítő szakműhelyek </w:t>
      </w:r>
    </w:p>
    <w:p w:rsidR="00AC59F5" w:rsidRPr="009308C4" w:rsidRDefault="00AC59F5" w:rsidP="007709BA">
      <w:pPr>
        <w:spacing w:after="0" w:line="240" w:lineRule="auto"/>
        <w:ind w:left="993" w:right="990"/>
        <w:rPr>
          <w:rFonts w:ascii="Palatino Linotype" w:hAnsi="Palatino Linotype"/>
          <w:b/>
          <w:sz w:val="24"/>
        </w:rPr>
      </w:pPr>
    </w:p>
    <w:p w:rsidR="00AC59F5" w:rsidRDefault="00AC59F5" w:rsidP="007709BA">
      <w:pPr>
        <w:numPr>
          <w:ilvl w:val="1"/>
          <w:numId w:val="4"/>
        </w:numPr>
        <w:tabs>
          <w:tab w:val="clear" w:pos="1094"/>
          <w:tab w:val="num" w:pos="357"/>
          <w:tab w:val="num" w:pos="709"/>
          <w:tab w:val="num" w:pos="770"/>
        </w:tabs>
        <w:spacing w:after="0" w:line="240" w:lineRule="auto"/>
        <w:ind w:left="660" w:hanging="440"/>
        <w:rPr>
          <w:rFonts w:ascii="Palatino Linotype" w:hAnsi="Palatino Linotype"/>
          <w:b/>
          <w:i/>
          <w:sz w:val="24"/>
        </w:rPr>
      </w:pPr>
      <w:r w:rsidRPr="009308C4">
        <w:rPr>
          <w:rFonts w:ascii="Palatino Linotype" w:hAnsi="Palatino Linotype"/>
          <w:b/>
          <w:i/>
          <w:sz w:val="24"/>
        </w:rPr>
        <w:t>A tantárgy elsajátítása során alkalmazható sajátos módszerek, tanulói tevékenységformák (ajánlás)</w:t>
      </w:r>
    </w:p>
    <w:p w:rsidR="00AC59F5" w:rsidRPr="009308C4" w:rsidRDefault="00AC59F5" w:rsidP="000107FE">
      <w:pPr>
        <w:tabs>
          <w:tab w:val="num" w:pos="709"/>
          <w:tab w:val="num" w:pos="770"/>
        </w:tabs>
        <w:spacing w:after="0" w:line="240" w:lineRule="auto"/>
        <w:ind w:left="660"/>
        <w:rPr>
          <w:rFonts w:ascii="Palatino Linotype" w:hAnsi="Palatino Linotype"/>
          <w:b/>
          <w:i/>
          <w:sz w:val="24"/>
        </w:rPr>
      </w:pPr>
    </w:p>
    <w:p w:rsidR="00AC59F5" w:rsidRPr="009308C4" w:rsidRDefault="00AC59F5" w:rsidP="007709BA">
      <w:pPr>
        <w:widowControl w:val="0"/>
        <w:numPr>
          <w:ilvl w:val="2"/>
          <w:numId w:val="4"/>
        </w:numPr>
        <w:tabs>
          <w:tab w:val="clear" w:pos="1304"/>
          <w:tab w:val="num" w:pos="1050"/>
        </w:tabs>
        <w:suppressAutoHyphens/>
        <w:spacing w:after="0" w:line="240" w:lineRule="auto"/>
        <w:ind w:left="880" w:hanging="440"/>
        <w:jc w:val="both"/>
        <w:rPr>
          <w:rFonts w:ascii="Palatino Linotype" w:hAnsi="Palatino Linotype"/>
          <w:b/>
          <w:i/>
          <w:sz w:val="24"/>
        </w:rPr>
      </w:pPr>
      <w:r w:rsidRPr="009308C4">
        <w:rPr>
          <w:rFonts w:ascii="Palatino Linotype" w:hAnsi="Palatino Linotype"/>
          <w:b/>
          <w:i/>
          <w:sz w:val="24"/>
        </w:rPr>
        <w:t>A tantárgy elsajátítása során alkalmazható sajátos módszerek (ajánlás)</w:t>
      </w:r>
    </w:p>
    <w:p w:rsidR="00AC59F5" w:rsidRDefault="00AC59F5" w:rsidP="004F2E67">
      <w:pPr>
        <w:spacing w:after="0" w:line="240" w:lineRule="auto"/>
        <w:ind w:left="660"/>
        <w:jc w:val="both"/>
        <w:rPr>
          <w:rFonts w:ascii="Palatino Linotype" w:hAnsi="Palatino Linotype"/>
          <w:sz w:val="24"/>
        </w:rPr>
      </w:pPr>
      <w:r w:rsidRPr="009308C4">
        <w:rPr>
          <w:rFonts w:ascii="Palatino Linotype" w:hAnsi="Palatino Linotype"/>
          <w:sz w:val="24"/>
        </w:rPr>
        <w:t>A munkafázisok bemutatása, szükség szerinti megismétlése. A feladat többszöri, ismételt kiadása. A kiadott feladatok módszeres és időszakonkénti ellenőrzése, megbeszélése.</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C59F5" w:rsidRPr="009F2148">
        <w:trPr>
          <w:jc w:val="center"/>
        </w:trPr>
        <w:tc>
          <w:tcPr>
            <w:tcW w:w="994" w:type="dxa"/>
            <w:vMerge w:val="restart"/>
            <w:vAlign w:val="center"/>
          </w:tcPr>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Sorszám</w:t>
            </w:r>
          </w:p>
        </w:tc>
        <w:tc>
          <w:tcPr>
            <w:tcW w:w="2800" w:type="dxa"/>
            <w:vMerge w:val="restart"/>
            <w:vAlign w:val="center"/>
          </w:tcPr>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 xml:space="preserve">Alkalmazott oktatási </w:t>
            </w:r>
          </w:p>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módszer neve</w:t>
            </w:r>
          </w:p>
        </w:tc>
        <w:tc>
          <w:tcPr>
            <w:tcW w:w="2835" w:type="dxa"/>
            <w:gridSpan w:val="3"/>
            <w:vAlign w:val="center"/>
          </w:tcPr>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A tanulói tevékenység szervezeti kerete</w:t>
            </w:r>
          </w:p>
        </w:tc>
        <w:tc>
          <w:tcPr>
            <w:tcW w:w="2659" w:type="dxa"/>
            <w:vMerge w:val="restart"/>
            <w:vAlign w:val="center"/>
          </w:tcPr>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Alkalmazandó eszközök és felszerelések (SZVK 6. pont lebontása, pontosítása)</w:t>
            </w:r>
          </w:p>
        </w:tc>
      </w:tr>
      <w:tr w:rsidR="00AC59F5" w:rsidRPr="009F2148">
        <w:trPr>
          <w:jc w:val="center"/>
        </w:trPr>
        <w:tc>
          <w:tcPr>
            <w:tcW w:w="994" w:type="dxa"/>
            <w:vMerge/>
            <w:vAlign w:val="center"/>
          </w:tcPr>
          <w:p w:rsidR="00AC59F5" w:rsidRPr="007709BA" w:rsidRDefault="00AC59F5" w:rsidP="009F2148">
            <w:pPr>
              <w:spacing w:after="0" w:line="240" w:lineRule="auto"/>
              <w:jc w:val="center"/>
              <w:rPr>
                <w:rFonts w:ascii="Palatino Linotype" w:hAnsi="Palatino Linotype"/>
                <w:b/>
                <w:sz w:val="20"/>
                <w:szCs w:val="20"/>
              </w:rPr>
            </w:pPr>
          </w:p>
        </w:tc>
        <w:tc>
          <w:tcPr>
            <w:tcW w:w="2800" w:type="dxa"/>
            <w:vMerge/>
            <w:vAlign w:val="center"/>
          </w:tcPr>
          <w:p w:rsidR="00AC59F5" w:rsidRPr="007709BA" w:rsidRDefault="00AC59F5" w:rsidP="009F2148">
            <w:pPr>
              <w:spacing w:after="0" w:line="240" w:lineRule="auto"/>
              <w:rPr>
                <w:rFonts w:ascii="Palatino Linotype" w:hAnsi="Palatino Linotype"/>
                <w:b/>
                <w:sz w:val="20"/>
                <w:szCs w:val="20"/>
              </w:rPr>
            </w:pPr>
          </w:p>
        </w:tc>
        <w:tc>
          <w:tcPr>
            <w:tcW w:w="945" w:type="dxa"/>
            <w:vAlign w:val="center"/>
          </w:tcPr>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egyéni</w:t>
            </w:r>
          </w:p>
        </w:tc>
        <w:tc>
          <w:tcPr>
            <w:tcW w:w="945" w:type="dxa"/>
            <w:vAlign w:val="center"/>
          </w:tcPr>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csoport</w:t>
            </w:r>
          </w:p>
        </w:tc>
        <w:tc>
          <w:tcPr>
            <w:tcW w:w="945" w:type="dxa"/>
            <w:vAlign w:val="center"/>
          </w:tcPr>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osztály</w:t>
            </w:r>
          </w:p>
        </w:tc>
        <w:tc>
          <w:tcPr>
            <w:tcW w:w="2659" w:type="dxa"/>
            <w:vMerge/>
            <w:vAlign w:val="center"/>
          </w:tcPr>
          <w:p w:rsidR="00AC59F5" w:rsidRPr="007709BA" w:rsidRDefault="00AC59F5" w:rsidP="009F2148">
            <w:pPr>
              <w:spacing w:after="0" w:line="240" w:lineRule="auto"/>
              <w:jc w:val="center"/>
              <w:rPr>
                <w:rFonts w:ascii="Palatino Linotype" w:hAnsi="Palatino Linotype"/>
                <w:b/>
                <w:sz w:val="20"/>
                <w:szCs w:val="20"/>
              </w:rPr>
            </w:pPr>
          </w:p>
        </w:tc>
      </w:tr>
      <w:tr w:rsidR="00AC59F5" w:rsidRPr="009F2148">
        <w:trPr>
          <w:jc w:val="center"/>
        </w:trPr>
        <w:tc>
          <w:tcPr>
            <w:tcW w:w="994"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1.1</w:t>
            </w:r>
          </w:p>
        </w:tc>
        <w:tc>
          <w:tcPr>
            <w:tcW w:w="2800" w:type="dxa"/>
            <w:vAlign w:val="center"/>
          </w:tcPr>
          <w:p w:rsidR="00AC59F5" w:rsidRPr="007709BA" w:rsidRDefault="00AC59F5" w:rsidP="009F2148">
            <w:pPr>
              <w:spacing w:after="0" w:line="240" w:lineRule="auto"/>
              <w:rPr>
                <w:rFonts w:ascii="Palatino Linotype" w:hAnsi="Palatino Linotype"/>
                <w:sz w:val="20"/>
                <w:szCs w:val="20"/>
              </w:rPr>
            </w:pPr>
            <w:r w:rsidRPr="007709BA">
              <w:rPr>
                <w:rFonts w:ascii="Palatino Linotype" w:hAnsi="Palatino Linotype"/>
                <w:sz w:val="20"/>
                <w:szCs w:val="20"/>
              </w:rPr>
              <w:t>magyarázat</w:t>
            </w:r>
          </w:p>
        </w:tc>
        <w:tc>
          <w:tcPr>
            <w:tcW w:w="945"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945"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659"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1.2.</w:t>
            </w:r>
          </w:p>
        </w:tc>
        <w:tc>
          <w:tcPr>
            <w:tcW w:w="2800" w:type="dxa"/>
            <w:vAlign w:val="center"/>
          </w:tcPr>
          <w:p w:rsidR="00AC59F5" w:rsidRPr="007709BA" w:rsidRDefault="00AC59F5" w:rsidP="009F2148">
            <w:pPr>
              <w:spacing w:after="0" w:line="240" w:lineRule="auto"/>
              <w:rPr>
                <w:rFonts w:ascii="Palatino Linotype" w:hAnsi="Palatino Linotype"/>
                <w:sz w:val="20"/>
                <w:szCs w:val="20"/>
              </w:rPr>
            </w:pPr>
            <w:r w:rsidRPr="007709BA">
              <w:rPr>
                <w:rFonts w:ascii="Palatino Linotype" w:hAnsi="Palatino Linotype"/>
                <w:sz w:val="20"/>
                <w:szCs w:val="20"/>
              </w:rPr>
              <w:t>megbeszélés</w:t>
            </w:r>
          </w:p>
        </w:tc>
        <w:tc>
          <w:tcPr>
            <w:tcW w:w="945"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945"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659"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1.3.</w:t>
            </w:r>
          </w:p>
        </w:tc>
        <w:tc>
          <w:tcPr>
            <w:tcW w:w="2800" w:type="dxa"/>
            <w:vAlign w:val="center"/>
          </w:tcPr>
          <w:p w:rsidR="00AC59F5" w:rsidRPr="007709BA" w:rsidRDefault="00AC59F5" w:rsidP="009F2148">
            <w:pPr>
              <w:spacing w:after="0" w:line="240" w:lineRule="auto"/>
              <w:rPr>
                <w:rFonts w:ascii="Palatino Linotype" w:hAnsi="Palatino Linotype"/>
                <w:sz w:val="20"/>
                <w:szCs w:val="20"/>
              </w:rPr>
            </w:pPr>
            <w:r w:rsidRPr="007709BA">
              <w:rPr>
                <w:rFonts w:ascii="Palatino Linotype" w:hAnsi="Palatino Linotype"/>
                <w:sz w:val="20"/>
                <w:szCs w:val="20"/>
              </w:rPr>
              <w:t>szemléltetés</w:t>
            </w:r>
          </w:p>
        </w:tc>
        <w:tc>
          <w:tcPr>
            <w:tcW w:w="945"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945"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659"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1.4.</w:t>
            </w:r>
          </w:p>
        </w:tc>
        <w:tc>
          <w:tcPr>
            <w:tcW w:w="2800" w:type="dxa"/>
            <w:vAlign w:val="center"/>
          </w:tcPr>
          <w:p w:rsidR="00AC59F5" w:rsidRPr="007709BA" w:rsidRDefault="00AC59F5" w:rsidP="009F2148">
            <w:pPr>
              <w:spacing w:after="0" w:line="240" w:lineRule="auto"/>
              <w:rPr>
                <w:rFonts w:ascii="Palatino Linotype" w:hAnsi="Palatino Linotype"/>
                <w:sz w:val="20"/>
                <w:szCs w:val="20"/>
              </w:rPr>
            </w:pPr>
            <w:r w:rsidRPr="007709BA">
              <w:rPr>
                <w:rFonts w:ascii="Palatino Linotype" w:hAnsi="Palatino Linotype"/>
                <w:sz w:val="20"/>
                <w:szCs w:val="20"/>
              </w:rPr>
              <w:t>kooperatív tanulás</w:t>
            </w:r>
          </w:p>
        </w:tc>
        <w:tc>
          <w:tcPr>
            <w:tcW w:w="945"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945"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659"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994"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1.5.</w:t>
            </w:r>
          </w:p>
        </w:tc>
        <w:tc>
          <w:tcPr>
            <w:tcW w:w="2800" w:type="dxa"/>
            <w:vAlign w:val="center"/>
          </w:tcPr>
          <w:p w:rsidR="00AC59F5" w:rsidRPr="007709BA" w:rsidRDefault="00AC59F5" w:rsidP="009F2148">
            <w:pPr>
              <w:spacing w:after="0" w:line="240" w:lineRule="auto"/>
              <w:rPr>
                <w:rFonts w:ascii="Palatino Linotype" w:hAnsi="Palatino Linotype"/>
                <w:sz w:val="20"/>
                <w:szCs w:val="20"/>
              </w:rPr>
            </w:pPr>
            <w:r w:rsidRPr="007709BA">
              <w:rPr>
                <w:rFonts w:ascii="Palatino Linotype" w:hAnsi="Palatino Linotype"/>
                <w:sz w:val="20"/>
                <w:szCs w:val="20"/>
              </w:rPr>
              <w:t>szimuláció</w:t>
            </w:r>
          </w:p>
        </w:tc>
        <w:tc>
          <w:tcPr>
            <w:tcW w:w="945"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945"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659"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trHeight w:val="263"/>
          <w:jc w:val="center"/>
        </w:trPr>
        <w:tc>
          <w:tcPr>
            <w:tcW w:w="994"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1.6.</w:t>
            </w:r>
          </w:p>
        </w:tc>
        <w:tc>
          <w:tcPr>
            <w:tcW w:w="2800" w:type="dxa"/>
            <w:vAlign w:val="center"/>
          </w:tcPr>
          <w:p w:rsidR="00AC59F5" w:rsidRPr="007709BA" w:rsidRDefault="00AC59F5" w:rsidP="009F2148">
            <w:pPr>
              <w:spacing w:after="0" w:line="240" w:lineRule="auto"/>
              <w:rPr>
                <w:rFonts w:ascii="Palatino Linotype" w:hAnsi="Palatino Linotype"/>
                <w:sz w:val="20"/>
                <w:szCs w:val="20"/>
              </w:rPr>
            </w:pPr>
            <w:r>
              <w:rPr>
                <w:rFonts w:ascii="Palatino Linotype" w:hAnsi="Palatino Linotype"/>
                <w:sz w:val="20"/>
                <w:szCs w:val="20"/>
              </w:rPr>
              <w:t>e</w:t>
            </w:r>
            <w:r w:rsidRPr="007709BA">
              <w:rPr>
                <w:rFonts w:ascii="Palatino Linotype" w:hAnsi="Palatino Linotype"/>
                <w:sz w:val="20"/>
                <w:szCs w:val="20"/>
              </w:rPr>
              <w:t>gyéb: más műhelyekbe irányítani a tanulót</w:t>
            </w:r>
          </w:p>
        </w:tc>
        <w:tc>
          <w:tcPr>
            <w:tcW w:w="945"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945"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945"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659" w:type="dxa"/>
            <w:vAlign w:val="center"/>
          </w:tcPr>
          <w:p w:rsidR="00AC59F5" w:rsidRPr="007709BA" w:rsidRDefault="00AC59F5" w:rsidP="009F2148">
            <w:pPr>
              <w:spacing w:after="0" w:line="240" w:lineRule="auto"/>
              <w:jc w:val="center"/>
              <w:rPr>
                <w:rFonts w:ascii="Palatino Linotype" w:hAnsi="Palatino Linotype"/>
                <w:sz w:val="20"/>
                <w:szCs w:val="20"/>
              </w:rPr>
            </w:pPr>
          </w:p>
        </w:tc>
      </w:tr>
    </w:tbl>
    <w:p w:rsidR="00AC59F5" w:rsidRPr="009F2148" w:rsidRDefault="00AC59F5" w:rsidP="009F2148">
      <w:pPr>
        <w:widowControl w:val="0"/>
        <w:suppressAutoHyphens/>
        <w:spacing w:after="0" w:line="240" w:lineRule="auto"/>
        <w:rPr>
          <w:rFonts w:ascii="Palatino Linotype" w:hAnsi="Palatino Linotype"/>
          <w:bCs/>
        </w:rPr>
      </w:pPr>
    </w:p>
    <w:p w:rsidR="00AC59F5" w:rsidRDefault="00AC59F5" w:rsidP="004F2E67">
      <w:pPr>
        <w:widowControl w:val="0"/>
        <w:numPr>
          <w:ilvl w:val="2"/>
          <w:numId w:val="4"/>
        </w:numPr>
        <w:tabs>
          <w:tab w:val="num" w:pos="357"/>
        </w:tabs>
        <w:suppressAutoHyphens/>
        <w:spacing w:after="0" w:line="240" w:lineRule="auto"/>
        <w:ind w:left="880" w:hanging="440"/>
        <w:jc w:val="both"/>
        <w:rPr>
          <w:rFonts w:ascii="Palatino Linotype" w:hAnsi="Palatino Linotype"/>
          <w:b/>
          <w:i/>
          <w:sz w:val="24"/>
        </w:rPr>
      </w:pPr>
      <w:r>
        <w:rPr>
          <w:rFonts w:ascii="Palatino Linotype" w:hAnsi="Palatino Linotype"/>
          <w:b/>
          <w:i/>
          <w:sz w:val="24"/>
        </w:rPr>
        <w:t xml:space="preserve"> </w:t>
      </w:r>
      <w:r w:rsidRPr="009308C4">
        <w:rPr>
          <w:rFonts w:ascii="Palatino Linotype" w:hAnsi="Palatino Linotype"/>
          <w:b/>
          <w:i/>
          <w:sz w:val="24"/>
        </w:rPr>
        <w:t>A tantárgy elsajátítása során alkalmazható tanulói tevékenységformák (ajánlás)</w:t>
      </w:r>
    </w:p>
    <w:p w:rsidR="00AC59F5" w:rsidRDefault="00AC59F5" w:rsidP="004F2E67">
      <w:pPr>
        <w:spacing w:after="0" w:line="240" w:lineRule="auto"/>
        <w:ind w:left="660"/>
        <w:jc w:val="both"/>
        <w:rPr>
          <w:rFonts w:ascii="Palatino Linotype" w:hAnsi="Palatino Linotype"/>
          <w:sz w:val="24"/>
        </w:rPr>
      </w:pPr>
      <w:r w:rsidRPr="009308C4">
        <w:rPr>
          <w:rFonts w:ascii="Palatino Linotype" w:hAnsi="Palatino Linotype"/>
          <w:sz w:val="24"/>
        </w:rPr>
        <w:t>Odafigyelés, koncentrálás a gyakorlati foglalkozásokon</w:t>
      </w:r>
      <w:r>
        <w:rPr>
          <w:rFonts w:ascii="Palatino Linotype" w:hAnsi="Palatino Linotype"/>
          <w:sz w:val="24"/>
        </w:rPr>
        <w:t>,</w:t>
      </w:r>
      <w:r w:rsidRPr="009308C4">
        <w:rPr>
          <w:rFonts w:ascii="Palatino Linotype" w:hAnsi="Palatino Linotype"/>
          <w:sz w:val="24"/>
        </w:rPr>
        <w:t xml:space="preserve"> ill. jegyzetelés a munkanaplóba. A megbeszélésekben aktívan részt venni kérdésekkel és hozzászólásokkal.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C59F5" w:rsidRPr="009F2148">
        <w:trPr>
          <w:cantSplit/>
          <w:trHeight w:val="921"/>
          <w:jc w:val="center"/>
        </w:trPr>
        <w:tc>
          <w:tcPr>
            <w:tcW w:w="828" w:type="dxa"/>
            <w:vMerge w:val="restart"/>
            <w:vAlign w:val="center"/>
          </w:tcPr>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Sor-szám</w:t>
            </w:r>
          </w:p>
        </w:tc>
        <w:tc>
          <w:tcPr>
            <w:tcW w:w="3621" w:type="dxa"/>
            <w:vMerge w:val="restart"/>
            <w:vAlign w:val="center"/>
          </w:tcPr>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Tanulói tevékenységforma</w:t>
            </w:r>
          </w:p>
        </w:tc>
        <w:tc>
          <w:tcPr>
            <w:tcW w:w="2370" w:type="dxa"/>
            <w:gridSpan w:val="3"/>
            <w:vAlign w:val="center"/>
          </w:tcPr>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Tanulói tevékenység szervezési kerete</w:t>
            </w:r>
          </w:p>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(differenciálási módok)</w:t>
            </w:r>
          </w:p>
        </w:tc>
        <w:tc>
          <w:tcPr>
            <w:tcW w:w="2190" w:type="dxa"/>
            <w:vMerge w:val="restart"/>
            <w:vAlign w:val="center"/>
          </w:tcPr>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Alkalmazandó eszközök és felszerelések (SZVK 6. pont lebontása, pontosítása)</w:t>
            </w:r>
          </w:p>
        </w:tc>
      </w:tr>
      <w:tr w:rsidR="00AC59F5" w:rsidRPr="009F2148">
        <w:trPr>
          <w:cantSplit/>
          <w:trHeight w:val="1076"/>
          <w:jc w:val="center"/>
        </w:trPr>
        <w:tc>
          <w:tcPr>
            <w:tcW w:w="828" w:type="dxa"/>
            <w:vMerge/>
            <w:vAlign w:val="center"/>
          </w:tcPr>
          <w:p w:rsidR="00AC59F5" w:rsidRPr="007709BA" w:rsidRDefault="00AC59F5" w:rsidP="009F2148">
            <w:pPr>
              <w:spacing w:after="0" w:line="240" w:lineRule="auto"/>
              <w:jc w:val="center"/>
              <w:rPr>
                <w:rFonts w:ascii="Palatino Linotype" w:hAnsi="Palatino Linotype"/>
                <w:b/>
                <w:sz w:val="20"/>
                <w:szCs w:val="20"/>
              </w:rPr>
            </w:pPr>
          </w:p>
        </w:tc>
        <w:tc>
          <w:tcPr>
            <w:tcW w:w="3621" w:type="dxa"/>
            <w:vMerge/>
            <w:vAlign w:val="center"/>
          </w:tcPr>
          <w:p w:rsidR="00AC59F5" w:rsidRPr="007709BA" w:rsidRDefault="00AC59F5" w:rsidP="009F2148">
            <w:pPr>
              <w:spacing w:after="0" w:line="240" w:lineRule="auto"/>
              <w:rPr>
                <w:rFonts w:ascii="Palatino Linotype" w:hAnsi="Palatino Linotype"/>
                <w:b/>
                <w:sz w:val="20"/>
                <w:szCs w:val="20"/>
              </w:rPr>
            </w:pPr>
          </w:p>
        </w:tc>
        <w:tc>
          <w:tcPr>
            <w:tcW w:w="809" w:type="dxa"/>
            <w:textDirection w:val="btLr"/>
            <w:vAlign w:val="center"/>
          </w:tcPr>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Egyéni</w:t>
            </w:r>
          </w:p>
        </w:tc>
        <w:tc>
          <w:tcPr>
            <w:tcW w:w="798" w:type="dxa"/>
            <w:textDirection w:val="btLr"/>
            <w:vAlign w:val="center"/>
          </w:tcPr>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Csoport-</w:t>
            </w:r>
          </w:p>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bontás</w:t>
            </w:r>
          </w:p>
        </w:tc>
        <w:tc>
          <w:tcPr>
            <w:tcW w:w="763" w:type="dxa"/>
            <w:textDirection w:val="btLr"/>
            <w:vAlign w:val="center"/>
          </w:tcPr>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Osztály-</w:t>
            </w:r>
          </w:p>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keret</w:t>
            </w:r>
          </w:p>
        </w:tc>
        <w:tc>
          <w:tcPr>
            <w:tcW w:w="2190" w:type="dxa"/>
            <w:vMerge/>
            <w:vAlign w:val="center"/>
          </w:tcPr>
          <w:p w:rsidR="00AC59F5" w:rsidRPr="007709BA" w:rsidRDefault="00AC59F5" w:rsidP="009F2148">
            <w:pPr>
              <w:spacing w:after="0" w:line="240" w:lineRule="auto"/>
              <w:jc w:val="center"/>
              <w:rPr>
                <w:rFonts w:ascii="Palatino Linotype" w:hAnsi="Palatino Linotype"/>
                <w:b/>
                <w:sz w:val="20"/>
                <w:szCs w:val="20"/>
              </w:rPr>
            </w:pPr>
          </w:p>
        </w:tc>
      </w:tr>
      <w:tr w:rsidR="00AC59F5" w:rsidRPr="009F2148">
        <w:trPr>
          <w:jc w:val="center"/>
        </w:trPr>
        <w:tc>
          <w:tcPr>
            <w:tcW w:w="828" w:type="dxa"/>
            <w:shd w:val="clear" w:color="auto" w:fill="D9D9D9"/>
            <w:vAlign w:val="center"/>
          </w:tcPr>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1.</w:t>
            </w:r>
          </w:p>
        </w:tc>
        <w:tc>
          <w:tcPr>
            <w:tcW w:w="3621" w:type="dxa"/>
            <w:shd w:val="clear" w:color="auto" w:fill="D9D9D9"/>
            <w:vAlign w:val="center"/>
          </w:tcPr>
          <w:p w:rsidR="00AC59F5" w:rsidRPr="007709BA" w:rsidRDefault="00AC59F5" w:rsidP="009F2148">
            <w:pPr>
              <w:spacing w:after="0" w:line="240" w:lineRule="auto"/>
              <w:rPr>
                <w:rFonts w:ascii="Palatino Linotype" w:hAnsi="Palatino Linotype"/>
                <w:b/>
                <w:sz w:val="20"/>
                <w:szCs w:val="20"/>
              </w:rPr>
            </w:pPr>
            <w:r w:rsidRPr="007709BA">
              <w:rPr>
                <w:rFonts w:ascii="Palatino Linotype" w:hAnsi="Palatino Linotype" w:cs="Arial"/>
                <w:b/>
                <w:sz w:val="20"/>
                <w:szCs w:val="20"/>
              </w:rPr>
              <w:t>Információ feldolgozó tevékenységek</w:t>
            </w:r>
          </w:p>
        </w:tc>
        <w:tc>
          <w:tcPr>
            <w:tcW w:w="809"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1.1.</w:t>
            </w:r>
          </w:p>
        </w:tc>
        <w:tc>
          <w:tcPr>
            <w:tcW w:w="3621" w:type="dxa"/>
            <w:vAlign w:val="center"/>
          </w:tcPr>
          <w:p w:rsidR="00AC59F5" w:rsidRPr="007709BA" w:rsidRDefault="00AC59F5" w:rsidP="009F2148">
            <w:pPr>
              <w:spacing w:after="0" w:line="240" w:lineRule="auto"/>
              <w:rPr>
                <w:rFonts w:ascii="Palatino Linotype" w:hAnsi="Palatino Linotype" w:cs="Arial"/>
                <w:sz w:val="20"/>
                <w:szCs w:val="20"/>
              </w:rPr>
            </w:pPr>
            <w:r w:rsidRPr="007709BA">
              <w:rPr>
                <w:rFonts w:ascii="Palatino Linotype" w:hAnsi="Palatino Linotype" w:cs="Arial"/>
                <w:sz w:val="20"/>
                <w:szCs w:val="20"/>
              </w:rPr>
              <w:t>Olvasott szöveg feldolgozása jegyzeteléssel</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1.2.</w:t>
            </w:r>
          </w:p>
        </w:tc>
        <w:tc>
          <w:tcPr>
            <w:tcW w:w="3621" w:type="dxa"/>
            <w:vAlign w:val="center"/>
          </w:tcPr>
          <w:p w:rsidR="00AC59F5" w:rsidRPr="007709BA" w:rsidRDefault="00AC59F5" w:rsidP="009F2148">
            <w:pPr>
              <w:spacing w:after="0" w:line="240" w:lineRule="auto"/>
              <w:rPr>
                <w:rFonts w:ascii="Palatino Linotype" w:hAnsi="Palatino Linotype" w:cs="Arial"/>
                <w:sz w:val="20"/>
                <w:szCs w:val="20"/>
              </w:rPr>
            </w:pPr>
            <w:r w:rsidRPr="007709BA">
              <w:rPr>
                <w:rFonts w:ascii="Palatino Linotype" w:hAnsi="Palatino Linotype" w:cs="Arial"/>
                <w:sz w:val="20"/>
                <w:szCs w:val="20"/>
              </w:rPr>
              <w:t>Hallott szöveg feldolgozása jegyzeteléssel</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1.3.</w:t>
            </w:r>
          </w:p>
        </w:tc>
        <w:tc>
          <w:tcPr>
            <w:tcW w:w="3621" w:type="dxa"/>
            <w:vAlign w:val="center"/>
          </w:tcPr>
          <w:p w:rsidR="00AC59F5" w:rsidRPr="007709BA" w:rsidRDefault="00AC59F5" w:rsidP="009F2148">
            <w:pPr>
              <w:spacing w:after="0" w:line="240" w:lineRule="auto"/>
              <w:rPr>
                <w:rFonts w:ascii="Palatino Linotype" w:hAnsi="Palatino Linotype" w:cs="Arial"/>
                <w:sz w:val="20"/>
                <w:szCs w:val="20"/>
              </w:rPr>
            </w:pPr>
            <w:r w:rsidRPr="007709BA">
              <w:rPr>
                <w:rFonts w:ascii="Palatino Linotype" w:hAnsi="Palatino Linotype" w:cs="Arial"/>
                <w:sz w:val="20"/>
                <w:szCs w:val="20"/>
              </w:rPr>
              <w:t>Hallott szöveg feladattal vezetett feldolgozása</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1.4.</w:t>
            </w:r>
          </w:p>
        </w:tc>
        <w:tc>
          <w:tcPr>
            <w:tcW w:w="3621" w:type="dxa"/>
            <w:vAlign w:val="center"/>
          </w:tcPr>
          <w:p w:rsidR="00AC59F5" w:rsidRPr="007709BA" w:rsidRDefault="00AC59F5" w:rsidP="009F2148">
            <w:pPr>
              <w:spacing w:after="0" w:line="240" w:lineRule="auto"/>
              <w:rPr>
                <w:rFonts w:ascii="Palatino Linotype" w:hAnsi="Palatino Linotype" w:cs="Arial"/>
                <w:sz w:val="20"/>
                <w:szCs w:val="20"/>
              </w:rPr>
            </w:pPr>
            <w:r w:rsidRPr="007709BA">
              <w:rPr>
                <w:rFonts w:ascii="Palatino Linotype" w:hAnsi="Palatino Linotype" w:cs="Arial"/>
                <w:sz w:val="20"/>
                <w:szCs w:val="20"/>
              </w:rPr>
              <w:t>Információk önálló rendszerezése</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lastRenderedPageBreak/>
              <w:t>1.5.</w:t>
            </w:r>
          </w:p>
        </w:tc>
        <w:tc>
          <w:tcPr>
            <w:tcW w:w="3621" w:type="dxa"/>
            <w:vAlign w:val="center"/>
          </w:tcPr>
          <w:p w:rsidR="00AC59F5" w:rsidRPr="007709BA" w:rsidRDefault="00AC59F5" w:rsidP="009F2148">
            <w:pPr>
              <w:spacing w:after="0" w:line="240" w:lineRule="auto"/>
              <w:rPr>
                <w:rFonts w:ascii="Palatino Linotype" w:hAnsi="Palatino Linotype" w:cs="Arial"/>
                <w:sz w:val="20"/>
                <w:szCs w:val="20"/>
              </w:rPr>
            </w:pPr>
            <w:r w:rsidRPr="007709BA">
              <w:rPr>
                <w:rFonts w:ascii="Palatino Linotype" w:hAnsi="Palatino Linotype" w:cs="Arial"/>
                <w:sz w:val="20"/>
                <w:szCs w:val="20"/>
              </w:rPr>
              <w:t>Információk feladattal vezetett rendszerezése</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shd w:val="clear" w:color="auto" w:fill="D9D9D9"/>
            <w:vAlign w:val="center"/>
          </w:tcPr>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2.</w:t>
            </w:r>
          </w:p>
        </w:tc>
        <w:tc>
          <w:tcPr>
            <w:tcW w:w="3621" w:type="dxa"/>
            <w:shd w:val="clear" w:color="auto" w:fill="D9D9D9"/>
            <w:vAlign w:val="center"/>
          </w:tcPr>
          <w:p w:rsidR="00AC59F5" w:rsidRPr="007709BA" w:rsidRDefault="00AC59F5" w:rsidP="009F2148">
            <w:pPr>
              <w:spacing w:after="0" w:line="240" w:lineRule="auto"/>
              <w:rPr>
                <w:rFonts w:ascii="Palatino Linotype" w:hAnsi="Palatino Linotype" w:cs="Arial"/>
                <w:b/>
                <w:sz w:val="20"/>
                <w:szCs w:val="20"/>
              </w:rPr>
            </w:pPr>
            <w:r w:rsidRPr="007709BA">
              <w:rPr>
                <w:rFonts w:ascii="Palatino Linotype" w:hAnsi="Palatino Linotype" w:cs="Arial"/>
                <w:b/>
                <w:sz w:val="20"/>
                <w:szCs w:val="20"/>
              </w:rPr>
              <w:t>Ismeretalkalmazási gyakorló tevékenységek, feladatok</w:t>
            </w:r>
          </w:p>
        </w:tc>
        <w:tc>
          <w:tcPr>
            <w:tcW w:w="809"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2.1.</w:t>
            </w:r>
          </w:p>
        </w:tc>
        <w:tc>
          <w:tcPr>
            <w:tcW w:w="3621" w:type="dxa"/>
            <w:vAlign w:val="center"/>
          </w:tcPr>
          <w:p w:rsidR="00AC59F5" w:rsidRPr="007709BA" w:rsidRDefault="00AC59F5" w:rsidP="009F2148">
            <w:pPr>
              <w:spacing w:after="0" w:line="240" w:lineRule="auto"/>
              <w:rPr>
                <w:rFonts w:ascii="Palatino Linotype" w:hAnsi="Palatino Linotype" w:cs="Arial"/>
                <w:sz w:val="20"/>
                <w:szCs w:val="20"/>
              </w:rPr>
            </w:pPr>
            <w:r w:rsidRPr="007709BA">
              <w:rPr>
                <w:rFonts w:ascii="Palatino Linotype" w:hAnsi="Palatino Linotype" w:cs="Arial"/>
                <w:sz w:val="20"/>
                <w:szCs w:val="20"/>
              </w:rPr>
              <w:t>Írásos elemzések készítése</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2.2.</w:t>
            </w:r>
          </w:p>
        </w:tc>
        <w:tc>
          <w:tcPr>
            <w:tcW w:w="3621" w:type="dxa"/>
            <w:vAlign w:val="center"/>
          </w:tcPr>
          <w:p w:rsidR="00AC59F5" w:rsidRPr="007709BA" w:rsidRDefault="00AC59F5" w:rsidP="009F2148">
            <w:pPr>
              <w:spacing w:after="0" w:line="240" w:lineRule="auto"/>
              <w:rPr>
                <w:rFonts w:ascii="Palatino Linotype" w:hAnsi="Palatino Linotype" w:cs="Arial"/>
                <w:sz w:val="20"/>
                <w:szCs w:val="20"/>
              </w:rPr>
            </w:pPr>
            <w:r w:rsidRPr="007709BA">
              <w:rPr>
                <w:rFonts w:ascii="Palatino Linotype" w:hAnsi="Palatino Linotype" w:cs="Arial"/>
                <w:sz w:val="20"/>
                <w:szCs w:val="20"/>
              </w:rPr>
              <w:t>Leírás készítése</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2.3.</w:t>
            </w:r>
          </w:p>
        </w:tc>
        <w:tc>
          <w:tcPr>
            <w:tcW w:w="3621" w:type="dxa"/>
            <w:vAlign w:val="center"/>
          </w:tcPr>
          <w:p w:rsidR="00AC59F5" w:rsidRPr="007709BA" w:rsidRDefault="00AC59F5" w:rsidP="009F2148">
            <w:pPr>
              <w:spacing w:after="0" w:line="240" w:lineRule="auto"/>
              <w:rPr>
                <w:rFonts w:ascii="Palatino Linotype" w:hAnsi="Palatino Linotype" w:cs="Arial"/>
                <w:sz w:val="20"/>
                <w:szCs w:val="20"/>
              </w:rPr>
            </w:pPr>
            <w:r w:rsidRPr="007709BA">
              <w:rPr>
                <w:rFonts w:ascii="Palatino Linotype" w:hAnsi="Palatino Linotype" w:cs="Arial"/>
                <w:sz w:val="20"/>
                <w:szCs w:val="20"/>
              </w:rPr>
              <w:t>Tapasztalatok utólagos ismertetése szóban</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2.4.</w:t>
            </w:r>
          </w:p>
        </w:tc>
        <w:tc>
          <w:tcPr>
            <w:tcW w:w="3621" w:type="dxa"/>
            <w:vAlign w:val="center"/>
          </w:tcPr>
          <w:p w:rsidR="00AC59F5" w:rsidRPr="007709BA" w:rsidRDefault="00AC59F5" w:rsidP="009F2148">
            <w:pPr>
              <w:spacing w:after="0" w:line="240" w:lineRule="auto"/>
              <w:rPr>
                <w:rFonts w:ascii="Palatino Linotype" w:hAnsi="Palatino Linotype" w:cs="Arial"/>
                <w:sz w:val="20"/>
                <w:szCs w:val="20"/>
              </w:rPr>
            </w:pPr>
            <w:r w:rsidRPr="007709BA">
              <w:rPr>
                <w:rFonts w:ascii="Palatino Linotype" w:hAnsi="Palatino Linotype" w:cs="Arial"/>
                <w:sz w:val="20"/>
                <w:szCs w:val="20"/>
              </w:rPr>
              <w:t>Tapasztalatok helyszíni ismertetése szóban</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shd w:val="clear" w:color="auto" w:fill="D9D9D9"/>
            <w:vAlign w:val="center"/>
          </w:tcPr>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3.</w:t>
            </w:r>
          </w:p>
        </w:tc>
        <w:tc>
          <w:tcPr>
            <w:tcW w:w="3621" w:type="dxa"/>
            <w:shd w:val="clear" w:color="auto" w:fill="D9D9D9"/>
            <w:vAlign w:val="center"/>
          </w:tcPr>
          <w:p w:rsidR="00AC59F5" w:rsidRPr="007709BA" w:rsidRDefault="00AC59F5" w:rsidP="009F2148">
            <w:pPr>
              <w:spacing w:after="0" w:line="240" w:lineRule="auto"/>
              <w:rPr>
                <w:rFonts w:ascii="Palatino Linotype" w:hAnsi="Palatino Linotype" w:cs="Arial"/>
                <w:b/>
                <w:sz w:val="20"/>
                <w:szCs w:val="20"/>
              </w:rPr>
            </w:pPr>
            <w:r w:rsidRPr="007709BA">
              <w:rPr>
                <w:rFonts w:ascii="Palatino Linotype" w:hAnsi="Palatino Linotype" w:cs="Arial"/>
                <w:b/>
                <w:sz w:val="20"/>
                <w:szCs w:val="20"/>
              </w:rPr>
              <w:t>Képi információk körében</w:t>
            </w:r>
          </w:p>
        </w:tc>
        <w:tc>
          <w:tcPr>
            <w:tcW w:w="809"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3.1.</w:t>
            </w:r>
          </w:p>
        </w:tc>
        <w:tc>
          <w:tcPr>
            <w:tcW w:w="3621" w:type="dxa"/>
            <w:vAlign w:val="center"/>
          </w:tcPr>
          <w:p w:rsidR="00AC59F5" w:rsidRPr="007709BA" w:rsidRDefault="00AC59F5" w:rsidP="009F2148">
            <w:pPr>
              <w:spacing w:after="0" w:line="240" w:lineRule="auto"/>
              <w:rPr>
                <w:rFonts w:ascii="Palatino Linotype" w:hAnsi="Palatino Linotype"/>
                <w:sz w:val="20"/>
                <w:szCs w:val="20"/>
              </w:rPr>
            </w:pPr>
            <w:r w:rsidRPr="007709BA">
              <w:rPr>
                <w:rFonts w:ascii="Palatino Linotype" w:hAnsi="Palatino Linotype" w:cs="Arial"/>
                <w:sz w:val="20"/>
                <w:szCs w:val="20"/>
              </w:rPr>
              <w:t>műhelyrajz értelmezése</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3.2.</w:t>
            </w:r>
          </w:p>
        </w:tc>
        <w:tc>
          <w:tcPr>
            <w:tcW w:w="3621" w:type="dxa"/>
            <w:vAlign w:val="center"/>
          </w:tcPr>
          <w:p w:rsidR="00AC59F5" w:rsidRPr="007709BA" w:rsidRDefault="00AC59F5" w:rsidP="009F2148">
            <w:pPr>
              <w:spacing w:after="0" w:line="240" w:lineRule="auto"/>
              <w:rPr>
                <w:rFonts w:ascii="Palatino Linotype" w:hAnsi="Palatino Linotype"/>
                <w:sz w:val="20"/>
                <w:szCs w:val="20"/>
              </w:rPr>
            </w:pPr>
            <w:r w:rsidRPr="007709BA">
              <w:rPr>
                <w:rFonts w:ascii="Palatino Linotype" w:hAnsi="Palatino Linotype" w:cs="Arial"/>
                <w:sz w:val="20"/>
                <w:szCs w:val="20"/>
              </w:rPr>
              <w:t>hangszertervrajz készítése leírásból</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3.3.</w:t>
            </w:r>
          </w:p>
        </w:tc>
        <w:tc>
          <w:tcPr>
            <w:tcW w:w="3621" w:type="dxa"/>
            <w:vAlign w:val="center"/>
          </w:tcPr>
          <w:p w:rsidR="00AC59F5" w:rsidRPr="007709BA" w:rsidRDefault="00AC59F5" w:rsidP="009F2148">
            <w:pPr>
              <w:spacing w:after="0" w:line="240" w:lineRule="auto"/>
              <w:rPr>
                <w:rFonts w:ascii="Palatino Linotype" w:hAnsi="Palatino Linotype"/>
                <w:sz w:val="20"/>
                <w:szCs w:val="20"/>
              </w:rPr>
            </w:pPr>
            <w:r w:rsidRPr="007709BA">
              <w:rPr>
                <w:rFonts w:ascii="Palatino Linotype" w:hAnsi="Palatino Linotype" w:cs="Arial"/>
                <w:sz w:val="20"/>
                <w:szCs w:val="20"/>
              </w:rPr>
              <w:t>Szabadkézi hangszerrajz készítés tárgyról</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3.4.</w:t>
            </w:r>
          </w:p>
        </w:tc>
        <w:tc>
          <w:tcPr>
            <w:tcW w:w="3621" w:type="dxa"/>
            <w:vAlign w:val="center"/>
          </w:tcPr>
          <w:p w:rsidR="00AC59F5" w:rsidRPr="007709BA" w:rsidRDefault="00AC59F5" w:rsidP="009F2148">
            <w:pPr>
              <w:spacing w:after="0" w:line="240" w:lineRule="auto"/>
              <w:rPr>
                <w:rFonts w:ascii="Palatino Linotype" w:hAnsi="Palatino Linotype"/>
                <w:sz w:val="20"/>
                <w:szCs w:val="20"/>
              </w:rPr>
            </w:pPr>
            <w:r w:rsidRPr="007709BA">
              <w:rPr>
                <w:rFonts w:ascii="Palatino Linotype" w:hAnsi="Palatino Linotype" w:cs="Arial"/>
                <w:sz w:val="20"/>
                <w:szCs w:val="20"/>
              </w:rPr>
              <w:t>Műhelyrajz, hangszertervrajz  elemzés, hibakeresés</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trHeight w:val="499"/>
          <w:jc w:val="center"/>
        </w:trPr>
        <w:tc>
          <w:tcPr>
            <w:tcW w:w="828" w:type="dxa"/>
            <w:shd w:val="clear" w:color="auto" w:fill="D9D9D9"/>
            <w:vAlign w:val="center"/>
          </w:tcPr>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4.</w:t>
            </w:r>
          </w:p>
        </w:tc>
        <w:tc>
          <w:tcPr>
            <w:tcW w:w="3621" w:type="dxa"/>
            <w:shd w:val="clear" w:color="auto" w:fill="D9D9D9"/>
            <w:vAlign w:val="center"/>
          </w:tcPr>
          <w:p w:rsidR="00AC59F5" w:rsidRPr="007709BA" w:rsidRDefault="00AC59F5" w:rsidP="009F2148">
            <w:pPr>
              <w:spacing w:after="0" w:line="240" w:lineRule="auto"/>
              <w:rPr>
                <w:rFonts w:ascii="Palatino Linotype" w:hAnsi="Palatino Linotype" w:cs="Arial"/>
                <w:b/>
                <w:sz w:val="20"/>
                <w:szCs w:val="20"/>
              </w:rPr>
            </w:pPr>
            <w:r w:rsidRPr="007709BA">
              <w:rPr>
                <w:rFonts w:ascii="Palatino Linotype" w:hAnsi="Palatino Linotype" w:cs="Arial"/>
                <w:b/>
                <w:sz w:val="20"/>
                <w:szCs w:val="20"/>
              </w:rPr>
              <w:t>Komplex információk körében</w:t>
            </w:r>
          </w:p>
        </w:tc>
        <w:tc>
          <w:tcPr>
            <w:tcW w:w="809"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4.1.</w:t>
            </w:r>
          </w:p>
        </w:tc>
        <w:tc>
          <w:tcPr>
            <w:tcW w:w="3621" w:type="dxa"/>
            <w:vAlign w:val="center"/>
          </w:tcPr>
          <w:p w:rsidR="00AC59F5" w:rsidRPr="007709BA" w:rsidRDefault="00AC59F5" w:rsidP="009F2148">
            <w:pPr>
              <w:spacing w:after="0" w:line="240" w:lineRule="auto"/>
              <w:rPr>
                <w:rFonts w:ascii="Palatino Linotype" w:hAnsi="Palatino Linotype" w:cs="Arial"/>
                <w:sz w:val="20"/>
                <w:szCs w:val="20"/>
              </w:rPr>
            </w:pPr>
            <w:r w:rsidRPr="007709BA">
              <w:rPr>
                <w:rFonts w:ascii="Palatino Linotype" w:hAnsi="Palatino Linotype" w:cs="Arial"/>
                <w:sz w:val="20"/>
                <w:szCs w:val="20"/>
              </w:rPr>
              <w:t>Esetleírás készítése</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4.2.</w:t>
            </w:r>
          </w:p>
        </w:tc>
        <w:tc>
          <w:tcPr>
            <w:tcW w:w="3621" w:type="dxa"/>
            <w:vAlign w:val="center"/>
          </w:tcPr>
          <w:p w:rsidR="00AC59F5" w:rsidRPr="007709BA" w:rsidRDefault="00AC59F5" w:rsidP="009F2148">
            <w:pPr>
              <w:spacing w:after="0" w:line="240" w:lineRule="auto"/>
              <w:rPr>
                <w:rFonts w:ascii="Palatino Linotype" w:hAnsi="Palatino Linotype" w:cs="Arial"/>
                <w:sz w:val="20"/>
                <w:szCs w:val="20"/>
              </w:rPr>
            </w:pPr>
            <w:r w:rsidRPr="007709BA">
              <w:rPr>
                <w:rFonts w:ascii="Palatino Linotype" w:hAnsi="Palatino Linotype" w:cs="Arial"/>
                <w:sz w:val="20"/>
                <w:szCs w:val="20"/>
              </w:rPr>
              <w:t>Elemzés készítése tapasztalatokról</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4.3.</w:t>
            </w:r>
          </w:p>
        </w:tc>
        <w:tc>
          <w:tcPr>
            <w:tcW w:w="3621" w:type="dxa"/>
            <w:vAlign w:val="center"/>
          </w:tcPr>
          <w:p w:rsidR="00AC59F5" w:rsidRPr="007709BA" w:rsidRDefault="00AC59F5" w:rsidP="009F2148">
            <w:pPr>
              <w:spacing w:after="0" w:line="240" w:lineRule="auto"/>
              <w:rPr>
                <w:rFonts w:ascii="Palatino Linotype" w:hAnsi="Palatino Linotype" w:cs="Arial"/>
                <w:sz w:val="20"/>
                <w:szCs w:val="20"/>
              </w:rPr>
            </w:pPr>
            <w:r w:rsidRPr="007709BA">
              <w:rPr>
                <w:rFonts w:ascii="Palatino Linotype" w:hAnsi="Palatino Linotype" w:cs="Arial"/>
                <w:sz w:val="20"/>
                <w:szCs w:val="20"/>
              </w:rPr>
              <w:t>Jegyzetkészítés eseményről kérdéssor alapján</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4.4.</w:t>
            </w:r>
          </w:p>
        </w:tc>
        <w:tc>
          <w:tcPr>
            <w:tcW w:w="3621" w:type="dxa"/>
            <w:vAlign w:val="center"/>
          </w:tcPr>
          <w:p w:rsidR="00AC59F5" w:rsidRPr="007709BA" w:rsidRDefault="00AC59F5" w:rsidP="009F2148">
            <w:pPr>
              <w:spacing w:after="0" w:line="240" w:lineRule="auto"/>
              <w:rPr>
                <w:rFonts w:ascii="Palatino Linotype" w:hAnsi="Palatino Linotype" w:cs="Arial"/>
                <w:sz w:val="20"/>
                <w:szCs w:val="20"/>
              </w:rPr>
            </w:pPr>
            <w:r w:rsidRPr="007709BA">
              <w:rPr>
                <w:rFonts w:ascii="Palatino Linotype" w:hAnsi="Palatino Linotype" w:cs="Arial"/>
                <w:sz w:val="20"/>
                <w:szCs w:val="20"/>
              </w:rPr>
              <w:t>Esemény helyszíni értékelése szóban felkészülés után</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4.5.</w:t>
            </w:r>
          </w:p>
        </w:tc>
        <w:tc>
          <w:tcPr>
            <w:tcW w:w="3621" w:type="dxa"/>
            <w:vAlign w:val="center"/>
          </w:tcPr>
          <w:p w:rsidR="00AC59F5" w:rsidRPr="007709BA" w:rsidRDefault="00AC59F5" w:rsidP="009F2148">
            <w:pPr>
              <w:spacing w:after="0" w:line="240" w:lineRule="auto"/>
              <w:rPr>
                <w:rFonts w:ascii="Palatino Linotype" w:hAnsi="Palatino Linotype" w:cs="Arial"/>
                <w:sz w:val="20"/>
                <w:szCs w:val="20"/>
              </w:rPr>
            </w:pPr>
            <w:r w:rsidRPr="007709BA">
              <w:rPr>
                <w:rFonts w:ascii="Palatino Linotype" w:hAnsi="Palatino Linotype" w:cs="Arial"/>
                <w:sz w:val="20"/>
                <w:szCs w:val="20"/>
              </w:rPr>
              <w:t>Utólagos szóbeli beszámoló</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shd w:val="clear" w:color="auto" w:fill="D9D9D9"/>
            <w:vAlign w:val="center"/>
          </w:tcPr>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6.</w:t>
            </w:r>
          </w:p>
        </w:tc>
        <w:tc>
          <w:tcPr>
            <w:tcW w:w="3621" w:type="dxa"/>
            <w:shd w:val="clear" w:color="auto" w:fill="D9D9D9"/>
            <w:vAlign w:val="center"/>
          </w:tcPr>
          <w:p w:rsidR="00AC59F5" w:rsidRPr="007709BA" w:rsidRDefault="00AC59F5" w:rsidP="009F2148">
            <w:pPr>
              <w:spacing w:after="0" w:line="240" w:lineRule="auto"/>
              <w:rPr>
                <w:rFonts w:ascii="Palatino Linotype" w:hAnsi="Palatino Linotype" w:cs="Arial"/>
                <w:b/>
                <w:sz w:val="20"/>
                <w:szCs w:val="20"/>
              </w:rPr>
            </w:pPr>
            <w:r w:rsidRPr="007709BA">
              <w:rPr>
                <w:rFonts w:ascii="Palatino Linotype" w:hAnsi="Palatino Linotype" w:cs="Arial"/>
                <w:b/>
                <w:sz w:val="20"/>
                <w:szCs w:val="20"/>
              </w:rPr>
              <w:t>Gyakorlati munkavégzés körében</w:t>
            </w:r>
          </w:p>
        </w:tc>
        <w:tc>
          <w:tcPr>
            <w:tcW w:w="809"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6.1.</w:t>
            </w:r>
          </w:p>
        </w:tc>
        <w:tc>
          <w:tcPr>
            <w:tcW w:w="3621" w:type="dxa"/>
            <w:vAlign w:val="center"/>
          </w:tcPr>
          <w:p w:rsidR="00AC59F5" w:rsidRPr="007709BA" w:rsidRDefault="00AC59F5" w:rsidP="009F2148">
            <w:pPr>
              <w:spacing w:after="0" w:line="240" w:lineRule="auto"/>
              <w:rPr>
                <w:rFonts w:ascii="Palatino Linotype" w:hAnsi="Palatino Linotype" w:cs="Arial"/>
                <w:sz w:val="20"/>
                <w:szCs w:val="20"/>
              </w:rPr>
            </w:pPr>
            <w:r w:rsidRPr="007709BA">
              <w:rPr>
                <w:rFonts w:ascii="Palatino Linotype" w:hAnsi="Palatino Linotype" w:cs="Arial"/>
                <w:sz w:val="20"/>
                <w:szCs w:val="20"/>
              </w:rPr>
              <w:t>Műveletek gyakorlása</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6.2.</w:t>
            </w:r>
          </w:p>
        </w:tc>
        <w:tc>
          <w:tcPr>
            <w:tcW w:w="3621" w:type="dxa"/>
            <w:vAlign w:val="center"/>
          </w:tcPr>
          <w:p w:rsidR="00AC59F5" w:rsidRPr="007709BA" w:rsidRDefault="00AC59F5" w:rsidP="009F2148">
            <w:pPr>
              <w:spacing w:after="0" w:line="240" w:lineRule="auto"/>
              <w:rPr>
                <w:rFonts w:ascii="Palatino Linotype" w:hAnsi="Palatino Linotype" w:cs="Arial"/>
                <w:sz w:val="20"/>
                <w:szCs w:val="20"/>
              </w:rPr>
            </w:pPr>
            <w:r w:rsidRPr="007709BA">
              <w:rPr>
                <w:rFonts w:ascii="Palatino Linotype" w:hAnsi="Palatino Linotype" w:cs="Arial"/>
                <w:sz w:val="20"/>
                <w:szCs w:val="20"/>
              </w:rPr>
              <w:t>Munkamegfigyelés adott szempontok alapján</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shd w:val="clear" w:color="auto" w:fill="D9D9D9"/>
            <w:vAlign w:val="center"/>
          </w:tcPr>
          <w:p w:rsidR="00AC59F5" w:rsidRPr="007709BA" w:rsidRDefault="00AC59F5" w:rsidP="009F2148">
            <w:pPr>
              <w:spacing w:after="0" w:line="240" w:lineRule="auto"/>
              <w:jc w:val="center"/>
              <w:rPr>
                <w:rFonts w:ascii="Palatino Linotype" w:hAnsi="Palatino Linotype"/>
                <w:b/>
                <w:sz w:val="20"/>
                <w:szCs w:val="20"/>
              </w:rPr>
            </w:pPr>
            <w:r w:rsidRPr="007709BA">
              <w:rPr>
                <w:rFonts w:ascii="Palatino Linotype" w:hAnsi="Palatino Linotype"/>
                <w:b/>
                <w:sz w:val="20"/>
                <w:szCs w:val="20"/>
              </w:rPr>
              <w:t>9.</w:t>
            </w:r>
          </w:p>
        </w:tc>
        <w:tc>
          <w:tcPr>
            <w:tcW w:w="3621" w:type="dxa"/>
            <w:shd w:val="clear" w:color="auto" w:fill="D9D9D9"/>
            <w:vAlign w:val="center"/>
          </w:tcPr>
          <w:p w:rsidR="00AC59F5" w:rsidRPr="007709BA" w:rsidRDefault="00AC59F5" w:rsidP="009F2148">
            <w:pPr>
              <w:spacing w:after="0" w:line="240" w:lineRule="auto"/>
              <w:rPr>
                <w:rFonts w:ascii="Palatino Linotype" w:hAnsi="Palatino Linotype" w:cs="Arial"/>
                <w:b/>
                <w:sz w:val="20"/>
                <w:szCs w:val="20"/>
              </w:rPr>
            </w:pPr>
            <w:r w:rsidRPr="007709BA">
              <w:rPr>
                <w:rFonts w:ascii="Palatino Linotype" w:hAnsi="Palatino Linotype" w:cs="Arial"/>
                <w:b/>
                <w:sz w:val="20"/>
                <w:szCs w:val="20"/>
              </w:rPr>
              <w:t>Szolgáltatási tevékenységek körében</w:t>
            </w:r>
          </w:p>
        </w:tc>
        <w:tc>
          <w:tcPr>
            <w:tcW w:w="809"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c>
          <w:tcPr>
            <w:tcW w:w="798"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shd w:val="clear" w:color="auto" w:fill="D9D9D9"/>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9.1.</w:t>
            </w:r>
          </w:p>
        </w:tc>
        <w:tc>
          <w:tcPr>
            <w:tcW w:w="3621" w:type="dxa"/>
            <w:vAlign w:val="center"/>
          </w:tcPr>
          <w:p w:rsidR="00AC59F5" w:rsidRPr="007709BA" w:rsidRDefault="00AC59F5" w:rsidP="009F2148">
            <w:pPr>
              <w:spacing w:after="0" w:line="240" w:lineRule="auto"/>
              <w:rPr>
                <w:rFonts w:ascii="Palatino Linotype" w:hAnsi="Palatino Linotype" w:cs="Arial"/>
                <w:sz w:val="20"/>
                <w:szCs w:val="20"/>
              </w:rPr>
            </w:pPr>
            <w:r w:rsidRPr="007709BA">
              <w:rPr>
                <w:rFonts w:ascii="Palatino Linotype" w:hAnsi="Palatino Linotype" w:cs="Arial"/>
                <w:sz w:val="20"/>
                <w:szCs w:val="20"/>
              </w:rPr>
              <w:t>Részvétel az ügyfélfogadáson, esetmegfigyelés</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9.2.</w:t>
            </w:r>
          </w:p>
        </w:tc>
        <w:tc>
          <w:tcPr>
            <w:tcW w:w="3621" w:type="dxa"/>
            <w:vAlign w:val="center"/>
          </w:tcPr>
          <w:p w:rsidR="00AC59F5" w:rsidRPr="007709BA" w:rsidRDefault="00AC59F5" w:rsidP="009F2148">
            <w:pPr>
              <w:spacing w:after="0" w:line="240" w:lineRule="auto"/>
              <w:rPr>
                <w:rFonts w:ascii="Palatino Linotype" w:hAnsi="Palatino Linotype" w:cs="Arial"/>
                <w:sz w:val="20"/>
                <w:szCs w:val="20"/>
              </w:rPr>
            </w:pPr>
            <w:r w:rsidRPr="007709BA">
              <w:rPr>
                <w:rFonts w:ascii="Palatino Linotype" w:hAnsi="Palatino Linotype" w:cs="Arial"/>
                <w:sz w:val="20"/>
                <w:szCs w:val="20"/>
              </w:rPr>
              <w:t>Szolgáltatási napló vezetése</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9.3.</w:t>
            </w:r>
          </w:p>
        </w:tc>
        <w:tc>
          <w:tcPr>
            <w:tcW w:w="3621" w:type="dxa"/>
            <w:vAlign w:val="center"/>
          </w:tcPr>
          <w:p w:rsidR="00AC59F5" w:rsidRPr="007709BA" w:rsidRDefault="00AC59F5" w:rsidP="009F2148">
            <w:pPr>
              <w:spacing w:after="0" w:line="240" w:lineRule="auto"/>
              <w:rPr>
                <w:rFonts w:ascii="Palatino Linotype" w:hAnsi="Palatino Linotype" w:cs="Arial"/>
                <w:sz w:val="20"/>
                <w:szCs w:val="20"/>
              </w:rPr>
            </w:pPr>
            <w:r w:rsidRPr="007709BA">
              <w:rPr>
                <w:rFonts w:ascii="Palatino Linotype" w:hAnsi="Palatino Linotype" w:cs="Arial"/>
                <w:sz w:val="20"/>
                <w:szCs w:val="20"/>
              </w:rPr>
              <w:t>Önálló szakmai munkavégzés felügyelet mellett</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r w:rsidR="00AC59F5" w:rsidRPr="009F2148">
        <w:trPr>
          <w:jc w:val="center"/>
        </w:trPr>
        <w:tc>
          <w:tcPr>
            <w:tcW w:w="828"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9.4.</w:t>
            </w:r>
          </w:p>
        </w:tc>
        <w:tc>
          <w:tcPr>
            <w:tcW w:w="3621" w:type="dxa"/>
            <w:vAlign w:val="center"/>
          </w:tcPr>
          <w:p w:rsidR="00AC59F5" w:rsidRPr="007709BA" w:rsidRDefault="00AC59F5" w:rsidP="009F2148">
            <w:pPr>
              <w:spacing w:after="0" w:line="240" w:lineRule="auto"/>
              <w:rPr>
                <w:rFonts w:ascii="Palatino Linotype" w:hAnsi="Palatino Linotype" w:cs="Arial"/>
                <w:sz w:val="20"/>
                <w:szCs w:val="20"/>
              </w:rPr>
            </w:pPr>
            <w:r w:rsidRPr="007709BA">
              <w:rPr>
                <w:rFonts w:ascii="Palatino Linotype" w:hAnsi="Palatino Linotype" w:cs="Arial"/>
                <w:sz w:val="20"/>
                <w:szCs w:val="20"/>
              </w:rPr>
              <w:t>Önálló szakmai munkavégzés közvetlen irányítással</w:t>
            </w:r>
          </w:p>
        </w:tc>
        <w:tc>
          <w:tcPr>
            <w:tcW w:w="809" w:type="dxa"/>
            <w:vAlign w:val="center"/>
          </w:tcPr>
          <w:p w:rsidR="00AC59F5" w:rsidRPr="007709BA" w:rsidRDefault="00AC59F5" w:rsidP="009F2148">
            <w:pPr>
              <w:spacing w:after="0" w:line="240" w:lineRule="auto"/>
              <w:jc w:val="center"/>
              <w:rPr>
                <w:rFonts w:ascii="Palatino Linotype" w:hAnsi="Palatino Linotype"/>
                <w:sz w:val="20"/>
                <w:szCs w:val="20"/>
              </w:rPr>
            </w:pPr>
            <w:r w:rsidRPr="007709BA">
              <w:rPr>
                <w:rFonts w:ascii="Palatino Linotype" w:hAnsi="Palatino Linotype"/>
                <w:sz w:val="20"/>
                <w:szCs w:val="20"/>
              </w:rPr>
              <w:t>x</w:t>
            </w:r>
          </w:p>
        </w:tc>
        <w:tc>
          <w:tcPr>
            <w:tcW w:w="798"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763" w:type="dxa"/>
            <w:vAlign w:val="center"/>
          </w:tcPr>
          <w:p w:rsidR="00AC59F5" w:rsidRPr="007709BA" w:rsidRDefault="00AC59F5" w:rsidP="009F2148">
            <w:pPr>
              <w:spacing w:after="0" w:line="240" w:lineRule="auto"/>
              <w:jc w:val="center"/>
              <w:rPr>
                <w:rFonts w:ascii="Palatino Linotype" w:hAnsi="Palatino Linotype"/>
                <w:sz w:val="20"/>
                <w:szCs w:val="20"/>
              </w:rPr>
            </w:pPr>
          </w:p>
        </w:tc>
        <w:tc>
          <w:tcPr>
            <w:tcW w:w="2190" w:type="dxa"/>
            <w:vAlign w:val="center"/>
          </w:tcPr>
          <w:p w:rsidR="00AC59F5" w:rsidRPr="007709BA" w:rsidRDefault="00AC59F5" w:rsidP="009F2148">
            <w:pPr>
              <w:spacing w:after="0" w:line="240" w:lineRule="auto"/>
              <w:jc w:val="center"/>
              <w:rPr>
                <w:rFonts w:ascii="Palatino Linotype" w:hAnsi="Palatino Linotype"/>
                <w:sz w:val="20"/>
                <w:szCs w:val="20"/>
              </w:rPr>
            </w:pPr>
          </w:p>
        </w:tc>
      </w:tr>
    </w:tbl>
    <w:p w:rsidR="00AC59F5" w:rsidRPr="009308C4" w:rsidRDefault="00AC59F5" w:rsidP="007709BA">
      <w:pPr>
        <w:spacing w:after="0" w:line="240" w:lineRule="auto"/>
        <w:ind w:right="990"/>
        <w:jc w:val="both"/>
        <w:rPr>
          <w:rFonts w:ascii="Palatino Linotype" w:hAnsi="Palatino Linotype"/>
          <w:sz w:val="24"/>
        </w:rPr>
      </w:pPr>
    </w:p>
    <w:p w:rsidR="00AC59F5" w:rsidRPr="009308C4" w:rsidRDefault="00AC59F5" w:rsidP="007709BA">
      <w:pPr>
        <w:numPr>
          <w:ilvl w:val="1"/>
          <w:numId w:val="4"/>
        </w:numPr>
        <w:tabs>
          <w:tab w:val="clear" w:pos="1094"/>
          <w:tab w:val="num" w:pos="357"/>
          <w:tab w:val="num" w:pos="709"/>
          <w:tab w:val="num" w:pos="770"/>
        </w:tabs>
        <w:spacing w:after="0" w:line="240" w:lineRule="auto"/>
        <w:ind w:left="660" w:hanging="440"/>
        <w:rPr>
          <w:rFonts w:ascii="Palatino Linotype" w:hAnsi="Palatino Linotype"/>
          <w:b/>
          <w:sz w:val="24"/>
        </w:rPr>
      </w:pPr>
      <w:r w:rsidRPr="009308C4">
        <w:rPr>
          <w:rFonts w:ascii="Palatino Linotype" w:hAnsi="Palatino Linotype"/>
          <w:b/>
          <w:sz w:val="24"/>
        </w:rPr>
        <w:t>A tantárgy értékelésének módja</w:t>
      </w:r>
    </w:p>
    <w:p w:rsidR="00AC59F5" w:rsidRDefault="00AC59F5" w:rsidP="004F2E67">
      <w:pPr>
        <w:numPr>
          <w:ilvl w:val="12"/>
          <w:numId w:val="4"/>
        </w:numPr>
        <w:spacing w:after="0" w:line="240" w:lineRule="auto"/>
        <w:ind w:left="440"/>
        <w:jc w:val="both"/>
        <w:rPr>
          <w:rFonts w:ascii="Palatino Linotype" w:hAnsi="Palatino Linotype"/>
          <w:i/>
          <w:sz w:val="24"/>
        </w:rPr>
      </w:pPr>
      <w:r w:rsidRPr="009308C4">
        <w:rPr>
          <w:rFonts w:ascii="Palatino Linotype" w:hAnsi="Palatino Linotype"/>
        </w:rPr>
        <w:t>A nemzeti köznevelésről szóló 2011. évi CXC törvény. 54. § (2) a) pontja szerinti értékeléssel.</w:t>
      </w:r>
    </w:p>
    <w:p w:rsidR="00AC59F5" w:rsidRPr="009F2148" w:rsidRDefault="00AC59F5" w:rsidP="007709BA">
      <w:pPr>
        <w:spacing w:after="0" w:line="240" w:lineRule="auto"/>
        <w:jc w:val="both"/>
      </w:pPr>
    </w:p>
    <w:sectPr w:rsidR="00AC59F5" w:rsidRPr="009F2148" w:rsidSect="004F2E67">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59F5" w:rsidRDefault="00AC59F5">
      <w:pPr>
        <w:spacing w:after="0" w:line="240" w:lineRule="auto"/>
      </w:pPr>
      <w:r>
        <w:separator/>
      </w:r>
    </w:p>
  </w:endnote>
  <w:endnote w:type="continuationSeparator" w:id="0">
    <w:p w:rsidR="00AC59F5" w:rsidRDefault="00AC59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20000287" w:usb1="00000000"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 w:name="Palatino Linotype">
    <w:panose1 w:val="02040502050505030304"/>
    <w:charset w:val="EE"/>
    <w:family w:val="roman"/>
    <w:pitch w:val="variable"/>
    <w:sig w:usb0="E0000287" w:usb1="40000013"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59F5" w:rsidRDefault="00FF54DA" w:rsidP="00CE203C">
    <w:pPr>
      <w:pStyle w:val="llb"/>
      <w:ind w:left="720"/>
      <w:jc w:val="center"/>
    </w:pPr>
    <w:r>
      <w:fldChar w:fldCharType="begin"/>
    </w:r>
    <w:r>
      <w:instrText>PAGE   \* MERGEFORMAT</w:instrText>
    </w:r>
    <w:r>
      <w:fldChar w:fldCharType="separate"/>
    </w:r>
    <w:r>
      <w:rPr>
        <w:noProof/>
      </w:rPr>
      <w:t>1</w:t>
    </w:r>
    <w:r>
      <w:rPr>
        <w:noProof/>
      </w:rPr>
      <w:fldChar w:fldCharType="end"/>
    </w:r>
  </w:p>
  <w:p w:rsidR="00AC59F5" w:rsidRDefault="00AC59F5"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59F5" w:rsidRPr="0028078A" w:rsidRDefault="00AC59F5" w:rsidP="006B316A">
    <w:pPr>
      <w:pStyle w:val="llb"/>
      <w:ind w:left="720"/>
    </w:pPr>
    <w:r>
      <w:tab/>
    </w:r>
    <w:r w:rsidR="00FF54DA">
      <w:fldChar w:fldCharType="begin"/>
    </w:r>
    <w:r w:rsidR="00FF54DA">
      <w:instrText>PAGE   \* MERGEFORMAT</w:instrText>
    </w:r>
    <w:r w:rsidR="00FF54DA">
      <w:fldChar w:fldCharType="separate"/>
    </w:r>
    <w:r w:rsidR="00FF54DA">
      <w:rPr>
        <w:noProof/>
      </w:rPr>
      <w:t>19</w:t>
    </w:r>
    <w:r w:rsidR="00FF54DA">
      <w:rPr>
        <w:noProof/>
      </w:rPr>
      <w:fldChar w:fldCharType="end"/>
    </w:r>
  </w:p>
  <w:p w:rsidR="00AC59F5" w:rsidRDefault="00AC59F5">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59F5" w:rsidRDefault="00AC59F5">
      <w:pPr>
        <w:spacing w:after="0" w:line="240" w:lineRule="auto"/>
      </w:pPr>
      <w:r>
        <w:separator/>
      </w:r>
    </w:p>
  </w:footnote>
  <w:footnote w:type="continuationSeparator" w:id="0">
    <w:p w:rsidR="00AC59F5" w:rsidRDefault="00AC59F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E5F1E"/>
    <w:multiLevelType w:val="hybridMultilevel"/>
    <w:tmpl w:val="93A25350"/>
    <w:lvl w:ilvl="0" w:tplc="FFFFFFFF">
      <w:numFmt w:val="bullet"/>
      <w:lvlText w:val="–"/>
      <w:lvlJc w:val="left"/>
      <w:pPr>
        <w:tabs>
          <w:tab w:val="num" w:pos="1069"/>
        </w:tabs>
        <w:ind w:left="1069" w:hanging="360"/>
      </w:pPr>
      <w:rPr>
        <w:rFonts w:ascii="Times New Roman" w:eastAsia="Times New Roman" w:hAnsi="Times New Roman" w:hint="default"/>
      </w:rPr>
    </w:lvl>
    <w:lvl w:ilvl="1" w:tplc="040E0003" w:tentative="1">
      <w:start w:val="1"/>
      <w:numFmt w:val="bullet"/>
      <w:lvlText w:val="o"/>
      <w:lvlJc w:val="left"/>
      <w:pPr>
        <w:tabs>
          <w:tab w:val="num" w:pos="1234"/>
        </w:tabs>
        <w:ind w:left="1234" w:hanging="360"/>
      </w:pPr>
      <w:rPr>
        <w:rFonts w:ascii="Courier New" w:hAnsi="Courier New" w:hint="default"/>
      </w:rPr>
    </w:lvl>
    <w:lvl w:ilvl="2" w:tplc="040E0005" w:tentative="1">
      <w:start w:val="1"/>
      <w:numFmt w:val="bullet"/>
      <w:lvlText w:val=""/>
      <w:lvlJc w:val="left"/>
      <w:pPr>
        <w:tabs>
          <w:tab w:val="num" w:pos="1954"/>
        </w:tabs>
        <w:ind w:left="1954" w:hanging="360"/>
      </w:pPr>
      <w:rPr>
        <w:rFonts w:ascii="Wingdings" w:hAnsi="Wingdings" w:hint="default"/>
      </w:rPr>
    </w:lvl>
    <w:lvl w:ilvl="3" w:tplc="040E0001" w:tentative="1">
      <w:start w:val="1"/>
      <w:numFmt w:val="bullet"/>
      <w:lvlText w:val=""/>
      <w:lvlJc w:val="left"/>
      <w:pPr>
        <w:tabs>
          <w:tab w:val="num" w:pos="2674"/>
        </w:tabs>
        <w:ind w:left="2674" w:hanging="360"/>
      </w:pPr>
      <w:rPr>
        <w:rFonts w:ascii="Symbol" w:hAnsi="Symbol" w:hint="default"/>
      </w:rPr>
    </w:lvl>
    <w:lvl w:ilvl="4" w:tplc="040E0003" w:tentative="1">
      <w:start w:val="1"/>
      <w:numFmt w:val="bullet"/>
      <w:lvlText w:val="o"/>
      <w:lvlJc w:val="left"/>
      <w:pPr>
        <w:tabs>
          <w:tab w:val="num" w:pos="3394"/>
        </w:tabs>
        <w:ind w:left="3394" w:hanging="360"/>
      </w:pPr>
      <w:rPr>
        <w:rFonts w:ascii="Courier New" w:hAnsi="Courier New" w:hint="default"/>
      </w:rPr>
    </w:lvl>
    <w:lvl w:ilvl="5" w:tplc="040E0005" w:tentative="1">
      <w:start w:val="1"/>
      <w:numFmt w:val="bullet"/>
      <w:lvlText w:val=""/>
      <w:lvlJc w:val="left"/>
      <w:pPr>
        <w:tabs>
          <w:tab w:val="num" w:pos="4114"/>
        </w:tabs>
        <w:ind w:left="4114" w:hanging="360"/>
      </w:pPr>
      <w:rPr>
        <w:rFonts w:ascii="Wingdings" w:hAnsi="Wingdings" w:hint="default"/>
      </w:rPr>
    </w:lvl>
    <w:lvl w:ilvl="6" w:tplc="040E0001" w:tentative="1">
      <w:start w:val="1"/>
      <w:numFmt w:val="bullet"/>
      <w:lvlText w:val=""/>
      <w:lvlJc w:val="left"/>
      <w:pPr>
        <w:tabs>
          <w:tab w:val="num" w:pos="4834"/>
        </w:tabs>
        <w:ind w:left="4834" w:hanging="360"/>
      </w:pPr>
      <w:rPr>
        <w:rFonts w:ascii="Symbol" w:hAnsi="Symbol" w:hint="default"/>
      </w:rPr>
    </w:lvl>
    <w:lvl w:ilvl="7" w:tplc="040E0003" w:tentative="1">
      <w:start w:val="1"/>
      <w:numFmt w:val="bullet"/>
      <w:lvlText w:val="o"/>
      <w:lvlJc w:val="left"/>
      <w:pPr>
        <w:tabs>
          <w:tab w:val="num" w:pos="5554"/>
        </w:tabs>
        <w:ind w:left="5554" w:hanging="360"/>
      </w:pPr>
      <w:rPr>
        <w:rFonts w:ascii="Courier New" w:hAnsi="Courier New" w:hint="default"/>
      </w:rPr>
    </w:lvl>
    <w:lvl w:ilvl="8" w:tplc="040E0005" w:tentative="1">
      <w:start w:val="1"/>
      <w:numFmt w:val="bullet"/>
      <w:lvlText w:val=""/>
      <w:lvlJc w:val="left"/>
      <w:pPr>
        <w:tabs>
          <w:tab w:val="num" w:pos="6274"/>
        </w:tabs>
        <w:ind w:left="6274" w:hanging="360"/>
      </w:pPr>
      <w:rPr>
        <w:rFonts w:ascii="Wingdings" w:hAnsi="Wingdings" w:hint="default"/>
      </w:rPr>
    </w:lvl>
  </w:abstractNum>
  <w:abstractNum w:abstractNumId="1">
    <w:nsid w:val="11644FF5"/>
    <w:multiLevelType w:val="multilevel"/>
    <w:tmpl w:val="92BCB292"/>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i w:val="0"/>
        <w:color w:val="auto"/>
      </w:rPr>
    </w:lvl>
    <w:lvl w:ilvl="2">
      <w:start w:val="1"/>
      <w:numFmt w:val="decimal"/>
      <w:lvlText w:val="%1.%2.%3."/>
      <w:lvlJc w:val="left"/>
      <w:pPr>
        <w:tabs>
          <w:tab w:val="num" w:pos="1304"/>
        </w:tabs>
        <w:ind w:left="1304" w:hanging="170"/>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nsid w:val="1A0E4C86"/>
    <w:multiLevelType w:val="hybridMultilevel"/>
    <w:tmpl w:val="E4645EC0"/>
    <w:lvl w:ilvl="0" w:tplc="FFFFFFFF">
      <w:numFmt w:val="bullet"/>
      <w:lvlText w:val="–"/>
      <w:lvlJc w:val="left"/>
      <w:pPr>
        <w:tabs>
          <w:tab w:val="num" w:pos="1069"/>
        </w:tabs>
        <w:ind w:left="1069" w:hanging="360"/>
      </w:pPr>
      <w:rPr>
        <w:rFonts w:ascii="Times New Roman" w:eastAsia="Times New Roman" w:hAnsi="Times New Roman" w:hint="default"/>
      </w:rPr>
    </w:lvl>
    <w:lvl w:ilvl="1" w:tplc="040E0003" w:tentative="1">
      <w:start w:val="1"/>
      <w:numFmt w:val="bullet"/>
      <w:lvlText w:val="o"/>
      <w:lvlJc w:val="left"/>
      <w:pPr>
        <w:tabs>
          <w:tab w:val="num" w:pos="1234"/>
        </w:tabs>
        <w:ind w:left="1234" w:hanging="360"/>
      </w:pPr>
      <w:rPr>
        <w:rFonts w:ascii="Courier New" w:hAnsi="Courier New" w:hint="default"/>
      </w:rPr>
    </w:lvl>
    <w:lvl w:ilvl="2" w:tplc="040E0005" w:tentative="1">
      <w:start w:val="1"/>
      <w:numFmt w:val="bullet"/>
      <w:lvlText w:val=""/>
      <w:lvlJc w:val="left"/>
      <w:pPr>
        <w:tabs>
          <w:tab w:val="num" w:pos="1954"/>
        </w:tabs>
        <w:ind w:left="1954" w:hanging="360"/>
      </w:pPr>
      <w:rPr>
        <w:rFonts w:ascii="Wingdings" w:hAnsi="Wingdings" w:hint="default"/>
      </w:rPr>
    </w:lvl>
    <w:lvl w:ilvl="3" w:tplc="040E0001" w:tentative="1">
      <w:start w:val="1"/>
      <w:numFmt w:val="bullet"/>
      <w:lvlText w:val=""/>
      <w:lvlJc w:val="left"/>
      <w:pPr>
        <w:tabs>
          <w:tab w:val="num" w:pos="2674"/>
        </w:tabs>
        <w:ind w:left="2674" w:hanging="360"/>
      </w:pPr>
      <w:rPr>
        <w:rFonts w:ascii="Symbol" w:hAnsi="Symbol" w:hint="default"/>
      </w:rPr>
    </w:lvl>
    <w:lvl w:ilvl="4" w:tplc="040E0003" w:tentative="1">
      <w:start w:val="1"/>
      <w:numFmt w:val="bullet"/>
      <w:lvlText w:val="o"/>
      <w:lvlJc w:val="left"/>
      <w:pPr>
        <w:tabs>
          <w:tab w:val="num" w:pos="3394"/>
        </w:tabs>
        <w:ind w:left="3394" w:hanging="360"/>
      </w:pPr>
      <w:rPr>
        <w:rFonts w:ascii="Courier New" w:hAnsi="Courier New" w:hint="default"/>
      </w:rPr>
    </w:lvl>
    <w:lvl w:ilvl="5" w:tplc="040E0005" w:tentative="1">
      <w:start w:val="1"/>
      <w:numFmt w:val="bullet"/>
      <w:lvlText w:val=""/>
      <w:lvlJc w:val="left"/>
      <w:pPr>
        <w:tabs>
          <w:tab w:val="num" w:pos="4114"/>
        </w:tabs>
        <w:ind w:left="4114" w:hanging="360"/>
      </w:pPr>
      <w:rPr>
        <w:rFonts w:ascii="Wingdings" w:hAnsi="Wingdings" w:hint="default"/>
      </w:rPr>
    </w:lvl>
    <w:lvl w:ilvl="6" w:tplc="040E0001" w:tentative="1">
      <w:start w:val="1"/>
      <w:numFmt w:val="bullet"/>
      <w:lvlText w:val=""/>
      <w:lvlJc w:val="left"/>
      <w:pPr>
        <w:tabs>
          <w:tab w:val="num" w:pos="4834"/>
        </w:tabs>
        <w:ind w:left="4834" w:hanging="360"/>
      </w:pPr>
      <w:rPr>
        <w:rFonts w:ascii="Symbol" w:hAnsi="Symbol" w:hint="default"/>
      </w:rPr>
    </w:lvl>
    <w:lvl w:ilvl="7" w:tplc="040E0003" w:tentative="1">
      <w:start w:val="1"/>
      <w:numFmt w:val="bullet"/>
      <w:lvlText w:val="o"/>
      <w:lvlJc w:val="left"/>
      <w:pPr>
        <w:tabs>
          <w:tab w:val="num" w:pos="5554"/>
        </w:tabs>
        <w:ind w:left="5554" w:hanging="360"/>
      </w:pPr>
      <w:rPr>
        <w:rFonts w:ascii="Courier New" w:hAnsi="Courier New" w:hint="default"/>
      </w:rPr>
    </w:lvl>
    <w:lvl w:ilvl="8" w:tplc="040E0005" w:tentative="1">
      <w:start w:val="1"/>
      <w:numFmt w:val="bullet"/>
      <w:lvlText w:val=""/>
      <w:lvlJc w:val="left"/>
      <w:pPr>
        <w:tabs>
          <w:tab w:val="num" w:pos="6274"/>
        </w:tabs>
        <w:ind w:left="6274" w:hanging="360"/>
      </w:pPr>
      <w:rPr>
        <w:rFonts w:ascii="Wingdings" w:hAnsi="Wingdings" w:hint="default"/>
      </w:rPr>
    </w:lvl>
  </w:abstractNum>
  <w:abstractNum w:abstractNumId="3">
    <w:nsid w:val="48A77DF6"/>
    <w:multiLevelType w:val="multilevel"/>
    <w:tmpl w:val="3766992C"/>
    <w:lvl w:ilvl="0">
      <w:start w:val="1"/>
      <w:numFmt w:val="decimal"/>
      <w:lvlText w:val="%1."/>
      <w:lvlJc w:val="left"/>
      <w:pPr>
        <w:tabs>
          <w:tab w:val="num" w:pos="360"/>
        </w:tabs>
        <w:ind w:left="360" w:hanging="360"/>
      </w:pPr>
      <w:rPr>
        <w:rFonts w:cs="Times New Roman" w:hint="default"/>
      </w:rPr>
    </w:lvl>
    <w:lvl w:ilvl="1">
      <w:start w:val="6"/>
      <w:numFmt w:val="decimal"/>
      <w:lvlText w:val="%1.%2."/>
      <w:lvlJc w:val="left"/>
      <w:pPr>
        <w:tabs>
          <w:tab w:val="num" w:pos="580"/>
        </w:tabs>
        <w:ind w:left="580" w:hanging="360"/>
      </w:pPr>
      <w:rPr>
        <w:rFonts w:cs="Times New Roman" w:hint="default"/>
      </w:rPr>
    </w:lvl>
    <w:lvl w:ilvl="2">
      <w:start w:val="1"/>
      <w:numFmt w:val="decimal"/>
      <w:lvlText w:val="%1.%2.%3."/>
      <w:lvlJc w:val="left"/>
      <w:pPr>
        <w:tabs>
          <w:tab w:val="num" w:pos="1160"/>
        </w:tabs>
        <w:ind w:left="1160" w:hanging="720"/>
      </w:pPr>
      <w:rPr>
        <w:rFonts w:cs="Times New Roman" w:hint="default"/>
      </w:rPr>
    </w:lvl>
    <w:lvl w:ilvl="3">
      <w:start w:val="1"/>
      <w:numFmt w:val="decimal"/>
      <w:lvlText w:val="%1.%2.%3.%4."/>
      <w:lvlJc w:val="left"/>
      <w:pPr>
        <w:tabs>
          <w:tab w:val="num" w:pos="1380"/>
        </w:tabs>
        <w:ind w:left="1380" w:hanging="720"/>
      </w:pPr>
      <w:rPr>
        <w:rFonts w:cs="Times New Roman" w:hint="default"/>
      </w:rPr>
    </w:lvl>
    <w:lvl w:ilvl="4">
      <w:start w:val="1"/>
      <w:numFmt w:val="decimal"/>
      <w:lvlText w:val="%1.%2.%3.%4.%5."/>
      <w:lvlJc w:val="left"/>
      <w:pPr>
        <w:tabs>
          <w:tab w:val="num" w:pos="1960"/>
        </w:tabs>
        <w:ind w:left="1960" w:hanging="1080"/>
      </w:pPr>
      <w:rPr>
        <w:rFonts w:cs="Times New Roman" w:hint="default"/>
      </w:rPr>
    </w:lvl>
    <w:lvl w:ilvl="5">
      <w:start w:val="1"/>
      <w:numFmt w:val="decimal"/>
      <w:lvlText w:val="%1.%2.%3.%4.%5.%6."/>
      <w:lvlJc w:val="left"/>
      <w:pPr>
        <w:tabs>
          <w:tab w:val="num" w:pos="2180"/>
        </w:tabs>
        <w:ind w:left="2180" w:hanging="1080"/>
      </w:pPr>
      <w:rPr>
        <w:rFonts w:cs="Times New Roman" w:hint="default"/>
      </w:rPr>
    </w:lvl>
    <w:lvl w:ilvl="6">
      <w:start w:val="1"/>
      <w:numFmt w:val="decimal"/>
      <w:lvlText w:val="%1.%2.%3.%4.%5.%6.%7."/>
      <w:lvlJc w:val="left"/>
      <w:pPr>
        <w:tabs>
          <w:tab w:val="num" w:pos="2760"/>
        </w:tabs>
        <w:ind w:left="2760" w:hanging="1440"/>
      </w:pPr>
      <w:rPr>
        <w:rFonts w:cs="Times New Roman" w:hint="default"/>
      </w:rPr>
    </w:lvl>
    <w:lvl w:ilvl="7">
      <w:start w:val="1"/>
      <w:numFmt w:val="decimal"/>
      <w:lvlText w:val="%1.%2.%3.%4.%5.%6.%7.%8."/>
      <w:lvlJc w:val="left"/>
      <w:pPr>
        <w:tabs>
          <w:tab w:val="num" w:pos="2980"/>
        </w:tabs>
        <w:ind w:left="2980" w:hanging="1440"/>
      </w:pPr>
      <w:rPr>
        <w:rFonts w:cs="Times New Roman" w:hint="default"/>
      </w:rPr>
    </w:lvl>
    <w:lvl w:ilvl="8">
      <w:start w:val="1"/>
      <w:numFmt w:val="decimal"/>
      <w:lvlText w:val="%1.%2.%3.%4.%5.%6.%7.%8.%9."/>
      <w:lvlJc w:val="left"/>
      <w:pPr>
        <w:tabs>
          <w:tab w:val="num" w:pos="3560"/>
        </w:tabs>
        <w:ind w:left="3560" w:hanging="1800"/>
      </w:pPr>
      <w:rPr>
        <w:rFonts w:cs="Times New Roman" w:hint="default"/>
      </w:rPr>
    </w:lvl>
  </w:abstractNum>
  <w:abstractNum w:abstractNumId="4">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5">
    <w:nsid w:val="4BC32BC0"/>
    <w:multiLevelType w:val="hybridMultilevel"/>
    <w:tmpl w:val="37C87F48"/>
    <w:lvl w:ilvl="0" w:tplc="FFFFFFFF">
      <w:numFmt w:val="bullet"/>
      <w:lvlText w:val="–"/>
      <w:lvlJc w:val="left"/>
      <w:pPr>
        <w:tabs>
          <w:tab w:val="num" w:pos="1429"/>
        </w:tabs>
        <w:ind w:left="1429" w:hanging="360"/>
      </w:pPr>
      <w:rPr>
        <w:rFonts w:ascii="Times New Roman" w:eastAsia="Times New Roman" w:hAnsi="Times New Roman" w:hint="default"/>
      </w:rPr>
    </w:lvl>
    <w:lvl w:ilvl="1" w:tplc="040E0003" w:tentative="1">
      <w:start w:val="1"/>
      <w:numFmt w:val="bullet"/>
      <w:lvlText w:val="o"/>
      <w:lvlJc w:val="left"/>
      <w:pPr>
        <w:tabs>
          <w:tab w:val="num" w:pos="1594"/>
        </w:tabs>
        <w:ind w:left="1594" w:hanging="360"/>
      </w:pPr>
      <w:rPr>
        <w:rFonts w:ascii="Courier New" w:hAnsi="Courier New" w:hint="default"/>
      </w:rPr>
    </w:lvl>
    <w:lvl w:ilvl="2" w:tplc="040E0005" w:tentative="1">
      <w:start w:val="1"/>
      <w:numFmt w:val="bullet"/>
      <w:lvlText w:val=""/>
      <w:lvlJc w:val="left"/>
      <w:pPr>
        <w:tabs>
          <w:tab w:val="num" w:pos="2314"/>
        </w:tabs>
        <w:ind w:left="2314" w:hanging="360"/>
      </w:pPr>
      <w:rPr>
        <w:rFonts w:ascii="Wingdings" w:hAnsi="Wingdings" w:hint="default"/>
      </w:rPr>
    </w:lvl>
    <w:lvl w:ilvl="3" w:tplc="040E0001" w:tentative="1">
      <w:start w:val="1"/>
      <w:numFmt w:val="bullet"/>
      <w:lvlText w:val=""/>
      <w:lvlJc w:val="left"/>
      <w:pPr>
        <w:tabs>
          <w:tab w:val="num" w:pos="3034"/>
        </w:tabs>
        <w:ind w:left="3034" w:hanging="360"/>
      </w:pPr>
      <w:rPr>
        <w:rFonts w:ascii="Symbol" w:hAnsi="Symbol" w:hint="default"/>
      </w:rPr>
    </w:lvl>
    <w:lvl w:ilvl="4" w:tplc="040E0003" w:tentative="1">
      <w:start w:val="1"/>
      <w:numFmt w:val="bullet"/>
      <w:lvlText w:val="o"/>
      <w:lvlJc w:val="left"/>
      <w:pPr>
        <w:tabs>
          <w:tab w:val="num" w:pos="3754"/>
        </w:tabs>
        <w:ind w:left="3754" w:hanging="360"/>
      </w:pPr>
      <w:rPr>
        <w:rFonts w:ascii="Courier New" w:hAnsi="Courier New" w:hint="default"/>
      </w:rPr>
    </w:lvl>
    <w:lvl w:ilvl="5" w:tplc="040E0005" w:tentative="1">
      <w:start w:val="1"/>
      <w:numFmt w:val="bullet"/>
      <w:lvlText w:val=""/>
      <w:lvlJc w:val="left"/>
      <w:pPr>
        <w:tabs>
          <w:tab w:val="num" w:pos="4474"/>
        </w:tabs>
        <w:ind w:left="4474" w:hanging="360"/>
      </w:pPr>
      <w:rPr>
        <w:rFonts w:ascii="Wingdings" w:hAnsi="Wingdings" w:hint="default"/>
      </w:rPr>
    </w:lvl>
    <w:lvl w:ilvl="6" w:tplc="040E0001" w:tentative="1">
      <w:start w:val="1"/>
      <w:numFmt w:val="bullet"/>
      <w:lvlText w:val=""/>
      <w:lvlJc w:val="left"/>
      <w:pPr>
        <w:tabs>
          <w:tab w:val="num" w:pos="5194"/>
        </w:tabs>
        <w:ind w:left="5194" w:hanging="360"/>
      </w:pPr>
      <w:rPr>
        <w:rFonts w:ascii="Symbol" w:hAnsi="Symbol" w:hint="default"/>
      </w:rPr>
    </w:lvl>
    <w:lvl w:ilvl="7" w:tplc="040E0003" w:tentative="1">
      <w:start w:val="1"/>
      <w:numFmt w:val="bullet"/>
      <w:lvlText w:val="o"/>
      <w:lvlJc w:val="left"/>
      <w:pPr>
        <w:tabs>
          <w:tab w:val="num" w:pos="5914"/>
        </w:tabs>
        <w:ind w:left="5914" w:hanging="360"/>
      </w:pPr>
      <w:rPr>
        <w:rFonts w:ascii="Courier New" w:hAnsi="Courier New" w:hint="default"/>
      </w:rPr>
    </w:lvl>
    <w:lvl w:ilvl="8" w:tplc="040E0005" w:tentative="1">
      <w:start w:val="1"/>
      <w:numFmt w:val="bullet"/>
      <w:lvlText w:val=""/>
      <w:lvlJc w:val="left"/>
      <w:pPr>
        <w:tabs>
          <w:tab w:val="num" w:pos="6634"/>
        </w:tabs>
        <w:ind w:left="6634" w:hanging="360"/>
      </w:pPr>
      <w:rPr>
        <w:rFonts w:ascii="Wingdings" w:hAnsi="Wingdings" w:hint="default"/>
      </w:rPr>
    </w:lvl>
  </w:abstractNum>
  <w:abstractNum w:abstractNumId="6">
    <w:nsid w:val="50313A50"/>
    <w:multiLevelType w:val="hybridMultilevel"/>
    <w:tmpl w:val="B3DC9738"/>
    <w:lvl w:ilvl="0" w:tplc="FFFFFFFF">
      <w:numFmt w:val="bullet"/>
      <w:lvlText w:val="–"/>
      <w:lvlJc w:val="left"/>
      <w:pPr>
        <w:tabs>
          <w:tab w:val="num" w:pos="1353"/>
        </w:tabs>
        <w:ind w:left="1353" w:hanging="360"/>
      </w:pPr>
      <w:rPr>
        <w:rFonts w:ascii="Times New Roman" w:eastAsia="Times New Roman" w:hAnsi="Times New Roman" w:hint="default"/>
      </w:rPr>
    </w:lvl>
    <w:lvl w:ilvl="1" w:tplc="040E0003">
      <w:start w:val="1"/>
      <w:numFmt w:val="bullet"/>
      <w:lvlText w:val="o"/>
      <w:lvlJc w:val="left"/>
      <w:pPr>
        <w:tabs>
          <w:tab w:val="num" w:pos="1518"/>
        </w:tabs>
        <w:ind w:left="1518" w:hanging="360"/>
      </w:pPr>
      <w:rPr>
        <w:rFonts w:ascii="Courier New" w:hAnsi="Courier New" w:hint="default"/>
      </w:rPr>
    </w:lvl>
    <w:lvl w:ilvl="2" w:tplc="040E0005" w:tentative="1">
      <w:start w:val="1"/>
      <w:numFmt w:val="bullet"/>
      <w:lvlText w:val=""/>
      <w:lvlJc w:val="left"/>
      <w:pPr>
        <w:tabs>
          <w:tab w:val="num" w:pos="2238"/>
        </w:tabs>
        <w:ind w:left="2238" w:hanging="360"/>
      </w:pPr>
      <w:rPr>
        <w:rFonts w:ascii="Wingdings" w:hAnsi="Wingdings" w:hint="default"/>
      </w:rPr>
    </w:lvl>
    <w:lvl w:ilvl="3" w:tplc="040E0001" w:tentative="1">
      <w:start w:val="1"/>
      <w:numFmt w:val="bullet"/>
      <w:lvlText w:val=""/>
      <w:lvlJc w:val="left"/>
      <w:pPr>
        <w:tabs>
          <w:tab w:val="num" w:pos="2958"/>
        </w:tabs>
        <w:ind w:left="2958" w:hanging="360"/>
      </w:pPr>
      <w:rPr>
        <w:rFonts w:ascii="Symbol" w:hAnsi="Symbol" w:hint="default"/>
      </w:rPr>
    </w:lvl>
    <w:lvl w:ilvl="4" w:tplc="040E0003" w:tentative="1">
      <w:start w:val="1"/>
      <w:numFmt w:val="bullet"/>
      <w:lvlText w:val="o"/>
      <w:lvlJc w:val="left"/>
      <w:pPr>
        <w:tabs>
          <w:tab w:val="num" w:pos="3678"/>
        </w:tabs>
        <w:ind w:left="3678" w:hanging="360"/>
      </w:pPr>
      <w:rPr>
        <w:rFonts w:ascii="Courier New" w:hAnsi="Courier New" w:hint="default"/>
      </w:rPr>
    </w:lvl>
    <w:lvl w:ilvl="5" w:tplc="040E0005" w:tentative="1">
      <w:start w:val="1"/>
      <w:numFmt w:val="bullet"/>
      <w:lvlText w:val=""/>
      <w:lvlJc w:val="left"/>
      <w:pPr>
        <w:tabs>
          <w:tab w:val="num" w:pos="4398"/>
        </w:tabs>
        <w:ind w:left="4398" w:hanging="360"/>
      </w:pPr>
      <w:rPr>
        <w:rFonts w:ascii="Wingdings" w:hAnsi="Wingdings" w:hint="default"/>
      </w:rPr>
    </w:lvl>
    <w:lvl w:ilvl="6" w:tplc="040E0001" w:tentative="1">
      <w:start w:val="1"/>
      <w:numFmt w:val="bullet"/>
      <w:lvlText w:val=""/>
      <w:lvlJc w:val="left"/>
      <w:pPr>
        <w:tabs>
          <w:tab w:val="num" w:pos="5118"/>
        </w:tabs>
        <w:ind w:left="5118" w:hanging="360"/>
      </w:pPr>
      <w:rPr>
        <w:rFonts w:ascii="Symbol" w:hAnsi="Symbol" w:hint="default"/>
      </w:rPr>
    </w:lvl>
    <w:lvl w:ilvl="7" w:tplc="040E0003" w:tentative="1">
      <w:start w:val="1"/>
      <w:numFmt w:val="bullet"/>
      <w:lvlText w:val="o"/>
      <w:lvlJc w:val="left"/>
      <w:pPr>
        <w:tabs>
          <w:tab w:val="num" w:pos="5838"/>
        </w:tabs>
        <w:ind w:left="5838" w:hanging="360"/>
      </w:pPr>
      <w:rPr>
        <w:rFonts w:ascii="Courier New" w:hAnsi="Courier New" w:hint="default"/>
      </w:rPr>
    </w:lvl>
    <w:lvl w:ilvl="8" w:tplc="040E0005" w:tentative="1">
      <w:start w:val="1"/>
      <w:numFmt w:val="bullet"/>
      <w:lvlText w:val=""/>
      <w:lvlJc w:val="left"/>
      <w:pPr>
        <w:tabs>
          <w:tab w:val="num" w:pos="6558"/>
        </w:tabs>
        <w:ind w:left="6558" w:hanging="360"/>
      </w:pPr>
      <w:rPr>
        <w:rFonts w:ascii="Wingdings" w:hAnsi="Wingdings" w:hint="default"/>
      </w:rPr>
    </w:lvl>
  </w:abstractNum>
  <w:abstractNum w:abstractNumId="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8">
    <w:nsid w:val="7346271A"/>
    <w:multiLevelType w:val="hybridMultilevel"/>
    <w:tmpl w:val="BAFE2448"/>
    <w:lvl w:ilvl="0" w:tplc="FFFFFFFF">
      <w:numFmt w:val="bullet"/>
      <w:lvlText w:val="–"/>
      <w:lvlJc w:val="left"/>
      <w:pPr>
        <w:tabs>
          <w:tab w:val="num" w:pos="1069"/>
        </w:tabs>
        <w:ind w:left="1069" w:hanging="360"/>
      </w:pPr>
      <w:rPr>
        <w:rFonts w:ascii="Times New Roman" w:eastAsia="Times New Roman" w:hAnsi="Times New Roman" w:hint="default"/>
      </w:rPr>
    </w:lvl>
    <w:lvl w:ilvl="1" w:tplc="040E0003" w:tentative="1">
      <w:start w:val="1"/>
      <w:numFmt w:val="bullet"/>
      <w:lvlText w:val="o"/>
      <w:lvlJc w:val="left"/>
      <w:pPr>
        <w:tabs>
          <w:tab w:val="num" w:pos="1234"/>
        </w:tabs>
        <w:ind w:left="1234" w:hanging="360"/>
      </w:pPr>
      <w:rPr>
        <w:rFonts w:ascii="Courier New" w:hAnsi="Courier New" w:hint="default"/>
      </w:rPr>
    </w:lvl>
    <w:lvl w:ilvl="2" w:tplc="040E0005" w:tentative="1">
      <w:start w:val="1"/>
      <w:numFmt w:val="bullet"/>
      <w:lvlText w:val=""/>
      <w:lvlJc w:val="left"/>
      <w:pPr>
        <w:tabs>
          <w:tab w:val="num" w:pos="1954"/>
        </w:tabs>
        <w:ind w:left="1954" w:hanging="360"/>
      </w:pPr>
      <w:rPr>
        <w:rFonts w:ascii="Wingdings" w:hAnsi="Wingdings" w:hint="default"/>
      </w:rPr>
    </w:lvl>
    <w:lvl w:ilvl="3" w:tplc="040E0001" w:tentative="1">
      <w:start w:val="1"/>
      <w:numFmt w:val="bullet"/>
      <w:lvlText w:val=""/>
      <w:lvlJc w:val="left"/>
      <w:pPr>
        <w:tabs>
          <w:tab w:val="num" w:pos="2674"/>
        </w:tabs>
        <w:ind w:left="2674" w:hanging="360"/>
      </w:pPr>
      <w:rPr>
        <w:rFonts w:ascii="Symbol" w:hAnsi="Symbol" w:hint="default"/>
      </w:rPr>
    </w:lvl>
    <w:lvl w:ilvl="4" w:tplc="040E0003" w:tentative="1">
      <w:start w:val="1"/>
      <w:numFmt w:val="bullet"/>
      <w:lvlText w:val="o"/>
      <w:lvlJc w:val="left"/>
      <w:pPr>
        <w:tabs>
          <w:tab w:val="num" w:pos="3394"/>
        </w:tabs>
        <w:ind w:left="3394" w:hanging="360"/>
      </w:pPr>
      <w:rPr>
        <w:rFonts w:ascii="Courier New" w:hAnsi="Courier New" w:hint="default"/>
      </w:rPr>
    </w:lvl>
    <w:lvl w:ilvl="5" w:tplc="040E0005" w:tentative="1">
      <w:start w:val="1"/>
      <w:numFmt w:val="bullet"/>
      <w:lvlText w:val=""/>
      <w:lvlJc w:val="left"/>
      <w:pPr>
        <w:tabs>
          <w:tab w:val="num" w:pos="4114"/>
        </w:tabs>
        <w:ind w:left="4114" w:hanging="360"/>
      </w:pPr>
      <w:rPr>
        <w:rFonts w:ascii="Wingdings" w:hAnsi="Wingdings" w:hint="default"/>
      </w:rPr>
    </w:lvl>
    <w:lvl w:ilvl="6" w:tplc="040E0001" w:tentative="1">
      <w:start w:val="1"/>
      <w:numFmt w:val="bullet"/>
      <w:lvlText w:val=""/>
      <w:lvlJc w:val="left"/>
      <w:pPr>
        <w:tabs>
          <w:tab w:val="num" w:pos="4834"/>
        </w:tabs>
        <w:ind w:left="4834" w:hanging="360"/>
      </w:pPr>
      <w:rPr>
        <w:rFonts w:ascii="Symbol" w:hAnsi="Symbol" w:hint="default"/>
      </w:rPr>
    </w:lvl>
    <w:lvl w:ilvl="7" w:tplc="040E0003" w:tentative="1">
      <w:start w:val="1"/>
      <w:numFmt w:val="bullet"/>
      <w:lvlText w:val="o"/>
      <w:lvlJc w:val="left"/>
      <w:pPr>
        <w:tabs>
          <w:tab w:val="num" w:pos="5554"/>
        </w:tabs>
        <w:ind w:left="5554" w:hanging="360"/>
      </w:pPr>
      <w:rPr>
        <w:rFonts w:ascii="Courier New" w:hAnsi="Courier New" w:hint="default"/>
      </w:rPr>
    </w:lvl>
    <w:lvl w:ilvl="8" w:tplc="040E0005" w:tentative="1">
      <w:start w:val="1"/>
      <w:numFmt w:val="bullet"/>
      <w:lvlText w:val=""/>
      <w:lvlJc w:val="left"/>
      <w:pPr>
        <w:tabs>
          <w:tab w:val="num" w:pos="6274"/>
        </w:tabs>
        <w:ind w:left="6274" w:hanging="360"/>
      </w:pPr>
      <w:rPr>
        <w:rFonts w:ascii="Wingdings" w:hAnsi="Wingdings" w:hint="default"/>
      </w:rPr>
    </w:lvl>
  </w:abstractNum>
  <w:abstractNum w:abstractNumId="9">
    <w:nsid w:val="79F91CC1"/>
    <w:multiLevelType w:val="hybridMultilevel"/>
    <w:tmpl w:val="7CF2D8C0"/>
    <w:lvl w:ilvl="0" w:tplc="FFFFFFFF">
      <w:numFmt w:val="bullet"/>
      <w:lvlText w:val="–"/>
      <w:lvlJc w:val="left"/>
      <w:pPr>
        <w:tabs>
          <w:tab w:val="num" w:pos="1069"/>
        </w:tabs>
        <w:ind w:left="1069" w:hanging="360"/>
      </w:pPr>
      <w:rPr>
        <w:rFonts w:ascii="Times New Roman" w:eastAsia="Times New Roman" w:hAnsi="Times New Roman" w:hint="default"/>
      </w:rPr>
    </w:lvl>
    <w:lvl w:ilvl="1" w:tplc="040E0003" w:tentative="1">
      <w:start w:val="1"/>
      <w:numFmt w:val="bullet"/>
      <w:lvlText w:val="o"/>
      <w:lvlJc w:val="left"/>
      <w:pPr>
        <w:tabs>
          <w:tab w:val="num" w:pos="1596"/>
        </w:tabs>
        <w:ind w:left="1596" w:hanging="360"/>
      </w:pPr>
      <w:rPr>
        <w:rFonts w:ascii="Courier New" w:hAnsi="Courier New" w:hint="default"/>
      </w:rPr>
    </w:lvl>
    <w:lvl w:ilvl="2" w:tplc="040E0005" w:tentative="1">
      <w:start w:val="1"/>
      <w:numFmt w:val="bullet"/>
      <w:lvlText w:val=""/>
      <w:lvlJc w:val="left"/>
      <w:pPr>
        <w:tabs>
          <w:tab w:val="num" w:pos="2316"/>
        </w:tabs>
        <w:ind w:left="2316" w:hanging="360"/>
      </w:pPr>
      <w:rPr>
        <w:rFonts w:ascii="Wingdings" w:hAnsi="Wingdings" w:hint="default"/>
      </w:rPr>
    </w:lvl>
    <w:lvl w:ilvl="3" w:tplc="040E0001" w:tentative="1">
      <w:start w:val="1"/>
      <w:numFmt w:val="bullet"/>
      <w:lvlText w:val=""/>
      <w:lvlJc w:val="left"/>
      <w:pPr>
        <w:tabs>
          <w:tab w:val="num" w:pos="3036"/>
        </w:tabs>
        <w:ind w:left="3036" w:hanging="360"/>
      </w:pPr>
      <w:rPr>
        <w:rFonts w:ascii="Symbol" w:hAnsi="Symbol" w:hint="default"/>
      </w:rPr>
    </w:lvl>
    <w:lvl w:ilvl="4" w:tplc="040E0003" w:tentative="1">
      <w:start w:val="1"/>
      <w:numFmt w:val="bullet"/>
      <w:lvlText w:val="o"/>
      <w:lvlJc w:val="left"/>
      <w:pPr>
        <w:tabs>
          <w:tab w:val="num" w:pos="3756"/>
        </w:tabs>
        <w:ind w:left="3756" w:hanging="360"/>
      </w:pPr>
      <w:rPr>
        <w:rFonts w:ascii="Courier New" w:hAnsi="Courier New" w:hint="default"/>
      </w:rPr>
    </w:lvl>
    <w:lvl w:ilvl="5" w:tplc="040E0005" w:tentative="1">
      <w:start w:val="1"/>
      <w:numFmt w:val="bullet"/>
      <w:lvlText w:val=""/>
      <w:lvlJc w:val="left"/>
      <w:pPr>
        <w:tabs>
          <w:tab w:val="num" w:pos="4476"/>
        </w:tabs>
        <w:ind w:left="4476" w:hanging="360"/>
      </w:pPr>
      <w:rPr>
        <w:rFonts w:ascii="Wingdings" w:hAnsi="Wingdings" w:hint="default"/>
      </w:rPr>
    </w:lvl>
    <w:lvl w:ilvl="6" w:tplc="040E0001" w:tentative="1">
      <w:start w:val="1"/>
      <w:numFmt w:val="bullet"/>
      <w:lvlText w:val=""/>
      <w:lvlJc w:val="left"/>
      <w:pPr>
        <w:tabs>
          <w:tab w:val="num" w:pos="5196"/>
        </w:tabs>
        <w:ind w:left="5196" w:hanging="360"/>
      </w:pPr>
      <w:rPr>
        <w:rFonts w:ascii="Symbol" w:hAnsi="Symbol" w:hint="default"/>
      </w:rPr>
    </w:lvl>
    <w:lvl w:ilvl="7" w:tplc="040E0003" w:tentative="1">
      <w:start w:val="1"/>
      <w:numFmt w:val="bullet"/>
      <w:lvlText w:val="o"/>
      <w:lvlJc w:val="left"/>
      <w:pPr>
        <w:tabs>
          <w:tab w:val="num" w:pos="5916"/>
        </w:tabs>
        <w:ind w:left="5916" w:hanging="360"/>
      </w:pPr>
      <w:rPr>
        <w:rFonts w:ascii="Courier New" w:hAnsi="Courier New" w:hint="default"/>
      </w:rPr>
    </w:lvl>
    <w:lvl w:ilvl="8" w:tplc="040E0005" w:tentative="1">
      <w:start w:val="1"/>
      <w:numFmt w:val="bullet"/>
      <w:lvlText w:val=""/>
      <w:lvlJc w:val="left"/>
      <w:pPr>
        <w:tabs>
          <w:tab w:val="num" w:pos="6636"/>
        </w:tabs>
        <w:ind w:left="6636" w:hanging="360"/>
      </w:pPr>
      <w:rPr>
        <w:rFonts w:ascii="Wingdings" w:hAnsi="Wingdings" w:hint="default"/>
      </w:rPr>
    </w:lvl>
  </w:abstractNum>
  <w:abstractNum w:abstractNumId="10">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7"/>
  </w:num>
  <w:num w:numId="2">
    <w:abstractNumId w:val="10"/>
  </w:num>
  <w:num w:numId="3">
    <w:abstractNumId w:val="4"/>
  </w:num>
  <w:num w:numId="4">
    <w:abstractNumId w:val="1"/>
  </w:num>
  <w:num w:numId="5">
    <w:abstractNumId w:val="3"/>
  </w:num>
  <w:num w:numId="6">
    <w:abstractNumId w:val="5"/>
  </w:num>
  <w:num w:numId="7">
    <w:abstractNumId w:val="0"/>
  </w:num>
  <w:num w:numId="8">
    <w:abstractNumId w:val="6"/>
  </w:num>
  <w:num w:numId="9">
    <w:abstractNumId w:val="9"/>
  </w:num>
  <w:num w:numId="10">
    <w:abstractNumId w:val="8"/>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8C3"/>
    <w:rsid w:val="000107FE"/>
    <w:rsid w:val="000125D1"/>
    <w:rsid w:val="00017C63"/>
    <w:rsid w:val="00023ACD"/>
    <w:rsid w:val="00030AE6"/>
    <w:rsid w:val="00036091"/>
    <w:rsid w:val="00037062"/>
    <w:rsid w:val="00037185"/>
    <w:rsid w:val="0004622D"/>
    <w:rsid w:val="000466DB"/>
    <w:rsid w:val="00051C5B"/>
    <w:rsid w:val="00051ECE"/>
    <w:rsid w:val="00061282"/>
    <w:rsid w:val="0006357D"/>
    <w:rsid w:val="000638D9"/>
    <w:rsid w:val="0006464E"/>
    <w:rsid w:val="00065DAC"/>
    <w:rsid w:val="00070036"/>
    <w:rsid w:val="000768BE"/>
    <w:rsid w:val="00096C56"/>
    <w:rsid w:val="000A1817"/>
    <w:rsid w:val="000A54C4"/>
    <w:rsid w:val="000A75AA"/>
    <w:rsid w:val="000B1E88"/>
    <w:rsid w:val="000B5425"/>
    <w:rsid w:val="000B5EDD"/>
    <w:rsid w:val="000C0281"/>
    <w:rsid w:val="000C50D9"/>
    <w:rsid w:val="000D70BA"/>
    <w:rsid w:val="000D75AE"/>
    <w:rsid w:val="000E120B"/>
    <w:rsid w:val="0010022E"/>
    <w:rsid w:val="00100799"/>
    <w:rsid w:val="00105BF1"/>
    <w:rsid w:val="0010660C"/>
    <w:rsid w:val="001072DE"/>
    <w:rsid w:val="0011017F"/>
    <w:rsid w:val="00115E03"/>
    <w:rsid w:val="00117AE0"/>
    <w:rsid w:val="00121FEE"/>
    <w:rsid w:val="0012279B"/>
    <w:rsid w:val="00137A02"/>
    <w:rsid w:val="0014032C"/>
    <w:rsid w:val="00150863"/>
    <w:rsid w:val="001619DE"/>
    <w:rsid w:val="001647B6"/>
    <w:rsid w:val="001705E9"/>
    <w:rsid w:val="0017355C"/>
    <w:rsid w:val="00175BEA"/>
    <w:rsid w:val="00176AB7"/>
    <w:rsid w:val="00193AAE"/>
    <w:rsid w:val="00195F3B"/>
    <w:rsid w:val="00197EB4"/>
    <w:rsid w:val="001A1E70"/>
    <w:rsid w:val="001B2CAD"/>
    <w:rsid w:val="001B3D1D"/>
    <w:rsid w:val="001C4895"/>
    <w:rsid w:val="001D3004"/>
    <w:rsid w:val="001D48FA"/>
    <w:rsid w:val="001D574D"/>
    <w:rsid w:val="001D7F37"/>
    <w:rsid w:val="001E1A55"/>
    <w:rsid w:val="001E3CFD"/>
    <w:rsid w:val="001F0AFD"/>
    <w:rsid w:val="001F0E07"/>
    <w:rsid w:val="001F74EF"/>
    <w:rsid w:val="001F7B0D"/>
    <w:rsid w:val="00203FFE"/>
    <w:rsid w:val="0021193D"/>
    <w:rsid w:val="002163EE"/>
    <w:rsid w:val="00220F1B"/>
    <w:rsid w:val="002225AD"/>
    <w:rsid w:val="002244A2"/>
    <w:rsid w:val="002274BC"/>
    <w:rsid w:val="00227C48"/>
    <w:rsid w:val="00230798"/>
    <w:rsid w:val="002320C6"/>
    <w:rsid w:val="002413BF"/>
    <w:rsid w:val="00244FA5"/>
    <w:rsid w:val="0025173A"/>
    <w:rsid w:val="00255AD3"/>
    <w:rsid w:val="00256BCD"/>
    <w:rsid w:val="00272FA1"/>
    <w:rsid w:val="0028078A"/>
    <w:rsid w:val="00283100"/>
    <w:rsid w:val="00285452"/>
    <w:rsid w:val="00287BBD"/>
    <w:rsid w:val="00291039"/>
    <w:rsid w:val="00296446"/>
    <w:rsid w:val="002971CF"/>
    <w:rsid w:val="00297217"/>
    <w:rsid w:val="002A2759"/>
    <w:rsid w:val="002A7C0F"/>
    <w:rsid w:val="002C1F1F"/>
    <w:rsid w:val="002C6082"/>
    <w:rsid w:val="002C7480"/>
    <w:rsid w:val="002D3E9D"/>
    <w:rsid w:val="002E130C"/>
    <w:rsid w:val="002E4E36"/>
    <w:rsid w:val="002E71B8"/>
    <w:rsid w:val="002F0E1B"/>
    <w:rsid w:val="00300F0F"/>
    <w:rsid w:val="00311C91"/>
    <w:rsid w:val="0031216B"/>
    <w:rsid w:val="00312A3E"/>
    <w:rsid w:val="00312ADD"/>
    <w:rsid w:val="00314512"/>
    <w:rsid w:val="003145D2"/>
    <w:rsid w:val="003150D6"/>
    <w:rsid w:val="00317302"/>
    <w:rsid w:val="003228E9"/>
    <w:rsid w:val="003232B9"/>
    <w:rsid w:val="00325781"/>
    <w:rsid w:val="003329C6"/>
    <w:rsid w:val="0034095D"/>
    <w:rsid w:val="0034097C"/>
    <w:rsid w:val="00342B58"/>
    <w:rsid w:val="00345650"/>
    <w:rsid w:val="00347AE1"/>
    <w:rsid w:val="00354D99"/>
    <w:rsid w:val="00360D44"/>
    <w:rsid w:val="00363F8E"/>
    <w:rsid w:val="003645EA"/>
    <w:rsid w:val="003724F9"/>
    <w:rsid w:val="00376663"/>
    <w:rsid w:val="00376DA6"/>
    <w:rsid w:val="003771E7"/>
    <w:rsid w:val="00385149"/>
    <w:rsid w:val="003915F1"/>
    <w:rsid w:val="00391E5C"/>
    <w:rsid w:val="003A1257"/>
    <w:rsid w:val="003A5D8F"/>
    <w:rsid w:val="003A6EE7"/>
    <w:rsid w:val="003B30EF"/>
    <w:rsid w:val="003B4D0D"/>
    <w:rsid w:val="003C1756"/>
    <w:rsid w:val="003C59F1"/>
    <w:rsid w:val="003D167A"/>
    <w:rsid w:val="003D3919"/>
    <w:rsid w:val="003D6AB2"/>
    <w:rsid w:val="003E0C64"/>
    <w:rsid w:val="003E3981"/>
    <w:rsid w:val="003E445A"/>
    <w:rsid w:val="003F03E0"/>
    <w:rsid w:val="003F3067"/>
    <w:rsid w:val="00403689"/>
    <w:rsid w:val="004036EA"/>
    <w:rsid w:val="004041DF"/>
    <w:rsid w:val="004103B5"/>
    <w:rsid w:val="00410604"/>
    <w:rsid w:val="00410B3A"/>
    <w:rsid w:val="00411C61"/>
    <w:rsid w:val="00412D05"/>
    <w:rsid w:val="0041329D"/>
    <w:rsid w:val="0041412F"/>
    <w:rsid w:val="004153BF"/>
    <w:rsid w:val="00416664"/>
    <w:rsid w:val="00424E04"/>
    <w:rsid w:val="00425C80"/>
    <w:rsid w:val="0043680D"/>
    <w:rsid w:val="00442F86"/>
    <w:rsid w:val="00443C36"/>
    <w:rsid w:val="0045044E"/>
    <w:rsid w:val="00452B42"/>
    <w:rsid w:val="0045396B"/>
    <w:rsid w:val="00454D2A"/>
    <w:rsid w:val="00455454"/>
    <w:rsid w:val="00465ADD"/>
    <w:rsid w:val="00465FD0"/>
    <w:rsid w:val="00472527"/>
    <w:rsid w:val="00475B6E"/>
    <w:rsid w:val="004842CC"/>
    <w:rsid w:val="0048476E"/>
    <w:rsid w:val="0048727C"/>
    <w:rsid w:val="00494883"/>
    <w:rsid w:val="004A0695"/>
    <w:rsid w:val="004A3332"/>
    <w:rsid w:val="004B1001"/>
    <w:rsid w:val="004C488C"/>
    <w:rsid w:val="004C699F"/>
    <w:rsid w:val="004D4262"/>
    <w:rsid w:val="004D4845"/>
    <w:rsid w:val="004D5DC0"/>
    <w:rsid w:val="004D6AC3"/>
    <w:rsid w:val="004F2E67"/>
    <w:rsid w:val="004F3A30"/>
    <w:rsid w:val="004F43B6"/>
    <w:rsid w:val="00503CAD"/>
    <w:rsid w:val="00505B0A"/>
    <w:rsid w:val="00512C80"/>
    <w:rsid w:val="00514262"/>
    <w:rsid w:val="005152C7"/>
    <w:rsid w:val="005152D1"/>
    <w:rsid w:val="00516DE4"/>
    <w:rsid w:val="00520402"/>
    <w:rsid w:val="00523A15"/>
    <w:rsid w:val="00525801"/>
    <w:rsid w:val="00526E91"/>
    <w:rsid w:val="00542D4F"/>
    <w:rsid w:val="005448ED"/>
    <w:rsid w:val="0054581C"/>
    <w:rsid w:val="005501DE"/>
    <w:rsid w:val="00561C35"/>
    <w:rsid w:val="00563CAE"/>
    <w:rsid w:val="00571BD6"/>
    <w:rsid w:val="00574A54"/>
    <w:rsid w:val="005804B4"/>
    <w:rsid w:val="00583213"/>
    <w:rsid w:val="005832B5"/>
    <w:rsid w:val="00583F85"/>
    <w:rsid w:val="005912B1"/>
    <w:rsid w:val="005A6B3E"/>
    <w:rsid w:val="005B3555"/>
    <w:rsid w:val="005B3BCF"/>
    <w:rsid w:val="005B5462"/>
    <w:rsid w:val="005B5984"/>
    <w:rsid w:val="005C68B6"/>
    <w:rsid w:val="005D478B"/>
    <w:rsid w:val="005D7D26"/>
    <w:rsid w:val="005F29DB"/>
    <w:rsid w:val="005F38A5"/>
    <w:rsid w:val="00600DFC"/>
    <w:rsid w:val="00615D69"/>
    <w:rsid w:val="00620EFE"/>
    <w:rsid w:val="006223E2"/>
    <w:rsid w:val="00625D85"/>
    <w:rsid w:val="006333F3"/>
    <w:rsid w:val="006371A8"/>
    <w:rsid w:val="006418D4"/>
    <w:rsid w:val="006460EC"/>
    <w:rsid w:val="006468F6"/>
    <w:rsid w:val="00653D70"/>
    <w:rsid w:val="00654428"/>
    <w:rsid w:val="0065442A"/>
    <w:rsid w:val="00655889"/>
    <w:rsid w:val="006615EC"/>
    <w:rsid w:val="00662E5E"/>
    <w:rsid w:val="0066701A"/>
    <w:rsid w:val="00667BFF"/>
    <w:rsid w:val="006727D5"/>
    <w:rsid w:val="00674955"/>
    <w:rsid w:val="006758F7"/>
    <w:rsid w:val="0067592C"/>
    <w:rsid w:val="00675A2C"/>
    <w:rsid w:val="00675CB1"/>
    <w:rsid w:val="00681181"/>
    <w:rsid w:val="006817F4"/>
    <w:rsid w:val="00686AB4"/>
    <w:rsid w:val="00686DC3"/>
    <w:rsid w:val="00687C8C"/>
    <w:rsid w:val="00687EEC"/>
    <w:rsid w:val="00690466"/>
    <w:rsid w:val="00690519"/>
    <w:rsid w:val="0069229D"/>
    <w:rsid w:val="00696E0E"/>
    <w:rsid w:val="00697229"/>
    <w:rsid w:val="006A03CF"/>
    <w:rsid w:val="006A4D80"/>
    <w:rsid w:val="006A5041"/>
    <w:rsid w:val="006B1288"/>
    <w:rsid w:val="006B316A"/>
    <w:rsid w:val="006B3BB3"/>
    <w:rsid w:val="006B61B8"/>
    <w:rsid w:val="006C0E7C"/>
    <w:rsid w:val="006C54A6"/>
    <w:rsid w:val="006C6623"/>
    <w:rsid w:val="006C6AA4"/>
    <w:rsid w:val="006C7BC1"/>
    <w:rsid w:val="006C7F7D"/>
    <w:rsid w:val="006D0126"/>
    <w:rsid w:val="006D1B77"/>
    <w:rsid w:val="006D2D86"/>
    <w:rsid w:val="006D3FEC"/>
    <w:rsid w:val="006D4A9A"/>
    <w:rsid w:val="006D62C3"/>
    <w:rsid w:val="006E3CA6"/>
    <w:rsid w:val="006E4520"/>
    <w:rsid w:val="006E6449"/>
    <w:rsid w:val="006E7B5E"/>
    <w:rsid w:val="006E7ED4"/>
    <w:rsid w:val="006F0E61"/>
    <w:rsid w:val="006F2449"/>
    <w:rsid w:val="006F7366"/>
    <w:rsid w:val="00702F7C"/>
    <w:rsid w:val="00705310"/>
    <w:rsid w:val="00705644"/>
    <w:rsid w:val="00707095"/>
    <w:rsid w:val="00711CA4"/>
    <w:rsid w:val="00721247"/>
    <w:rsid w:val="00727D78"/>
    <w:rsid w:val="007365C2"/>
    <w:rsid w:val="00741A22"/>
    <w:rsid w:val="007433DA"/>
    <w:rsid w:val="007500BE"/>
    <w:rsid w:val="00750154"/>
    <w:rsid w:val="00750A72"/>
    <w:rsid w:val="0075277E"/>
    <w:rsid w:val="0075340D"/>
    <w:rsid w:val="00753597"/>
    <w:rsid w:val="007540AA"/>
    <w:rsid w:val="007561C1"/>
    <w:rsid w:val="007654AE"/>
    <w:rsid w:val="00767F46"/>
    <w:rsid w:val="007709BA"/>
    <w:rsid w:val="00770E10"/>
    <w:rsid w:val="0077105A"/>
    <w:rsid w:val="00772A64"/>
    <w:rsid w:val="00774C44"/>
    <w:rsid w:val="00775D2B"/>
    <w:rsid w:val="00780BCD"/>
    <w:rsid w:val="00785CDF"/>
    <w:rsid w:val="00786447"/>
    <w:rsid w:val="00793F1E"/>
    <w:rsid w:val="00795A5D"/>
    <w:rsid w:val="007A243E"/>
    <w:rsid w:val="007A2EBE"/>
    <w:rsid w:val="007A3A4F"/>
    <w:rsid w:val="007B50D1"/>
    <w:rsid w:val="007B6C06"/>
    <w:rsid w:val="007C3861"/>
    <w:rsid w:val="007C5248"/>
    <w:rsid w:val="007D06D1"/>
    <w:rsid w:val="007D0A86"/>
    <w:rsid w:val="007D1079"/>
    <w:rsid w:val="007D2C66"/>
    <w:rsid w:val="007D3163"/>
    <w:rsid w:val="007E1C87"/>
    <w:rsid w:val="007E7669"/>
    <w:rsid w:val="007E7DDF"/>
    <w:rsid w:val="007F12BC"/>
    <w:rsid w:val="007F4EC0"/>
    <w:rsid w:val="00800C6D"/>
    <w:rsid w:val="00806351"/>
    <w:rsid w:val="00810765"/>
    <w:rsid w:val="00822C1F"/>
    <w:rsid w:val="00826B78"/>
    <w:rsid w:val="00830F7E"/>
    <w:rsid w:val="008341CD"/>
    <w:rsid w:val="0083566F"/>
    <w:rsid w:val="0084060E"/>
    <w:rsid w:val="00843FA0"/>
    <w:rsid w:val="00851C8C"/>
    <w:rsid w:val="008530E5"/>
    <w:rsid w:val="008626E6"/>
    <w:rsid w:val="00862BBE"/>
    <w:rsid w:val="008632F3"/>
    <w:rsid w:val="00871550"/>
    <w:rsid w:val="00876441"/>
    <w:rsid w:val="00881251"/>
    <w:rsid w:val="00883AE4"/>
    <w:rsid w:val="0088730F"/>
    <w:rsid w:val="00892866"/>
    <w:rsid w:val="008A1E1B"/>
    <w:rsid w:val="008A5AA6"/>
    <w:rsid w:val="008A7237"/>
    <w:rsid w:val="008B3896"/>
    <w:rsid w:val="008B56E8"/>
    <w:rsid w:val="008B5B1B"/>
    <w:rsid w:val="008C3A7E"/>
    <w:rsid w:val="008C4646"/>
    <w:rsid w:val="008C603B"/>
    <w:rsid w:val="008C7369"/>
    <w:rsid w:val="008D206C"/>
    <w:rsid w:val="008E7969"/>
    <w:rsid w:val="008F1EEB"/>
    <w:rsid w:val="008F5FF8"/>
    <w:rsid w:val="008F7232"/>
    <w:rsid w:val="00900361"/>
    <w:rsid w:val="00901900"/>
    <w:rsid w:val="009234AD"/>
    <w:rsid w:val="00923805"/>
    <w:rsid w:val="00926B26"/>
    <w:rsid w:val="009308C4"/>
    <w:rsid w:val="009338C3"/>
    <w:rsid w:val="00933A81"/>
    <w:rsid w:val="009360A0"/>
    <w:rsid w:val="00944D7C"/>
    <w:rsid w:val="009466B0"/>
    <w:rsid w:val="009507B5"/>
    <w:rsid w:val="00965805"/>
    <w:rsid w:val="0096771E"/>
    <w:rsid w:val="00972D0C"/>
    <w:rsid w:val="009730CA"/>
    <w:rsid w:val="0097329F"/>
    <w:rsid w:val="0097368F"/>
    <w:rsid w:val="0097669E"/>
    <w:rsid w:val="0098006B"/>
    <w:rsid w:val="009809B4"/>
    <w:rsid w:val="0098141B"/>
    <w:rsid w:val="00982082"/>
    <w:rsid w:val="0099089D"/>
    <w:rsid w:val="00993A21"/>
    <w:rsid w:val="009A1C69"/>
    <w:rsid w:val="009A7C57"/>
    <w:rsid w:val="009B47D0"/>
    <w:rsid w:val="009B5868"/>
    <w:rsid w:val="009C09FE"/>
    <w:rsid w:val="009C1B60"/>
    <w:rsid w:val="009C245C"/>
    <w:rsid w:val="009C3E52"/>
    <w:rsid w:val="009E2BD1"/>
    <w:rsid w:val="009E5D22"/>
    <w:rsid w:val="009F0BC6"/>
    <w:rsid w:val="009F1E24"/>
    <w:rsid w:val="009F2148"/>
    <w:rsid w:val="009F3BAA"/>
    <w:rsid w:val="009F7451"/>
    <w:rsid w:val="00A03B1D"/>
    <w:rsid w:val="00A05942"/>
    <w:rsid w:val="00A13407"/>
    <w:rsid w:val="00A13F43"/>
    <w:rsid w:val="00A175AB"/>
    <w:rsid w:val="00A17701"/>
    <w:rsid w:val="00A235E9"/>
    <w:rsid w:val="00A2552E"/>
    <w:rsid w:val="00A31EE8"/>
    <w:rsid w:val="00A3261E"/>
    <w:rsid w:val="00A40B71"/>
    <w:rsid w:val="00A4190E"/>
    <w:rsid w:val="00A41F89"/>
    <w:rsid w:val="00A43648"/>
    <w:rsid w:val="00A44E6F"/>
    <w:rsid w:val="00A44FEC"/>
    <w:rsid w:val="00A46377"/>
    <w:rsid w:val="00A51FE1"/>
    <w:rsid w:val="00A63B08"/>
    <w:rsid w:val="00A63D41"/>
    <w:rsid w:val="00A6795A"/>
    <w:rsid w:val="00A70069"/>
    <w:rsid w:val="00A7309A"/>
    <w:rsid w:val="00A8134F"/>
    <w:rsid w:val="00A86B8F"/>
    <w:rsid w:val="00A86FF0"/>
    <w:rsid w:val="00A944CD"/>
    <w:rsid w:val="00AA565C"/>
    <w:rsid w:val="00AB6185"/>
    <w:rsid w:val="00AB7A23"/>
    <w:rsid w:val="00AC59F5"/>
    <w:rsid w:val="00AD061E"/>
    <w:rsid w:val="00AE1DA7"/>
    <w:rsid w:val="00AE41B9"/>
    <w:rsid w:val="00B03EEF"/>
    <w:rsid w:val="00B13C63"/>
    <w:rsid w:val="00B15353"/>
    <w:rsid w:val="00B15384"/>
    <w:rsid w:val="00B22A1F"/>
    <w:rsid w:val="00B26412"/>
    <w:rsid w:val="00B27FC0"/>
    <w:rsid w:val="00B318F3"/>
    <w:rsid w:val="00B34B90"/>
    <w:rsid w:val="00B35028"/>
    <w:rsid w:val="00B36C29"/>
    <w:rsid w:val="00B41534"/>
    <w:rsid w:val="00B42829"/>
    <w:rsid w:val="00B43CA8"/>
    <w:rsid w:val="00B45EE9"/>
    <w:rsid w:val="00B53E13"/>
    <w:rsid w:val="00B573F0"/>
    <w:rsid w:val="00B5767E"/>
    <w:rsid w:val="00B60AAF"/>
    <w:rsid w:val="00B614FE"/>
    <w:rsid w:val="00B61F0A"/>
    <w:rsid w:val="00B629A3"/>
    <w:rsid w:val="00B63DC0"/>
    <w:rsid w:val="00B65335"/>
    <w:rsid w:val="00B734DE"/>
    <w:rsid w:val="00B738B9"/>
    <w:rsid w:val="00B8004D"/>
    <w:rsid w:val="00B82D55"/>
    <w:rsid w:val="00B879B7"/>
    <w:rsid w:val="00B93A37"/>
    <w:rsid w:val="00B95AFD"/>
    <w:rsid w:val="00B96897"/>
    <w:rsid w:val="00BB3FD8"/>
    <w:rsid w:val="00BB44D1"/>
    <w:rsid w:val="00BC001D"/>
    <w:rsid w:val="00BC0C21"/>
    <w:rsid w:val="00BC5763"/>
    <w:rsid w:val="00BC5771"/>
    <w:rsid w:val="00BC6A81"/>
    <w:rsid w:val="00BC6CB5"/>
    <w:rsid w:val="00BC705F"/>
    <w:rsid w:val="00BC7B54"/>
    <w:rsid w:val="00BD7802"/>
    <w:rsid w:val="00BD7A7B"/>
    <w:rsid w:val="00BE1334"/>
    <w:rsid w:val="00BE4213"/>
    <w:rsid w:val="00BF27BA"/>
    <w:rsid w:val="00C00A2B"/>
    <w:rsid w:val="00C01722"/>
    <w:rsid w:val="00C02C63"/>
    <w:rsid w:val="00C056D4"/>
    <w:rsid w:val="00C10F1D"/>
    <w:rsid w:val="00C12A9B"/>
    <w:rsid w:val="00C137A8"/>
    <w:rsid w:val="00C17CBA"/>
    <w:rsid w:val="00C20E20"/>
    <w:rsid w:val="00C24BC5"/>
    <w:rsid w:val="00C32EC1"/>
    <w:rsid w:val="00C441B5"/>
    <w:rsid w:val="00C44616"/>
    <w:rsid w:val="00C457C9"/>
    <w:rsid w:val="00C45943"/>
    <w:rsid w:val="00C508F2"/>
    <w:rsid w:val="00C610A9"/>
    <w:rsid w:val="00C65A1E"/>
    <w:rsid w:val="00C6795C"/>
    <w:rsid w:val="00C70E78"/>
    <w:rsid w:val="00C713A1"/>
    <w:rsid w:val="00C74F67"/>
    <w:rsid w:val="00C82025"/>
    <w:rsid w:val="00C8425F"/>
    <w:rsid w:val="00C86E27"/>
    <w:rsid w:val="00CA11CD"/>
    <w:rsid w:val="00CA25BE"/>
    <w:rsid w:val="00CA7B40"/>
    <w:rsid w:val="00CB15EB"/>
    <w:rsid w:val="00CB4DFA"/>
    <w:rsid w:val="00CB7E45"/>
    <w:rsid w:val="00CC160B"/>
    <w:rsid w:val="00CC2D23"/>
    <w:rsid w:val="00CC3359"/>
    <w:rsid w:val="00CC3403"/>
    <w:rsid w:val="00CC4BAE"/>
    <w:rsid w:val="00CD4A25"/>
    <w:rsid w:val="00CD4F49"/>
    <w:rsid w:val="00CE203C"/>
    <w:rsid w:val="00CE3738"/>
    <w:rsid w:val="00CE55BB"/>
    <w:rsid w:val="00CE57C1"/>
    <w:rsid w:val="00CE5B5E"/>
    <w:rsid w:val="00CE633F"/>
    <w:rsid w:val="00CE642A"/>
    <w:rsid w:val="00CE7B48"/>
    <w:rsid w:val="00CF6ED8"/>
    <w:rsid w:val="00D0746D"/>
    <w:rsid w:val="00D07BA2"/>
    <w:rsid w:val="00D102E1"/>
    <w:rsid w:val="00D11A36"/>
    <w:rsid w:val="00D20631"/>
    <w:rsid w:val="00D330C6"/>
    <w:rsid w:val="00D356FC"/>
    <w:rsid w:val="00D36C67"/>
    <w:rsid w:val="00D544D0"/>
    <w:rsid w:val="00D6104D"/>
    <w:rsid w:val="00D63EF6"/>
    <w:rsid w:val="00D70EEC"/>
    <w:rsid w:val="00D7317A"/>
    <w:rsid w:val="00D737EC"/>
    <w:rsid w:val="00D75155"/>
    <w:rsid w:val="00D756C0"/>
    <w:rsid w:val="00D83B20"/>
    <w:rsid w:val="00D846BB"/>
    <w:rsid w:val="00D9382D"/>
    <w:rsid w:val="00DA2839"/>
    <w:rsid w:val="00DA6071"/>
    <w:rsid w:val="00DA64F4"/>
    <w:rsid w:val="00DA659A"/>
    <w:rsid w:val="00DB0293"/>
    <w:rsid w:val="00DB0D3D"/>
    <w:rsid w:val="00DB29DD"/>
    <w:rsid w:val="00DB2AFD"/>
    <w:rsid w:val="00DB2CA4"/>
    <w:rsid w:val="00DC078E"/>
    <w:rsid w:val="00DC0D36"/>
    <w:rsid w:val="00DC1E8D"/>
    <w:rsid w:val="00DC4CDA"/>
    <w:rsid w:val="00DC6EE7"/>
    <w:rsid w:val="00DD5EEE"/>
    <w:rsid w:val="00DD6280"/>
    <w:rsid w:val="00DD6E1A"/>
    <w:rsid w:val="00DD72BF"/>
    <w:rsid w:val="00DE4BBB"/>
    <w:rsid w:val="00DF2AAD"/>
    <w:rsid w:val="00DF6E87"/>
    <w:rsid w:val="00E0244F"/>
    <w:rsid w:val="00E03810"/>
    <w:rsid w:val="00E06F6A"/>
    <w:rsid w:val="00E10361"/>
    <w:rsid w:val="00E10B45"/>
    <w:rsid w:val="00E14181"/>
    <w:rsid w:val="00E229D8"/>
    <w:rsid w:val="00E416FF"/>
    <w:rsid w:val="00E50FCC"/>
    <w:rsid w:val="00E52188"/>
    <w:rsid w:val="00E531DB"/>
    <w:rsid w:val="00E56B42"/>
    <w:rsid w:val="00E602AA"/>
    <w:rsid w:val="00E671E7"/>
    <w:rsid w:val="00E678C4"/>
    <w:rsid w:val="00E67EB2"/>
    <w:rsid w:val="00E714E4"/>
    <w:rsid w:val="00E807AD"/>
    <w:rsid w:val="00E84F77"/>
    <w:rsid w:val="00E93050"/>
    <w:rsid w:val="00E95A65"/>
    <w:rsid w:val="00E9775D"/>
    <w:rsid w:val="00EA084E"/>
    <w:rsid w:val="00EB6F51"/>
    <w:rsid w:val="00EC07EC"/>
    <w:rsid w:val="00EC43B9"/>
    <w:rsid w:val="00EC568A"/>
    <w:rsid w:val="00EC638A"/>
    <w:rsid w:val="00EC6ACA"/>
    <w:rsid w:val="00ED0EA1"/>
    <w:rsid w:val="00ED3913"/>
    <w:rsid w:val="00EE0349"/>
    <w:rsid w:val="00EE2FC5"/>
    <w:rsid w:val="00EE4947"/>
    <w:rsid w:val="00EE608F"/>
    <w:rsid w:val="00EF0C64"/>
    <w:rsid w:val="00EF33DA"/>
    <w:rsid w:val="00F21874"/>
    <w:rsid w:val="00F240F4"/>
    <w:rsid w:val="00F26D63"/>
    <w:rsid w:val="00F31BC9"/>
    <w:rsid w:val="00F369C1"/>
    <w:rsid w:val="00F36BDB"/>
    <w:rsid w:val="00F43B44"/>
    <w:rsid w:val="00F443FF"/>
    <w:rsid w:val="00F44D78"/>
    <w:rsid w:val="00F477CB"/>
    <w:rsid w:val="00F47A2D"/>
    <w:rsid w:val="00F5369F"/>
    <w:rsid w:val="00F6044E"/>
    <w:rsid w:val="00F651E8"/>
    <w:rsid w:val="00F71296"/>
    <w:rsid w:val="00F7316D"/>
    <w:rsid w:val="00F73872"/>
    <w:rsid w:val="00F75E88"/>
    <w:rsid w:val="00F773A1"/>
    <w:rsid w:val="00F80C74"/>
    <w:rsid w:val="00F85408"/>
    <w:rsid w:val="00F87D9F"/>
    <w:rsid w:val="00F9155F"/>
    <w:rsid w:val="00F928ED"/>
    <w:rsid w:val="00F92F5D"/>
    <w:rsid w:val="00F94328"/>
    <w:rsid w:val="00F95A17"/>
    <w:rsid w:val="00F96175"/>
    <w:rsid w:val="00F966D2"/>
    <w:rsid w:val="00F968C9"/>
    <w:rsid w:val="00FA0BDA"/>
    <w:rsid w:val="00FA17C2"/>
    <w:rsid w:val="00FA3D6F"/>
    <w:rsid w:val="00FA590C"/>
    <w:rsid w:val="00FB15DB"/>
    <w:rsid w:val="00FB1C79"/>
    <w:rsid w:val="00FB23DF"/>
    <w:rsid w:val="00FB6647"/>
    <w:rsid w:val="00FB7B06"/>
    <w:rsid w:val="00FC780E"/>
    <w:rsid w:val="00FD0465"/>
    <w:rsid w:val="00FD2FD0"/>
    <w:rsid w:val="00FE0A19"/>
    <w:rsid w:val="00FE0A3C"/>
    <w:rsid w:val="00FF0EC0"/>
    <w:rsid w:val="00FF2603"/>
    <w:rsid w:val="00FF54DA"/>
    <w:rsid w:val="00FF6DE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B35028"/>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rsid w:val="0011017F"/>
    <w:rPr>
      <w:rFonts w:ascii="Cambria" w:hAnsi="Cambria"/>
      <w:b/>
      <w:kern w:val="32"/>
      <w:sz w:val="32"/>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rsid w:val="003841E4"/>
    <w:rPr>
      <w:rFonts w:eastAsia="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semiHidden/>
    <w:rsid w:val="009338C3"/>
    <w:rPr>
      <w:sz w:val="16"/>
    </w:rPr>
  </w:style>
  <w:style w:type="paragraph" w:styleId="Jegyzetszveg">
    <w:name w:val="annotation text"/>
    <w:basedOn w:val="Norml"/>
    <w:link w:val="JegyzetszvegChar"/>
    <w:uiPriority w:val="99"/>
    <w:semiHidden/>
    <w:rsid w:val="009338C3"/>
    <w:pPr>
      <w:spacing w:line="240" w:lineRule="auto"/>
    </w:pPr>
    <w:rPr>
      <w:sz w:val="20"/>
      <w:szCs w:val="20"/>
      <w:lang w:eastAsia="hu-HU"/>
    </w:rPr>
  </w:style>
  <w:style w:type="character" w:customStyle="1" w:styleId="CommentTextChar">
    <w:name w:val="Comment Text Char"/>
    <w:basedOn w:val="Bekezdsalapbettpusa"/>
    <w:uiPriority w:val="99"/>
    <w:semiHidden/>
    <w:rsid w:val="003841E4"/>
    <w:rPr>
      <w:rFonts w:eastAsia="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CommentSubjectChar">
    <w:name w:val="Comment Subject Char"/>
    <w:basedOn w:val="JegyzetszvegChar"/>
    <w:uiPriority w:val="99"/>
    <w:semiHidden/>
    <w:rsid w:val="003841E4"/>
    <w:rPr>
      <w:rFonts w:ascii="Calibri" w:eastAsia="Times New Roman" w:hAnsi="Calibri"/>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semiHidden/>
    <w:rsid w:val="009338C3"/>
    <w:pPr>
      <w:spacing w:after="0" w:line="240" w:lineRule="auto"/>
    </w:pPr>
    <w:rPr>
      <w:rFonts w:ascii="Tahoma" w:hAnsi="Tahoma"/>
      <w:sz w:val="16"/>
      <w:szCs w:val="16"/>
      <w:lang w:eastAsia="hu-HU"/>
    </w:rPr>
  </w:style>
  <w:style w:type="character" w:customStyle="1" w:styleId="BalloonTextChar">
    <w:name w:val="Balloon Text Char"/>
    <w:basedOn w:val="Bekezdsalapbettpusa"/>
    <w:uiPriority w:val="99"/>
    <w:semiHidden/>
    <w:rsid w:val="003841E4"/>
    <w:rPr>
      <w:rFonts w:ascii="Times New Roman" w:eastAsia="Times New Roman" w:hAnsi="Times New Roman"/>
      <w:sz w:val="0"/>
      <w:szCs w:val="0"/>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BodyTextIndent2Char">
    <w:name w:val="Body Text Indent 2 Char"/>
    <w:basedOn w:val="Bekezdsalapbettpusa"/>
    <w:uiPriority w:val="99"/>
    <w:semiHidden/>
    <w:rsid w:val="003841E4"/>
    <w:rPr>
      <w:rFonts w:eastAsia="Times New Roman"/>
      <w:lang w:eastAsia="en-US"/>
    </w:rPr>
  </w:style>
  <w:style w:type="character" w:customStyle="1" w:styleId="Szvegtrzsbehzssal2Char">
    <w:name w:val="Szövegtörzs behúzással 2 Char"/>
    <w:link w:val="Szvegtrzsbehzssal2"/>
    <w:uiPriority w:val="99"/>
    <w:rsid w:val="0011017F"/>
    <w:rPr>
      <w:rFonts w:ascii="Times New Roman" w:hAnsi="Times New Roman"/>
      <w:kern w:val="1"/>
      <w:sz w:val="21"/>
      <w:lang w:eastAsia="hi-IN" w:bidi="hi-IN"/>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Bekezdsalapbettpusa"/>
    <w:uiPriority w:val="99"/>
    <w:semiHidden/>
    <w:rsid w:val="003841E4"/>
    <w:rPr>
      <w:rFonts w:eastAsia="Times New Roman"/>
      <w:lang w:eastAsia="en-US"/>
    </w:rPr>
  </w:style>
  <w:style w:type="character" w:customStyle="1" w:styleId="lfejChar">
    <w:name w:val="Élőfej Char"/>
    <w:link w:val="lfej"/>
    <w:uiPriority w:val="99"/>
    <w:rsid w:val="0011017F"/>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Bekezdsalapbettpusa"/>
    <w:uiPriority w:val="99"/>
    <w:semiHidden/>
    <w:rsid w:val="003841E4"/>
    <w:rPr>
      <w:rFonts w:eastAsia="Times New Roman"/>
      <w:lang w:eastAsia="en-US"/>
    </w:rPr>
  </w:style>
  <w:style w:type="character" w:customStyle="1" w:styleId="llbChar">
    <w:name w:val="Élőláb Char"/>
    <w:link w:val="llb"/>
    <w:uiPriority w:val="99"/>
    <w:semiHidden/>
    <w:rsid w:val="009338C3"/>
    <w:rPr>
      <w:rFonts w:ascii="Tahoma" w:hAnsi="Tahoma"/>
      <w:sz w:val="16"/>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color w:val="0000FF"/>
      <w:u w:val="single"/>
    </w:rPr>
  </w:style>
  <w:style w:type="character" w:styleId="Mrltotthiperhivatkozs">
    <w:name w:val="FollowedHyperlink"/>
    <w:basedOn w:val="Bekezdsalapbettpusa"/>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Calibri"/>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character" w:customStyle="1" w:styleId="Heading1Char1">
    <w:name w:val="Heading 1 Char1"/>
    <w:uiPriority w:val="99"/>
    <w:rsid w:val="0011017F"/>
    <w:rPr>
      <w:rFonts w:ascii="Calibri" w:eastAsia="Times New Roman" w:hAnsi="Calibri"/>
      <w:b/>
      <w:kern w:val="36"/>
      <w:sz w:val="48"/>
      <w:lang w:val="hu-HU" w:eastAsia="hu-HU"/>
    </w:rPr>
  </w:style>
  <w:style w:type="character" w:customStyle="1" w:styleId="HeaderChar1">
    <w:name w:val="Header Char1"/>
    <w:uiPriority w:val="99"/>
    <w:rsid w:val="0011017F"/>
    <w:rPr>
      <w:rFonts w:ascii="Calibri" w:eastAsia="Times New Roman" w:hAnsi="Calibri"/>
      <w:kern w:val="1"/>
      <w:sz w:val="21"/>
      <w:lang w:val="hu-HU" w:eastAsia="hi-IN" w:bidi="hi-IN"/>
    </w:rPr>
  </w:style>
  <w:style w:type="character" w:customStyle="1" w:styleId="FooterChar1">
    <w:name w:val="Footer Char1"/>
    <w:uiPriority w:val="99"/>
    <w:rsid w:val="0011017F"/>
    <w:rPr>
      <w:rFonts w:ascii="Calibri" w:eastAsia="Times New Roman" w:hAnsi="Calibri"/>
      <w:kern w:val="1"/>
      <w:sz w:val="21"/>
      <w:lang w:val="hu-HU" w:eastAsia="hi-IN" w:bidi="hi-IN"/>
    </w:rPr>
  </w:style>
  <w:style w:type="character" w:customStyle="1" w:styleId="CommentTextChar1">
    <w:name w:val="Comment Text Char1"/>
    <w:uiPriority w:val="99"/>
    <w:rsid w:val="0011017F"/>
    <w:rPr>
      <w:rFonts w:ascii="Calibri" w:hAnsi="Calibri"/>
      <w:lang w:val="hu-HU" w:eastAsia="hu-HU"/>
    </w:rPr>
  </w:style>
  <w:style w:type="character" w:customStyle="1" w:styleId="BalloonTextChar1">
    <w:name w:val="Balloon Text Char1"/>
    <w:uiPriority w:val="99"/>
    <w:rsid w:val="0011017F"/>
    <w:rPr>
      <w:rFonts w:ascii="Tahoma" w:hAnsi="Tahoma"/>
      <w:sz w:val="16"/>
      <w:lang w:val="hu-HU" w:eastAsia="hu-HU"/>
    </w:rPr>
  </w:style>
  <w:style w:type="character" w:customStyle="1" w:styleId="BodyTextIndentChar1">
    <w:name w:val="Body Text Indent Char1"/>
    <w:uiPriority w:val="99"/>
    <w:rsid w:val="0011017F"/>
    <w:rPr>
      <w:rFonts w:ascii="Calibri" w:eastAsia="Times New Roman" w:hAnsi="Calibri"/>
      <w:sz w:val="24"/>
      <w:lang w:val="hu-HU" w:eastAsia="hu-HU"/>
    </w:rPr>
  </w:style>
  <w:style w:type="character" w:customStyle="1" w:styleId="BodyTextIndent2Char1">
    <w:name w:val="Body Text Indent 2 Char1"/>
    <w:uiPriority w:val="99"/>
    <w:rsid w:val="0011017F"/>
    <w:rPr>
      <w:rFonts w:ascii="Calibri" w:eastAsia="Times New Roman" w:hAnsi="Calibri"/>
      <w:sz w:val="24"/>
      <w:lang w:val="hu-HU" w:eastAsia="hu-HU"/>
    </w:rPr>
  </w:style>
  <w:style w:type="paragraph" w:customStyle="1" w:styleId="Listaszerbekezds4">
    <w:name w:val="Listaszerű bekezdés4"/>
    <w:basedOn w:val="Norml"/>
    <w:uiPriority w:val="99"/>
    <w:rsid w:val="0011017F"/>
    <w:pPr>
      <w:ind w:left="720"/>
      <w:contextualSpacing/>
    </w:pPr>
    <w:rPr>
      <w:rFonts w:eastAsia="Calibri"/>
    </w:rPr>
  </w:style>
  <w:style w:type="paragraph" w:customStyle="1" w:styleId="Nincstrkz11">
    <w:name w:val="Nincs térköz11"/>
    <w:uiPriority w:val="99"/>
    <w:rsid w:val="0011017F"/>
    <w:rPr>
      <w:lang w:eastAsia="en-US"/>
    </w:rPr>
  </w:style>
  <w:style w:type="paragraph" w:customStyle="1" w:styleId="Tartalomjegyzkcmsora11">
    <w:name w:val="Tartalomjegyzék címsora11"/>
    <w:basedOn w:val="Cmsor1"/>
    <w:next w:val="Norml"/>
    <w:uiPriority w:val="99"/>
    <w:rsid w:val="0011017F"/>
    <w:pPr>
      <w:keepNext/>
      <w:keepLines/>
      <w:spacing w:before="480" w:beforeAutospacing="0" w:after="0" w:afterAutospacing="0" w:line="276" w:lineRule="auto"/>
      <w:outlineLvl w:val="9"/>
    </w:pPr>
    <w:rPr>
      <w:rFonts w:ascii="Cambria" w:eastAsia="Times New Roman" w:hAnsi="Cambria"/>
      <w:bCs w:val="0"/>
      <w:color w:val="365F91"/>
      <w:kern w:val="0"/>
      <w:sz w:val="28"/>
      <w:szCs w:val="28"/>
    </w:rPr>
  </w:style>
  <w:style w:type="paragraph" w:styleId="Nincstrkz">
    <w:name w:val="No Spacing"/>
    <w:uiPriority w:val="99"/>
    <w:qFormat/>
    <w:rsid w:val="0011017F"/>
    <w:rPr>
      <w:rFonts w:eastAsia="Times New Roman"/>
      <w:lang w:eastAsia="en-US"/>
    </w:rPr>
  </w:style>
  <w:style w:type="paragraph" w:styleId="Tartalomjegyzkcmsora">
    <w:name w:val="TOC Heading"/>
    <w:basedOn w:val="Cmsor1"/>
    <w:next w:val="Norml"/>
    <w:uiPriority w:val="99"/>
    <w:qFormat/>
    <w:rsid w:val="0011017F"/>
    <w:pPr>
      <w:keepNext/>
      <w:keepLines/>
      <w:spacing w:before="480" w:beforeAutospacing="0" w:after="0" w:afterAutospacing="0" w:line="276" w:lineRule="auto"/>
      <w:outlineLvl w:val="9"/>
    </w:pPr>
    <w:rPr>
      <w:rFonts w:ascii="Cambria" w:hAnsi="Cambria"/>
      <w:bCs w:val="0"/>
      <w:color w:val="365F91"/>
      <w:kern w:val="0"/>
      <w:sz w:val="28"/>
      <w:szCs w:val="28"/>
    </w:rPr>
  </w:style>
  <w:style w:type="character" w:customStyle="1" w:styleId="apple-converted-space">
    <w:name w:val="apple-converted-space"/>
    <w:uiPriority w:val="99"/>
    <w:rsid w:val="0011017F"/>
  </w:style>
  <w:style w:type="character" w:styleId="Kiemels2">
    <w:name w:val="Strong"/>
    <w:basedOn w:val="Bekezdsalapbettpusa"/>
    <w:uiPriority w:val="99"/>
    <w:qFormat/>
    <w:rsid w:val="0011017F"/>
    <w:rPr>
      <w:b/>
    </w:rPr>
  </w:style>
  <w:style w:type="paragraph" w:customStyle="1" w:styleId="Pttys">
    <w:name w:val="Pöttyös"/>
    <w:basedOn w:val="Norml"/>
    <w:uiPriority w:val="99"/>
    <w:rsid w:val="0011017F"/>
    <w:pPr>
      <w:widowControl w:val="0"/>
      <w:spacing w:after="0" w:line="240" w:lineRule="auto"/>
      <w:ind w:left="284" w:hanging="284"/>
      <w:jc w:val="both"/>
    </w:pPr>
    <w:rPr>
      <w:rFonts w:ascii="Times New Roman" w:hAnsi="Times New Roman"/>
      <w:sz w:val="24"/>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720702">
      <w:marLeft w:val="0"/>
      <w:marRight w:val="0"/>
      <w:marTop w:val="0"/>
      <w:marBottom w:val="0"/>
      <w:divBdr>
        <w:top w:val="none" w:sz="0" w:space="0" w:color="auto"/>
        <w:left w:val="none" w:sz="0" w:space="0" w:color="auto"/>
        <w:bottom w:val="none" w:sz="0" w:space="0" w:color="auto"/>
        <w:right w:val="none" w:sz="0" w:space="0" w:color="auto"/>
      </w:divBdr>
    </w:div>
    <w:div w:id="62720703">
      <w:marLeft w:val="0"/>
      <w:marRight w:val="0"/>
      <w:marTop w:val="0"/>
      <w:marBottom w:val="0"/>
      <w:divBdr>
        <w:top w:val="none" w:sz="0" w:space="0" w:color="auto"/>
        <w:left w:val="none" w:sz="0" w:space="0" w:color="auto"/>
        <w:bottom w:val="none" w:sz="0" w:space="0" w:color="auto"/>
        <w:right w:val="none" w:sz="0" w:space="0" w:color="auto"/>
      </w:divBdr>
    </w:div>
    <w:div w:id="62720704">
      <w:marLeft w:val="0"/>
      <w:marRight w:val="0"/>
      <w:marTop w:val="0"/>
      <w:marBottom w:val="0"/>
      <w:divBdr>
        <w:top w:val="none" w:sz="0" w:space="0" w:color="auto"/>
        <w:left w:val="none" w:sz="0" w:space="0" w:color="auto"/>
        <w:bottom w:val="none" w:sz="0" w:space="0" w:color="auto"/>
        <w:right w:val="none" w:sz="0" w:space="0" w:color="auto"/>
      </w:divBdr>
    </w:div>
    <w:div w:id="62720705">
      <w:marLeft w:val="0"/>
      <w:marRight w:val="0"/>
      <w:marTop w:val="0"/>
      <w:marBottom w:val="0"/>
      <w:divBdr>
        <w:top w:val="none" w:sz="0" w:space="0" w:color="auto"/>
        <w:left w:val="none" w:sz="0" w:space="0" w:color="auto"/>
        <w:bottom w:val="none" w:sz="0" w:space="0" w:color="auto"/>
        <w:right w:val="none" w:sz="0" w:space="0" w:color="auto"/>
      </w:divBdr>
    </w:div>
    <w:div w:id="62720706">
      <w:marLeft w:val="0"/>
      <w:marRight w:val="0"/>
      <w:marTop w:val="0"/>
      <w:marBottom w:val="0"/>
      <w:divBdr>
        <w:top w:val="none" w:sz="0" w:space="0" w:color="auto"/>
        <w:left w:val="none" w:sz="0" w:space="0" w:color="auto"/>
        <w:bottom w:val="none" w:sz="0" w:space="0" w:color="auto"/>
        <w:right w:val="none" w:sz="0" w:space="0" w:color="auto"/>
      </w:divBdr>
    </w:div>
    <w:div w:id="62720707">
      <w:marLeft w:val="0"/>
      <w:marRight w:val="0"/>
      <w:marTop w:val="0"/>
      <w:marBottom w:val="0"/>
      <w:divBdr>
        <w:top w:val="none" w:sz="0" w:space="0" w:color="auto"/>
        <w:left w:val="none" w:sz="0" w:space="0" w:color="auto"/>
        <w:bottom w:val="none" w:sz="0" w:space="0" w:color="auto"/>
        <w:right w:val="none" w:sz="0" w:space="0" w:color="auto"/>
      </w:divBdr>
    </w:div>
    <w:div w:id="62720708">
      <w:marLeft w:val="0"/>
      <w:marRight w:val="0"/>
      <w:marTop w:val="0"/>
      <w:marBottom w:val="0"/>
      <w:divBdr>
        <w:top w:val="none" w:sz="0" w:space="0" w:color="auto"/>
        <w:left w:val="none" w:sz="0" w:space="0" w:color="auto"/>
        <w:bottom w:val="none" w:sz="0" w:space="0" w:color="auto"/>
        <w:right w:val="none" w:sz="0" w:space="0" w:color="auto"/>
      </w:divBdr>
    </w:div>
    <w:div w:id="62720709">
      <w:marLeft w:val="0"/>
      <w:marRight w:val="0"/>
      <w:marTop w:val="0"/>
      <w:marBottom w:val="0"/>
      <w:divBdr>
        <w:top w:val="none" w:sz="0" w:space="0" w:color="auto"/>
        <w:left w:val="none" w:sz="0" w:space="0" w:color="auto"/>
        <w:bottom w:val="none" w:sz="0" w:space="0" w:color="auto"/>
        <w:right w:val="none" w:sz="0" w:space="0" w:color="auto"/>
      </w:divBdr>
    </w:div>
    <w:div w:id="62720710">
      <w:marLeft w:val="0"/>
      <w:marRight w:val="0"/>
      <w:marTop w:val="0"/>
      <w:marBottom w:val="0"/>
      <w:divBdr>
        <w:top w:val="none" w:sz="0" w:space="0" w:color="auto"/>
        <w:left w:val="none" w:sz="0" w:space="0" w:color="auto"/>
        <w:bottom w:val="none" w:sz="0" w:space="0" w:color="auto"/>
        <w:right w:val="none" w:sz="0" w:space="0" w:color="auto"/>
      </w:divBdr>
    </w:div>
    <w:div w:id="62720711">
      <w:marLeft w:val="0"/>
      <w:marRight w:val="0"/>
      <w:marTop w:val="0"/>
      <w:marBottom w:val="0"/>
      <w:divBdr>
        <w:top w:val="none" w:sz="0" w:space="0" w:color="auto"/>
        <w:left w:val="none" w:sz="0" w:space="0" w:color="auto"/>
        <w:bottom w:val="none" w:sz="0" w:space="0" w:color="auto"/>
        <w:right w:val="none" w:sz="0" w:space="0" w:color="auto"/>
      </w:divBdr>
    </w:div>
    <w:div w:id="62720712">
      <w:marLeft w:val="0"/>
      <w:marRight w:val="0"/>
      <w:marTop w:val="0"/>
      <w:marBottom w:val="0"/>
      <w:divBdr>
        <w:top w:val="none" w:sz="0" w:space="0" w:color="auto"/>
        <w:left w:val="none" w:sz="0" w:space="0" w:color="auto"/>
        <w:bottom w:val="none" w:sz="0" w:space="0" w:color="auto"/>
        <w:right w:val="none" w:sz="0" w:space="0" w:color="auto"/>
      </w:divBdr>
    </w:div>
    <w:div w:id="62720713">
      <w:marLeft w:val="0"/>
      <w:marRight w:val="0"/>
      <w:marTop w:val="0"/>
      <w:marBottom w:val="0"/>
      <w:divBdr>
        <w:top w:val="none" w:sz="0" w:space="0" w:color="auto"/>
        <w:left w:val="none" w:sz="0" w:space="0" w:color="auto"/>
        <w:bottom w:val="none" w:sz="0" w:space="0" w:color="auto"/>
        <w:right w:val="none" w:sz="0" w:space="0" w:color="auto"/>
      </w:divBdr>
    </w:div>
    <w:div w:id="62720714">
      <w:marLeft w:val="0"/>
      <w:marRight w:val="0"/>
      <w:marTop w:val="0"/>
      <w:marBottom w:val="0"/>
      <w:divBdr>
        <w:top w:val="none" w:sz="0" w:space="0" w:color="auto"/>
        <w:left w:val="none" w:sz="0" w:space="0" w:color="auto"/>
        <w:bottom w:val="none" w:sz="0" w:space="0" w:color="auto"/>
        <w:right w:val="none" w:sz="0" w:space="0" w:color="auto"/>
      </w:divBdr>
    </w:div>
    <w:div w:id="62720715">
      <w:marLeft w:val="0"/>
      <w:marRight w:val="0"/>
      <w:marTop w:val="0"/>
      <w:marBottom w:val="0"/>
      <w:divBdr>
        <w:top w:val="none" w:sz="0" w:space="0" w:color="auto"/>
        <w:left w:val="none" w:sz="0" w:space="0" w:color="auto"/>
        <w:bottom w:val="none" w:sz="0" w:space="0" w:color="auto"/>
        <w:right w:val="none" w:sz="0" w:space="0" w:color="auto"/>
      </w:divBdr>
    </w:div>
    <w:div w:id="62720716">
      <w:marLeft w:val="0"/>
      <w:marRight w:val="0"/>
      <w:marTop w:val="0"/>
      <w:marBottom w:val="0"/>
      <w:divBdr>
        <w:top w:val="none" w:sz="0" w:space="0" w:color="auto"/>
        <w:left w:val="none" w:sz="0" w:space="0" w:color="auto"/>
        <w:bottom w:val="none" w:sz="0" w:space="0" w:color="auto"/>
        <w:right w:val="none" w:sz="0" w:space="0" w:color="auto"/>
      </w:divBdr>
    </w:div>
    <w:div w:id="62720717">
      <w:marLeft w:val="0"/>
      <w:marRight w:val="0"/>
      <w:marTop w:val="0"/>
      <w:marBottom w:val="0"/>
      <w:divBdr>
        <w:top w:val="none" w:sz="0" w:space="0" w:color="auto"/>
        <w:left w:val="none" w:sz="0" w:space="0" w:color="auto"/>
        <w:bottom w:val="none" w:sz="0" w:space="0" w:color="auto"/>
        <w:right w:val="none" w:sz="0" w:space="0" w:color="auto"/>
      </w:divBdr>
    </w:div>
    <w:div w:id="62720718">
      <w:marLeft w:val="0"/>
      <w:marRight w:val="0"/>
      <w:marTop w:val="0"/>
      <w:marBottom w:val="0"/>
      <w:divBdr>
        <w:top w:val="none" w:sz="0" w:space="0" w:color="auto"/>
        <w:left w:val="none" w:sz="0" w:space="0" w:color="auto"/>
        <w:bottom w:val="none" w:sz="0" w:space="0" w:color="auto"/>
        <w:right w:val="none" w:sz="0" w:space="0" w:color="auto"/>
      </w:divBdr>
    </w:div>
    <w:div w:id="62720719">
      <w:marLeft w:val="0"/>
      <w:marRight w:val="0"/>
      <w:marTop w:val="0"/>
      <w:marBottom w:val="0"/>
      <w:divBdr>
        <w:top w:val="none" w:sz="0" w:space="0" w:color="auto"/>
        <w:left w:val="none" w:sz="0" w:space="0" w:color="auto"/>
        <w:bottom w:val="none" w:sz="0" w:space="0" w:color="auto"/>
        <w:right w:val="none" w:sz="0" w:space="0" w:color="auto"/>
      </w:divBdr>
    </w:div>
    <w:div w:id="62720720">
      <w:marLeft w:val="0"/>
      <w:marRight w:val="0"/>
      <w:marTop w:val="0"/>
      <w:marBottom w:val="0"/>
      <w:divBdr>
        <w:top w:val="none" w:sz="0" w:space="0" w:color="auto"/>
        <w:left w:val="none" w:sz="0" w:space="0" w:color="auto"/>
        <w:bottom w:val="none" w:sz="0" w:space="0" w:color="auto"/>
        <w:right w:val="none" w:sz="0" w:space="0" w:color="auto"/>
      </w:divBdr>
    </w:div>
    <w:div w:id="62720721">
      <w:marLeft w:val="0"/>
      <w:marRight w:val="0"/>
      <w:marTop w:val="0"/>
      <w:marBottom w:val="0"/>
      <w:divBdr>
        <w:top w:val="none" w:sz="0" w:space="0" w:color="auto"/>
        <w:left w:val="none" w:sz="0" w:space="0" w:color="auto"/>
        <w:bottom w:val="none" w:sz="0" w:space="0" w:color="auto"/>
        <w:right w:val="none" w:sz="0" w:space="0" w:color="auto"/>
      </w:divBdr>
    </w:div>
    <w:div w:id="62720722">
      <w:marLeft w:val="0"/>
      <w:marRight w:val="0"/>
      <w:marTop w:val="0"/>
      <w:marBottom w:val="0"/>
      <w:divBdr>
        <w:top w:val="none" w:sz="0" w:space="0" w:color="auto"/>
        <w:left w:val="none" w:sz="0" w:space="0" w:color="auto"/>
        <w:bottom w:val="none" w:sz="0" w:space="0" w:color="auto"/>
        <w:right w:val="none" w:sz="0" w:space="0" w:color="auto"/>
      </w:divBdr>
    </w:div>
    <w:div w:id="62720723">
      <w:marLeft w:val="0"/>
      <w:marRight w:val="0"/>
      <w:marTop w:val="0"/>
      <w:marBottom w:val="0"/>
      <w:divBdr>
        <w:top w:val="none" w:sz="0" w:space="0" w:color="auto"/>
        <w:left w:val="none" w:sz="0" w:space="0" w:color="auto"/>
        <w:bottom w:val="none" w:sz="0" w:space="0" w:color="auto"/>
        <w:right w:val="none" w:sz="0" w:space="0" w:color="auto"/>
      </w:divBdr>
    </w:div>
    <w:div w:id="62720724">
      <w:marLeft w:val="0"/>
      <w:marRight w:val="0"/>
      <w:marTop w:val="0"/>
      <w:marBottom w:val="0"/>
      <w:divBdr>
        <w:top w:val="none" w:sz="0" w:space="0" w:color="auto"/>
        <w:left w:val="none" w:sz="0" w:space="0" w:color="auto"/>
        <w:bottom w:val="none" w:sz="0" w:space="0" w:color="auto"/>
        <w:right w:val="none" w:sz="0" w:space="0" w:color="auto"/>
      </w:divBdr>
    </w:div>
    <w:div w:id="62720725">
      <w:marLeft w:val="0"/>
      <w:marRight w:val="0"/>
      <w:marTop w:val="0"/>
      <w:marBottom w:val="0"/>
      <w:divBdr>
        <w:top w:val="none" w:sz="0" w:space="0" w:color="auto"/>
        <w:left w:val="none" w:sz="0" w:space="0" w:color="auto"/>
        <w:bottom w:val="none" w:sz="0" w:space="0" w:color="auto"/>
        <w:right w:val="none" w:sz="0" w:space="0" w:color="auto"/>
      </w:divBdr>
    </w:div>
    <w:div w:id="62720726">
      <w:marLeft w:val="0"/>
      <w:marRight w:val="0"/>
      <w:marTop w:val="0"/>
      <w:marBottom w:val="0"/>
      <w:divBdr>
        <w:top w:val="none" w:sz="0" w:space="0" w:color="auto"/>
        <w:left w:val="none" w:sz="0" w:space="0" w:color="auto"/>
        <w:bottom w:val="none" w:sz="0" w:space="0" w:color="auto"/>
        <w:right w:val="none" w:sz="0" w:space="0" w:color="auto"/>
      </w:divBdr>
    </w:div>
    <w:div w:id="62720727">
      <w:marLeft w:val="0"/>
      <w:marRight w:val="0"/>
      <w:marTop w:val="0"/>
      <w:marBottom w:val="0"/>
      <w:divBdr>
        <w:top w:val="none" w:sz="0" w:space="0" w:color="auto"/>
        <w:left w:val="none" w:sz="0" w:space="0" w:color="auto"/>
        <w:bottom w:val="none" w:sz="0" w:space="0" w:color="auto"/>
        <w:right w:val="none" w:sz="0" w:space="0" w:color="auto"/>
      </w:divBdr>
    </w:div>
    <w:div w:id="62720728">
      <w:marLeft w:val="0"/>
      <w:marRight w:val="0"/>
      <w:marTop w:val="0"/>
      <w:marBottom w:val="0"/>
      <w:divBdr>
        <w:top w:val="none" w:sz="0" w:space="0" w:color="auto"/>
        <w:left w:val="none" w:sz="0" w:space="0" w:color="auto"/>
        <w:bottom w:val="none" w:sz="0" w:space="0" w:color="auto"/>
        <w:right w:val="none" w:sz="0" w:space="0" w:color="auto"/>
      </w:divBdr>
    </w:div>
    <w:div w:id="62720729">
      <w:marLeft w:val="0"/>
      <w:marRight w:val="0"/>
      <w:marTop w:val="0"/>
      <w:marBottom w:val="0"/>
      <w:divBdr>
        <w:top w:val="none" w:sz="0" w:space="0" w:color="auto"/>
        <w:left w:val="none" w:sz="0" w:space="0" w:color="auto"/>
        <w:bottom w:val="none" w:sz="0" w:space="0" w:color="auto"/>
        <w:right w:val="none" w:sz="0" w:space="0" w:color="auto"/>
      </w:divBdr>
    </w:div>
    <w:div w:id="62720730">
      <w:marLeft w:val="0"/>
      <w:marRight w:val="0"/>
      <w:marTop w:val="0"/>
      <w:marBottom w:val="0"/>
      <w:divBdr>
        <w:top w:val="none" w:sz="0" w:space="0" w:color="auto"/>
        <w:left w:val="none" w:sz="0" w:space="0" w:color="auto"/>
        <w:bottom w:val="none" w:sz="0" w:space="0" w:color="auto"/>
        <w:right w:val="none" w:sz="0" w:space="0" w:color="auto"/>
      </w:divBdr>
    </w:div>
    <w:div w:id="62720731">
      <w:marLeft w:val="0"/>
      <w:marRight w:val="0"/>
      <w:marTop w:val="0"/>
      <w:marBottom w:val="0"/>
      <w:divBdr>
        <w:top w:val="none" w:sz="0" w:space="0" w:color="auto"/>
        <w:left w:val="none" w:sz="0" w:space="0" w:color="auto"/>
        <w:bottom w:val="none" w:sz="0" w:space="0" w:color="auto"/>
        <w:right w:val="none" w:sz="0" w:space="0" w:color="auto"/>
      </w:divBdr>
    </w:div>
    <w:div w:id="62720732">
      <w:marLeft w:val="0"/>
      <w:marRight w:val="0"/>
      <w:marTop w:val="0"/>
      <w:marBottom w:val="0"/>
      <w:divBdr>
        <w:top w:val="none" w:sz="0" w:space="0" w:color="auto"/>
        <w:left w:val="none" w:sz="0" w:space="0" w:color="auto"/>
        <w:bottom w:val="none" w:sz="0" w:space="0" w:color="auto"/>
        <w:right w:val="none" w:sz="0" w:space="0" w:color="auto"/>
      </w:divBdr>
    </w:div>
    <w:div w:id="62720733">
      <w:marLeft w:val="0"/>
      <w:marRight w:val="0"/>
      <w:marTop w:val="0"/>
      <w:marBottom w:val="0"/>
      <w:divBdr>
        <w:top w:val="none" w:sz="0" w:space="0" w:color="auto"/>
        <w:left w:val="none" w:sz="0" w:space="0" w:color="auto"/>
        <w:bottom w:val="none" w:sz="0" w:space="0" w:color="auto"/>
        <w:right w:val="none" w:sz="0" w:space="0" w:color="auto"/>
      </w:divBdr>
    </w:div>
    <w:div w:id="62720734">
      <w:marLeft w:val="0"/>
      <w:marRight w:val="0"/>
      <w:marTop w:val="0"/>
      <w:marBottom w:val="0"/>
      <w:divBdr>
        <w:top w:val="none" w:sz="0" w:space="0" w:color="auto"/>
        <w:left w:val="none" w:sz="0" w:space="0" w:color="auto"/>
        <w:bottom w:val="none" w:sz="0" w:space="0" w:color="auto"/>
        <w:right w:val="none" w:sz="0" w:space="0" w:color="auto"/>
      </w:divBdr>
    </w:div>
    <w:div w:id="62720735">
      <w:marLeft w:val="0"/>
      <w:marRight w:val="0"/>
      <w:marTop w:val="0"/>
      <w:marBottom w:val="0"/>
      <w:divBdr>
        <w:top w:val="none" w:sz="0" w:space="0" w:color="auto"/>
        <w:left w:val="none" w:sz="0" w:space="0" w:color="auto"/>
        <w:bottom w:val="none" w:sz="0" w:space="0" w:color="auto"/>
        <w:right w:val="none" w:sz="0" w:space="0" w:color="auto"/>
      </w:divBdr>
    </w:div>
    <w:div w:id="62720736">
      <w:marLeft w:val="0"/>
      <w:marRight w:val="0"/>
      <w:marTop w:val="0"/>
      <w:marBottom w:val="0"/>
      <w:divBdr>
        <w:top w:val="none" w:sz="0" w:space="0" w:color="auto"/>
        <w:left w:val="none" w:sz="0" w:space="0" w:color="auto"/>
        <w:bottom w:val="none" w:sz="0" w:space="0" w:color="auto"/>
        <w:right w:val="none" w:sz="0" w:space="0" w:color="auto"/>
      </w:divBdr>
    </w:div>
    <w:div w:id="6272073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8456</Words>
  <Characters>58354</Characters>
  <Application>Microsoft Office Word</Application>
  <DocSecurity>0</DocSecurity>
  <Lines>486</Lines>
  <Paragraphs>133</Paragraphs>
  <ScaleCrop>false</ScaleCrop>
  <Company>HP</Company>
  <LinksUpToDate>false</LinksUpToDate>
  <CharactersWithSpaces>66677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4</cp:revision>
  <cp:lastPrinted>2013-03-22T12:20:00Z</cp:lastPrinted>
  <dcterms:created xsi:type="dcterms:W3CDTF">2013-03-25T19:09:00Z</dcterms:created>
  <dcterms:modified xsi:type="dcterms:W3CDTF">2013-03-28T16:18:00Z</dcterms:modified>
</cp:coreProperties>
</file>