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F07" w:rsidRDefault="00DB2FCF" w:rsidP="002E4F07">
      <w:pPr>
        <w:autoSpaceDE w:val="0"/>
        <w:spacing w:after="0" w:line="240" w:lineRule="auto"/>
        <w:ind w:right="-20"/>
        <w:jc w:val="center"/>
        <w:rPr>
          <w:rFonts w:ascii="Palatino Linotype" w:hAnsi="Palatino Linotype"/>
          <w:b/>
          <w:caps/>
          <w:w w:val="99"/>
          <w:sz w:val="24"/>
          <w:szCs w:val="24"/>
        </w:rPr>
      </w:pPr>
      <w:r>
        <w:rPr>
          <w:rFonts w:ascii="Palatino Linotype" w:hAnsi="Palatino Linotype"/>
          <w:b/>
          <w:caps/>
          <w:w w:val="99"/>
          <w:sz w:val="24"/>
          <w:szCs w:val="24"/>
        </w:rPr>
        <w:t>2. 49.</w:t>
      </w:r>
    </w:p>
    <w:p w:rsidR="002E4F07" w:rsidRPr="00767F12" w:rsidRDefault="002E4F07" w:rsidP="002E4F07">
      <w:pPr>
        <w:autoSpaceDE w:val="0"/>
        <w:spacing w:after="0" w:line="240" w:lineRule="auto"/>
        <w:ind w:right="-20"/>
        <w:jc w:val="center"/>
        <w:rPr>
          <w:rFonts w:ascii="Palatino Linotype" w:hAnsi="Palatino Linotype"/>
          <w:b/>
          <w:caps/>
          <w:w w:val="99"/>
          <w:sz w:val="24"/>
          <w:szCs w:val="24"/>
        </w:rPr>
      </w:pPr>
      <w:r w:rsidRPr="00767F12">
        <w:rPr>
          <w:rFonts w:ascii="Palatino Linotype" w:hAnsi="Palatino Linotype"/>
          <w:b/>
          <w:caps/>
          <w:w w:val="99"/>
          <w:sz w:val="24"/>
          <w:szCs w:val="24"/>
        </w:rPr>
        <w:t xml:space="preserve">SZAKKÉPZÉSI KERETTANTERV </w:t>
      </w:r>
    </w:p>
    <w:p w:rsidR="002E4F07" w:rsidRDefault="002E4F07" w:rsidP="002E4F07">
      <w:pPr>
        <w:autoSpaceDE w:val="0"/>
        <w:spacing w:after="0" w:line="240" w:lineRule="auto"/>
        <w:ind w:right="-20"/>
        <w:jc w:val="center"/>
        <w:rPr>
          <w:rFonts w:ascii="Palatino Linotype" w:hAnsi="Palatino Linotype"/>
          <w:kern w:val="1"/>
          <w:sz w:val="24"/>
          <w:szCs w:val="24"/>
          <w:lang w:eastAsia="hi-IN" w:bidi="hi-IN"/>
        </w:rPr>
      </w:pPr>
    </w:p>
    <w:p w:rsidR="002E4F07" w:rsidRPr="00D95818" w:rsidRDefault="002E4F07" w:rsidP="002E4F07">
      <w:pPr>
        <w:autoSpaceDE w:val="0"/>
        <w:spacing w:after="0" w:line="240" w:lineRule="auto"/>
        <w:ind w:right="-20"/>
        <w:jc w:val="center"/>
        <w:rPr>
          <w:rFonts w:ascii="Palatino Linotype" w:hAnsi="Palatino Linotype"/>
          <w:b/>
          <w:caps/>
          <w:w w:val="99"/>
          <w:sz w:val="24"/>
          <w:szCs w:val="24"/>
        </w:rPr>
      </w:pPr>
      <w:proofErr w:type="gramStart"/>
      <w:r w:rsidRPr="00D95818">
        <w:rPr>
          <w:rFonts w:ascii="Palatino Linotype" w:hAnsi="Palatino Linotype"/>
          <w:b/>
          <w:kern w:val="1"/>
          <w:sz w:val="24"/>
          <w:szCs w:val="24"/>
          <w:lang w:eastAsia="hi-IN" w:bidi="hi-IN"/>
        </w:rPr>
        <w:t>a</w:t>
      </w:r>
      <w:r>
        <w:rPr>
          <w:rFonts w:ascii="Palatino Linotype" w:hAnsi="Palatino Linotype"/>
          <w:b/>
          <w:kern w:val="1"/>
          <w:sz w:val="24"/>
          <w:szCs w:val="24"/>
          <w:lang w:eastAsia="hi-IN" w:bidi="hi-IN"/>
        </w:rPr>
        <w:t>z</w:t>
      </w:r>
      <w:proofErr w:type="gramEnd"/>
    </w:p>
    <w:p w:rsidR="002E4F07" w:rsidRDefault="002E4F07" w:rsidP="002E4F07">
      <w:pPr>
        <w:autoSpaceDE w:val="0"/>
        <w:spacing w:after="0" w:line="240" w:lineRule="auto"/>
        <w:ind w:right="-20"/>
        <w:jc w:val="center"/>
        <w:rPr>
          <w:rFonts w:ascii="Palatino Linotype" w:hAnsi="Palatino Linotype" w:cs="Mangal"/>
          <w:b/>
          <w:bCs/>
          <w:caps/>
          <w:kern w:val="1"/>
          <w:sz w:val="24"/>
          <w:szCs w:val="24"/>
          <w:lang w:eastAsia="hi-IN" w:bidi="hi-IN"/>
        </w:rPr>
      </w:pPr>
      <w:r w:rsidRPr="00767F12">
        <w:rPr>
          <w:rFonts w:ascii="Palatino Linotype" w:hAnsi="Palatino Linotype" w:cs="Mangal"/>
          <w:b/>
          <w:bCs/>
          <w:caps/>
          <w:kern w:val="1"/>
          <w:sz w:val="24"/>
          <w:szCs w:val="24"/>
          <w:lang w:eastAsia="hi-IN" w:bidi="hi-IN"/>
        </w:rPr>
        <w:t>54 140 01</w:t>
      </w:r>
    </w:p>
    <w:p w:rsidR="002E4F07" w:rsidRPr="00767F12" w:rsidRDefault="002E4F07" w:rsidP="002E4F07">
      <w:pPr>
        <w:autoSpaceDE w:val="0"/>
        <w:spacing w:after="0" w:line="240" w:lineRule="auto"/>
        <w:ind w:right="-20"/>
        <w:jc w:val="center"/>
        <w:rPr>
          <w:rFonts w:ascii="Palatino Linotype" w:hAnsi="Palatino Linotype"/>
          <w:b/>
          <w:caps/>
          <w:w w:val="99"/>
          <w:sz w:val="24"/>
          <w:szCs w:val="24"/>
        </w:rPr>
      </w:pPr>
      <w:r w:rsidRPr="00767F12">
        <w:rPr>
          <w:rFonts w:ascii="Palatino Linotype" w:hAnsi="Palatino Linotype"/>
          <w:b/>
          <w:caps/>
          <w:w w:val="99"/>
          <w:sz w:val="24"/>
          <w:szCs w:val="24"/>
        </w:rPr>
        <w:t>Gyógypedagógiai segítő munkatárs</w:t>
      </w:r>
    </w:p>
    <w:p w:rsidR="002E4F07" w:rsidRPr="00767F12" w:rsidRDefault="002E4F07" w:rsidP="002E4F07">
      <w:pPr>
        <w:spacing w:after="0" w:line="240" w:lineRule="auto"/>
        <w:ind w:left="555" w:hanging="555"/>
        <w:jc w:val="center"/>
        <w:rPr>
          <w:rFonts w:ascii="Palatino Linotype" w:hAnsi="Palatino Linotype"/>
          <w:b/>
          <w:bCs/>
          <w:caps/>
          <w:sz w:val="24"/>
          <w:szCs w:val="24"/>
        </w:rPr>
      </w:pPr>
      <w:r w:rsidRPr="00767F12">
        <w:rPr>
          <w:rFonts w:ascii="Palatino Linotype" w:hAnsi="Palatino Linotype" w:cs="Mangal"/>
          <w:b/>
          <w:bCs/>
          <w:caps/>
          <w:kern w:val="1"/>
          <w:sz w:val="24"/>
          <w:szCs w:val="24"/>
          <w:lang w:eastAsia="hi-IN" w:bidi="hi-IN"/>
        </w:rPr>
        <w:t xml:space="preserve">  </w:t>
      </w:r>
      <w:r w:rsidRPr="00767F12">
        <w:rPr>
          <w:rFonts w:ascii="Palatino Linotype" w:hAnsi="Palatino Linotype"/>
          <w:b/>
          <w:bCs/>
          <w:caps/>
          <w:sz w:val="24"/>
          <w:szCs w:val="24"/>
        </w:rPr>
        <w:t xml:space="preserve">SZAKKÉPESÍTÉSHEZ, </w:t>
      </w:r>
    </w:p>
    <w:p w:rsidR="002E4F07" w:rsidRPr="00767F12" w:rsidRDefault="002E4F07" w:rsidP="002E4F07">
      <w:pPr>
        <w:autoSpaceDE w:val="0"/>
        <w:spacing w:after="0" w:line="240" w:lineRule="auto"/>
        <w:ind w:right="-20"/>
        <w:jc w:val="center"/>
        <w:rPr>
          <w:rFonts w:ascii="Palatino Linotype" w:hAnsi="Palatino Linotype"/>
          <w:b/>
          <w:caps/>
          <w:w w:val="99"/>
          <w:sz w:val="24"/>
          <w:szCs w:val="24"/>
        </w:rPr>
      </w:pPr>
      <w:r w:rsidRPr="00A05277">
        <w:rPr>
          <w:rFonts w:ascii="Palatino Linotype" w:hAnsi="Palatino Linotype"/>
          <w:b/>
          <w:w w:val="99"/>
          <w:sz w:val="24"/>
          <w:szCs w:val="24"/>
        </w:rPr>
        <w:t xml:space="preserve">valamint </w:t>
      </w:r>
      <w:proofErr w:type="gramStart"/>
      <w:r w:rsidRPr="00A05277">
        <w:rPr>
          <w:rFonts w:ascii="Palatino Linotype" w:hAnsi="Palatino Linotype"/>
          <w:b/>
          <w:w w:val="99"/>
          <w:sz w:val="24"/>
          <w:szCs w:val="24"/>
        </w:rPr>
        <w:t>a</w:t>
      </w:r>
      <w:proofErr w:type="gramEnd"/>
      <w:r w:rsidRPr="00767F12">
        <w:rPr>
          <w:rFonts w:ascii="Palatino Linotype" w:hAnsi="Palatino Linotype"/>
          <w:b/>
          <w:caps/>
          <w:w w:val="99"/>
          <w:sz w:val="24"/>
          <w:szCs w:val="24"/>
        </w:rPr>
        <w:t xml:space="preserve"> </w:t>
      </w:r>
    </w:p>
    <w:p w:rsidR="002E4F07" w:rsidRPr="00767F12" w:rsidRDefault="002E4F07" w:rsidP="002E4F07">
      <w:pPr>
        <w:autoSpaceDE w:val="0"/>
        <w:spacing w:after="0" w:line="240" w:lineRule="auto"/>
        <w:ind w:right="-20"/>
        <w:jc w:val="center"/>
        <w:rPr>
          <w:rFonts w:ascii="Palatino Linotype" w:hAnsi="Palatino Linotype"/>
          <w:b/>
          <w:caps/>
          <w:w w:val="99"/>
          <w:sz w:val="24"/>
          <w:szCs w:val="24"/>
        </w:rPr>
      </w:pPr>
      <w:r w:rsidRPr="00767F12">
        <w:rPr>
          <w:rFonts w:ascii="Palatino Linotype" w:hAnsi="Palatino Linotype"/>
          <w:b/>
          <w:caps/>
          <w:w w:val="99"/>
          <w:sz w:val="24"/>
          <w:szCs w:val="24"/>
        </w:rPr>
        <w:t xml:space="preserve">IV. </w:t>
      </w:r>
      <w:r w:rsidRPr="00767F12">
        <w:rPr>
          <w:rFonts w:ascii="Palatino Linotype" w:hAnsi="Palatino Linotype"/>
          <w:b/>
          <w:caps/>
          <w:sz w:val="24"/>
          <w:szCs w:val="24"/>
        </w:rPr>
        <w:t xml:space="preserve">Pedagógia </w:t>
      </w:r>
    </w:p>
    <w:p w:rsidR="002E4F07" w:rsidRPr="00767F12" w:rsidRDefault="002E4F07" w:rsidP="002E4F07">
      <w:pPr>
        <w:autoSpaceDE w:val="0"/>
        <w:spacing w:after="0" w:line="240" w:lineRule="auto"/>
        <w:ind w:right="-20"/>
        <w:jc w:val="center"/>
        <w:rPr>
          <w:rFonts w:ascii="Palatino Linotype" w:hAnsi="Palatino Linotype"/>
          <w:b/>
          <w:caps/>
          <w:w w:val="99"/>
          <w:sz w:val="24"/>
          <w:szCs w:val="24"/>
        </w:rPr>
      </w:pPr>
      <w:r w:rsidRPr="00767F12">
        <w:rPr>
          <w:rFonts w:ascii="Palatino Linotype" w:hAnsi="Palatino Linotype"/>
          <w:b/>
          <w:caps/>
          <w:w w:val="99"/>
          <w:sz w:val="24"/>
          <w:szCs w:val="24"/>
        </w:rPr>
        <w:t>ÁGAZATHOZ</w:t>
      </w:r>
    </w:p>
    <w:p w:rsidR="002E4F07" w:rsidRDefault="002E4F07" w:rsidP="002E4F07">
      <w:pPr>
        <w:widowControl w:val="0"/>
        <w:suppressAutoHyphens/>
        <w:spacing w:after="0" w:line="360" w:lineRule="auto"/>
        <w:jc w:val="both"/>
        <w:rPr>
          <w:rFonts w:ascii="Palatino Linotype" w:hAnsi="Palatino Linotype"/>
          <w:kern w:val="1"/>
          <w:sz w:val="24"/>
          <w:szCs w:val="24"/>
          <w:lang w:eastAsia="hi-IN" w:bidi="hi-IN"/>
        </w:rPr>
      </w:pPr>
    </w:p>
    <w:p w:rsidR="002E4F07" w:rsidRDefault="002E4F07" w:rsidP="002E4F07">
      <w:pPr>
        <w:widowControl w:val="0"/>
        <w:suppressAutoHyphens/>
        <w:spacing w:after="0" w:line="240" w:lineRule="auto"/>
        <w:jc w:val="both"/>
        <w:rPr>
          <w:rFonts w:ascii="Palatino Linotype" w:hAnsi="Palatino Linotype"/>
          <w:kern w:val="1"/>
          <w:sz w:val="24"/>
          <w:szCs w:val="24"/>
          <w:lang w:eastAsia="hi-IN" w:bidi="hi-IN"/>
        </w:rPr>
      </w:pP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 xml:space="preserve">A szakképzési kerettanterv ágazatra vonatkozó része (4+1 évfolyamos képzésben az első négy évfolyamra, azaz a 9-12. középiskolai évfolyamokra, </w:t>
      </w:r>
      <w:proofErr w:type="spellStart"/>
      <w:r w:rsidRPr="00A05277">
        <w:rPr>
          <w:rFonts w:ascii="Palatino Linotype" w:hAnsi="Palatino Linotype"/>
          <w:kern w:val="1"/>
          <w:sz w:val="24"/>
          <w:szCs w:val="24"/>
          <w:lang w:eastAsia="hi-IN" w:bidi="hi-IN"/>
        </w:rPr>
        <w:t>kétévfolyamos</w:t>
      </w:r>
      <w:proofErr w:type="spellEnd"/>
      <w:r w:rsidRPr="00A05277">
        <w:rPr>
          <w:rFonts w:ascii="Palatino Linotype" w:hAnsi="Palatino Linotype"/>
          <w:kern w:val="1"/>
          <w:sz w:val="24"/>
          <w:szCs w:val="24"/>
          <w:lang w:eastAsia="hi-IN" w:bidi="hi-IN"/>
        </w:rPr>
        <w:t xml:space="preserve"> szakképzésben az első évfolyamra előírt tartalom) a Pedagógia ágazat alábbi szakképesítéseire egységesen vonatkozik:</w:t>
      </w: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p>
    <w:p w:rsidR="002E4F07" w:rsidRPr="00860828" w:rsidRDefault="002E4F07" w:rsidP="002E4F07">
      <w:pPr>
        <w:autoSpaceDE w:val="0"/>
        <w:spacing w:after="0" w:line="240" w:lineRule="auto"/>
        <w:ind w:right="-20"/>
        <w:rPr>
          <w:rFonts w:ascii="Palatino Linotype" w:hAnsi="Palatino Linotype"/>
          <w:kern w:val="1"/>
          <w:sz w:val="24"/>
          <w:szCs w:val="24"/>
          <w:lang w:eastAsia="hi-IN" w:bidi="hi-IN"/>
        </w:rPr>
      </w:pPr>
      <w:r w:rsidRPr="00A05277">
        <w:rPr>
          <w:rFonts w:ascii="Palatino Linotype" w:hAnsi="Palatino Linotype" w:cs="Mangal"/>
          <w:bCs/>
          <w:kern w:val="1"/>
          <w:sz w:val="24"/>
          <w:szCs w:val="24"/>
          <w:lang w:eastAsia="hi-IN" w:bidi="hi-IN"/>
        </w:rPr>
        <w:t>54 140 01</w:t>
      </w:r>
      <w:r w:rsidRPr="00A05277">
        <w:rPr>
          <w:rFonts w:ascii="Palatino Linotype" w:hAnsi="Palatino Linotype" w:cs="Mangal"/>
          <w:bCs/>
          <w:kern w:val="1"/>
          <w:sz w:val="24"/>
          <w:szCs w:val="24"/>
          <w:lang w:eastAsia="hi-IN" w:bidi="hi-IN"/>
        </w:rPr>
        <w:tab/>
      </w:r>
      <w:r w:rsidRPr="00A05277">
        <w:rPr>
          <w:rFonts w:ascii="Palatino Linotype" w:hAnsi="Palatino Linotype" w:cs="Mangal"/>
          <w:bCs/>
          <w:kern w:val="1"/>
          <w:sz w:val="24"/>
          <w:szCs w:val="24"/>
          <w:lang w:eastAsia="hi-IN" w:bidi="hi-IN"/>
        </w:rPr>
        <w:tab/>
      </w:r>
      <w:r w:rsidRPr="00860828">
        <w:rPr>
          <w:rFonts w:ascii="Palatino Linotype" w:hAnsi="Palatino Linotype"/>
          <w:kern w:val="1"/>
          <w:sz w:val="24"/>
          <w:szCs w:val="24"/>
          <w:lang w:eastAsia="hi-IN" w:bidi="hi-IN"/>
        </w:rPr>
        <w:t>Gyógypedagógiai segítő munkatárs</w:t>
      </w:r>
    </w:p>
    <w:p w:rsidR="002E4F07" w:rsidRPr="00A05277" w:rsidRDefault="002E4F07" w:rsidP="002E4F07">
      <w:pPr>
        <w:autoSpaceDE w:val="0"/>
        <w:spacing w:after="0" w:line="240" w:lineRule="auto"/>
        <w:ind w:right="-20"/>
        <w:rPr>
          <w:rFonts w:ascii="Palatino Linotype" w:hAnsi="Palatino Linotype"/>
          <w:w w:val="99"/>
          <w:sz w:val="24"/>
          <w:szCs w:val="24"/>
        </w:rPr>
      </w:pPr>
      <w:r w:rsidRPr="00860828">
        <w:rPr>
          <w:rFonts w:ascii="Palatino Linotype" w:hAnsi="Palatino Linotype"/>
          <w:kern w:val="1"/>
          <w:sz w:val="24"/>
          <w:szCs w:val="24"/>
          <w:lang w:eastAsia="hi-IN" w:bidi="hi-IN"/>
        </w:rPr>
        <w:t>54 140 02</w:t>
      </w:r>
      <w:r w:rsidRPr="00860828">
        <w:rPr>
          <w:rFonts w:ascii="Palatino Linotype" w:hAnsi="Palatino Linotype"/>
          <w:kern w:val="1"/>
          <w:sz w:val="24"/>
          <w:szCs w:val="24"/>
          <w:lang w:eastAsia="hi-IN" w:bidi="hi-IN"/>
        </w:rPr>
        <w:tab/>
      </w:r>
      <w:r w:rsidRPr="00860828">
        <w:rPr>
          <w:rFonts w:ascii="Palatino Linotype" w:hAnsi="Palatino Linotype"/>
          <w:kern w:val="1"/>
          <w:sz w:val="24"/>
          <w:szCs w:val="24"/>
          <w:lang w:eastAsia="hi-IN" w:bidi="hi-IN"/>
        </w:rPr>
        <w:tab/>
        <w:t>Pedagógiai- és családsegítő munkatárs</w:t>
      </w:r>
    </w:p>
    <w:p w:rsidR="002E4F07" w:rsidRPr="00A05277" w:rsidRDefault="002E4F07" w:rsidP="002E4F07">
      <w:pPr>
        <w:spacing w:after="0" w:line="240" w:lineRule="auto"/>
        <w:ind w:left="555" w:hanging="555"/>
        <w:jc w:val="both"/>
        <w:rPr>
          <w:rFonts w:ascii="Palatino Linotype" w:hAnsi="Palatino Linotype" w:cs="Mangal"/>
          <w:b/>
          <w:bCs/>
          <w:kern w:val="1"/>
          <w:sz w:val="24"/>
          <w:szCs w:val="24"/>
          <w:lang w:eastAsia="hi-IN" w:bidi="hi-IN"/>
        </w:rPr>
      </w:pPr>
    </w:p>
    <w:p w:rsidR="002E4F07" w:rsidRPr="00A05277" w:rsidRDefault="002E4F07" w:rsidP="002E4F07">
      <w:pPr>
        <w:spacing w:after="0" w:line="240" w:lineRule="auto"/>
        <w:jc w:val="both"/>
        <w:rPr>
          <w:rFonts w:ascii="Palatino Linotype" w:hAnsi="Palatino Linotype"/>
          <w:sz w:val="24"/>
          <w:szCs w:val="24"/>
        </w:rPr>
      </w:pPr>
    </w:p>
    <w:p w:rsidR="002E4F07" w:rsidRPr="00A05277" w:rsidRDefault="002E4F07" w:rsidP="002E4F07">
      <w:pPr>
        <w:spacing w:after="0" w:line="240" w:lineRule="auto"/>
        <w:ind w:left="555" w:hanging="555"/>
        <w:jc w:val="both"/>
        <w:rPr>
          <w:rFonts w:ascii="Palatino Linotype" w:hAnsi="Palatino Linotype"/>
          <w:b/>
          <w:sz w:val="24"/>
          <w:szCs w:val="24"/>
        </w:rPr>
      </w:pPr>
      <w:r w:rsidRPr="00A05277">
        <w:rPr>
          <w:rFonts w:ascii="Palatino Linotype" w:hAnsi="Palatino Linotype"/>
          <w:b/>
          <w:bCs/>
          <w:sz w:val="24"/>
          <w:szCs w:val="24"/>
        </w:rPr>
        <w:t>I.</w:t>
      </w:r>
      <w:r w:rsidRPr="00A05277">
        <w:rPr>
          <w:rFonts w:ascii="Palatino Linotype" w:hAnsi="Palatino Linotype"/>
          <w:b/>
          <w:bCs/>
          <w:sz w:val="24"/>
          <w:szCs w:val="24"/>
        </w:rPr>
        <w:tab/>
      </w:r>
      <w:proofErr w:type="gramStart"/>
      <w:r w:rsidRPr="00A05277">
        <w:rPr>
          <w:rFonts w:ascii="Palatino Linotype" w:hAnsi="Palatino Linotype"/>
          <w:b/>
          <w:sz w:val="24"/>
          <w:szCs w:val="24"/>
        </w:rPr>
        <w:t>A</w:t>
      </w:r>
      <w:proofErr w:type="gramEnd"/>
      <w:r w:rsidRPr="00A05277">
        <w:rPr>
          <w:rFonts w:ascii="Palatino Linotype" w:hAnsi="Palatino Linotype"/>
          <w:b/>
          <w:sz w:val="24"/>
          <w:szCs w:val="24"/>
        </w:rPr>
        <w:t xml:space="preserve"> szakképzés jogi háttere</w:t>
      </w:r>
    </w:p>
    <w:p w:rsidR="002E4F07" w:rsidRPr="00A05277" w:rsidRDefault="002E4F07" w:rsidP="002E4F07">
      <w:pPr>
        <w:spacing w:after="0" w:line="240" w:lineRule="auto"/>
        <w:jc w:val="both"/>
        <w:rPr>
          <w:rFonts w:ascii="Palatino Linotype" w:hAnsi="Palatino Linotype"/>
          <w:b/>
          <w:sz w:val="24"/>
          <w:szCs w:val="24"/>
        </w:rPr>
      </w:pPr>
    </w:p>
    <w:p w:rsidR="002E4F07" w:rsidRDefault="002E4F07" w:rsidP="002E4F07">
      <w:pPr>
        <w:spacing w:after="0" w:line="240" w:lineRule="auto"/>
        <w:jc w:val="both"/>
        <w:rPr>
          <w:rFonts w:ascii="Palatino Linotype" w:hAnsi="Palatino Linotype"/>
          <w:sz w:val="24"/>
          <w:szCs w:val="24"/>
        </w:rPr>
      </w:pPr>
      <w:r w:rsidRPr="00A05277">
        <w:rPr>
          <w:rFonts w:ascii="Palatino Linotype" w:hAnsi="Palatino Linotype"/>
          <w:sz w:val="24"/>
          <w:szCs w:val="24"/>
        </w:rPr>
        <w:t>A szakképzési kerettanterv</w:t>
      </w:r>
      <w:r w:rsidRPr="00A05277">
        <w:rPr>
          <w:rFonts w:ascii="Palatino Linotype" w:hAnsi="Palatino Linotype"/>
          <w:sz w:val="24"/>
          <w:szCs w:val="24"/>
        </w:rPr>
        <w:tab/>
      </w:r>
    </w:p>
    <w:p w:rsidR="002E4F07" w:rsidRPr="00A05277" w:rsidRDefault="002E4F07" w:rsidP="002E4F07">
      <w:pPr>
        <w:spacing w:after="0" w:line="240" w:lineRule="auto"/>
        <w:jc w:val="both"/>
        <w:rPr>
          <w:rFonts w:ascii="Palatino Linotype" w:hAnsi="Palatino Linotype"/>
          <w:sz w:val="24"/>
          <w:szCs w:val="24"/>
        </w:rPr>
      </w:pP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p>
    <w:p w:rsidR="002E4F07" w:rsidRPr="00A05277" w:rsidRDefault="002E4F07" w:rsidP="002E4F07">
      <w:pPr>
        <w:spacing w:after="0" w:line="240" w:lineRule="auto"/>
        <w:ind w:left="1362" w:hanging="447"/>
        <w:jc w:val="both"/>
        <w:rPr>
          <w:rFonts w:ascii="Palatino Linotype" w:hAnsi="Palatino Linotype"/>
          <w:sz w:val="24"/>
          <w:szCs w:val="24"/>
        </w:rPr>
      </w:pPr>
      <w:r w:rsidRPr="00A05277">
        <w:rPr>
          <w:rFonts w:ascii="Palatino Linotype" w:hAnsi="Palatino Linotype"/>
          <w:sz w:val="24"/>
          <w:szCs w:val="24"/>
        </w:rPr>
        <w:t>–</w:t>
      </w:r>
      <w:r w:rsidRPr="00A05277">
        <w:rPr>
          <w:rFonts w:ascii="Palatino Linotype" w:hAnsi="Palatino Linotype"/>
          <w:sz w:val="24"/>
          <w:szCs w:val="24"/>
        </w:rPr>
        <w:tab/>
        <w:t>a nemzeti köznevelésről szóló 2011. évi CXC. törvény,</w:t>
      </w:r>
      <w:r w:rsidRPr="00A05277">
        <w:rPr>
          <w:rFonts w:ascii="Palatino Linotype" w:hAnsi="Palatino Linotype"/>
          <w:sz w:val="24"/>
          <w:szCs w:val="24"/>
        </w:rPr>
        <w:tab/>
      </w:r>
    </w:p>
    <w:p w:rsidR="002E4F07" w:rsidRPr="00A05277" w:rsidRDefault="002E4F07" w:rsidP="002E4F07">
      <w:pPr>
        <w:spacing w:after="0" w:line="240" w:lineRule="auto"/>
        <w:ind w:left="1362" w:hanging="447"/>
        <w:jc w:val="both"/>
        <w:rPr>
          <w:rFonts w:ascii="Palatino Linotype" w:hAnsi="Palatino Linotype"/>
          <w:sz w:val="24"/>
          <w:szCs w:val="24"/>
        </w:rPr>
      </w:pPr>
      <w:r w:rsidRPr="00A05277">
        <w:rPr>
          <w:rFonts w:ascii="Palatino Linotype" w:hAnsi="Palatino Linotype"/>
          <w:sz w:val="24"/>
          <w:szCs w:val="24"/>
        </w:rPr>
        <w:t>–</w:t>
      </w:r>
      <w:r w:rsidRPr="00A05277">
        <w:rPr>
          <w:rFonts w:ascii="Palatino Linotype" w:hAnsi="Palatino Linotype"/>
          <w:sz w:val="24"/>
          <w:szCs w:val="24"/>
        </w:rPr>
        <w:tab/>
        <w:t>a szakképzésről szóló 2011. évi CLXXXVII. törvény,</w:t>
      </w:r>
      <w:r w:rsidRPr="00A05277">
        <w:rPr>
          <w:rFonts w:ascii="Palatino Linotype" w:hAnsi="Palatino Linotype"/>
          <w:sz w:val="24"/>
          <w:szCs w:val="24"/>
        </w:rPr>
        <w:tab/>
      </w:r>
    </w:p>
    <w:p w:rsidR="002E4F07" w:rsidRPr="00A05277" w:rsidRDefault="002E4F07" w:rsidP="002E4F07">
      <w:pPr>
        <w:spacing w:after="0" w:line="240" w:lineRule="auto"/>
        <w:ind w:left="1362" w:hanging="447"/>
        <w:jc w:val="both"/>
        <w:rPr>
          <w:rFonts w:ascii="Palatino Linotype" w:hAnsi="Palatino Linotype"/>
          <w:sz w:val="24"/>
          <w:szCs w:val="24"/>
        </w:rPr>
      </w:pPr>
    </w:p>
    <w:p w:rsidR="002E4F07" w:rsidRPr="00A05277" w:rsidRDefault="002E4F07" w:rsidP="002E4F07">
      <w:pPr>
        <w:spacing w:after="0" w:line="240" w:lineRule="auto"/>
        <w:ind w:left="555"/>
        <w:jc w:val="both"/>
        <w:rPr>
          <w:rFonts w:ascii="Palatino Linotype" w:hAnsi="Palatino Linotype"/>
          <w:sz w:val="24"/>
          <w:szCs w:val="24"/>
        </w:rPr>
      </w:pPr>
      <w:proofErr w:type="gramStart"/>
      <w:r w:rsidRPr="00A05277">
        <w:rPr>
          <w:rFonts w:ascii="Palatino Linotype" w:hAnsi="Palatino Linotype"/>
          <w:sz w:val="24"/>
          <w:szCs w:val="24"/>
        </w:rPr>
        <w:t>valamint</w:t>
      </w:r>
      <w:proofErr w:type="gramEnd"/>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p>
    <w:p w:rsidR="002E4F07" w:rsidRPr="00A05277" w:rsidRDefault="002E4F07" w:rsidP="002E4F07">
      <w:pPr>
        <w:widowControl w:val="0"/>
        <w:numPr>
          <w:ilvl w:val="0"/>
          <w:numId w:val="1"/>
        </w:numPr>
        <w:suppressAutoHyphens/>
        <w:spacing w:after="0" w:line="240" w:lineRule="auto"/>
        <w:ind w:left="1288" w:hanging="373"/>
        <w:jc w:val="both"/>
        <w:rPr>
          <w:rFonts w:ascii="Palatino Linotype" w:hAnsi="Palatino Linotype"/>
          <w:sz w:val="24"/>
          <w:szCs w:val="24"/>
        </w:rPr>
      </w:pPr>
      <w:r w:rsidRPr="00A05277">
        <w:rPr>
          <w:rFonts w:ascii="Palatino Linotype" w:hAnsi="Palatino Linotype"/>
          <w:sz w:val="24"/>
          <w:szCs w:val="24"/>
        </w:rPr>
        <w:t>az Országos Képzési Jegyzékről és az Országos Képzési Jegyzék módosításának eljárásrendjéről szóló 150/2012. (VII. 6.) Kormányrendelet,</w:t>
      </w:r>
    </w:p>
    <w:p w:rsidR="002E4F07" w:rsidRPr="00A05277" w:rsidRDefault="002E4F07" w:rsidP="002E4F07">
      <w:pPr>
        <w:widowControl w:val="0"/>
        <w:numPr>
          <w:ilvl w:val="0"/>
          <w:numId w:val="1"/>
        </w:numPr>
        <w:suppressAutoHyphens/>
        <w:spacing w:after="0" w:line="240" w:lineRule="auto"/>
        <w:ind w:left="1288" w:hanging="373"/>
        <w:jc w:val="both"/>
        <w:rPr>
          <w:rFonts w:ascii="Palatino Linotype" w:hAnsi="Palatino Linotype"/>
          <w:sz w:val="24"/>
          <w:szCs w:val="24"/>
        </w:rPr>
      </w:pPr>
      <w:r w:rsidRPr="00A05277">
        <w:rPr>
          <w:rFonts w:ascii="Palatino Linotype" w:hAnsi="Palatino Linotype"/>
          <w:sz w:val="24"/>
          <w:szCs w:val="24"/>
        </w:rPr>
        <w:t>az állam által elismert szakképesítések szakmai követelménymoduljairól</w:t>
      </w:r>
      <w:r w:rsidRPr="00A05277">
        <w:rPr>
          <w:rFonts w:ascii="Palatino Linotype" w:hAnsi="Palatino Linotype"/>
          <w:iCs/>
          <w:sz w:val="24"/>
          <w:szCs w:val="24"/>
        </w:rPr>
        <w:t xml:space="preserve"> szóló</w:t>
      </w:r>
      <w:r w:rsidRPr="00A05277">
        <w:rPr>
          <w:rFonts w:ascii="Palatino Linotype" w:hAnsi="Palatino Linotype"/>
          <w:sz w:val="24"/>
          <w:szCs w:val="24"/>
        </w:rPr>
        <w:t xml:space="preserve"> 217/2012. (VIII. 9.) Kormányrendelet, </w:t>
      </w:r>
    </w:p>
    <w:p w:rsidR="002E4F07" w:rsidRDefault="002E4F07" w:rsidP="002E4F07">
      <w:pPr>
        <w:numPr>
          <w:ilvl w:val="0"/>
          <w:numId w:val="1"/>
        </w:numPr>
        <w:spacing w:after="0" w:line="240" w:lineRule="auto"/>
        <w:jc w:val="both"/>
        <w:rPr>
          <w:rFonts w:ascii="Palatino Linotype" w:hAnsi="Palatino Linotype"/>
          <w:sz w:val="24"/>
          <w:szCs w:val="24"/>
        </w:rPr>
      </w:pPr>
      <w:r w:rsidRPr="00A05277">
        <w:rPr>
          <w:rFonts w:ascii="Palatino Linotype" w:hAnsi="Palatino Linotype"/>
          <w:kern w:val="1"/>
          <w:sz w:val="24"/>
          <w:szCs w:val="24"/>
          <w:lang w:eastAsia="hi-IN" w:bidi="hi-IN"/>
        </w:rPr>
        <w:t xml:space="preserve">az 54 140 01 Gyógypedagógiai segítő munkatárs szakképesítés szakmai és vizsgakövetelményeit tartalmazó </w:t>
      </w:r>
      <w:bookmarkStart w:id="0" w:name="_GoBack"/>
      <w:bookmarkEnd w:id="0"/>
      <w:r w:rsidRPr="00A05277">
        <w:rPr>
          <w:rFonts w:ascii="Palatino Linotype" w:hAnsi="Palatino Linotype"/>
          <w:kern w:val="1"/>
          <w:sz w:val="24"/>
          <w:szCs w:val="24"/>
          <w:lang w:eastAsia="hi-IN" w:bidi="hi-IN"/>
        </w:rPr>
        <w:t>rendelet</w:t>
      </w:r>
      <w:r w:rsidRPr="00A05277">
        <w:rPr>
          <w:rFonts w:ascii="Palatino Linotype" w:hAnsi="Palatino Linotype"/>
          <w:sz w:val="24"/>
          <w:szCs w:val="24"/>
        </w:rPr>
        <w:t xml:space="preserve"> </w:t>
      </w:r>
    </w:p>
    <w:p w:rsidR="002E4F07" w:rsidRPr="00A05277" w:rsidRDefault="002E4F07" w:rsidP="002E4F07">
      <w:pPr>
        <w:spacing w:after="0" w:line="240" w:lineRule="auto"/>
        <w:ind w:left="915"/>
        <w:jc w:val="both"/>
        <w:rPr>
          <w:rFonts w:ascii="Palatino Linotype" w:hAnsi="Palatino Linotype"/>
          <w:sz w:val="24"/>
          <w:szCs w:val="24"/>
        </w:rPr>
      </w:pPr>
      <w:proofErr w:type="gramStart"/>
      <w:r w:rsidRPr="00A05277">
        <w:rPr>
          <w:rFonts w:ascii="Palatino Linotype" w:hAnsi="Palatino Linotype"/>
          <w:sz w:val="24"/>
          <w:szCs w:val="24"/>
        </w:rPr>
        <w:t>alapján</w:t>
      </w:r>
      <w:proofErr w:type="gramEnd"/>
      <w:r w:rsidRPr="00A05277">
        <w:rPr>
          <w:rFonts w:ascii="Palatino Linotype" w:hAnsi="Palatino Linotype"/>
          <w:sz w:val="24"/>
          <w:szCs w:val="24"/>
        </w:rPr>
        <w:t xml:space="preserve"> készült.</w:t>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r>
    </w:p>
    <w:p w:rsidR="002E4F07" w:rsidRPr="00A05277" w:rsidRDefault="002E4F07" w:rsidP="002E4F07">
      <w:pPr>
        <w:spacing w:after="0" w:line="240" w:lineRule="auto"/>
        <w:ind w:left="555"/>
        <w:jc w:val="both"/>
        <w:rPr>
          <w:rFonts w:ascii="Palatino Linotype" w:hAnsi="Palatino Linotype"/>
          <w:sz w:val="24"/>
          <w:szCs w:val="24"/>
        </w:rPr>
      </w:pPr>
    </w:p>
    <w:p w:rsidR="002E4F07" w:rsidRPr="00A05277" w:rsidRDefault="002E4F07" w:rsidP="002E4F07">
      <w:pPr>
        <w:spacing w:after="0" w:line="240" w:lineRule="auto"/>
        <w:jc w:val="both"/>
        <w:rPr>
          <w:rFonts w:ascii="Palatino Linotype" w:hAnsi="Palatino Linotype"/>
          <w:sz w:val="24"/>
          <w:szCs w:val="24"/>
        </w:rPr>
      </w:pPr>
    </w:p>
    <w:p w:rsidR="002E4F07" w:rsidRPr="00A05277" w:rsidRDefault="002E4F07" w:rsidP="002E4F07">
      <w:pPr>
        <w:widowControl w:val="0"/>
        <w:numPr>
          <w:ilvl w:val="0"/>
          <w:numId w:val="3"/>
        </w:numPr>
        <w:suppressAutoHyphens/>
        <w:spacing w:after="0" w:line="240" w:lineRule="auto"/>
        <w:jc w:val="both"/>
        <w:rPr>
          <w:rFonts w:ascii="Palatino Linotype" w:hAnsi="Palatino Linotype"/>
          <w:b/>
          <w:sz w:val="24"/>
          <w:szCs w:val="24"/>
        </w:rPr>
      </w:pPr>
      <w:r w:rsidRPr="00A05277">
        <w:rPr>
          <w:rFonts w:ascii="Palatino Linotype" w:hAnsi="Palatino Linotype"/>
          <w:b/>
          <w:sz w:val="24"/>
          <w:szCs w:val="24"/>
        </w:rPr>
        <w:t>A szakképesítés alapadatai</w:t>
      </w:r>
    </w:p>
    <w:p w:rsidR="002E4F07" w:rsidRPr="00A05277" w:rsidRDefault="002E4F07" w:rsidP="002E4F07">
      <w:pPr>
        <w:widowControl w:val="0"/>
        <w:suppressAutoHyphens/>
        <w:spacing w:after="0" w:line="240" w:lineRule="auto"/>
        <w:ind w:left="750"/>
        <w:jc w:val="both"/>
        <w:rPr>
          <w:rFonts w:ascii="Palatino Linotype" w:hAnsi="Palatino Linotype"/>
          <w:b/>
          <w:sz w:val="24"/>
          <w:szCs w:val="24"/>
        </w:rPr>
      </w:pPr>
    </w:p>
    <w:p w:rsidR="002E4F07" w:rsidRDefault="002E4F07" w:rsidP="002E4F07">
      <w:pPr>
        <w:autoSpaceDE w:val="0"/>
        <w:autoSpaceDN w:val="0"/>
        <w:adjustRightInd w:val="0"/>
        <w:spacing w:after="0" w:line="240" w:lineRule="auto"/>
        <w:ind w:left="30"/>
        <w:jc w:val="both"/>
        <w:rPr>
          <w:rFonts w:ascii="Palatino Linotype" w:hAnsi="Palatino Linotype"/>
          <w:iCs/>
          <w:sz w:val="24"/>
          <w:szCs w:val="24"/>
        </w:rPr>
      </w:pPr>
      <w:r w:rsidRPr="00A05277">
        <w:rPr>
          <w:rFonts w:ascii="Palatino Linotype" w:hAnsi="Palatino Linotype"/>
          <w:iCs/>
          <w:sz w:val="24"/>
          <w:szCs w:val="24"/>
        </w:rPr>
        <w:t>A szakképesítés azonosító száma: 54 140 01</w:t>
      </w:r>
    </w:p>
    <w:p w:rsidR="002E4F07" w:rsidRPr="00A05277" w:rsidRDefault="002E4F07" w:rsidP="002E4F07">
      <w:pPr>
        <w:autoSpaceDE w:val="0"/>
        <w:autoSpaceDN w:val="0"/>
        <w:adjustRightInd w:val="0"/>
        <w:spacing w:after="0" w:line="240" w:lineRule="auto"/>
        <w:ind w:left="30"/>
        <w:jc w:val="both"/>
        <w:rPr>
          <w:rFonts w:ascii="Palatino Linotype" w:hAnsi="Palatino Linotype"/>
          <w:iCs/>
          <w:sz w:val="24"/>
          <w:szCs w:val="24"/>
        </w:rPr>
      </w:pPr>
    </w:p>
    <w:p w:rsidR="002E4F0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A szakképesítés megnevezése: Gyógypedagógiai segítő munkatárs</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A szakmacsoport száma és megnevezése: 3. Oktatás</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Default="002E4F07" w:rsidP="002E4F07">
      <w:pPr>
        <w:tabs>
          <w:tab w:val="left" w:pos="2925"/>
        </w:tabs>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Ágazati besorolás száma és megnevezése: IV. Pedagógia</w:t>
      </w:r>
    </w:p>
    <w:p w:rsidR="002E4F07" w:rsidRPr="00A05277" w:rsidRDefault="002E4F07" w:rsidP="002E4F07">
      <w:pPr>
        <w:tabs>
          <w:tab w:val="left" w:pos="2925"/>
        </w:tabs>
        <w:autoSpaceDE w:val="0"/>
        <w:autoSpaceDN w:val="0"/>
        <w:adjustRightInd w:val="0"/>
        <w:spacing w:after="0" w:line="240" w:lineRule="auto"/>
        <w:jc w:val="both"/>
        <w:rPr>
          <w:rFonts w:ascii="Palatino Linotype" w:hAnsi="Palatino Linotype"/>
          <w:iCs/>
          <w:sz w:val="24"/>
          <w:szCs w:val="24"/>
        </w:rPr>
      </w:pPr>
    </w:p>
    <w:p w:rsidR="002E4F0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Iskolai rendszerű szakképzésben a szakképzési évfolyamok száma: 2</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Elméleti képzési idő aránya: 60</w:t>
      </w:r>
      <w:r>
        <w:rPr>
          <w:rFonts w:ascii="Palatino Linotype" w:hAnsi="Palatino Linotype"/>
          <w:iCs/>
          <w:sz w:val="24"/>
          <w:szCs w:val="24"/>
        </w:rPr>
        <w:t xml:space="preserve"> %</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Gyakorlati képzési idő aránya: 40</w:t>
      </w:r>
      <w:r>
        <w:rPr>
          <w:rFonts w:ascii="Palatino Linotype" w:hAnsi="Palatino Linotype"/>
          <w:iCs/>
          <w:sz w:val="24"/>
          <w:szCs w:val="24"/>
        </w:rPr>
        <w:t xml:space="preserve"> %</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Pr="00A05277" w:rsidRDefault="002E4F07" w:rsidP="002E4F07">
      <w:pPr>
        <w:autoSpaceDE w:val="0"/>
        <w:autoSpaceDN w:val="0"/>
        <w:adjustRightInd w:val="0"/>
        <w:spacing w:after="0" w:line="240" w:lineRule="auto"/>
        <w:ind w:left="30"/>
        <w:jc w:val="both"/>
        <w:rPr>
          <w:rFonts w:ascii="Palatino Linotype" w:hAnsi="Palatino Linotype"/>
          <w:iCs/>
          <w:sz w:val="24"/>
          <w:szCs w:val="24"/>
        </w:rPr>
      </w:pPr>
      <w:r w:rsidRPr="00A05277">
        <w:rPr>
          <w:rFonts w:ascii="Palatino Linotype" w:hAnsi="Palatino Linotype"/>
          <w:iCs/>
          <w:sz w:val="24"/>
          <w:szCs w:val="24"/>
        </w:rPr>
        <w:t xml:space="preserve">Az iskolai rendszerű képzésben az összefüggő szakmai gyakorlat időtartama: </w:t>
      </w:r>
    </w:p>
    <w:p w:rsidR="002E4F07" w:rsidRPr="00FD1B57" w:rsidRDefault="002E4F07" w:rsidP="002E4F07">
      <w:pPr>
        <w:autoSpaceDE w:val="0"/>
        <w:autoSpaceDN w:val="0"/>
        <w:adjustRightInd w:val="0"/>
        <w:spacing w:after="0" w:line="240" w:lineRule="auto"/>
        <w:jc w:val="both"/>
        <w:rPr>
          <w:rFonts w:ascii="Palatino Linotype" w:hAnsi="Palatino Linotype"/>
          <w:iCs/>
          <w:sz w:val="24"/>
          <w:szCs w:val="24"/>
        </w:rPr>
      </w:pPr>
      <w:r w:rsidRPr="00FD1B57">
        <w:rPr>
          <w:rFonts w:ascii="Palatino Linotype" w:hAnsi="Palatino Linotype"/>
          <w:iCs/>
          <w:sz w:val="24"/>
          <w:szCs w:val="24"/>
        </w:rPr>
        <w:t xml:space="preserve">5 évfolyamos képzés esetén a 9. évfolyamot követően 70 óra, a 10. évfolyamot követően 105 óra, a 11. évfolyamot követően 140 óra; </w:t>
      </w:r>
    </w:p>
    <w:p w:rsidR="002E4F07" w:rsidRPr="00FD1B57" w:rsidRDefault="002E4F07" w:rsidP="002E4F07">
      <w:pPr>
        <w:autoSpaceDE w:val="0"/>
        <w:autoSpaceDN w:val="0"/>
        <w:adjustRightInd w:val="0"/>
        <w:spacing w:after="0" w:line="240" w:lineRule="auto"/>
        <w:jc w:val="both"/>
        <w:rPr>
          <w:rFonts w:ascii="Palatino Linotype" w:hAnsi="Palatino Linotype"/>
          <w:iCs/>
          <w:sz w:val="24"/>
          <w:szCs w:val="24"/>
        </w:rPr>
      </w:pPr>
      <w:r w:rsidRPr="00FD1B57">
        <w:rPr>
          <w:rFonts w:ascii="Palatino Linotype" w:hAnsi="Palatino Linotype"/>
          <w:iCs/>
          <w:sz w:val="24"/>
          <w:szCs w:val="24"/>
        </w:rPr>
        <w:t>2 évfolyamos képzés esetén az első szakképzési évfolyamot követően 160 óra</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Pr="00A05277" w:rsidRDefault="002E4F07" w:rsidP="002E4F07">
      <w:pPr>
        <w:autoSpaceDE w:val="0"/>
        <w:autoSpaceDN w:val="0"/>
        <w:adjustRightInd w:val="0"/>
        <w:spacing w:after="0" w:line="240" w:lineRule="auto"/>
        <w:ind w:left="234" w:firstLine="204"/>
        <w:jc w:val="both"/>
        <w:rPr>
          <w:rFonts w:ascii="Palatino Linotype" w:hAnsi="Palatino Linotype"/>
          <w:iCs/>
          <w:sz w:val="24"/>
          <w:szCs w:val="24"/>
        </w:rPr>
      </w:pPr>
    </w:p>
    <w:p w:rsidR="002E4F07" w:rsidRPr="00A05277" w:rsidRDefault="002E4F07" w:rsidP="002E4F07">
      <w:pPr>
        <w:numPr>
          <w:ilvl w:val="0"/>
          <w:numId w:val="3"/>
        </w:numPr>
        <w:tabs>
          <w:tab w:val="left" w:pos="1260"/>
        </w:tabs>
        <w:spacing w:after="0" w:line="240" w:lineRule="auto"/>
        <w:jc w:val="both"/>
        <w:rPr>
          <w:rFonts w:ascii="Palatino Linotype" w:hAnsi="Palatino Linotype"/>
          <w:b/>
          <w:sz w:val="24"/>
          <w:szCs w:val="24"/>
        </w:rPr>
      </w:pPr>
      <w:r w:rsidRPr="00A05277">
        <w:rPr>
          <w:rFonts w:ascii="Palatino Linotype" w:hAnsi="Palatino Linotype"/>
          <w:b/>
          <w:sz w:val="24"/>
          <w:szCs w:val="24"/>
        </w:rPr>
        <w:t>A szakképzésbe történő belépés feltételei</w:t>
      </w:r>
    </w:p>
    <w:p w:rsidR="002E4F07" w:rsidRPr="00A05277" w:rsidRDefault="002E4F07" w:rsidP="002E4F07">
      <w:pPr>
        <w:tabs>
          <w:tab w:val="left" w:pos="1260"/>
        </w:tabs>
        <w:spacing w:after="0" w:line="240" w:lineRule="auto"/>
        <w:ind w:left="750"/>
        <w:jc w:val="both"/>
        <w:rPr>
          <w:rFonts w:ascii="Palatino Linotype" w:hAnsi="Palatino Linotype"/>
          <w:b/>
          <w:sz w:val="24"/>
          <w:szCs w:val="24"/>
        </w:rPr>
      </w:pPr>
    </w:p>
    <w:p w:rsidR="002E4F07" w:rsidRDefault="002E4F07" w:rsidP="002E4F07">
      <w:pPr>
        <w:autoSpaceDE w:val="0"/>
        <w:autoSpaceDN w:val="0"/>
        <w:adjustRightInd w:val="0"/>
        <w:spacing w:after="0" w:line="240" w:lineRule="auto"/>
        <w:ind w:left="30"/>
        <w:jc w:val="both"/>
        <w:rPr>
          <w:rFonts w:ascii="Palatino Linotype" w:hAnsi="Palatino Linotype"/>
          <w:iCs/>
          <w:sz w:val="24"/>
          <w:szCs w:val="24"/>
        </w:rPr>
      </w:pPr>
      <w:r w:rsidRPr="00A05277">
        <w:rPr>
          <w:rFonts w:ascii="Palatino Linotype" w:hAnsi="Palatino Linotype"/>
          <w:iCs/>
          <w:sz w:val="24"/>
          <w:szCs w:val="24"/>
        </w:rPr>
        <w:t xml:space="preserve">Iskolai előképzettség: érettségi </w:t>
      </w:r>
      <w:r>
        <w:rPr>
          <w:rFonts w:ascii="Palatino Linotype" w:hAnsi="Palatino Linotype"/>
          <w:iCs/>
          <w:sz w:val="24"/>
          <w:szCs w:val="24"/>
        </w:rPr>
        <w:t>végzettség</w:t>
      </w:r>
    </w:p>
    <w:p w:rsidR="002E4F07" w:rsidRPr="00A05277" w:rsidRDefault="002E4F07" w:rsidP="002E4F07">
      <w:pPr>
        <w:autoSpaceDE w:val="0"/>
        <w:autoSpaceDN w:val="0"/>
        <w:adjustRightInd w:val="0"/>
        <w:spacing w:after="0" w:line="240" w:lineRule="auto"/>
        <w:ind w:left="30"/>
        <w:jc w:val="both"/>
        <w:rPr>
          <w:rFonts w:ascii="Palatino Linotype" w:hAnsi="Palatino Linotype"/>
          <w:iCs/>
          <w:sz w:val="24"/>
          <w:szCs w:val="24"/>
        </w:rPr>
      </w:pPr>
    </w:p>
    <w:p w:rsidR="002E4F0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 xml:space="preserve">Bemeneti kompetenciák: </w:t>
      </w:r>
      <w:r>
        <w:rPr>
          <w:rFonts w:ascii="Palatino Linotype" w:hAnsi="Palatino Linotype"/>
          <w:iCs/>
          <w:sz w:val="24"/>
          <w:szCs w:val="24"/>
        </w:rPr>
        <w:t>-</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 xml:space="preserve">Szakmai előképzettség: </w:t>
      </w:r>
      <w:r>
        <w:rPr>
          <w:rFonts w:ascii="Palatino Linotype" w:hAnsi="Palatino Linotype"/>
          <w:iCs/>
          <w:sz w:val="24"/>
          <w:szCs w:val="24"/>
        </w:rPr>
        <w:t>-</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 xml:space="preserve">Előírt gyakorlat: </w:t>
      </w:r>
      <w:r>
        <w:rPr>
          <w:rFonts w:ascii="Palatino Linotype" w:hAnsi="Palatino Linotype"/>
          <w:iCs/>
          <w:sz w:val="24"/>
          <w:szCs w:val="24"/>
        </w:rPr>
        <w:t>-</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 xml:space="preserve">Egészségügyi alkalmassági követelmények: </w:t>
      </w:r>
      <w:r>
        <w:rPr>
          <w:rFonts w:ascii="Palatino Linotype" w:hAnsi="Palatino Linotype"/>
          <w:iCs/>
          <w:sz w:val="24"/>
          <w:szCs w:val="24"/>
        </w:rPr>
        <w:t>-</w:t>
      </w: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r w:rsidRPr="00A05277">
        <w:rPr>
          <w:rFonts w:ascii="Palatino Linotype" w:hAnsi="Palatino Linotype"/>
          <w:iCs/>
          <w:sz w:val="24"/>
          <w:szCs w:val="24"/>
        </w:rPr>
        <w:t xml:space="preserve">Pályaalkalmassági követelmények: </w:t>
      </w:r>
      <w:r>
        <w:rPr>
          <w:rFonts w:ascii="Palatino Linotype" w:hAnsi="Palatino Linotype"/>
          <w:iCs/>
          <w:sz w:val="24"/>
          <w:szCs w:val="24"/>
        </w:rPr>
        <w:t>-</w:t>
      </w:r>
    </w:p>
    <w:p w:rsidR="002E4F0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Pr="00A05277" w:rsidRDefault="002E4F07" w:rsidP="002E4F07">
      <w:pPr>
        <w:autoSpaceDE w:val="0"/>
        <w:autoSpaceDN w:val="0"/>
        <w:adjustRightInd w:val="0"/>
        <w:spacing w:after="0" w:line="240" w:lineRule="auto"/>
        <w:jc w:val="both"/>
        <w:rPr>
          <w:rFonts w:ascii="Palatino Linotype" w:hAnsi="Palatino Linotype"/>
          <w:iCs/>
          <w:sz w:val="24"/>
          <w:szCs w:val="24"/>
        </w:rPr>
      </w:pPr>
    </w:p>
    <w:p w:rsidR="002E4F07" w:rsidRPr="00A05277" w:rsidRDefault="002E4F07" w:rsidP="002E4F07">
      <w:pPr>
        <w:widowControl w:val="0"/>
        <w:numPr>
          <w:ilvl w:val="0"/>
          <w:numId w:val="4"/>
        </w:numPr>
        <w:suppressAutoHyphens/>
        <w:spacing w:after="0" w:line="240" w:lineRule="auto"/>
        <w:jc w:val="both"/>
        <w:rPr>
          <w:rFonts w:ascii="Palatino Linotype" w:hAnsi="Palatino Linotype"/>
          <w:b/>
          <w:sz w:val="24"/>
          <w:szCs w:val="24"/>
        </w:rPr>
      </w:pPr>
      <w:r w:rsidRPr="00A05277">
        <w:rPr>
          <w:rFonts w:ascii="Palatino Linotype" w:hAnsi="Palatino Linotype"/>
          <w:b/>
          <w:sz w:val="24"/>
          <w:szCs w:val="24"/>
        </w:rPr>
        <w:t>A szakképzés szervezésének feltételei</w:t>
      </w:r>
    </w:p>
    <w:p w:rsidR="002E4F07" w:rsidRPr="00A05277" w:rsidRDefault="002E4F07" w:rsidP="002E4F07">
      <w:pPr>
        <w:widowControl w:val="0"/>
        <w:suppressAutoHyphens/>
        <w:spacing w:after="0" w:line="240" w:lineRule="auto"/>
        <w:ind w:left="750"/>
        <w:jc w:val="both"/>
        <w:rPr>
          <w:rFonts w:ascii="Palatino Linotype" w:hAnsi="Palatino Linotype"/>
          <w:b/>
          <w:sz w:val="24"/>
          <w:szCs w:val="24"/>
        </w:rPr>
      </w:pPr>
    </w:p>
    <w:p w:rsidR="002E4F07" w:rsidRPr="00A05277" w:rsidRDefault="002E4F07" w:rsidP="002E4F07">
      <w:pPr>
        <w:spacing w:after="0" w:line="240" w:lineRule="auto"/>
        <w:ind w:left="555"/>
        <w:jc w:val="both"/>
        <w:rPr>
          <w:rFonts w:ascii="Palatino Linotype" w:hAnsi="Palatino Linotype"/>
          <w:b/>
          <w:sz w:val="24"/>
          <w:szCs w:val="24"/>
        </w:rPr>
      </w:pPr>
      <w:r w:rsidRPr="00A05277">
        <w:rPr>
          <w:rFonts w:ascii="Palatino Linotype" w:hAnsi="Palatino Linotype"/>
          <w:b/>
          <w:sz w:val="24"/>
          <w:szCs w:val="24"/>
        </w:rPr>
        <w:t>Személyi feltételek</w:t>
      </w:r>
    </w:p>
    <w:p w:rsidR="002E4F07" w:rsidRPr="00A05277" w:rsidRDefault="002E4F07" w:rsidP="002E4F07">
      <w:pPr>
        <w:spacing w:after="0" w:line="240" w:lineRule="auto"/>
        <w:ind w:left="555"/>
        <w:jc w:val="both"/>
        <w:rPr>
          <w:rFonts w:ascii="Palatino Linotype" w:hAnsi="Palatino Linotype"/>
          <w:sz w:val="24"/>
          <w:szCs w:val="24"/>
        </w:rPr>
      </w:pPr>
      <w:r w:rsidRPr="00A05277">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E4F07" w:rsidRPr="00A05277" w:rsidRDefault="002E4F07" w:rsidP="002E4F07">
      <w:pPr>
        <w:spacing w:after="0" w:line="240" w:lineRule="auto"/>
        <w:ind w:left="555"/>
        <w:jc w:val="both"/>
        <w:rPr>
          <w:rFonts w:ascii="Palatino Linotype" w:hAnsi="Palatino Linotype"/>
          <w:sz w:val="24"/>
          <w:szCs w:val="24"/>
        </w:rPr>
      </w:pPr>
      <w:r w:rsidRPr="00A05277">
        <w:rPr>
          <w:rFonts w:ascii="Palatino Linotype" w:hAnsi="Palatino Linotype"/>
          <w:sz w:val="24"/>
          <w:szCs w:val="24"/>
        </w:rPr>
        <w:t xml:space="preserve">Ezen túl az alábbi tantárgyak oktatására az alábbi végzettséggel rendelkező szakember alkalmazható: </w:t>
      </w:r>
    </w:p>
    <w:p w:rsidR="002E4F07" w:rsidRPr="00A05277" w:rsidRDefault="002E4F07" w:rsidP="002E4F07">
      <w:pPr>
        <w:spacing w:after="0" w:line="240" w:lineRule="auto"/>
        <w:ind w:left="555"/>
        <w:jc w:val="both"/>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E4F07" w:rsidRPr="00A05277" w:rsidTr="002E4F07">
        <w:trPr>
          <w:jc w:val="center"/>
        </w:trPr>
        <w:tc>
          <w:tcPr>
            <w:tcW w:w="4053" w:type="dxa"/>
          </w:tcPr>
          <w:p w:rsidR="002E4F07" w:rsidRPr="00A05277" w:rsidRDefault="002E4F07" w:rsidP="002E4F07">
            <w:pPr>
              <w:spacing w:after="0" w:line="240" w:lineRule="auto"/>
              <w:jc w:val="center"/>
              <w:rPr>
                <w:rFonts w:ascii="Palatino Linotype" w:hAnsi="Palatino Linotype"/>
                <w:b/>
                <w:sz w:val="24"/>
                <w:szCs w:val="24"/>
              </w:rPr>
            </w:pPr>
            <w:r w:rsidRPr="00A05277">
              <w:rPr>
                <w:rFonts w:ascii="Palatino Linotype" w:hAnsi="Palatino Linotype"/>
                <w:b/>
                <w:sz w:val="24"/>
                <w:szCs w:val="24"/>
              </w:rPr>
              <w:t>Tantárgy</w:t>
            </w:r>
          </w:p>
        </w:tc>
        <w:tc>
          <w:tcPr>
            <w:tcW w:w="4678" w:type="dxa"/>
          </w:tcPr>
          <w:p w:rsidR="002E4F07" w:rsidRPr="00A05277" w:rsidRDefault="002E4F07" w:rsidP="002E4F07">
            <w:pPr>
              <w:spacing w:after="0" w:line="240" w:lineRule="auto"/>
              <w:jc w:val="center"/>
              <w:rPr>
                <w:rFonts w:ascii="Palatino Linotype" w:hAnsi="Palatino Linotype"/>
                <w:b/>
                <w:sz w:val="24"/>
                <w:szCs w:val="24"/>
              </w:rPr>
            </w:pPr>
            <w:r w:rsidRPr="00A05277">
              <w:rPr>
                <w:rFonts w:ascii="Palatino Linotype" w:hAnsi="Palatino Linotype"/>
                <w:b/>
                <w:sz w:val="24"/>
                <w:szCs w:val="24"/>
              </w:rPr>
              <w:t>Szakképesítés/Szakképzettség</w:t>
            </w:r>
          </w:p>
        </w:tc>
      </w:tr>
      <w:tr w:rsidR="002E4F07" w:rsidRPr="00A05277" w:rsidTr="002E4F07">
        <w:trPr>
          <w:jc w:val="center"/>
        </w:trPr>
        <w:tc>
          <w:tcPr>
            <w:tcW w:w="4053" w:type="dxa"/>
            <w:vAlign w:val="center"/>
          </w:tcPr>
          <w:p w:rsidR="002E4F07" w:rsidRPr="00A05277" w:rsidRDefault="002E4F07" w:rsidP="002E4F07">
            <w:pPr>
              <w:spacing w:after="0" w:line="240" w:lineRule="auto"/>
              <w:rPr>
                <w:rFonts w:ascii="Palatino Linotype" w:hAnsi="Palatino Linotype"/>
                <w:bCs/>
                <w:sz w:val="24"/>
                <w:szCs w:val="24"/>
              </w:rPr>
            </w:pPr>
            <w:r w:rsidRPr="00A05277">
              <w:rPr>
                <w:rFonts w:ascii="Palatino Linotype" w:hAnsi="Palatino Linotype"/>
                <w:bCs/>
                <w:sz w:val="24"/>
                <w:szCs w:val="24"/>
              </w:rPr>
              <w:t>-</w:t>
            </w:r>
          </w:p>
        </w:tc>
        <w:tc>
          <w:tcPr>
            <w:tcW w:w="4678" w:type="dxa"/>
          </w:tcPr>
          <w:p w:rsidR="002E4F07" w:rsidRPr="00A05277" w:rsidRDefault="002E4F07" w:rsidP="002E4F07">
            <w:pPr>
              <w:spacing w:after="0" w:line="240" w:lineRule="auto"/>
              <w:jc w:val="both"/>
              <w:rPr>
                <w:rFonts w:ascii="Palatino Linotype" w:hAnsi="Palatino Linotype"/>
                <w:sz w:val="24"/>
                <w:szCs w:val="24"/>
              </w:rPr>
            </w:pPr>
            <w:r w:rsidRPr="00A05277">
              <w:rPr>
                <w:rFonts w:ascii="Palatino Linotype" w:hAnsi="Palatino Linotype"/>
                <w:sz w:val="24"/>
                <w:szCs w:val="24"/>
              </w:rPr>
              <w:t>-</w:t>
            </w:r>
          </w:p>
        </w:tc>
      </w:tr>
    </w:tbl>
    <w:p w:rsidR="002E4F07" w:rsidRPr="00A05277" w:rsidRDefault="002E4F07" w:rsidP="002E4F07">
      <w:pPr>
        <w:spacing w:after="0" w:line="240" w:lineRule="auto"/>
        <w:ind w:left="555"/>
        <w:jc w:val="both"/>
        <w:rPr>
          <w:rFonts w:ascii="Palatino Linotype" w:hAnsi="Palatino Linotype"/>
          <w:b/>
          <w:sz w:val="24"/>
          <w:szCs w:val="24"/>
        </w:rPr>
      </w:pPr>
    </w:p>
    <w:p w:rsidR="002E4F07" w:rsidRDefault="002E4F07" w:rsidP="002E4F07">
      <w:pPr>
        <w:spacing w:after="0" w:line="240" w:lineRule="auto"/>
        <w:ind w:left="555"/>
        <w:jc w:val="both"/>
        <w:rPr>
          <w:rFonts w:ascii="Palatino Linotype" w:hAnsi="Palatino Linotype"/>
          <w:b/>
          <w:sz w:val="24"/>
          <w:szCs w:val="24"/>
        </w:rPr>
      </w:pPr>
      <w:r w:rsidRPr="00A05277">
        <w:rPr>
          <w:rFonts w:ascii="Palatino Linotype" w:hAnsi="Palatino Linotype"/>
          <w:b/>
          <w:sz w:val="24"/>
          <w:szCs w:val="24"/>
        </w:rPr>
        <w:t>Tárgyi feltételek</w:t>
      </w:r>
    </w:p>
    <w:p w:rsidR="002E4F07" w:rsidRDefault="002E4F07" w:rsidP="002E4F0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
    <w:p w:rsidR="002E4F07" w:rsidRDefault="002E4F07" w:rsidP="002E4F07">
      <w:pPr>
        <w:spacing w:after="0" w:line="240" w:lineRule="auto"/>
        <w:ind w:left="555"/>
        <w:jc w:val="both"/>
        <w:rPr>
          <w:rFonts w:ascii="Palatino Linotype" w:hAnsi="Palatino Linotype"/>
          <w:b/>
          <w:sz w:val="24"/>
          <w:szCs w:val="24"/>
        </w:rPr>
      </w:pPr>
    </w:p>
    <w:p w:rsidR="002E4F07" w:rsidRPr="00A05277" w:rsidRDefault="002E4F07" w:rsidP="002E4F07">
      <w:pPr>
        <w:numPr>
          <w:ilvl w:val="0"/>
          <w:numId w:val="6"/>
        </w:numPr>
        <w:autoSpaceDE w:val="0"/>
        <w:autoSpaceDN w:val="0"/>
        <w:adjustRightInd w:val="0"/>
        <w:spacing w:after="0" w:line="240" w:lineRule="auto"/>
        <w:jc w:val="both"/>
        <w:rPr>
          <w:rFonts w:ascii="Palatino Linotype" w:hAnsi="Palatino Linotype"/>
          <w:sz w:val="24"/>
          <w:szCs w:val="24"/>
        </w:rPr>
      </w:pPr>
      <w:r w:rsidRPr="00A05277">
        <w:rPr>
          <w:rFonts w:ascii="Palatino Linotype" w:hAnsi="Palatino Linotype"/>
          <w:sz w:val="24"/>
          <w:szCs w:val="24"/>
        </w:rPr>
        <w:t xml:space="preserve">Látásfogyatékosok speciális taneszközei: nagy hatrekeszes doboz, kis hatrekeszes doboz, szöges tábla, gombástábla, abakusz, </w:t>
      </w:r>
    </w:p>
    <w:p w:rsidR="002E4F07" w:rsidRPr="00A05277" w:rsidRDefault="002E4F07" w:rsidP="002E4F07">
      <w:pPr>
        <w:numPr>
          <w:ilvl w:val="0"/>
          <w:numId w:val="6"/>
        </w:numPr>
        <w:autoSpaceDE w:val="0"/>
        <w:autoSpaceDN w:val="0"/>
        <w:adjustRightInd w:val="0"/>
        <w:spacing w:after="0" w:line="240" w:lineRule="auto"/>
        <w:jc w:val="both"/>
        <w:rPr>
          <w:rFonts w:ascii="Palatino Linotype" w:hAnsi="Palatino Linotype"/>
          <w:sz w:val="24"/>
          <w:szCs w:val="24"/>
        </w:rPr>
      </w:pPr>
      <w:r w:rsidRPr="00A05277">
        <w:rPr>
          <w:rFonts w:ascii="Palatino Linotype" w:hAnsi="Palatino Linotype"/>
          <w:sz w:val="24"/>
          <w:szCs w:val="24"/>
        </w:rPr>
        <w:t>Mozgáskorlátozottak gyógyászati és rehabilitációs eszközei, az oktatás során használt speciális berendezési tárgyak, speciális taneszközök</w:t>
      </w:r>
    </w:p>
    <w:p w:rsidR="002E4F07" w:rsidRPr="00A05277" w:rsidRDefault="002E4F07" w:rsidP="002E4F07">
      <w:pPr>
        <w:numPr>
          <w:ilvl w:val="0"/>
          <w:numId w:val="6"/>
        </w:numPr>
        <w:autoSpaceDE w:val="0"/>
        <w:autoSpaceDN w:val="0"/>
        <w:adjustRightInd w:val="0"/>
        <w:spacing w:after="0" w:line="240" w:lineRule="auto"/>
        <w:jc w:val="both"/>
        <w:rPr>
          <w:rFonts w:ascii="Palatino Linotype" w:hAnsi="Palatino Linotype"/>
          <w:sz w:val="24"/>
          <w:szCs w:val="24"/>
        </w:rPr>
      </w:pPr>
      <w:r w:rsidRPr="00A05277">
        <w:rPr>
          <w:rFonts w:ascii="Palatino Linotype" w:hAnsi="Palatino Linotype"/>
          <w:sz w:val="24"/>
          <w:szCs w:val="24"/>
        </w:rPr>
        <w:t xml:space="preserve">Hallásfogyatékosok speciális taneszközei, </w:t>
      </w:r>
    </w:p>
    <w:p w:rsidR="002E4F07" w:rsidRDefault="002E4F07" w:rsidP="002E4F07">
      <w:pPr>
        <w:numPr>
          <w:ilvl w:val="0"/>
          <w:numId w:val="6"/>
        </w:numPr>
        <w:autoSpaceDE w:val="0"/>
        <w:autoSpaceDN w:val="0"/>
        <w:adjustRightInd w:val="0"/>
        <w:spacing w:after="0" w:line="240" w:lineRule="auto"/>
        <w:jc w:val="both"/>
        <w:rPr>
          <w:rFonts w:ascii="Palatino Linotype" w:hAnsi="Palatino Linotype"/>
          <w:sz w:val="24"/>
          <w:szCs w:val="24"/>
        </w:rPr>
      </w:pPr>
      <w:r w:rsidRPr="00A05277">
        <w:rPr>
          <w:rFonts w:ascii="Palatino Linotype" w:hAnsi="Palatino Linotype"/>
          <w:sz w:val="24"/>
          <w:szCs w:val="24"/>
        </w:rPr>
        <w:t>Autisták speciális kommunikációs eszközei, képes napirendek, én-könyvek</w:t>
      </w:r>
      <w:proofErr w:type="gramStart"/>
      <w:r w:rsidRPr="00A05277">
        <w:rPr>
          <w:rFonts w:ascii="Palatino Linotype" w:hAnsi="Palatino Linotype"/>
          <w:sz w:val="24"/>
          <w:szCs w:val="24"/>
        </w:rPr>
        <w:t>,  P.</w:t>
      </w:r>
      <w:proofErr w:type="gramEnd"/>
      <w:r w:rsidRPr="00A05277">
        <w:rPr>
          <w:rFonts w:ascii="Palatino Linotype" w:hAnsi="Palatino Linotype"/>
          <w:sz w:val="24"/>
          <w:szCs w:val="24"/>
        </w:rPr>
        <w:t xml:space="preserve">E.CS. </w:t>
      </w:r>
    </w:p>
    <w:p w:rsidR="002E4F07" w:rsidRPr="00A05277" w:rsidRDefault="002E4F07" w:rsidP="002E4F07">
      <w:pPr>
        <w:autoSpaceDE w:val="0"/>
        <w:autoSpaceDN w:val="0"/>
        <w:adjustRightInd w:val="0"/>
        <w:spacing w:after="0" w:line="240" w:lineRule="auto"/>
        <w:ind w:left="708"/>
        <w:jc w:val="both"/>
        <w:rPr>
          <w:rFonts w:ascii="Palatino Linotype" w:hAnsi="Palatino Linotype"/>
          <w:sz w:val="24"/>
          <w:szCs w:val="24"/>
        </w:rPr>
      </w:pPr>
    </w:p>
    <w:p w:rsidR="002E4F07" w:rsidRPr="00A05277" w:rsidRDefault="002E4F07" w:rsidP="002E4F07">
      <w:pPr>
        <w:spacing w:after="0" w:line="240" w:lineRule="auto"/>
        <w:ind w:left="555"/>
        <w:jc w:val="both"/>
        <w:rPr>
          <w:rFonts w:ascii="Palatino Linotype" w:hAnsi="Palatino Linotype"/>
          <w:b/>
          <w:sz w:val="24"/>
          <w:szCs w:val="24"/>
        </w:rPr>
      </w:pPr>
    </w:p>
    <w:p w:rsidR="002E4F07" w:rsidRPr="00A05277" w:rsidRDefault="002E4F07" w:rsidP="002E4F07">
      <w:pPr>
        <w:widowControl w:val="0"/>
        <w:numPr>
          <w:ilvl w:val="0"/>
          <w:numId w:val="4"/>
        </w:numPr>
        <w:suppressAutoHyphens/>
        <w:spacing w:after="0" w:line="240" w:lineRule="auto"/>
        <w:jc w:val="both"/>
        <w:rPr>
          <w:rFonts w:ascii="Palatino Linotype" w:hAnsi="Palatino Linotype"/>
          <w:b/>
          <w:sz w:val="24"/>
          <w:szCs w:val="24"/>
        </w:rPr>
      </w:pPr>
      <w:r w:rsidRPr="00A05277">
        <w:rPr>
          <w:rFonts w:ascii="Palatino Linotype" w:hAnsi="Palatino Linotype"/>
          <w:b/>
          <w:sz w:val="24"/>
          <w:szCs w:val="24"/>
        </w:rPr>
        <w:t>A szakképesítés óraterve nappali rendszerű oktatásra</w:t>
      </w:r>
    </w:p>
    <w:p w:rsidR="002E4F07" w:rsidRDefault="002E4F07" w:rsidP="002E4F07">
      <w:pPr>
        <w:widowControl w:val="0"/>
        <w:suppressAutoHyphens/>
        <w:spacing w:after="0" w:line="240" w:lineRule="auto"/>
        <w:ind w:left="750"/>
        <w:jc w:val="both"/>
        <w:rPr>
          <w:rFonts w:ascii="Palatino Linotype" w:hAnsi="Palatino Linotype"/>
          <w:kern w:val="1"/>
          <w:sz w:val="24"/>
          <w:szCs w:val="24"/>
          <w:lang w:eastAsia="hi-IN" w:bidi="hi-IN"/>
        </w:rPr>
      </w:pP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 xml:space="preserve">A szakközépiskolai képzésben a </w:t>
      </w:r>
      <w:proofErr w:type="spellStart"/>
      <w:r w:rsidRPr="00A05277">
        <w:rPr>
          <w:rFonts w:ascii="Palatino Linotype" w:hAnsi="Palatino Linotype"/>
          <w:kern w:val="1"/>
          <w:sz w:val="24"/>
          <w:szCs w:val="24"/>
          <w:lang w:eastAsia="hi-IN" w:bidi="hi-IN"/>
        </w:rPr>
        <w:t>kétévfolyamos</w:t>
      </w:r>
      <w:proofErr w:type="spellEnd"/>
      <w:r w:rsidRPr="00A05277">
        <w:rPr>
          <w:rFonts w:ascii="Palatino Linotype" w:hAnsi="Palatino Linotype"/>
          <w:kern w:val="1"/>
          <w:sz w:val="24"/>
          <w:szCs w:val="24"/>
          <w:lang w:eastAsia="hi-IN" w:bidi="hi-IN"/>
        </w:rPr>
        <w:t xml:space="preserve"> képzés második évfolyamának (2/14.) szakmai tartalma, tantárgyi rendszere, órakerete megegyezik a 4+1 évfolyamos képzés érettségi utáni évfolyamának szakmai tartalmával, tantárgyi rendszerével, órakeretével. A </w:t>
      </w:r>
      <w:proofErr w:type="spellStart"/>
      <w:r w:rsidRPr="00A05277">
        <w:rPr>
          <w:rFonts w:ascii="Palatino Linotype" w:hAnsi="Palatino Linotype"/>
          <w:kern w:val="1"/>
          <w:sz w:val="24"/>
          <w:szCs w:val="24"/>
          <w:lang w:eastAsia="hi-IN" w:bidi="hi-IN"/>
        </w:rPr>
        <w:t>kétévfolyamos</w:t>
      </w:r>
      <w:proofErr w:type="spellEnd"/>
      <w:r w:rsidRPr="00A05277">
        <w:rPr>
          <w:rFonts w:ascii="Palatino Linotype" w:hAnsi="Palatino Linotype"/>
          <w:kern w:val="1"/>
          <w:sz w:val="24"/>
          <w:szCs w:val="24"/>
          <w:lang w:eastAsia="hi-IN" w:bidi="hi-IN"/>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2E4F0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p w:rsidR="002E4F0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 xml:space="preserve">Szakközépiskolai képzés esetén a heti és éves szakmai óraszámok: </w:t>
      </w:r>
    </w:p>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2E4F07" w:rsidRPr="00A05277" w:rsidTr="002E4F07">
        <w:trPr>
          <w:jc w:val="center"/>
        </w:trPr>
        <w:tc>
          <w:tcPr>
            <w:tcW w:w="2000"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évfolyam</w:t>
            </w:r>
          </w:p>
        </w:tc>
        <w:tc>
          <w:tcPr>
            <w:tcW w:w="1393"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heti óraszám szabadsáv nélkül</w:t>
            </w:r>
          </w:p>
        </w:tc>
        <w:tc>
          <w:tcPr>
            <w:tcW w:w="1990"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éves óraszám szabadsáv nélkül</w:t>
            </w:r>
          </w:p>
        </w:tc>
        <w:tc>
          <w:tcPr>
            <w:tcW w:w="1915"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heti óraszám</w:t>
            </w:r>
          </w:p>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szabadsávval</w:t>
            </w:r>
          </w:p>
        </w:tc>
        <w:tc>
          <w:tcPr>
            <w:tcW w:w="1990"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éves óraszám szabadsávval</w:t>
            </w:r>
          </w:p>
        </w:tc>
      </w:tr>
      <w:tr w:rsidR="002E4F07" w:rsidRPr="00A05277" w:rsidTr="002E4F07">
        <w:trPr>
          <w:jc w:val="center"/>
        </w:trPr>
        <w:tc>
          <w:tcPr>
            <w:tcW w:w="200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9. évfolyam</w:t>
            </w:r>
          </w:p>
        </w:tc>
        <w:tc>
          <w:tcPr>
            <w:tcW w:w="1393"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5 óra/hét</w:t>
            </w: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180 óra/év</w:t>
            </w:r>
          </w:p>
        </w:tc>
        <w:tc>
          <w:tcPr>
            <w:tcW w:w="1915" w:type="dxa"/>
          </w:tcPr>
          <w:p w:rsidR="002E4F07" w:rsidRPr="00A05277" w:rsidDel="006107BC"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6 óra/hét</w:t>
            </w:r>
          </w:p>
        </w:tc>
        <w:tc>
          <w:tcPr>
            <w:tcW w:w="1990" w:type="dxa"/>
          </w:tcPr>
          <w:p w:rsidR="002E4F07" w:rsidRPr="00A05277" w:rsidDel="006107BC"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216 óra/év</w:t>
            </w:r>
          </w:p>
        </w:tc>
      </w:tr>
      <w:tr w:rsidR="002E4F07" w:rsidRPr="00A05277" w:rsidTr="002E4F07">
        <w:trPr>
          <w:jc w:val="center"/>
        </w:trPr>
        <w:tc>
          <w:tcPr>
            <w:tcW w:w="200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A05277">
              <w:rPr>
                <w:rFonts w:ascii="Palatino Linotype" w:hAnsi="Palatino Linotype"/>
                <w:kern w:val="1"/>
                <w:sz w:val="24"/>
                <w:szCs w:val="24"/>
                <w:lang w:eastAsia="hi-IN" w:bidi="hi-IN"/>
              </w:rPr>
              <w:t>Ögy</w:t>
            </w:r>
            <w:proofErr w:type="spellEnd"/>
            <w:r w:rsidRPr="00A05277">
              <w:rPr>
                <w:rFonts w:ascii="Palatino Linotype" w:hAnsi="Palatino Linotype"/>
                <w:kern w:val="1"/>
                <w:sz w:val="24"/>
                <w:szCs w:val="24"/>
                <w:lang w:eastAsia="hi-IN" w:bidi="hi-IN"/>
              </w:rPr>
              <w:t>.</w:t>
            </w:r>
          </w:p>
        </w:tc>
        <w:tc>
          <w:tcPr>
            <w:tcW w:w="1393" w:type="dxa"/>
          </w:tcPr>
          <w:p w:rsidR="002E4F07" w:rsidRPr="00A05277" w:rsidDel="00F96649"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70 óra</w:t>
            </w:r>
          </w:p>
        </w:tc>
        <w:tc>
          <w:tcPr>
            <w:tcW w:w="1915"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70 óra</w:t>
            </w:r>
          </w:p>
        </w:tc>
      </w:tr>
      <w:tr w:rsidR="002E4F07" w:rsidRPr="00A05277" w:rsidTr="002E4F07">
        <w:trPr>
          <w:jc w:val="center"/>
        </w:trPr>
        <w:tc>
          <w:tcPr>
            <w:tcW w:w="200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10. évfolyam</w:t>
            </w:r>
          </w:p>
        </w:tc>
        <w:tc>
          <w:tcPr>
            <w:tcW w:w="1393"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6 óra/hét</w:t>
            </w: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216 óra/év</w:t>
            </w:r>
          </w:p>
        </w:tc>
        <w:tc>
          <w:tcPr>
            <w:tcW w:w="1915" w:type="dxa"/>
          </w:tcPr>
          <w:p w:rsidR="002E4F07" w:rsidRPr="00A05277" w:rsidDel="006107BC"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7 óra/hét</w:t>
            </w:r>
          </w:p>
        </w:tc>
        <w:tc>
          <w:tcPr>
            <w:tcW w:w="1990" w:type="dxa"/>
          </w:tcPr>
          <w:p w:rsidR="002E4F07" w:rsidRPr="00A05277" w:rsidDel="006107BC"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252 óra/év</w:t>
            </w:r>
          </w:p>
        </w:tc>
      </w:tr>
      <w:tr w:rsidR="002E4F07" w:rsidRPr="00A05277" w:rsidTr="002E4F07">
        <w:trPr>
          <w:jc w:val="center"/>
        </w:trPr>
        <w:tc>
          <w:tcPr>
            <w:tcW w:w="200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A05277">
              <w:rPr>
                <w:rFonts w:ascii="Palatino Linotype" w:hAnsi="Palatino Linotype"/>
                <w:kern w:val="1"/>
                <w:sz w:val="24"/>
                <w:szCs w:val="24"/>
                <w:lang w:eastAsia="hi-IN" w:bidi="hi-IN"/>
              </w:rPr>
              <w:t>Ögy</w:t>
            </w:r>
            <w:proofErr w:type="spellEnd"/>
            <w:r w:rsidRPr="00A05277">
              <w:rPr>
                <w:rFonts w:ascii="Palatino Linotype" w:hAnsi="Palatino Linotype"/>
                <w:kern w:val="1"/>
                <w:sz w:val="24"/>
                <w:szCs w:val="24"/>
                <w:lang w:eastAsia="hi-IN" w:bidi="hi-IN"/>
              </w:rPr>
              <w:t>.</w:t>
            </w:r>
          </w:p>
        </w:tc>
        <w:tc>
          <w:tcPr>
            <w:tcW w:w="1393" w:type="dxa"/>
          </w:tcPr>
          <w:p w:rsidR="002E4F07" w:rsidRPr="00A05277" w:rsidDel="00F96649"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105 óra</w:t>
            </w:r>
          </w:p>
        </w:tc>
        <w:tc>
          <w:tcPr>
            <w:tcW w:w="1915"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105 óra</w:t>
            </w:r>
          </w:p>
        </w:tc>
      </w:tr>
      <w:tr w:rsidR="002E4F07" w:rsidRPr="00A05277" w:rsidTr="002E4F07">
        <w:trPr>
          <w:jc w:val="center"/>
        </w:trPr>
        <w:tc>
          <w:tcPr>
            <w:tcW w:w="200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11. évfolyam</w:t>
            </w:r>
          </w:p>
        </w:tc>
        <w:tc>
          <w:tcPr>
            <w:tcW w:w="1393"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7 óra/hét</w:t>
            </w: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252 óra/év</w:t>
            </w:r>
          </w:p>
        </w:tc>
        <w:tc>
          <w:tcPr>
            <w:tcW w:w="1915" w:type="dxa"/>
          </w:tcPr>
          <w:p w:rsidR="002E4F07" w:rsidRPr="00A05277" w:rsidDel="006107BC"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8 óra/hét</w:t>
            </w:r>
          </w:p>
        </w:tc>
        <w:tc>
          <w:tcPr>
            <w:tcW w:w="1990" w:type="dxa"/>
          </w:tcPr>
          <w:p w:rsidR="002E4F07" w:rsidRPr="00A05277" w:rsidDel="006107BC"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288 óra/év</w:t>
            </w:r>
          </w:p>
        </w:tc>
      </w:tr>
      <w:tr w:rsidR="002E4F07" w:rsidRPr="00A05277" w:rsidTr="002E4F07">
        <w:trPr>
          <w:jc w:val="center"/>
        </w:trPr>
        <w:tc>
          <w:tcPr>
            <w:tcW w:w="200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A05277">
              <w:rPr>
                <w:rFonts w:ascii="Palatino Linotype" w:hAnsi="Palatino Linotype"/>
                <w:kern w:val="1"/>
                <w:sz w:val="24"/>
                <w:szCs w:val="24"/>
                <w:lang w:eastAsia="hi-IN" w:bidi="hi-IN"/>
              </w:rPr>
              <w:t>Ögy</w:t>
            </w:r>
            <w:proofErr w:type="spellEnd"/>
            <w:r w:rsidRPr="00A05277">
              <w:rPr>
                <w:rFonts w:ascii="Palatino Linotype" w:hAnsi="Palatino Linotype"/>
                <w:kern w:val="1"/>
                <w:sz w:val="24"/>
                <w:szCs w:val="24"/>
                <w:lang w:eastAsia="hi-IN" w:bidi="hi-IN"/>
              </w:rPr>
              <w:t>.</w:t>
            </w:r>
          </w:p>
        </w:tc>
        <w:tc>
          <w:tcPr>
            <w:tcW w:w="1393"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140 óra</w:t>
            </w:r>
          </w:p>
        </w:tc>
        <w:tc>
          <w:tcPr>
            <w:tcW w:w="1915" w:type="dxa"/>
          </w:tcPr>
          <w:p w:rsidR="002E4F07" w:rsidRPr="00A05277" w:rsidDel="005546A9"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E4F07" w:rsidRPr="00A05277" w:rsidDel="005546A9"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140 óra</w:t>
            </w:r>
          </w:p>
        </w:tc>
      </w:tr>
      <w:tr w:rsidR="002E4F07" w:rsidRPr="00A05277" w:rsidTr="002E4F07">
        <w:trPr>
          <w:jc w:val="center"/>
        </w:trPr>
        <w:tc>
          <w:tcPr>
            <w:tcW w:w="200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12. évfolyam</w:t>
            </w:r>
          </w:p>
        </w:tc>
        <w:tc>
          <w:tcPr>
            <w:tcW w:w="1393"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10 óra/hét</w:t>
            </w: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320 óra/év</w:t>
            </w:r>
          </w:p>
        </w:tc>
        <w:tc>
          <w:tcPr>
            <w:tcW w:w="1915" w:type="dxa"/>
          </w:tcPr>
          <w:p w:rsidR="002E4F07" w:rsidRPr="00A05277" w:rsidDel="006107BC"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11 óra/hét</w:t>
            </w:r>
          </w:p>
        </w:tc>
        <w:tc>
          <w:tcPr>
            <w:tcW w:w="1990" w:type="dxa"/>
          </w:tcPr>
          <w:p w:rsidR="002E4F07" w:rsidRPr="00A05277" w:rsidDel="006107BC"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352 óra/év</w:t>
            </w:r>
          </w:p>
        </w:tc>
      </w:tr>
      <w:tr w:rsidR="002E4F07" w:rsidRPr="00A05277" w:rsidTr="002E4F07">
        <w:trPr>
          <w:jc w:val="center"/>
        </w:trPr>
        <w:tc>
          <w:tcPr>
            <w:tcW w:w="200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5/13. évfolyam</w:t>
            </w:r>
          </w:p>
        </w:tc>
        <w:tc>
          <w:tcPr>
            <w:tcW w:w="1393"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31 óra/hét</w:t>
            </w: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992 óra/év</w:t>
            </w:r>
          </w:p>
        </w:tc>
        <w:tc>
          <w:tcPr>
            <w:tcW w:w="1915"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35 óra/hét</w:t>
            </w: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1120 óra/év</w:t>
            </w:r>
          </w:p>
        </w:tc>
      </w:tr>
      <w:tr w:rsidR="002E4F07" w:rsidRPr="00A05277" w:rsidTr="002E4F07">
        <w:trPr>
          <w:jc w:val="center"/>
        </w:trPr>
        <w:tc>
          <w:tcPr>
            <w:tcW w:w="3393" w:type="dxa"/>
            <w:gridSpan w:val="2"/>
          </w:tcPr>
          <w:p w:rsidR="002E4F07" w:rsidRPr="00A05277" w:rsidRDefault="002E4F07" w:rsidP="002E4F07">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lastRenderedPageBreak/>
              <w:t>Összesen:</w:t>
            </w:r>
          </w:p>
        </w:tc>
        <w:tc>
          <w:tcPr>
            <w:tcW w:w="199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2275 óra</w:t>
            </w:r>
          </w:p>
        </w:tc>
        <w:tc>
          <w:tcPr>
            <w:tcW w:w="1915" w:type="dxa"/>
          </w:tcPr>
          <w:p w:rsidR="002E4F07" w:rsidRPr="00A05277" w:rsidDel="005546A9"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E4F07" w:rsidRPr="00A05277" w:rsidDel="005546A9"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2543 óra</w:t>
            </w:r>
          </w:p>
        </w:tc>
      </w:tr>
    </w:tbl>
    <w:p w:rsidR="002E4F07" w:rsidRPr="00A05277" w:rsidRDefault="002E4F07" w:rsidP="002E4F07">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2E4F07" w:rsidRPr="00A05277" w:rsidTr="002E4F07">
        <w:trPr>
          <w:jc w:val="center"/>
        </w:trPr>
        <w:tc>
          <w:tcPr>
            <w:tcW w:w="2140"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évfolyam</w:t>
            </w:r>
          </w:p>
        </w:tc>
        <w:tc>
          <w:tcPr>
            <w:tcW w:w="1842"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heti óraszám szabadsáv nélkül</w:t>
            </w:r>
          </w:p>
        </w:tc>
        <w:tc>
          <w:tcPr>
            <w:tcW w:w="1897"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éves óraszám szabadsáv nélkül</w:t>
            </w:r>
          </w:p>
        </w:tc>
        <w:tc>
          <w:tcPr>
            <w:tcW w:w="1679"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heti óraszám</w:t>
            </w:r>
          </w:p>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szabadsávval</w:t>
            </w:r>
          </w:p>
        </w:tc>
        <w:tc>
          <w:tcPr>
            <w:tcW w:w="1679" w:type="dxa"/>
            <w:vAlign w:val="center"/>
          </w:tcPr>
          <w:p w:rsidR="002E4F07" w:rsidRPr="00A05277" w:rsidRDefault="002E4F07" w:rsidP="002E4F0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éves óraszám szabadsávval</w:t>
            </w:r>
          </w:p>
        </w:tc>
      </w:tr>
      <w:tr w:rsidR="002E4F07" w:rsidRPr="00A05277" w:rsidTr="002E4F07">
        <w:trPr>
          <w:jc w:val="center"/>
        </w:trPr>
        <w:tc>
          <w:tcPr>
            <w:tcW w:w="2140"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1/13. évfolyam</w:t>
            </w:r>
          </w:p>
        </w:tc>
        <w:tc>
          <w:tcPr>
            <w:tcW w:w="1842"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31 óra/hét</w:t>
            </w:r>
          </w:p>
        </w:tc>
        <w:tc>
          <w:tcPr>
            <w:tcW w:w="1897"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1116 óra/év</w:t>
            </w:r>
          </w:p>
        </w:tc>
        <w:tc>
          <w:tcPr>
            <w:tcW w:w="1679"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35 óra/hét</w:t>
            </w:r>
          </w:p>
        </w:tc>
        <w:tc>
          <w:tcPr>
            <w:tcW w:w="1679"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1260 óra/év</w:t>
            </w:r>
          </w:p>
        </w:tc>
      </w:tr>
      <w:tr w:rsidR="002E4F07" w:rsidRPr="00A05277" w:rsidTr="002E4F07">
        <w:trPr>
          <w:jc w:val="center"/>
        </w:trPr>
        <w:tc>
          <w:tcPr>
            <w:tcW w:w="2140"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A05277">
              <w:rPr>
                <w:rFonts w:ascii="Palatino Linotype" w:hAnsi="Palatino Linotype"/>
                <w:kern w:val="1"/>
                <w:sz w:val="24"/>
                <w:szCs w:val="24"/>
                <w:lang w:eastAsia="hi-IN" w:bidi="hi-IN"/>
              </w:rPr>
              <w:t>Ögy</w:t>
            </w:r>
            <w:proofErr w:type="spellEnd"/>
          </w:p>
        </w:tc>
        <w:tc>
          <w:tcPr>
            <w:tcW w:w="1842"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2E4F07" w:rsidRPr="00A05277"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160 óra</w:t>
            </w:r>
          </w:p>
        </w:tc>
        <w:tc>
          <w:tcPr>
            <w:tcW w:w="1679" w:type="dxa"/>
          </w:tcPr>
          <w:p w:rsidR="002E4F07" w:rsidRPr="00A05277" w:rsidDel="005546A9"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E4F07" w:rsidRPr="00A05277" w:rsidDel="005546A9" w:rsidRDefault="002E4F07" w:rsidP="002E4F0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160 óra</w:t>
            </w:r>
          </w:p>
        </w:tc>
      </w:tr>
      <w:tr w:rsidR="002E4F07" w:rsidRPr="00A05277" w:rsidTr="002E4F07">
        <w:trPr>
          <w:jc w:val="center"/>
        </w:trPr>
        <w:tc>
          <w:tcPr>
            <w:tcW w:w="2140"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2/14. évfolyam</w:t>
            </w:r>
          </w:p>
        </w:tc>
        <w:tc>
          <w:tcPr>
            <w:tcW w:w="1842"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31 óra/hét</w:t>
            </w:r>
          </w:p>
        </w:tc>
        <w:tc>
          <w:tcPr>
            <w:tcW w:w="1897"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992 óra/év</w:t>
            </w:r>
          </w:p>
        </w:tc>
        <w:tc>
          <w:tcPr>
            <w:tcW w:w="1679"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35 óra/hét</w:t>
            </w:r>
          </w:p>
        </w:tc>
        <w:tc>
          <w:tcPr>
            <w:tcW w:w="1679"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1120 óra/év</w:t>
            </w:r>
          </w:p>
        </w:tc>
      </w:tr>
      <w:tr w:rsidR="002E4F07" w:rsidRPr="00A05277" w:rsidTr="002E4F07">
        <w:trPr>
          <w:jc w:val="center"/>
        </w:trPr>
        <w:tc>
          <w:tcPr>
            <w:tcW w:w="3982" w:type="dxa"/>
            <w:gridSpan w:val="2"/>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Összesen:</w:t>
            </w:r>
          </w:p>
        </w:tc>
        <w:tc>
          <w:tcPr>
            <w:tcW w:w="1897" w:type="dxa"/>
            <w:shd w:val="clear" w:color="auto" w:fill="FFFFFF"/>
          </w:tcPr>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2268 óra</w:t>
            </w:r>
          </w:p>
        </w:tc>
        <w:tc>
          <w:tcPr>
            <w:tcW w:w="1679" w:type="dxa"/>
            <w:shd w:val="clear" w:color="auto" w:fill="FFFFFF"/>
          </w:tcPr>
          <w:p w:rsidR="002E4F07" w:rsidRPr="00A05277" w:rsidDel="005546A9" w:rsidRDefault="002E4F07" w:rsidP="002E4F07">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2E4F07" w:rsidRPr="00A05277" w:rsidDel="005546A9"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2540 óra</w:t>
            </w:r>
          </w:p>
        </w:tc>
      </w:tr>
    </w:tbl>
    <w:p w:rsidR="002E4F07" w:rsidRDefault="002E4F07" w:rsidP="002E4F07">
      <w:pPr>
        <w:widowControl w:val="0"/>
        <w:suppressAutoHyphens/>
        <w:spacing w:after="0" w:line="240" w:lineRule="auto"/>
        <w:jc w:val="both"/>
        <w:rPr>
          <w:rFonts w:ascii="Palatino Linotype" w:hAnsi="Palatino Linotype"/>
          <w:kern w:val="1"/>
          <w:sz w:val="24"/>
          <w:szCs w:val="24"/>
          <w:lang w:eastAsia="hi-IN" w:bidi="hi-IN"/>
        </w:rPr>
      </w:pPr>
    </w:p>
    <w:p w:rsidR="002E4F07" w:rsidRPr="00A05277" w:rsidRDefault="002E4F07" w:rsidP="002E4F07">
      <w:pPr>
        <w:widowControl w:val="0"/>
        <w:suppressAutoHyphens/>
        <w:spacing w:after="0" w:line="240" w:lineRule="auto"/>
        <w:jc w:val="both"/>
        <w:rPr>
          <w:rFonts w:ascii="Palatino Linotype" w:hAnsi="Palatino Linotype"/>
          <w:sz w:val="24"/>
          <w:szCs w:val="24"/>
        </w:rPr>
      </w:pPr>
      <w:r w:rsidRPr="00A0527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2E4F07" w:rsidRPr="00A05277" w:rsidRDefault="002E4F07" w:rsidP="002E4F07">
      <w:pPr>
        <w:spacing w:after="0" w:line="240" w:lineRule="auto"/>
        <w:jc w:val="both"/>
        <w:rPr>
          <w:rFonts w:ascii="Palatino Linotype" w:hAnsi="Palatino Linotype"/>
          <w:sz w:val="24"/>
          <w:szCs w:val="24"/>
        </w:rPr>
        <w:sectPr w:rsidR="002E4F07" w:rsidRPr="00A05277" w:rsidSect="002E4F07">
          <w:footerReference w:type="even" r:id="rId8"/>
          <w:footerReference w:type="default" r:id="rId9"/>
          <w:footerReference w:type="first" r:id="rId10"/>
          <w:pgSz w:w="11906" w:h="16838"/>
          <w:pgMar w:top="1418" w:right="1418" w:bottom="1418" w:left="1276" w:header="709" w:footer="709" w:gutter="0"/>
          <w:pgNumType w:start="0"/>
          <w:cols w:space="708"/>
          <w:titlePg/>
          <w:docGrid w:linePitch="360"/>
        </w:sectPr>
      </w:pPr>
    </w:p>
    <w:p w:rsidR="002E4F07" w:rsidRPr="000E120B" w:rsidRDefault="002E4F07" w:rsidP="002E4F07">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2E4F07" w:rsidRDefault="002E4F07" w:rsidP="002E4F07">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2E4F07" w:rsidRPr="00A05277" w:rsidRDefault="002E4F07" w:rsidP="002E4F07">
      <w:pPr>
        <w:spacing w:after="0" w:line="240" w:lineRule="auto"/>
        <w:jc w:val="center"/>
        <w:rPr>
          <w:rFonts w:ascii="Palatino Linotype" w:hAnsi="Palatino Linotype"/>
          <w:b/>
          <w:sz w:val="24"/>
          <w:szCs w:val="24"/>
        </w:rPr>
      </w:pPr>
    </w:p>
    <w:tbl>
      <w:tblPr>
        <w:tblW w:w="16097"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3"/>
        <w:gridCol w:w="1774"/>
        <w:gridCol w:w="760"/>
        <w:gridCol w:w="760"/>
        <w:gridCol w:w="760"/>
        <w:gridCol w:w="760"/>
        <w:gridCol w:w="760"/>
        <w:gridCol w:w="760"/>
        <w:gridCol w:w="760"/>
        <w:gridCol w:w="760"/>
        <w:gridCol w:w="760"/>
        <w:gridCol w:w="760"/>
        <w:gridCol w:w="760"/>
        <w:gridCol w:w="760"/>
        <w:gridCol w:w="760"/>
        <w:gridCol w:w="760"/>
        <w:gridCol w:w="760"/>
        <w:gridCol w:w="760"/>
      </w:tblGrid>
      <w:tr w:rsidR="00EE206C" w:rsidRPr="0095069A" w:rsidTr="00295E3E">
        <w:trPr>
          <w:trHeight w:val="795"/>
          <w:jc w:val="center"/>
        </w:trPr>
        <w:tc>
          <w:tcPr>
            <w:tcW w:w="2163" w:type="dxa"/>
            <w:vMerge w:val="restart"/>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Szakmai követelménymodulok</w:t>
            </w:r>
          </w:p>
        </w:tc>
        <w:tc>
          <w:tcPr>
            <w:tcW w:w="1774" w:type="dxa"/>
            <w:vMerge w:val="restart"/>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Tantárgyak</w:t>
            </w:r>
          </w:p>
        </w:tc>
        <w:tc>
          <w:tcPr>
            <w:tcW w:w="8360" w:type="dxa"/>
            <w:gridSpan w:val="11"/>
            <w:shd w:val="clear" w:color="000000" w:fill="FFFFFF"/>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Ágazati szakképzés a közismereti oktatással párhuzamosan</w:t>
            </w:r>
          </w:p>
        </w:tc>
        <w:tc>
          <w:tcPr>
            <w:tcW w:w="2280" w:type="dxa"/>
            <w:gridSpan w:val="3"/>
            <w:shd w:val="clear" w:color="000000" w:fill="FFFFFF"/>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Ágazati szakképzés közismeret nélkül</w:t>
            </w:r>
          </w:p>
        </w:tc>
        <w:tc>
          <w:tcPr>
            <w:tcW w:w="1520" w:type="dxa"/>
            <w:gridSpan w:val="2"/>
            <w:shd w:val="clear" w:color="000000" w:fill="FFFFFF"/>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Szakképesítés-specifikus utolsó évf.</w:t>
            </w:r>
          </w:p>
        </w:tc>
      </w:tr>
      <w:tr w:rsidR="00EE206C" w:rsidRPr="0095069A" w:rsidTr="00295E3E">
        <w:trPr>
          <w:trHeight w:val="255"/>
          <w:jc w:val="center"/>
        </w:trPr>
        <w:tc>
          <w:tcPr>
            <w:tcW w:w="2163"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1774"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2280" w:type="dxa"/>
            <w:gridSpan w:val="3"/>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9.</w:t>
            </w:r>
          </w:p>
        </w:tc>
        <w:tc>
          <w:tcPr>
            <w:tcW w:w="2280" w:type="dxa"/>
            <w:gridSpan w:val="3"/>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10.</w:t>
            </w:r>
          </w:p>
        </w:tc>
        <w:tc>
          <w:tcPr>
            <w:tcW w:w="2280" w:type="dxa"/>
            <w:gridSpan w:val="3"/>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11.</w:t>
            </w:r>
          </w:p>
        </w:tc>
        <w:tc>
          <w:tcPr>
            <w:tcW w:w="1520" w:type="dxa"/>
            <w:gridSpan w:val="2"/>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12.</w:t>
            </w:r>
          </w:p>
        </w:tc>
        <w:tc>
          <w:tcPr>
            <w:tcW w:w="2280" w:type="dxa"/>
            <w:gridSpan w:val="3"/>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1/13</w:t>
            </w:r>
          </w:p>
        </w:tc>
        <w:tc>
          <w:tcPr>
            <w:tcW w:w="1520" w:type="dxa"/>
            <w:gridSpan w:val="2"/>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5/13 és 2/14.</w:t>
            </w:r>
          </w:p>
        </w:tc>
      </w:tr>
      <w:tr w:rsidR="00EE206C" w:rsidRPr="0095069A" w:rsidTr="00295E3E">
        <w:trPr>
          <w:trHeight w:val="255"/>
          <w:jc w:val="center"/>
        </w:trPr>
        <w:tc>
          <w:tcPr>
            <w:tcW w:w="2163"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1774"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1520" w:type="dxa"/>
            <w:gridSpan w:val="2"/>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heti óraszám</w:t>
            </w:r>
          </w:p>
        </w:tc>
        <w:tc>
          <w:tcPr>
            <w:tcW w:w="760" w:type="dxa"/>
            <w:vMerge w:val="restart"/>
            <w:shd w:val="clear" w:color="000000" w:fill="808080"/>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ögy</w:t>
            </w:r>
            <w:proofErr w:type="spellEnd"/>
          </w:p>
        </w:tc>
        <w:tc>
          <w:tcPr>
            <w:tcW w:w="1520" w:type="dxa"/>
            <w:gridSpan w:val="2"/>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heti óraszám</w:t>
            </w:r>
          </w:p>
        </w:tc>
        <w:tc>
          <w:tcPr>
            <w:tcW w:w="760" w:type="dxa"/>
            <w:vMerge w:val="restart"/>
            <w:shd w:val="clear" w:color="000000" w:fill="808080"/>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ögy</w:t>
            </w:r>
            <w:proofErr w:type="spellEnd"/>
          </w:p>
        </w:tc>
        <w:tc>
          <w:tcPr>
            <w:tcW w:w="1520" w:type="dxa"/>
            <w:gridSpan w:val="2"/>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heti óraszám</w:t>
            </w:r>
          </w:p>
        </w:tc>
        <w:tc>
          <w:tcPr>
            <w:tcW w:w="760" w:type="dxa"/>
            <w:vMerge w:val="restart"/>
            <w:shd w:val="clear" w:color="000000" w:fill="808080"/>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ögy</w:t>
            </w:r>
            <w:proofErr w:type="spellEnd"/>
          </w:p>
        </w:tc>
        <w:tc>
          <w:tcPr>
            <w:tcW w:w="1520" w:type="dxa"/>
            <w:gridSpan w:val="2"/>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heti óraszám</w:t>
            </w:r>
          </w:p>
        </w:tc>
        <w:tc>
          <w:tcPr>
            <w:tcW w:w="1520" w:type="dxa"/>
            <w:gridSpan w:val="2"/>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heti óraszám</w:t>
            </w:r>
          </w:p>
        </w:tc>
        <w:tc>
          <w:tcPr>
            <w:tcW w:w="760" w:type="dxa"/>
            <w:vMerge w:val="restart"/>
            <w:shd w:val="clear" w:color="000000" w:fill="808080"/>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ögy</w:t>
            </w:r>
            <w:proofErr w:type="spellEnd"/>
          </w:p>
        </w:tc>
        <w:tc>
          <w:tcPr>
            <w:tcW w:w="1520" w:type="dxa"/>
            <w:gridSpan w:val="2"/>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heti óraszám</w:t>
            </w:r>
          </w:p>
        </w:tc>
      </w:tr>
      <w:tr w:rsidR="00EE206C" w:rsidRPr="0095069A" w:rsidTr="00295E3E">
        <w:trPr>
          <w:trHeight w:val="255"/>
          <w:jc w:val="center"/>
        </w:trPr>
        <w:tc>
          <w:tcPr>
            <w:tcW w:w="2163"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1774"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e</w:t>
            </w:r>
          </w:p>
        </w:tc>
        <w:tc>
          <w:tcPr>
            <w:tcW w:w="760" w:type="dxa"/>
            <w:shd w:val="clear" w:color="000000" w:fill="C0C0C0"/>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gy</w:t>
            </w:r>
            <w:proofErr w:type="spellEnd"/>
          </w:p>
        </w:tc>
        <w:tc>
          <w:tcPr>
            <w:tcW w:w="760"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e</w:t>
            </w:r>
          </w:p>
        </w:tc>
        <w:tc>
          <w:tcPr>
            <w:tcW w:w="760" w:type="dxa"/>
            <w:shd w:val="clear" w:color="000000" w:fill="C0C0C0"/>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gy</w:t>
            </w:r>
            <w:proofErr w:type="spellEnd"/>
          </w:p>
        </w:tc>
        <w:tc>
          <w:tcPr>
            <w:tcW w:w="760"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e</w:t>
            </w:r>
          </w:p>
        </w:tc>
        <w:tc>
          <w:tcPr>
            <w:tcW w:w="760" w:type="dxa"/>
            <w:shd w:val="clear" w:color="000000" w:fill="C0C0C0"/>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gy</w:t>
            </w:r>
            <w:proofErr w:type="spellEnd"/>
          </w:p>
        </w:tc>
        <w:tc>
          <w:tcPr>
            <w:tcW w:w="760"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e</w:t>
            </w:r>
          </w:p>
        </w:tc>
        <w:tc>
          <w:tcPr>
            <w:tcW w:w="760" w:type="dxa"/>
            <w:shd w:val="clear" w:color="000000" w:fill="C0C0C0"/>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gy</w:t>
            </w:r>
            <w:proofErr w:type="spellEnd"/>
          </w:p>
        </w:tc>
        <w:tc>
          <w:tcPr>
            <w:tcW w:w="760" w:type="dxa"/>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e</w:t>
            </w:r>
          </w:p>
        </w:tc>
        <w:tc>
          <w:tcPr>
            <w:tcW w:w="760" w:type="dxa"/>
            <w:shd w:val="clear" w:color="000000" w:fill="C0C0C0"/>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gy</w:t>
            </w:r>
            <w:proofErr w:type="spellEnd"/>
          </w:p>
        </w:tc>
        <w:tc>
          <w:tcPr>
            <w:tcW w:w="760" w:type="dxa"/>
            <w:vMerge/>
            <w:vAlign w:val="center"/>
          </w:tcPr>
          <w:p w:rsidR="00EE206C" w:rsidRPr="0095069A" w:rsidRDefault="00EE206C" w:rsidP="00295E3E">
            <w:pPr>
              <w:spacing w:after="0" w:line="240" w:lineRule="auto"/>
              <w:rPr>
                <w:rFonts w:ascii="Palatino Linotype" w:hAnsi="Palatino Linotype"/>
                <w:b/>
                <w:bCs/>
                <w:color w:val="000000"/>
                <w:sz w:val="20"/>
                <w:szCs w:val="20"/>
                <w:lang w:eastAsia="hu-HU"/>
              </w:rPr>
            </w:pPr>
          </w:p>
        </w:tc>
        <w:tc>
          <w:tcPr>
            <w:tcW w:w="760" w:type="dxa"/>
            <w:shd w:val="clear" w:color="000000" w:fill="FFFFFF"/>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e</w:t>
            </w:r>
          </w:p>
        </w:tc>
        <w:tc>
          <w:tcPr>
            <w:tcW w:w="760" w:type="dxa"/>
            <w:shd w:val="clear" w:color="000000" w:fill="C0C0C0"/>
            <w:vAlign w:val="bottom"/>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proofErr w:type="spellStart"/>
            <w:r w:rsidRPr="0095069A">
              <w:rPr>
                <w:rFonts w:ascii="Palatino Linotype" w:hAnsi="Palatino Linotype"/>
                <w:b/>
                <w:bCs/>
                <w:color w:val="000000"/>
                <w:sz w:val="20"/>
                <w:szCs w:val="20"/>
                <w:lang w:eastAsia="hu-HU"/>
              </w:rPr>
              <w:t>gy</w:t>
            </w:r>
            <w:proofErr w:type="spellEnd"/>
          </w:p>
        </w:tc>
      </w:tr>
      <w:tr w:rsidR="00EE206C" w:rsidRPr="0095069A" w:rsidTr="00295E3E">
        <w:trPr>
          <w:trHeight w:val="435"/>
          <w:jc w:val="center"/>
        </w:trPr>
        <w:tc>
          <w:tcPr>
            <w:tcW w:w="2163" w:type="dxa"/>
            <w:shd w:val="clear" w:color="000000" w:fill="FFC000"/>
            <w:vAlign w:val="center"/>
          </w:tcPr>
          <w:p w:rsidR="00EE206C" w:rsidRPr="0095069A" w:rsidRDefault="00EE206C" w:rsidP="00295E3E">
            <w:pPr>
              <w:spacing w:after="0" w:line="240" w:lineRule="auto"/>
              <w:rPr>
                <w:rFonts w:ascii="Palatino Linotype" w:hAnsi="Palatino Linotype" w:cs="Arial"/>
                <w:sz w:val="20"/>
                <w:szCs w:val="20"/>
              </w:rPr>
            </w:pPr>
            <w:r w:rsidRPr="0095069A">
              <w:rPr>
                <w:rFonts w:ascii="Palatino Linotype" w:hAnsi="Palatino Linotype" w:cs="Arial"/>
                <w:sz w:val="20"/>
                <w:szCs w:val="20"/>
              </w:rPr>
              <w:t>11500-12</w:t>
            </w:r>
          </w:p>
          <w:p w:rsidR="00EE206C" w:rsidRPr="0095069A" w:rsidRDefault="00EE206C" w:rsidP="00295E3E">
            <w:pPr>
              <w:spacing w:after="0" w:line="240" w:lineRule="auto"/>
              <w:rPr>
                <w:rFonts w:ascii="Palatino Linotype" w:hAnsi="Palatino Linotype" w:cs="Arial"/>
                <w:sz w:val="20"/>
                <w:szCs w:val="20"/>
              </w:rPr>
            </w:pPr>
            <w:r w:rsidRPr="0095069A">
              <w:rPr>
                <w:rFonts w:ascii="Palatino Linotype" w:hAnsi="Palatino Linotype" w:cs="Arial"/>
                <w:sz w:val="20"/>
                <w:szCs w:val="20"/>
              </w:rPr>
              <w:t>Munkahelyi egészség és biztonság</w:t>
            </w:r>
          </w:p>
        </w:tc>
        <w:tc>
          <w:tcPr>
            <w:tcW w:w="1774" w:type="dxa"/>
            <w:vAlign w:val="center"/>
          </w:tcPr>
          <w:p w:rsidR="00EE206C" w:rsidRPr="0095069A" w:rsidRDefault="00EE206C" w:rsidP="00295E3E">
            <w:pPr>
              <w:spacing w:after="0" w:line="240" w:lineRule="auto"/>
              <w:rPr>
                <w:rFonts w:ascii="Palatino Linotype" w:hAnsi="Palatino Linotype" w:cs="Arial"/>
                <w:sz w:val="20"/>
                <w:szCs w:val="20"/>
              </w:rPr>
            </w:pPr>
            <w:r w:rsidRPr="0095069A">
              <w:rPr>
                <w:rFonts w:ascii="Palatino Linotype" w:hAnsi="Palatino Linotype" w:cs="Arial"/>
                <w:sz w:val="20"/>
                <w:szCs w:val="20"/>
              </w:rPr>
              <w:t>Munkahelyi egészség és biztonság</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r w:rsidRPr="0095069A">
              <w:rPr>
                <w:rFonts w:ascii="Palatino Linotype" w:hAnsi="Palatino Linotype"/>
                <w:bCs/>
                <w:sz w:val="20"/>
                <w:szCs w:val="20"/>
              </w:rPr>
              <w:t>0,5</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r w:rsidRPr="0095069A">
              <w:rPr>
                <w:rFonts w:ascii="Palatino Linotype" w:hAnsi="Palatino Linotype"/>
                <w:bCs/>
                <w:sz w:val="20"/>
                <w:szCs w:val="20"/>
              </w:rPr>
              <w:t>0,5</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r>
      <w:tr w:rsidR="00EE206C" w:rsidRPr="0095069A" w:rsidTr="00295E3E">
        <w:trPr>
          <w:trHeight w:val="435"/>
          <w:jc w:val="center"/>
        </w:trPr>
        <w:tc>
          <w:tcPr>
            <w:tcW w:w="2163" w:type="dxa"/>
            <w:shd w:val="clear" w:color="000000" w:fill="FFC000"/>
            <w:vAlign w:val="center"/>
          </w:tcPr>
          <w:p w:rsidR="00EE206C" w:rsidRPr="0095069A" w:rsidRDefault="00EE206C" w:rsidP="00295E3E">
            <w:pPr>
              <w:spacing w:after="0" w:line="240" w:lineRule="auto"/>
              <w:rPr>
                <w:rFonts w:ascii="Palatino Linotype" w:hAnsi="Palatino Linotype" w:cs="Arial"/>
                <w:sz w:val="20"/>
                <w:szCs w:val="20"/>
              </w:rPr>
            </w:pPr>
            <w:r w:rsidRPr="0095069A">
              <w:rPr>
                <w:rFonts w:ascii="Palatino Linotype" w:hAnsi="Palatino Linotype" w:cs="Arial"/>
                <w:sz w:val="20"/>
                <w:szCs w:val="20"/>
              </w:rPr>
              <w:t>11499-12 Foglalkoztatás II.</w:t>
            </w:r>
          </w:p>
        </w:tc>
        <w:tc>
          <w:tcPr>
            <w:tcW w:w="1774" w:type="dxa"/>
            <w:vAlign w:val="center"/>
          </w:tcPr>
          <w:p w:rsidR="00EE206C" w:rsidRPr="0095069A" w:rsidRDefault="00EE206C" w:rsidP="00295E3E">
            <w:pPr>
              <w:spacing w:after="0" w:line="240" w:lineRule="auto"/>
              <w:rPr>
                <w:rFonts w:ascii="Palatino Linotype" w:hAnsi="Palatino Linotype" w:cs="Arial"/>
                <w:sz w:val="20"/>
                <w:szCs w:val="20"/>
              </w:rPr>
            </w:pPr>
            <w:r w:rsidRPr="0095069A">
              <w:rPr>
                <w:rFonts w:ascii="Palatino Linotype" w:hAnsi="Palatino Linotype" w:cs="Arial"/>
                <w:sz w:val="20"/>
                <w:szCs w:val="20"/>
              </w:rPr>
              <w:t>Foglalkoztatás II.</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r w:rsidRPr="0095069A">
              <w:rPr>
                <w:rFonts w:ascii="Palatino Linotype" w:hAnsi="Palatino Linotype"/>
                <w:bCs/>
                <w:sz w:val="20"/>
                <w:szCs w:val="20"/>
              </w:rPr>
              <w:t>0,5</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r>
      <w:tr w:rsidR="00EE206C" w:rsidRPr="0095069A" w:rsidTr="00295E3E">
        <w:trPr>
          <w:trHeight w:val="435"/>
          <w:jc w:val="center"/>
        </w:trPr>
        <w:tc>
          <w:tcPr>
            <w:tcW w:w="2163" w:type="dxa"/>
            <w:shd w:val="clear" w:color="000000" w:fill="FFC000"/>
            <w:vAlign w:val="center"/>
          </w:tcPr>
          <w:p w:rsidR="00EE206C" w:rsidRPr="0095069A" w:rsidRDefault="00EE206C" w:rsidP="00295E3E">
            <w:pPr>
              <w:spacing w:after="0" w:line="240" w:lineRule="auto"/>
              <w:rPr>
                <w:rFonts w:ascii="Palatino Linotype" w:hAnsi="Palatino Linotype" w:cs="Arial"/>
                <w:sz w:val="20"/>
                <w:szCs w:val="20"/>
              </w:rPr>
            </w:pPr>
            <w:r w:rsidRPr="0095069A">
              <w:rPr>
                <w:rFonts w:ascii="Palatino Linotype" w:hAnsi="Palatino Linotype" w:cs="Arial"/>
                <w:sz w:val="20"/>
                <w:szCs w:val="20"/>
              </w:rPr>
              <w:t>11498-12 Foglalkoztatás I. (érettségire épülő képzések esetén)</w:t>
            </w:r>
          </w:p>
        </w:tc>
        <w:tc>
          <w:tcPr>
            <w:tcW w:w="1774" w:type="dxa"/>
            <w:vAlign w:val="center"/>
          </w:tcPr>
          <w:p w:rsidR="00EE206C" w:rsidRPr="0095069A" w:rsidRDefault="00EE206C" w:rsidP="00295E3E">
            <w:pPr>
              <w:spacing w:after="0" w:line="240" w:lineRule="auto"/>
              <w:rPr>
                <w:rFonts w:ascii="Palatino Linotype" w:hAnsi="Palatino Linotype" w:cs="Arial"/>
                <w:sz w:val="20"/>
                <w:szCs w:val="20"/>
              </w:rPr>
            </w:pPr>
            <w:r w:rsidRPr="0095069A">
              <w:rPr>
                <w:rFonts w:ascii="Palatino Linotype" w:hAnsi="Palatino Linotype" w:cs="Arial"/>
                <w:sz w:val="20"/>
                <w:szCs w:val="20"/>
              </w:rPr>
              <w:t xml:space="preserve">Foglalkoztatás I. </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bCs/>
                <w:sz w:val="20"/>
                <w:szCs w:val="20"/>
              </w:rPr>
            </w:pPr>
            <w:r w:rsidRPr="0095069A">
              <w:rPr>
                <w:rFonts w:ascii="Palatino Linotype" w:hAnsi="Palatino Linotype"/>
                <w:bCs/>
                <w:sz w:val="20"/>
                <w:szCs w:val="20"/>
              </w:rPr>
              <w:t>2</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bCs/>
                <w:sz w:val="20"/>
                <w:szCs w:val="20"/>
              </w:rPr>
            </w:pPr>
          </w:p>
        </w:tc>
      </w:tr>
      <w:tr w:rsidR="00EE206C" w:rsidRPr="0095069A" w:rsidTr="00295E3E">
        <w:trPr>
          <w:trHeight w:val="435"/>
          <w:jc w:val="center"/>
        </w:trPr>
        <w:tc>
          <w:tcPr>
            <w:tcW w:w="2163" w:type="dxa"/>
            <w:vMerge w:val="restart"/>
            <w:shd w:val="clear" w:color="000000" w:fill="FFC000"/>
            <w:vAlign w:val="center"/>
          </w:tcPr>
          <w:p w:rsidR="00EE206C" w:rsidRPr="0095069A" w:rsidRDefault="00EE206C" w:rsidP="00295E3E">
            <w:pPr>
              <w:spacing w:after="0" w:line="240" w:lineRule="auto"/>
              <w:rPr>
                <w:rFonts w:ascii="Palatino Linotype" w:hAnsi="Palatino Linotype"/>
                <w:sz w:val="20"/>
                <w:szCs w:val="20"/>
                <w:lang w:eastAsia="hu-HU"/>
              </w:rPr>
            </w:pPr>
            <w:r w:rsidRPr="0095069A">
              <w:rPr>
                <w:rFonts w:ascii="Palatino Linotype" w:hAnsi="Palatino Linotype"/>
                <w:sz w:val="20"/>
                <w:szCs w:val="20"/>
                <w:lang w:eastAsia="hu-HU"/>
              </w:rPr>
              <w:t xml:space="preserve">11464-12 </w:t>
            </w:r>
            <w:r w:rsidRPr="0095069A">
              <w:rPr>
                <w:rFonts w:ascii="Palatino Linotype" w:hAnsi="Palatino Linotype"/>
                <w:bCs/>
                <w:sz w:val="20"/>
                <w:szCs w:val="20"/>
              </w:rPr>
              <w:t>Pedagógiai, pszichológiai feladatok</w:t>
            </w:r>
          </w:p>
        </w:tc>
        <w:tc>
          <w:tcPr>
            <w:tcW w:w="1774" w:type="dxa"/>
            <w:vAlign w:val="center"/>
          </w:tcPr>
          <w:p w:rsidR="00EE206C" w:rsidRPr="0095069A" w:rsidRDefault="00EE206C" w:rsidP="00295E3E">
            <w:pPr>
              <w:spacing w:after="0" w:line="240" w:lineRule="auto"/>
              <w:rPr>
                <w:rFonts w:ascii="Palatino Linotype" w:hAnsi="Palatino Linotype" w:cs="Arial"/>
                <w:color w:val="000000"/>
                <w:sz w:val="20"/>
                <w:szCs w:val="20"/>
                <w:lang w:eastAsia="hu-HU"/>
              </w:rPr>
            </w:pPr>
            <w:r w:rsidRPr="0095069A">
              <w:rPr>
                <w:rFonts w:ascii="Palatino Linotype" w:hAnsi="Palatino Linotype" w:cs="Arial"/>
                <w:sz w:val="20"/>
                <w:szCs w:val="20"/>
                <w:lang w:eastAsia="hu-HU"/>
              </w:rPr>
              <w:t xml:space="preserve">Pedagógia </w:t>
            </w:r>
            <w:r w:rsidRPr="0095069A">
              <w:rPr>
                <w:rFonts w:ascii="Palatino Linotype" w:hAnsi="Palatino Linotype" w:cs="Arial"/>
                <w:color w:val="000000"/>
                <w:sz w:val="20"/>
                <w:szCs w:val="20"/>
                <w:lang w:eastAsia="hu-HU"/>
              </w:rPr>
              <w:t xml:space="preserve"> </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1,5</w:t>
            </w:r>
          </w:p>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3</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3</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4</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10,5</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r>
      <w:tr w:rsidR="00EE206C" w:rsidRPr="0095069A" w:rsidTr="00295E3E">
        <w:trPr>
          <w:trHeight w:val="510"/>
          <w:jc w:val="center"/>
        </w:trPr>
        <w:tc>
          <w:tcPr>
            <w:tcW w:w="2163" w:type="dxa"/>
            <w:vMerge/>
            <w:vAlign w:val="center"/>
          </w:tcPr>
          <w:p w:rsidR="00EE206C" w:rsidRPr="0095069A" w:rsidRDefault="00EE206C" w:rsidP="00295E3E">
            <w:pPr>
              <w:spacing w:after="0" w:line="240" w:lineRule="auto"/>
              <w:rPr>
                <w:rFonts w:ascii="Palatino Linotype" w:hAnsi="Palatino Linotype"/>
                <w:sz w:val="20"/>
                <w:szCs w:val="20"/>
                <w:lang w:eastAsia="hu-HU"/>
              </w:rPr>
            </w:pPr>
          </w:p>
        </w:tc>
        <w:tc>
          <w:tcPr>
            <w:tcW w:w="1774" w:type="dxa"/>
            <w:vAlign w:val="center"/>
          </w:tcPr>
          <w:p w:rsidR="00EE206C" w:rsidRPr="0095069A" w:rsidRDefault="00EE206C" w:rsidP="00295E3E">
            <w:pPr>
              <w:spacing w:after="0" w:line="240" w:lineRule="auto"/>
              <w:rPr>
                <w:rFonts w:ascii="Palatino Linotype" w:hAnsi="Palatino Linotype" w:cs="Arial"/>
                <w:color w:val="000000"/>
                <w:sz w:val="20"/>
                <w:szCs w:val="20"/>
                <w:lang w:eastAsia="hu-HU"/>
              </w:rPr>
            </w:pPr>
            <w:r w:rsidRPr="0095069A">
              <w:rPr>
                <w:rFonts w:ascii="Palatino Linotype" w:hAnsi="Palatino Linotype" w:cs="Arial"/>
                <w:color w:val="000000"/>
                <w:sz w:val="20"/>
                <w:szCs w:val="20"/>
                <w:lang w:eastAsia="hu-HU"/>
              </w:rPr>
              <w:t>Pedagógia gyakorlat</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w:t>
            </w: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70</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w:t>
            </w: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105</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w:t>
            </w: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140</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3</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10</w:t>
            </w: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160</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r>
      <w:tr w:rsidR="00EE206C" w:rsidRPr="0095069A" w:rsidTr="00295E3E">
        <w:trPr>
          <w:trHeight w:val="510"/>
          <w:jc w:val="center"/>
        </w:trPr>
        <w:tc>
          <w:tcPr>
            <w:tcW w:w="2163" w:type="dxa"/>
            <w:vMerge/>
            <w:vAlign w:val="center"/>
          </w:tcPr>
          <w:p w:rsidR="00EE206C" w:rsidRPr="0095069A" w:rsidRDefault="00EE206C" w:rsidP="00295E3E">
            <w:pPr>
              <w:spacing w:after="0" w:line="240" w:lineRule="auto"/>
              <w:rPr>
                <w:rFonts w:ascii="Palatino Linotype" w:hAnsi="Palatino Linotype"/>
                <w:sz w:val="20"/>
                <w:szCs w:val="20"/>
                <w:lang w:eastAsia="hu-HU"/>
              </w:rPr>
            </w:pPr>
          </w:p>
        </w:tc>
        <w:tc>
          <w:tcPr>
            <w:tcW w:w="1774" w:type="dxa"/>
            <w:vAlign w:val="center"/>
          </w:tcPr>
          <w:p w:rsidR="00EE206C" w:rsidRPr="0095069A" w:rsidRDefault="00EE206C" w:rsidP="00295E3E">
            <w:pPr>
              <w:spacing w:after="0" w:line="240" w:lineRule="auto"/>
              <w:rPr>
                <w:rFonts w:ascii="Palatino Linotype" w:hAnsi="Palatino Linotype" w:cs="Arial"/>
                <w:color w:val="000000"/>
                <w:sz w:val="20"/>
                <w:szCs w:val="20"/>
                <w:lang w:eastAsia="hu-HU"/>
              </w:rPr>
            </w:pPr>
            <w:r w:rsidRPr="0095069A">
              <w:rPr>
                <w:rFonts w:ascii="Palatino Linotype" w:hAnsi="Palatino Linotype" w:cs="Arial"/>
                <w:color w:val="000000"/>
                <w:sz w:val="20"/>
                <w:szCs w:val="20"/>
                <w:lang w:eastAsia="hu-HU"/>
              </w:rPr>
              <w:t xml:space="preserve">Pszichológia  </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2</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2</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3</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3</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10</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w:t>
            </w: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p w:rsidR="00EE206C" w:rsidRPr="0095069A" w:rsidRDefault="00EE206C" w:rsidP="00295E3E">
            <w:pPr>
              <w:spacing w:after="0" w:line="240" w:lineRule="auto"/>
              <w:jc w:val="center"/>
              <w:rPr>
                <w:rFonts w:ascii="Palatino Linotype" w:hAnsi="Palatino Linotype"/>
                <w:color w:val="000000"/>
                <w:sz w:val="20"/>
                <w:szCs w:val="20"/>
                <w:lang w:eastAsia="hu-HU"/>
              </w:rPr>
            </w:pPr>
          </w:p>
        </w:tc>
      </w:tr>
      <w:tr w:rsidR="00EE206C" w:rsidRPr="0095069A" w:rsidTr="00295E3E">
        <w:trPr>
          <w:trHeight w:val="712"/>
          <w:jc w:val="center"/>
        </w:trPr>
        <w:tc>
          <w:tcPr>
            <w:tcW w:w="2163" w:type="dxa"/>
            <w:vMerge w:val="restart"/>
            <w:vAlign w:val="center"/>
          </w:tcPr>
          <w:p w:rsidR="00EE206C" w:rsidRPr="0095069A" w:rsidRDefault="00EE206C" w:rsidP="00295E3E">
            <w:pPr>
              <w:spacing w:after="0" w:line="240" w:lineRule="auto"/>
              <w:rPr>
                <w:rFonts w:ascii="Palatino Linotype" w:hAnsi="Palatino Linotype"/>
                <w:sz w:val="20"/>
                <w:szCs w:val="20"/>
              </w:rPr>
            </w:pPr>
            <w:r w:rsidRPr="0095069A">
              <w:rPr>
                <w:rFonts w:ascii="Palatino Linotype" w:hAnsi="Palatino Linotype"/>
                <w:sz w:val="20"/>
                <w:szCs w:val="20"/>
              </w:rPr>
              <w:t>11465-12</w:t>
            </w:r>
          </w:p>
          <w:p w:rsidR="00EE206C" w:rsidRPr="0095069A" w:rsidRDefault="00EE206C" w:rsidP="00295E3E">
            <w:pPr>
              <w:spacing w:after="0" w:line="240" w:lineRule="auto"/>
              <w:rPr>
                <w:rFonts w:ascii="Palatino Linotype" w:hAnsi="Palatino Linotype"/>
                <w:sz w:val="20"/>
                <w:szCs w:val="20"/>
                <w:lang w:eastAsia="hu-HU"/>
              </w:rPr>
            </w:pPr>
            <w:r w:rsidRPr="0095069A">
              <w:rPr>
                <w:rFonts w:ascii="Palatino Linotype" w:hAnsi="Palatino Linotype"/>
                <w:sz w:val="20"/>
                <w:szCs w:val="20"/>
              </w:rPr>
              <w:t>Általános gyógypedagógiai feladatok</w:t>
            </w:r>
          </w:p>
        </w:tc>
        <w:tc>
          <w:tcPr>
            <w:tcW w:w="1774" w:type="dxa"/>
            <w:vAlign w:val="center"/>
          </w:tcPr>
          <w:p w:rsidR="00EE206C" w:rsidRPr="0095069A" w:rsidRDefault="00EE206C" w:rsidP="00295E3E">
            <w:pPr>
              <w:spacing w:after="0" w:line="240" w:lineRule="auto"/>
              <w:rPr>
                <w:rFonts w:ascii="Palatino Linotype" w:hAnsi="Palatino Linotype" w:cs="Arial"/>
                <w:color w:val="000000"/>
                <w:sz w:val="20"/>
                <w:szCs w:val="20"/>
                <w:lang w:eastAsia="hu-HU"/>
              </w:rPr>
            </w:pPr>
            <w:r w:rsidRPr="0095069A">
              <w:rPr>
                <w:rFonts w:ascii="Palatino Linotype" w:hAnsi="Palatino Linotype" w:cs="Arial"/>
                <w:color w:val="000000"/>
                <w:sz w:val="20"/>
                <w:szCs w:val="20"/>
                <w:lang w:eastAsia="hu-HU"/>
              </w:rPr>
              <w:t>Gyógypedagógiai alapismeretek</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3,5</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r>
      <w:tr w:rsidR="00EE206C" w:rsidRPr="0095069A" w:rsidTr="00295E3E">
        <w:trPr>
          <w:trHeight w:val="1450"/>
          <w:jc w:val="center"/>
        </w:trPr>
        <w:tc>
          <w:tcPr>
            <w:tcW w:w="2163" w:type="dxa"/>
            <w:vMerge/>
            <w:vAlign w:val="center"/>
          </w:tcPr>
          <w:p w:rsidR="00EE206C" w:rsidRPr="0095069A" w:rsidRDefault="00EE206C" w:rsidP="00295E3E">
            <w:pPr>
              <w:spacing w:after="0" w:line="240" w:lineRule="auto"/>
              <w:rPr>
                <w:rFonts w:ascii="Palatino Linotype" w:hAnsi="Palatino Linotype"/>
                <w:sz w:val="20"/>
                <w:szCs w:val="20"/>
              </w:rPr>
            </w:pPr>
          </w:p>
        </w:tc>
        <w:tc>
          <w:tcPr>
            <w:tcW w:w="1774" w:type="dxa"/>
            <w:vAlign w:val="center"/>
          </w:tcPr>
          <w:p w:rsidR="00EE206C" w:rsidRPr="0095069A" w:rsidRDefault="00EE206C" w:rsidP="00295E3E">
            <w:pPr>
              <w:spacing w:after="0" w:line="240" w:lineRule="auto"/>
              <w:rPr>
                <w:rFonts w:ascii="Palatino Linotype" w:hAnsi="Palatino Linotype" w:cs="Arial"/>
                <w:color w:val="000000"/>
                <w:sz w:val="20"/>
                <w:szCs w:val="20"/>
                <w:lang w:eastAsia="hu-HU"/>
              </w:rPr>
            </w:pPr>
            <w:r w:rsidRPr="0095069A">
              <w:rPr>
                <w:rFonts w:ascii="Palatino Linotype" w:hAnsi="Palatino Linotype" w:cs="Arial"/>
                <w:color w:val="000000"/>
                <w:sz w:val="20"/>
                <w:szCs w:val="20"/>
                <w:lang w:eastAsia="hu-HU"/>
              </w:rPr>
              <w:t>Gyógypedagógiai gyakorlat</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12</w:t>
            </w:r>
          </w:p>
        </w:tc>
      </w:tr>
      <w:tr w:rsidR="00EE206C" w:rsidRPr="0095069A" w:rsidTr="00295E3E">
        <w:trPr>
          <w:trHeight w:val="465"/>
          <w:jc w:val="center"/>
        </w:trPr>
        <w:tc>
          <w:tcPr>
            <w:tcW w:w="2163" w:type="dxa"/>
            <w:vMerge w:val="restart"/>
            <w:vAlign w:val="center"/>
          </w:tcPr>
          <w:p w:rsidR="00EE206C" w:rsidRPr="0095069A" w:rsidRDefault="00EE206C" w:rsidP="00295E3E">
            <w:pPr>
              <w:spacing w:after="0" w:line="240" w:lineRule="auto"/>
              <w:rPr>
                <w:rFonts w:ascii="Palatino Linotype" w:hAnsi="Palatino Linotype"/>
                <w:sz w:val="20"/>
                <w:szCs w:val="20"/>
              </w:rPr>
            </w:pPr>
            <w:r w:rsidRPr="0095069A">
              <w:rPr>
                <w:rFonts w:ascii="Palatino Linotype" w:hAnsi="Palatino Linotype"/>
                <w:sz w:val="20"/>
                <w:szCs w:val="20"/>
              </w:rPr>
              <w:lastRenderedPageBreak/>
              <w:t>11466-12</w:t>
            </w:r>
          </w:p>
          <w:p w:rsidR="00EE206C" w:rsidRPr="0095069A" w:rsidRDefault="00EE206C" w:rsidP="00295E3E">
            <w:pPr>
              <w:spacing w:after="0" w:line="240" w:lineRule="auto"/>
              <w:rPr>
                <w:rFonts w:ascii="Palatino Linotype" w:hAnsi="Palatino Linotype"/>
                <w:sz w:val="20"/>
                <w:szCs w:val="20"/>
                <w:lang w:eastAsia="hu-HU"/>
              </w:rPr>
            </w:pPr>
            <w:r w:rsidRPr="0095069A">
              <w:rPr>
                <w:rFonts w:ascii="Palatino Linotype" w:hAnsi="Palatino Linotype"/>
                <w:sz w:val="20"/>
                <w:szCs w:val="20"/>
              </w:rPr>
              <w:t>Speciális gyógypedagógiai feladatok</w:t>
            </w:r>
          </w:p>
        </w:tc>
        <w:tc>
          <w:tcPr>
            <w:tcW w:w="1774" w:type="dxa"/>
            <w:vAlign w:val="center"/>
          </w:tcPr>
          <w:p w:rsidR="00EE206C" w:rsidRPr="0095069A" w:rsidRDefault="00EE206C" w:rsidP="00295E3E">
            <w:pPr>
              <w:spacing w:after="0" w:line="240" w:lineRule="auto"/>
              <w:rPr>
                <w:rFonts w:ascii="Palatino Linotype" w:hAnsi="Palatino Linotype" w:cs="Arial"/>
                <w:color w:val="000000"/>
                <w:sz w:val="20"/>
                <w:szCs w:val="20"/>
                <w:lang w:eastAsia="hu-HU"/>
              </w:rPr>
            </w:pPr>
            <w:r w:rsidRPr="0095069A">
              <w:rPr>
                <w:rFonts w:ascii="Palatino Linotype" w:hAnsi="Palatino Linotype" w:cs="Arial"/>
                <w:color w:val="000000"/>
                <w:sz w:val="20"/>
                <w:szCs w:val="20"/>
                <w:lang w:eastAsia="hu-HU"/>
              </w:rPr>
              <w:t>Gyógypedagógiai pszichológia</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4</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r>
      <w:tr w:rsidR="00EE206C" w:rsidRPr="0095069A" w:rsidTr="00295E3E">
        <w:trPr>
          <w:trHeight w:val="465"/>
          <w:jc w:val="center"/>
        </w:trPr>
        <w:tc>
          <w:tcPr>
            <w:tcW w:w="2163"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1774" w:type="dxa"/>
            <w:vAlign w:val="center"/>
          </w:tcPr>
          <w:p w:rsidR="00EE206C" w:rsidRPr="0095069A" w:rsidRDefault="00EE206C" w:rsidP="00295E3E">
            <w:pPr>
              <w:spacing w:after="0" w:line="240" w:lineRule="auto"/>
              <w:rPr>
                <w:rFonts w:ascii="Palatino Linotype" w:hAnsi="Palatino Linotype" w:cs="Arial"/>
                <w:color w:val="000000"/>
                <w:sz w:val="20"/>
                <w:szCs w:val="20"/>
                <w:lang w:eastAsia="hu-HU"/>
              </w:rPr>
            </w:pPr>
            <w:r w:rsidRPr="0095069A">
              <w:rPr>
                <w:rFonts w:ascii="Palatino Linotype" w:hAnsi="Palatino Linotype" w:cs="Arial"/>
                <w:color w:val="000000"/>
                <w:sz w:val="20"/>
                <w:szCs w:val="20"/>
                <w:lang w:eastAsia="hu-HU"/>
              </w:rPr>
              <w:t>Gyógypedagógiai egészségtan</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4</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r>
      <w:tr w:rsidR="00EE206C" w:rsidRPr="0095069A" w:rsidTr="00295E3E">
        <w:trPr>
          <w:trHeight w:val="465"/>
          <w:jc w:val="center"/>
        </w:trPr>
        <w:tc>
          <w:tcPr>
            <w:tcW w:w="2163"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1774" w:type="dxa"/>
            <w:vAlign w:val="center"/>
          </w:tcPr>
          <w:p w:rsidR="00EE206C" w:rsidRPr="0095069A" w:rsidRDefault="00EE206C" w:rsidP="00295E3E">
            <w:pPr>
              <w:spacing w:after="0" w:line="240" w:lineRule="auto"/>
              <w:rPr>
                <w:rFonts w:ascii="Palatino Linotype" w:hAnsi="Palatino Linotype" w:cs="Arial"/>
                <w:color w:val="000000"/>
                <w:sz w:val="20"/>
                <w:szCs w:val="20"/>
                <w:lang w:eastAsia="hu-HU"/>
              </w:rPr>
            </w:pPr>
            <w:r w:rsidRPr="0095069A">
              <w:rPr>
                <w:rFonts w:ascii="Palatino Linotype" w:hAnsi="Palatino Linotype" w:cs="Arial"/>
                <w:color w:val="000000"/>
                <w:sz w:val="20"/>
                <w:szCs w:val="20"/>
                <w:lang w:eastAsia="hu-HU"/>
              </w:rPr>
              <w:t>Gyógypedagógiai tantárgy-pedagógiák</w:t>
            </w: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80808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c>
          <w:tcPr>
            <w:tcW w:w="760" w:type="dxa"/>
            <w:shd w:val="clear" w:color="000000" w:fill="FFFFFF"/>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r w:rsidRPr="0095069A">
              <w:rPr>
                <w:rFonts w:ascii="Palatino Linotype" w:hAnsi="Palatino Linotype"/>
                <w:color w:val="000000"/>
                <w:sz w:val="20"/>
                <w:szCs w:val="20"/>
                <w:lang w:eastAsia="hu-HU"/>
              </w:rPr>
              <w:t>5</w:t>
            </w:r>
          </w:p>
        </w:tc>
        <w:tc>
          <w:tcPr>
            <w:tcW w:w="760" w:type="dxa"/>
            <w:shd w:val="clear" w:color="000000" w:fill="C0C0C0"/>
            <w:vAlign w:val="center"/>
          </w:tcPr>
          <w:p w:rsidR="00EE206C" w:rsidRPr="0095069A" w:rsidRDefault="00EE206C" w:rsidP="00295E3E">
            <w:pPr>
              <w:spacing w:after="0" w:line="240" w:lineRule="auto"/>
              <w:jc w:val="center"/>
              <w:rPr>
                <w:rFonts w:ascii="Palatino Linotype" w:hAnsi="Palatino Linotype"/>
                <w:color w:val="000000"/>
                <w:sz w:val="20"/>
                <w:szCs w:val="20"/>
                <w:lang w:eastAsia="hu-HU"/>
              </w:rPr>
            </w:pPr>
          </w:p>
        </w:tc>
      </w:tr>
      <w:tr w:rsidR="00EE206C" w:rsidRPr="0095069A" w:rsidTr="00295E3E">
        <w:trPr>
          <w:trHeight w:val="255"/>
          <w:jc w:val="center"/>
        </w:trPr>
        <w:tc>
          <w:tcPr>
            <w:tcW w:w="3937" w:type="dxa"/>
            <w:gridSpan w:val="2"/>
            <w:noWrap/>
            <w:vAlign w:val="bottom"/>
          </w:tcPr>
          <w:p w:rsidR="00EE206C" w:rsidRPr="0095069A" w:rsidRDefault="00EE206C" w:rsidP="00295E3E">
            <w:pPr>
              <w:spacing w:after="0" w:line="240" w:lineRule="auto"/>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összes óra</w:t>
            </w:r>
          </w:p>
        </w:tc>
        <w:tc>
          <w:tcPr>
            <w:tcW w:w="760" w:type="dxa"/>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4</w:t>
            </w:r>
          </w:p>
        </w:tc>
        <w:tc>
          <w:tcPr>
            <w:tcW w:w="760" w:type="dxa"/>
            <w:shd w:val="clear" w:color="000000" w:fill="C0C0C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w:t>
            </w:r>
          </w:p>
        </w:tc>
        <w:tc>
          <w:tcPr>
            <w:tcW w:w="760" w:type="dxa"/>
            <w:vMerge w:val="restart"/>
            <w:shd w:val="clear" w:color="000000" w:fill="80808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70</w:t>
            </w:r>
          </w:p>
        </w:tc>
        <w:tc>
          <w:tcPr>
            <w:tcW w:w="760" w:type="dxa"/>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5</w:t>
            </w:r>
          </w:p>
        </w:tc>
        <w:tc>
          <w:tcPr>
            <w:tcW w:w="760" w:type="dxa"/>
            <w:shd w:val="clear" w:color="000000" w:fill="C0C0C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w:t>
            </w:r>
          </w:p>
        </w:tc>
        <w:tc>
          <w:tcPr>
            <w:tcW w:w="760" w:type="dxa"/>
            <w:vMerge w:val="restart"/>
            <w:shd w:val="clear" w:color="000000" w:fill="80808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105</w:t>
            </w:r>
          </w:p>
        </w:tc>
        <w:tc>
          <w:tcPr>
            <w:tcW w:w="760" w:type="dxa"/>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6</w:t>
            </w:r>
          </w:p>
        </w:tc>
        <w:tc>
          <w:tcPr>
            <w:tcW w:w="760" w:type="dxa"/>
            <w:shd w:val="clear" w:color="000000" w:fill="C0C0C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w:t>
            </w:r>
          </w:p>
        </w:tc>
        <w:tc>
          <w:tcPr>
            <w:tcW w:w="760" w:type="dxa"/>
            <w:vMerge w:val="restart"/>
            <w:shd w:val="clear" w:color="000000" w:fill="80808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140</w:t>
            </w:r>
          </w:p>
        </w:tc>
        <w:tc>
          <w:tcPr>
            <w:tcW w:w="760" w:type="dxa"/>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7</w:t>
            </w:r>
          </w:p>
        </w:tc>
        <w:tc>
          <w:tcPr>
            <w:tcW w:w="760" w:type="dxa"/>
            <w:shd w:val="clear" w:color="000000" w:fill="C0C0C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3</w:t>
            </w:r>
          </w:p>
        </w:tc>
        <w:tc>
          <w:tcPr>
            <w:tcW w:w="760" w:type="dxa"/>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21</w:t>
            </w:r>
          </w:p>
        </w:tc>
        <w:tc>
          <w:tcPr>
            <w:tcW w:w="760" w:type="dxa"/>
            <w:shd w:val="clear" w:color="000000" w:fill="C0C0C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10</w:t>
            </w:r>
          </w:p>
        </w:tc>
        <w:tc>
          <w:tcPr>
            <w:tcW w:w="760" w:type="dxa"/>
            <w:vMerge w:val="restart"/>
            <w:shd w:val="clear" w:color="000000" w:fill="80808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160</w:t>
            </w:r>
          </w:p>
        </w:tc>
        <w:tc>
          <w:tcPr>
            <w:tcW w:w="760" w:type="dxa"/>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19</w:t>
            </w:r>
          </w:p>
        </w:tc>
        <w:tc>
          <w:tcPr>
            <w:tcW w:w="760" w:type="dxa"/>
            <w:shd w:val="clear" w:color="000000" w:fill="C0C0C0"/>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12</w:t>
            </w:r>
          </w:p>
        </w:tc>
      </w:tr>
      <w:tr w:rsidR="00EE206C" w:rsidRPr="0095069A" w:rsidTr="00295E3E">
        <w:trPr>
          <w:trHeight w:val="255"/>
          <w:jc w:val="center"/>
        </w:trPr>
        <w:tc>
          <w:tcPr>
            <w:tcW w:w="3937" w:type="dxa"/>
            <w:gridSpan w:val="2"/>
            <w:noWrap/>
            <w:vAlign w:val="bottom"/>
          </w:tcPr>
          <w:p w:rsidR="00EE206C" w:rsidRPr="0095069A" w:rsidRDefault="00EE206C" w:rsidP="00295E3E">
            <w:pPr>
              <w:spacing w:after="0" w:line="240" w:lineRule="auto"/>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összes óra</w:t>
            </w:r>
          </w:p>
        </w:tc>
        <w:tc>
          <w:tcPr>
            <w:tcW w:w="1520" w:type="dxa"/>
            <w:gridSpan w:val="2"/>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5</w:t>
            </w:r>
          </w:p>
        </w:tc>
        <w:tc>
          <w:tcPr>
            <w:tcW w:w="760" w:type="dxa"/>
            <w:vMerge/>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p>
        </w:tc>
        <w:tc>
          <w:tcPr>
            <w:tcW w:w="1520" w:type="dxa"/>
            <w:gridSpan w:val="2"/>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6</w:t>
            </w:r>
          </w:p>
        </w:tc>
        <w:tc>
          <w:tcPr>
            <w:tcW w:w="760" w:type="dxa"/>
            <w:vMerge/>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p>
        </w:tc>
        <w:tc>
          <w:tcPr>
            <w:tcW w:w="1520" w:type="dxa"/>
            <w:gridSpan w:val="2"/>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7</w:t>
            </w:r>
          </w:p>
        </w:tc>
        <w:tc>
          <w:tcPr>
            <w:tcW w:w="760" w:type="dxa"/>
            <w:vMerge/>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p>
        </w:tc>
        <w:tc>
          <w:tcPr>
            <w:tcW w:w="1520" w:type="dxa"/>
            <w:gridSpan w:val="2"/>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10</w:t>
            </w:r>
          </w:p>
        </w:tc>
        <w:tc>
          <w:tcPr>
            <w:tcW w:w="1520" w:type="dxa"/>
            <w:gridSpan w:val="2"/>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31</w:t>
            </w:r>
          </w:p>
        </w:tc>
        <w:tc>
          <w:tcPr>
            <w:tcW w:w="760" w:type="dxa"/>
            <w:vMerge/>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p>
        </w:tc>
        <w:tc>
          <w:tcPr>
            <w:tcW w:w="1520" w:type="dxa"/>
            <w:gridSpan w:val="2"/>
            <w:noWrap/>
            <w:vAlign w:val="center"/>
          </w:tcPr>
          <w:p w:rsidR="00EE206C" w:rsidRPr="0095069A" w:rsidRDefault="00EE206C" w:rsidP="00295E3E">
            <w:pPr>
              <w:spacing w:after="0" w:line="240" w:lineRule="auto"/>
              <w:jc w:val="center"/>
              <w:rPr>
                <w:rFonts w:ascii="Palatino Linotype" w:hAnsi="Palatino Linotype"/>
                <w:bCs/>
                <w:color w:val="000000"/>
                <w:sz w:val="20"/>
                <w:szCs w:val="20"/>
                <w:lang w:eastAsia="hu-HU"/>
              </w:rPr>
            </w:pPr>
            <w:r w:rsidRPr="0095069A">
              <w:rPr>
                <w:rFonts w:ascii="Palatino Linotype" w:hAnsi="Palatino Linotype"/>
                <w:bCs/>
                <w:color w:val="000000"/>
                <w:sz w:val="20"/>
                <w:szCs w:val="20"/>
                <w:lang w:eastAsia="hu-HU"/>
              </w:rPr>
              <w:t>31</w:t>
            </w:r>
          </w:p>
        </w:tc>
      </w:tr>
    </w:tbl>
    <w:p w:rsidR="002E4F07" w:rsidRDefault="002E4F07" w:rsidP="002E4F07">
      <w:pPr>
        <w:spacing w:after="0" w:line="240" w:lineRule="auto"/>
        <w:jc w:val="center"/>
        <w:rPr>
          <w:rFonts w:ascii="Palatino Linotype" w:hAnsi="Palatino Linotype"/>
          <w:b/>
          <w:sz w:val="24"/>
          <w:szCs w:val="24"/>
        </w:rPr>
      </w:pPr>
    </w:p>
    <w:p w:rsidR="00EE206C" w:rsidRPr="00A05277" w:rsidRDefault="00EE206C" w:rsidP="002E4F07">
      <w:pPr>
        <w:spacing w:after="0" w:line="240" w:lineRule="auto"/>
        <w:jc w:val="center"/>
        <w:rPr>
          <w:rFonts w:ascii="Palatino Linotype" w:hAnsi="Palatino Linotype"/>
          <w:b/>
          <w:sz w:val="24"/>
          <w:szCs w:val="24"/>
        </w:rPr>
      </w:pP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 xml:space="preserve">A kerettanterv szakmai tartalma </w:t>
      </w:r>
      <w:proofErr w:type="spellStart"/>
      <w:r w:rsidRPr="00A05277">
        <w:rPr>
          <w:rFonts w:ascii="Palatino Linotype" w:hAnsi="Palatino Linotype"/>
          <w:kern w:val="1"/>
          <w:sz w:val="24"/>
          <w:szCs w:val="24"/>
          <w:lang w:eastAsia="hi-IN" w:bidi="hi-IN"/>
        </w:rPr>
        <w:t>-a</w:t>
      </w:r>
      <w:proofErr w:type="spellEnd"/>
      <w:r w:rsidRPr="00A05277">
        <w:rPr>
          <w:rFonts w:ascii="Palatino Linotype" w:hAnsi="Palatino Linotype"/>
          <w:kern w:val="1"/>
          <w:sz w:val="24"/>
          <w:szCs w:val="24"/>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 </w:t>
      </w: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p>
    <w:p w:rsidR="002E4F07" w:rsidRDefault="002E4F07" w:rsidP="002E4F07">
      <w:pPr>
        <w:spacing w:after="0" w:line="240" w:lineRule="auto"/>
        <w:jc w:val="center"/>
        <w:rPr>
          <w:rFonts w:ascii="Palatino Linotype" w:hAnsi="Palatino Linotype" w:cs="Tahoma"/>
          <w:kern w:val="1"/>
          <w:sz w:val="24"/>
          <w:szCs w:val="24"/>
          <w:lang w:eastAsia="hi-IN" w:bidi="hi-IN"/>
        </w:rPr>
      </w:pPr>
      <w:r w:rsidRPr="00A05277">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2E4F07" w:rsidRDefault="002E4F07" w:rsidP="002E4F07">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2E4F07" w:rsidRDefault="002E4F07" w:rsidP="002E4F07">
      <w:pPr>
        <w:widowControl w:val="0"/>
        <w:suppressAutoHyphens/>
        <w:spacing w:after="0" w:line="240" w:lineRule="auto"/>
        <w:jc w:val="center"/>
        <w:rPr>
          <w:rFonts w:ascii="Palatino Linotype" w:hAnsi="Palatino Linotype" w:cs="Mangal"/>
          <w:b/>
          <w:kern w:val="1"/>
          <w:sz w:val="24"/>
          <w:szCs w:val="24"/>
          <w:lang w:eastAsia="hi-IN" w:bidi="hi-IN"/>
        </w:rPr>
      </w:pPr>
    </w:p>
    <w:tbl>
      <w:tblPr>
        <w:tblW w:w="16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522"/>
        <w:gridCol w:w="2180"/>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EE206C" w:rsidRPr="0095069A" w:rsidTr="00295E3E">
        <w:trPr>
          <w:trHeight w:val="1020"/>
          <w:jc w:val="center"/>
        </w:trPr>
        <w:tc>
          <w:tcPr>
            <w:tcW w:w="1522" w:type="dxa"/>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Szakmai követelmény-modul</w:t>
            </w:r>
          </w:p>
        </w:tc>
        <w:tc>
          <w:tcPr>
            <w:tcW w:w="2180" w:type="dxa"/>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Tantárgyak,</w:t>
            </w:r>
            <w:r w:rsidRPr="0095069A">
              <w:rPr>
                <w:rFonts w:ascii="Palatino Linotype" w:hAnsi="Palatino Linotype" w:cs="Arial"/>
                <w:sz w:val="20"/>
                <w:szCs w:val="20"/>
                <w:lang w:eastAsia="hu-HU"/>
              </w:rPr>
              <w:t xml:space="preserve"> </w:t>
            </w:r>
            <w:r w:rsidRPr="0095069A">
              <w:rPr>
                <w:rFonts w:ascii="Palatino Linotype" w:hAnsi="Palatino Linotype" w:cs="Arial"/>
                <w:sz w:val="20"/>
                <w:szCs w:val="20"/>
                <w:lang w:eastAsia="hu-HU"/>
              </w:rPr>
              <w:br/>
              <w:t>témakörök</w:t>
            </w:r>
          </w:p>
        </w:tc>
        <w:tc>
          <w:tcPr>
            <w:tcW w:w="6100" w:type="dxa"/>
            <w:gridSpan w:val="11"/>
            <w:shd w:val="clear" w:color="000000" w:fill="FFFFFF"/>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Ágazati szakközépiskolai képzés</w:t>
            </w:r>
            <w:r w:rsidRPr="0095069A">
              <w:rPr>
                <w:rFonts w:ascii="Palatino Linotype" w:hAnsi="Palatino Linotype" w:cs="Arial"/>
                <w:b/>
                <w:bCs/>
                <w:sz w:val="20"/>
                <w:szCs w:val="20"/>
                <w:lang w:eastAsia="hu-HU"/>
              </w:rPr>
              <w:br/>
              <w:t>összes óraszáma</w:t>
            </w:r>
            <w:r w:rsidRPr="0095069A">
              <w:rPr>
                <w:rFonts w:ascii="Palatino Linotype" w:hAnsi="Palatino Linotype" w:cs="Arial"/>
                <w:b/>
                <w:bCs/>
                <w:sz w:val="20"/>
                <w:szCs w:val="20"/>
                <w:lang w:eastAsia="hu-HU"/>
              </w:rPr>
              <w:br/>
              <w:t>9-12. évfolyam</w:t>
            </w:r>
          </w:p>
        </w:tc>
        <w:tc>
          <w:tcPr>
            <w:tcW w:w="1808" w:type="dxa"/>
            <w:gridSpan w:val="3"/>
            <w:shd w:val="clear" w:color="000000" w:fill="FFFFFF"/>
            <w:vAlign w:val="center"/>
          </w:tcPr>
          <w:p w:rsidR="00EE206C" w:rsidRPr="0095069A" w:rsidRDefault="00EE206C" w:rsidP="00295E3E">
            <w:pPr>
              <w:spacing w:after="0" w:line="240" w:lineRule="auto"/>
              <w:jc w:val="center"/>
              <w:rPr>
                <w:rFonts w:ascii="Palatino Linotype" w:hAnsi="Palatino Linotype"/>
                <w:b/>
                <w:bCs/>
                <w:color w:val="000000"/>
                <w:sz w:val="20"/>
                <w:szCs w:val="20"/>
                <w:lang w:eastAsia="hu-HU"/>
              </w:rPr>
            </w:pPr>
            <w:r w:rsidRPr="0095069A">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Szakképesítés-specifikus szakképzés</w:t>
            </w:r>
            <w:r w:rsidRPr="0095069A">
              <w:rPr>
                <w:rFonts w:ascii="Palatino Linotype" w:hAnsi="Palatino Linotype" w:cs="Arial"/>
                <w:b/>
                <w:bCs/>
                <w:sz w:val="20"/>
                <w:szCs w:val="20"/>
                <w:lang w:eastAsia="hu-HU"/>
              </w:rPr>
              <w:br/>
              <w:t>óraszáma</w:t>
            </w:r>
            <w:r w:rsidRPr="0095069A">
              <w:rPr>
                <w:rFonts w:ascii="Palatino Linotype" w:hAnsi="Palatino Linotype" w:cs="Arial"/>
                <w:b/>
                <w:bCs/>
                <w:sz w:val="20"/>
                <w:szCs w:val="20"/>
                <w:lang w:eastAsia="hu-HU"/>
              </w:rPr>
              <w:br/>
              <w:t xml:space="preserve">5/13. és </w:t>
            </w:r>
            <w:r w:rsidRPr="0095069A">
              <w:rPr>
                <w:rFonts w:ascii="Palatino Linotype" w:hAnsi="Palatino Linotype" w:cs="Arial"/>
                <w:b/>
                <w:bCs/>
                <w:sz w:val="20"/>
                <w:szCs w:val="20"/>
                <w:lang w:eastAsia="hu-HU"/>
              </w:rPr>
              <w:br/>
              <w:t>2/14.</w:t>
            </w:r>
          </w:p>
        </w:tc>
        <w:tc>
          <w:tcPr>
            <w:tcW w:w="1400" w:type="dxa"/>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A szakképzés</w:t>
            </w:r>
            <w:r w:rsidRPr="0095069A">
              <w:rPr>
                <w:rFonts w:ascii="Palatino Linotype" w:hAnsi="Palatino Linotype" w:cs="Arial"/>
                <w:b/>
                <w:bCs/>
                <w:sz w:val="20"/>
                <w:szCs w:val="20"/>
                <w:lang w:eastAsia="hu-HU"/>
              </w:rPr>
              <w:br/>
              <w:t>összes</w:t>
            </w:r>
            <w:r w:rsidRPr="0095069A">
              <w:rPr>
                <w:rFonts w:ascii="Palatino Linotype" w:hAnsi="Palatino Linotype" w:cs="Arial"/>
                <w:b/>
                <w:bCs/>
                <w:sz w:val="20"/>
                <w:szCs w:val="20"/>
                <w:lang w:eastAsia="hu-HU"/>
              </w:rPr>
              <w:br/>
              <w:t>óraszáma</w:t>
            </w:r>
          </w:p>
        </w:tc>
      </w:tr>
      <w:tr w:rsidR="00EE206C" w:rsidRPr="0095069A" w:rsidTr="00295E3E">
        <w:trPr>
          <w:trHeight w:val="315"/>
          <w:jc w:val="center"/>
        </w:trPr>
        <w:tc>
          <w:tcPr>
            <w:tcW w:w="1522"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534" w:type="dxa"/>
            <w:gridSpan w:val="3"/>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9.</w:t>
            </w:r>
          </w:p>
        </w:tc>
        <w:tc>
          <w:tcPr>
            <w:tcW w:w="1643" w:type="dxa"/>
            <w:gridSpan w:val="3"/>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10.</w:t>
            </w:r>
          </w:p>
        </w:tc>
        <w:tc>
          <w:tcPr>
            <w:tcW w:w="1771" w:type="dxa"/>
            <w:gridSpan w:val="3"/>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11.</w:t>
            </w:r>
          </w:p>
        </w:tc>
        <w:tc>
          <w:tcPr>
            <w:tcW w:w="1152" w:type="dxa"/>
            <w:gridSpan w:val="2"/>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12.</w:t>
            </w:r>
          </w:p>
        </w:tc>
        <w:tc>
          <w:tcPr>
            <w:tcW w:w="1888"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808" w:type="dxa"/>
            <w:gridSpan w:val="3"/>
            <w:vMerge w:val="restart"/>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1/13.</w:t>
            </w:r>
          </w:p>
        </w:tc>
        <w:tc>
          <w:tcPr>
            <w:tcW w:w="1643" w:type="dxa"/>
            <w:gridSpan w:val="2"/>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400"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r>
      <w:tr w:rsidR="00EE206C" w:rsidRPr="0095069A" w:rsidTr="00295E3E">
        <w:trPr>
          <w:trHeight w:val="735"/>
          <w:jc w:val="center"/>
        </w:trPr>
        <w:tc>
          <w:tcPr>
            <w:tcW w:w="1522"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534" w:type="dxa"/>
            <w:gridSpan w:val="3"/>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643" w:type="dxa"/>
            <w:gridSpan w:val="3"/>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771" w:type="dxa"/>
            <w:gridSpan w:val="3"/>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152" w:type="dxa"/>
            <w:gridSpan w:val="2"/>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888"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808" w:type="dxa"/>
            <w:gridSpan w:val="3"/>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643" w:type="dxa"/>
            <w:gridSpan w:val="2"/>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1400"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r>
      <w:tr w:rsidR="00EE206C" w:rsidRPr="0095069A" w:rsidTr="00295E3E">
        <w:trPr>
          <w:trHeight w:val="420"/>
          <w:jc w:val="center"/>
        </w:trPr>
        <w:tc>
          <w:tcPr>
            <w:tcW w:w="1522" w:type="dxa"/>
            <w:vMerge/>
            <w:tcBorders>
              <w:bottom w:val="single" w:sz="4" w:space="0" w:color="auto"/>
            </w:tcBorders>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e</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gy</w:t>
            </w:r>
            <w:proofErr w:type="spellEnd"/>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ögy</w:t>
            </w:r>
            <w:proofErr w:type="spellEnd"/>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e</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gy</w:t>
            </w:r>
            <w:proofErr w:type="spellEnd"/>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ögy</w:t>
            </w:r>
            <w:proofErr w:type="spellEnd"/>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e</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gy</w:t>
            </w:r>
            <w:proofErr w:type="spellEnd"/>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ögy</w:t>
            </w:r>
            <w:proofErr w:type="spellEnd"/>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e</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gy</w:t>
            </w:r>
            <w:proofErr w:type="spellEnd"/>
          </w:p>
        </w:tc>
        <w:tc>
          <w:tcPr>
            <w:tcW w:w="1888"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e</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gy</w:t>
            </w:r>
            <w:proofErr w:type="spellEnd"/>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ögy</w:t>
            </w:r>
            <w:proofErr w:type="spellEnd"/>
          </w:p>
        </w:tc>
        <w:tc>
          <w:tcPr>
            <w:tcW w:w="845"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e</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proofErr w:type="spellStart"/>
            <w:r w:rsidRPr="0095069A">
              <w:rPr>
                <w:rFonts w:ascii="Palatino Linotype" w:hAnsi="Palatino Linotype" w:cs="Arial"/>
                <w:b/>
                <w:bCs/>
                <w:sz w:val="20"/>
                <w:szCs w:val="20"/>
                <w:lang w:eastAsia="hu-HU"/>
              </w:rPr>
              <w:t>gy</w:t>
            </w:r>
            <w:proofErr w:type="spellEnd"/>
          </w:p>
        </w:tc>
        <w:tc>
          <w:tcPr>
            <w:tcW w:w="1400"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r>
      <w:tr w:rsidR="00EE206C" w:rsidRPr="0095069A" w:rsidTr="00295E3E">
        <w:trPr>
          <w:trHeight w:val="420"/>
          <w:jc w:val="center"/>
        </w:trPr>
        <w:tc>
          <w:tcPr>
            <w:tcW w:w="1522" w:type="dxa"/>
            <w:vMerge w:val="restart"/>
            <w:shd w:val="clear" w:color="auto" w:fill="FFC000"/>
            <w:textDirection w:val="btLr"/>
            <w:vAlign w:val="center"/>
          </w:tcPr>
          <w:p w:rsidR="00EE206C" w:rsidRDefault="00EE206C" w:rsidP="00295E3E">
            <w:pPr>
              <w:spacing w:after="0" w:line="240" w:lineRule="auto"/>
              <w:ind w:left="113" w:right="113"/>
              <w:jc w:val="center"/>
              <w:rPr>
                <w:rFonts w:ascii="Palatino Linotype" w:hAnsi="Palatino Linotype" w:cs="Arial"/>
                <w:sz w:val="20"/>
                <w:szCs w:val="20"/>
              </w:rPr>
            </w:pPr>
            <w:r w:rsidRPr="0095069A">
              <w:rPr>
                <w:rFonts w:ascii="Palatino Linotype" w:hAnsi="Palatino Linotype" w:cs="Arial"/>
                <w:sz w:val="20"/>
                <w:szCs w:val="20"/>
              </w:rPr>
              <w:t>11500-12</w:t>
            </w:r>
          </w:p>
          <w:p w:rsidR="00EE206C" w:rsidRPr="0095069A" w:rsidRDefault="00EE206C" w:rsidP="00295E3E">
            <w:pPr>
              <w:spacing w:after="0" w:line="240" w:lineRule="auto"/>
              <w:ind w:left="113" w:right="113"/>
              <w:jc w:val="center"/>
              <w:rPr>
                <w:rFonts w:ascii="Palatino Linotype" w:hAnsi="Palatino Linotype" w:cs="Arial"/>
                <w:b/>
                <w:bCs/>
                <w:sz w:val="20"/>
                <w:szCs w:val="20"/>
                <w:lang w:eastAsia="hu-HU"/>
              </w:rPr>
            </w:pPr>
            <w:r w:rsidRPr="0095069A">
              <w:rPr>
                <w:rFonts w:ascii="Palatino Linotype" w:hAnsi="Palatino Linotype" w:cs="Arial"/>
                <w:sz w:val="20"/>
                <w:szCs w:val="20"/>
              </w:rPr>
              <w:t>Munkahelyi egészség és biztonság</w:t>
            </w:r>
          </w:p>
        </w:tc>
        <w:tc>
          <w:tcPr>
            <w:tcW w:w="2180" w:type="dxa"/>
            <w:vAlign w:val="center"/>
          </w:tcPr>
          <w:p w:rsidR="00EE206C" w:rsidRPr="0095069A" w:rsidRDefault="00EE206C" w:rsidP="00295E3E">
            <w:pPr>
              <w:spacing w:after="0" w:line="240" w:lineRule="auto"/>
              <w:rPr>
                <w:rFonts w:ascii="Palatino Linotype" w:hAnsi="Palatino Linotype" w:cs="Arial"/>
                <w:b/>
                <w:bCs/>
                <w:sz w:val="20"/>
                <w:szCs w:val="20"/>
              </w:rPr>
            </w:pPr>
            <w:r w:rsidRPr="0095069A">
              <w:rPr>
                <w:rFonts w:ascii="Palatino Linotype" w:hAnsi="Palatino Linotype" w:cs="Arial"/>
                <w:b/>
                <w:bCs/>
                <w:sz w:val="20"/>
                <w:szCs w:val="20"/>
              </w:rPr>
              <w:t>Munkahelyi egészség és biztonság</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18</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18</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18</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18</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Munkavédelmi alapismeretek</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Munkahelyek kialakítása</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Munkavégzés személyi feltételei</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Munkaeszközök biztonsága</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Munkakörnyezeti hatások</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2</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Munkavédelmi jogi ismeretek</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i/>
                <w:iCs/>
                <w:sz w:val="20"/>
                <w:szCs w:val="20"/>
              </w:rPr>
            </w:pPr>
            <w:r w:rsidRPr="0095069A">
              <w:rPr>
                <w:rFonts w:ascii="Palatino Linotype" w:hAnsi="Palatino Linotype" w:cs="Arial"/>
                <w:i/>
                <w:iCs/>
                <w:sz w:val="20"/>
                <w:szCs w:val="20"/>
              </w:rPr>
              <w:t>4</w:t>
            </w:r>
          </w:p>
        </w:tc>
      </w:tr>
      <w:tr w:rsidR="00EE206C" w:rsidRPr="0095069A" w:rsidTr="00295E3E">
        <w:trPr>
          <w:trHeight w:val="420"/>
          <w:jc w:val="center"/>
        </w:trPr>
        <w:tc>
          <w:tcPr>
            <w:tcW w:w="1522" w:type="dxa"/>
            <w:vMerge w:val="restart"/>
            <w:shd w:val="clear" w:color="auto" w:fill="FFC000"/>
            <w:textDirection w:val="btLr"/>
            <w:vAlign w:val="center"/>
          </w:tcPr>
          <w:p w:rsidR="00EE206C" w:rsidRPr="0095069A" w:rsidRDefault="00EE206C" w:rsidP="00295E3E">
            <w:pPr>
              <w:spacing w:after="0" w:line="240" w:lineRule="auto"/>
              <w:ind w:left="113" w:right="113"/>
              <w:jc w:val="center"/>
              <w:rPr>
                <w:rFonts w:ascii="Palatino Linotype" w:hAnsi="Palatino Linotype" w:cs="Arial"/>
                <w:sz w:val="20"/>
                <w:szCs w:val="20"/>
              </w:rPr>
            </w:pPr>
            <w:r w:rsidRPr="0095069A">
              <w:rPr>
                <w:rFonts w:ascii="Palatino Linotype" w:hAnsi="Palatino Linotype" w:cs="Arial"/>
                <w:sz w:val="20"/>
                <w:szCs w:val="20"/>
              </w:rPr>
              <w:t>11499-12</w:t>
            </w:r>
          </w:p>
          <w:p w:rsidR="00EE206C" w:rsidRPr="0095069A" w:rsidRDefault="00EE206C" w:rsidP="00295E3E">
            <w:pPr>
              <w:spacing w:after="0" w:line="240" w:lineRule="auto"/>
              <w:ind w:left="113" w:right="113"/>
              <w:jc w:val="center"/>
              <w:rPr>
                <w:rFonts w:ascii="Palatino Linotype" w:hAnsi="Palatino Linotype" w:cs="Arial"/>
                <w:b/>
                <w:bCs/>
                <w:sz w:val="20"/>
                <w:szCs w:val="20"/>
                <w:lang w:eastAsia="hu-HU"/>
              </w:rPr>
            </w:pPr>
            <w:r w:rsidRPr="0095069A">
              <w:rPr>
                <w:rFonts w:ascii="Palatino Linotype" w:hAnsi="Palatino Linotype" w:cs="Arial"/>
                <w:sz w:val="20"/>
                <w:szCs w:val="20"/>
              </w:rPr>
              <w:t>Foglalkoztatás II.</w:t>
            </w:r>
          </w:p>
        </w:tc>
        <w:tc>
          <w:tcPr>
            <w:tcW w:w="2180" w:type="dxa"/>
            <w:vAlign w:val="center"/>
          </w:tcPr>
          <w:p w:rsidR="00EE206C" w:rsidRPr="0095069A" w:rsidRDefault="00EE206C" w:rsidP="00295E3E">
            <w:pPr>
              <w:spacing w:after="0" w:line="240" w:lineRule="auto"/>
              <w:rPr>
                <w:rFonts w:ascii="Palatino Linotype" w:hAnsi="Palatino Linotype" w:cs="Arial"/>
                <w:b/>
                <w:bCs/>
                <w:sz w:val="20"/>
                <w:szCs w:val="20"/>
              </w:rPr>
            </w:pPr>
            <w:r w:rsidRPr="0095069A">
              <w:rPr>
                <w:rFonts w:ascii="Palatino Linotype" w:hAnsi="Palatino Linotype" w:cs="Arial"/>
                <w:b/>
                <w:bCs/>
                <w:sz w:val="20"/>
                <w:szCs w:val="20"/>
              </w:rPr>
              <w:t>Foglalkoztatás II.</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16</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16</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Munkajogi alapismeretek</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 4</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 4</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 xml:space="preserve">Munkaviszony </w:t>
            </w:r>
            <w:r w:rsidRPr="0095069A">
              <w:rPr>
                <w:rFonts w:ascii="Palatino Linotype" w:hAnsi="Palatino Linotype" w:cs="Arial"/>
                <w:iCs/>
                <w:sz w:val="20"/>
                <w:szCs w:val="20"/>
              </w:rPr>
              <w:lastRenderedPageBreak/>
              <w:t>létesítése</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lastRenderedPageBreak/>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 4</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 4</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Álláskeresés</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 4</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 4</w:t>
            </w:r>
          </w:p>
        </w:tc>
      </w:tr>
      <w:tr w:rsidR="00EE206C" w:rsidRPr="0095069A" w:rsidTr="00295E3E">
        <w:trPr>
          <w:trHeight w:val="420"/>
          <w:jc w:val="center"/>
        </w:trPr>
        <w:tc>
          <w:tcPr>
            <w:tcW w:w="1522" w:type="dxa"/>
            <w:vMerge/>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Munkanélküliség</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 4</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 4</w:t>
            </w:r>
          </w:p>
        </w:tc>
      </w:tr>
      <w:tr w:rsidR="00EE206C" w:rsidRPr="0095069A" w:rsidTr="00295E3E">
        <w:trPr>
          <w:trHeight w:val="420"/>
          <w:jc w:val="center"/>
        </w:trPr>
        <w:tc>
          <w:tcPr>
            <w:tcW w:w="1522" w:type="dxa"/>
            <w:vMerge w:val="restart"/>
            <w:shd w:val="clear" w:color="auto" w:fill="FFC000"/>
            <w:textDirection w:val="btLr"/>
            <w:vAlign w:val="center"/>
          </w:tcPr>
          <w:p w:rsidR="00EE206C" w:rsidRDefault="00EE206C" w:rsidP="00295E3E">
            <w:pPr>
              <w:spacing w:after="0" w:line="240" w:lineRule="auto"/>
              <w:ind w:left="113" w:right="113"/>
              <w:jc w:val="center"/>
              <w:rPr>
                <w:rFonts w:ascii="Palatino Linotype" w:hAnsi="Palatino Linotype" w:cs="Arial"/>
                <w:sz w:val="20"/>
                <w:szCs w:val="20"/>
              </w:rPr>
            </w:pPr>
            <w:r w:rsidRPr="0095069A">
              <w:rPr>
                <w:rFonts w:ascii="Palatino Linotype" w:hAnsi="Palatino Linotype" w:cs="Arial"/>
                <w:sz w:val="20"/>
                <w:szCs w:val="20"/>
              </w:rPr>
              <w:t xml:space="preserve">11498-12  </w:t>
            </w:r>
          </w:p>
          <w:p w:rsidR="00EE206C" w:rsidRPr="0095069A" w:rsidRDefault="00EE206C" w:rsidP="00295E3E">
            <w:pPr>
              <w:spacing w:after="0" w:line="240" w:lineRule="auto"/>
              <w:ind w:left="113" w:right="113"/>
              <w:jc w:val="center"/>
              <w:rPr>
                <w:rFonts w:ascii="Palatino Linotype" w:hAnsi="Palatino Linotype" w:cs="Arial"/>
                <w:b/>
                <w:bCs/>
                <w:sz w:val="20"/>
                <w:szCs w:val="20"/>
                <w:lang w:eastAsia="hu-HU"/>
              </w:rPr>
            </w:pPr>
            <w:r w:rsidRPr="0095069A">
              <w:rPr>
                <w:rFonts w:ascii="Palatino Linotype" w:hAnsi="Palatino Linotype" w:cs="Arial"/>
                <w:sz w:val="20"/>
                <w:szCs w:val="20"/>
              </w:rPr>
              <w:t>Foglalkoztatás I. (érettségire épülő képzések esetén)</w:t>
            </w:r>
          </w:p>
        </w:tc>
        <w:tc>
          <w:tcPr>
            <w:tcW w:w="2180" w:type="dxa"/>
            <w:vAlign w:val="center"/>
          </w:tcPr>
          <w:p w:rsidR="00EE206C" w:rsidRPr="0095069A" w:rsidRDefault="00EE206C" w:rsidP="00295E3E">
            <w:pPr>
              <w:spacing w:after="0" w:line="240" w:lineRule="auto"/>
              <w:rPr>
                <w:rFonts w:ascii="Palatino Linotype" w:hAnsi="Palatino Linotype" w:cs="Arial"/>
                <w:b/>
                <w:bCs/>
                <w:sz w:val="20"/>
                <w:szCs w:val="20"/>
              </w:rPr>
            </w:pPr>
            <w:r w:rsidRPr="0095069A">
              <w:rPr>
                <w:rFonts w:ascii="Palatino Linotype" w:hAnsi="Palatino Linotype" w:cs="Arial"/>
                <w:b/>
                <w:bCs/>
                <w:sz w:val="20"/>
                <w:szCs w:val="20"/>
              </w:rPr>
              <w:t>Foglalkoztatás I.</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64</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64</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Nyelvtani rendszerzés 1</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8</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8</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iCs/>
                <w:sz w:val="20"/>
                <w:szCs w:val="20"/>
              </w:rPr>
              <w:t>Nyelvtani rendszerezés 2</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8 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i/>
                <w:sz w:val="20"/>
                <w:szCs w:val="20"/>
              </w:rPr>
            </w:pPr>
            <w:r w:rsidRPr="0095069A">
              <w:rPr>
                <w:rFonts w:ascii="Palatino Linotype" w:hAnsi="Palatino Linotype" w:cs="Arial"/>
                <w:b/>
                <w:bCs/>
                <w:i/>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8 </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sz w:val="20"/>
                <w:szCs w:val="20"/>
                <w:lang w:eastAsia="hu-HU"/>
              </w:rPr>
              <w:t>Nyelvi készségfejlesztés</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24 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i/>
                <w:sz w:val="20"/>
                <w:szCs w:val="20"/>
              </w:rPr>
            </w:pPr>
            <w:r w:rsidRPr="0095069A">
              <w:rPr>
                <w:rFonts w:ascii="Palatino Linotype" w:hAnsi="Palatino Linotype" w:cs="Arial"/>
                <w:b/>
                <w:bCs/>
                <w:i/>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24 </w:t>
            </w:r>
          </w:p>
        </w:tc>
      </w:tr>
      <w:tr w:rsidR="00EE206C" w:rsidRPr="0095069A" w:rsidTr="00295E3E">
        <w:trPr>
          <w:trHeight w:val="420"/>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rPr>
            </w:pPr>
            <w:r w:rsidRPr="0095069A">
              <w:rPr>
                <w:rFonts w:ascii="Palatino Linotype" w:hAnsi="Palatino Linotype" w:cs="Arial"/>
                <w:sz w:val="20"/>
                <w:szCs w:val="20"/>
                <w:lang w:eastAsia="hu-HU"/>
              </w:rPr>
              <w:t>Munkavállalói szókincs</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9"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iCs/>
                <w:sz w:val="20"/>
                <w:szCs w:val="20"/>
              </w:rPr>
            </w:pPr>
            <w:r w:rsidRPr="0095069A">
              <w:rPr>
                <w:rFonts w:ascii="Palatino Linotype" w:hAnsi="Palatino Linotype" w:cs="Arial"/>
                <w:iCs/>
                <w:sz w:val="20"/>
                <w:szCs w:val="20"/>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61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bCs/>
                <w:sz w:val="20"/>
                <w:szCs w:val="20"/>
              </w:rPr>
            </w:pPr>
            <w:r w:rsidRPr="0095069A">
              <w:rPr>
                <w:rFonts w:ascii="Palatino Linotype" w:hAnsi="Palatino Linotype" w:cs="Arial"/>
                <w:b/>
                <w:bCs/>
                <w:sz w:val="20"/>
                <w:szCs w:val="20"/>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24 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bCs/>
                <w:i/>
                <w:sz w:val="20"/>
                <w:szCs w:val="20"/>
              </w:rPr>
            </w:pPr>
            <w:r w:rsidRPr="0095069A">
              <w:rPr>
                <w:rFonts w:ascii="Palatino Linotype" w:hAnsi="Palatino Linotype" w:cs="Arial"/>
                <w:b/>
                <w:bCs/>
                <w:i/>
                <w:sz w:val="20"/>
                <w:szCs w:val="20"/>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rPr>
            </w:pPr>
            <w:r w:rsidRPr="0095069A">
              <w:rPr>
                <w:rFonts w:ascii="Palatino Linotype" w:hAnsi="Palatino Linotype" w:cs="Arial"/>
                <w:bCs/>
                <w:i/>
                <w:sz w:val="20"/>
                <w:szCs w:val="20"/>
              </w:rPr>
              <w:t>24 </w:t>
            </w:r>
          </w:p>
        </w:tc>
      </w:tr>
      <w:tr w:rsidR="00EE206C" w:rsidRPr="0095069A" w:rsidTr="00295E3E">
        <w:trPr>
          <w:trHeight w:val="345"/>
          <w:jc w:val="center"/>
        </w:trPr>
        <w:tc>
          <w:tcPr>
            <w:tcW w:w="1522" w:type="dxa"/>
            <w:vMerge w:val="restart"/>
            <w:shd w:val="clear" w:color="auto" w:fill="FFC000"/>
            <w:textDirection w:val="btLr"/>
            <w:vAlign w:val="center"/>
          </w:tcPr>
          <w:p w:rsidR="00EE206C" w:rsidRPr="0095069A" w:rsidRDefault="00EE206C" w:rsidP="00295E3E">
            <w:pPr>
              <w:spacing w:after="0" w:line="240" w:lineRule="auto"/>
              <w:jc w:val="center"/>
              <w:rPr>
                <w:rFonts w:ascii="Palatino Linotype" w:hAnsi="Palatino Linotype"/>
                <w:sz w:val="20"/>
                <w:szCs w:val="20"/>
                <w:lang w:eastAsia="hu-HU"/>
              </w:rPr>
            </w:pPr>
            <w:r w:rsidRPr="0095069A">
              <w:rPr>
                <w:rFonts w:ascii="Palatino Linotype" w:hAnsi="Palatino Linotype"/>
                <w:sz w:val="20"/>
                <w:szCs w:val="20"/>
                <w:lang w:eastAsia="hu-HU"/>
              </w:rPr>
              <w:t xml:space="preserve">11464-12 </w:t>
            </w:r>
          </w:p>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bCs/>
                <w:sz w:val="20"/>
                <w:szCs w:val="20"/>
              </w:rPr>
              <w:t>Pedagógiai, pszichológiai feladatok</w:t>
            </w:r>
            <w:r w:rsidRPr="0095069A">
              <w:rPr>
                <w:rFonts w:ascii="Palatino Linotype" w:hAnsi="Palatino Linotype" w:cs="Arial"/>
                <w:sz w:val="20"/>
                <w:szCs w:val="20"/>
                <w:lang w:eastAsia="hu-HU"/>
              </w:rPr>
              <w:t xml:space="preserve"> </w:t>
            </w:r>
          </w:p>
        </w:tc>
        <w:tc>
          <w:tcPr>
            <w:tcW w:w="2180" w:type="dxa"/>
            <w:vAlign w:val="center"/>
          </w:tcPr>
          <w:p w:rsidR="00EE206C" w:rsidRPr="0095069A" w:rsidRDefault="00EE206C" w:rsidP="00295E3E">
            <w:pPr>
              <w:spacing w:after="0" w:line="240" w:lineRule="auto"/>
              <w:rPr>
                <w:rFonts w:ascii="Palatino Linotype" w:hAnsi="Palatino Linotype" w:cs="Arial"/>
                <w:b/>
                <w:sz w:val="20"/>
                <w:szCs w:val="20"/>
                <w:lang w:eastAsia="hu-HU"/>
              </w:rPr>
            </w:pPr>
            <w:r w:rsidRPr="0095069A">
              <w:rPr>
                <w:rFonts w:ascii="Palatino Linotype" w:hAnsi="Palatino Linotype" w:cs="Arial"/>
                <w:b/>
                <w:sz w:val="20"/>
                <w:szCs w:val="20"/>
                <w:lang w:eastAsia="hu-HU"/>
              </w:rPr>
              <w:t>Pedagógia</w:t>
            </w:r>
          </w:p>
        </w:tc>
        <w:tc>
          <w:tcPr>
            <w:tcW w:w="525"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54</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108 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108</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128</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398</w:t>
            </w:r>
          </w:p>
        </w:tc>
        <w:tc>
          <w:tcPr>
            <w:tcW w:w="570"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378</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378</w:t>
            </w:r>
          </w:p>
        </w:tc>
      </w:tr>
      <w:tr w:rsidR="00EE206C" w:rsidRPr="0095069A" w:rsidTr="00295E3E">
        <w:trPr>
          <w:trHeight w:val="345"/>
          <w:jc w:val="center"/>
        </w:trPr>
        <w:tc>
          <w:tcPr>
            <w:tcW w:w="1522" w:type="dxa"/>
            <w:vMerge/>
            <w:shd w:val="clear" w:color="auto" w:fill="FFC000"/>
            <w:textDirection w:val="btLr"/>
            <w:vAlign w:val="center"/>
          </w:tcPr>
          <w:p w:rsidR="00EE206C" w:rsidRPr="0095069A" w:rsidRDefault="00EE206C" w:rsidP="00295E3E">
            <w:pPr>
              <w:spacing w:after="0" w:line="240" w:lineRule="auto"/>
              <w:jc w:val="center"/>
              <w:rPr>
                <w:rFonts w:ascii="Palatino Linotype" w:hAnsi="Palatino Linotype"/>
                <w:bCs/>
                <w:sz w:val="20"/>
                <w:szCs w:val="20"/>
              </w:rPr>
            </w:pPr>
          </w:p>
        </w:tc>
        <w:tc>
          <w:tcPr>
            <w:tcW w:w="2180" w:type="dxa"/>
            <w:vAlign w:val="center"/>
          </w:tcPr>
          <w:p w:rsidR="00EE206C" w:rsidRPr="0095069A" w:rsidRDefault="00EE206C" w:rsidP="00295E3E">
            <w:pPr>
              <w:spacing w:after="0" w:line="240" w:lineRule="auto"/>
              <w:rPr>
                <w:rFonts w:ascii="Palatino Linotype" w:hAnsi="Palatino Linotype" w:cs="Arial"/>
                <w:sz w:val="20"/>
                <w:szCs w:val="20"/>
                <w:lang w:eastAsia="hu-HU"/>
              </w:rPr>
            </w:pPr>
            <w:r w:rsidRPr="0095069A">
              <w:rPr>
                <w:rFonts w:ascii="Palatino Linotype" w:hAnsi="Palatino Linotype" w:cs="Arial"/>
                <w:sz w:val="20"/>
                <w:szCs w:val="20"/>
                <w:lang w:eastAsia="hu-HU"/>
              </w:rPr>
              <w:t>Általános pedagógia és neveléstörténet</w:t>
            </w:r>
          </w:p>
        </w:tc>
        <w:tc>
          <w:tcPr>
            <w:tcW w:w="525" w:type="dxa"/>
            <w:vAlign w:val="center"/>
          </w:tcPr>
          <w:p w:rsidR="00EE206C" w:rsidRPr="0095069A" w:rsidRDefault="00EE206C" w:rsidP="00295E3E">
            <w:pPr>
              <w:spacing w:after="0" w:line="240" w:lineRule="auto"/>
              <w:jc w:val="center"/>
              <w:rPr>
                <w:rFonts w:ascii="Palatino Linotype" w:hAnsi="Palatino Linotype" w:cs="Arial"/>
                <w:i/>
                <w:sz w:val="20"/>
                <w:szCs w:val="20"/>
                <w:lang w:eastAsia="hu-HU"/>
              </w:rPr>
            </w:pPr>
            <w:r w:rsidRPr="0095069A">
              <w:rPr>
                <w:rFonts w:ascii="Palatino Linotype" w:hAnsi="Palatino Linotype" w:cs="Arial"/>
                <w:i/>
                <w:sz w:val="20"/>
                <w:szCs w:val="20"/>
                <w:lang w:eastAsia="hu-HU"/>
              </w:rPr>
              <w:t>20</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sz w:val="20"/>
                <w:szCs w:val="20"/>
                <w:lang w:eastAsia="hu-HU"/>
              </w:rPr>
            </w:pPr>
            <w:r w:rsidRPr="0095069A">
              <w:rPr>
                <w:rFonts w:ascii="Palatino Linotype" w:hAnsi="Palatino Linotype" w:cs="Arial"/>
                <w:i/>
                <w:sz w:val="20"/>
                <w:szCs w:val="20"/>
                <w:lang w:eastAsia="hu-HU"/>
              </w:rPr>
              <w:t>56</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sz w:val="20"/>
                <w:szCs w:val="20"/>
                <w:lang w:eastAsia="hu-HU"/>
              </w:rPr>
            </w:pPr>
            <w:r w:rsidRPr="0095069A">
              <w:rPr>
                <w:rFonts w:ascii="Palatino Linotype" w:hAnsi="Palatino Linotype" w:cs="Arial"/>
                <w:i/>
                <w:sz w:val="20"/>
                <w:szCs w:val="20"/>
                <w:lang w:eastAsia="hu-HU"/>
              </w:rPr>
              <w:t>56</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sz w:val="20"/>
                <w:szCs w:val="20"/>
                <w:lang w:eastAsia="hu-HU"/>
              </w:rPr>
            </w:pPr>
            <w:r w:rsidRPr="0095069A">
              <w:rPr>
                <w:rFonts w:ascii="Palatino Linotype" w:hAnsi="Palatino Linotype" w:cs="Arial"/>
                <w:i/>
                <w:sz w:val="20"/>
                <w:szCs w:val="20"/>
                <w:lang w:eastAsia="hu-HU"/>
              </w:rPr>
              <w:t>64</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Cs/>
                <w:i/>
                <w:sz w:val="20"/>
                <w:szCs w:val="20"/>
                <w:lang w:eastAsia="hu-HU"/>
              </w:rPr>
            </w:pPr>
            <w:r w:rsidRPr="0095069A">
              <w:rPr>
                <w:rFonts w:ascii="Palatino Linotype" w:hAnsi="Palatino Linotype" w:cs="Arial"/>
                <w:bCs/>
                <w:i/>
                <w:sz w:val="20"/>
                <w:szCs w:val="20"/>
                <w:lang w:eastAsia="hu-HU"/>
              </w:rPr>
              <w:t>196</w:t>
            </w:r>
          </w:p>
        </w:tc>
        <w:tc>
          <w:tcPr>
            <w:tcW w:w="570" w:type="dxa"/>
            <w:vAlign w:val="center"/>
          </w:tcPr>
          <w:p w:rsidR="00EE206C" w:rsidRPr="0095069A" w:rsidRDefault="00EE206C" w:rsidP="00295E3E">
            <w:pPr>
              <w:spacing w:after="0" w:line="240" w:lineRule="auto"/>
              <w:rPr>
                <w:rFonts w:ascii="Palatino Linotype" w:hAnsi="Palatino Linotype" w:cs="Arial"/>
                <w:i/>
                <w:sz w:val="20"/>
                <w:szCs w:val="20"/>
                <w:lang w:eastAsia="hu-HU"/>
              </w:rPr>
            </w:pPr>
            <w:r w:rsidRPr="0095069A">
              <w:rPr>
                <w:rFonts w:ascii="Palatino Linotype" w:hAnsi="Palatino Linotype" w:cs="Arial"/>
                <w:i/>
                <w:sz w:val="20"/>
                <w:szCs w:val="20"/>
                <w:lang w:eastAsia="hu-HU"/>
              </w:rPr>
              <w:t xml:space="preserve"> 180</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lang w:eastAsia="hu-HU"/>
              </w:rPr>
            </w:pPr>
            <w:r w:rsidRPr="0095069A">
              <w:rPr>
                <w:rFonts w:ascii="Palatino Linotype" w:hAnsi="Palatino Linotype" w:cs="Arial"/>
                <w:bCs/>
                <w:i/>
                <w:sz w:val="20"/>
                <w:szCs w:val="20"/>
                <w:lang w:eastAsia="hu-HU"/>
              </w:rPr>
              <w:t>180</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cs="Arial"/>
                <w:iCs/>
                <w:sz w:val="20"/>
                <w:szCs w:val="20"/>
                <w:lang w:eastAsia="hu-HU"/>
              </w:rPr>
              <w:t>Neveléselmélet</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18</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26</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26</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32</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 102</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100</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 100</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cs="Arial"/>
                <w:iCs/>
                <w:sz w:val="20"/>
                <w:szCs w:val="20"/>
                <w:lang w:eastAsia="hu-HU"/>
              </w:rPr>
              <w:t>Didaktika</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16</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26</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26</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32</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100</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98</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98</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Pedagógia gyakorlat</w:t>
            </w:r>
          </w:p>
        </w:tc>
        <w:tc>
          <w:tcPr>
            <w:tcW w:w="525" w:type="dxa"/>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36</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70</w:t>
            </w:r>
          </w:p>
        </w:tc>
        <w:tc>
          <w:tcPr>
            <w:tcW w:w="525" w:type="dxa"/>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36</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105</w:t>
            </w:r>
          </w:p>
        </w:tc>
        <w:tc>
          <w:tcPr>
            <w:tcW w:w="543" w:type="dxa"/>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36</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140</w:t>
            </w:r>
          </w:p>
        </w:tc>
        <w:tc>
          <w:tcPr>
            <w:tcW w:w="543" w:type="dxa"/>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96</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iCs/>
                <w:sz w:val="20"/>
                <w:szCs w:val="20"/>
                <w:lang w:eastAsia="hu-HU"/>
              </w:rPr>
            </w:pPr>
            <w:r w:rsidRPr="0095069A">
              <w:rPr>
                <w:rFonts w:ascii="Palatino Linotype" w:hAnsi="Palatino Linotype" w:cs="Arial"/>
                <w:b/>
                <w:bCs/>
                <w:iCs/>
                <w:sz w:val="20"/>
                <w:szCs w:val="20"/>
                <w:lang w:eastAsia="hu-HU"/>
              </w:rPr>
              <w:t>519</w:t>
            </w:r>
          </w:p>
        </w:tc>
        <w:tc>
          <w:tcPr>
            <w:tcW w:w="570" w:type="dxa"/>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360</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160</w:t>
            </w:r>
          </w:p>
        </w:tc>
        <w:tc>
          <w:tcPr>
            <w:tcW w:w="845" w:type="dxa"/>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
                <w:bCs/>
                <w:iCs/>
                <w:sz w:val="20"/>
                <w:szCs w:val="20"/>
                <w:lang w:eastAsia="hu-HU"/>
              </w:rPr>
            </w:pPr>
            <w:r w:rsidRPr="0095069A">
              <w:rPr>
                <w:rFonts w:ascii="Palatino Linotype" w:hAnsi="Palatino Linotype" w:cs="Arial"/>
                <w:b/>
                <w:bCs/>
                <w:iCs/>
                <w:sz w:val="20"/>
                <w:szCs w:val="20"/>
                <w:lang w:eastAsia="hu-HU"/>
              </w:rPr>
              <w:t>520</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sz w:val="20"/>
                <w:szCs w:val="20"/>
              </w:rPr>
              <w:t>Gondozási tevékenység</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22</w:t>
            </w:r>
          </w:p>
        </w:tc>
        <w:tc>
          <w:tcPr>
            <w:tcW w:w="510" w:type="dxa"/>
            <w:shd w:val="clear" w:color="000000" w:fill="808080"/>
            <w:vAlign w:val="center"/>
          </w:tcPr>
          <w:p w:rsidR="00EE206C" w:rsidRPr="0095069A" w:rsidRDefault="00EE206C" w:rsidP="00295E3E">
            <w:pPr>
              <w:spacing w:after="0" w:line="240" w:lineRule="auto"/>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xml:space="preserve"> 50</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22</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65</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22</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Cs/>
                <w:sz w:val="20"/>
                <w:szCs w:val="20"/>
                <w:lang w:eastAsia="hu-HU"/>
              </w:rPr>
            </w:pPr>
            <w:r w:rsidRPr="0095069A">
              <w:rPr>
                <w:rFonts w:ascii="Palatino Linotype" w:hAnsi="Palatino Linotype" w:cs="Arial"/>
                <w:bCs/>
                <w:sz w:val="20"/>
                <w:szCs w:val="20"/>
                <w:lang w:eastAsia="hu-HU"/>
              </w:rPr>
              <w:t>80</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64</w:t>
            </w:r>
          </w:p>
        </w:tc>
        <w:tc>
          <w:tcPr>
            <w:tcW w:w="1888"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325</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180</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Cs/>
                <w:sz w:val="20"/>
                <w:szCs w:val="20"/>
                <w:lang w:eastAsia="hu-HU"/>
              </w:rPr>
            </w:pPr>
            <w:r w:rsidRPr="0095069A">
              <w:rPr>
                <w:rFonts w:ascii="Palatino Linotype" w:hAnsi="Palatino Linotype" w:cs="Arial"/>
                <w:bCs/>
                <w:sz w:val="20"/>
                <w:szCs w:val="20"/>
                <w:lang w:eastAsia="hu-HU"/>
              </w:rPr>
              <w:t>80</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260</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sz w:val="20"/>
                <w:szCs w:val="20"/>
              </w:rPr>
              <w:t>A gyermek megismerése, tevékenységének megfigyelése, problémahelyzetek elemzése</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14</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20</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14</w:t>
            </w:r>
          </w:p>
        </w:tc>
        <w:tc>
          <w:tcPr>
            <w:tcW w:w="564" w:type="dxa"/>
            <w:shd w:val="clear" w:color="000000" w:fill="808080"/>
            <w:vAlign w:val="center"/>
          </w:tcPr>
          <w:p w:rsidR="00EE206C" w:rsidRPr="0095069A" w:rsidRDefault="00EE206C" w:rsidP="00295E3E">
            <w:pPr>
              <w:spacing w:after="0" w:line="240" w:lineRule="auto"/>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40</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14</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Cs/>
                <w:sz w:val="20"/>
                <w:szCs w:val="20"/>
                <w:lang w:eastAsia="hu-HU"/>
              </w:rPr>
            </w:pPr>
            <w:r w:rsidRPr="0095069A">
              <w:rPr>
                <w:rFonts w:ascii="Palatino Linotype" w:hAnsi="Palatino Linotype" w:cs="Arial"/>
                <w:bCs/>
                <w:sz w:val="20"/>
                <w:szCs w:val="20"/>
                <w:lang w:eastAsia="hu-HU"/>
              </w:rPr>
              <w:t>60</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32</w:t>
            </w:r>
          </w:p>
        </w:tc>
        <w:tc>
          <w:tcPr>
            <w:tcW w:w="1888"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194</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xml:space="preserve"> 180</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Cs/>
                <w:sz w:val="20"/>
                <w:szCs w:val="20"/>
                <w:lang w:eastAsia="hu-HU"/>
              </w:rPr>
            </w:pPr>
            <w:r w:rsidRPr="0095069A">
              <w:rPr>
                <w:rFonts w:ascii="Palatino Linotype" w:hAnsi="Palatino Linotype" w:cs="Arial"/>
                <w:bCs/>
                <w:sz w:val="20"/>
                <w:szCs w:val="20"/>
                <w:lang w:eastAsia="hu-HU"/>
              </w:rPr>
              <w:t>80</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260</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b/>
                <w:sz w:val="20"/>
                <w:szCs w:val="20"/>
                <w:lang w:eastAsia="hu-HU"/>
              </w:rPr>
            </w:pPr>
            <w:r w:rsidRPr="0095069A">
              <w:rPr>
                <w:rFonts w:ascii="Palatino Linotype" w:hAnsi="Palatino Linotype" w:cs="Arial"/>
                <w:b/>
                <w:sz w:val="20"/>
                <w:szCs w:val="20"/>
                <w:lang w:eastAsia="hu-HU"/>
              </w:rPr>
              <w:t xml:space="preserve">Pszichológia </w:t>
            </w:r>
          </w:p>
        </w:tc>
        <w:tc>
          <w:tcPr>
            <w:tcW w:w="525"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72 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72</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543" w:type="dxa"/>
            <w:vAlign w:val="center"/>
          </w:tcPr>
          <w:p w:rsidR="00EE206C" w:rsidRPr="0095069A" w:rsidRDefault="00EE206C" w:rsidP="00295E3E">
            <w:pPr>
              <w:spacing w:after="0" w:line="240" w:lineRule="auto"/>
              <w:rPr>
                <w:rFonts w:ascii="Palatino Linotype" w:hAnsi="Palatino Linotype" w:cs="Arial"/>
                <w:b/>
                <w:sz w:val="20"/>
                <w:szCs w:val="20"/>
                <w:lang w:eastAsia="hu-HU"/>
              </w:rPr>
            </w:pPr>
            <w:r w:rsidRPr="0095069A">
              <w:rPr>
                <w:rFonts w:ascii="Palatino Linotype" w:hAnsi="Palatino Linotype" w:cs="Arial"/>
                <w:b/>
                <w:sz w:val="20"/>
                <w:szCs w:val="20"/>
                <w:lang w:eastAsia="hu-HU"/>
              </w:rPr>
              <w:t>108 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96</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348</w:t>
            </w:r>
          </w:p>
        </w:tc>
        <w:tc>
          <w:tcPr>
            <w:tcW w:w="570"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360</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360</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sz w:val="20"/>
                <w:szCs w:val="20"/>
                <w:lang w:eastAsia="hu-HU"/>
              </w:rPr>
            </w:pPr>
            <w:r w:rsidRPr="0095069A">
              <w:rPr>
                <w:rFonts w:ascii="Palatino Linotype" w:hAnsi="Palatino Linotype" w:cs="Arial"/>
                <w:sz w:val="20"/>
                <w:szCs w:val="20"/>
                <w:lang w:eastAsia="hu-HU"/>
              </w:rPr>
              <w:t xml:space="preserve">Általános és személyiség-lélektani </w:t>
            </w:r>
            <w:r w:rsidRPr="0095069A">
              <w:rPr>
                <w:rFonts w:ascii="Palatino Linotype" w:hAnsi="Palatino Linotype" w:cs="Arial"/>
                <w:sz w:val="20"/>
                <w:szCs w:val="20"/>
                <w:lang w:eastAsia="hu-HU"/>
              </w:rPr>
              <w:lastRenderedPageBreak/>
              <w:t>ismeretek</w:t>
            </w:r>
          </w:p>
        </w:tc>
        <w:tc>
          <w:tcPr>
            <w:tcW w:w="525" w:type="dxa"/>
            <w:vAlign w:val="center"/>
          </w:tcPr>
          <w:p w:rsidR="00EE206C" w:rsidRPr="0095069A" w:rsidRDefault="00EE206C" w:rsidP="00295E3E">
            <w:pPr>
              <w:spacing w:after="0" w:line="240" w:lineRule="auto"/>
              <w:rPr>
                <w:rFonts w:ascii="Palatino Linotype" w:hAnsi="Palatino Linotype" w:cs="Arial"/>
                <w:i/>
                <w:sz w:val="20"/>
                <w:szCs w:val="20"/>
                <w:lang w:eastAsia="hu-HU"/>
              </w:rPr>
            </w:pPr>
            <w:r w:rsidRPr="0095069A">
              <w:rPr>
                <w:rFonts w:ascii="Palatino Linotype" w:hAnsi="Palatino Linotype" w:cs="Arial"/>
                <w:i/>
                <w:sz w:val="20"/>
                <w:szCs w:val="20"/>
                <w:lang w:eastAsia="hu-HU"/>
              </w:rPr>
              <w:lastRenderedPageBreak/>
              <w:t>18</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sz w:val="20"/>
                <w:szCs w:val="20"/>
                <w:lang w:eastAsia="hu-HU"/>
              </w:rPr>
            </w:pPr>
            <w:r w:rsidRPr="0095069A">
              <w:rPr>
                <w:rFonts w:ascii="Palatino Linotype" w:hAnsi="Palatino Linotype" w:cs="Arial"/>
                <w:i/>
                <w:sz w:val="20"/>
                <w:szCs w:val="20"/>
                <w:lang w:eastAsia="hu-HU"/>
              </w:rPr>
              <w:t>18</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543" w:type="dxa"/>
            <w:vAlign w:val="center"/>
          </w:tcPr>
          <w:p w:rsidR="00EE206C" w:rsidRPr="0095069A" w:rsidRDefault="00EE206C" w:rsidP="00295E3E">
            <w:pPr>
              <w:spacing w:after="0" w:line="240" w:lineRule="auto"/>
              <w:rPr>
                <w:rFonts w:ascii="Palatino Linotype" w:hAnsi="Palatino Linotype" w:cs="Arial"/>
                <w:i/>
                <w:sz w:val="20"/>
                <w:szCs w:val="20"/>
                <w:lang w:eastAsia="hu-HU"/>
              </w:rPr>
            </w:pPr>
            <w:r w:rsidRPr="0095069A">
              <w:rPr>
                <w:rFonts w:ascii="Palatino Linotype" w:hAnsi="Palatino Linotype" w:cs="Arial"/>
                <w:i/>
                <w:sz w:val="20"/>
                <w:szCs w:val="20"/>
                <w:lang w:eastAsia="hu-HU"/>
              </w:rPr>
              <w:t xml:space="preserve"> 36</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sz w:val="20"/>
                <w:szCs w:val="20"/>
                <w:lang w:eastAsia="hu-HU"/>
              </w:rPr>
            </w:pPr>
            <w:r w:rsidRPr="0095069A">
              <w:rPr>
                <w:rFonts w:ascii="Palatino Linotype" w:hAnsi="Palatino Linotype" w:cs="Arial"/>
                <w:i/>
                <w:sz w:val="20"/>
                <w:szCs w:val="20"/>
                <w:lang w:eastAsia="hu-HU"/>
              </w:rPr>
              <w:t>16</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Cs/>
                <w:i/>
                <w:sz w:val="20"/>
                <w:szCs w:val="20"/>
                <w:lang w:eastAsia="hu-HU"/>
              </w:rPr>
            </w:pPr>
            <w:r w:rsidRPr="0095069A">
              <w:rPr>
                <w:rFonts w:ascii="Palatino Linotype" w:hAnsi="Palatino Linotype" w:cs="Arial"/>
                <w:bCs/>
                <w:i/>
                <w:sz w:val="20"/>
                <w:szCs w:val="20"/>
                <w:lang w:eastAsia="hu-HU"/>
              </w:rPr>
              <w:t>96</w:t>
            </w:r>
          </w:p>
        </w:tc>
        <w:tc>
          <w:tcPr>
            <w:tcW w:w="570" w:type="dxa"/>
            <w:vAlign w:val="center"/>
          </w:tcPr>
          <w:p w:rsidR="00EE206C" w:rsidRPr="0095069A" w:rsidRDefault="00EE206C" w:rsidP="00295E3E">
            <w:pPr>
              <w:spacing w:after="0" w:line="240" w:lineRule="auto"/>
              <w:jc w:val="center"/>
              <w:rPr>
                <w:rFonts w:ascii="Palatino Linotype" w:hAnsi="Palatino Linotype" w:cs="Arial"/>
                <w:i/>
                <w:sz w:val="20"/>
                <w:szCs w:val="20"/>
                <w:lang w:eastAsia="hu-HU"/>
              </w:rPr>
            </w:pPr>
            <w:r w:rsidRPr="0095069A">
              <w:rPr>
                <w:rFonts w:ascii="Palatino Linotype" w:hAnsi="Palatino Linotype" w:cs="Arial"/>
                <w:i/>
                <w:sz w:val="20"/>
                <w:szCs w:val="20"/>
                <w:lang w:eastAsia="hu-HU"/>
              </w:rPr>
              <w:t>90</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Cs/>
                <w:i/>
                <w:sz w:val="20"/>
                <w:szCs w:val="20"/>
                <w:lang w:eastAsia="hu-HU"/>
              </w:rPr>
            </w:pPr>
            <w:r w:rsidRPr="0095069A">
              <w:rPr>
                <w:rFonts w:ascii="Palatino Linotype" w:hAnsi="Palatino Linotype" w:cs="Arial"/>
                <w:bCs/>
                <w:i/>
                <w:sz w:val="20"/>
                <w:szCs w:val="20"/>
                <w:lang w:eastAsia="hu-HU"/>
              </w:rPr>
              <w:t>90</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cs="Arial"/>
                <w:iCs/>
                <w:sz w:val="20"/>
                <w:szCs w:val="20"/>
                <w:lang w:eastAsia="hu-HU"/>
              </w:rPr>
              <w:t>Fejlődéslélektan alapjai</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18</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18</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36</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16</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 84</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90</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90 </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cs="Arial"/>
                <w:iCs/>
                <w:sz w:val="20"/>
                <w:szCs w:val="20"/>
                <w:lang w:eastAsia="hu-HU"/>
              </w:rPr>
              <w:t>Szociálpszichológia alapjai</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18</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18</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18</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32</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84</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90</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90</w:t>
            </w:r>
          </w:p>
        </w:tc>
      </w:tr>
      <w:tr w:rsidR="00EE206C" w:rsidRPr="0095069A" w:rsidTr="00295E3E">
        <w:trPr>
          <w:trHeight w:val="345"/>
          <w:jc w:val="center"/>
        </w:trPr>
        <w:tc>
          <w:tcPr>
            <w:tcW w:w="1522" w:type="dxa"/>
            <w:vMerge/>
            <w:shd w:val="clear" w:color="auto" w:fill="FFC000"/>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sz w:val="20"/>
                <w:szCs w:val="20"/>
              </w:rPr>
              <w:t>Pedagógiai pszichológia és munkalélektan alapjai</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18</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18</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18</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32</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 84</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90</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90 </w:t>
            </w:r>
          </w:p>
        </w:tc>
      </w:tr>
      <w:tr w:rsidR="00EE206C" w:rsidRPr="0095069A" w:rsidTr="00295E3E">
        <w:trPr>
          <w:trHeight w:val="345"/>
          <w:jc w:val="center"/>
        </w:trPr>
        <w:tc>
          <w:tcPr>
            <w:tcW w:w="1522" w:type="dxa"/>
            <w:vMerge w:val="restart"/>
            <w:textDirection w:val="btLr"/>
            <w:vAlign w:val="center"/>
          </w:tcPr>
          <w:p w:rsidR="00EE206C" w:rsidRPr="0095069A" w:rsidRDefault="00EE206C" w:rsidP="00295E3E">
            <w:pPr>
              <w:spacing w:after="0" w:line="240" w:lineRule="auto"/>
              <w:jc w:val="center"/>
              <w:rPr>
                <w:rFonts w:ascii="Palatino Linotype" w:hAnsi="Palatino Linotype"/>
                <w:sz w:val="20"/>
                <w:szCs w:val="20"/>
              </w:rPr>
            </w:pPr>
            <w:r w:rsidRPr="0095069A">
              <w:rPr>
                <w:rFonts w:ascii="Palatino Linotype" w:hAnsi="Palatino Linotype"/>
                <w:sz w:val="20"/>
                <w:szCs w:val="20"/>
              </w:rPr>
              <w:t>11465-12</w:t>
            </w:r>
          </w:p>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sz w:val="20"/>
                <w:szCs w:val="20"/>
              </w:rPr>
              <w:t>Általános gyógypedagógiai feladatok</w:t>
            </w:r>
          </w:p>
        </w:tc>
        <w:tc>
          <w:tcPr>
            <w:tcW w:w="2180" w:type="dxa"/>
            <w:vAlign w:val="center"/>
          </w:tcPr>
          <w:p w:rsidR="00EE206C" w:rsidRPr="0095069A" w:rsidRDefault="00EE206C" w:rsidP="00295E3E">
            <w:pPr>
              <w:spacing w:after="0" w:line="240" w:lineRule="auto"/>
              <w:rPr>
                <w:rFonts w:ascii="Palatino Linotype" w:hAnsi="Palatino Linotype" w:cs="Arial"/>
                <w:b/>
                <w:sz w:val="20"/>
                <w:szCs w:val="20"/>
                <w:lang w:eastAsia="hu-HU"/>
              </w:rPr>
            </w:pPr>
            <w:r w:rsidRPr="0095069A">
              <w:rPr>
                <w:rFonts w:ascii="Palatino Linotype" w:hAnsi="Palatino Linotype" w:cs="Arial"/>
                <w:b/>
                <w:sz w:val="20"/>
                <w:szCs w:val="20"/>
                <w:lang w:eastAsia="hu-HU"/>
              </w:rPr>
              <w:t>Gyógypedagógiai alapismeretek</w:t>
            </w:r>
          </w:p>
        </w:tc>
        <w:tc>
          <w:tcPr>
            <w:tcW w:w="525"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112 </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112 </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cs="Arial"/>
                <w:iCs/>
                <w:sz w:val="20"/>
                <w:szCs w:val="20"/>
                <w:lang w:eastAsia="hu-HU"/>
              </w:rPr>
              <w:t>A gyógypedagógia alapjai</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r w:rsidRPr="0095069A">
              <w:rPr>
                <w:rFonts w:ascii="Palatino Linotype" w:hAnsi="Palatino Linotype" w:cs="Arial"/>
                <w:b/>
                <w:bCs/>
                <w:i/>
                <w:iCs/>
                <w:sz w:val="20"/>
                <w:szCs w:val="20"/>
                <w:lang w:eastAsia="hu-HU"/>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112</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 112</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Gyógypedagógiai gyakorlat</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384</w:t>
            </w:r>
          </w:p>
        </w:tc>
        <w:tc>
          <w:tcPr>
            <w:tcW w:w="1400" w:type="dxa"/>
            <w:vAlign w:val="center"/>
          </w:tcPr>
          <w:p w:rsidR="00EE206C" w:rsidRPr="0095069A" w:rsidRDefault="00EE206C" w:rsidP="00295E3E">
            <w:pPr>
              <w:spacing w:after="0" w:line="240" w:lineRule="auto"/>
              <w:jc w:val="center"/>
              <w:rPr>
                <w:rFonts w:ascii="Palatino Linotype" w:hAnsi="Palatino Linotype" w:cs="Arial"/>
                <w:b/>
                <w:bCs/>
                <w:iCs/>
                <w:sz w:val="20"/>
                <w:szCs w:val="20"/>
                <w:lang w:eastAsia="hu-HU"/>
              </w:rPr>
            </w:pPr>
            <w:r w:rsidRPr="0095069A">
              <w:rPr>
                <w:rFonts w:ascii="Palatino Linotype" w:hAnsi="Palatino Linotype" w:cs="Arial"/>
                <w:b/>
                <w:bCs/>
                <w:iCs/>
                <w:sz w:val="20"/>
                <w:szCs w:val="20"/>
                <w:lang w:eastAsia="hu-HU"/>
              </w:rPr>
              <w:t>384</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cs="Arial"/>
                <w:iCs/>
                <w:sz w:val="20"/>
                <w:szCs w:val="20"/>
                <w:lang w:eastAsia="hu-HU"/>
              </w:rPr>
              <w:t>A gondozási tevékenységsérülés-specifikus kérdései</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200</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200</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cs="Arial"/>
                <w:iCs/>
                <w:sz w:val="20"/>
                <w:szCs w:val="20"/>
                <w:lang w:eastAsia="hu-HU"/>
              </w:rPr>
              <w:t>A sérült gyermek tevékenységének elemzése, szituációk megoldása</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EE206C" w:rsidRPr="0095069A" w:rsidRDefault="00EE206C" w:rsidP="00295E3E">
            <w:pPr>
              <w:spacing w:after="0" w:line="240" w:lineRule="auto"/>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xml:space="preserve">  184</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184</w:t>
            </w:r>
          </w:p>
        </w:tc>
      </w:tr>
      <w:tr w:rsidR="00EE206C" w:rsidRPr="0095069A" w:rsidTr="00295E3E">
        <w:trPr>
          <w:trHeight w:val="345"/>
          <w:jc w:val="center"/>
        </w:trPr>
        <w:tc>
          <w:tcPr>
            <w:tcW w:w="1522" w:type="dxa"/>
            <w:vMerge w:val="restart"/>
            <w:textDirection w:val="btLr"/>
            <w:vAlign w:val="center"/>
          </w:tcPr>
          <w:p w:rsidR="00EE206C" w:rsidRPr="0095069A" w:rsidRDefault="00EE206C" w:rsidP="00295E3E">
            <w:pPr>
              <w:spacing w:after="0" w:line="240" w:lineRule="auto"/>
              <w:jc w:val="center"/>
              <w:rPr>
                <w:rFonts w:ascii="Palatino Linotype" w:hAnsi="Palatino Linotype"/>
                <w:sz w:val="20"/>
                <w:szCs w:val="20"/>
              </w:rPr>
            </w:pPr>
            <w:r w:rsidRPr="0095069A">
              <w:rPr>
                <w:rFonts w:ascii="Palatino Linotype" w:hAnsi="Palatino Linotype"/>
                <w:sz w:val="20"/>
                <w:szCs w:val="20"/>
              </w:rPr>
              <w:t>11466-12</w:t>
            </w:r>
          </w:p>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sz w:val="20"/>
                <w:szCs w:val="20"/>
              </w:rPr>
              <w:t>Speciális gyógypedagógiai feladatok</w:t>
            </w:r>
          </w:p>
        </w:tc>
        <w:tc>
          <w:tcPr>
            <w:tcW w:w="2180" w:type="dxa"/>
            <w:vAlign w:val="center"/>
          </w:tcPr>
          <w:p w:rsidR="00EE206C" w:rsidRPr="0095069A" w:rsidRDefault="00EE206C" w:rsidP="00295E3E">
            <w:pPr>
              <w:spacing w:after="0" w:line="240" w:lineRule="auto"/>
              <w:rPr>
                <w:rFonts w:ascii="Palatino Linotype" w:hAnsi="Palatino Linotype" w:cs="Arial"/>
                <w:sz w:val="20"/>
                <w:szCs w:val="20"/>
                <w:lang w:eastAsia="hu-HU"/>
              </w:rPr>
            </w:pPr>
            <w:r w:rsidRPr="0095069A">
              <w:rPr>
                <w:rFonts w:ascii="Palatino Linotype" w:hAnsi="Palatino Linotype" w:cs="Arial"/>
                <w:b/>
                <w:sz w:val="20"/>
                <w:szCs w:val="20"/>
                <w:lang w:eastAsia="hu-HU"/>
              </w:rPr>
              <w:t>Gyógypedagógiai pszichológia</w:t>
            </w:r>
          </w:p>
        </w:tc>
        <w:tc>
          <w:tcPr>
            <w:tcW w:w="525"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128</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sz w:val="20"/>
                <w:szCs w:val="20"/>
                <w:lang w:eastAsia="hu-HU"/>
              </w:rPr>
            </w:pPr>
            <w:r w:rsidRPr="0095069A">
              <w:rPr>
                <w:rFonts w:ascii="Palatino Linotype" w:hAnsi="Palatino Linotype" w:cs="Arial"/>
                <w:b/>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128 </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sz w:val="20"/>
                <w:szCs w:val="20"/>
              </w:rPr>
              <w:t>Gyógypedagógiai fejlődéslélektan</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r w:rsidRPr="0095069A">
              <w:rPr>
                <w:rFonts w:ascii="Palatino Linotype" w:hAnsi="Palatino Linotype" w:cs="Arial"/>
                <w:b/>
                <w:bCs/>
                <w:i/>
                <w:iCs/>
                <w:sz w:val="20"/>
                <w:szCs w:val="20"/>
                <w:lang w:eastAsia="hu-HU"/>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58</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58 </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sz w:val="20"/>
                <w:szCs w:val="20"/>
              </w:rPr>
              <w:t>Gyógypedagógiai pszicho-diagnosztika</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r w:rsidRPr="0095069A">
              <w:rPr>
                <w:rFonts w:ascii="Palatino Linotype" w:hAnsi="Palatino Linotype" w:cs="Arial"/>
                <w:b/>
                <w:bCs/>
                <w:i/>
                <w:iCs/>
                <w:sz w:val="20"/>
                <w:szCs w:val="20"/>
                <w:lang w:eastAsia="hu-HU"/>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40</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40 </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sz w:val="20"/>
                <w:szCs w:val="20"/>
              </w:rPr>
              <w:t>Gyógypedagógiai nevelés-és oktatáslélektan</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r w:rsidRPr="0095069A">
              <w:rPr>
                <w:rFonts w:ascii="Palatino Linotype" w:hAnsi="Palatino Linotype" w:cs="Arial"/>
                <w:b/>
                <w:bCs/>
                <w:i/>
                <w:iCs/>
                <w:sz w:val="20"/>
                <w:szCs w:val="20"/>
                <w:lang w:eastAsia="hu-HU"/>
              </w:rPr>
              <w:t> </w:t>
            </w: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845" w:type="dxa"/>
            <w:vAlign w:val="center"/>
          </w:tcPr>
          <w:p w:rsidR="00EE206C" w:rsidRPr="0095069A" w:rsidRDefault="00EE206C" w:rsidP="00295E3E">
            <w:pPr>
              <w:spacing w:after="0" w:line="240" w:lineRule="auto"/>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xml:space="preserve">    30</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 </w:t>
            </w: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30 </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Gyógypedagógiai egészségtan</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128</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i/>
                <w:iCs/>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
                <w:bCs/>
                <w:iCs/>
                <w:sz w:val="20"/>
                <w:szCs w:val="20"/>
                <w:lang w:eastAsia="hu-HU"/>
              </w:rPr>
            </w:pPr>
            <w:r w:rsidRPr="0095069A">
              <w:rPr>
                <w:rFonts w:ascii="Palatino Linotype" w:hAnsi="Palatino Linotype" w:cs="Arial"/>
                <w:b/>
                <w:bCs/>
                <w:iCs/>
                <w:sz w:val="20"/>
                <w:szCs w:val="20"/>
                <w:lang w:eastAsia="hu-HU"/>
              </w:rPr>
              <w:t>128</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cs="Arial"/>
                <w:iCs/>
                <w:sz w:val="20"/>
                <w:szCs w:val="20"/>
                <w:lang w:eastAsia="hu-HU"/>
              </w:rPr>
              <w:t>Gyógypedagógiai iskola-egészségtan</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128</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128</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Gyógypedagógiai tantárgy-pedagógiák</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r w:rsidRPr="0095069A">
              <w:rPr>
                <w:rFonts w:ascii="Palatino Linotype" w:hAnsi="Palatino Linotype" w:cs="Arial"/>
                <w:b/>
                <w:iCs/>
                <w:sz w:val="20"/>
                <w:szCs w:val="20"/>
                <w:lang w:eastAsia="hu-HU"/>
              </w:rPr>
              <w:t>160</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b/>
                <w:iCs/>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
                <w:bCs/>
                <w:iCs/>
                <w:sz w:val="20"/>
                <w:szCs w:val="20"/>
                <w:lang w:eastAsia="hu-HU"/>
              </w:rPr>
            </w:pPr>
            <w:r w:rsidRPr="0095069A">
              <w:rPr>
                <w:rFonts w:ascii="Palatino Linotype" w:hAnsi="Palatino Linotype" w:cs="Arial"/>
                <w:b/>
                <w:bCs/>
                <w:iCs/>
                <w:sz w:val="20"/>
                <w:szCs w:val="20"/>
                <w:lang w:eastAsia="hu-HU"/>
              </w:rPr>
              <w:t>160</w:t>
            </w:r>
          </w:p>
        </w:tc>
      </w:tr>
      <w:tr w:rsidR="00EE206C" w:rsidRPr="0095069A" w:rsidTr="00295E3E">
        <w:trPr>
          <w:trHeight w:val="345"/>
          <w:jc w:val="center"/>
        </w:trPr>
        <w:tc>
          <w:tcPr>
            <w:tcW w:w="1522"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2180" w:type="dxa"/>
            <w:vAlign w:val="center"/>
          </w:tcPr>
          <w:p w:rsidR="00EE206C" w:rsidRPr="0095069A" w:rsidRDefault="00EE206C" w:rsidP="00295E3E">
            <w:pPr>
              <w:spacing w:after="0" w:line="240" w:lineRule="auto"/>
              <w:rPr>
                <w:rFonts w:ascii="Palatino Linotype" w:hAnsi="Palatino Linotype" w:cs="Arial"/>
                <w:iCs/>
                <w:sz w:val="20"/>
                <w:szCs w:val="20"/>
                <w:lang w:eastAsia="hu-HU"/>
              </w:rPr>
            </w:pPr>
            <w:r w:rsidRPr="0095069A">
              <w:rPr>
                <w:rFonts w:ascii="Palatino Linotype" w:hAnsi="Palatino Linotype" w:cs="Arial"/>
                <w:iCs/>
                <w:sz w:val="20"/>
                <w:szCs w:val="20"/>
                <w:lang w:eastAsia="hu-HU"/>
              </w:rPr>
              <w:t>A gyógypedagógiai nevelés, oktatás intézményi formái</w:t>
            </w: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2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543"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888" w:type="dxa"/>
            <w:vAlign w:val="center"/>
          </w:tcPr>
          <w:p w:rsidR="00EE206C" w:rsidRPr="0095069A" w:rsidRDefault="00EE206C" w:rsidP="00295E3E">
            <w:pPr>
              <w:spacing w:after="0" w:line="240" w:lineRule="auto"/>
              <w:jc w:val="center"/>
              <w:rPr>
                <w:rFonts w:ascii="Palatino Linotype" w:hAnsi="Palatino Linotype" w:cs="Arial"/>
                <w:b/>
                <w:bCs/>
                <w:i/>
                <w:iCs/>
                <w:sz w:val="20"/>
                <w:szCs w:val="20"/>
                <w:lang w:eastAsia="hu-HU"/>
              </w:rPr>
            </w:pPr>
          </w:p>
        </w:tc>
        <w:tc>
          <w:tcPr>
            <w:tcW w:w="570"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EE206C" w:rsidRPr="0095069A" w:rsidRDefault="00EE206C" w:rsidP="00295E3E">
            <w:pPr>
              <w:spacing w:after="0" w:line="240" w:lineRule="auto"/>
              <w:rPr>
                <w:rFonts w:ascii="Palatino Linotype" w:hAnsi="Palatino Linotype" w:cs="Arial"/>
                <w:b/>
                <w:bCs/>
                <w:sz w:val="20"/>
                <w:szCs w:val="20"/>
                <w:lang w:eastAsia="hu-HU"/>
              </w:rPr>
            </w:pPr>
          </w:p>
        </w:tc>
        <w:tc>
          <w:tcPr>
            <w:tcW w:w="845" w:type="dxa"/>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r w:rsidRPr="0095069A">
              <w:rPr>
                <w:rFonts w:ascii="Palatino Linotype" w:hAnsi="Palatino Linotype" w:cs="Arial"/>
                <w:i/>
                <w:iCs/>
                <w:sz w:val="20"/>
                <w:szCs w:val="20"/>
                <w:lang w:eastAsia="hu-HU"/>
              </w:rPr>
              <w:t>160</w:t>
            </w:r>
          </w:p>
        </w:tc>
        <w:tc>
          <w:tcPr>
            <w:tcW w:w="798" w:type="dxa"/>
            <w:shd w:val="clear" w:color="000000" w:fill="969696"/>
            <w:vAlign w:val="center"/>
          </w:tcPr>
          <w:p w:rsidR="00EE206C" w:rsidRPr="0095069A" w:rsidRDefault="00EE206C" w:rsidP="00295E3E">
            <w:pPr>
              <w:spacing w:after="0" w:line="240" w:lineRule="auto"/>
              <w:jc w:val="center"/>
              <w:rPr>
                <w:rFonts w:ascii="Palatino Linotype" w:hAnsi="Palatino Linotype" w:cs="Arial"/>
                <w:i/>
                <w:iCs/>
                <w:sz w:val="20"/>
                <w:szCs w:val="20"/>
                <w:lang w:eastAsia="hu-HU"/>
              </w:rPr>
            </w:pPr>
          </w:p>
        </w:tc>
        <w:tc>
          <w:tcPr>
            <w:tcW w:w="1400" w:type="dxa"/>
            <w:vAlign w:val="center"/>
          </w:tcPr>
          <w:p w:rsidR="00EE206C" w:rsidRPr="0095069A" w:rsidRDefault="00EE206C" w:rsidP="00295E3E">
            <w:pPr>
              <w:spacing w:after="0" w:line="240" w:lineRule="auto"/>
              <w:jc w:val="center"/>
              <w:rPr>
                <w:rFonts w:ascii="Palatino Linotype" w:hAnsi="Palatino Linotype" w:cs="Arial"/>
                <w:bCs/>
                <w:i/>
                <w:iCs/>
                <w:sz w:val="20"/>
                <w:szCs w:val="20"/>
                <w:lang w:eastAsia="hu-HU"/>
              </w:rPr>
            </w:pPr>
            <w:r w:rsidRPr="0095069A">
              <w:rPr>
                <w:rFonts w:ascii="Palatino Linotype" w:hAnsi="Palatino Linotype" w:cs="Arial"/>
                <w:bCs/>
                <w:i/>
                <w:iCs/>
                <w:sz w:val="20"/>
                <w:szCs w:val="20"/>
                <w:lang w:eastAsia="hu-HU"/>
              </w:rPr>
              <w:t>160</w:t>
            </w:r>
          </w:p>
        </w:tc>
      </w:tr>
      <w:tr w:rsidR="00EE206C" w:rsidRPr="0095069A" w:rsidTr="00295E3E">
        <w:trPr>
          <w:trHeight w:val="345"/>
          <w:jc w:val="center"/>
        </w:trPr>
        <w:tc>
          <w:tcPr>
            <w:tcW w:w="3702" w:type="dxa"/>
            <w:gridSpan w:val="2"/>
            <w:vAlign w:val="center"/>
          </w:tcPr>
          <w:p w:rsidR="00EE206C" w:rsidRPr="0095069A" w:rsidRDefault="00EE206C" w:rsidP="00295E3E">
            <w:pPr>
              <w:spacing w:after="0" w:line="240" w:lineRule="auto"/>
              <w:rPr>
                <w:rFonts w:ascii="Palatino Linotype" w:hAnsi="Palatino Linotype" w:cs="Arial"/>
                <w:sz w:val="20"/>
                <w:szCs w:val="20"/>
                <w:lang w:eastAsia="hu-HU"/>
              </w:rPr>
            </w:pPr>
            <w:r w:rsidRPr="0095069A">
              <w:rPr>
                <w:rFonts w:ascii="Palatino Linotype" w:hAnsi="Palatino Linotype" w:cs="Arial"/>
                <w:sz w:val="20"/>
                <w:szCs w:val="20"/>
                <w:lang w:eastAsia="hu-HU"/>
              </w:rPr>
              <w:t>Összesen</w:t>
            </w:r>
          </w:p>
        </w:tc>
        <w:tc>
          <w:tcPr>
            <w:tcW w:w="525"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144</w:t>
            </w:r>
          </w:p>
        </w:tc>
        <w:tc>
          <w:tcPr>
            <w:tcW w:w="499"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36 </w:t>
            </w:r>
          </w:p>
        </w:tc>
        <w:tc>
          <w:tcPr>
            <w:tcW w:w="510" w:type="dxa"/>
            <w:vMerge w:val="restart"/>
            <w:shd w:val="clear" w:color="000000" w:fill="808080"/>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70</w:t>
            </w:r>
          </w:p>
        </w:tc>
        <w:tc>
          <w:tcPr>
            <w:tcW w:w="525"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180</w:t>
            </w:r>
          </w:p>
        </w:tc>
        <w:tc>
          <w:tcPr>
            <w:tcW w:w="554"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36 </w:t>
            </w:r>
          </w:p>
        </w:tc>
        <w:tc>
          <w:tcPr>
            <w:tcW w:w="564" w:type="dxa"/>
            <w:vMerge w:val="restart"/>
            <w:shd w:val="clear" w:color="000000" w:fill="808080"/>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105</w:t>
            </w:r>
          </w:p>
        </w:tc>
        <w:tc>
          <w:tcPr>
            <w:tcW w:w="543"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216 </w:t>
            </w:r>
          </w:p>
        </w:tc>
        <w:tc>
          <w:tcPr>
            <w:tcW w:w="609"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36 </w:t>
            </w:r>
          </w:p>
        </w:tc>
        <w:tc>
          <w:tcPr>
            <w:tcW w:w="619" w:type="dxa"/>
            <w:vMerge w:val="restart"/>
            <w:shd w:val="clear" w:color="000000" w:fill="808080"/>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140</w:t>
            </w:r>
          </w:p>
        </w:tc>
        <w:tc>
          <w:tcPr>
            <w:tcW w:w="543"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224 </w:t>
            </w:r>
          </w:p>
        </w:tc>
        <w:tc>
          <w:tcPr>
            <w:tcW w:w="609"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96 </w:t>
            </w:r>
          </w:p>
        </w:tc>
        <w:tc>
          <w:tcPr>
            <w:tcW w:w="1888" w:type="dxa"/>
            <w:noWrap/>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 </w:t>
            </w:r>
          </w:p>
        </w:tc>
        <w:tc>
          <w:tcPr>
            <w:tcW w:w="570"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756 </w:t>
            </w:r>
          </w:p>
        </w:tc>
        <w:tc>
          <w:tcPr>
            <w:tcW w:w="624"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360</w:t>
            </w:r>
          </w:p>
        </w:tc>
        <w:tc>
          <w:tcPr>
            <w:tcW w:w="614" w:type="dxa"/>
            <w:vMerge w:val="restart"/>
            <w:shd w:val="clear" w:color="000000" w:fill="808080"/>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160</w:t>
            </w:r>
          </w:p>
        </w:tc>
        <w:tc>
          <w:tcPr>
            <w:tcW w:w="845"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608 </w:t>
            </w:r>
          </w:p>
        </w:tc>
        <w:tc>
          <w:tcPr>
            <w:tcW w:w="798"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384</w:t>
            </w:r>
          </w:p>
        </w:tc>
        <w:tc>
          <w:tcPr>
            <w:tcW w:w="1400"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2268</w:t>
            </w:r>
          </w:p>
        </w:tc>
      </w:tr>
      <w:tr w:rsidR="00EE206C" w:rsidRPr="0095069A" w:rsidTr="00295E3E">
        <w:trPr>
          <w:trHeight w:val="345"/>
          <w:jc w:val="center"/>
        </w:trPr>
        <w:tc>
          <w:tcPr>
            <w:tcW w:w="3702" w:type="dxa"/>
            <w:gridSpan w:val="2"/>
            <w:vAlign w:val="center"/>
          </w:tcPr>
          <w:p w:rsidR="00EE206C" w:rsidRPr="0095069A" w:rsidRDefault="00EE206C" w:rsidP="00295E3E">
            <w:pPr>
              <w:spacing w:after="0" w:line="240" w:lineRule="auto"/>
              <w:rPr>
                <w:rFonts w:ascii="Palatino Linotype" w:hAnsi="Palatino Linotype" w:cs="Arial"/>
                <w:sz w:val="20"/>
                <w:szCs w:val="20"/>
                <w:lang w:eastAsia="hu-HU"/>
              </w:rPr>
            </w:pPr>
            <w:r w:rsidRPr="0095069A">
              <w:rPr>
                <w:rFonts w:ascii="Palatino Linotype" w:hAnsi="Palatino Linotype" w:cs="Arial"/>
                <w:sz w:val="20"/>
                <w:szCs w:val="20"/>
                <w:lang w:eastAsia="hu-HU"/>
              </w:rPr>
              <w:t>Összesen</w:t>
            </w:r>
          </w:p>
        </w:tc>
        <w:tc>
          <w:tcPr>
            <w:tcW w:w="1024" w:type="dxa"/>
            <w:gridSpan w:val="2"/>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180</w:t>
            </w:r>
          </w:p>
        </w:tc>
        <w:tc>
          <w:tcPr>
            <w:tcW w:w="510"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1079" w:type="dxa"/>
            <w:gridSpan w:val="2"/>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216</w:t>
            </w:r>
          </w:p>
        </w:tc>
        <w:tc>
          <w:tcPr>
            <w:tcW w:w="564"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1152" w:type="dxa"/>
            <w:gridSpan w:val="2"/>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252</w:t>
            </w:r>
          </w:p>
        </w:tc>
        <w:tc>
          <w:tcPr>
            <w:tcW w:w="619"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1152" w:type="dxa"/>
            <w:gridSpan w:val="2"/>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320</w:t>
            </w:r>
          </w:p>
        </w:tc>
        <w:tc>
          <w:tcPr>
            <w:tcW w:w="1888" w:type="dxa"/>
            <w:noWrap/>
            <w:vAlign w:val="center"/>
          </w:tcPr>
          <w:p w:rsidR="00EE206C" w:rsidRPr="0095069A" w:rsidRDefault="00EE206C" w:rsidP="00295E3E">
            <w:pPr>
              <w:spacing w:after="0" w:line="240" w:lineRule="auto"/>
              <w:jc w:val="center"/>
              <w:rPr>
                <w:rFonts w:ascii="Palatino Linotype" w:hAnsi="Palatino Linotype" w:cs="Arial"/>
                <w:b/>
                <w:bCs/>
                <w:sz w:val="20"/>
                <w:szCs w:val="20"/>
                <w:lang w:eastAsia="hu-HU"/>
              </w:rPr>
            </w:pPr>
            <w:r w:rsidRPr="0095069A">
              <w:rPr>
                <w:rFonts w:ascii="Palatino Linotype" w:hAnsi="Palatino Linotype" w:cs="Arial"/>
                <w:b/>
                <w:bCs/>
                <w:sz w:val="20"/>
                <w:szCs w:val="20"/>
                <w:lang w:eastAsia="hu-HU"/>
              </w:rPr>
              <w:t>1283 </w:t>
            </w:r>
          </w:p>
        </w:tc>
        <w:tc>
          <w:tcPr>
            <w:tcW w:w="1194" w:type="dxa"/>
            <w:gridSpan w:val="2"/>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1116</w:t>
            </w:r>
          </w:p>
        </w:tc>
        <w:tc>
          <w:tcPr>
            <w:tcW w:w="614" w:type="dxa"/>
            <w:vMerge/>
            <w:vAlign w:val="center"/>
          </w:tcPr>
          <w:p w:rsidR="00EE206C" w:rsidRPr="0095069A" w:rsidRDefault="00EE206C" w:rsidP="00295E3E">
            <w:pPr>
              <w:spacing w:after="0" w:line="240" w:lineRule="auto"/>
              <w:rPr>
                <w:rFonts w:ascii="Palatino Linotype" w:hAnsi="Palatino Linotype" w:cs="Arial"/>
                <w:sz w:val="20"/>
                <w:szCs w:val="20"/>
                <w:lang w:eastAsia="hu-HU"/>
              </w:rPr>
            </w:pPr>
          </w:p>
        </w:tc>
        <w:tc>
          <w:tcPr>
            <w:tcW w:w="1643" w:type="dxa"/>
            <w:gridSpan w:val="2"/>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992</w:t>
            </w:r>
          </w:p>
        </w:tc>
        <w:tc>
          <w:tcPr>
            <w:tcW w:w="1400"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2268 </w:t>
            </w:r>
          </w:p>
        </w:tc>
      </w:tr>
      <w:tr w:rsidR="00EE206C" w:rsidRPr="0095069A" w:rsidTr="00295E3E">
        <w:trPr>
          <w:trHeight w:val="330"/>
          <w:jc w:val="center"/>
        </w:trPr>
        <w:tc>
          <w:tcPr>
            <w:tcW w:w="3702" w:type="dxa"/>
            <w:gridSpan w:val="2"/>
            <w:vAlign w:val="center"/>
          </w:tcPr>
          <w:p w:rsidR="00EE206C" w:rsidRPr="0095069A" w:rsidRDefault="00EE206C" w:rsidP="00295E3E">
            <w:pPr>
              <w:spacing w:after="0" w:line="240" w:lineRule="auto"/>
              <w:rPr>
                <w:rFonts w:ascii="Palatino Linotype" w:hAnsi="Palatino Linotype" w:cs="Arial"/>
                <w:sz w:val="20"/>
                <w:szCs w:val="20"/>
                <w:lang w:eastAsia="hu-HU"/>
              </w:rPr>
            </w:pPr>
            <w:r w:rsidRPr="0095069A">
              <w:rPr>
                <w:rFonts w:ascii="Palatino Linotype" w:hAnsi="Palatino Linotype" w:cs="Arial"/>
                <w:sz w:val="20"/>
                <w:szCs w:val="20"/>
                <w:lang w:eastAsia="hu-HU"/>
              </w:rPr>
              <w:t>Elméleti óraszámok/aránya</w:t>
            </w:r>
          </w:p>
        </w:tc>
        <w:tc>
          <w:tcPr>
            <w:tcW w:w="9796" w:type="dxa"/>
            <w:gridSpan w:val="15"/>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1364 óra</w:t>
            </w:r>
          </w:p>
        </w:tc>
        <w:tc>
          <w:tcPr>
            <w:tcW w:w="845"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60,14</w:t>
            </w:r>
          </w:p>
        </w:tc>
        <w:tc>
          <w:tcPr>
            <w:tcW w:w="798"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1400"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r>
      <w:tr w:rsidR="00EE206C" w:rsidRPr="0095069A" w:rsidTr="00295E3E">
        <w:trPr>
          <w:trHeight w:val="330"/>
          <w:jc w:val="center"/>
        </w:trPr>
        <w:tc>
          <w:tcPr>
            <w:tcW w:w="3702" w:type="dxa"/>
            <w:gridSpan w:val="2"/>
            <w:vAlign w:val="center"/>
          </w:tcPr>
          <w:p w:rsidR="00EE206C" w:rsidRPr="0095069A" w:rsidRDefault="00EE206C" w:rsidP="00295E3E">
            <w:pPr>
              <w:spacing w:after="0" w:line="240" w:lineRule="auto"/>
              <w:rPr>
                <w:rFonts w:ascii="Palatino Linotype" w:hAnsi="Palatino Linotype" w:cs="Arial"/>
                <w:sz w:val="20"/>
                <w:szCs w:val="20"/>
                <w:lang w:eastAsia="hu-HU"/>
              </w:rPr>
            </w:pPr>
            <w:r w:rsidRPr="0095069A">
              <w:rPr>
                <w:rFonts w:ascii="Palatino Linotype" w:hAnsi="Palatino Linotype" w:cs="Arial"/>
                <w:sz w:val="20"/>
                <w:szCs w:val="20"/>
                <w:lang w:eastAsia="hu-HU"/>
              </w:rPr>
              <w:t>Gyakorlati óraszámok/aránya</w:t>
            </w:r>
          </w:p>
        </w:tc>
        <w:tc>
          <w:tcPr>
            <w:tcW w:w="9796" w:type="dxa"/>
            <w:gridSpan w:val="15"/>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904 óra</w:t>
            </w:r>
          </w:p>
        </w:tc>
        <w:tc>
          <w:tcPr>
            <w:tcW w:w="845"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c>
          <w:tcPr>
            <w:tcW w:w="798"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39,86</w:t>
            </w:r>
          </w:p>
        </w:tc>
        <w:tc>
          <w:tcPr>
            <w:tcW w:w="1400" w:type="dxa"/>
            <w:noWrap/>
            <w:vAlign w:val="center"/>
          </w:tcPr>
          <w:p w:rsidR="00EE206C" w:rsidRPr="0095069A" w:rsidRDefault="00EE206C" w:rsidP="00295E3E">
            <w:pPr>
              <w:spacing w:after="0" w:line="240" w:lineRule="auto"/>
              <w:jc w:val="center"/>
              <w:rPr>
                <w:rFonts w:ascii="Palatino Linotype" w:hAnsi="Palatino Linotype" w:cs="Arial"/>
                <w:sz w:val="20"/>
                <w:szCs w:val="20"/>
                <w:lang w:eastAsia="hu-HU"/>
              </w:rPr>
            </w:pPr>
            <w:r w:rsidRPr="0095069A">
              <w:rPr>
                <w:rFonts w:ascii="Palatino Linotype" w:hAnsi="Palatino Linotype" w:cs="Arial"/>
                <w:sz w:val="20"/>
                <w:szCs w:val="20"/>
                <w:lang w:eastAsia="hu-HU"/>
              </w:rPr>
              <w:t> </w:t>
            </w:r>
          </w:p>
        </w:tc>
      </w:tr>
    </w:tbl>
    <w:p w:rsidR="00EE206C" w:rsidRPr="00A05277" w:rsidRDefault="00EE206C" w:rsidP="002E4F07">
      <w:pPr>
        <w:widowControl w:val="0"/>
        <w:suppressAutoHyphens/>
        <w:spacing w:after="0" w:line="240" w:lineRule="auto"/>
        <w:jc w:val="center"/>
        <w:rPr>
          <w:rFonts w:ascii="Palatino Linotype" w:hAnsi="Palatino Linotype" w:cs="Mangal"/>
          <w:b/>
          <w:kern w:val="1"/>
          <w:sz w:val="24"/>
          <w:szCs w:val="24"/>
          <w:lang w:eastAsia="hi-IN" w:bidi="hi-IN"/>
        </w:rPr>
      </w:pPr>
    </w:p>
    <w:p w:rsidR="002E4F07" w:rsidRPr="00A05277" w:rsidRDefault="002E4F07" w:rsidP="002E4F07">
      <w:pPr>
        <w:widowControl w:val="0"/>
        <w:suppressAutoHyphens/>
        <w:spacing w:after="0" w:line="240" w:lineRule="auto"/>
        <w:jc w:val="both"/>
        <w:rPr>
          <w:rFonts w:ascii="Palatino Linotype" w:hAnsi="Palatino Linotype"/>
          <w:kern w:val="1"/>
          <w:sz w:val="20"/>
          <w:szCs w:val="20"/>
          <w:lang w:eastAsia="hi-IN" w:bidi="hi-IN"/>
        </w:rPr>
      </w:pPr>
      <w:r w:rsidRPr="00A05277">
        <w:rPr>
          <w:rFonts w:ascii="Palatino Linotype" w:hAnsi="Palatino Linotype"/>
          <w:kern w:val="1"/>
          <w:sz w:val="20"/>
          <w:szCs w:val="20"/>
          <w:lang w:eastAsia="hi-IN" w:bidi="hi-IN"/>
        </w:rPr>
        <w:t xml:space="preserve">Jelmagyarázat: e/elmélet; </w:t>
      </w:r>
      <w:proofErr w:type="spellStart"/>
      <w:r w:rsidRPr="00A05277">
        <w:rPr>
          <w:rFonts w:ascii="Palatino Linotype" w:hAnsi="Palatino Linotype"/>
          <w:kern w:val="1"/>
          <w:sz w:val="20"/>
          <w:szCs w:val="20"/>
          <w:lang w:eastAsia="hi-IN" w:bidi="hi-IN"/>
        </w:rPr>
        <w:t>gy</w:t>
      </w:r>
      <w:proofErr w:type="spellEnd"/>
      <w:r w:rsidRPr="00A05277">
        <w:rPr>
          <w:rFonts w:ascii="Palatino Linotype" w:hAnsi="Palatino Linotype"/>
          <w:kern w:val="1"/>
          <w:sz w:val="20"/>
          <w:szCs w:val="20"/>
          <w:lang w:eastAsia="hi-IN" w:bidi="hi-IN"/>
        </w:rPr>
        <w:t xml:space="preserve">/gyakorlat; </w:t>
      </w:r>
      <w:proofErr w:type="spellStart"/>
      <w:r w:rsidRPr="00A05277">
        <w:rPr>
          <w:rFonts w:ascii="Palatino Linotype" w:hAnsi="Palatino Linotype"/>
          <w:kern w:val="1"/>
          <w:sz w:val="20"/>
          <w:szCs w:val="20"/>
          <w:lang w:eastAsia="hi-IN" w:bidi="hi-IN"/>
        </w:rPr>
        <w:t>ögy</w:t>
      </w:r>
      <w:proofErr w:type="spellEnd"/>
      <w:r w:rsidRPr="00A05277">
        <w:rPr>
          <w:rFonts w:ascii="Palatino Linotype" w:hAnsi="Palatino Linotype"/>
          <w:kern w:val="1"/>
          <w:sz w:val="20"/>
          <w:szCs w:val="20"/>
          <w:lang w:eastAsia="hi-IN" w:bidi="hi-IN"/>
        </w:rPr>
        <w:t>/összefüggő szakmai gyakorlat</w:t>
      </w:r>
    </w:p>
    <w:p w:rsidR="002E4F07" w:rsidRPr="00A05277" w:rsidRDefault="002E4F07" w:rsidP="002E4F07">
      <w:pPr>
        <w:widowControl w:val="0"/>
        <w:suppressAutoHyphens/>
        <w:spacing w:after="0" w:line="240" w:lineRule="auto"/>
        <w:jc w:val="both"/>
        <w:rPr>
          <w:rFonts w:ascii="Palatino Linotype" w:hAnsi="Palatino Linotype"/>
          <w:kern w:val="1"/>
          <w:sz w:val="20"/>
          <w:szCs w:val="20"/>
          <w:lang w:eastAsia="hi-IN" w:bidi="hi-IN"/>
        </w:rPr>
      </w:pP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A táblázatban aranysárga háttérrel kiemelt szakmai követelménymodulok az ágazati közös tartalmakat jelölik.</w:t>
      </w: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E4F07" w:rsidRPr="00A05277" w:rsidRDefault="002E4F07" w:rsidP="002E4F07">
      <w:pPr>
        <w:widowControl w:val="0"/>
        <w:suppressAutoHyphens/>
        <w:spacing w:after="0" w:line="240" w:lineRule="auto"/>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 xml:space="preserve">A tantárgyakra meghatározott időkeret kötelező érvényű, </w:t>
      </w:r>
      <w:r w:rsidRPr="00A05277">
        <w:rPr>
          <w:rFonts w:ascii="Palatino Linotype" w:hAnsi="Palatino Linotype"/>
          <w:i/>
          <w:kern w:val="1"/>
          <w:sz w:val="24"/>
          <w:szCs w:val="24"/>
          <w:lang w:eastAsia="hi-IN" w:bidi="hi-IN"/>
        </w:rPr>
        <w:t>a</w:t>
      </w:r>
      <w:r w:rsidRPr="00A05277">
        <w:rPr>
          <w:rFonts w:ascii="Palatino Linotype" w:hAnsi="Palatino Linotype"/>
          <w:kern w:val="1"/>
          <w:sz w:val="24"/>
          <w:szCs w:val="24"/>
          <w:lang w:eastAsia="hi-IN" w:bidi="hi-IN"/>
        </w:rPr>
        <w:t xml:space="preserve"> </w:t>
      </w:r>
      <w:r w:rsidRPr="00A05277">
        <w:rPr>
          <w:rFonts w:ascii="Palatino Linotype" w:hAnsi="Palatino Linotype"/>
          <w:i/>
          <w:kern w:val="1"/>
          <w:sz w:val="24"/>
          <w:szCs w:val="24"/>
          <w:lang w:eastAsia="hi-IN" w:bidi="hi-IN"/>
        </w:rPr>
        <w:t>témakörökre kialakított óraszám pedig ajánlás</w:t>
      </w:r>
      <w:r w:rsidRPr="00A05277">
        <w:rPr>
          <w:rFonts w:ascii="Palatino Linotype" w:hAnsi="Palatino Linotype"/>
          <w:kern w:val="1"/>
          <w:sz w:val="24"/>
          <w:szCs w:val="24"/>
          <w:lang w:eastAsia="hi-IN" w:bidi="hi-IN"/>
        </w:rPr>
        <w:t>.</w:t>
      </w:r>
    </w:p>
    <w:p w:rsidR="002E4F07" w:rsidRPr="00A05277" w:rsidRDefault="002E4F07" w:rsidP="002E4F07">
      <w:pPr>
        <w:widowControl w:val="0"/>
        <w:suppressAutoHyphens/>
        <w:spacing w:after="0" w:line="240" w:lineRule="auto"/>
        <w:jc w:val="both"/>
        <w:rPr>
          <w:rFonts w:ascii="Palatino Linotype" w:hAnsi="Palatino Linotype"/>
        </w:rPr>
        <w:sectPr w:rsidR="002E4F07" w:rsidRPr="00A05277" w:rsidSect="002E4F07">
          <w:pgSz w:w="16838" w:h="11906" w:orient="landscape"/>
          <w:pgMar w:top="1276" w:right="1418" w:bottom="1418" w:left="1418" w:header="708" w:footer="708" w:gutter="0"/>
          <w:cols w:space="708"/>
          <w:docGrid w:linePitch="360"/>
        </w:sect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spacing w:after="0" w:line="240" w:lineRule="auto"/>
        <w:jc w:val="center"/>
        <w:rPr>
          <w:rFonts w:ascii="Palatino Linotype" w:hAnsi="Palatino Linotype"/>
          <w:b/>
          <w:sz w:val="44"/>
          <w:szCs w:val="44"/>
        </w:rPr>
      </w:pPr>
      <w:r w:rsidRPr="00FF5D44">
        <w:rPr>
          <w:rFonts w:ascii="Palatino Linotype" w:hAnsi="Palatino Linotype"/>
          <w:b/>
          <w:sz w:val="44"/>
          <w:szCs w:val="44"/>
        </w:rPr>
        <w:t xml:space="preserve">A </w:t>
      </w:r>
    </w:p>
    <w:p w:rsidR="002E4F07" w:rsidRPr="00FF5D44" w:rsidRDefault="002E4F07" w:rsidP="002E4F07">
      <w:pPr>
        <w:spacing w:after="0" w:line="240" w:lineRule="auto"/>
        <w:jc w:val="center"/>
        <w:rPr>
          <w:rFonts w:ascii="Palatino Linotype" w:hAnsi="Palatino Linotype"/>
          <w:b/>
          <w:sz w:val="44"/>
          <w:szCs w:val="44"/>
        </w:rPr>
      </w:pPr>
      <w:r w:rsidRPr="00FF5D44">
        <w:rPr>
          <w:rFonts w:ascii="Palatino Linotype" w:hAnsi="Palatino Linotype"/>
          <w:b/>
          <w:sz w:val="44"/>
          <w:szCs w:val="44"/>
        </w:rPr>
        <w:t>11500-12 azonosító számú</w:t>
      </w:r>
    </w:p>
    <w:p w:rsidR="002E4F07" w:rsidRPr="00FF5D44" w:rsidRDefault="002E4F07" w:rsidP="002E4F07">
      <w:pPr>
        <w:spacing w:after="0" w:line="240" w:lineRule="auto"/>
        <w:jc w:val="center"/>
        <w:rPr>
          <w:rFonts w:ascii="Palatino Linotype" w:hAnsi="Palatino Linotype"/>
          <w:sz w:val="44"/>
          <w:szCs w:val="44"/>
        </w:rPr>
      </w:pPr>
    </w:p>
    <w:p w:rsidR="002E4F07" w:rsidRPr="00FF5D44" w:rsidRDefault="002E4F07" w:rsidP="002E4F07">
      <w:pPr>
        <w:spacing w:after="0" w:line="240" w:lineRule="auto"/>
        <w:jc w:val="center"/>
        <w:rPr>
          <w:rFonts w:ascii="Palatino Linotype" w:hAnsi="Palatino Linotype"/>
          <w:b/>
          <w:sz w:val="44"/>
          <w:szCs w:val="44"/>
        </w:rPr>
      </w:pPr>
      <w:r w:rsidRPr="00FF5D44">
        <w:rPr>
          <w:rFonts w:ascii="Palatino Linotype" w:hAnsi="Palatino Linotype"/>
          <w:b/>
          <w:sz w:val="44"/>
          <w:szCs w:val="44"/>
        </w:rPr>
        <w:t>Munkahelyi egészség és biztonság</w:t>
      </w:r>
    </w:p>
    <w:p w:rsidR="002E4F07" w:rsidRPr="00FF5D44" w:rsidRDefault="002E4F07" w:rsidP="002E4F07">
      <w:pPr>
        <w:spacing w:after="0" w:line="240" w:lineRule="auto"/>
        <w:jc w:val="center"/>
        <w:rPr>
          <w:rFonts w:ascii="Palatino Linotype" w:hAnsi="Palatino Linotype"/>
          <w:b/>
          <w:sz w:val="44"/>
          <w:szCs w:val="44"/>
        </w:rPr>
      </w:pPr>
      <w:proofErr w:type="gramStart"/>
      <w:r w:rsidRPr="00FF5D44">
        <w:rPr>
          <w:rFonts w:ascii="Palatino Linotype" w:hAnsi="Palatino Linotype"/>
          <w:b/>
          <w:sz w:val="44"/>
          <w:szCs w:val="44"/>
        </w:rPr>
        <w:t>megnevezésű</w:t>
      </w:r>
      <w:proofErr w:type="gramEnd"/>
    </w:p>
    <w:p w:rsidR="002E4F07" w:rsidRPr="00FF5D44" w:rsidRDefault="002E4F07" w:rsidP="002E4F07">
      <w:pPr>
        <w:spacing w:after="0" w:line="240" w:lineRule="auto"/>
        <w:jc w:val="center"/>
        <w:rPr>
          <w:rFonts w:ascii="Palatino Linotype" w:hAnsi="Palatino Linotype"/>
          <w:b/>
          <w:sz w:val="44"/>
          <w:szCs w:val="44"/>
        </w:rPr>
      </w:pPr>
    </w:p>
    <w:p w:rsidR="002E4F07" w:rsidRPr="00FF5D44" w:rsidRDefault="002E4F07" w:rsidP="002E4F07">
      <w:pPr>
        <w:spacing w:after="0" w:line="240" w:lineRule="auto"/>
        <w:ind w:left="-15"/>
        <w:jc w:val="center"/>
        <w:rPr>
          <w:rFonts w:ascii="Palatino Linotype" w:hAnsi="Palatino Linotype"/>
          <w:b/>
          <w:sz w:val="44"/>
          <w:szCs w:val="44"/>
        </w:rPr>
      </w:pPr>
      <w:proofErr w:type="gramStart"/>
      <w:r w:rsidRPr="00FF5D44">
        <w:rPr>
          <w:rFonts w:ascii="Palatino Linotype" w:hAnsi="Palatino Linotype"/>
          <w:b/>
          <w:sz w:val="44"/>
          <w:szCs w:val="44"/>
        </w:rPr>
        <w:t>szakmai</w:t>
      </w:r>
      <w:proofErr w:type="gramEnd"/>
      <w:r w:rsidRPr="00FF5D44">
        <w:rPr>
          <w:rFonts w:ascii="Palatino Linotype" w:hAnsi="Palatino Linotype"/>
          <w:b/>
          <w:sz w:val="44"/>
          <w:szCs w:val="44"/>
        </w:rPr>
        <w:t xml:space="preserve"> követelménymodul</w:t>
      </w:r>
    </w:p>
    <w:p w:rsidR="002E4F07" w:rsidRPr="00FF5D44" w:rsidRDefault="002E4F07" w:rsidP="002E4F07">
      <w:pPr>
        <w:spacing w:after="0" w:line="240" w:lineRule="auto"/>
        <w:ind w:left="-15"/>
        <w:jc w:val="center"/>
        <w:rPr>
          <w:rFonts w:ascii="Palatino Linotype" w:hAnsi="Palatino Linotype"/>
          <w:b/>
          <w:sz w:val="44"/>
          <w:szCs w:val="44"/>
        </w:rPr>
      </w:pPr>
    </w:p>
    <w:p w:rsidR="002E4F07" w:rsidRPr="00FF5D44" w:rsidRDefault="002E4F07" w:rsidP="002E4F07">
      <w:pPr>
        <w:spacing w:after="0" w:line="240" w:lineRule="auto"/>
        <w:ind w:left="-15"/>
        <w:jc w:val="center"/>
        <w:rPr>
          <w:rFonts w:ascii="Palatino Linotype" w:hAnsi="Palatino Linotype"/>
          <w:b/>
          <w:sz w:val="44"/>
          <w:szCs w:val="44"/>
        </w:rPr>
      </w:pPr>
      <w:proofErr w:type="gramStart"/>
      <w:r w:rsidRPr="00FF5D44">
        <w:rPr>
          <w:rFonts w:ascii="Palatino Linotype" w:hAnsi="Palatino Linotype"/>
          <w:b/>
          <w:sz w:val="44"/>
          <w:szCs w:val="44"/>
        </w:rPr>
        <w:t>tantárgyai</w:t>
      </w:r>
      <w:proofErr w:type="gramEnd"/>
      <w:r w:rsidRPr="00FF5D44">
        <w:rPr>
          <w:rFonts w:ascii="Palatino Linotype" w:hAnsi="Palatino Linotype"/>
          <w:b/>
          <w:sz w:val="44"/>
          <w:szCs w:val="44"/>
        </w:rPr>
        <w:t>, témakörei</w:t>
      </w:r>
    </w:p>
    <w:p w:rsidR="002E4F07" w:rsidRDefault="002E4F07" w:rsidP="002E4F07">
      <w:pPr>
        <w:spacing w:after="0" w:line="240" w:lineRule="auto"/>
        <w:jc w:val="both"/>
        <w:rPr>
          <w:rFonts w:ascii="Palatino Linotype" w:hAnsi="Palatino Linotype"/>
          <w:b/>
          <w:sz w:val="24"/>
          <w:szCs w:val="24"/>
        </w:rPr>
      </w:pPr>
      <w:r w:rsidRPr="00FF5D44">
        <w:rPr>
          <w:rFonts w:ascii="Palatino Linotype" w:hAnsi="Palatino Linotype"/>
          <w:b/>
          <w:sz w:val="44"/>
          <w:szCs w:val="44"/>
        </w:rPr>
        <w:br w:type="page"/>
      </w:r>
      <w:r w:rsidRPr="00FF5D44">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p w:rsidR="002E4F07" w:rsidRPr="00FF5D44" w:rsidRDefault="002E4F07" w:rsidP="002E4F07">
      <w:pPr>
        <w:spacing w:after="0" w:line="240" w:lineRule="auto"/>
        <w:jc w:val="both"/>
        <w:rPr>
          <w:rFonts w:ascii="Palatino Linotype" w:hAnsi="Palatino Linotype"/>
          <w:b/>
          <w:sz w:val="24"/>
          <w:szCs w:val="24"/>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E4F07" w:rsidRPr="00FF5D44" w:rsidTr="002E4F0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sz w:val="20"/>
                <w:szCs w:val="20"/>
              </w:rPr>
              <w:br w:type="page"/>
            </w:r>
            <w:r w:rsidRPr="00FF5D44">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Munkahelyi egészség és biztonság</w:t>
            </w:r>
          </w:p>
        </w:tc>
      </w:tr>
      <w:tr w:rsidR="002E4F07" w:rsidRPr="00FF5D44" w:rsidTr="002E4F0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E4F07" w:rsidRPr="00FF5D44" w:rsidRDefault="002E4F07" w:rsidP="002E4F0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rPr>
            </w:pPr>
            <w:r w:rsidRPr="00FF5D44">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rPr>
            </w:pPr>
            <w:r w:rsidRPr="00FF5D44">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rPr>
            </w:pPr>
            <w:r w:rsidRPr="00FF5D44">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rPr>
            </w:pPr>
            <w:r w:rsidRPr="00FF5D44">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rPr>
            </w:pPr>
            <w:r w:rsidRPr="00FF5D44">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rPr>
            </w:pPr>
            <w:r w:rsidRPr="00FF5D44">
              <w:rPr>
                <w:rFonts w:ascii="Palatino Linotype" w:hAnsi="Palatino Linotype"/>
                <w:sz w:val="20"/>
                <w:szCs w:val="20"/>
              </w:rPr>
              <w:t>Munkavédelmi jogi ismeretek</w:t>
            </w:r>
          </w:p>
        </w:tc>
      </w:tr>
      <w:tr w:rsidR="002E4F07" w:rsidRPr="00FF5D44" w:rsidTr="002E4F0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FELADATOK</w:t>
            </w:r>
          </w:p>
        </w:tc>
      </w:tr>
      <w:tr w:rsidR="002E4F07" w:rsidRPr="00FF5D44" w:rsidTr="002E4F0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SZAKMAI ISMERETEK</w:t>
            </w:r>
          </w:p>
        </w:tc>
      </w:tr>
      <w:tr w:rsidR="002E4F07" w:rsidRPr="00FF5D44" w:rsidTr="002E4F07">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SZAKMAI KÉSZSÉGEK</w:t>
            </w: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lastRenderedPageBreak/>
              <w:t>SZEMÉLYES KOMPETENCIÁK</w:t>
            </w:r>
          </w:p>
        </w:tc>
      </w:tr>
      <w:tr w:rsidR="002E4F07" w:rsidRPr="00FF5D44" w:rsidTr="002E4F07">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TÁRSAS KOMPETENCIÁK</w:t>
            </w: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MÓDSZERKOMPETENCIÁK</w:t>
            </w: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rPr>
            </w:pPr>
          </w:p>
        </w:tc>
      </w:tr>
      <w:tr w:rsidR="002E4F07" w:rsidRPr="00FF5D44" w:rsidTr="002E4F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rPr>
            </w:pPr>
            <w:r w:rsidRPr="00FF5D44">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E4F07" w:rsidRPr="00FF5D44" w:rsidRDefault="002E4F07" w:rsidP="002E4F07">
            <w:pPr>
              <w:spacing w:after="0" w:line="240" w:lineRule="auto"/>
              <w:jc w:val="center"/>
              <w:rPr>
                <w:rFonts w:ascii="Palatino Linotype" w:hAnsi="Palatino Linotype" w:cs="Arial"/>
                <w:sz w:val="20"/>
                <w:szCs w:val="20"/>
              </w:rPr>
            </w:pPr>
            <w:r w:rsidRPr="00FF5D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rPr>
            </w:pPr>
          </w:p>
        </w:tc>
      </w:tr>
    </w:tbl>
    <w:p w:rsidR="002E4F07" w:rsidRPr="00FF5D44" w:rsidRDefault="002E4F07" w:rsidP="002E4F07">
      <w:pPr>
        <w:spacing w:after="0" w:line="240" w:lineRule="auto"/>
        <w:jc w:val="both"/>
        <w:rPr>
          <w:rFonts w:ascii="Palatino Linotype" w:hAnsi="Palatino Linotype"/>
          <w:b/>
        </w:rPr>
      </w:pPr>
    </w:p>
    <w:p w:rsidR="002E4F07" w:rsidRPr="00FF5D44" w:rsidRDefault="002E4F07" w:rsidP="002E4F07">
      <w:pPr>
        <w:widowControl w:val="0"/>
        <w:numPr>
          <w:ilvl w:val="0"/>
          <w:numId w:val="5"/>
        </w:numPr>
        <w:suppressAutoHyphens/>
        <w:spacing w:after="0" w:line="240" w:lineRule="auto"/>
        <w:rPr>
          <w:rFonts w:ascii="Palatino Linotype" w:hAnsi="Palatino Linotype"/>
          <w:b/>
          <w:sz w:val="24"/>
          <w:szCs w:val="24"/>
        </w:rPr>
      </w:pPr>
      <w:r w:rsidRPr="00FF5D44">
        <w:rPr>
          <w:rFonts w:ascii="Palatino Linotype" w:hAnsi="Palatino Linotype"/>
        </w:rPr>
        <w:br w:type="page"/>
      </w:r>
      <w:r w:rsidRPr="00FF5D44">
        <w:rPr>
          <w:rFonts w:ascii="Palatino Linotype" w:hAnsi="Palatino Linotype"/>
          <w:b/>
          <w:sz w:val="24"/>
          <w:szCs w:val="24"/>
        </w:rPr>
        <w:lastRenderedPageBreak/>
        <w:t xml:space="preserve">Munkahelyi egészség és biztonság tantárgy </w:t>
      </w:r>
      <w:r w:rsidRPr="00FF5D44">
        <w:rPr>
          <w:rFonts w:ascii="Palatino Linotype" w:hAnsi="Palatino Linotype"/>
          <w:sz w:val="24"/>
          <w:szCs w:val="24"/>
        </w:rPr>
        <w:tab/>
      </w:r>
      <w:r w:rsidRPr="00FF5D44">
        <w:rPr>
          <w:rFonts w:ascii="Palatino Linotype" w:hAnsi="Palatino Linotype"/>
          <w:sz w:val="24"/>
          <w:szCs w:val="24"/>
        </w:rPr>
        <w:tab/>
      </w:r>
      <w:r w:rsidRPr="00FF5D44">
        <w:rPr>
          <w:rFonts w:ascii="Palatino Linotype" w:hAnsi="Palatino Linotype"/>
          <w:sz w:val="24"/>
          <w:szCs w:val="24"/>
        </w:rPr>
        <w:tab/>
      </w:r>
      <w:r w:rsidRPr="00FF5D44">
        <w:rPr>
          <w:rFonts w:ascii="Palatino Linotype" w:hAnsi="Palatino Linotype"/>
          <w:b/>
          <w:sz w:val="24"/>
          <w:szCs w:val="24"/>
        </w:rPr>
        <w:t>18 óra</w:t>
      </w:r>
      <w:r>
        <w:rPr>
          <w:rFonts w:ascii="Palatino Linotype" w:hAnsi="Palatino Linotype"/>
          <w:b/>
          <w:sz w:val="24"/>
          <w:szCs w:val="24"/>
        </w:rPr>
        <w:t xml:space="preserve"> / 18 óra</w:t>
      </w:r>
      <w:r w:rsidRPr="00894C6C">
        <w:rPr>
          <w:rFonts w:ascii="Palatino Linotype" w:hAnsi="Palatino Linotype"/>
          <w:b/>
        </w:rPr>
        <w:t>*</w:t>
      </w:r>
    </w:p>
    <w:p w:rsidR="002E4F07" w:rsidRPr="00894C6C" w:rsidRDefault="002E4F07" w:rsidP="002E4F07">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2E4F07" w:rsidRPr="00FF5D44" w:rsidRDefault="002E4F07" w:rsidP="002E4F07">
      <w:pPr>
        <w:spacing w:after="0" w:line="240" w:lineRule="auto"/>
        <w:rPr>
          <w:rFonts w:ascii="Palatino Linotype" w:hAnsi="Palatino Linotype"/>
          <w:b/>
          <w:sz w:val="24"/>
          <w:szCs w:val="24"/>
        </w:rPr>
      </w:pPr>
    </w:p>
    <w:p w:rsidR="002E4F07" w:rsidRPr="00FF5D44" w:rsidRDefault="002E4F07" w:rsidP="002E4F07">
      <w:pPr>
        <w:numPr>
          <w:ilvl w:val="1"/>
          <w:numId w:val="2"/>
        </w:numPr>
        <w:spacing w:after="0" w:line="240" w:lineRule="auto"/>
        <w:jc w:val="both"/>
        <w:rPr>
          <w:rFonts w:ascii="Palatino Linotype" w:hAnsi="Palatino Linotype"/>
          <w:b/>
          <w:sz w:val="24"/>
          <w:szCs w:val="24"/>
        </w:rPr>
      </w:pPr>
      <w:r w:rsidRPr="00FF5D44">
        <w:rPr>
          <w:rFonts w:ascii="Palatino Linotype" w:hAnsi="Palatino Linotype"/>
          <w:b/>
          <w:sz w:val="24"/>
          <w:szCs w:val="24"/>
        </w:rPr>
        <w:t>A tantárgy tanításának célja</w:t>
      </w:r>
    </w:p>
    <w:p w:rsidR="002E4F07" w:rsidRPr="00FF5D44" w:rsidRDefault="002E4F07" w:rsidP="002E4F07">
      <w:pPr>
        <w:spacing w:after="0" w:line="240" w:lineRule="auto"/>
        <w:ind w:left="540"/>
        <w:jc w:val="both"/>
        <w:rPr>
          <w:rFonts w:ascii="Palatino Linotype" w:hAnsi="Palatino Linotype"/>
          <w:sz w:val="24"/>
          <w:szCs w:val="24"/>
        </w:rPr>
      </w:pPr>
      <w:r w:rsidRPr="00FF5D44">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E4F07" w:rsidRPr="00FF5D44" w:rsidRDefault="002E4F07" w:rsidP="002E4F07">
      <w:pPr>
        <w:spacing w:after="0" w:line="240" w:lineRule="auto"/>
        <w:ind w:firstLine="540"/>
        <w:jc w:val="both"/>
        <w:rPr>
          <w:rFonts w:ascii="Palatino Linotype" w:hAnsi="Palatino Linotype"/>
          <w:sz w:val="24"/>
          <w:szCs w:val="24"/>
        </w:rPr>
      </w:pPr>
      <w:r w:rsidRPr="00FF5D44">
        <w:rPr>
          <w:rFonts w:ascii="Palatino Linotype" w:hAnsi="Palatino Linotype"/>
          <w:sz w:val="24"/>
          <w:szCs w:val="24"/>
        </w:rPr>
        <w:t>Nincsen előtanulmányi követelmény.</w:t>
      </w:r>
    </w:p>
    <w:p w:rsidR="002E4F07" w:rsidRPr="00FF5D44" w:rsidRDefault="002E4F07" w:rsidP="002E4F07">
      <w:pPr>
        <w:spacing w:after="0" w:line="240" w:lineRule="auto"/>
        <w:jc w:val="both"/>
        <w:rPr>
          <w:rFonts w:ascii="Palatino Linotype" w:hAnsi="Palatino Linotype"/>
          <w:b/>
          <w:sz w:val="24"/>
          <w:szCs w:val="24"/>
        </w:rPr>
      </w:pPr>
    </w:p>
    <w:p w:rsidR="002E4F07" w:rsidRPr="00FF5D44" w:rsidRDefault="002E4F07" w:rsidP="002E4F07">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FF5D44">
        <w:rPr>
          <w:rFonts w:ascii="Palatino Linotype" w:hAnsi="Palatino Linotype"/>
          <w:b/>
          <w:sz w:val="24"/>
          <w:szCs w:val="24"/>
        </w:rPr>
        <w:t xml:space="preserve">Kapcsolódó közismereti, szakmai tartalmak </w:t>
      </w:r>
    </w:p>
    <w:p w:rsidR="002E4F07" w:rsidRPr="00FF5D44" w:rsidRDefault="002E4F07" w:rsidP="002E4F07">
      <w:pPr>
        <w:spacing w:after="0" w:line="240" w:lineRule="auto"/>
        <w:ind w:left="540"/>
        <w:jc w:val="both"/>
        <w:rPr>
          <w:rFonts w:ascii="Palatino Linotype" w:hAnsi="Palatino Linotype"/>
          <w:sz w:val="24"/>
          <w:szCs w:val="24"/>
        </w:rPr>
      </w:pPr>
      <w:r w:rsidRPr="00FF5D44">
        <w:rPr>
          <w:rFonts w:ascii="Palatino Linotype" w:hAnsi="Palatino Linotype"/>
          <w:sz w:val="24"/>
          <w:szCs w:val="24"/>
        </w:rPr>
        <w:t>-</w:t>
      </w:r>
    </w:p>
    <w:p w:rsidR="002E4F07" w:rsidRPr="00FF5D44" w:rsidRDefault="002E4F07" w:rsidP="002E4F07">
      <w:pPr>
        <w:spacing w:after="0" w:line="240" w:lineRule="auto"/>
        <w:jc w:val="both"/>
        <w:rPr>
          <w:rFonts w:ascii="Palatino Linotype" w:hAnsi="Palatino Linotype"/>
          <w:b/>
          <w:sz w:val="24"/>
          <w:szCs w:val="24"/>
        </w:rPr>
      </w:pPr>
    </w:p>
    <w:p w:rsidR="002E4F07" w:rsidRPr="00FF5D44" w:rsidRDefault="002E4F07" w:rsidP="002E4F07">
      <w:pPr>
        <w:widowControl w:val="0"/>
        <w:numPr>
          <w:ilvl w:val="1"/>
          <w:numId w:val="2"/>
        </w:numPr>
        <w:suppressAutoHyphens/>
        <w:spacing w:after="0" w:line="240" w:lineRule="auto"/>
        <w:jc w:val="both"/>
        <w:rPr>
          <w:rFonts w:ascii="Palatino Linotype" w:hAnsi="Palatino Linotype"/>
          <w:b/>
          <w:sz w:val="24"/>
          <w:szCs w:val="24"/>
        </w:rPr>
      </w:pPr>
      <w:r w:rsidRPr="00FF5D44">
        <w:rPr>
          <w:rFonts w:ascii="Palatino Linotype" w:hAnsi="Palatino Linotype"/>
          <w:b/>
          <w:sz w:val="24"/>
          <w:szCs w:val="24"/>
        </w:rPr>
        <w:t xml:space="preserve">Témakörök </w:t>
      </w:r>
    </w:p>
    <w:p w:rsidR="002E4F07" w:rsidRPr="00FF5D44" w:rsidRDefault="002E4F07" w:rsidP="002E4F07">
      <w:pPr>
        <w:spacing w:after="0" w:line="240" w:lineRule="auto"/>
        <w:jc w:val="both"/>
        <w:rPr>
          <w:rFonts w:ascii="Palatino Linotype" w:hAnsi="Palatino Linotype"/>
          <w:b/>
          <w:sz w:val="24"/>
          <w:szCs w:val="24"/>
        </w:rPr>
      </w:pPr>
    </w:p>
    <w:p w:rsidR="002E4F07" w:rsidRPr="00FF5D44" w:rsidRDefault="002E4F07" w:rsidP="002E4F07">
      <w:pPr>
        <w:spacing w:after="0" w:line="240" w:lineRule="auto"/>
        <w:ind w:firstLine="540"/>
        <w:jc w:val="both"/>
        <w:rPr>
          <w:rFonts w:ascii="Palatino Linotype" w:hAnsi="Palatino Linotype"/>
          <w:b/>
          <w:sz w:val="24"/>
          <w:szCs w:val="24"/>
        </w:rPr>
      </w:pPr>
      <w:r w:rsidRPr="00FF5D44">
        <w:rPr>
          <w:rFonts w:ascii="Palatino Linotype" w:hAnsi="Palatino Linotype"/>
          <w:b/>
          <w:sz w:val="24"/>
          <w:szCs w:val="24"/>
        </w:rPr>
        <w:t>1.3.1. Munkavédelmi alapismeretek</w:t>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i/>
          <w:sz w:val="24"/>
          <w:szCs w:val="24"/>
        </w:rPr>
        <w:t>4 óra</w:t>
      </w:r>
      <w:r>
        <w:rPr>
          <w:rFonts w:ascii="Palatino Linotype" w:hAnsi="Palatino Linotype"/>
          <w:b/>
          <w:i/>
          <w:sz w:val="24"/>
          <w:szCs w:val="24"/>
        </w:rPr>
        <w:t>/4 óra</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 munkahelyi egészség és biztonság jelentősége</w:t>
      </w:r>
    </w:p>
    <w:p w:rsidR="002E4F07" w:rsidRPr="00FF5D44" w:rsidRDefault="002E4F07" w:rsidP="002E4F07">
      <w:pPr>
        <w:spacing w:after="0" w:line="240" w:lineRule="auto"/>
        <w:ind w:left="900" w:hanging="360"/>
        <w:jc w:val="both"/>
        <w:rPr>
          <w:rFonts w:ascii="Palatino Linotype" w:hAnsi="Palatino Linotype"/>
          <w:bCs/>
          <w:sz w:val="24"/>
          <w:szCs w:val="24"/>
        </w:rPr>
      </w:pPr>
      <w:r w:rsidRPr="00FF5D44">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E4F07" w:rsidRPr="00FF5D44" w:rsidRDefault="002E4F07" w:rsidP="002E4F07">
      <w:pPr>
        <w:spacing w:after="0" w:line="240" w:lineRule="auto"/>
        <w:ind w:left="540"/>
        <w:jc w:val="both"/>
        <w:rPr>
          <w:rFonts w:ascii="Palatino Linotype" w:hAnsi="Palatino Linotype"/>
          <w:sz w:val="24"/>
          <w:szCs w:val="24"/>
        </w:rPr>
      </w:pPr>
      <w:r w:rsidRPr="00FF5D44">
        <w:rPr>
          <w:rFonts w:ascii="Palatino Linotype" w:hAnsi="Palatino Linotype"/>
          <w:sz w:val="24"/>
          <w:szCs w:val="24"/>
        </w:rPr>
        <w:t>A munkakörnyezet és a munkavégzés hatása a munkát végző ember egészségére és testi épségére</w:t>
      </w:r>
    </w:p>
    <w:p w:rsidR="002E4F07" w:rsidRPr="00FF5D44" w:rsidRDefault="002E4F07" w:rsidP="002E4F07">
      <w:pPr>
        <w:spacing w:after="0" w:line="240" w:lineRule="auto"/>
        <w:ind w:left="900"/>
        <w:jc w:val="both"/>
        <w:rPr>
          <w:rFonts w:ascii="Palatino Linotype" w:hAnsi="Palatino Linotype"/>
          <w:bCs/>
          <w:sz w:val="24"/>
          <w:szCs w:val="24"/>
        </w:rPr>
      </w:pPr>
      <w:r w:rsidRPr="00FF5D44">
        <w:rPr>
          <w:rFonts w:ascii="Palatino Linotype" w:hAnsi="Palatino Linotype"/>
          <w:sz w:val="24"/>
          <w:szCs w:val="24"/>
        </w:rPr>
        <w:t xml:space="preserve">A munkavállalók egészségét és biztonságát veszélyeztető kockázatok, a munkakörülmények hatásai, a </w:t>
      </w:r>
      <w:r w:rsidRPr="00FF5D44">
        <w:rPr>
          <w:rFonts w:ascii="Palatino Linotype" w:hAnsi="Palatino Linotype"/>
          <w:bCs/>
          <w:sz w:val="24"/>
          <w:szCs w:val="24"/>
        </w:rPr>
        <w:t>munkavégzésből eredő megterhelések, munkakörnyezet kóroki tényezők.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 megelőzés fontossága és lehetőségei</w:t>
      </w:r>
    </w:p>
    <w:p w:rsidR="002E4F07" w:rsidRPr="00FF5D44" w:rsidRDefault="002E4F07" w:rsidP="002E4F07">
      <w:pPr>
        <w:spacing w:after="0" w:line="240" w:lineRule="auto"/>
        <w:ind w:left="900" w:hanging="360"/>
        <w:jc w:val="both"/>
        <w:rPr>
          <w:rFonts w:ascii="Palatino Linotype" w:hAnsi="Palatino Linotype"/>
          <w:bCs/>
          <w:sz w:val="24"/>
          <w:szCs w:val="24"/>
        </w:rPr>
      </w:pPr>
      <w:r w:rsidRPr="00FF5D44">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Munkavédelem, mint komplex fogalom (munkabiztonság-munkaegészségügy)</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Veszélyes és ártalmas termelési tényezők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 munkavédelem fogalomrendszere, források</w:t>
      </w:r>
    </w:p>
    <w:p w:rsidR="002E4F07" w:rsidRPr="00FF5D44" w:rsidRDefault="002E4F07" w:rsidP="002E4F07">
      <w:pPr>
        <w:autoSpaceDE w:val="0"/>
        <w:autoSpaceDN w:val="0"/>
        <w:adjustRightInd w:val="0"/>
        <w:ind w:firstLine="204"/>
        <w:jc w:val="both"/>
        <w:rPr>
          <w:rFonts w:ascii="Palatino Linotype" w:hAnsi="Palatino Linotype"/>
          <w:sz w:val="24"/>
          <w:szCs w:val="24"/>
        </w:rPr>
      </w:pPr>
      <w:r w:rsidRPr="00FF5D44">
        <w:rPr>
          <w:rFonts w:ascii="Palatino Linotype" w:hAnsi="Palatino Linotype"/>
          <w:sz w:val="24"/>
          <w:szCs w:val="24"/>
        </w:rPr>
        <w:tab/>
        <w:t xml:space="preserve">A munkavédelemről szóló 1993. évi XCIII törvény fogalom meghatározásai. </w:t>
      </w:r>
    </w:p>
    <w:p w:rsidR="002E4F07" w:rsidRPr="00FF5D44" w:rsidRDefault="002E4F07" w:rsidP="002E4F07">
      <w:pPr>
        <w:spacing w:after="0" w:line="240" w:lineRule="auto"/>
        <w:ind w:firstLine="540"/>
        <w:jc w:val="both"/>
        <w:rPr>
          <w:rFonts w:ascii="Palatino Linotype" w:hAnsi="Palatino Linotype"/>
          <w:b/>
          <w:sz w:val="24"/>
          <w:szCs w:val="24"/>
        </w:rPr>
      </w:pPr>
      <w:r w:rsidRPr="00FF5D44">
        <w:rPr>
          <w:rFonts w:ascii="Palatino Linotype" w:hAnsi="Palatino Linotype"/>
          <w:b/>
          <w:sz w:val="24"/>
          <w:szCs w:val="24"/>
        </w:rPr>
        <w:t>1.3.2. Munkahelyek kialakítása</w:t>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i/>
          <w:sz w:val="24"/>
          <w:szCs w:val="24"/>
        </w:rPr>
        <w:tab/>
        <w:t>4 óra</w:t>
      </w:r>
      <w:r>
        <w:rPr>
          <w:rFonts w:ascii="Palatino Linotype" w:hAnsi="Palatino Linotype"/>
          <w:b/>
          <w:i/>
          <w:sz w:val="24"/>
          <w:szCs w:val="24"/>
        </w:rPr>
        <w:t>/ 4 óra</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Munkahelyek kialakításának általános szabályai</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A létesítés általános követelményei, a hatásos védelem módjai, prioritások.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Szociális létesítmények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lastRenderedPageBreak/>
        <w:tab/>
        <w:t xml:space="preserve">Öltözőhelyiségek, pihenőhelyek, tisztálkodó- és mellékhelyiségek biztosítása, megfelelősége. </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Közlekedési útvonalak, menekülési utak, jelölések</w:t>
      </w:r>
    </w:p>
    <w:p w:rsidR="002E4F07" w:rsidRPr="00FF5D44" w:rsidRDefault="002E4F07" w:rsidP="002E4F07">
      <w:pPr>
        <w:spacing w:after="0" w:line="240" w:lineRule="auto"/>
        <w:ind w:left="900" w:hanging="360"/>
        <w:jc w:val="both"/>
        <w:rPr>
          <w:rFonts w:ascii="Palatino Linotype" w:hAnsi="Palatino Linotype"/>
          <w:bCs/>
          <w:iCs/>
          <w:sz w:val="24"/>
          <w:szCs w:val="24"/>
        </w:rPr>
      </w:pPr>
      <w:r w:rsidRPr="00FF5D44">
        <w:rPr>
          <w:rFonts w:ascii="Palatino Linotype" w:hAnsi="Palatino Linotype"/>
          <w:sz w:val="24"/>
          <w:szCs w:val="24"/>
        </w:rPr>
        <w:tab/>
      </w:r>
      <w:r w:rsidRPr="00FF5D44">
        <w:rPr>
          <w:rFonts w:ascii="Palatino Linotype" w:hAnsi="Palatino Linotype"/>
          <w:bCs/>
          <w:iCs/>
          <w:sz w:val="24"/>
          <w:szCs w:val="24"/>
        </w:rPr>
        <w:t>Közlekedési útvonalak, menekülési utak, helyiségek padlózata, ajtók és kapuk, lépcsők, veszélyes területek, akadálymentes közlekedés, jelölések.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Alapvető feladatok a tűzmegelőzés érdekében</w:t>
      </w:r>
    </w:p>
    <w:p w:rsidR="002E4F07" w:rsidRPr="00FF5D44" w:rsidRDefault="002E4F07" w:rsidP="002E4F07">
      <w:pPr>
        <w:spacing w:after="0" w:line="240" w:lineRule="auto"/>
        <w:ind w:left="900"/>
        <w:jc w:val="both"/>
        <w:rPr>
          <w:rFonts w:ascii="Palatino Linotype" w:hAnsi="Palatino Linotype"/>
          <w:bCs/>
          <w:sz w:val="24"/>
          <w:szCs w:val="24"/>
        </w:rPr>
      </w:pPr>
      <w:r w:rsidRPr="00FF5D44">
        <w:rPr>
          <w:rFonts w:ascii="Palatino Linotype" w:hAnsi="Palatino Linotype"/>
          <w:sz w:val="24"/>
          <w:szCs w:val="24"/>
        </w:rPr>
        <w:t xml:space="preserve">Tűzmegelőzés, tervezés, létesítés, üzemeltetés, karbantartás, javítás és felülvizsgálat. </w:t>
      </w:r>
      <w:r w:rsidRPr="00FF5D44">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E4F07" w:rsidRPr="00FF5D44" w:rsidRDefault="002E4F07" w:rsidP="002E4F07">
      <w:pPr>
        <w:spacing w:after="0" w:line="240" w:lineRule="auto"/>
        <w:ind w:left="900"/>
        <w:jc w:val="both"/>
        <w:rPr>
          <w:rFonts w:ascii="Palatino Linotype" w:hAnsi="Palatino Linotype"/>
          <w:bCs/>
          <w:sz w:val="24"/>
          <w:szCs w:val="24"/>
        </w:rPr>
      </w:pPr>
      <w:r w:rsidRPr="00FF5D44">
        <w:rPr>
          <w:rFonts w:ascii="Palatino Linotype" w:hAnsi="Palatino Linotype"/>
          <w:bCs/>
          <w:sz w:val="24"/>
          <w:szCs w:val="24"/>
        </w:rPr>
        <w:t>Termékfelelősség, forgalomba hozatal kritériumai.</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Anyagmozgatás</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Anyagmozgatás a munkahelyeken. Kézi és gépi anyagmozgatás fajtái. A kézi anyagmozgatás szabályai, hátsérülések megelőzése</w:t>
      </w:r>
      <w:r w:rsidRPr="00FF5D44">
        <w:rPr>
          <w:rFonts w:ascii="Palatino Linotype" w:hAnsi="Palatino Linotype"/>
          <w:sz w:val="24"/>
          <w:szCs w:val="24"/>
        </w:rPr>
        <w:tab/>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Raktározás</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Áruk fajtái, raktározás típusai</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Munkahelyi rend és hulladékkezelés</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Jelzések, feliratok, biztonsági szín-és alakjelek. Hulladékgazdálkodás, környezetvédelem célja, eszközei.</w:t>
      </w:r>
    </w:p>
    <w:p w:rsidR="002E4F07" w:rsidRPr="00FF5D44" w:rsidRDefault="002E4F07" w:rsidP="002E4F07">
      <w:pPr>
        <w:spacing w:after="0" w:line="240" w:lineRule="auto"/>
        <w:ind w:firstLine="540"/>
        <w:jc w:val="both"/>
        <w:rPr>
          <w:rFonts w:ascii="Palatino Linotype" w:hAnsi="Palatino Linotype"/>
          <w:sz w:val="24"/>
          <w:szCs w:val="24"/>
        </w:rPr>
      </w:pPr>
    </w:p>
    <w:p w:rsidR="002E4F07" w:rsidRPr="00FF5D44" w:rsidRDefault="002E4F07" w:rsidP="002E4F07">
      <w:pPr>
        <w:spacing w:after="0" w:line="240" w:lineRule="auto"/>
        <w:ind w:left="900" w:hanging="360"/>
        <w:jc w:val="both"/>
        <w:rPr>
          <w:rFonts w:ascii="Palatino Linotype" w:hAnsi="Palatino Linotype"/>
          <w:b/>
          <w:sz w:val="24"/>
          <w:szCs w:val="24"/>
        </w:rPr>
      </w:pPr>
      <w:r w:rsidRPr="00FF5D44">
        <w:rPr>
          <w:rFonts w:ascii="Palatino Linotype" w:hAnsi="Palatino Linotype"/>
          <w:b/>
          <w:sz w:val="24"/>
          <w:szCs w:val="24"/>
        </w:rPr>
        <w:t>1.3.3. Munkavégzés személyi feltételei</w:t>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i/>
          <w:sz w:val="24"/>
          <w:szCs w:val="24"/>
        </w:rPr>
        <w:t>2 óra</w:t>
      </w:r>
      <w:r>
        <w:rPr>
          <w:rFonts w:ascii="Palatino Linotype" w:hAnsi="Palatino Linotype"/>
          <w:b/>
          <w:i/>
          <w:sz w:val="24"/>
          <w:szCs w:val="24"/>
        </w:rPr>
        <w:t>/2 óra</w:t>
      </w:r>
    </w:p>
    <w:p w:rsidR="002E4F07" w:rsidRPr="00FF5D44" w:rsidRDefault="002E4F07" w:rsidP="002E4F07">
      <w:pPr>
        <w:spacing w:after="0" w:line="240" w:lineRule="auto"/>
        <w:ind w:left="540"/>
        <w:jc w:val="both"/>
        <w:rPr>
          <w:rFonts w:ascii="Palatino Linotype" w:hAnsi="Palatino Linotype"/>
          <w:sz w:val="24"/>
          <w:szCs w:val="24"/>
        </w:rPr>
      </w:pPr>
      <w:r w:rsidRPr="00FF5D4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E4F07" w:rsidRPr="00FF5D44" w:rsidRDefault="002E4F07" w:rsidP="002E4F07">
      <w:pPr>
        <w:spacing w:after="0" w:line="240" w:lineRule="auto"/>
        <w:ind w:left="540"/>
        <w:jc w:val="both"/>
        <w:rPr>
          <w:rFonts w:ascii="Palatino Linotype" w:hAnsi="Palatino Linotype"/>
          <w:sz w:val="24"/>
          <w:szCs w:val="24"/>
        </w:rPr>
      </w:pPr>
      <w:r w:rsidRPr="00FF5D44">
        <w:rPr>
          <w:rFonts w:ascii="Palatino Linotype" w:hAnsi="Palatino Linotype"/>
          <w:sz w:val="24"/>
          <w:szCs w:val="24"/>
        </w:rPr>
        <w:t>A munkavégzés alapvető szervezési feltételei: egyedül végzett munka tilalma, irányítás szükségessége. Egyéni védőeszközök juttatásának szabályai.</w:t>
      </w:r>
    </w:p>
    <w:p w:rsidR="002E4F07" w:rsidRPr="00FF5D44" w:rsidRDefault="002E4F07" w:rsidP="002E4F07">
      <w:pPr>
        <w:spacing w:after="0" w:line="240" w:lineRule="auto"/>
        <w:ind w:left="900" w:hanging="360"/>
        <w:jc w:val="both"/>
        <w:rPr>
          <w:rFonts w:ascii="Palatino Linotype" w:hAnsi="Palatino Linotype"/>
          <w:sz w:val="24"/>
          <w:szCs w:val="24"/>
        </w:rPr>
      </w:pP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b/>
          <w:sz w:val="24"/>
          <w:szCs w:val="24"/>
        </w:rPr>
        <w:t xml:space="preserve">1.3.4. </w:t>
      </w:r>
      <w:bookmarkStart w:id="1" w:name="OLE_LINK1"/>
      <w:r w:rsidRPr="00FF5D44">
        <w:rPr>
          <w:rFonts w:ascii="Palatino Linotype" w:hAnsi="Palatino Linotype"/>
          <w:b/>
          <w:sz w:val="24"/>
          <w:szCs w:val="24"/>
        </w:rPr>
        <w:t>Munkaeszközök biztonsága</w:t>
      </w:r>
      <w:bookmarkEnd w:id="1"/>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i/>
          <w:sz w:val="24"/>
          <w:szCs w:val="24"/>
        </w:rPr>
        <w:tab/>
        <w:t>2 óra</w:t>
      </w:r>
      <w:r>
        <w:rPr>
          <w:rFonts w:ascii="Palatino Linotype" w:hAnsi="Palatino Linotype"/>
          <w:b/>
          <w:i/>
          <w:sz w:val="24"/>
          <w:szCs w:val="24"/>
        </w:rPr>
        <w:t>/2 óra</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Munkaeszközök halmazai</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Szerszám, készülék, gép, berendezés fogalom meghatározása.</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Munkaeszközök dokumentációi</w:t>
      </w:r>
    </w:p>
    <w:p w:rsidR="002E4F07" w:rsidRPr="00FF5D44" w:rsidRDefault="002E4F07" w:rsidP="002E4F07">
      <w:pPr>
        <w:autoSpaceDE w:val="0"/>
        <w:autoSpaceDN w:val="0"/>
        <w:adjustRightInd w:val="0"/>
        <w:ind w:left="900" w:hanging="360"/>
        <w:jc w:val="both"/>
        <w:rPr>
          <w:rFonts w:ascii="Palatino Linotype" w:hAnsi="Palatino Linotype"/>
          <w:sz w:val="24"/>
          <w:szCs w:val="24"/>
        </w:rPr>
      </w:pPr>
      <w:r w:rsidRPr="00FF5D44">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Munkaeszközök veszélyessége, eljárások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FF5D44">
        <w:rPr>
          <w:rFonts w:ascii="Palatino Linotype" w:hAnsi="Palatino Linotype"/>
          <w:sz w:val="24"/>
          <w:szCs w:val="24"/>
        </w:rPr>
        <w:t>üzembehelyezési</w:t>
      </w:r>
      <w:proofErr w:type="spellEnd"/>
      <w:r w:rsidRPr="00FF5D44">
        <w:rPr>
          <w:rFonts w:ascii="Palatino Linotype" w:hAnsi="Palatino Linotype"/>
          <w:sz w:val="24"/>
          <w:szCs w:val="24"/>
        </w:rPr>
        <w:t xml:space="preserve"> eljárás.</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Munkaeszközök üzemeltetésének, használatának feltételei</w:t>
      </w:r>
    </w:p>
    <w:p w:rsidR="002E4F07" w:rsidRPr="00FF5D44" w:rsidRDefault="002E4F07" w:rsidP="002E4F07">
      <w:pPr>
        <w:autoSpaceDE w:val="0"/>
        <w:autoSpaceDN w:val="0"/>
        <w:adjustRightInd w:val="0"/>
        <w:spacing w:after="0" w:line="240" w:lineRule="auto"/>
        <w:ind w:left="720" w:hanging="180"/>
        <w:jc w:val="both"/>
        <w:rPr>
          <w:rFonts w:ascii="Palatino Linotype" w:hAnsi="Palatino Linotype"/>
          <w:sz w:val="24"/>
          <w:szCs w:val="24"/>
        </w:rPr>
      </w:pPr>
      <w:r w:rsidRPr="00FF5D44">
        <w:rPr>
          <w:rFonts w:ascii="Palatino Linotype" w:hAnsi="Palatino Linotype"/>
          <w:sz w:val="24"/>
          <w:szCs w:val="24"/>
        </w:rPr>
        <w:tab/>
        <w:t>Feltétlenül és feltételesen ható biztonságtechnika, konstrukciós, üzemviteli és emberi tényezők szerepe. Általános üzemeltetési követelmények.</w:t>
      </w:r>
      <w:r w:rsidRPr="00FF5D44">
        <w:rPr>
          <w:rFonts w:ascii="Times-Roman" w:hAnsi="Times-Roman" w:cs="Times-Roman"/>
          <w:sz w:val="24"/>
          <w:szCs w:val="24"/>
          <w:lang w:eastAsia="hu-HU"/>
        </w:rPr>
        <w:t xml:space="preserve"> </w:t>
      </w:r>
      <w:r w:rsidRPr="00FF5D44">
        <w:rPr>
          <w:rFonts w:ascii="Times-Roman" w:hAnsi="Times-Roman" w:cs="Times-Roman"/>
          <w:sz w:val="24"/>
          <w:szCs w:val="24"/>
          <w:lang w:eastAsia="hu-HU"/>
        </w:rPr>
        <w:lastRenderedPageBreak/>
        <w:t>Kezel</w:t>
      </w:r>
      <w:r w:rsidRPr="00FF5D44">
        <w:rPr>
          <w:rFonts w:ascii="TTE12B7180t00" w:hAnsi="TTE12B7180t00" w:cs="TTE12B7180t00"/>
          <w:sz w:val="24"/>
          <w:szCs w:val="24"/>
          <w:lang w:eastAsia="hu-HU"/>
        </w:rPr>
        <w:t>ő</w:t>
      </w:r>
      <w:r w:rsidRPr="00FF5D44">
        <w:rPr>
          <w:rFonts w:ascii="Times-Roman" w:hAnsi="Times-Roman" w:cs="Times-Roman"/>
          <w:sz w:val="24"/>
          <w:szCs w:val="24"/>
          <w:lang w:eastAsia="hu-HU"/>
        </w:rPr>
        <w:t>elemek, véd</w:t>
      </w:r>
      <w:r w:rsidRPr="00FF5D44">
        <w:rPr>
          <w:rFonts w:ascii="TTE12B7180t00" w:hAnsi="TTE12B7180t00" w:cs="TTE12B7180t00"/>
          <w:sz w:val="24"/>
          <w:szCs w:val="24"/>
          <w:lang w:eastAsia="hu-HU"/>
        </w:rPr>
        <w:t>ő</w:t>
      </w:r>
      <w:r w:rsidRPr="00FF5D44">
        <w:rPr>
          <w:rFonts w:ascii="Times-Roman" w:hAnsi="Times-Roman" w:cs="Times-Roman"/>
          <w:sz w:val="24"/>
          <w:szCs w:val="24"/>
          <w:lang w:eastAsia="hu-HU"/>
        </w:rPr>
        <w:t>berendezések kialakítása, a biztonságos m</w:t>
      </w:r>
      <w:r w:rsidRPr="00FF5D44">
        <w:rPr>
          <w:rFonts w:ascii="TTE12B7180t00" w:hAnsi="TTE12B7180t00" w:cs="TTE12B7180t00"/>
          <w:sz w:val="24"/>
          <w:szCs w:val="24"/>
          <w:lang w:eastAsia="hu-HU"/>
        </w:rPr>
        <w:t>ű</w:t>
      </w:r>
      <w:r w:rsidRPr="00FF5D44">
        <w:rPr>
          <w:rFonts w:ascii="Times-Roman" w:hAnsi="Times-Roman" w:cs="Times-Roman"/>
          <w:sz w:val="24"/>
          <w:szCs w:val="24"/>
          <w:lang w:eastAsia="hu-HU"/>
        </w:rPr>
        <w:t>ködés ellen</w:t>
      </w:r>
      <w:r w:rsidRPr="00FF5D44">
        <w:rPr>
          <w:rFonts w:ascii="TTE12B7180t00" w:hAnsi="TTE12B7180t00" w:cs="TTE12B7180t00"/>
          <w:sz w:val="24"/>
          <w:szCs w:val="24"/>
          <w:lang w:eastAsia="hu-HU"/>
        </w:rPr>
        <w:t>ő</w:t>
      </w:r>
      <w:r w:rsidRPr="00FF5D44">
        <w:rPr>
          <w:rFonts w:ascii="Times-Roman" w:hAnsi="Times-Roman" w:cs="Times-Roman"/>
          <w:sz w:val="24"/>
          <w:szCs w:val="24"/>
          <w:lang w:eastAsia="hu-HU"/>
        </w:rPr>
        <w:t>rzése, ergonómiai követelmények.</w:t>
      </w:r>
    </w:p>
    <w:p w:rsidR="002E4F07" w:rsidRPr="00FF5D44" w:rsidRDefault="002E4F07" w:rsidP="002E4F07">
      <w:pPr>
        <w:spacing w:after="0" w:line="240" w:lineRule="auto"/>
        <w:ind w:left="900" w:hanging="360"/>
        <w:jc w:val="both"/>
        <w:rPr>
          <w:rFonts w:ascii="Palatino Linotype" w:hAnsi="Palatino Linotype"/>
          <w:b/>
          <w:sz w:val="24"/>
          <w:szCs w:val="24"/>
        </w:rPr>
      </w:pPr>
    </w:p>
    <w:p w:rsidR="002E4F07" w:rsidRPr="00FF5D44" w:rsidRDefault="002E4F07" w:rsidP="002E4F07">
      <w:pPr>
        <w:spacing w:after="0" w:line="240" w:lineRule="auto"/>
        <w:ind w:left="900" w:hanging="360"/>
        <w:jc w:val="both"/>
        <w:rPr>
          <w:rFonts w:ascii="Palatino Linotype" w:hAnsi="Palatino Linotype"/>
          <w:b/>
          <w:sz w:val="24"/>
          <w:szCs w:val="24"/>
        </w:rPr>
      </w:pPr>
      <w:r w:rsidRPr="00FF5D44">
        <w:rPr>
          <w:rFonts w:ascii="Palatino Linotype" w:hAnsi="Palatino Linotype"/>
          <w:b/>
          <w:sz w:val="24"/>
          <w:szCs w:val="24"/>
        </w:rPr>
        <w:t>1.3.5. Munkakörnyezeti hatások</w:t>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i/>
          <w:sz w:val="24"/>
          <w:szCs w:val="24"/>
        </w:rPr>
        <w:tab/>
        <w:t>2 óra</w:t>
      </w:r>
      <w:r>
        <w:rPr>
          <w:rFonts w:ascii="Palatino Linotype" w:hAnsi="Palatino Linotype"/>
          <w:b/>
          <w:i/>
          <w:sz w:val="24"/>
          <w:szCs w:val="24"/>
        </w:rPr>
        <w:t>/2 óra</w:t>
      </w:r>
    </w:p>
    <w:p w:rsidR="002E4F07" w:rsidRPr="00FF5D44" w:rsidRDefault="002E4F07" w:rsidP="002E4F07">
      <w:pPr>
        <w:spacing w:after="0" w:line="240" w:lineRule="auto"/>
        <w:ind w:left="540"/>
        <w:jc w:val="both"/>
        <w:rPr>
          <w:rFonts w:ascii="Palatino Linotype" w:hAnsi="Palatino Linotype"/>
          <w:sz w:val="24"/>
          <w:szCs w:val="24"/>
        </w:rPr>
      </w:pPr>
      <w:r w:rsidRPr="00FF5D44">
        <w:rPr>
          <w:rFonts w:ascii="Palatino Linotype" w:hAnsi="Palatino Linotype"/>
          <w:sz w:val="24"/>
          <w:szCs w:val="24"/>
        </w:rPr>
        <w:t>Veszélyforrások, veszélyek a munkahelyeken (pl. zaj, rezgés, veszélyes anyagok és keverékek, stressz)</w:t>
      </w:r>
    </w:p>
    <w:p w:rsidR="002E4F07" w:rsidRPr="00FF5D44" w:rsidRDefault="002E4F07" w:rsidP="002E4F07">
      <w:pPr>
        <w:autoSpaceDE w:val="0"/>
        <w:autoSpaceDN w:val="0"/>
        <w:adjustRightInd w:val="0"/>
        <w:spacing w:after="0" w:line="240" w:lineRule="auto"/>
        <w:ind w:left="900"/>
        <w:jc w:val="both"/>
        <w:rPr>
          <w:rFonts w:ascii="Palatino Linotype" w:hAnsi="Palatino Linotype"/>
          <w:sz w:val="24"/>
          <w:szCs w:val="24"/>
        </w:rPr>
      </w:pPr>
      <w:r w:rsidRPr="00FF5D44">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E4F07" w:rsidRPr="00FF5D44" w:rsidRDefault="002E4F07" w:rsidP="002E4F07">
      <w:pPr>
        <w:autoSpaceDE w:val="0"/>
        <w:autoSpaceDN w:val="0"/>
        <w:adjustRightInd w:val="0"/>
        <w:spacing w:after="0" w:line="240" w:lineRule="auto"/>
        <w:ind w:left="900"/>
        <w:jc w:val="both"/>
        <w:rPr>
          <w:rFonts w:ascii="Palatino Linotype" w:hAnsi="Palatino Linotype"/>
          <w:sz w:val="24"/>
          <w:szCs w:val="24"/>
        </w:rPr>
      </w:pPr>
      <w:r w:rsidRPr="00FF5D44">
        <w:rPr>
          <w:rFonts w:ascii="Palatino Linotype" w:hAnsi="Palatino Linotype"/>
          <w:sz w:val="24"/>
          <w:szCs w:val="24"/>
        </w:rPr>
        <w:t>A stressz, munkahelyi stressz fogalma és az ellene való védekezés jelentősége a munkahelyen.</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 kockázat fogalma, felmérése és kezelése</w:t>
      </w:r>
    </w:p>
    <w:p w:rsidR="002E4F07" w:rsidRPr="00FF5D44" w:rsidRDefault="002E4F07" w:rsidP="002E4F07">
      <w:pPr>
        <w:spacing w:after="0" w:line="240" w:lineRule="auto"/>
        <w:ind w:left="900"/>
        <w:jc w:val="both"/>
        <w:rPr>
          <w:rFonts w:ascii="Palatino Linotype" w:hAnsi="Palatino Linotype"/>
          <w:sz w:val="24"/>
          <w:szCs w:val="24"/>
        </w:rPr>
      </w:pPr>
      <w:r w:rsidRPr="00FF5D44">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E4F07" w:rsidRPr="00FF5D44" w:rsidRDefault="002E4F07" w:rsidP="002E4F07">
      <w:pPr>
        <w:spacing w:after="0" w:line="240" w:lineRule="auto"/>
        <w:ind w:left="900"/>
        <w:jc w:val="both"/>
        <w:rPr>
          <w:rFonts w:ascii="Palatino Linotype" w:hAnsi="Palatino Linotype"/>
          <w:sz w:val="24"/>
          <w:szCs w:val="24"/>
        </w:rPr>
      </w:pPr>
    </w:p>
    <w:p w:rsidR="002E4F07" w:rsidRPr="00FF5D44" w:rsidRDefault="002E4F07" w:rsidP="002E4F07">
      <w:pPr>
        <w:spacing w:after="0" w:line="240" w:lineRule="auto"/>
        <w:ind w:left="900" w:hanging="360"/>
        <w:jc w:val="both"/>
        <w:rPr>
          <w:rFonts w:ascii="Palatino Linotype" w:hAnsi="Palatino Linotype"/>
          <w:b/>
          <w:sz w:val="24"/>
          <w:szCs w:val="24"/>
        </w:rPr>
      </w:pPr>
      <w:r w:rsidRPr="00FF5D44">
        <w:rPr>
          <w:rFonts w:ascii="Palatino Linotype" w:hAnsi="Palatino Linotype"/>
          <w:b/>
          <w:sz w:val="24"/>
          <w:szCs w:val="24"/>
        </w:rPr>
        <w:t>1.3.6. Munkavédelmi jogi ismeretek</w:t>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sz w:val="24"/>
          <w:szCs w:val="24"/>
        </w:rPr>
        <w:tab/>
      </w:r>
      <w:r w:rsidRPr="00FF5D44">
        <w:rPr>
          <w:rFonts w:ascii="Palatino Linotype" w:hAnsi="Palatino Linotype"/>
          <w:b/>
          <w:i/>
          <w:sz w:val="24"/>
          <w:szCs w:val="24"/>
        </w:rPr>
        <w:t>4 óra</w:t>
      </w:r>
      <w:r>
        <w:rPr>
          <w:rFonts w:ascii="Palatino Linotype" w:hAnsi="Palatino Linotype"/>
          <w:b/>
          <w:i/>
          <w:sz w:val="24"/>
          <w:szCs w:val="24"/>
        </w:rPr>
        <w:t>/4 óra</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 munkavédelem szabályrendszere, jogok és kötelezettségek</w:t>
      </w:r>
    </w:p>
    <w:p w:rsidR="002E4F07" w:rsidRPr="00FF5D44" w:rsidRDefault="002E4F07" w:rsidP="002E4F07">
      <w:pPr>
        <w:spacing w:after="0" w:line="240" w:lineRule="auto"/>
        <w:ind w:left="900" w:hanging="360"/>
        <w:jc w:val="both"/>
        <w:rPr>
          <w:rFonts w:ascii="Palatino Linotype" w:hAnsi="Palatino Linotype"/>
          <w:bCs/>
          <w:sz w:val="24"/>
          <w:szCs w:val="24"/>
        </w:rPr>
      </w:pPr>
      <w:r w:rsidRPr="00FF5D44">
        <w:rPr>
          <w:rFonts w:ascii="Palatino Linotype" w:hAnsi="Palatino Linotype"/>
          <w:sz w:val="24"/>
          <w:szCs w:val="24"/>
        </w:rPr>
        <w:tab/>
        <w:t>Az Alaptörvényben biztosított</w:t>
      </w:r>
      <w:r w:rsidRPr="00FF5D44">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Munkavédelmi feladatok a munkahelyeken</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Munkavédelmi szakemberek feladatai a munkahelyeken</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Munkabiztonsági és munkaegészségügyi szaktevékenység keretében ellátandó feladatok. Foglalkozás-egészségügyi feladatok.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Balesetek és foglalkozási megbetegedések.</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 xml:space="preserve">Balesetek és munkabalesetek valamint a foglalkozási megbetegedések fogalma. Feladatok munkabaleset esetén. A </w:t>
      </w:r>
      <w:proofErr w:type="gramStart"/>
      <w:r w:rsidRPr="00FF5D44">
        <w:rPr>
          <w:rFonts w:ascii="Palatino Linotype" w:hAnsi="Palatino Linotype"/>
          <w:sz w:val="24"/>
          <w:szCs w:val="24"/>
        </w:rPr>
        <w:t>kivizsgálás</w:t>
      </w:r>
      <w:proofErr w:type="gramEnd"/>
      <w:r w:rsidRPr="00FF5D44">
        <w:rPr>
          <w:rFonts w:ascii="Palatino Linotype" w:hAnsi="Palatino Linotype"/>
          <w:sz w:val="24"/>
          <w:szCs w:val="24"/>
        </w:rPr>
        <w:t xml:space="preserve"> mint a megelőzés eszköze.</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Munkavédelmi érdekképviselet a munkahelyen</w:t>
      </w:r>
    </w:p>
    <w:p w:rsidR="002E4F07" w:rsidRPr="00FF5D44" w:rsidRDefault="002E4F07" w:rsidP="002E4F07">
      <w:pPr>
        <w:spacing w:after="0" w:line="240" w:lineRule="auto"/>
        <w:ind w:left="900" w:hanging="360"/>
        <w:jc w:val="both"/>
        <w:rPr>
          <w:rFonts w:ascii="Palatino Linotype" w:hAnsi="Palatino Linotype"/>
          <w:sz w:val="24"/>
          <w:szCs w:val="24"/>
        </w:rPr>
      </w:pPr>
      <w:r w:rsidRPr="00FF5D44">
        <w:rPr>
          <w:rFonts w:ascii="Palatino Linotype" w:hAnsi="Palatino Linotype"/>
          <w:sz w:val="24"/>
          <w:szCs w:val="24"/>
        </w:rPr>
        <w:tab/>
        <w:t xml:space="preserve">A munkavállalók munkavédelmi érdekképviseletének jelentősége és lehetőségei. A választott képviselők szerepe, feladatai, jogai. </w:t>
      </w:r>
    </w:p>
    <w:p w:rsidR="002E4F07" w:rsidRPr="00FF5D44" w:rsidRDefault="002E4F07" w:rsidP="002E4F07">
      <w:pPr>
        <w:spacing w:after="0" w:line="240" w:lineRule="auto"/>
        <w:ind w:left="705"/>
        <w:jc w:val="both"/>
        <w:rPr>
          <w:rFonts w:ascii="Palatino Linotype" w:hAnsi="Palatino Linotype"/>
          <w:sz w:val="24"/>
          <w:szCs w:val="24"/>
        </w:rPr>
      </w:pPr>
    </w:p>
    <w:p w:rsidR="002E4F07" w:rsidRPr="00FF5D44" w:rsidRDefault="002E4F07" w:rsidP="002E4F07">
      <w:pPr>
        <w:widowControl w:val="0"/>
        <w:numPr>
          <w:ilvl w:val="1"/>
          <w:numId w:val="2"/>
        </w:numPr>
        <w:suppressAutoHyphens/>
        <w:spacing w:after="0" w:line="240" w:lineRule="auto"/>
        <w:jc w:val="both"/>
        <w:rPr>
          <w:rFonts w:ascii="Palatino Linotype" w:hAnsi="Palatino Linotype"/>
          <w:b/>
          <w:sz w:val="24"/>
          <w:szCs w:val="24"/>
        </w:rPr>
      </w:pPr>
      <w:r w:rsidRPr="00FF5D44">
        <w:rPr>
          <w:rFonts w:ascii="Palatino Linotype" w:hAnsi="Palatino Linotype"/>
          <w:b/>
          <w:i/>
          <w:sz w:val="24"/>
          <w:szCs w:val="24"/>
        </w:rPr>
        <w:lastRenderedPageBreak/>
        <w:t xml:space="preserve">A képzés javasolt helyszíne </w:t>
      </w:r>
      <w:r w:rsidRPr="00FF5D44">
        <w:rPr>
          <w:rFonts w:ascii="Palatino Linotype" w:hAnsi="Palatino Linotype"/>
          <w:b/>
          <w:i/>
          <w:kern w:val="1"/>
          <w:sz w:val="24"/>
          <w:szCs w:val="24"/>
          <w:lang w:eastAsia="hi-IN" w:bidi="hi-IN"/>
        </w:rPr>
        <w:t>(ajánlás)</w:t>
      </w:r>
    </w:p>
    <w:p w:rsidR="002E4F07" w:rsidRPr="00FF5D44" w:rsidRDefault="002E4F07" w:rsidP="002E4F07">
      <w:pPr>
        <w:widowControl w:val="0"/>
        <w:suppressAutoHyphens/>
        <w:spacing w:after="0" w:line="240" w:lineRule="auto"/>
        <w:ind w:left="540"/>
        <w:jc w:val="both"/>
        <w:rPr>
          <w:rFonts w:ascii="Palatino Linotype" w:hAnsi="Palatino Linotype"/>
          <w:b/>
          <w:bCs/>
          <w:sz w:val="24"/>
          <w:szCs w:val="24"/>
        </w:rPr>
      </w:pPr>
      <w:r w:rsidRPr="00FF5D44">
        <w:rPr>
          <w:rFonts w:ascii="Palatino Linotype" w:hAnsi="Palatino Linotype"/>
          <w:bCs/>
          <w:i/>
          <w:sz w:val="24"/>
          <w:szCs w:val="24"/>
        </w:rPr>
        <w:t>-</w:t>
      </w:r>
    </w:p>
    <w:p w:rsidR="002E4F07" w:rsidRPr="00FF5D44" w:rsidRDefault="002E4F07" w:rsidP="002E4F07">
      <w:pPr>
        <w:spacing w:after="0" w:line="240" w:lineRule="auto"/>
        <w:jc w:val="both"/>
        <w:rPr>
          <w:rFonts w:ascii="Palatino Linotype" w:hAnsi="Palatino Linotype"/>
          <w:b/>
          <w:sz w:val="24"/>
          <w:szCs w:val="24"/>
        </w:rPr>
      </w:pPr>
    </w:p>
    <w:p w:rsidR="002E4F07" w:rsidRPr="00FF5D44" w:rsidRDefault="002E4F07" w:rsidP="002E4F07">
      <w:pPr>
        <w:widowControl w:val="0"/>
        <w:numPr>
          <w:ilvl w:val="1"/>
          <w:numId w:val="2"/>
        </w:numPr>
        <w:suppressAutoHyphens/>
        <w:spacing w:after="0" w:line="240" w:lineRule="auto"/>
        <w:jc w:val="both"/>
        <w:rPr>
          <w:rFonts w:ascii="Palatino Linotype" w:hAnsi="Palatino Linotype"/>
          <w:b/>
          <w:bCs/>
          <w:sz w:val="24"/>
          <w:szCs w:val="24"/>
        </w:rPr>
      </w:pPr>
      <w:r w:rsidRPr="00FF5D44">
        <w:rPr>
          <w:rFonts w:ascii="Palatino Linotype" w:hAnsi="Palatino Linotype"/>
          <w:b/>
          <w:bCs/>
          <w:i/>
          <w:sz w:val="24"/>
          <w:szCs w:val="24"/>
        </w:rPr>
        <w:t>A tantárgy elsajátítása során alkalmazható sajátos módszerek, tanulói tevékenységformák (ajánlás)</w:t>
      </w:r>
    </w:p>
    <w:p w:rsidR="002E4F07" w:rsidRPr="00FF5D44" w:rsidRDefault="002E4F07" w:rsidP="002E4F07">
      <w:pPr>
        <w:widowControl w:val="0"/>
        <w:suppressAutoHyphens/>
        <w:spacing w:after="0" w:line="240" w:lineRule="auto"/>
        <w:ind w:left="826"/>
        <w:jc w:val="both"/>
        <w:rPr>
          <w:rFonts w:ascii="Palatino Linotype" w:hAnsi="Palatino Linotype"/>
          <w:bCs/>
          <w:sz w:val="24"/>
          <w:szCs w:val="24"/>
        </w:rPr>
      </w:pPr>
    </w:p>
    <w:p w:rsidR="002E4F07" w:rsidRPr="00FF5D44" w:rsidRDefault="002E4F07" w:rsidP="002E4F07">
      <w:pPr>
        <w:widowControl w:val="0"/>
        <w:numPr>
          <w:ilvl w:val="2"/>
          <w:numId w:val="2"/>
        </w:numPr>
        <w:suppressAutoHyphens/>
        <w:spacing w:after="0" w:line="240" w:lineRule="auto"/>
        <w:jc w:val="both"/>
        <w:rPr>
          <w:rFonts w:ascii="Palatino Linotype" w:hAnsi="Palatino Linotype"/>
          <w:b/>
          <w:bCs/>
          <w:i/>
          <w:sz w:val="24"/>
          <w:szCs w:val="24"/>
        </w:rPr>
      </w:pPr>
      <w:r w:rsidRPr="00FF5D44">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FF5D44" w:rsidTr="002E4F07">
        <w:trPr>
          <w:jc w:val="center"/>
        </w:trPr>
        <w:tc>
          <w:tcPr>
            <w:tcW w:w="994"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Sorszám</w:t>
            </w:r>
          </w:p>
        </w:tc>
        <w:tc>
          <w:tcPr>
            <w:tcW w:w="2800"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 xml:space="preserve">Alkalmazott oktatási </w:t>
            </w:r>
          </w:p>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módszer neve</w:t>
            </w:r>
          </w:p>
        </w:tc>
        <w:tc>
          <w:tcPr>
            <w:tcW w:w="2835" w:type="dxa"/>
            <w:gridSpan w:val="3"/>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A tanulói tevékenység szervezeti kerete</w:t>
            </w:r>
          </w:p>
        </w:tc>
        <w:tc>
          <w:tcPr>
            <w:tcW w:w="2659"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 xml:space="preserve">Alkalmazandó eszközök és felszerelések </w:t>
            </w:r>
          </w:p>
        </w:tc>
      </w:tr>
      <w:tr w:rsidR="002E4F07" w:rsidRPr="00FF5D44" w:rsidTr="002E4F07">
        <w:trPr>
          <w:jc w:val="center"/>
        </w:trPr>
        <w:tc>
          <w:tcPr>
            <w:tcW w:w="994"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FF5D44" w:rsidRDefault="002E4F07" w:rsidP="002E4F07">
            <w:pPr>
              <w:spacing w:after="0" w:line="240" w:lineRule="auto"/>
              <w:rPr>
                <w:rFonts w:ascii="Palatino Linotype" w:hAnsi="Palatino Linotype"/>
                <w:b/>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egyéni</w:t>
            </w:r>
          </w:p>
        </w:tc>
        <w:tc>
          <w:tcPr>
            <w:tcW w:w="945" w:type="dxa"/>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csoport</w:t>
            </w:r>
          </w:p>
        </w:tc>
        <w:tc>
          <w:tcPr>
            <w:tcW w:w="945" w:type="dxa"/>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osztály</w:t>
            </w:r>
          </w:p>
        </w:tc>
        <w:tc>
          <w:tcPr>
            <w:tcW w:w="2659"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1.1</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magyarázat</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Szakkönyvek, munkavédelmi tárgyú jogszabályok</w:t>
            </w: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1.2.</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megbeszélés</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Munkabaleset, foglalkozási megbetegedés elemzése</w:t>
            </w: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1.3.</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szemléltetés</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Oktatófilmek (pl. NAPO)</w:t>
            </w: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1.4.</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házi feladat</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1.5.</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teszt</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bl>
    <w:p w:rsidR="002E4F07" w:rsidRPr="00FF5D44" w:rsidRDefault="002E4F07" w:rsidP="002E4F07">
      <w:pPr>
        <w:widowControl w:val="0"/>
        <w:suppressAutoHyphens/>
        <w:spacing w:after="0" w:line="240" w:lineRule="auto"/>
        <w:ind w:left="972"/>
        <w:rPr>
          <w:rFonts w:ascii="Palatino Linotype" w:hAnsi="Palatino Linotype"/>
          <w:b/>
          <w:bCs/>
          <w:sz w:val="24"/>
          <w:szCs w:val="24"/>
        </w:rPr>
      </w:pPr>
    </w:p>
    <w:p w:rsidR="002E4F07" w:rsidRPr="00FF5D44" w:rsidRDefault="002E4F07" w:rsidP="002E4F07">
      <w:pPr>
        <w:widowControl w:val="0"/>
        <w:numPr>
          <w:ilvl w:val="2"/>
          <w:numId w:val="2"/>
        </w:numPr>
        <w:suppressAutoHyphens/>
        <w:spacing w:after="0" w:line="240" w:lineRule="auto"/>
        <w:jc w:val="both"/>
        <w:rPr>
          <w:rFonts w:ascii="Palatino Linotype" w:hAnsi="Palatino Linotype"/>
          <w:b/>
          <w:bCs/>
          <w:sz w:val="24"/>
          <w:szCs w:val="24"/>
        </w:rPr>
      </w:pPr>
      <w:r w:rsidRPr="00FF5D4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FF5D44" w:rsidTr="002E4F07">
        <w:trPr>
          <w:cantSplit/>
          <w:trHeight w:val="921"/>
          <w:jc w:val="center"/>
        </w:trPr>
        <w:tc>
          <w:tcPr>
            <w:tcW w:w="828"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Sor-szám</w:t>
            </w:r>
          </w:p>
        </w:tc>
        <w:tc>
          <w:tcPr>
            <w:tcW w:w="3621"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Tanulói tevékenységforma</w:t>
            </w:r>
          </w:p>
        </w:tc>
        <w:tc>
          <w:tcPr>
            <w:tcW w:w="2370" w:type="dxa"/>
            <w:gridSpan w:val="3"/>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Tanulói tevékenység szervezési kerete</w:t>
            </w:r>
          </w:p>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(differenciálási módok)</w:t>
            </w:r>
          </w:p>
        </w:tc>
        <w:tc>
          <w:tcPr>
            <w:tcW w:w="2190"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 xml:space="preserve">Alkalmazandó eszközök és felszerelések </w:t>
            </w:r>
          </w:p>
        </w:tc>
      </w:tr>
      <w:tr w:rsidR="002E4F07" w:rsidRPr="00FF5D44" w:rsidTr="002E4F07">
        <w:trPr>
          <w:cantSplit/>
          <w:trHeight w:val="1076"/>
          <w:jc w:val="center"/>
        </w:trPr>
        <w:tc>
          <w:tcPr>
            <w:tcW w:w="828"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FF5D44"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Egyéni</w:t>
            </w:r>
          </w:p>
        </w:tc>
        <w:tc>
          <w:tcPr>
            <w:tcW w:w="798" w:type="dxa"/>
            <w:textDirection w:val="btLr"/>
            <w:vAlign w:val="center"/>
          </w:tcPr>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Csoport-</w:t>
            </w:r>
          </w:p>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bontás</w:t>
            </w:r>
          </w:p>
        </w:tc>
        <w:tc>
          <w:tcPr>
            <w:tcW w:w="763" w:type="dxa"/>
            <w:textDirection w:val="btLr"/>
            <w:vAlign w:val="center"/>
          </w:tcPr>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Osztály-</w:t>
            </w:r>
          </w:p>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keret</w:t>
            </w:r>
          </w:p>
        </w:tc>
        <w:tc>
          <w:tcPr>
            <w:tcW w:w="2190"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r>
      <w:tr w:rsidR="002E4F07" w:rsidRPr="00FF5D44" w:rsidTr="002E4F07">
        <w:trPr>
          <w:jc w:val="center"/>
        </w:trPr>
        <w:tc>
          <w:tcPr>
            <w:tcW w:w="828" w:type="dxa"/>
            <w:shd w:val="clear" w:color="auto" w:fill="D9D9D9"/>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1.</w:t>
            </w:r>
          </w:p>
        </w:tc>
        <w:tc>
          <w:tcPr>
            <w:tcW w:w="3621" w:type="dxa"/>
            <w:shd w:val="clear" w:color="auto" w:fill="D9D9D9"/>
            <w:vAlign w:val="center"/>
          </w:tcPr>
          <w:p w:rsidR="002E4F07" w:rsidRPr="00FF5D44" w:rsidRDefault="002E4F07" w:rsidP="002E4F07">
            <w:pPr>
              <w:spacing w:after="0" w:line="240" w:lineRule="auto"/>
              <w:rPr>
                <w:rFonts w:ascii="Palatino Linotype" w:hAnsi="Palatino Linotype"/>
                <w:b/>
                <w:sz w:val="20"/>
                <w:szCs w:val="20"/>
              </w:rPr>
            </w:pPr>
            <w:r w:rsidRPr="00FF5D44">
              <w:rPr>
                <w:rFonts w:ascii="Palatino Linotype" w:hAnsi="Palatino Linotype" w:cs="Arial"/>
                <w:b/>
                <w:sz w:val="20"/>
                <w:szCs w:val="20"/>
              </w:rPr>
              <w:t>Információ feldolgozó tevékenységek</w:t>
            </w:r>
          </w:p>
        </w:tc>
        <w:tc>
          <w:tcPr>
            <w:tcW w:w="809"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1.1.</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Hallott szöveg feldolgozása jegyzeteléssel</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shd w:val="clear" w:color="auto" w:fill="D9D9D9"/>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2.</w:t>
            </w:r>
          </w:p>
        </w:tc>
        <w:tc>
          <w:tcPr>
            <w:tcW w:w="3621" w:type="dxa"/>
            <w:shd w:val="clear" w:color="auto" w:fill="D9D9D9"/>
            <w:vAlign w:val="center"/>
          </w:tcPr>
          <w:p w:rsidR="002E4F07" w:rsidRPr="00FF5D44" w:rsidRDefault="002E4F07" w:rsidP="002E4F07">
            <w:pPr>
              <w:spacing w:after="0" w:line="240" w:lineRule="auto"/>
              <w:rPr>
                <w:rFonts w:ascii="Palatino Linotype" w:hAnsi="Palatino Linotype" w:cs="Arial"/>
                <w:b/>
                <w:sz w:val="20"/>
                <w:szCs w:val="20"/>
              </w:rPr>
            </w:pPr>
            <w:r w:rsidRPr="00FF5D44">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2.1.</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 xml:space="preserve">Szöveges előadás egyéni felkészüléssel </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A tanult (vagy egy választott) szakma szabályainak veszélyei, ártalmai</w:t>
            </w:r>
          </w:p>
        </w:tc>
      </w:tr>
    </w:tbl>
    <w:p w:rsidR="002E4F07" w:rsidRPr="00FF5D44" w:rsidRDefault="002E4F07" w:rsidP="002E4F07">
      <w:pPr>
        <w:spacing w:after="0" w:line="240" w:lineRule="auto"/>
        <w:ind w:left="540"/>
        <w:jc w:val="both"/>
        <w:rPr>
          <w:rFonts w:ascii="Palatino Linotype" w:hAnsi="Palatino Linotype"/>
          <w:iCs/>
          <w:sz w:val="24"/>
          <w:szCs w:val="24"/>
        </w:rPr>
      </w:pPr>
    </w:p>
    <w:p w:rsidR="002E4F07" w:rsidRPr="00FF5D44" w:rsidRDefault="002E4F07" w:rsidP="002E4F07">
      <w:pPr>
        <w:widowControl w:val="0"/>
        <w:numPr>
          <w:ilvl w:val="1"/>
          <w:numId w:val="2"/>
        </w:numPr>
        <w:suppressAutoHyphens/>
        <w:spacing w:after="0" w:line="240" w:lineRule="auto"/>
        <w:rPr>
          <w:rFonts w:ascii="Palatino Linotype" w:hAnsi="Palatino Linotype"/>
          <w:b/>
          <w:bCs/>
          <w:sz w:val="24"/>
          <w:szCs w:val="24"/>
        </w:rPr>
      </w:pPr>
      <w:r w:rsidRPr="00FF5D44">
        <w:rPr>
          <w:rFonts w:ascii="Palatino Linotype" w:hAnsi="Palatino Linotype"/>
          <w:b/>
          <w:bCs/>
          <w:sz w:val="24"/>
          <w:szCs w:val="24"/>
        </w:rPr>
        <w:t xml:space="preserve">A </w:t>
      </w:r>
      <w:r w:rsidRPr="00FF5D44">
        <w:rPr>
          <w:rFonts w:ascii="Palatino Linotype" w:hAnsi="Palatino Linotype"/>
          <w:b/>
          <w:sz w:val="24"/>
          <w:szCs w:val="24"/>
        </w:rPr>
        <w:t>tantárgy</w:t>
      </w:r>
      <w:r w:rsidRPr="00FF5D44">
        <w:rPr>
          <w:rFonts w:ascii="Palatino Linotype" w:hAnsi="Palatino Linotype"/>
          <w:b/>
          <w:bCs/>
          <w:sz w:val="24"/>
          <w:szCs w:val="24"/>
        </w:rPr>
        <w:t xml:space="preserve"> értékelésének módja</w:t>
      </w:r>
    </w:p>
    <w:p w:rsidR="002E4F07" w:rsidRPr="00FF5D44" w:rsidRDefault="002E4F07" w:rsidP="002E4F07">
      <w:pPr>
        <w:widowControl w:val="0"/>
        <w:suppressAutoHyphens/>
        <w:spacing w:after="0" w:line="240" w:lineRule="auto"/>
        <w:ind w:left="540"/>
        <w:jc w:val="both"/>
        <w:rPr>
          <w:rFonts w:ascii="Palatino Linotype" w:hAnsi="Palatino Linotype"/>
          <w:bCs/>
          <w:sz w:val="24"/>
          <w:szCs w:val="24"/>
        </w:rPr>
      </w:pPr>
      <w:r w:rsidRPr="00FF5D44">
        <w:rPr>
          <w:rFonts w:ascii="Palatino Linotype" w:hAnsi="Palatino Linotype"/>
          <w:bCs/>
          <w:sz w:val="24"/>
          <w:szCs w:val="24"/>
        </w:rPr>
        <w:t>A nemzeti köznevelésről szóló 2011. évi CXC. törvény 54. § (2) a) pontja szerinti értékeléssel.</w:t>
      </w:r>
    </w:p>
    <w:p w:rsidR="002E4F07" w:rsidRPr="00FF5D44" w:rsidRDefault="002E4F07" w:rsidP="002E4F07">
      <w:pPr>
        <w:widowControl w:val="0"/>
        <w:suppressAutoHyphens/>
        <w:spacing w:after="0" w:line="240" w:lineRule="auto"/>
        <w:ind w:left="792"/>
        <w:jc w:val="both"/>
        <w:rPr>
          <w:rFonts w:ascii="Palatino Linotype" w:hAnsi="Palatino Linotype"/>
          <w:bCs/>
        </w:rPr>
      </w:pPr>
    </w:p>
    <w:p w:rsidR="002E4F07" w:rsidRPr="00FF5D44" w:rsidRDefault="002E4F07" w:rsidP="002E4F07">
      <w:pPr>
        <w:widowControl w:val="0"/>
        <w:suppressAutoHyphens/>
        <w:spacing w:after="0" w:line="240" w:lineRule="auto"/>
        <w:ind w:left="792"/>
        <w:jc w:val="both"/>
        <w:rPr>
          <w:rFonts w:ascii="Palatino Linotype" w:hAnsi="Palatino Linotype"/>
          <w:bCs/>
        </w:rPr>
      </w:pPr>
    </w:p>
    <w:p w:rsidR="002E4F07" w:rsidRPr="00FF5D44" w:rsidRDefault="002E4F07" w:rsidP="002E4F07">
      <w:pPr>
        <w:spacing w:after="0" w:line="240" w:lineRule="auto"/>
        <w:jc w:val="both"/>
        <w:rPr>
          <w:rFonts w:ascii="Palatino Linotype" w:hAnsi="Palatino Linotype"/>
          <w:b/>
          <w:bCs/>
          <w:sz w:val="40"/>
          <w:szCs w:val="40"/>
          <w:lang w:eastAsia="hu-HU"/>
        </w:rPr>
      </w:pPr>
      <w:r w:rsidRPr="00FF5D44">
        <w:rPr>
          <w:rFonts w:ascii="Palatino Linotype" w:hAnsi="Palatino Linotype"/>
          <w:bCs/>
        </w:rPr>
        <w:br w:type="page"/>
      </w:r>
    </w:p>
    <w:p w:rsidR="002E4F07" w:rsidRPr="00FF5D44" w:rsidRDefault="002E4F07" w:rsidP="002E4F07">
      <w:pPr>
        <w:widowControl w:val="0"/>
        <w:suppressAutoHyphens/>
        <w:spacing w:after="0" w:line="240" w:lineRule="auto"/>
        <w:jc w:val="center"/>
        <w:rPr>
          <w:rFonts w:ascii="Palatino Linotype" w:hAnsi="Palatino Linotype"/>
          <w:b/>
          <w:bCs/>
          <w:sz w:val="40"/>
          <w:szCs w:val="40"/>
          <w:lang w:eastAsia="hu-HU"/>
        </w:rPr>
      </w:pPr>
    </w:p>
    <w:p w:rsidR="002E4F07" w:rsidRPr="00FF5D44" w:rsidRDefault="002E4F07" w:rsidP="002E4F07">
      <w:pPr>
        <w:widowControl w:val="0"/>
        <w:suppressAutoHyphens/>
        <w:spacing w:after="0" w:line="240" w:lineRule="auto"/>
        <w:jc w:val="center"/>
        <w:rPr>
          <w:rFonts w:ascii="Palatino Linotype" w:hAnsi="Palatino Linotype"/>
          <w:b/>
          <w:bCs/>
          <w:sz w:val="40"/>
          <w:szCs w:val="40"/>
          <w:lang w:eastAsia="hu-HU"/>
        </w:rPr>
      </w:pPr>
    </w:p>
    <w:p w:rsidR="002E4F07" w:rsidRPr="00FF5D44" w:rsidRDefault="002E4F07" w:rsidP="002E4F07">
      <w:pPr>
        <w:widowControl w:val="0"/>
        <w:suppressAutoHyphens/>
        <w:spacing w:after="0" w:line="240" w:lineRule="auto"/>
        <w:jc w:val="center"/>
        <w:rPr>
          <w:rFonts w:ascii="Palatino Linotype" w:hAnsi="Palatino Linotype"/>
          <w:b/>
          <w:bCs/>
          <w:sz w:val="40"/>
          <w:szCs w:val="40"/>
          <w:lang w:eastAsia="hu-HU"/>
        </w:rPr>
      </w:pPr>
    </w:p>
    <w:p w:rsidR="002E4F07" w:rsidRPr="00FF5D44" w:rsidRDefault="002E4F07" w:rsidP="002E4F07">
      <w:pPr>
        <w:widowControl w:val="0"/>
        <w:suppressAutoHyphens/>
        <w:spacing w:after="0" w:line="240" w:lineRule="auto"/>
        <w:jc w:val="center"/>
        <w:rPr>
          <w:rFonts w:ascii="Palatino Linotype" w:hAnsi="Palatino Linotype"/>
          <w:b/>
          <w:bCs/>
          <w:sz w:val="40"/>
          <w:szCs w:val="40"/>
          <w:lang w:eastAsia="hu-HU"/>
        </w:rPr>
      </w:pPr>
    </w:p>
    <w:p w:rsidR="002E4F07" w:rsidRPr="00FF5D44" w:rsidRDefault="002E4F07" w:rsidP="002E4F07">
      <w:pPr>
        <w:widowControl w:val="0"/>
        <w:suppressAutoHyphens/>
        <w:spacing w:after="0" w:line="240" w:lineRule="auto"/>
        <w:jc w:val="center"/>
        <w:rPr>
          <w:rFonts w:ascii="Palatino Linotype" w:hAnsi="Palatino Linotype"/>
          <w:b/>
          <w:sz w:val="44"/>
          <w:szCs w:val="44"/>
          <w:lang w:eastAsia="hu-HU"/>
        </w:rPr>
      </w:pPr>
      <w:r w:rsidRPr="00FF5D44">
        <w:rPr>
          <w:rFonts w:ascii="Palatino Linotype" w:hAnsi="Palatino Linotype"/>
          <w:b/>
          <w:sz w:val="44"/>
          <w:szCs w:val="44"/>
          <w:lang w:eastAsia="hu-HU"/>
        </w:rPr>
        <w:t xml:space="preserve">A </w:t>
      </w:r>
    </w:p>
    <w:p w:rsidR="002E4F07" w:rsidRPr="00FF5D44" w:rsidRDefault="002E4F07" w:rsidP="002E4F07">
      <w:pPr>
        <w:widowControl w:val="0"/>
        <w:suppressAutoHyphens/>
        <w:spacing w:after="0" w:line="240" w:lineRule="auto"/>
        <w:jc w:val="center"/>
        <w:rPr>
          <w:rFonts w:ascii="Palatino Linotype" w:hAnsi="Palatino Linotype"/>
          <w:b/>
          <w:sz w:val="44"/>
          <w:szCs w:val="44"/>
          <w:lang w:eastAsia="hu-HU"/>
        </w:rPr>
      </w:pPr>
      <w:r w:rsidRPr="00FF5D44">
        <w:rPr>
          <w:rFonts w:ascii="Palatino Linotype" w:hAnsi="Palatino Linotype"/>
          <w:b/>
          <w:sz w:val="44"/>
          <w:szCs w:val="44"/>
          <w:lang w:eastAsia="hu-HU"/>
        </w:rPr>
        <w:t>11499-12 azonosító számú</w:t>
      </w:r>
    </w:p>
    <w:p w:rsidR="002E4F07" w:rsidRPr="00FF5D44" w:rsidRDefault="002E4F07" w:rsidP="002E4F07">
      <w:pPr>
        <w:widowControl w:val="0"/>
        <w:suppressAutoHyphens/>
        <w:spacing w:after="0" w:line="240" w:lineRule="auto"/>
        <w:jc w:val="center"/>
        <w:rPr>
          <w:rFonts w:ascii="Palatino Linotype" w:hAnsi="Palatino Linotype"/>
          <w:sz w:val="44"/>
          <w:szCs w:val="44"/>
          <w:lang w:eastAsia="hu-HU"/>
        </w:rPr>
      </w:pPr>
    </w:p>
    <w:p w:rsidR="002E4F07" w:rsidRPr="00FF5D44" w:rsidRDefault="002E4F07" w:rsidP="002E4F07">
      <w:pPr>
        <w:widowControl w:val="0"/>
        <w:suppressAutoHyphens/>
        <w:spacing w:after="0" w:line="240" w:lineRule="auto"/>
        <w:jc w:val="center"/>
        <w:rPr>
          <w:rFonts w:ascii="Palatino Linotype" w:hAnsi="Palatino Linotype"/>
          <w:b/>
          <w:sz w:val="44"/>
          <w:szCs w:val="44"/>
          <w:lang w:eastAsia="hu-HU"/>
        </w:rPr>
      </w:pPr>
      <w:r w:rsidRPr="00FF5D44">
        <w:rPr>
          <w:rFonts w:ascii="Palatino Linotype" w:hAnsi="Palatino Linotype"/>
          <w:b/>
          <w:sz w:val="44"/>
          <w:szCs w:val="44"/>
          <w:lang w:eastAsia="hu-HU"/>
        </w:rPr>
        <w:t>Foglalkoztatás II.</w:t>
      </w:r>
    </w:p>
    <w:p w:rsidR="002E4F07" w:rsidRPr="00FF5D44" w:rsidRDefault="002E4F07" w:rsidP="002E4F07">
      <w:pPr>
        <w:widowControl w:val="0"/>
        <w:suppressAutoHyphens/>
        <w:spacing w:after="0" w:line="240" w:lineRule="auto"/>
        <w:jc w:val="center"/>
        <w:rPr>
          <w:rFonts w:ascii="Palatino Linotype" w:hAnsi="Palatino Linotype"/>
          <w:b/>
          <w:sz w:val="44"/>
          <w:szCs w:val="44"/>
          <w:lang w:eastAsia="hu-HU"/>
        </w:rPr>
      </w:pPr>
      <w:proofErr w:type="gramStart"/>
      <w:r w:rsidRPr="00FF5D44">
        <w:rPr>
          <w:rFonts w:ascii="Palatino Linotype" w:hAnsi="Palatino Linotype"/>
          <w:b/>
          <w:sz w:val="44"/>
          <w:szCs w:val="44"/>
          <w:lang w:eastAsia="hu-HU"/>
        </w:rPr>
        <w:t>megnevezésű</w:t>
      </w:r>
      <w:proofErr w:type="gramEnd"/>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FF5D44">
        <w:rPr>
          <w:rFonts w:ascii="Palatino Linotype" w:eastAsia="Lucida Sans Unicode" w:hAnsi="Palatino Linotype"/>
          <w:b/>
          <w:kern w:val="1"/>
          <w:sz w:val="44"/>
          <w:szCs w:val="44"/>
          <w:lang w:eastAsia="hi-IN" w:bidi="hi-IN"/>
        </w:rPr>
        <w:t>szakmai</w:t>
      </w:r>
      <w:proofErr w:type="gramEnd"/>
      <w:r w:rsidRPr="00FF5D44">
        <w:rPr>
          <w:rFonts w:ascii="Palatino Linotype" w:eastAsia="Lucida Sans Unicode" w:hAnsi="Palatino Linotype"/>
          <w:b/>
          <w:kern w:val="1"/>
          <w:sz w:val="44"/>
          <w:szCs w:val="44"/>
          <w:lang w:eastAsia="hi-IN" w:bidi="hi-IN"/>
        </w:rPr>
        <w:t xml:space="preserve"> követelménymodul</w:t>
      </w: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FF5D44">
        <w:rPr>
          <w:rFonts w:ascii="Palatino Linotype" w:eastAsia="Lucida Sans Unicode" w:hAnsi="Palatino Linotype"/>
          <w:b/>
          <w:kern w:val="1"/>
          <w:sz w:val="44"/>
          <w:szCs w:val="44"/>
          <w:lang w:eastAsia="hi-IN" w:bidi="hi-IN"/>
        </w:rPr>
        <w:t>tantárgyai</w:t>
      </w:r>
      <w:proofErr w:type="gramEnd"/>
      <w:r w:rsidRPr="00FF5D44">
        <w:rPr>
          <w:rFonts w:ascii="Palatino Linotype" w:eastAsia="Lucida Sans Unicode" w:hAnsi="Palatino Linotype"/>
          <w:b/>
          <w:kern w:val="1"/>
          <w:sz w:val="44"/>
          <w:szCs w:val="44"/>
          <w:lang w:eastAsia="hi-IN" w:bidi="hi-IN"/>
        </w:rPr>
        <w:t>, témakörei</w:t>
      </w:r>
    </w:p>
    <w:p w:rsidR="002E4F07" w:rsidRDefault="002E4F07" w:rsidP="002E4F07">
      <w:pPr>
        <w:widowControl w:val="0"/>
        <w:suppressAutoHyphens/>
        <w:spacing w:after="0" w:line="240" w:lineRule="auto"/>
        <w:jc w:val="both"/>
        <w:rPr>
          <w:rFonts w:ascii="Palatino Linotype" w:hAnsi="Palatino Linotype"/>
          <w:b/>
          <w:kern w:val="1"/>
          <w:sz w:val="24"/>
          <w:szCs w:val="24"/>
          <w:lang w:eastAsia="hi-IN" w:bidi="hi-IN"/>
        </w:rPr>
      </w:pPr>
      <w:r w:rsidRPr="00FF5D44">
        <w:rPr>
          <w:rFonts w:ascii="Palatino Linotype" w:eastAsia="Lucida Sans Unicode" w:hAnsi="Palatino Linotype"/>
          <w:b/>
          <w:kern w:val="1"/>
          <w:sz w:val="44"/>
          <w:szCs w:val="44"/>
          <w:lang w:eastAsia="hi-IN" w:bidi="hi-IN"/>
        </w:rPr>
        <w:br w:type="page"/>
      </w:r>
      <w:r w:rsidRPr="00FF5D44">
        <w:rPr>
          <w:rFonts w:ascii="Palatino Linotype" w:hAnsi="Palatino Linotype" w:cs="Mangal"/>
          <w:b/>
          <w:kern w:val="1"/>
          <w:sz w:val="24"/>
          <w:szCs w:val="24"/>
          <w:lang w:eastAsia="hi-IN" w:bidi="hi-IN"/>
        </w:rPr>
        <w:lastRenderedPageBreak/>
        <w:t xml:space="preserve">A 11499-12 </w:t>
      </w:r>
      <w:r w:rsidRPr="00FF5D44">
        <w:rPr>
          <w:rFonts w:ascii="Palatino Linotype" w:hAnsi="Palatino Linotype"/>
          <w:b/>
          <w:sz w:val="24"/>
          <w:szCs w:val="24"/>
          <w:lang w:eastAsia="hu-HU"/>
        </w:rPr>
        <w:t>azonosító számú, Foglalkoztatás II. megnevezésű szakmai követelmény</w:t>
      </w:r>
      <w:r w:rsidRPr="00FF5D44">
        <w:rPr>
          <w:rFonts w:ascii="Palatino Linotype" w:hAnsi="Palatino Linotype"/>
          <w:b/>
          <w:kern w:val="1"/>
          <w:sz w:val="24"/>
          <w:szCs w:val="24"/>
          <w:lang w:eastAsia="hi-IN" w:bidi="hi-IN"/>
        </w:rPr>
        <w:t>modulhoz tartozó tantárgyak és a témakörök oktatása során fejlesztendő kompetenciák</w:t>
      </w:r>
    </w:p>
    <w:p w:rsidR="002E4F07" w:rsidRPr="00FF5D44" w:rsidRDefault="002E4F07" w:rsidP="002E4F07">
      <w:pPr>
        <w:widowControl w:val="0"/>
        <w:suppressAutoHyphens/>
        <w:spacing w:after="0" w:line="240" w:lineRule="auto"/>
        <w:jc w:val="both"/>
        <w:rPr>
          <w:rFonts w:ascii="Palatino Linotype" w:hAnsi="Palatino Linotype"/>
          <w:b/>
          <w:kern w:val="1"/>
          <w:sz w:val="24"/>
          <w:szCs w:val="24"/>
          <w:lang w:eastAsia="hi-IN" w:bidi="hi-IN"/>
        </w:rPr>
      </w:pP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E4F07" w:rsidRPr="00FF5D44" w:rsidTr="002E4F0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Foglalkoztatás II.</w:t>
            </w:r>
          </w:p>
        </w:tc>
      </w:tr>
      <w:tr w:rsidR="002E4F07" w:rsidRPr="00FF5D44" w:rsidTr="002E4F07">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E4F07" w:rsidRPr="00FF5D44" w:rsidRDefault="002E4F07" w:rsidP="002E4F0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lang w:eastAsia="hu-HU"/>
              </w:rPr>
            </w:pPr>
            <w:r w:rsidRPr="00FF5D44">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lang w:eastAsia="hu-HU"/>
              </w:rPr>
            </w:pPr>
            <w:r w:rsidRPr="00FF5D44">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lang w:eastAsia="hu-HU"/>
              </w:rPr>
            </w:pPr>
            <w:r w:rsidRPr="00FF5D44">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lang w:eastAsia="hu-HU"/>
              </w:rPr>
            </w:pPr>
            <w:r w:rsidRPr="00FF5D44">
              <w:rPr>
                <w:rFonts w:ascii="Palatino Linotype" w:hAnsi="Palatino Linotype" w:cs="Arial"/>
                <w:sz w:val="20"/>
                <w:szCs w:val="20"/>
                <w:lang w:eastAsia="hu-HU"/>
              </w:rPr>
              <w:t>Munkanélküliség</w:t>
            </w:r>
          </w:p>
        </w:tc>
      </w:tr>
      <w:tr w:rsidR="002E4F07" w:rsidRPr="00FF5D44" w:rsidTr="002E4F0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FELADATOK</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Times New Roman" w:hAnsi="Times New Roman"/>
                <w:sz w:val="20"/>
                <w:szCs w:val="20"/>
                <w:lang w:eastAsia="hu-HU"/>
              </w:rPr>
            </w:pPr>
            <w:r w:rsidRPr="00FF5D44">
              <w:rPr>
                <w:rFonts w:ascii="Palatino Linotype" w:hAnsi="Palatino Linotype" w:cs="Arial"/>
                <w:sz w:val="20"/>
                <w:szCs w:val="20"/>
                <w:lang w:eastAsia="hu-HU"/>
              </w:rPr>
              <w:t> </w:t>
            </w:r>
            <w:r w:rsidRPr="00FF5D4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 xml:space="preserve">Alkalmazza a </w:t>
            </w:r>
            <w:proofErr w:type="spellStart"/>
            <w:r w:rsidRPr="00FF5D44">
              <w:rPr>
                <w:rFonts w:ascii="Palatino Linotype" w:hAnsi="Palatino Linotype" w:cs="Arial"/>
                <w:sz w:val="20"/>
                <w:szCs w:val="20"/>
                <w:lang w:eastAsia="hu-HU"/>
              </w:rPr>
              <w:t>munkaerőpiaci</w:t>
            </w:r>
            <w:proofErr w:type="spellEnd"/>
            <w:r w:rsidRPr="00FF5D44">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SZAKMAI ISMERETEK</w:t>
            </w:r>
          </w:p>
        </w:tc>
      </w:tr>
      <w:tr w:rsidR="002E4F07" w:rsidRPr="00FF5D44" w:rsidTr="002E4F0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r>
      <w:tr w:rsidR="002E4F07" w:rsidRPr="00FF5D44" w:rsidTr="002E4F0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Times New Roman" w:hAnsi="Times New Roman"/>
                <w:sz w:val="20"/>
                <w:szCs w:val="20"/>
                <w:lang w:eastAsia="hu-HU"/>
              </w:rPr>
              <w:t>x</w:t>
            </w:r>
            <w:r w:rsidRPr="00FF5D44">
              <w:rPr>
                <w:rFonts w:ascii="Palatino Linotype" w:hAnsi="Palatino Linotype" w:cs="Arial"/>
                <w:sz w:val="20"/>
                <w:szCs w:val="20"/>
                <w:lang w:eastAsia="hu-HU"/>
              </w:rPr>
              <w:t> </w:t>
            </w:r>
          </w:p>
        </w:tc>
      </w:tr>
      <w:tr w:rsidR="002E4F07" w:rsidRPr="00FF5D44" w:rsidTr="002E4F0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SZAKMAI KÉSZSÉGEK</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 xml:space="preserve">Elemi szintű </w:t>
            </w:r>
            <w:proofErr w:type="spellStart"/>
            <w:r w:rsidRPr="00FF5D44">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SZEMÉLYES KOMPETENCIÁK</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TÁRSAS KOMPETENCIÁK</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lastRenderedPageBreak/>
              <w:t>Határozottság</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r>
      <w:tr w:rsidR="002E4F07" w:rsidRPr="00FF5D44" w:rsidTr="002E4F0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MÓDSZERKOMPETENCIÁK</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 </w:t>
            </w:r>
          </w:p>
        </w:tc>
      </w:tr>
      <w:tr w:rsidR="002E4F07" w:rsidRPr="00FF5D44" w:rsidTr="002E4F0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w:t>
            </w:r>
          </w:p>
        </w:tc>
      </w:tr>
    </w:tbl>
    <w:p w:rsidR="002E4F07" w:rsidRPr="00FF5D44" w:rsidRDefault="002E4F07" w:rsidP="002E4F07">
      <w:pPr>
        <w:widowControl w:val="0"/>
        <w:suppressAutoHyphens/>
        <w:spacing w:after="0" w:line="240" w:lineRule="auto"/>
        <w:ind w:left="-15"/>
        <w:jc w:val="both"/>
        <w:rPr>
          <w:rFonts w:ascii="Palatino Linotype" w:hAnsi="Palatino Linotype"/>
          <w:sz w:val="24"/>
          <w:szCs w:val="24"/>
          <w:lang w:eastAsia="hu-HU"/>
        </w:rPr>
      </w:pPr>
    </w:p>
    <w:p w:rsidR="002E4F07" w:rsidRPr="00FF5D44" w:rsidRDefault="002E4F07" w:rsidP="002E4F07">
      <w:pPr>
        <w:widowControl w:val="0"/>
        <w:suppressAutoHyphens/>
        <w:spacing w:after="0" w:line="240" w:lineRule="auto"/>
        <w:ind w:left="-15"/>
        <w:jc w:val="both"/>
        <w:rPr>
          <w:rFonts w:ascii="Palatino Linotype" w:hAnsi="Palatino Linotype"/>
          <w:b/>
          <w:sz w:val="24"/>
          <w:szCs w:val="24"/>
          <w:lang w:eastAsia="hu-HU"/>
        </w:rPr>
      </w:pPr>
      <w:r w:rsidRPr="00FF5D44">
        <w:rPr>
          <w:rFonts w:ascii="Palatino Linotype" w:hAnsi="Palatino Linotype"/>
          <w:b/>
          <w:sz w:val="24"/>
          <w:szCs w:val="24"/>
          <w:lang w:eastAsia="hu-HU"/>
        </w:rPr>
        <w:t xml:space="preserve"> </w:t>
      </w:r>
    </w:p>
    <w:p w:rsidR="002E4F07" w:rsidRPr="00FF5D44" w:rsidRDefault="002E4F07" w:rsidP="002E4F07">
      <w:pPr>
        <w:widowControl w:val="0"/>
        <w:suppressAutoHyphens/>
        <w:spacing w:after="0" w:line="240" w:lineRule="auto"/>
        <w:ind w:left="360"/>
        <w:rPr>
          <w:rFonts w:ascii="Palatino Linotype" w:hAnsi="Palatino Linotype"/>
          <w:b/>
          <w:bCs/>
          <w:iCs/>
          <w:sz w:val="24"/>
          <w:szCs w:val="24"/>
          <w:lang w:eastAsia="hu-HU"/>
        </w:rPr>
      </w:pPr>
      <w:r w:rsidRPr="00FF5D44">
        <w:rPr>
          <w:rFonts w:ascii="Palatino Linotype" w:hAnsi="Palatino Linotype"/>
          <w:b/>
          <w:sz w:val="24"/>
          <w:szCs w:val="24"/>
          <w:lang w:eastAsia="hu-HU"/>
        </w:rPr>
        <w:br w:type="page"/>
      </w:r>
    </w:p>
    <w:p w:rsidR="002E4F07" w:rsidRPr="00FF5D44" w:rsidRDefault="002E4F07" w:rsidP="002E4F07">
      <w:pPr>
        <w:widowControl w:val="0"/>
        <w:numPr>
          <w:ilvl w:val="0"/>
          <w:numId w:val="9"/>
        </w:numPr>
        <w:suppressAutoHyphens/>
        <w:spacing w:after="0" w:line="240" w:lineRule="auto"/>
        <w:rPr>
          <w:rFonts w:ascii="Palatino Linotype" w:hAnsi="Palatino Linotype"/>
          <w:b/>
          <w:bCs/>
          <w:iCs/>
          <w:sz w:val="24"/>
          <w:szCs w:val="24"/>
          <w:lang w:eastAsia="hu-HU"/>
        </w:rPr>
      </w:pPr>
      <w:r w:rsidRPr="00FF5D44">
        <w:rPr>
          <w:rFonts w:ascii="Palatino Linotype" w:eastAsia="Lucida Sans Unicode" w:hAnsi="Palatino Linotype"/>
          <w:b/>
          <w:kern w:val="1"/>
          <w:sz w:val="24"/>
          <w:szCs w:val="24"/>
          <w:lang w:eastAsia="hi-IN" w:bidi="hi-IN"/>
        </w:rPr>
        <w:t xml:space="preserve">Foglalkoztatás II. </w:t>
      </w:r>
      <w:proofErr w:type="gramStart"/>
      <w:r w:rsidRPr="00FF5D44">
        <w:rPr>
          <w:rFonts w:ascii="Palatino Linotype" w:eastAsia="Lucida Sans Unicode" w:hAnsi="Palatino Linotype"/>
          <w:b/>
          <w:kern w:val="1"/>
          <w:sz w:val="24"/>
          <w:szCs w:val="24"/>
          <w:lang w:eastAsia="hi-IN" w:bidi="hi-IN"/>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FF5D44">
        <w:rPr>
          <w:rFonts w:ascii="Palatino Linotype" w:hAnsi="Palatino Linotype"/>
          <w:b/>
          <w:sz w:val="24"/>
          <w:szCs w:val="24"/>
          <w:lang w:eastAsia="hu-HU"/>
        </w:rPr>
        <w:t>16</w:t>
      </w:r>
      <w:proofErr w:type="gramEnd"/>
      <w:r w:rsidRPr="00FF5D44">
        <w:rPr>
          <w:rFonts w:ascii="Palatino Linotype" w:hAnsi="Palatino Linotype"/>
          <w:b/>
          <w:sz w:val="24"/>
          <w:szCs w:val="24"/>
          <w:lang w:eastAsia="hu-HU"/>
        </w:rPr>
        <w:t xml:space="preserve"> óra</w:t>
      </w:r>
    </w:p>
    <w:p w:rsidR="002E4F07" w:rsidRPr="00FF5D44" w:rsidRDefault="002E4F07" w:rsidP="002E4F07">
      <w:pPr>
        <w:spacing w:after="0" w:line="240" w:lineRule="auto"/>
        <w:rPr>
          <w:rFonts w:ascii="Palatino Linotype" w:hAnsi="Palatino Linotype"/>
          <w:b/>
          <w:sz w:val="24"/>
          <w:szCs w:val="24"/>
          <w:lang w:eastAsia="hu-HU"/>
        </w:rPr>
      </w:pPr>
    </w:p>
    <w:p w:rsidR="002E4F07" w:rsidRPr="00FF5D44" w:rsidRDefault="002E4F07" w:rsidP="002E4F07">
      <w:pPr>
        <w:widowControl w:val="0"/>
        <w:numPr>
          <w:ilvl w:val="1"/>
          <w:numId w:val="9"/>
        </w:numPr>
        <w:suppressAutoHyphens/>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A tantárgy tanításának célja</w:t>
      </w:r>
    </w:p>
    <w:p w:rsidR="002E4F07" w:rsidRPr="00FF5D44" w:rsidRDefault="002E4F07" w:rsidP="002E4F07">
      <w:pPr>
        <w:spacing w:after="0" w:line="240" w:lineRule="auto"/>
        <w:rPr>
          <w:rFonts w:ascii="Palatino Linotype" w:hAnsi="Palatino Linotype"/>
          <w:b/>
          <w:sz w:val="24"/>
          <w:szCs w:val="24"/>
          <w:lang w:eastAsia="hu-HU"/>
        </w:rPr>
      </w:pPr>
    </w:p>
    <w:p w:rsidR="002E4F07" w:rsidRPr="00FF5D44" w:rsidRDefault="002E4F07" w:rsidP="002E4F07">
      <w:pPr>
        <w:spacing w:after="0" w:line="240" w:lineRule="auto"/>
        <w:ind w:left="360"/>
        <w:jc w:val="both"/>
        <w:rPr>
          <w:sz w:val="24"/>
          <w:szCs w:val="24"/>
        </w:rPr>
      </w:pPr>
      <w:r w:rsidRPr="00FF5D44">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2E4F07" w:rsidRPr="00FF5D44" w:rsidRDefault="002E4F07" w:rsidP="002E4F07">
      <w:pPr>
        <w:spacing w:after="0" w:line="240" w:lineRule="auto"/>
        <w:rPr>
          <w:rFonts w:ascii="Palatino Linotype" w:hAnsi="Palatino Linotype"/>
          <w:sz w:val="24"/>
          <w:szCs w:val="24"/>
          <w:lang w:eastAsia="hu-HU"/>
        </w:rPr>
      </w:pPr>
    </w:p>
    <w:p w:rsidR="002E4F07" w:rsidRPr="00FF5D44" w:rsidRDefault="002E4F07" w:rsidP="002E4F07">
      <w:pPr>
        <w:widowControl w:val="0"/>
        <w:numPr>
          <w:ilvl w:val="1"/>
          <w:numId w:val="9"/>
        </w:numPr>
        <w:suppressAutoHyphens/>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Kapcsolódó közismereti, szakmai tartalmak</w:t>
      </w:r>
    </w:p>
    <w:p w:rsidR="002E4F07" w:rsidRPr="00FF5D44" w:rsidRDefault="002E4F07" w:rsidP="002E4F07">
      <w:pPr>
        <w:spacing w:after="0" w:line="240" w:lineRule="auto"/>
        <w:ind w:left="83" w:firstLine="709"/>
        <w:rPr>
          <w:rFonts w:ascii="Palatino Linotype" w:hAnsi="Palatino Linotype"/>
          <w:bCs/>
          <w:iCs/>
          <w:sz w:val="24"/>
          <w:szCs w:val="24"/>
          <w:lang w:eastAsia="hu-HU"/>
        </w:rPr>
      </w:pPr>
      <w:r w:rsidRPr="00FF5D44">
        <w:rPr>
          <w:rFonts w:ascii="Palatino Linotype" w:hAnsi="Palatino Linotype"/>
          <w:bCs/>
          <w:iCs/>
          <w:sz w:val="24"/>
          <w:szCs w:val="24"/>
          <w:lang w:eastAsia="hu-HU"/>
        </w:rPr>
        <w:t>-</w:t>
      </w:r>
    </w:p>
    <w:p w:rsidR="002E4F07" w:rsidRPr="00FF5D44" w:rsidRDefault="002E4F07" w:rsidP="002E4F07">
      <w:pPr>
        <w:spacing w:after="0" w:line="240" w:lineRule="auto"/>
        <w:rPr>
          <w:rFonts w:ascii="Palatino Linotype" w:hAnsi="Palatino Linotype"/>
          <w:b/>
          <w:bCs/>
          <w:iCs/>
          <w:sz w:val="24"/>
          <w:szCs w:val="24"/>
          <w:lang w:eastAsia="hu-HU"/>
        </w:rPr>
      </w:pPr>
    </w:p>
    <w:p w:rsidR="002E4F07" w:rsidRPr="00FF5D44" w:rsidRDefault="002E4F07" w:rsidP="002E4F07">
      <w:pPr>
        <w:widowControl w:val="0"/>
        <w:numPr>
          <w:ilvl w:val="1"/>
          <w:numId w:val="9"/>
        </w:numPr>
        <w:suppressAutoHyphens/>
        <w:spacing w:after="0" w:line="240" w:lineRule="auto"/>
        <w:rPr>
          <w:rFonts w:ascii="Palatino Linotype" w:hAnsi="Palatino Linotype"/>
          <w:b/>
          <w:bCs/>
          <w:iCs/>
          <w:sz w:val="24"/>
          <w:szCs w:val="24"/>
          <w:lang w:eastAsia="hu-HU"/>
        </w:rPr>
      </w:pPr>
      <w:r w:rsidRPr="00FF5D44">
        <w:rPr>
          <w:rFonts w:ascii="Palatino Linotype" w:hAnsi="Palatino Linotype"/>
          <w:b/>
          <w:sz w:val="24"/>
          <w:szCs w:val="24"/>
          <w:lang w:eastAsia="hu-HU"/>
        </w:rPr>
        <w:t xml:space="preserve">Témakörök </w:t>
      </w:r>
    </w:p>
    <w:p w:rsidR="002E4F07" w:rsidRPr="00FF5D44" w:rsidRDefault="002E4F07" w:rsidP="002E4F07">
      <w:pPr>
        <w:spacing w:after="0" w:line="240" w:lineRule="auto"/>
        <w:rPr>
          <w:rFonts w:ascii="Palatino Linotype" w:hAnsi="Palatino Linotype"/>
          <w:b/>
          <w:bCs/>
          <w:iCs/>
          <w:sz w:val="24"/>
          <w:szCs w:val="24"/>
          <w:lang w:eastAsia="hu-HU"/>
        </w:rPr>
      </w:pPr>
    </w:p>
    <w:p w:rsidR="002E4F07" w:rsidRPr="00FF5D44" w:rsidRDefault="002E4F07" w:rsidP="002E4F07">
      <w:pPr>
        <w:numPr>
          <w:ilvl w:val="2"/>
          <w:numId w:val="9"/>
        </w:numPr>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Munkajogi alapismeretek</w:t>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i/>
          <w:sz w:val="24"/>
          <w:szCs w:val="24"/>
          <w:lang w:eastAsia="hu-HU"/>
        </w:rPr>
        <w:t>4 óra</w:t>
      </w:r>
    </w:p>
    <w:p w:rsidR="002E4F07" w:rsidRPr="00FF5D44" w:rsidRDefault="002E4F07" w:rsidP="002E4F07">
      <w:pPr>
        <w:spacing w:after="0" w:line="240" w:lineRule="auto"/>
        <w:ind w:left="708"/>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FF5D44">
        <w:rPr>
          <w:rFonts w:ascii="Times New Roman" w:eastAsia="Lucida Sans Unicode" w:hAnsi="Times New Roman"/>
          <w:kern w:val="1"/>
          <w:sz w:val="24"/>
          <w:szCs w:val="24"/>
          <w:lang w:eastAsia="hi-IN" w:bidi="hi-IN"/>
        </w:rPr>
        <w:t>)</w:t>
      </w:r>
      <w:r w:rsidRPr="00FF5D44">
        <w:rPr>
          <w:rFonts w:ascii="Palatino Linotype" w:eastAsia="Lucida Sans Unicode" w:hAnsi="Palatino Linotype"/>
          <w:kern w:val="1"/>
          <w:sz w:val="24"/>
          <w:szCs w:val="24"/>
          <w:lang w:eastAsia="hi-IN" w:bidi="hi-IN"/>
        </w:rPr>
        <w:t>.</w:t>
      </w:r>
    </w:p>
    <w:p w:rsidR="002E4F07" w:rsidRPr="00FF5D44" w:rsidRDefault="002E4F07" w:rsidP="002E4F07">
      <w:pPr>
        <w:spacing w:after="0" w:line="240" w:lineRule="auto"/>
        <w:ind w:left="72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E4F07" w:rsidRPr="00FF5D44" w:rsidRDefault="002E4F07" w:rsidP="002E4F07">
      <w:pPr>
        <w:spacing w:after="0" w:line="240" w:lineRule="auto"/>
        <w:ind w:left="72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2E4F07" w:rsidRPr="00FF5D44" w:rsidRDefault="002E4F07" w:rsidP="002E4F07">
      <w:pPr>
        <w:spacing w:after="0" w:line="240" w:lineRule="auto"/>
        <w:ind w:left="72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2E4F07" w:rsidRPr="00FF5D44" w:rsidRDefault="002E4F07" w:rsidP="002E4F07">
      <w:pPr>
        <w:spacing w:after="0" w:line="240" w:lineRule="auto"/>
        <w:ind w:firstLine="540"/>
        <w:rPr>
          <w:rFonts w:ascii="Palatino Linotype" w:hAnsi="Palatino Linotype"/>
          <w:sz w:val="24"/>
          <w:szCs w:val="24"/>
          <w:lang w:eastAsia="hu-HU"/>
        </w:rPr>
      </w:pPr>
    </w:p>
    <w:p w:rsidR="002E4F07" w:rsidRPr="00FF5D44" w:rsidRDefault="002E4F07" w:rsidP="002E4F07">
      <w:pPr>
        <w:numPr>
          <w:ilvl w:val="2"/>
          <w:numId w:val="9"/>
        </w:numPr>
        <w:spacing w:after="0" w:line="240" w:lineRule="auto"/>
        <w:rPr>
          <w:rFonts w:ascii="Palatino Linotype" w:hAnsi="Palatino Linotype"/>
          <w:b/>
          <w:i/>
          <w:sz w:val="24"/>
          <w:szCs w:val="24"/>
          <w:lang w:eastAsia="hu-HU"/>
        </w:rPr>
      </w:pPr>
      <w:r w:rsidRPr="00FF5D44">
        <w:rPr>
          <w:rFonts w:ascii="Palatino Linotype" w:eastAsia="Lucida Sans Unicode" w:hAnsi="Palatino Linotype"/>
          <w:b/>
          <w:kern w:val="1"/>
          <w:sz w:val="24"/>
          <w:szCs w:val="24"/>
          <w:lang w:eastAsia="hi-IN" w:bidi="hi-IN"/>
        </w:rPr>
        <w:t>Munkaviszony létesítése</w:t>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i/>
          <w:sz w:val="24"/>
          <w:szCs w:val="24"/>
          <w:lang w:eastAsia="hu-HU"/>
        </w:rPr>
        <w:t>4 óra</w:t>
      </w:r>
    </w:p>
    <w:p w:rsidR="002E4F07" w:rsidRPr="00FF5D44" w:rsidRDefault="002E4F07" w:rsidP="002E4F07">
      <w:pPr>
        <w:spacing w:after="0" w:line="240" w:lineRule="auto"/>
        <w:ind w:left="708"/>
        <w:jc w:val="both"/>
        <w:rPr>
          <w:rFonts w:ascii="Palatino Linotype" w:hAnsi="Palatino Linotype"/>
          <w:sz w:val="24"/>
          <w:szCs w:val="24"/>
          <w:lang w:eastAsia="hu-HU"/>
        </w:rPr>
      </w:pPr>
      <w:r w:rsidRPr="00FF5D44">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2E4F07" w:rsidRPr="00FF5D44" w:rsidRDefault="002E4F07" w:rsidP="002E4F07">
      <w:pPr>
        <w:spacing w:after="0" w:line="240" w:lineRule="auto"/>
        <w:ind w:left="708"/>
        <w:jc w:val="both"/>
        <w:rPr>
          <w:rFonts w:ascii="Palatino Linotype" w:hAnsi="Palatino Linotype"/>
          <w:sz w:val="24"/>
          <w:szCs w:val="24"/>
          <w:lang w:eastAsia="hu-HU"/>
        </w:rPr>
      </w:pPr>
      <w:r w:rsidRPr="00FF5D44">
        <w:rPr>
          <w:rFonts w:ascii="Palatino Linotype" w:hAnsi="Palatino Linotype"/>
          <w:sz w:val="24"/>
          <w:szCs w:val="24"/>
          <w:lang w:eastAsia="hu-HU"/>
        </w:rPr>
        <w:t>Munkavállaláshoz szükséges iratok, munkaviszony megszűnésekor a munkáltató által kiadandó dokumentumok.</w:t>
      </w:r>
    </w:p>
    <w:p w:rsidR="002E4F07" w:rsidRDefault="002E4F07" w:rsidP="002E4F07">
      <w:pPr>
        <w:spacing w:after="0" w:line="240" w:lineRule="auto"/>
        <w:ind w:left="708"/>
        <w:jc w:val="both"/>
        <w:rPr>
          <w:rFonts w:ascii="Palatino Linotype" w:hAnsi="Palatino Linotype"/>
          <w:sz w:val="24"/>
          <w:szCs w:val="24"/>
          <w:lang w:eastAsia="hu-HU"/>
        </w:rPr>
      </w:pPr>
      <w:r w:rsidRPr="00FF5D44">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E4F07" w:rsidRPr="00FF5D44" w:rsidRDefault="002E4F07" w:rsidP="002E4F07">
      <w:pPr>
        <w:spacing w:after="0" w:line="240" w:lineRule="auto"/>
        <w:ind w:left="708"/>
        <w:jc w:val="both"/>
        <w:rPr>
          <w:rFonts w:ascii="Palatino Linotype" w:hAnsi="Palatino Linotype"/>
          <w:sz w:val="24"/>
          <w:szCs w:val="24"/>
          <w:lang w:eastAsia="hu-HU"/>
        </w:rPr>
      </w:pPr>
    </w:p>
    <w:p w:rsidR="002E4F07" w:rsidRPr="00FF5D44" w:rsidRDefault="002E4F07" w:rsidP="002E4F07">
      <w:pPr>
        <w:numPr>
          <w:ilvl w:val="2"/>
          <w:numId w:val="9"/>
        </w:numPr>
        <w:spacing w:after="0" w:line="240" w:lineRule="auto"/>
        <w:rPr>
          <w:rFonts w:ascii="Palatino Linotype" w:hAnsi="Palatino Linotype"/>
          <w:b/>
          <w:sz w:val="24"/>
          <w:szCs w:val="24"/>
          <w:lang w:eastAsia="hu-HU"/>
        </w:rPr>
      </w:pPr>
      <w:r w:rsidRPr="00FF5D44">
        <w:rPr>
          <w:rFonts w:ascii="Palatino Linotype" w:eastAsia="Lucida Sans Unicode" w:hAnsi="Palatino Linotype"/>
          <w:b/>
          <w:kern w:val="1"/>
          <w:sz w:val="24"/>
          <w:szCs w:val="24"/>
          <w:lang w:eastAsia="hi-IN" w:bidi="hi-IN"/>
        </w:rPr>
        <w:t>Álláskeresés</w:t>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i/>
          <w:sz w:val="24"/>
          <w:szCs w:val="24"/>
          <w:lang w:eastAsia="hu-HU"/>
        </w:rPr>
        <w:t>4 óra</w:t>
      </w:r>
    </w:p>
    <w:p w:rsidR="002E4F07" w:rsidRPr="00FF5D44" w:rsidRDefault="002E4F07" w:rsidP="002E4F07">
      <w:pPr>
        <w:spacing w:after="0" w:line="240" w:lineRule="auto"/>
        <w:ind w:left="72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E4F07" w:rsidRPr="00FF5D44" w:rsidRDefault="002E4F07" w:rsidP="002E4F07">
      <w:pPr>
        <w:spacing w:after="0" w:line="240" w:lineRule="auto"/>
        <w:ind w:left="72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FF5D44">
        <w:rPr>
          <w:rFonts w:ascii="Palatino Linotype" w:eastAsia="Lucida Sans Unicode" w:hAnsi="Palatino Linotype"/>
          <w:kern w:val="1"/>
          <w:sz w:val="24"/>
          <w:szCs w:val="24"/>
          <w:lang w:eastAsia="hi-IN" w:bidi="hi-IN"/>
        </w:rPr>
        <w:t>Europass</w:t>
      </w:r>
      <w:proofErr w:type="spellEnd"/>
      <w:r w:rsidRPr="00FF5D44">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2E4F07" w:rsidRPr="00FF5D44" w:rsidRDefault="002E4F07" w:rsidP="002E4F07">
      <w:pPr>
        <w:spacing w:after="0" w:line="240" w:lineRule="auto"/>
        <w:ind w:left="72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E4F07" w:rsidRPr="00FF5D44" w:rsidRDefault="002E4F07" w:rsidP="002E4F07">
      <w:pPr>
        <w:spacing w:after="0" w:line="240" w:lineRule="auto"/>
        <w:ind w:left="720"/>
        <w:jc w:val="both"/>
        <w:rPr>
          <w:rFonts w:ascii="Palatino Linotype" w:eastAsia="Lucida Sans Unicode" w:hAnsi="Palatino Linotype"/>
          <w:kern w:val="1"/>
          <w:sz w:val="24"/>
          <w:szCs w:val="24"/>
          <w:lang w:eastAsia="hi-IN" w:bidi="hi-IN"/>
        </w:rPr>
      </w:pPr>
      <w:proofErr w:type="spellStart"/>
      <w:r w:rsidRPr="00FF5D44">
        <w:rPr>
          <w:rFonts w:ascii="Palatino Linotype" w:eastAsia="Lucida Sans Unicode" w:hAnsi="Palatino Linotype"/>
          <w:kern w:val="1"/>
          <w:sz w:val="24"/>
          <w:szCs w:val="24"/>
          <w:lang w:eastAsia="hi-IN" w:bidi="hi-IN"/>
        </w:rPr>
        <w:t>Munkaerőpiaci</w:t>
      </w:r>
      <w:proofErr w:type="spellEnd"/>
      <w:r w:rsidRPr="00FF5D44">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2E4F07" w:rsidRPr="00FF5D44" w:rsidRDefault="002E4F07" w:rsidP="002E4F07">
      <w:pPr>
        <w:spacing w:after="0" w:line="240" w:lineRule="auto"/>
        <w:ind w:left="72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Állásinterjú: felkészülés, megjelenés, szereplés az állásinterjún, testbeszéd szerepe.</w:t>
      </w:r>
    </w:p>
    <w:p w:rsidR="002E4F07" w:rsidRPr="00FF5D44" w:rsidRDefault="002E4F07" w:rsidP="002E4F07">
      <w:pPr>
        <w:spacing w:after="0" w:line="240" w:lineRule="auto"/>
        <w:ind w:left="720"/>
        <w:rPr>
          <w:rFonts w:ascii="Palatino Linotype" w:hAnsi="Palatino Linotype"/>
          <w:sz w:val="24"/>
          <w:szCs w:val="24"/>
          <w:lang w:eastAsia="hu-HU"/>
        </w:rPr>
      </w:pPr>
    </w:p>
    <w:p w:rsidR="002E4F07" w:rsidRPr="00FF5D44" w:rsidRDefault="002E4F07" w:rsidP="002E4F07">
      <w:pPr>
        <w:numPr>
          <w:ilvl w:val="2"/>
          <w:numId w:val="9"/>
        </w:numPr>
        <w:spacing w:after="0" w:line="240" w:lineRule="auto"/>
        <w:rPr>
          <w:rFonts w:ascii="Palatino Linotype" w:hAnsi="Palatino Linotype"/>
          <w:b/>
          <w:sz w:val="24"/>
          <w:szCs w:val="24"/>
          <w:lang w:eastAsia="hu-HU"/>
        </w:rPr>
      </w:pPr>
      <w:r w:rsidRPr="00FF5D44">
        <w:rPr>
          <w:rFonts w:ascii="Palatino Linotype" w:eastAsia="Lucida Sans Unicode" w:hAnsi="Palatino Linotype"/>
          <w:b/>
          <w:kern w:val="1"/>
          <w:sz w:val="24"/>
          <w:szCs w:val="24"/>
          <w:lang w:eastAsia="hi-IN" w:bidi="hi-IN"/>
        </w:rPr>
        <w:t>Munkanélküliség</w:t>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i/>
          <w:sz w:val="24"/>
          <w:szCs w:val="24"/>
          <w:lang w:eastAsia="hu-HU"/>
        </w:rPr>
        <w:t>4 óra</w:t>
      </w:r>
    </w:p>
    <w:p w:rsidR="002E4F07" w:rsidRPr="00FF5D44" w:rsidRDefault="002E4F07" w:rsidP="002E4F07">
      <w:pPr>
        <w:spacing w:after="0" w:line="240" w:lineRule="auto"/>
        <w:ind w:left="720"/>
        <w:jc w:val="both"/>
        <w:rPr>
          <w:rFonts w:ascii="Palatino Linotype" w:hAnsi="Palatino Linotype"/>
          <w:sz w:val="24"/>
          <w:szCs w:val="24"/>
          <w:lang w:eastAsia="hu-HU"/>
        </w:rPr>
      </w:pPr>
      <w:r w:rsidRPr="00FF5D44">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E4F07" w:rsidRPr="00FF5D44" w:rsidRDefault="002E4F07" w:rsidP="002E4F07">
      <w:pPr>
        <w:spacing w:after="0" w:line="240" w:lineRule="auto"/>
        <w:ind w:left="720"/>
        <w:jc w:val="both"/>
        <w:rPr>
          <w:rFonts w:ascii="Palatino Linotype" w:hAnsi="Palatino Linotype"/>
          <w:sz w:val="24"/>
          <w:szCs w:val="24"/>
          <w:lang w:eastAsia="hu-HU"/>
        </w:rPr>
      </w:pPr>
      <w:r w:rsidRPr="00FF5D44">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E4F07" w:rsidRPr="00FF5D44" w:rsidRDefault="002E4F07" w:rsidP="002E4F07">
      <w:pPr>
        <w:spacing w:after="0" w:line="240" w:lineRule="auto"/>
        <w:ind w:left="720"/>
        <w:jc w:val="both"/>
        <w:rPr>
          <w:rFonts w:ascii="Palatino Linotype" w:hAnsi="Palatino Linotype"/>
          <w:sz w:val="24"/>
          <w:szCs w:val="24"/>
          <w:lang w:eastAsia="hu-HU"/>
        </w:rPr>
      </w:pPr>
      <w:r w:rsidRPr="00FF5D44">
        <w:rPr>
          <w:rFonts w:ascii="Palatino Linotype" w:hAnsi="Palatino Linotype"/>
          <w:sz w:val="24"/>
          <w:szCs w:val="24"/>
          <w:lang w:eastAsia="hu-HU"/>
        </w:rPr>
        <w:t xml:space="preserve">Foglalkoztatást helyettesítő támogatás. </w:t>
      </w:r>
    </w:p>
    <w:p w:rsidR="002E4F07" w:rsidRPr="00FF5D44" w:rsidRDefault="002E4F07" w:rsidP="002E4F07">
      <w:pPr>
        <w:spacing w:after="0" w:line="240" w:lineRule="auto"/>
        <w:ind w:left="720"/>
        <w:jc w:val="both"/>
        <w:rPr>
          <w:rFonts w:ascii="Palatino Linotype" w:hAnsi="Palatino Linotype"/>
          <w:sz w:val="24"/>
          <w:szCs w:val="24"/>
          <w:lang w:eastAsia="hu-HU"/>
        </w:rPr>
      </w:pPr>
      <w:r w:rsidRPr="00FF5D44">
        <w:rPr>
          <w:rFonts w:ascii="Palatino Linotype" w:hAnsi="Palatino Linotype"/>
          <w:sz w:val="24"/>
          <w:szCs w:val="24"/>
          <w:lang w:eastAsia="hu-HU"/>
        </w:rPr>
        <w:t xml:space="preserve">Közfoglalkoztatás: </w:t>
      </w:r>
      <w:proofErr w:type="spellStart"/>
      <w:r w:rsidRPr="00FF5D44">
        <w:rPr>
          <w:rFonts w:ascii="Palatino Linotype" w:hAnsi="Palatino Linotype"/>
          <w:sz w:val="24"/>
          <w:szCs w:val="24"/>
          <w:lang w:eastAsia="hu-HU"/>
        </w:rPr>
        <w:t>közfoglalkoztatás</w:t>
      </w:r>
      <w:proofErr w:type="spellEnd"/>
      <w:r w:rsidRPr="00FF5D44">
        <w:rPr>
          <w:rFonts w:ascii="Palatino Linotype" w:hAnsi="Palatino Linotype"/>
          <w:sz w:val="24"/>
          <w:szCs w:val="24"/>
          <w:lang w:eastAsia="hu-HU"/>
        </w:rPr>
        <w:t xml:space="preserve"> célja, közfoglalkozatás célcsoportja, közfoglalkozatás főbb szabályai</w:t>
      </w:r>
    </w:p>
    <w:p w:rsidR="002E4F07" w:rsidRPr="00FF5D44" w:rsidRDefault="002E4F07" w:rsidP="002E4F07">
      <w:pPr>
        <w:spacing w:after="0" w:line="240" w:lineRule="auto"/>
        <w:ind w:left="720"/>
        <w:jc w:val="both"/>
        <w:rPr>
          <w:rFonts w:ascii="Palatino Linotype" w:hAnsi="Palatino Linotype"/>
          <w:sz w:val="24"/>
          <w:szCs w:val="24"/>
          <w:lang w:eastAsia="hu-HU"/>
        </w:rPr>
      </w:pPr>
      <w:r w:rsidRPr="00FF5D44">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E4F07" w:rsidRPr="00FF5D44" w:rsidRDefault="002E4F07" w:rsidP="002E4F07">
      <w:pPr>
        <w:spacing w:after="0" w:line="240" w:lineRule="auto"/>
        <w:ind w:left="720"/>
        <w:jc w:val="both"/>
        <w:rPr>
          <w:rFonts w:ascii="Palatino Linotype" w:hAnsi="Palatino Linotype"/>
          <w:sz w:val="24"/>
          <w:szCs w:val="24"/>
          <w:lang w:eastAsia="hu-HU"/>
        </w:rPr>
      </w:pPr>
      <w:r w:rsidRPr="00FF5D44">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E4F07" w:rsidRPr="00FF5D44" w:rsidRDefault="002E4F07" w:rsidP="002E4F07">
      <w:pPr>
        <w:spacing w:after="0" w:line="240" w:lineRule="auto"/>
        <w:ind w:left="720"/>
        <w:jc w:val="both"/>
        <w:rPr>
          <w:rFonts w:ascii="Palatino Linotype" w:hAnsi="Palatino Linotype"/>
          <w:sz w:val="24"/>
          <w:szCs w:val="24"/>
          <w:lang w:eastAsia="hu-HU"/>
        </w:rPr>
      </w:pPr>
      <w:r w:rsidRPr="00FF5D44">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E4F07" w:rsidRPr="00FF5D44" w:rsidRDefault="002E4F07" w:rsidP="002E4F07">
      <w:pPr>
        <w:spacing w:after="0" w:line="240" w:lineRule="auto"/>
        <w:ind w:left="720"/>
        <w:jc w:val="both"/>
        <w:rPr>
          <w:rFonts w:ascii="Palatino Linotype" w:hAnsi="Palatino Linotype"/>
          <w:sz w:val="24"/>
          <w:szCs w:val="24"/>
          <w:lang w:eastAsia="hu-HU"/>
        </w:rPr>
      </w:pPr>
      <w:r w:rsidRPr="00FF5D44">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E4F07" w:rsidRPr="00FF5D44" w:rsidRDefault="002E4F07" w:rsidP="002E4F07">
      <w:pPr>
        <w:spacing w:after="0" w:line="240" w:lineRule="auto"/>
        <w:ind w:left="720"/>
        <w:jc w:val="both"/>
        <w:rPr>
          <w:rFonts w:ascii="Palatino Linotype" w:hAnsi="Palatino Linotype"/>
          <w:sz w:val="24"/>
          <w:szCs w:val="24"/>
          <w:lang w:eastAsia="hu-HU"/>
        </w:rPr>
      </w:pPr>
    </w:p>
    <w:p w:rsidR="002E4F07" w:rsidRPr="00FF5D44" w:rsidRDefault="002E4F07" w:rsidP="002E4F07">
      <w:pPr>
        <w:widowControl w:val="0"/>
        <w:numPr>
          <w:ilvl w:val="1"/>
          <w:numId w:val="9"/>
        </w:numPr>
        <w:suppressAutoHyphens/>
        <w:spacing w:after="0" w:line="240" w:lineRule="auto"/>
        <w:jc w:val="both"/>
        <w:rPr>
          <w:rFonts w:ascii="Palatino Linotype" w:hAnsi="Palatino Linotype"/>
          <w:b/>
          <w:i/>
          <w:sz w:val="24"/>
          <w:szCs w:val="24"/>
          <w:lang w:eastAsia="hu-HU"/>
        </w:rPr>
      </w:pPr>
      <w:r w:rsidRPr="00FF5D44">
        <w:rPr>
          <w:rFonts w:ascii="Palatino Linotype" w:hAnsi="Palatino Linotype"/>
          <w:b/>
          <w:i/>
          <w:sz w:val="24"/>
          <w:szCs w:val="24"/>
          <w:lang w:eastAsia="hu-HU"/>
        </w:rPr>
        <w:t xml:space="preserve">A képzés javasolt helyszíne </w:t>
      </w:r>
      <w:r w:rsidRPr="00FF5D44">
        <w:rPr>
          <w:rFonts w:ascii="Palatino Linotype" w:hAnsi="Palatino Linotype"/>
          <w:b/>
          <w:i/>
          <w:kern w:val="1"/>
          <w:sz w:val="24"/>
          <w:szCs w:val="24"/>
          <w:lang w:eastAsia="hi-IN" w:bidi="hi-IN"/>
        </w:rPr>
        <w:t>(ajánlás)</w:t>
      </w:r>
    </w:p>
    <w:p w:rsidR="002E4F07" w:rsidRPr="00FF5D44" w:rsidRDefault="002E4F07" w:rsidP="002E4F07">
      <w:pPr>
        <w:widowControl w:val="0"/>
        <w:suppressAutoHyphens/>
        <w:spacing w:after="0" w:line="240" w:lineRule="auto"/>
        <w:ind w:left="792"/>
        <w:rPr>
          <w:rFonts w:ascii="Palatino Linotype" w:hAnsi="Palatino Linotype"/>
          <w:bCs/>
          <w:i/>
          <w:sz w:val="24"/>
          <w:szCs w:val="24"/>
          <w:lang w:eastAsia="hu-HU"/>
        </w:rPr>
      </w:pPr>
      <w:r w:rsidRPr="00FF5D44">
        <w:rPr>
          <w:rFonts w:ascii="Palatino Linotype" w:hAnsi="Palatino Linotype"/>
          <w:i/>
          <w:kern w:val="1"/>
          <w:sz w:val="24"/>
          <w:szCs w:val="24"/>
          <w:lang w:eastAsia="hi-IN" w:bidi="hi-IN"/>
        </w:rPr>
        <w:t>-</w:t>
      </w:r>
    </w:p>
    <w:p w:rsidR="002E4F07" w:rsidRPr="00FF5D44" w:rsidRDefault="002E4F07" w:rsidP="002E4F07">
      <w:pPr>
        <w:spacing w:after="0" w:line="240" w:lineRule="auto"/>
        <w:ind w:left="792"/>
        <w:jc w:val="both"/>
        <w:rPr>
          <w:rFonts w:ascii="Palatino Linotype" w:hAnsi="Palatino Linotype"/>
          <w:b/>
          <w:bCs/>
          <w:sz w:val="24"/>
          <w:szCs w:val="24"/>
          <w:lang w:eastAsia="hu-HU"/>
        </w:rPr>
      </w:pPr>
    </w:p>
    <w:p w:rsidR="002E4F07" w:rsidRPr="00FF5D44" w:rsidRDefault="002E4F07" w:rsidP="002E4F07">
      <w:pPr>
        <w:widowControl w:val="0"/>
        <w:numPr>
          <w:ilvl w:val="1"/>
          <w:numId w:val="9"/>
        </w:numPr>
        <w:suppressAutoHyphens/>
        <w:spacing w:after="0" w:line="240" w:lineRule="auto"/>
        <w:jc w:val="both"/>
        <w:rPr>
          <w:rFonts w:ascii="Palatino Linotype" w:hAnsi="Palatino Linotype"/>
          <w:b/>
          <w:bCs/>
          <w:sz w:val="24"/>
          <w:szCs w:val="24"/>
          <w:lang w:eastAsia="hu-HU"/>
        </w:rPr>
      </w:pPr>
      <w:r w:rsidRPr="00FF5D44">
        <w:rPr>
          <w:rFonts w:ascii="Palatino Linotype" w:hAnsi="Palatino Linotype"/>
          <w:b/>
          <w:bCs/>
          <w:i/>
          <w:sz w:val="24"/>
          <w:szCs w:val="24"/>
          <w:lang w:eastAsia="hu-HU"/>
        </w:rPr>
        <w:t>A tantárgy elsajátítása során alkalmazható sajátos módszerek, tanulói tevékenységformák (ajánlás)</w:t>
      </w:r>
    </w:p>
    <w:p w:rsidR="002E4F07" w:rsidRPr="00FF5D44" w:rsidRDefault="002E4F07" w:rsidP="002E4F07">
      <w:pPr>
        <w:widowControl w:val="0"/>
        <w:suppressAutoHyphens/>
        <w:spacing w:after="0" w:line="240" w:lineRule="auto"/>
        <w:ind w:left="720"/>
        <w:rPr>
          <w:rFonts w:ascii="Palatino Linotype" w:hAnsi="Palatino Linotype"/>
          <w:b/>
          <w:bCs/>
          <w:i/>
          <w:sz w:val="24"/>
          <w:szCs w:val="24"/>
          <w:lang w:eastAsia="hu-HU"/>
        </w:rPr>
      </w:pPr>
    </w:p>
    <w:p w:rsidR="002E4F07" w:rsidRPr="00FF5D44" w:rsidRDefault="002E4F07" w:rsidP="002E4F07">
      <w:pPr>
        <w:widowControl w:val="0"/>
        <w:numPr>
          <w:ilvl w:val="2"/>
          <w:numId w:val="9"/>
        </w:numPr>
        <w:suppressAutoHyphens/>
        <w:spacing w:after="0" w:line="240" w:lineRule="auto"/>
        <w:jc w:val="both"/>
        <w:rPr>
          <w:rFonts w:ascii="Palatino Linotype" w:hAnsi="Palatino Linotype"/>
          <w:b/>
          <w:bCs/>
          <w:i/>
          <w:sz w:val="24"/>
          <w:szCs w:val="24"/>
          <w:lang w:eastAsia="hu-HU"/>
        </w:rPr>
      </w:pPr>
      <w:r w:rsidRPr="00FF5D44">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FF5D44" w:rsidTr="002E4F07">
        <w:trPr>
          <w:jc w:val="center"/>
        </w:trPr>
        <w:tc>
          <w:tcPr>
            <w:tcW w:w="994"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Sorszám</w:t>
            </w:r>
          </w:p>
        </w:tc>
        <w:tc>
          <w:tcPr>
            <w:tcW w:w="2800"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 xml:space="preserve">Alkalmazott oktatási </w:t>
            </w:r>
          </w:p>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módszer neve</w:t>
            </w:r>
          </w:p>
        </w:tc>
        <w:tc>
          <w:tcPr>
            <w:tcW w:w="2835" w:type="dxa"/>
            <w:gridSpan w:val="3"/>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A tanulói tevékenység szervezeti kerete</w:t>
            </w:r>
          </w:p>
        </w:tc>
        <w:tc>
          <w:tcPr>
            <w:tcW w:w="2659"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 xml:space="preserve">Alkalmazandó eszközök és felszerelések </w:t>
            </w:r>
          </w:p>
        </w:tc>
      </w:tr>
      <w:tr w:rsidR="002E4F07" w:rsidRPr="00FF5D44" w:rsidTr="002E4F07">
        <w:trPr>
          <w:jc w:val="center"/>
        </w:trPr>
        <w:tc>
          <w:tcPr>
            <w:tcW w:w="994"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FF5D44" w:rsidRDefault="002E4F07" w:rsidP="002E4F07">
            <w:pPr>
              <w:spacing w:after="0" w:line="240" w:lineRule="auto"/>
              <w:rPr>
                <w:rFonts w:ascii="Palatino Linotype" w:hAnsi="Palatino Linotype"/>
                <w:b/>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egyéni</w:t>
            </w:r>
          </w:p>
        </w:tc>
        <w:tc>
          <w:tcPr>
            <w:tcW w:w="945" w:type="dxa"/>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csoport</w:t>
            </w:r>
          </w:p>
        </w:tc>
        <w:tc>
          <w:tcPr>
            <w:tcW w:w="945" w:type="dxa"/>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osztály</w:t>
            </w:r>
          </w:p>
        </w:tc>
        <w:tc>
          <w:tcPr>
            <w:tcW w:w="2659"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1.1</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magyarázat</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1.4.</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megbeszélés</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1.5.</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vita</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1.6.</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szemléltetés</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1.10.</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szerepjáték</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1.11.</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házi feladat</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bl>
    <w:p w:rsidR="002E4F07" w:rsidRPr="00FF5D44" w:rsidRDefault="002E4F07" w:rsidP="002E4F07">
      <w:pPr>
        <w:widowControl w:val="0"/>
        <w:suppressAutoHyphens/>
        <w:spacing w:after="0" w:line="240" w:lineRule="auto"/>
        <w:rPr>
          <w:rFonts w:ascii="Palatino Linotype" w:hAnsi="Palatino Linotype"/>
          <w:b/>
          <w:bCs/>
          <w:sz w:val="24"/>
          <w:szCs w:val="24"/>
          <w:lang w:eastAsia="hu-HU"/>
        </w:rPr>
      </w:pPr>
    </w:p>
    <w:p w:rsidR="002E4F07" w:rsidRPr="00FF5D44" w:rsidRDefault="002E4F07" w:rsidP="002E4F07">
      <w:pPr>
        <w:widowControl w:val="0"/>
        <w:numPr>
          <w:ilvl w:val="2"/>
          <w:numId w:val="9"/>
        </w:numPr>
        <w:suppressAutoHyphens/>
        <w:spacing w:after="0" w:line="240" w:lineRule="auto"/>
        <w:jc w:val="both"/>
        <w:rPr>
          <w:rFonts w:ascii="Palatino Linotype" w:hAnsi="Palatino Linotype"/>
          <w:b/>
          <w:bCs/>
          <w:i/>
          <w:sz w:val="24"/>
          <w:szCs w:val="24"/>
          <w:lang w:eastAsia="hu-HU"/>
        </w:rPr>
      </w:pPr>
      <w:r w:rsidRPr="00FF5D4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FF5D44" w:rsidTr="002E4F07">
        <w:trPr>
          <w:cantSplit/>
          <w:trHeight w:val="921"/>
          <w:jc w:val="center"/>
        </w:trPr>
        <w:tc>
          <w:tcPr>
            <w:tcW w:w="828"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Sor-szám</w:t>
            </w:r>
          </w:p>
        </w:tc>
        <w:tc>
          <w:tcPr>
            <w:tcW w:w="3621"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Tanulói tevékenységforma</w:t>
            </w:r>
          </w:p>
        </w:tc>
        <w:tc>
          <w:tcPr>
            <w:tcW w:w="2370" w:type="dxa"/>
            <w:gridSpan w:val="3"/>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Tanulói tevékenység szervezési kerete</w:t>
            </w:r>
          </w:p>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(differenciálási módok)</w:t>
            </w:r>
          </w:p>
        </w:tc>
        <w:tc>
          <w:tcPr>
            <w:tcW w:w="2190"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 xml:space="preserve">Alkalmazandó eszközök és felszerelések </w:t>
            </w:r>
          </w:p>
        </w:tc>
      </w:tr>
      <w:tr w:rsidR="002E4F07" w:rsidRPr="00FF5D44" w:rsidTr="002E4F07">
        <w:trPr>
          <w:cantSplit/>
          <w:trHeight w:val="1076"/>
          <w:jc w:val="center"/>
        </w:trPr>
        <w:tc>
          <w:tcPr>
            <w:tcW w:w="828"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FF5D44"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Egyéni</w:t>
            </w:r>
          </w:p>
        </w:tc>
        <w:tc>
          <w:tcPr>
            <w:tcW w:w="798" w:type="dxa"/>
            <w:textDirection w:val="btLr"/>
            <w:vAlign w:val="center"/>
          </w:tcPr>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Csoport-</w:t>
            </w:r>
          </w:p>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bontás</w:t>
            </w:r>
          </w:p>
        </w:tc>
        <w:tc>
          <w:tcPr>
            <w:tcW w:w="763" w:type="dxa"/>
            <w:textDirection w:val="btLr"/>
            <w:vAlign w:val="center"/>
          </w:tcPr>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Osztály-</w:t>
            </w:r>
          </w:p>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keret</w:t>
            </w:r>
          </w:p>
        </w:tc>
        <w:tc>
          <w:tcPr>
            <w:tcW w:w="2190"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r>
      <w:tr w:rsidR="002E4F07" w:rsidRPr="00FF5D44" w:rsidTr="002E4F07">
        <w:trPr>
          <w:jc w:val="center"/>
        </w:trPr>
        <w:tc>
          <w:tcPr>
            <w:tcW w:w="828" w:type="dxa"/>
            <w:shd w:val="clear" w:color="auto" w:fill="D9D9D9"/>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1.</w:t>
            </w:r>
          </w:p>
        </w:tc>
        <w:tc>
          <w:tcPr>
            <w:tcW w:w="3621" w:type="dxa"/>
            <w:shd w:val="clear" w:color="auto" w:fill="D9D9D9"/>
            <w:vAlign w:val="center"/>
          </w:tcPr>
          <w:p w:rsidR="002E4F07" w:rsidRPr="00FF5D44" w:rsidRDefault="002E4F07" w:rsidP="002E4F07">
            <w:pPr>
              <w:spacing w:after="0" w:line="240" w:lineRule="auto"/>
              <w:rPr>
                <w:rFonts w:ascii="Palatino Linotype" w:hAnsi="Palatino Linotype"/>
                <w:b/>
                <w:sz w:val="20"/>
                <w:szCs w:val="20"/>
              </w:rPr>
            </w:pPr>
            <w:r w:rsidRPr="00FF5D44">
              <w:rPr>
                <w:rFonts w:ascii="Palatino Linotype" w:hAnsi="Palatino Linotype" w:cs="Arial"/>
                <w:b/>
                <w:sz w:val="20"/>
                <w:szCs w:val="20"/>
              </w:rPr>
              <w:t>Információ feldolgozó tevékenységek</w:t>
            </w:r>
          </w:p>
        </w:tc>
        <w:tc>
          <w:tcPr>
            <w:tcW w:w="809"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1.1.</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Olvasott szöveg önálló feldolgozása</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1.2.</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Olvasott szöveg feladattal vezetett feldolgozása</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1.3.</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Olvasott szöveg feldolgozása jegyzeteléssel</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1.4.</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Hallott szöveg feldolgozása jegyzeteléssel</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1.5.</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Hallott szöveg feladattal vezetett feldolgozása</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1.6.</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Információk önálló rendszerezése</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1.7.</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Információk feladattal vezetett rendszerezése</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shd w:val="clear" w:color="auto" w:fill="D9D9D9"/>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2.</w:t>
            </w:r>
          </w:p>
        </w:tc>
        <w:tc>
          <w:tcPr>
            <w:tcW w:w="3621" w:type="dxa"/>
            <w:shd w:val="clear" w:color="auto" w:fill="D9D9D9"/>
            <w:vAlign w:val="center"/>
          </w:tcPr>
          <w:p w:rsidR="002E4F07" w:rsidRPr="00FF5D44" w:rsidRDefault="002E4F07" w:rsidP="002E4F07">
            <w:pPr>
              <w:spacing w:after="0" w:line="240" w:lineRule="auto"/>
              <w:rPr>
                <w:rFonts w:ascii="Palatino Linotype" w:hAnsi="Palatino Linotype" w:cs="Arial"/>
                <w:b/>
                <w:sz w:val="20"/>
                <w:szCs w:val="20"/>
              </w:rPr>
            </w:pPr>
            <w:r w:rsidRPr="00FF5D44">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2.2.</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Leírás készítése</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2.3.</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Válaszolás írásban mondatszintű kérdésekre</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2.4.</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Tesztfeladat megoldása</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bl>
    <w:p w:rsidR="002E4F07" w:rsidRPr="00FF5D44" w:rsidRDefault="002E4F07" w:rsidP="002E4F07">
      <w:pPr>
        <w:widowControl w:val="0"/>
        <w:suppressAutoHyphens/>
        <w:spacing w:after="0" w:line="240" w:lineRule="auto"/>
        <w:ind w:left="360"/>
        <w:rPr>
          <w:rFonts w:ascii="Palatino Linotype" w:hAnsi="Palatino Linotype"/>
          <w:b/>
          <w:bCs/>
          <w:sz w:val="24"/>
          <w:szCs w:val="24"/>
          <w:lang w:eastAsia="hu-HU"/>
        </w:rPr>
      </w:pPr>
    </w:p>
    <w:p w:rsidR="002E4F07" w:rsidRPr="00FF5D44" w:rsidRDefault="002E4F07" w:rsidP="002E4F07">
      <w:pPr>
        <w:widowControl w:val="0"/>
        <w:numPr>
          <w:ilvl w:val="1"/>
          <w:numId w:val="9"/>
        </w:numPr>
        <w:suppressAutoHyphens/>
        <w:spacing w:after="0" w:line="240" w:lineRule="auto"/>
        <w:rPr>
          <w:rFonts w:ascii="Palatino Linotype" w:hAnsi="Palatino Linotype"/>
          <w:b/>
          <w:bCs/>
          <w:sz w:val="24"/>
          <w:szCs w:val="24"/>
          <w:lang w:eastAsia="hu-HU"/>
        </w:rPr>
      </w:pPr>
      <w:r w:rsidRPr="00FF5D44">
        <w:rPr>
          <w:rFonts w:ascii="Palatino Linotype" w:hAnsi="Palatino Linotype"/>
          <w:b/>
          <w:bCs/>
          <w:sz w:val="24"/>
          <w:szCs w:val="24"/>
          <w:lang w:eastAsia="hu-HU"/>
        </w:rPr>
        <w:t>A tantárgy értékelésének módja</w:t>
      </w:r>
    </w:p>
    <w:p w:rsidR="002E4F07" w:rsidRPr="00FF5D44" w:rsidRDefault="002E4F07" w:rsidP="002E4F07">
      <w:pPr>
        <w:widowControl w:val="0"/>
        <w:suppressAutoHyphens/>
        <w:spacing w:after="0" w:line="240" w:lineRule="auto"/>
        <w:ind w:left="360"/>
        <w:jc w:val="both"/>
        <w:rPr>
          <w:rFonts w:ascii="Palatino Linotype" w:hAnsi="Palatino Linotype"/>
          <w:b/>
          <w:bCs/>
          <w:sz w:val="24"/>
          <w:szCs w:val="24"/>
          <w:lang w:eastAsia="hu-HU"/>
        </w:rPr>
      </w:pPr>
      <w:r w:rsidRPr="00FF5D44">
        <w:rPr>
          <w:rFonts w:ascii="Palatino Linotype" w:hAnsi="Palatino Linotype"/>
          <w:sz w:val="24"/>
          <w:szCs w:val="24"/>
          <w:lang w:eastAsia="hu-HU"/>
        </w:rPr>
        <w:t>A nemzeti köznevelésről szóló 2011. évi CXC. törvény 54. § (2) a) pontja szerinti értékeléssel.</w:t>
      </w:r>
      <w:r w:rsidRPr="00FF5D44">
        <w:rPr>
          <w:rFonts w:ascii="Palatino Linotype" w:eastAsia="Lucida Sans Unicode" w:hAnsi="Palatino Linotype"/>
          <w:kern w:val="1"/>
          <w:sz w:val="24"/>
          <w:szCs w:val="24"/>
          <w:lang w:eastAsia="hi-IN" w:bidi="hi-IN"/>
        </w:rPr>
        <w:t xml:space="preserve"> </w:t>
      </w:r>
    </w:p>
    <w:p w:rsidR="002E4F07" w:rsidRPr="00FF5D44" w:rsidRDefault="002E4F07" w:rsidP="002E4F07">
      <w:pPr>
        <w:widowControl w:val="0"/>
        <w:suppressAutoHyphens/>
        <w:spacing w:after="0" w:line="240" w:lineRule="auto"/>
        <w:ind w:left="-15"/>
        <w:jc w:val="center"/>
        <w:rPr>
          <w:rFonts w:ascii="Palatino Linotype" w:hAnsi="Palatino Linotype"/>
          <w:b/>
          <w:bCs/>
          <w:sz w:val="40"/>
          <w:szCs w:val="40"/>
          <w:lang w:eastAsia="hu-HU"/>
        </w:rPr>
      </w:pPr>
      <w:r w:rsidRPr="00FF5D44">
        <w:rPr>
          <w:rFonts w:ascii="Palatino Linotype" w:hAnsi="Palatino Linotype"/>
          <w:b/>
          <w:bCs/>
          <w:sz w:val="40"/>
          <w:szCs w:val="40"/>
          <w:lang w:eastAsia="hu-HU"/>
        </w:rPr>
        <w:br w:type="page"/>
      </w:r>
    </w:p>
    <w:p w:rsidR="002E4F07" w:rsidRPr="00FF5D44" w:rsidRDefault="002E4F07" w:rsidP="002E4F07">
      <w:pPr>
        <w:widowControl w:val="0"/>
        <w:suppressAutoHyphens/>
        <w:spacing w:after="0" w:line="240" w:lineRule="auto"/>
        <w:ind w:left="-15"/>
        <w:jc w:val="center"/>
        <w:rPr>
          <w:rFonts w:ascii="Palatino Linotype" w:hAnsi="Palatino Linotype"/>
          <w:b/>
          <w:bCs/>
          <w:sz w:val="40"/>
          <w:szCs w:val="40"/>
          <w:lang w:eastAsia="hu-HU"/>
        </w:rPr>
      </w:pPr>
    </w:p>
    <w:p w:rsidR="002E4F07" w:rsidRPr="00FF5D44" w:rsidRDefault="002E4F07" w:rsidP="002E4F07">
      <w:pPr>
        <w:widowControl w:val="0"/>
        <w:suppressAutoHyphens/>
        <w:spacing w:after="0" w:line="240" w:lineRule="auto"/>
        <w:ind w:left="-15"/>
        <w:jc w:val="center"/>
        <w:rPr>
          <w:rFonts w:ascii="Palatino Linotype" w:hAnsi="Palatino Linotype"/>
          <w:b/>
          <w:bCs/>
          <w:sz w:val="40"/>
          <w:szCs w:val="40"/>
          <w:lang w:eastAsia="hu-HU"/>
        </w:rPr>
      </w:pPr>
    </w:p>
    <w:p w:rsidR="002E4F07" w:rsidRPr="00FF5D44" w:rsidRDefault="002E4F07" w:rsidP="002E4F07">
      <w:pPr>
        <w:widowControl w:val="0"/>
        <w:suppressAutoHyphens/>
        <w:spacing w:after="0" w:line="240" w:lineRule="auto"/>
        <w:ind w:left="-15"/>
        <w:jc w:val="center"/>
        <w:rPr>
          <w:rFonts w:ascii="Palatino Linotype" w:hAnsi="Palatino Linotype"/>
          <w:b/>
          <w:bCs/>
          <w:sz w:val="40"/>
          <w:szCs w:val="40"/>
          <w:lang w:eastAsia="hu-HU"/>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FF5D44">
        <w:rPr>
          <w:rFonts w:ascii="Palatino Linotype" w:eastAsia="Lucida Sans Unicode" w:hAnsi="Palatino Linotype"/>
          <w:b/>
          <w:kern w:val="1"/>
          <w:sz w:val="44"/>
          <w:szCs w:val="44"/>
          <w:lang w:eastAsia="hi-IN" w:bidi="hi-IN"/>
        </w:rPr>
        <w:t xml:space="preserve">A </w:t>
      </w: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FF5D44">
        <w:rPr>
          <w:rFonts w:ascii="Palatino Linotype" w:eastAsia="Lucida Sans Unicode" w:hAnsi="Palatino Linotype"/>
          <w:b/>
          <w:kern w:val="1"/>
          <w:sz w:val="44"/>
          <w:szCs w:val="44"/>
          <w:lang w:eastAsia="hi-IN" w:bidi="hi-IN"/>
        </w:rPr>
        <w:t>11498-12 azonosító számú,</w:t>
      </w: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FF5D44">
        <w:rPr>
          <w:rFonts w:ascii="Palatino Linotype" w:eastAsia="Lucida Sans Unicode" w:hAnsi="Palatino Linotype"/>
          <w:b/>
          <w:bCs/>
          <w:kern w:val="44"/>
          <w:sz w:val="44"/>
          <w:szCs w:val="44"/>
          <w:lang w:eastAsia="hi-IN" w:bidi="hi-IN"/>
        </w:rPr>
        <w:t xml:space="preserve">Foglalkoztatás I. </w:t>
      </w: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FF5D44">
        <w:rPr>
          <w:rFonts w:ascii="Palatino Linotype" w:eastAsia="Lucida Sans Unicode" w:hAnsi="Palatino Linotype"/>
          <w:b/>
          <w:bCs/>
          <w:kern w:val="44"/>
          <w:sz w:val="44"/>
          <w:szCs w:val="44"/>
          <w:lang w:eastAsia="hi-IN" w:bidi="hi-IN"/>
        </w:rPr>
        <w:t>(érettségire épülő képzések esetén)</w:t>
      </w: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FF5D44">
        <w:rPr>
          <w:rFonts w:ascii="Palatino Linotype" w:eastAsia="Lucida Sans Unicode" w:hAnsi="Palatino Linotype"/>
          <w:b/>
          <w:kern w:val="1"/>
          <w:sz w:val="44"/>
          <w:szCs w:val="44"/>
          <w:lang w:eastAsia="hi-IN" w:bidi="hi-IN"/>
        </w:rPr>
        <w:t>megnevezésű</w:t>
      </w:r>
      <w:proofErr w:type="gramEnd"/>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FF5D44">
        <w:rPr>
          <w:rFonts w:ascii="Palatino Linotype" w:eastAsia="Lucida Sans Unicode" w:hAnsi="Palatino Linotype"/>
          <w:b/>
          <w:kern w:val="1"/>
          <w:sz w:val="44"/>
          <w:szCs w:val="44"/>
          <w:lang w:eastAsia="hi-IN" w:bidi="hi-IN"/>
        </w:rPr>
        <w:t>szakmai</w:t>
      </w:r>
      <w:proofErr w:type="gramEnd"/>
      <w:r w:rsidRPr="00FF5D44">
        <w:rPr>
          <w:rFonts w:ascii="Palatino Linotype" w:eastAsia="Lucida Sans Unicode" w:hAnsi="Palatino Linotype"/>
          <w:b/>
          <w:kern w:val="1"/>
          <w:sz w:val="44"/>
          <w:szCs w:val="44"/>
          <w:lang w:eastAsia="hi-IN" w:bidi="hi-IN"/>
        </w:rPr>
        <w:t xml:space="preserve"> követelménymodul</w:t>
      </w: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E4F07" w:rsidRPr="00FF5D44" w:rsidRDefault="002E4F07" w:rsidP="002E4F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FF5D44">
        <w:rPr>
          <w:rFonts w:ascii="Palatino Linotype" w:eastAsia="Lucida Sans Unicode" w:hAnsi="Palatino Linotype"/>
          <w:b/>
          <w:kern w:val="1"/>
          <w:sz w:val="44"/>
          <w:szCs w:val="44"/>
          <w:lang w:eastAsia="hi-IN" w:bidi="hi-IN"/>
        </w:rPr>
        <w:t>tantárgyai</w:t>
      </w:r>
      <w:proofErr w:type="gramEnd"/>
      <w:r w:rsidRPr="00FF5D44">
        <w:rPr>
          <w:rFonts w:ascii="Palatino Linotype" w:eastAsia="Lucida Sans Unicode" w:hAnsi="Palatino Linotype"/>
          <w:b/>
          <w:kern w:val="1"/>
          <w:sz w:val="44"/>
          <w:szCs w:val="44"/>
          <w:lang w:eastAsia="hi-IN" w:bidi="hi-IN"/>
        </w:rPr>
        <w:t>, témakörei</w:t>
      </w:r>
    </w:p>
    <w:p w:rsidR="002E4F07" w:rsidRDefault="002E4F07" w:rsidP="002E4F07">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FF5D44">
        <w:rPr>
          <w:rFonts w:ascii="Palatino Linotype" w:eastAsia="Lucida Sans Unicode" w:hAnsi="Palatino Linotype"/>
          <w:b/>
          <w:kern w:val="1"/>
          <w:sz w:val="44"/>
          <w:szCs w:val="44"/>
          <w:lang w:eastAsia="hi-IN" w:bidi="hi-IN"/>
        </w:rPr>
        <w:br w:type="page"/>
      </w:r>
      <w:r w:rsidRPr="00FF5D44">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p w:rsidR="002E4F07" w:rsidRPr="00FF5D44" w:rsidRDefault="002E4F07" w:rsidP="002E4F07">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2E4F07" w:rsidRPr="00FF5D44" w:rsidTr="002E4F07">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Foglalkoztatás I.</w:t>
            </w:r>
          </w:p>
        </w:tc>
      </w:tr>
      <w:tr w:rsidR="002E4F07" w:rsidRPr="00FF5D44" w:rsidTr="002E4F07">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E4F07" w:rsidRPr="00FF5D44" w:rsidRDefault="002E4F07" w:rsidP="002E4F07">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lang w:eastAsia="hu-HU"/>
              </w:rPr>
            </w:pPr>
            <w:r w:rsidRPr="00FF5D44">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lang w:eastAsia="hu-HU"/>
              </w:rPr>
            </w:pPr>
            <w:r w:rsidRPr="00FF5D44">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lang w:eastAsia="hu-HU"/>
              </w:rPr>
            </w:pPr>
            <w:r w:rsidRPr="00FF5D44">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2E4F07" w:rsidRPr="00FF5D44" w:rsidRDefault="002E4F07" w:rsidP="002E4F07">
            <w:pPr>
              <w:spacing w:after="0" w:line="240" w:lineRule="auto"/>
              <w:ind w:left="57"/>
              <w:rPr>
                <w:rFonts w:ascii="Palatino Linotype" w:hAnsi="Palatino Linotype" w:cs="Arial"/>
                <w:sz w:val="20"/>
                <w:szCs w:val="20"/>
                <w:lang w:eastAsia="hu-HU"/>
              </w:rPr>
            </w:pPr>
            <w:r w:rsidRPr="00FF5D44">
              <w:rPr>
                <w:rFonts w:ascii="Palatino Linotype" w:hAnsi="Palatino Linotype" w:cs="Arial"/>
                <w:sz w:val="20"/>
                <w:szCs w:val="20"/>
                <w:lang w:eastAsia="hu-HU"/>
              </w:rPr>
              <w:t>Munkavállalói szókincs</w:t>
            </w:r>
          </w:p>
        </w:tc>
      </w:tr>
      <w:tr w:rsidR="002E4F07" w:rsidRPr="00FF5D44" w:rsidTr="002E4F0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FELADATOK</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r>
      <w:tr w:rsidR="002E4F07" w:rsidRPr="00FF5D44" w:rsidTr="002E4F07">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ind w:firstLineChars="100" w:firstLine="200"/>
              <w:rPr>
                <w:rFonts w:ascii="Palatino Linotype" w:hAnsi="Palatino Linotype" w:cs="Arial"/>
                <w:sz w:val="20"/>
                <w:szCs w:val="20"/>
                <w:lang w:eastAsia="hu-HU"/>
              </w:rPr>
            </w:pPr>
            <w:r w:rsidRPr="00FF5D44">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ind w:firstLineChars="100" w:firstLine="200"/>
              <w:rPr>
                <w:rFonts w:ascii="Palatino Linotype" w:hAnsi="Palatino Linotype" w:cs="Arial"/>
                <w:sz w:val="20"/>
                <w:szCs w:val="20"/>
                <w:lang w:eastAsia="hu-HU"/>
              </w:rPr>
            </w:pPr>
            <w:r w:rsidRPr="00FF5D44">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ind w:firstLineChars="100" w:firstLine="200"/>
              <w:rPr>
                <w:rFonts w:ascii="Palatino Linotype" w:hAnsi="Palatino Linotype" w:cs="Arial"/>
                <w:sz w:val="20"/>
                <w:szCs w:val="20"/>
                <w:lang w:eastAsia="hu-HU"/>
              </w:rPr>
            </w:pPr>
            <w:r w:rsidRPr="00FF5D44">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ind w:firstLineChars="100" w:firstLine="200"/>
              <w:rPr>
                <w:rFonts w:ascii="Palatino Linotype" w:hAnsi="Palatino Linotype" w:cs="Arial"/>
                <w:sz w:val="20"/>
                <w:szCs w:val="20"/>
                <w:lang w:eastAsia="hu-HU"/>
              </w:rPr>
            </w:pPr>
            <w:r w:rsidRPr="00FF5D44">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ind w:left="182" w:firstLineChars="9" w:firstLine="18"/>
              <w:rPr>
                <w:rFonts w:ascii="Palatino Linotype" w:hAnsi="Palatino Linotype" w:cs="Arial"/>
                <w:sz w:val="20"/>
                <w:szCs w:val="20"/>
                <w:lang w:eastAsia="hu-HU"/>
              </w:rPr>
            </w:pPr>
            <w:r w:rsidRPr="00FF5D44">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ind w:left="182" w:firstLineChars="9" w:firstLine="18"/>
              <w:rPr>
                <w:rFonts w:ascii="Palatino Linotype" w:hAnsi="Palatino Linotype" w:cs="Arial"/>
                <w:sz w:val="20"/>
                <w:szCs w:val="20"/>
                <w:lang w:eastAsia="hu-HU"/>
              </w:rPr>
            </w:pPr>
            <w:r w:rsidRPr="00FF5D44">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ind w:left="182" w:firstLineChars="9" w:firstLine="18"/>
              <w:rPr>
                <w:rFonts w:ascii="Palatino Linotype" w:hAnsi="Palatino Linotype" w:cs="Arial"/>
                <w:sz w:val="20"/>
                <w:szCs w:val="20"/>
                <w:lang w:eastAsia="hu-HU"/>
              </w:rPr>
            </w:pPr>
            <w:r w:rsidRPr="00FF5D44">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SZAKMAI ISMERETEK</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ind w:left="182" w:firstLineChars="9" w:firstLine="18"/>
              <w:rPr>
                <w:rFonts w:ascii="Palatino Linotype" w:hAnsi="Palatino Linotype" w:cs="Arial"/>
                <w:sz w:val="20"/>
                <w:szCs w:val="20"/>
                <w:lang w:eastAsia="hu-HU"/>
              </w:rPr>
            </w:pPr>
            <w:r w:rsidRPr="00FF5D44">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ind w:left="182" w:firstLineChars="9" w:firstLine="18"/>
              <w:rPr>
                <w:rFonts w:ascii="Palatino Linotype" w:hAnsi="Palatino Linotype" w:cs="Arial"/>
                <w:sz w:val="20"/>
                <w:szCs w:val="20"/>
                <w:lang w:eastAsia="hu-HU"/>
              </w:rPr>
            </w:pPr>
            <w:r w:rsidRPr="00FF5D44">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ind w:left="182" w:firstLineChars="9" w:firstLine="18"/>
              <w:rPr>
                <w:rFonts w:ascii="Palatino Linotype" w:hAnsi="Palatino Linotype" w:cs="Arial"/>
                <w:sz w:val="20"/>
                <w:szCs w:val="20"/>
                <w:lang w:eastAsia="hu-HU"/>
              </w:rPr>
            </w:pPr>
            <w:r w:rsidRPr="00FF5D44">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ind w:firstLineChars="100" w:firstLine="200"/>
              <w:rPr>
                <w:rFonts w:ascii="Palatino Linotype" w:hAnsi="Palatino Linotype" w:cs="Arial"/>
                <w:sz w:val="20"/>
                <w:szCs w:val="20"/>
                <w:lang w:eastAsia="hu-HU"/>
              </w:rPr>
            </w:pPr>
            <w:r w:rsidRPr="00FF5D44">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SZAKMAI KÉSZSÉGEK</w:t>
            </w:r>
          </w:p>
        </w:tc>
      </w:tr>
      <w:tr w:rsidR="002E4F07" w:rsidRPr="00FF5D44" w:rsidTr="002E4F07">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E4F07" w:rsidRPr="00FF5D44" w:rsidRDefault="002E4F07" w:rsidP="002E4F07">
            <w:pPr>
              <w:spacing w:after="0" w:line="240" w:lineRule="auto"/>
              <w:rPr>
                <w:rFonts w:ascii="Palatino Linotype" w:hAnsi="Palatino Linotype" w:cs="Arial"/>
                <w:sz w:val="20"/>
                <w:szCs w:val="20"/>
                <w:lang w:eastAsia="hu-HU"/>
              </w:rPr>
            </w:pPr>
            <w:r w:rsidRPr="00FF5D44">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r>
      <w:tr w:rsidR="002E4F07" w:rsidRPr="00FF5D44" w:rsidTr="002E4F0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SZEMÉLYES KOMPETENCIÁK</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r>
      <w:tr w:rsidR="002E4F07" w:rsidRPr="00FF5D44" w:rsidTr="002E4F0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TÁRSAS KOMPETENCIÁK</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r>
      <w:tr w:rsidR="002E4F07" w:rsidRPr="00FF5D44" w:rsidTr="002E4F0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MÓDSZERKOMPETENCIÁK</w:t>
            </w: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r>
      <w:tr w:rsidR="002E4F07" w:rsidRPr="00FF5D44" w:rsidTr="002E4F0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both"/>
              <w:rPr>
                <w:rFonts w:ascii="Palatino Linotype" w:hAnsi="Palatino Linotype" w:cs="Arial"/>
                <w:sz w:val="20"/>
                <w:szCs w:val="20"/>
                <w:lang w:eastAsia="hu-HU"/>
              </w:rPr>
            </w:pPr>
            <w:r w:rsidRPr="00FF5D44">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r w:rsidRPr="00FF5D4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E4F07" w:rsidRPr="00FF5D44" w:rsidRDefault="002E4F07" w:rsidP="002E4F07">
            <w:pPr>
              <w:spacing w:after="0" w:line="240" w:lineRule="auto"/>
              <w:jc w:val="center"/>
              <w:rPr>
                <w:rFonts w:ascii="Palatino Linotype" w:hAnsi="Palatino Linotype" w:cs="Arial"/>
                <w:sz w:val="20"/>
                <w:szCs w:val="20"/>
                <w:lang w:eastAsia="hu-HU"/>
              </w:rPr>
            </w:pPr>
          </w:p>
        </w:tc>
      </w:tr>
    </w:tbl>
    <w:p w:rsidR="002E4F07" w:rsidRPr="00FF5D44" w:rsidRDefault="002E4F07" w:rsidP="002E4F07">
      <w:pPr>
        <w:widowControl w:val="0"/>
        <w:numPr>
          <w:ilvl w:val="0"/>
          <w:numId w:val="11"/>
        </w:numPr>
        <w:suppressAutoHyphens/>
        <w:spacing w:after="0" w:line="240" w:lineRule="auto"/>
        <w:rPr>
          <w:rFonts w:ascii="Palatino Linotype" w:hAnsi="Palatino Linotype"/>
          <w:b/>
          <w:bCs/>
          <w:iCs/>
          <w:sz w:val="24"/>
          <w:szCs w:val="24"/>
          <w:lang w:eastAsia="hu-HU"/>
        </w:rPr>
      </w:pPr>
      <w:r w:rsidRPr="00FF5D44">
        <w:rPr>
          <w:rFonts w:ascii="Palatino Linotype" w:hAnsi="Palatino Linotype"/>
          <w:b/>
          <w:sz w:val="24"/>
          <w:szCs w:val="24"/>
          <w:lang w:eastAsia="hu-HU"/>
        </w:rPr>
        <w:br w:type="page"/>
      </w:r>
      <w:r w:rsidRPr="00FF5D44">
        <w:rPr>
          <w:rFonts w:ascii="Palatino Linotype" w:eastAsia="Lucida Sans Unicode" w:hAnsi="Palatino Linotype"/>
          <w:b/>
          <w:kern w:val="1"/>
          <w:sz w:val="24"/>
          <w:szCs w:val="24"/>
          <w:lang w:eastAsia="hi-IN" w:bidi="hi-IN"/>
        </w:rPr>
        <w:lastRenderedPageBreak/>
        <w:t>Foglalkoztatás I. tantárgy</w:t>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t xml:space="preserve">64 óra </w:t>
      </w:r>
    </w:p>
    <w:p w:rsidR="002E4F07" w:rsidRPr="00FF5D44" w:rsidRDefault="002E4F07" w:rsidP="002E4F07">
      <w:pPr>
        <w:spacing w:after="0" w:line="240" w:lineRule="auto"/>
        <w:rPr>
          <w:rFonts w:ascii="Palatino Linotype" w:hAnsi="Palatino Linotype"/>
          <w:b/>
          <w:sz w:val="24"/>
          <w:szCs w:val="24"/>
          <w:lang w:eastAsia="hu-HU"/>
        </w:rPr>
      </w:pPr>
    </w:p>
    <w:p w:rsidR="002E4F07" w:rsidRPr="00FF5D44" w:rsidRDefault="002E4F07" w:rsidP="002E4F07">
      <w:pPr>
        <w:widowControl w:val="0"/>
        <w:numPr>
          <w:ilvl w:val="1"/>
          <w:numId w:val="12"/>
        </w:numPr>
        <w:suppressAutoHyphens/>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A tantárgy tanításának célja</w:t>
      </w:r>
    </w:p>
    <w:p w:rsidR="002E4F07" w:rsidRPr="00FF5D44" w:rsidRDefault="002E4F07" w:rsidP="002E4F07">
      <w:pPr>
        <w:spacing w:after="0" w:line="240" w:lineRule="auto"/>
        <w:rPr>
          <w:rFonts w:ascii="Palatino Linotype" w:hAnsi="Palatino Linotype"/>
          <w:b/>
          <w:sz w:val="24"/>
          <w:szCs w:val="24"/>
          <w:lang w:eastAsia="hu-HU"/>
        </w:rPr>
      </w:pPr>
    </w:p>
    <w:p w:rsidR="002E4F07" w:rsidRPr="00FF5D44" w:rsidRDefault="002E4F07" w:rsidP="002E4F07">
      <w:pPr>
        <w:widowControl w:val="0"/>
        <w:suppressAutoHyphens/>
        <w:spacing w:after="0" w:line="240" w:lineRule="auto"/>
        <w:ind w:left="360"/>
        <w:jc w:val="both"/>
        <w:rPr>
          <w:rFonts w:ascii="Palatino Linotype" w:hAnsi="Palatino Linotype"/>
          <w:sz w:val="24"/>
          <w:szCs w:val="24"/>
          <w:lang w:eastAsia="hu-HU"/>
        </w:rPr>
      </w:pPr>
      <w:r w:rsidRPr="00FF5D44">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2E4F07" w:rsidRPr="00FF5D44" w:rsidRDefault="002E4F07" w:rsidP="002E4F07">
      <w:pPr>
        <w:widowControl w:val="0"/>
        <w:suppressAutoHyphens/>
        <w:spacing w:after="0" w:line="240" w:lineRule="auto"/>
        <w:ind w:left="360"/>
        <w:jc w:val="both"/>
        <w:rPr>
          <w:rFonts w:ascii="Palatino Linotype" w:hAnsi="Palatino Linotype"/>
          <w:sz w:val="24"/>
          <w:szCs w:val="24"/>
          <w:lang w:eastAsia="hu-HU"/>
        </w:rPr>
      </w:pPr>
      <w:r w:rsidRPr="00FF5D44">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2E4F07" w:rsidRPr="00FF5D44" w:rsidRDefault="002E4F07" w:rsidP="002E4F07">
      <w:pPr>
        <w:widowControl w:val="0"/>
        <w:suppressAutoHyphens/>
        <w:spacing w:after="0" w:line="240" w:lineRule="auto"/>
        <w:ind w:left="360"/>
        <w:jc w:val="both"/>
        <w:rPr>
          <w:rFonts w:ascii="Palatino Linotype" w:hAnsi="Palatino Linotype"/>
          <w:sz w:val="24"/>
          <w:szCs w:val="24"/>
          <w:lang w:eastAsia="hu-HU"/>
        </w:rPr>
      </w:pPr>
      <w:r w:rsidRPr="00FF5D44">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E4F07" w:rsidRPr="00FF5D44" w:rsidRDefault="002E4F07" w:rsidP="002E4F07">
      <w:pPr>
        <w:spacing w:after="0" w:line="240" w:lineRule="auto"/>
        <w:rPr>
          <w:rFonts w:ascii="Palatino Linotype" w:hAnsi="Palatino Linotype"/>
          <w:b/>
          <w:sz w:val="24"/>
          <w:szCs w:val="24"/>
          <w:lang w:eastAsia="hu-HU"/>
        </w:rPr>
      </w:pPr>
    </w:p>
    <w:p w:rsidR="002E4F07" w:rsidRPr="00FF5D44" w:rsidRDefault="002E4F07" w:rsidP="002E4F07">
      <w:pPr>
        <w:widowControl w:val="0"/>
        <w:numPr>
          <w:ilvl w:val="1"/>
          <w:numId w:val="12"/>
        </w:numPr>
        <w:suppressAutoHyphens/>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 xml:space="preserve">Kapcsolódó közismereti, szakmai tartalmak: </w:t>
      </w:r>
    </w:p>
    <w:p w:rsidR="002E4F07" w:rsidRPr="00FF5D44" w:rsidRDefault="002E4F07" w:rsidP="002E4F07">
      <w:pPr>
        <w:widowControl w:val="0"/>
        <w:suppressAutoHyphens/>
        <w:spacing w:after="0" w:line="240" w:lineRule="auto"/>
        <w:ind w:left="443" w:firstLine="349"/>
        <w:rPr>
          <w:rFonts w:ascii="Palatino Linotype" w:hAnsi="Palatino Linotype"/>
          <w:sz w:val="24"/>
          <w:szCs w:val="24"/>
          <w:lang w:eastAsia="hu-HU"/>
        </w:rPr>
      </w:pPr>
      <w:r w:rsidRPr="00FF5D44">
        <w:rPr>
          <w:rFonts w:ascii="Palatino Linotype" w:hAnsi="Palatino Linotype"/>
          <w:sz w:val="24"/>
          <w:szCs w:val="24"/>
          <w:lang w:eastAsia="hu-HU"/>
        </w:rPr>
        <w:t>Idegen nyelvek</w:t>
      </w:r>
    </w:p>
    <w:p w:rsidR="002E4F07" w:rsidRPr="00FF5D44" w:rsidRDefault="002E4F07" w:rsidP="002E4F07">
      <w:pPr>
        <w:spacing w:after="0" w:line="240" w:lineRule="auto"/>
        <w:rPr>
          <w:rFonts w:ascii="Palatino Linotype" w:hAnsi="Palatino Linotype"/>
          <w:b/>
          <w:bCs/>
          <w:iCs/>
          <w:sz w:val="24"/>
          <w:szCs w:val="24"/>
          <w:lang w:eastAsia="hu-HU"/>
        </w:rPr>
      </w:pPr>
    </w:p>
    <w:p w:rsidR="002E4F07" w:rsidRPr="00FF5D44" w:rsidRDefault="002E4F07" w:rsidP="002E4F07">
      <w:pPr>
        <w:widowControl w:val="0"/>
        <w:numPr>
          <w:ilvl w:val="1"/>
          <w:numId w:val="12"/>
        </w:numPr>
        <w:suppressAutoHyphens/>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Témakörök</w:t>
      </w:r>
    </w:p>
    <w:p w:rsidR="002E4F07" w:rsidRPr="00FF5D44" w:rsidRDefault="002E4F07" w:rsidP="002E4F07">
      <w:pPr>
        <w:widowControl w:val="0"/>
        <w:suppressAutoHyphens/>
        <w:spacing w:after="0" w:line="240" w:lineRule="auto"/>
        <w:ind w:left="792"/>
        <w:rPr>
          <w:rFonts w:ascii="Palatino Linotype" w:hAnsi="Palatino Linotype"/>
          <w:b/>
          <w:bCs/>
          <w:iCs/>
          <w:sz w:val="24"/>
          <w:szCs w:val="24"/>
          <w:lang w:eastAsia="hu-HU"/>
        </w:rPr>
      </w:pPr>
    </w:p>
    <w:p w:rsidR="002E4F07" w:rsidRPr="00FF5D44" w:rsidRDefault="002E4F07" w:rsidP="002E4F07">
      <w:pPr>
        <w:numPr>
          <w:ilvl w:val="3"/>
          <w:numId w:val="19"/>
        </w:numPr>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Nyelvtani rendszerzés 1</w:t>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i/>
          <w:sz w:val="24"/>
          <w:szCs w:val="24"/>
          <w:lang w:eastAsia="hu-HU"/>
        </w:rPr>
        <w:t>8 óra</w:t>
      </w:r>
    </w:p>
    <w:p w:rsidR="002E4F07" w:rsidRPr="00FF5D44" w:rsidRDefault="002E4F07" w:rsidP="002E4F07">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 xml:space="preserve">A 8 órás nyelvtani rendszerezés alatt a tanulók a </w:t>
      </w:r>
      <w:r w:rsidRPr="00FF5D44">
        <w:rPr>
          <w:rFonts w:ascii="Palatino Linotype" w:eastAsia="Lucida Sans Unicode" w:hAnsi="Palatino Linotype"/>
          <w:b/>
          <w:kern w:val="1"/>
          <w:sz w:val="24"/>
          <w:szCs w:val="24"/>
          <w:lang w:eastAsia="hi-IN" w:bidi="hi-IN"/>
        </w:rPr>
        <w:t>legalapvetőbb igeidőket</w:t>
      </w:r>
      <w:r w:rsidRPr="00FF5D44">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2E4F07" w:rsidRPr="00FF5D44" w:rsidRDefault="002E4F07" w:rsidP="002E4F07">
      <w:pPr>
        <w:spacing w:after="0" w:line="240" w:lineRule="auto"/>
        <w:ind w:left="1076"/>
        <w:jc w:val="both"/>
        <w:rPr>
          <w:rFonts w:ascii="Palatino Linotype" w:hAnsi="Palatino Linotype"/>
          <w:sz w:val="24"/>
          <w:szCs w:val="24"/>
          <w:lang w:eastAsia="hu-HU"/>
        </w:rPr>
      </w:pPr>
      <w:r w:rsidRPr="00FF5D44">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FF5D44">
        <w:rPr>
          <w:rFonts w:ascii="Palatino Linotype" w:hAnsi="Palatino Linotype"/>
          <w:color w:val="FF0000"/>
          <w:sz w:val="24"/>
          <w:szCs w:val="24"/>
          <w:lang w:eastAsia="hu-HU"/>
        </w:rPr>
        <w:t xml:space="preserve"> </w:t>
      </w:r>
      <w:r w:rsidRPr="00FF5D44">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FF5D44">
        <w:rPr>
          <w:rFonts w:ascii="Palatino Linotype" w:hAnsi="Palatino Linotype"/>
          <w:sz w:val="24"/>
          <w:szCs w:val="24"/>
          <w:lang w:eastAsia="hu-HU"/>
        </w:rPr>
        <w:t>nyelvi magbiztosság csak az igeidők helyes használata révén fog megvalósulni.</w:t>
      </w:r>
    </w:p>
    <w:p w:rsidR="002E4F07" w:rsidRPr="00FF5D44" w:rsidRDefault="002E4F07" w:rsidP="002E4F07">
      <w:pPr>
        <w:spacing w:after="0" w:line="240" w:lineRule="auto"/>
        <w:ind w:firstLine="540"/>
        <w:rPr>
          <w:rFonts w:ascii="Palatino Linotype" w:hAnsi="Palatino Linotype"/>
          <w:sz w:val="24"/>
          <w:szCs w:val="24"/>
          <w:lang w:eastAsia="hu-HU"/>
        </w:rPr>
      </w:pPr>
    </w:p>
    <w:p w:rsidR="002E4F07" w:rsidRPr="00FF5D44" w:rsidRDefault="002E4F07" w:rsidP="002E4F07">
      <w:pPr>
        <w:numPr>
          <w:ilvl w:val="3"/>
          <w:numId w:val="19"/>
        </w:numPr>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Nyelvtani rendszerezés 2</w:t>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kern w:val="1"/>
          <w:sz w:val="24"/>
          <w:szCs w:val="24"/>
          <w:lang w:eastAsia="hi-IN" w:bidi="hi-IN"/>
        </w:rPr>
        <w:tab/>
      </w:r>
      <w:r w:rsidRPr="00FF5D44">
        <w:rPr>
          <w:rFonts w:ascii="Palatino Linotype" w:eastAsia="Lucida Sans Unicode" w:hAnsi="Palatino Linotype"/>
          <w:b/>
          <w:i/>
          <w:kern w:val="1"/>
          <w:sz w:val="24"/>
          <w:szCs w:val="24"/>
          <w:lang w:eastAsia="hi-IN" w:bidi="hi-IN"/>
        </w:rPr>
        <w:t>8</w:t>
      </w:r>
      <w:r w:rsidRPr="00FF5D44">
        <w:rPr>
          <w:rFonts w:ascii="Palatino Linotype" w:hAnsi="Palatino Linotype"/>
          <w:b/>
          <w:i/>
          <w:sz w:val="24"/>
          <w:szCs w:val="24"/>
          <w:lang w:eastAsia="hu-HU"/>
        </w:rPr>
        <w:t xml:space="preserve"> óra</w:t>
      </w:r>
    </w:p>
    <w:p w:rsidR="002E4F07" w:rsidRPr="00FF5D44" w:rsidRDefault="002E4F07" w:rsidP="002E4F07">
      <w:pPr>
        <w:spacing w:after="0" w:line="240" w:lineRule="auto"/>
        <w:ind w:left="1080"/>
        <w:jc w:val="both"/>
        <w:rPr>
          <w:rFonts w:ascii="Palatino Linotype" w:hAnsi="Palatino Linotype"/>
          <w:sz w:val="24"/>
          <w:szCs w:val="24"/>
          <w:lang w:eastAsia="hu-HU"/>
        </w:rPr>
      </w:pPr>
      <w:r w:rsidRPr="00FF5D44">
        <w:rPr>
          <w:rFonts w:ascii="Palatino Linotype" w:hAnsi="Palatino Linotype"/>
          <w:sz w:val="24"/>
          <w:szCs w:val="24"/>
          <w:lang w:eastAsia="hu-HU"/>
        </w:rPr>
        <w:t xml:space="preserve">A 8 órás témakör során a diák </w:t>
      </w:r>
      <w:r w:rsidRPr="00FF5D44">
        <w:rPr>
          <w:rFonts w:ascii="Palatino Linotype" w:hAnsi="Palatino Linotype"/>
          <w:b/>
          <w:sz w:val="24"/>
          <w:szCs w:val="24"/>
          <w:lang w:eastAsia="hu-HU"/>
        </w:rPr>
        <w:t>a kérdésszerkesztés, a jelen, jövő és múlt idejű feltételes mód</w:t>
      </w:r>
      <w:r w:rsidRPr="00FF5D44">
        <w:rPr>
          <w:rFonts w:ascii="Palatino Linotype" w:hAnsi="Palatino Linotype"/>
          <w:sz w:val="24"/>
          <w:szCs w:val="24"/>
          <w:lang w:eastAsia="hu-HU"/>
        </w:rPr>
        <w:t xml:space="preserve">, illetve a </w:t>
      </w:r>
      <w:r w:rsidRPr="00FF5D44">
        <w:rPr>
          <w:rFonts w:ascii="Palatino Linotype" w:hAnsi="Palatino Linotype"/>
          <w:b/>
          <w:sz w:val="24"/>
          <w:szCs w:val="24"/>
          <w:lang w:eastAsia="hu-HU"/>
        </w:rPr>
        <w:t>módbeli</w:t>
      </w:r>
      <w:r w:rsidRPr="00FF5D44">
        <w:rPr>
          <w:rFonts w:ascii="Palatino Linotype" w:hAnsi="Palatino Linotype"/>
          <w:sz w:val="24"/>
          <w:szCs w:val="24"/>
          <w:lang w:eastAsia="hu-HU"/>
        </w:rPr>
        <w:t xml:space="preserve"> </w:t>
      </w:r>
      <w:r w:rsidRPr="00FF5D44">
        <w:rPr>
          <w:rFonts w:ascii="Palatino Linotype" w:hAnsi="Palatino Linotype"/>
          <w:b/>
          <w:sz w:val="24"/>
          <w:szCs w:val="24"/>
          <w:lang w:eastAsia="hu-HU"/>
        </w:rPr>
        <w:t>segédigék (</w:t>
      </w:r>
      <w:r w:rsidRPr="00FF5D44">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w:t>
      </w:r>
      <w:r w:rsidRPr="00FF5D44">
        <w:rPr>
          <w:rFonts w:ascii="Palatino Linotype" w:hAnsi="Palatino Linotype"/>
          <w:sz w:val="24"/>
          <w:szCs w:val="24"/>
          <w:lang w:eastAsia="hu-HU"/>
        </w:rPr>
        <w:lastRenderedPageBreak/>
        <w:t xml:space="preserve">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FF5D44">
        <w:rPr>
          <w:rFonts w:ascii="Palatino Linotype" w:hAnsi="Palatino Linotype"/>
          <w:b/>
          <w:sz w:val="24"/>
          <w:szCs w:val="24"/>
          <w:lang w:eastAsia="hu-HU"/>
        </w:rPr>
        <w:t>A kérdésfeltevés alapvető szabályainak elsajátítása</w:t>
      </w:r>
      <w:r w:rsidRPr="00FF5D44">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FF5D44">
        <w:rPr>
          <w:rFonts w:ascii="Palatino Linotype" w:hAnsi="Palatino Linotype"/>
          <w:b/>
          <w:sz w:val="24"/>
          <w:szCs w:val="24"/>
          <w:lang w:eastAsia="hu-HU"/>
        </w:rPr>
        <w:t>prepozíciók és a kötőszavak</w:t>
      </w:r>
      <w:r w:rsidRPr="00FF5D44">
        <w:rPr>
          <w:rFonts w:ascii="Palatino Linotype" w:hAnsi="Palatino Linotype"/>
          <w:sz w:val="24"/>
          <w:szCs w:val="24"/>
          <w:lang w:eastAsia="hu-HU"/>
        </w:rPr>
        <w:t xml:space="preserve"> pontos használatának elsajátításával olyan </w:t>
      </w:r>
      <w:r w:rsidRPr="00FF5D44">
        <w:rPr>
          <w:rFonts w:ascii="Palatino Linotype" w:hAnsi="Palatino Linotype"/>
          <w:b/>
          <w:sz w:val="24"/>
          <w:szCs w:val="24"/>
          <w:lang w:eastAsia="hu-HU"/>
        </w:rPr>
        <w:t xml:space="preserve">egyszerű mondatszerkesztési eljárások birtokába jut, amely </w:t>
      </w:r>
      <w:r w:rsidRPr="00FF5D44">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2E4F07" w:rsidRPr="00FF5D44" w:rsidRDefault="002E4F07" w:rsidP="002E4F07">
      <w:pPr>
        <w:spacing w:after="0" w:line="240" w:lineRule="auto"/>
        <w:jc w:val="both"/>
        <w:rPr>
          <w:rFonts w:ascii="Palatino Linotype" w:hAnsi="Palatino Linotype"/>
          <w:sz w:val="24"/>
          <w:szCs w:val="24"/>
          <w:lang w:eastAsia="hu-HU"/>
        </w:rPr>
      </w:pPr>
    </w:p>
    <w:p w:rsidR="002E4F07" w:rsidRPr="00FF5D44" w:rsidRDefault="002E4F07" w:rsidP="002E4F07">
      <w:pPr>
        <w:numPr>
          <w:ilvl w:val="3"/>
          <w:numId w:val="19"/>
        </w:numPr>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 xml:space="preserve">Nyelvi </w:t>
      </w:r>
      <w:proofErr w:type="gramStart"/>
      <w:r w:rsidRPr="00FF5D44">
        <w:rPr>
          <w:rFonts w:ascii="Palatino Linotype" w:hAnsi="Palatino Linotype"/>
          <w:b/>
          <w:sz w:val="24"/>
          <w:szCs w:val="24"/>
          <w:lang w:eastAsia="hu-HU"/>
        </w:rPr>
        <w:t xml:space="preserve">készségfejlesztés </w:t>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Pr>
          <w:rFonts w:ascii="Palatino Linotype" w:hAnsi="Palatino Linotype"/>
          <w:b/>
          <w:sz w:val="24"/>
          <w:szCs w:val="24"/>
          <w:lang w:eastAsia="hu-HU"/>
        </w:rPr>
        <w:t xml:space="preserve">         </w:t>
      </w:r>
      <w:r w:rsidRPr="00FF5D44">
        <w:rPr>
          <w:rFonts w:ascii="Palatino Linotype" w:hAnsi="Palatino Linotype"/>
          <w:b/>
          <w:i/>
          <w:sz w:val="24"/>
          <w:szCs w:val="24"/>
          <w:lang w:eastAsia="hu-HU"/>
        </w:rPr>
        <w:t>24</w:t>
      </w:r>
      <w:proofErr w:type="gramEnd"/>
      <w:r w:rsidRPr="00FF5D44">
        <w:rPr>
          <w:rFonts w:ascii="Palatino Linotype" w:hAnsi="Palatino Linotype"/>
          <w:b/>
          <w:i/>
          <w:sz w:val="24"/>
          <w:szCs w:val="24"/>
          <w:lang w:eastAsia="hu-HU"/>
        </w:rPr>
        <w:t xml:space="preserve"> óra</w:t>
      </w:r>
    </w:p>
    <w:p w:rsidR="002E4F07" w:rsidRPr="00FF5D44" w:rsidRDefault="002E4F07" w:rsidP="002E4F07">
      <w:pPr>
        <w:widowControl w:val="0"/>
        <w:suppressAutoHyphens/>
        <w:spacing w:after="0" w:line="240" w:lineRule="auto"/>
        <w:ind w:left="1806" w:firstLine="14"/>
        <w:jc w:val="both"/>
        <w:rPr>
          <w:rFonts w:ascii="Palatino Linotype" w:hAnsi="Palatino Linotype"/>
          <w:sz w:val="24"/>
          <w:szCs w:val="24"/>
          <w:lang w:eastAsia="hu-HU"/>
        </w:rPr>
      </w:pPr>
      <w:r w:rsidRPr="00FF5D44">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FF5D44">
        <w:rPr>
          <w:rFonts w:ascii="Palatino Linotype" w:hAnsi="Palatino Linotype"/>
          <w:sz w:val="24"/>
          <w:szCs w:val="24"/>
          <w:lang w:eastAsia="hu-HU"/>
        </w:rPr>
        <w:t>nyelvi asszociatív memória fejlesztése fonetikai készségfejlesztéssel kiegészítve/</w:t>
      </w:r>
    </w:p>
    <w:p w:rsidR="002E4F07" w:rsidRPr="00FF5D44" w:rsidRDefault="002E4F07" w:rsidP="002E4F07">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2E4F07" w:rsidRPr="00FF5D44" w:rsidRDefault="002E4F07" w:rsidP="002E4F07">
      <w:pPr>
        <w:widowControl w:val="0"/>
        <w:suppressAutoHyphens/>
        <w:spacing w:after="0" w:line="240" w:lineRule="auto"/>
        <w:ind w:left="1080"/>
        <w:jc w:val="both"/>
        <w:rPr>
          <w:rFonts w:ascii="Palatino Linotype" w:hAnsi="Palatino Linotype"/>
          <w:sz w:val="24"/>
          <w:szCs w:val="24"/>
        </w:rPr>
      </w:pPr>
      <w:r w:rsidRPr="00FF5D44">
        <w:rPr>
          <w:rFonts w:ascii="Palatino Linotype" w:eastAsia="Lucida Sans Unicode" w:hAnsi="Palatino Linotype"/>
          <w:kern w:val="1"/>
          <w:sz w:val="24"/>
          <w:szCs w:val="24"/>
          <w:lang w:eastAsia="hi-IN" w:bidi="hi-IN"/>
        </w:rPr>
        <w:t>A 24 órás nyelvi készségfejlesztő blokk során a diák rendszerezi az idegen</w:t>
      </w:r>
      <w:r>
        <w:rPr>
          <w:rFonts w:ascii="Palatino Linotype" w:eastAsia="Lucida Sans Unicode" w:hAnsi="Palatino Linotype"/>
          <w:kern w:val="1"/>
          <w:sz w:val="24"/>
          <w:szCs w:val="24"/>
          <w:lang w:eastAsia="hi-IN" w:bidi="hi-IN"/>
        </w:rPr>
        <w:t xml:space="preserve"> </w:t>
      </w:r>
      <w:r w:rsidRPr="00FF5D44">
        <w:rPr>
          <w:rFonts w:ascii="Palatino Linotype" w:eastAsia="Lucida Sans Unicode" w:hAnsi="Palatino Linotype"/>
          <w:kern w:val="1"/>
          <w:sz w:val="24"/>
          <w:szCs w:val="24"/>
          <w:lang w:eastAsia="hi-IN" w:bidi="hi-IN"/>
        </w:rPr>
        <w:t xml:space="preserve">nyelvi alapszókincshez kapcsolódó ismereteit. E szókincset alapul véve valósul meg az </w:t>
      </w:r>
      <w:r w:rsidRPr="00FF5D44">
        <w:rPr>
          <w:rFonts w:ascii="Palatino Linotype" w:eastAsia="Lucida Sans Unicode" w:hAnsi="Palatino Linotype"/>
          <w:b/>
          <w:kern w:val="1"/>
          <w:sz w:val="24"/>
          <w:szCs w:val="24"/>
          <w:lang w:eastAsia="hi-IN" w:bidi="hi-IN"/>
        </w:rPr>
        <w:t xml:space="preserve">induktív nyelvtanulási képességfejlesztés, </w:t>
      </w:r>
      <w:r w:rsidRPr="00FF5D44">
        <w:rPr>
          <w:rFonts w:ascii="Palatino Linotype" w:eastAsia="Lucida Sans Unicode" w:hAnsi="Palatino Linotype"/>
          <w:kern w:val="1"/>
          <w:sz w:val="24"/>
          <w:szCs w:val="24"/>
          <w:lang w:eastAsia="hi-IN" w:bidi="hi-IN"/>
        </w:rPr>
        <w:t xml:space="preserve">és az </w:t>
      </w:r>
      <w:r w:rsidRPr="00FF5D44">
        <w:rPr>
          <w:rFonts w:ascii="Palatino Linotype" w:eastAsia="Lucida Sans Unicode" w:hAnsi="Palatino Linotype"/>
          <w:b/>
          <w:kern w:val="1"/>
          <w:sz w:val="24"/>
          <w:szCs w:val="24"/>
          <w:lang w:eastAsia="hi-IN" w:bidi="hi-IN"/>
        </w:rPr>
        <w:t>idegen</w:t>
      </w:r>
      <w:r>
        <w:rPr>
          <w:rFonts w:ascii="Palatino Linotype" w:eastAsia="Lucida Sans Unicode" w:hAnsi="Palatino Linotype"/>
          <w:b/>
          <w:kern w:val="1"/>
          <w:sz w:val="24"/>
          <w:szCs w:val="24"/>
          <w:lang w:eastAsia="hi-IN" w:bidi="hi-IN"/>
        </w:rPr>
        <w:t xml:space="preserve"> </w:t>
      </w:r>
      <w:r w:rsidRPr="00FF5D44">
        <w:rPr>
          <w:rFonts w:ascii="Palatino Linotype" w:eastAsia="Lucida Sans Unicode" w:hAnsi="Palatino Linotype"/>
          <w:b/>
          <w:kern w:val="1"/>
          <w:sz w:val="24"/>
          <w:szCs w:val="24"/>
          <w:lang w:eastAsia="hi-IN" w:bidi="hi-IN"/>
        </w:rPr>
        <w:t>nyelvi asszociatív memóriafejlesztés</w:t>
      </w:r>
      <w:r w:rsidRPr="00FF5D44">
        <w:rPr>
          <w:rFonts w:ascii="Palatino Linotype" w:eastAsia="Lucida Sans Unicode" w:hAnsi="Palatino Linotype"/>
          <w:kern w:val="1"/>
          <w:sz w:val="24"/>
          <w:szCs w:val="24"/>
          <w:lang w:eastAsia="hi-IN" w:bidi="hi-IN"/>
        </w:rPr>
        <w:t xml:space="preserve"> 6 alapvető társalgási témakör szavai, kifejezésein keresztül.</w:t>
      </w:r>
      <w:r w:rsidRPr="00FF5D44">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E4F07" w:rsidRPr="00FF5D44" w:rsidRDefault="002E4F07" w:rsidP="002E4F07">
      <w:pPr>
        <w:widowControl w:val="0"/>
        <w:suppressAutoHyphens/>
        <w:spacing w:after="0" w:line="240" w:lineRule="auto"/>
        <w:ind w:left="1080"/>
        <w:jc w:val="both"/>
        <w:rPr>
          <w:rFonts w:ascii="Palatino Linotype" w:hAnsi="Palatino Linotype"/>
          <w:sz w:val="24"/>
          <w:szCs w:val="24"/>
        </w:rPr>
      </w:pPr>
      <w:r w:rsidRPr="00FF5D44">
        <w:rPr>
          <w:rFonts w:ascii="Palatino Linotype" w:hAnsi="Palatino Linotype"/>
          <w:sz w:val="24"/>
          <w:szCs w:val="24"/>
        </w:rPr>
        <w:t>Az elsajátítandó témakörök:</w:t>
      </w:r>
    </w:p>
    <w:p w:rsidR="002E4F07" w:rsidRPr="00FF5D44" w:rsidRDefault="002E4F07" w:rsidP="002E4F07">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személyes bemutatkozás</w:t>
      </w:r>
    </w:p>
    <w:p w:rsidR="002E4F07" w:rsidRPr="00FF5D44" w:rsidRDefault="002E4F07" w:rsidP="002E4F07">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a munka világa</w:t>
      </w:r>
    </w:p>
    <w:p w:rsidR="002E4F07" w:rsidRPr="00FF5D44" w:rsidRDefault="002E4F07" w:rsidP="002E4F07">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napi tevékenységek, aktivitás</w:t>
      </w:r>
    </w:p>
    <w:p w:rsidR="002E4F07" w:rsidRPr="00FF5D44" w:rsidRDefault="002E4F07" w:rsidP="002E4F07">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lakás, ház</w:t>
      </w:r>
    </w:p>
    <w:p w:rsidR="002E4F07" w:rsidRPr="00FF5D44" w:rsidRDefault="002E4F07" w:rsidP="002E4F07">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 xml:space="preserve">utazás, </w:t>
      </w:r>
    </w:p>
    <w:p w:rsidR="002E4F07" w:rsidRPr="00FF5D44" w:rsidRDefault="002E4F07" w:rsidP="002E4F07">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F5D44">
        <w:rPr>
          <w:rFonts w:ascii="Palatino Linotype" w:eastAsia="Lucida Sans Unicode" w:hAnsi="Palatino Linotype"/>
          <w:kern w:val="1"/>
          <w:sz w:val="24"/>
          <w:szCs w:val="24"/>
          <w:lang w:eastAsia="hi-IN" w:bidi="hi-IN"/>
        </w:rPr>
        <w:t xml:space="preserve">étkezés </w:t>
      </w:r>
      <w:r w:rsidRPr="00FF5D44">
        <w:rPr>
          <w:rFonts w:ascii="Palatino Linotype" w:hAnsi="Palatino Linotype"/>
          <w:sz w:val="24"/>
          <w:szCs w:val="24"/>
        </w:rPr>
        <w:t xml:space="preserve"> </w:t>
      </w:r>
    </w:p>
    <w:p w:rsidR="002E4F07" w:rsidRPr="00FF5D44" w:rsidRDefault="002E4F07" w:rsidP="002E4F07">
      <w:pPr>
        <w:spacing w:after="0" w:line="240" w:lineRule="auto"/>
        <w:ind w:left="1079"/>
        <w:rPr>
          <w:rFonts w:ascii="Palatino Linotype" w:hAnsi="Palatino Linotype"/>
          <w:sz w:val="24"/>
          <w:szCs w:val="24"/>
          <w:lang w:eastAsia="hu-HU"/>
        </w:rPr>
      </w:pPr>
      <w:r w:rsidRPr="00FF5D44">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E4F07" w:rsidRPr="00FF5D44" w:rsidRDefault="002E4F07" w:rsidP="002E4F07">
      <w:pPr>
        <w:spacing w:after="0" w:line="240" w:lineRule="auto"/>
        <w:ind w:left="708"/>
        <w:jc w:val="both"/>
        <w:rPr>
          <w:rFonts w:ascii="Palatino Linotype" w:hAnsi="Palatino Linotype"/>
          <w:sz w:val="24"/>
          <w:szCs w:val="24"/>
          <w:lang w:eastAsia="hu-HU"/>
        </w:rPr>
      </w:pPr>
    </w:p>
    <w:p w:rsidR="002E4F07" w:rsidRPr="00FF5D44" w:rsidRDefault="002E4F07" w:rsidP="002E4F07">
      <w:pPr>
        <w:numPr>
          <w:ilvl w:val="3"/>
          <w:numId w:val="19"/>
        </w:numPr>
        <w:spacing w:after="0" w:line="240" w:lineRule="auto"/>
        <w:rPr>
          <w:rFonts w:ascii="Palatino Linotype" w:hAnsi="Palatino Linotype"/>
          <w:b/>
          <w:sz w:val="24"/>
          <w:szCs w:val="24"/>
          <w:lang w:eastAsia="hu-HU"/>
        </w:rPr>
      </w:pPr>
      <w:r w:rsidRPr="00FF5D44">
        <w:rPr>
          <w:rFonts w:ascii="Palatino Linotype" w:eastAsia="Lucida Sans Unicode" w:hAnsi="Palatino Linotype"/>
          <w:b/>
          <w:kern w:val="1"/>
          <w:sz w:val="24"/>
          <w:szCs w:val="24"/>
          <w:lang w:eastAsia="hi-IN" w:bidi="hi-IN"/>
        </w:rPr>
        <w:t xml:space="preserve">Munkavállalói </w:t>
      </w:r>
      <w:proofErr w:type="gramStart"/>
      <w:r w:rsidRPr="00FF5D44">
        <w:rPr>
          <w:rFonts w:ascii="Palatino Linotype" w:eastAsia="Lucida Sans Unicode" w:hAnsi="Palatino Linotype"/>
          <w:b/>
          <w:kern w:val="1"/>
          <w:sz w:val="24"/>
          <w:szCs w:val="24"/>
          <w:lang w:eastAsia="hi-IN" w:bidi="hi-IN"/>
        </w:rPr>
        <w:t xml:space="preserve">szókincs </w:t>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sidRPr="00FF5D44">
        <w:rPr>
          <w:rFonts w:ascii="Palatino Linotype" w:hAnsi="Palatino Linotype"/>
          <w:b/>
          <w:sz w:val="24"/>
          <w:szCs w:val="24"/>
          <w:lang w:eastAsia="hu-HU"/>
        </w:rPr>
        <w:tab/>
      </w:r>
      <w:r>
        <w:rPr>
          <w:rFonts w:ascii="Palatino Linotype" w:hAnsi="Palatino Linotype"/>
          <w:b/>
          <w:sz w:val="24"/>
          <w:szCs w:val="24"/>
          <w:lang w:eastAsia="hu-HU"/>
        </w:rPr>
        <w:t xml:space="preserve">       </w:t>
      </w:r>
      <w:r w:rsidRPr="00FF5D44">
        <w:rPr>
          <w:rFonts w:ascii="Palatino Linotype" w:hAnsi="Palatino Linotype"/>
          <w:b/>
          <w:i/>
          <w:sz w:val="24"/>
          <w:szCs w:val="24"/>
          <w:lang w:eastAsia="hu-HU"/>
        </w:rPr>
        <w:t>24</w:t>
      </w:r>
      <w:proofErr w:type="gramEnd"/>
      <w:r w:rsidRPr="00FF5D44">
        <w:rPr>
          <w:rFonts w:ascii="Palatino Linotype" w:hAnsi="Palatino Linotype"/>
          <w:b/>
          <w:i/>
          <w:sz w:val="24"/>
          <w:szCs w:val="24"/>
          <w:lang w:eastAsia="hu-HU"/>
        </w:rPr>
        <w:t xml:space="preserve"> óra</w:t>
      </w:r>
    </w:p>
    <w:p w:rsidR="002E4F07" w:rsidRPr="00FF5D44" w:rsidRDefault="002E4F07" w:rsidP="002E4F07">
      <w:pPr>
        <w:spacing w:after="0" w:line="240" w:lineRule="auto"/>
        <w:ind w:left="1789" w:firstLine="17"/>
        <w:jc w:val="both"/>
        <w:rPr>
          <w:rFonts w:ascii="Palatino Linotype" w:eastAsia="Lucida Sans Unicode" w:hAnsi="Palatino Linotype"/>
          <w:b/>
          <w:kern w:val="1"/>
          <w:sz w:val="24"/>
          <w:szCs w:val="24"/>
          <w:lang w:eastAsia="hi-IN" w:bidi="hi-IN"/>
        </w:rPr>
      </w:pPr>
      <w:r w:rsidRPr="00FF5D44">
        <w:rPr>
          <w:rFonts w:ascii="Palatino Linotype" w:eastAsia="Lucida Sans Unicode" w:hAnsi="Palatino Linotype"/>
          <w:b/>
          <w:kern w:val="1"/>
          <w:sz w:val="24"/>
          <w:szCs w:val="24"/>
          <w:lang w:eastAsia="hi-IN" w:bidi="hi-IN"/>
        </w:rPr>
        <w:t>/</w:t>
      </w:r>
      <w:r w:rsidRPr="00FF5D44">
        <w:rPr>
          <w:rFonts w:ascii="Palatino Linotype" w:eastAsia="Lucida Sans Unicode" w:hAnsi="Palatino Linotype"/>
          <w:kern w:val="1"/>
          <w:sz w:val="24"/>
          <w:szCs w:val="24"/>
          <w:lang w:eastAsia="hi-IN" w:bidi="hi-IN"/>
        </w:rPr>
        <w:t>Munkavállalással kapcsolatos alapvető szakszókincs elsajátítása</w:t>
      </w:r>
      <w:r w:rsidRPr="00FF5D44">
        <w:rPr>
          <w:rFonts w:ascii="Palatino Linotype" w:eastAsia="Lucida Sans Unicode" w:hAnsi="Palatino Linotype"/>
          <w:b/>
          <w:kern w:val="1"/>
          <w:sz w:val="24"/>
          <w:szCs w:val="24"/>
          <w:lang w:eastAsia="hi-IN" w:bidi="hi-IN"/>
        </w:rPr>
        <w:t>/</w:t>
      </w:r>
    </w:p>
    <w:p w:rsidR="002E4F07" w:rsidRPr="00FF5D44" w:rsidRDefault="002E4F07" w:rsidP="002E4F07">
      <w:pPr>
        <w:spacing w:after="0" w:line="240" w:lineRule="auto"/>
        <w:ind w:left="1080"/>
        <w:jc w:val="both"/>
        <w:rPr>
          <w:rFonts w:ascii="Palatino Linotype" w:hAnsi="Palatino Linotype"/>
          <w:sz w:val="24"/>
          <w:szCs w:val="24"/>
          <w:lang w:eastAsia="hu-HU"/>
        </w:rPr>
      </w:pPr>
    </w:p>
    <w:p w:rsidR="002E4F07" w:rsidRPr="00FF5D44" w:rsidRDefault="002E4F07" w:rsidP="002E4F07">
      <w:pPr>
        <w:spacing w:after="0" w:line="240" w:lineRule="auto"/>
        <w:ind w:left="1080"/>
        <w:jc w:val="both"/>
        <w:rPr>
          <w:rFonts w:ascii="Palatino Linotype" w:hAnsi="Palatino Linotype"/>
          <w:sz w:val="24"/>
          <w:szCs w:val="24"/>
          <w:lang w:eastAsia="hu-HU"/>
        </w:rPr>
      </w:pPr>
      <w:r w:rsidRPr="00FF5D44">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E4F07" w:rsidRPr="00FF5D44" w:rsidRDefault="002E4F07" w:rsidP="002E4F07">
      <w:pPr>
        <w:spacing w:after="0" w:line="240" w:lineRule="auto"/>
        <w:rPr>
          <w:rFonts w:ascii="Palatino Linotype" w:hAnsi="Palatino Linotype"/>
          <w:sz w:val="24"/>
          <w:szCs w:val="24"/>
          <w:lang w:eastAsia="hu-HU"/>
        </w:rPr>
      </w:pPr>
    </w:p>
    <w:p w:rsidR="002E4F07" w:rsidRPr="00FF5D44" w:rsidRDefault="002E4F07" w:rsidP="002E4F07">
      <w:pPr>
        <w:widowControl w:val="0"/>
        <w:numPr>
          <w:ilvl w:val="1"/>
          <w:numId w:val="12"/>
        </w:numPr>
        <w:suppressAutoHyphens/>
        <w:spacing w:after="0" w:line="240" w:lineRule="auto"/>
        <w:rPr>
          <w:rFonts w:ascii="Palatino Linotype" w:hAnsi="Palatino Linotype"/>
          <w:b/>
          <w:sz w:val="24"/>
          <w:szCs w:val="24"/>
          <w:lang w:eastAsia="hu-HU"/>
        </w:rPr>
      </w:pPr>
      <w:r w:rsidRPr="00FF5D44">
        <w:rPr>
          <w:rFonts w:ascii="Palatino Linotype" w:hAnsi="Palatino Linotype"/>
          <w:b/>
          <w:sz w:val="24"/>
          <w:szCs w:val="24"/>
          <w:lang w:eastAsia="hu-HU"/>
        </w:rPr>
        <w:t xml:space="preserve">A képzés javasolt helyszíne </w:t>
      </w:r>
    </w:p>
    <w:p w:rsidR="002E4F07" w:rsidRPr="00FF5D44" w:rsidRDefault="002E4F07" w:rsidP="002E4F07">
      <w:pPr>
        <w:widowControl w:val="0"/>
        <w:suppressAutoHyphens/>
        <w:spacing w:after="0" w:line="240" w:lineRule="auto"/>
        <w:ind w:left="705"/>
        <w:jc w:val="both"/>
        <w:rPr>
          <w:rFonts w:ascii="Palatino Linotype" w:hAnsi="Palatino Linotype"/>
          <w:bCs/>
          <w:sz w:val="24"/>
          <w:szCs w:val="24"/>
          <w:lang w:eastAsia="hu-HU"/>
        </w:rPr>
      </w:pPr>
      <w:r w:rsidRPr="00FF5D44">
        <w:rPr>
          <w:rFonts w:ascii="Palatino Linotype" w:hAnsi="Palatino Linotype"/>
          <w:kern w:val="1"/>
          <w:sz w:val="24"/>
          <w:szCs w:val="24"/>
          <w:lang w:eastAsia="hi-IN" w:bidi="hi-IN"/>
        </w:rPr>
        <w:t>Az órák kb. 50%-</w:t>
      </w:r>
      <w:proofErr w:type="gramStart"/>
      <w:r w:rsidRPr="00FF5D44">
        <w:rPr>
          <w:rFonts w:ascii="Palatino Linotype" w:hAnsi="Palatino Linotype"/>
          <w:kern w:val="1"/>
          <w:sz w:val="24"/>
          <w:szCs w:val="24"/>
          <w:lang w:eastAsia="hi-IN" w:bidi="hi-IN"/>
        </w:rPr>
        <w:t>a</w:t>
      </w:r>
      <w:proofErr w:type="gramEnd"/>
      <w:r w:rsidRPr="00FF5D44">
        <w:rPr>
          <w:rFonts w:ascii="Palatino Linotype" w:hAnsi="Palatino Linotype"/>
          <w:kern w:val="1"/>
          <w:sz w:val="24"/>
          <w:szCs w:val="24"/>
          <w:lang w:eastAsia="hi-IN" w:bidi="hi-IN"/>
        </w:rPr>
        <w:t xml:space="preserve"> egyszerű tanteremben történjen, a másik fele pedig számítógépes tanteremben, hiszen az oktatás jelentős részben digitális tananyag által támogatott formában zajlik.</w:t>
      </w:r>
    </w:p>
    <w:p w:rsidR="002E4F07" w:rsidRPr="00FF5D44" w:rsidRDefault="002E4F07" w:rsidP="002E4F07">
      <w:pPr>
        <w:spacing w:after="0" w:line="240" w:lineRule="auto"/>
        <w:ind w:left="792"/>
        <w:jc w:val="both"/>
        <w:rPr>
          <w:rFonts w:ascii="Palatino Linotype" w:hAnsi="Palatino Linotype"/>
          <w:b/>
          <w:bCs/>
          <w:sz w:val="24"/>
          <w:szCs w:val="24"/>
          <w:lang w:eastAsia="hu-HU"/>
        </w:rPr>
      </w:pPr>
    </w:p>
    <w:p w:rsidR="002E4F07" w:rsidRPr="00FF5D44" w:rsidRDefault="002E4F07" w:rsidP="002E4F07">
      <w:pPr>
        <w:widowControl w:val="0"/>
        <w:numPr>
          <w:ilvl w:val="1"/>
          <w:numId w:val="12"/>
        </w:numPr>
        <w:suppressAutoHyphens/>
        <w:spacing w:after="0" w:line="240" w:lineRule="auto"/>
        <w:jc w:val="both"/>
        <w:rPr>
          <w:rFonts w:ascii="Palatino Linotype" w:hAnsi="Palatino Linotype"/>
          <w:b/>
          <w:i/>
          <w:sz w:val="24"/>
          <w:szCs w:val="24"/>
          <w:lang w:eastAsia="hu-HU"/>
        </w:rPr>
      </w:pPr>
      <w:r w:rsidRPr="00FF5D44">
        <w:rPr>
          <w:rFonts w:ascii="Palatino Linotype" w:hAnsi="Palatino Linotype"/>
          <w:b/>
          <w:i/>
          <w:sz w:val="24"/>
          <w:szCs w:val="24"/>
          <w:lang w:eastAsia="hu-HU"/>
        </w:rPr>
        <w:t>A tantárgy elsajátítása során alkalmazható sajátos módszerek, tanulói tevékenységformák</w:t>
      </w:r>
    </w:p>
    <w:p w:rsidR="002E4F07" w:rsidRPr="00FF5D44" w:rsidRDefault="002E4F07" w:rsidP="002E4F07">
      <w:pPr>
        <w:widowControl w:val="0"/>
        <w:suppressAutoHyphens/>
        <w:spacing w:after="0" w:line="240" w:lineRule="auto"/>
        <w:ind w:left="792"/>
        <w:jc w:val="both"/>
        <w:rPr>
          <w:rFonts w:ascii="Palatino Linotype" w:hAnsi="Palatino Linotype"/>
          <w:bCs/>
          <w:i/>
          <w:sz w:val="24"/>
          <w:szCs w:val="24"/>
          <w:lang w:eastAsia="hu-HU"/>
        </w:rPr>
      </w:pPr>
      <w:r w:rsidRPr="00FF5D44">
        <w:rPr>
          <w:rFonts w:ascii="Palatino Linotype" w:hAnsi="Palatino Linotype"/>
          <w:bCs/>
          <w:i/>
          <w:sz w:val="24"/>
          <w:szCs w:val="24"/>
          <w:lang w:eastAsia="hu-HU"/>
        </w:rPr>
        <w:t>A tananyag kb. fele digitális tartalmú oktatási anyag, így speciálisak mind a módszerek, mind pedig a tanulói tevékenységformák.</w:t>
      </w:r>
    </w:p>
    <w:p w:rsidR="002E4F07" w:rsidRPr="00FF5D44" w:rsidRDefault="002E4F07" w:rsidP="002E4F07">
      <w:pPr>
        <w:widowControl w:val="0"/>
        <w:suppressAutoHyphens/>
        <w:spacing w:after="0" w:line="240" w:lineRule="auto"/>
        <w:rPr>
          <w:rFonts w:ascii="Palatino Linotype" w:hAnsi="Palatino Linotype"/>
          <w:bCs/>
          <w:sz w:val="24"/>
          <w:szCs w:val="24"/>
          <w:lang w:eastAsia="hu-HU"/>
        </w:rPr>
      </w:pPr>
    </w:p>
    <w:p w:rsidR="002E4F07" w:rsidRPr="00FF5D44" w:rsidRDefault="002E4F07" w:rsidP="002E4F07">
      <w:pPr>
        <w:widowControl w:val="0"/>
        <w:numPr>
          <w:ilvl w:val="2"/>
          <w:numId w:val="20"/>
        </w:numPr>
        <w:suppressAutoHyphens/>
        <w:spacing w:after="0" w:line="240" w:lineRule="auto"/>
        <w:rPr>
          <w:rFonts w:ascii="Palatino Linotype" w:hAnsi="Palatino Linotype"/>
          <w:b/>
          <w:bCs/>
          <w:i/>
          <w:sz w:val="24"/>
          <w:szCs w:val="24"/>
          <w:lang w:eastAsia="hu-HU"/>
        </w:rPr>
      </w:pPr>
      <w:r w:rsidRPr="00FF5D44">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FF5D44" w:rsidTr="002E4F07">
        <w:trPr>
          <w:jc w:val="center"/>
        </w:trPr>
        <w:tc>
          <w:tcPr>
            <w:tcW w:w="994"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Sorszám</w:t>
            </w:r>
          </w:p>
        </w:tc>
        <w:tc>
          <w:tcPr>
            <w:tcW w:w="2800"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 xml:space="preserve">Alkalmazott oktatási </w:t>
            </w:r>
          </w:p>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módszer neve</w:t>
            </w:r>
          </w:p>
        </w:tc>
        <w:tc>
          <w:tcPr>
            <w:tcW w:w="2835" w:type="dxa"/>
            <w:gridSpan w:val="3"/>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A tanulói tevékenység szervezeti kerete</w:t>
            </w:r>
          </w:p>
        </w:tc>
        <w:tc>
          <w:tcPr>
            <w:tcW w:w="2659"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 xml:space="preserve">Alkalmazandó eszközök és felszerelések </w:t>
            </w:r>
          </w:p>
        </w:tc>
      </w:tr>
      <w:tr w:rsidR="002E4F07" w:rsidRPr="00FF5D44" w:rsidTr="002E4F07">
        <w:trPr>
          <w:jc w:val="center"/>
        </w:trPr>
        <w:tc>
          <w:tcPr>
            <w:tcW w:w="994"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FF5D44" w:rsidRDefault="002E4F07" w:rsidP="002E4F07">
            <w:pPr>
              <w:spacing w:after="0" w:line="240" w:lineRule="auto"/>
              <w:rPr>
                <w:rFonts w:ascii="Palatino Linotype" w:hAnsi="Palatino Linotype"/>
                <w:b/>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egyéni</w:t>
            </w:r>
          </w:p>
        </w:tc>
        <w:tc>
          <w:tcPr>
            <w:tcW w:w="945" w:type="dxa"/>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csoport</w:t>
            </w:r>
          </w:p>
        </w:tc>
        <w:tc>
          <w:tcPr>
            <w:tcW w:w="945" w:type="dxa"/>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osztály</w:t>
            </w:r>
          </w:p>
        </w:tc>
        <w:tc>
          <w:tcPr>
            <w:tcW w:w="2659"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1.1</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magyarázat</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1.2.</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kiselőadás</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1.3.</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megbeszélés</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1.4.</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vita</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1.5.</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szemléltetés</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1.6.</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projekt</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1.7.</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kooperatív tanulás</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1.8.</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szerepjáték</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1.9.</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sz w:val="20"/>
                <w:szCs w:val="20"/>
              </w:rPr>
              <w:t>házi feladat</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994"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1.10.</w:t>
            </w:r>
          </w:p>
        </w:tc>
        <w:tc>
          <w:tcPr>
            <w:tcW w:w="2800"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iCs/>
                <w:sz w:val="20"/>
                <w:szCs w:val="20"/>
              </w:rPr>
              <w:t>digitális alapú feladatmegoldás</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FF5D44" w:rsidRDefault="002E4F07" w:rsidP="002E4F07">
            <w:pPr>
              <w:spacing w:after="0" w:line="240" w:lineRule="auto"/>
              <w:jc w:val="center"/>
              <w:rPr>
                <w:rFonts w:ascii="Palatino Linotype" w:hAnsi="Palatino Linotype"/>
                <w:sz w:val="20"/>
                <w:szCs w:val="20"/>
              </w:rPr>
            </w:pPr>
          </w:p>
        </w:tc>
      </w:tr>
    </w:tbl>
    <w:p w:rsidR="002E4F07" w:rsidRPr="00FF5D44" w:rsidRDefault="002E4F07" w:rsidP="002E4F07">
      <w:pPr>
        <w:widowControl w:val="0"/>
        <w:suppressAutoHyphens/>
        <w:spacing w:after="0" w:line="240" w:lineRule="auto"/>
        <w:ind w:left="708"/>
        <w:rPr>
          <w:rFonts w:ascii="Palatino Linotype" w:hAnsi="Palatino Linotype"/>
          <w:b/>
          <w:bCs/>
          <w:i/>
          <w:sz w:val="24"/>
          <w:szCs w:val="24"/>
          <w:lang w:eastAsia="hu-HU"/>
        </w:rPr>
      </w:pPr>
    </w:p>
    <w:p w:rsidR="002E4F07" w:rsidRPr="00FF5D44" w:rsidRDefault="002E4F07" w:rsidP="002E4F07">
      <w:pPr>
        <w:widowControl w:val="0"/>
        <w:suppressAutoHyphens/>
        <w:spacing w:after="0" w:line="240" w:lineRule="auto"/>
        <w:ind w:left="708"/>
        <w:rPr>
          <w:rFonts w:ascii="Palatino Linotype" w:hAnsi="Palatino Linotype"/>
          <w:b/>
          <w:bCs/>
          <w:i/>
          <w:sz w:val="24"/>
          <w:szCs w:val="24"/>
          <w:lang w:eastAsia="hu-HU"/>
        </w:rPr>
      </w:pPr>
      <w:r w:rsidRPr="00FF5D44">
        <w:rPr>
          <w:rFonts w:ascii="Palatino Linotype" w:hAnsi="Palatino Linotype"/>
          <w:b/>
          <w:bCs/>
          <w:i/>
          <w:sz w:val="24"/>
          <w:szCs w:val="24"/>
          <w:lang w:eastAsia="hu-HU"/>
        </w:rPr>
        <w:br w:type="page"/>
      </w:r>
    </w:p>
    <w:p w:rsidR="002E4F07" w:rsidRPr="00FF5D44" w:rsidRDefault="002E4F07" w:rsidP="002E4F07">
      <w:pPr>
        <w:widowControl w:val="0"/>
        <w:numPr>
          <w:ilvl w:val="2"/>
          <w:numId w:val="20"/>
        </w:numPr>
        <w:suppressAutoHyphens/>
        <w:spacing w:after="0" w:line="240" w:lineRule="auto"/>
        <w:rPr>
          <w:rFonts w:ascii="Palatino Linotype" w:hAnsi="Palatino Linotype"/>
          <w:b/>
          <w:i/>
          <w:sz w:val="24"/>
          <w:szCs w:val="24"/>
          <w:lang w:eastAsia="hu-HU"/>
        </w:rPr>
      </w:pPr>
      <w:r w:rsidRPr="00FF5D44">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FF5D44" w:rsidTr="002E4F07">
        <w:trPr>
          <w:cantSplit/>
          <w:trHeight w:val="921"/>
          <w:jc w:val="center"/>
        </w:trPr>
        <w:tc>
          <w:tcPr>
            <w:tcW w:w="828"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Sor-szám</w:t>
            </w:r>
          </w:p>
        </w:tc>
        <w:tc>
          <w:tcPr>
            <w:tcW w:w="3621"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Tanulói tevékenységforma</w:t>
            </w:r>
          </w:p>
        </w:tc>
        <w:tc>
          <w:tcPr>
            <w:tcW w:w="2370" w:type="dxa"/>
            <w:gridSpan w:val="3"/>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Tanulói tevékenység szervezési kerete</w:t>
            </w:r>
          </w:p>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(differenciálási módok)</w:t>
            </w:r>
          </w:p>
        </w:tc>
        <w:tc>
          <w:tcPr>
            <w:tcW w:w="2190" w:type="dxa"/>
            <w:vMerge w:val="restart"/>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 xml:space="preserve">Alkalmazandó eszközök és felszerelések </w:t>
            </w:r>
          </w:p>
        </w:tc>
      </w:tr>
      <w:tr w:rsidR="002E4F07" w:rsidRPr="00FF5D44" w:rsidTr="002E4F07">
        <w:trPr>
          <w:cantSplit/>
          <w:trHeight w:val="1076"/>
          <w:jc w:val="center"/>
        </w:trPr>
        <w:tc>
          <w:tcPr>
            <w:tcW w:w="828"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FF5D44"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Egyéni</w:t>
            </w:r>
          </w:p>
        </w:tc>
        <w:tc>
          <w:tcPr>
            <w:tcW w:w="798" w:type="dxa"/>
            <w:textDirection w:val="btLr"/>
            <w:vAlign w:val="center"/>
          </w:tcPr>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Csoport-</w:t>
            </w:r>
          </w:p>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bontás</w:t>
            </w:r>
          </w:p>
        </w:tc>
        <w:tc>
          <w:tcPr>
            <w:tcW w:w="763" w:type="dxa"/>
            <w:textDirection w:val="btLr"/>
            <w:vAlign w:val="center"/>
          </w:tcPr>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Osztály-</w:t>
            </w:r>
          </w:p>
          <w:p w:rsidR="002E4F07" w:rsidRPr="00FF5D44" w:rsidRDefault="002E4F07" w:rsidP="002E4F07">
            <w:pPr>
              <w:spacing w:after="0" w:line="240" w:lineRule="auto"/>
              <w:ind w:left="113" w:right="113"/>
              <w:jc w:val="center"/>
              <w:rPr>
                <w:rFonts w:ascii="Palatino Linotype" w:hAnsi="Palatino Linotype"/>
                <w:b/>
                <w:sz w:val="20"/>
                <w:szCs w:val="20"/>
              </w:rPr>
            </w:pPr>
            <w:r w:rsidRPr="00FF5D44">
              <w:rPr>
                <w:rFonts w:ascii="Palatino Linotype" w:hAnsi="Palatino Linotype"/>
                <w:b/>
                <w:sz w:val="20"/>
                <w:szCs w:val="20"/>
              </w:rPr>
              <w:t>keret</w:t>
            </w:r>
          </w:p>
        </w:tc>
        <w:tc>
          <w:tcPr>
            <w:tcW w:w="2190" w:type="dxa"/>
            <w:vMerge/>
            <w:vAlign w:val="center"/>
          </w:tcPr>
          <w:p w:rsidR="002E4F07" w:rsidRPr="00FF5D44" w:rsidRDefault="002E4F07" w:rsidP="002E4F07">
            <w:pPr>
              <w:spacing w:after="0" w:line="240" w:lineRule="auto"/>
              <w:jc w:val="center"/>
              <w:rPr>
                <w:rFonts w:ascii="Palatino Linotype" w:hAnsi="Palatino Linotype"/>
                <w:b/>
                <w:sz w:val="20"/>
                <w:szCs w:val="20"/>
              </w:rPr>
            </w:pPr>
          </w:p>
        </w:tc>
      </w:tr>
      <w:tr w:rsidR="002E4F07" w:rsidRPr="00FF5D44" w:rsidTr="002E4F07">
        <w:trPr>
          <w:jc w:val="center"/>
        </w:trPr>
        <w:tc>
          <w:tcPr>
            <w:tcW w:w="828" w:type="dxa"/>
            <w:shd w:val="clear" w:color="auto" w:fill="D9D9D9"/>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1.</w:t>
            </w:r>
          </w:p>
        </w:tc>
        <w:tc>
          <w:tcPr>
            <w:tcW w:w="3621" w:type="dxa"/>
            <w:shd w:val="clear" w:color="auto" w:fill="D9D9D9"/>
            <w:vAlign w:val="center"/>
          </w:tcPr>
          <w:p w:rsidR="002E4F07" w:rsidRPr="00FF5D44" w:rsidRDefault="002E4F07" w:rsidP="002E4F07">
            <w:pPr>
              <w:spacing w:after="0" w:line="240" w:lineRule="auto"/>
              <w:rPr>
                <w:rFonts w:ascii="Palatino Linotype" w:hAnsi="Palatino Linotype"/>
                <w:b/>
                <w:sz w:val="20"/>
                <w:szCs w:val="20"/>
              </w:rPr>
            </w:pPr>
            <w:r w:rsidRPr="00FF5D44">
              <w:rPr>
                <w:rFonts w:ascii="Palatino Linotype" w:hAnsi="Palatino Linotype" w:cs="Arial"/>
                <w:b/>
                <w:sz w:val="20"/>
                <w:szCs w:val="20"/>
              </w:rPr>
              <w:t>Információ feldolgozó tevékenységek</w:t>
            </w:r>
          </w:p>
        </w:tc>
        <w:tc>
          <w:tcPr>
            <w:tcW w:w="809"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1.1.</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Olvasott szöveg önálló feldolgozása</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1.2.</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Olvasott szöveg feladattal vezetett feldolgozása</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1.3.</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Hallott szöveg feldolgozása jegyzeteléssel</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1.4.</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Hallott szöveg feladattal vezetett feldolgozása</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1.5.</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Információk önálló rendszerezése</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1.6.</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Információk feladattal vezetett rendszerezése</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shd w:val="clear" w:color="auto" w:fill="D9D9D9"/>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2.</w:t>
            </w:r>
          </w:p>
        </w:tc>
        <w:tc>
          <w:tcPr>
            <w:tcW w:w="3621" w:type="dxa"/>
            <w:shd w:val="clear" w:color="auto" w:fill="D9D9D9"/>
            <w:vAlign w:val="center"/>
          </w:tcPr>
          <w:p w:rsidR="002E4F07" w:rsidRPr="00FF5D44" w:rsidRDefault="002E4F07" w:rsidP="002E4F07">
            <w:pPr>
              <w:spacing w:after="0" w:line="240" w:lineRule="auto"/>
              <w:rPr>
                <w:rFonts w:ascii="Palatino Linotype" w:hAnsi="Palatino Linotype" w:cs="Arial"/>
                <w:b/>
                <w:sz w:val="20"/>
                <w:szCs w:val="20"/>
              </w:rPr>
            </w:pPr>
            <w:r w:rsidRPr="00FF5D44">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2.1.</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bCs/>
                <w:sz w:val="24"/>
                <w:szCs w:val="24"/>
                <w:lang w:eastAsia="hu-HU"/>
              </w:rPr>
              <w:t>Levélírás</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2.2.</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Válaszolás írásban mondatszintű kérdésekre</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2.3.</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Szöveges előadás egyéni felkészüléssel</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shd w:val="clear" w:color="auto" w:fill="D9D9D9"/>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3.</w:t>
            </w:r>
          </w:p>
        </w:tc>
        <w:tc>
          <w:tcPr>
            <w:tcW w:w="3621" w:type="dxa"/>
            <w:shd w:val="clear" w:color="auto" w:fill="D9D9D9"/>
            <w:vAlign w:val="center"/>
          </w:tcPr>
          <w:p w:rsidR="002E4F07" w:rsidRPr="00FF5D44" w:rsidRDefault="002E4F07" w:rsidP="002E4F07">
            <w:pPr>
              <w:spacing w:after="0" w:line="240" w:lineRule="auto"/>
              <w:rPr>
                <w:rFonts w:ascii="Palatino Linotype" w:hAnsi="Palatino Linotype" w:cs="Arial"/>
                <w:b/>
                <w:sz w:val="20"/>
                <w:szCs w:val="20"/>
              </w:rPr>
            </w:pPr>
            <w:r w:rsidRPr="00FF5D44">
              <w:rPr>
                <w:rFonts w:ascii="Palatino Linotype" w:hAnsi="Palatino Linotype" w:cs="Arial"/>
                <w:b/>
                <w:sz w:val="20"/>
                <w:szCs w:val="20"/>
              </w:rPr>
              <w:t>Komplex információk körében</w:t>
            </w:r>
          </w:p>
        </w:tc>
        <w:tc>
          <w:tcPr>
            <w:tcW w:w="809"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3.1.</w:t>
            </w:r>
          </w:p>
        </w:tc>
        <w:tc>
          <w:tcPr>
            <w:tcW w:w="3621" w:type="dxa"/>
            <w:vAlign w:val="center"/>
          </w:tcPr>
          <w:p w:rsidR="002E4F07" w:rsidRPr="00FF5D44" w:rsidRDefault="002E4F07" w:rsidP="002E4F07">
            <w:pPr>
              <w:spacing w:after="0" w:line="240" w:lineRule="auto"/>
              <w:rPr>
                <w:rFonts w:ascii="Palatino Linotype" w:hAnsi="Palatino Linotype"/>
                <w:sz w:val="20"/>
                <w:szCs w:val="20"/>
              </w:rPr>
            </w:pPr>
            <w:r w:rsidRPr="00FF5D44">
              <w:rPr>
                <w:rFonts w:ascii="Palatino Linotype" w:hAnsi="Palatino Linotype" w:cs="Arial"/>
                <w:sz w:val="20"/>
                <w:szCs w:val="20"/>
              </w:rPr>
              <w:t>Elemzés készítése tapasztalatokról</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trHeight w:val="499"/>
          <w:jc w:val="center"/>
        </w:trPr>
        <w:tc>
          <w:tcPr>
            <w:tcW w:w="828" w:type="dxa"/>
            <w:shd w:val="clear" w:color="auto" w:fill="D9D9D9"/>
            <w:vAlign w:val="center"/>
          </w:tcPr>
          <w:p w:rsidR="002E4F07" w:rsidRPr="00FF5D44" w:rsidRDefault="002E4F07" w:rsidP="002E4F07">
            <w:pPr>
              <w:spacing w:after="0" w:line="240" w:lineRule="auto"/>
              <w:jc w:val="center"/>
              <w:rPr>
                <w:rFonts w:ascii="Palatino Linotype" w:hAnsi="Palatino Linotype"/>
                <w:b/>
                <w:sz w:val="20"/>
                <w:szCs w:val="20"/>
              </w:rPr>
            </w:pPr>
            <w:r w:rsidRPr="00FF5D44">
              <w:rPr>
                <w:rFonts w:ascii="Palatino Linotype" w:hAnsi="Palatino Linotype"/>
                <w:b/>
                <w:sz w:val="20"/>
                <w:szCs w:val="20"/>
              </w:rPr>
              <w:t>4.</w:t>
            </w:r>
          </w:p>
        </w:tc>
        <w:tc>
          <w:tcPr>
            <w:tcW w:w="3621" w:type="dxa"/>
            <w:shd w:val="clear" w:color="auto" w:fill="D9D9D9"/>
            <w:vAlign w:val="center"/>
          </w:tcPr>
          <w:p w:rsidR="002E4F07" w:rsidRPr="00FF5D44" w:rsidRDefault="002E4F07" w:rsidP="002E4F07">
            <w:pPr>
              <w:spacing w:after="0" w:line="240" w:lineRule="auto"/>
              <w:rPr>
                <w:rFonts w:ascii="Palatino Linotype" w:hAnsi="Palatino Linotype" w:cs="Arial"/>
                <w:b/>
                <w:sz w:val="20"/>
                <w:szCs w:val="20"/>
              </w:rPr>
            </w:pPr>
            <w:r w:rsidRPr="00FF5D44">
              <w:rPr>
                <w:rFonts w:ascii="Palatino Linotype" w:hAnsi="Palatino Linotype" w:cs="Arial"/>
                <w:b/>
                <w:sz w:val="20"/>
                <w:szCs w:val="20"/>
              </w:rPr>
              <w:t>Csoportos munkaformák körében</w:t>
            </w:r>
          </w:p>
        </w:tc>
        <w:tc>
          <w:tcPr>
            <w:tcW w:w="809"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4.1.</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Feladattal vezetett kiscsoportos szövegfeldolgozás</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4.2.</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Információk rendszerezése mozaikfeladattal</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r w:rsidR="002E4F07" w:rsidRPr="00FF5D44" w:rsidTr="002E4F07">
        <w:trPr>
          <w:jc w:val="center"/>
        </w:trPr>
        <w:tc>
          <w:tcPr>
            <w:tcW w:w="828"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4.3.</w:t>
            </w:r>
          </w:p>
        </w:tc>
        <w:tc>
          <w:tcPr>
            <w:tcW w:w="3621" w:type="dxa"/>
            <w:vAlign w:val="center"/>
          </w:tcPr>
          <w:p w:rsidR="002E4F07" w:rsidRPr="00FF5D44" w:rsidRDefault="002E4F07" w:rsidP="002E4F07">
            <w:pPr>
              <w:spacing w:after="0" w:line="240" w:lineRule="auto"/>
              <w:rPr>
                <w:rFonts w:ascii="Palatino Linotype" w:hAnsi="Palatino Linotype" w:cs="Arial"/>
                <w:sz w:val="20"/>
                <w:szCs w:val="20"/>
              </w:rPr>
            </w:pPr>
            <w:r w:rsidRPr="00FF5D44">
              <w:rPr>
                <w:rFonts w:ascii="Palatino Linotype" w:hAnsi="Palatino Linotype" w:cs="Arial"/>
                <w:sz w:val="20"/>
                <w:szCs w:val="20"/>
              </w:rPr>
              <w:t>Csoportos helyzetgyakorlat</w:t>
            </w:r>
          </w:p>
        </w:tc>
        <w:tc>
          <w:tcPr>
            <w:tcW w:w="809"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FF5D44"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FF5D44" w:rsidRDefault="002E4F07" w:rsidP="002E4F07">
            <w:pPr>
              <w:spacing w:after="0" w:line="240" w:lineRule="auto"/>
              <w:jc w:val="center"/>
              <w:rPr>
                <w:rFonts w:ascii="Palatino Linotype" w:hAnsi="Palatino Linotype"/>
                <w:sz w:val="20"/>
                <w:szCs w:val="20"/>
              </w:rPr>
            </w:pPr>
            <w:r w:rsidRPr="00FF5D44">
              <w:rPr>
                <w:rFonts w:ascii="Palatino Linotype" w:hAnsi="Palatino Linotype"/>
                <w:sz w:val="20"/>
                <w:szCs w:val="20"/>
              </w:rPr>
              <w:t>x</w:t>
            </w:r>
          </w:p>
        </w:tc>
        <w:tc>
          <w:tcPr>
            <w:tcW w:w="2190" w:type="dxa"/>
            <w:vAlign w:val="center"/>
          </w:tcPr>
          <w:p w:rsidR="002E4F07" w:rsidRPr="00FF5D44" w:rsidRDefault="002E4F07" w:rsidP="002E4F07">
            <w:pPr>
              <w:spacing w:after="0" w:line="240" w:lineRule="auto"/>
              <w:jc w:val="center"/>
              <w:rPr>
                <w:rFonts w:ascii="Palatino Linotype" w:hAnsi="Palatino Linotype"/>
                <w:sz w:val="20"/>
                <w:szCs w:val="20"/>
              </w:rPr>
            </w:pPr>
          </w:p>
        </w:tc>
      </w:tr>
    </w:tbl>
    <w:p w:rsidR="002E4F07" w:rsidRPr="00FF5D44" w:rsidRDefault="002E4F07" w:rsidP="002E4F07">
      <w:pPr>
        <w:spacing w:after="0" w:line="240" w:lineRule="auto"/>
        <w:jc w:val="both"/>
        <w:rPr>
          <w:rFonts w:ascii="Palatino Linotype" w:hAnsi="Palatino Linotype"/>
          <w:iCs/>
          <w:sz w:val="24"/>
          <w:szCs w:val="24"/>
          <w:lang w:eastAsia="hu-HU"/>
        </w:rPr>
      </w:pPr>
    </w:p>
    <w:p w:rsidR="002E4F07" w:rsidRPr="00FF5D44" w:rsidRDefault="002E4F07" w:rsidP="002E4F07">
      <w:pPr>
        <w:widowControl w:val="0"/>
        <w:numPr>
          <w:ilvl w:val="1"/>
          <w:numId w:val="12"/>
        </w:numPr>
        <w:suppressAutoHyphens/>
        <w:spacing w:after="0" w:line="240" w:lineRule="auto"/>
        <w:rPr>
          <w:rFonts w:ascii="Palatino Linotype" w:hAnsi="Palatino Linotype"/>
          <w:sz w:val="24"/>
          <w:szCs w:val="24"/>
          <w:lang w:eastAsia="hu-HU"/>
        </w:rPr>
      </w:pPr>
      <w:r w:rsidRPr="00FF5D44">
        <w:rPr>
          <w:rFonts w:ascii="Palatino Linotype" w:hAnsi="Palatino Linotype"/>
          <w:b/>
          <w:bCs/>
          <w:sz w:val="24"/>
          <w:szCs w:val="24"/>
          <w:lang w:eastAsia="hu-HU"/>
        </w:rPr>
        <w:t>A tantárgy értékelésének módja</w:t>
      </w:r>
    </w:p>
    <w:p w:rsidR="002E4F07" w:rsidRPr="00FF5D44" w:rsidRDefault="002E4F07" w:rsidP="002E4F07">
      <w:pPr>
        <w:widowControl w:val="0"/>
        <w:suppressAutoHyphens/>
        <w:spacing w:after="0" w:line="240" w:lineRule="auto"/>
        <w:ind w:left="360"/>
        <w:rPr>
          <w:rFonts w:ascii="Palatino Linotype" w:hAnsi="Palatino Linotype"/>
          <w:b/>
          <w:bCs/>
          <w:sz w:val="24"/>
          <w:szCs w:val="24"/>
          <w:lang w:eastAsia="hu-HU"/>
        </w:rPr>
      </w:pPr>
      <w:r w:rsidRPr="00FF5D44">
        <w:rPr>
          <w:rFonts w:ascii="Palatino Linotype" w:hAnsi="Palatino Linotype"/>
          <w:bCs/>
          <w:sz w:val="24"/>
          <w:szCs w:val="24"/>
        </w:rPr>
        <w:t>A nemzeti köznevelésről szóló 2011. évi CXC. törvény 54. § (2) a) pontja szerinti értékeléssel.</w:t>
      </w:r>
    </w:p>
    <w:p w:rsidR="002E4F07" w:rsidRPr="00A05277" w:rsidRDefault="002E4F07" w:rsidP="002E4F07">
      <w:pPr>
        <w:spacing w:after="0" w:line="240" w:lineRule="auto"/>
        <w:rPr>
          <w:rFonts w:ascii="Palatino Linotype" w:hAnsi="Palatino Linotype"/>
          <w:b/>
          <w:bCs/>
          <w:sz w:val="44"/>
          <w:szCs w:val="44"/>
        </w:rPr>
      </w:pPr>
      <w:r w:rsidRPr="00A05277">
        <w:rPr>
          <w:rFonts w:ascii="Palatino Linotype" w:hAnsi="Palatino Linotype"/>
          <w:b/>
          <w:bCs/>
          <w:sz w:val="44"/>
          <w:szCs w:val="44"/>
        </w:rPr>
        <w:br w:type="page"/>
      </w: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jc w:val="center"/>
        <w:rPr>
          <w:rFonts w:ascii="Palatino Linotype" w:hAnsi="Palatino Linotype"/>
          <w:b/>
          <w:sz w:val="44"/>
          <w:szCs w:val="44"/>
          <w:lang w:eastAsia="hu-HU"/>
        </w:rPr>
      </w:pPr>
      <w:r w:rsidRPr="00A05277">
        <w:rPr>
          <w:rFonts w:ascii="Palatino Linotype" w:hAnsi="Palatino Linotype"/>
          <w:b/>
          <w:sz w:val="44"/>
          <w:szCs w:val="44"/>
          <w:lang w:eastAsia="hu-HU"/>
        </w:rPr>
        <w:t>A</w:t>
      </w:r>
    </w:p>
    <w:p w:rsidR="002E4F07" w:rsidRPr="00A05277" w:rsidRDefault="002E4F07" w:rsidP="002E4F07">
      <w:pPr>
        <w:spacing w:after="0" w:line="240" w:lineRule="auto"/>
        <w:jc w:val="center"/>
        <w:rPr>
          <w:rFonts w:ascii="Palatino Linotype" w:hAnsi="Palatino Linotype"/>
          <w:b/>
          <w:sz w:val="44"/>
          <w:szCs w:val="44"/>
          <w:lang w:eastAsia="hu-HU"/>
        </w:rPr>
      </w:pPr>
      <w:r w:rsidRPr="00A05277">
        <w:rPr>
          <w:rFonts w:ascii="Palatino Linotype" w:hAnsi="Palatino Linotype"/>
          <w:b/>
          <w:sz w:val="44"/>
          <w:szCs w:val="44"/>
          <w:lang w:eastAsia="hu-HU"/>
        </w:rPr>
        <w:t>11464-12</w:t>
      </w:r>
      <w:r>
        <w:rPr>
          <w:rFonts w:ascii="Palatino Linotype" w:hAnsi="Palatino Linotype"/>
          <w:b/>
          <w:sz w:val="44"/>
          <w:szCs w:val="44"/>
          <w:lang w:eastAsia="hu-HU"/>
        </w:rPr>
        <w:t xml:space="preserve"> </w:t>
      </w:r>
      <w:r w:rsidRPr="00A05277">
        <w:rPr>
          <w:rFonts w:ascii="Palatino Linotype" w:hAnsi="Palatino Linotype"/>
          <w:b/>
          <w:sz w:val="44"/>
          <w:szCs w:val="44"/>
          <w:lang w:eastAsia="hu-HU"/>
        </w:rPr>
        <w:t>azonosító számú</w:t>
      </w:r>
    </w:p>
    <w:p w:rsidR="002E4F07" w:rsidRPr="00A05277" w:rsidRDefault="002E4F07" w:rsidP="002E4F07">
      <w:pPr>
        <w:spacing w:after="0" w:line="240" w:lineRule="auto"/>
        <w:jc w:val="center"/>
        <w:rPr>
          <w:rFonts w:ascii="Palatino Linotype" w:hAnsi="Palatino Linotype"/>
          <w:b/>
          <w:sz w:val="44"/>
          <w:szCs w:val="44"/>
          <w:lang w:eastAsia="hu-HU"/>
        </w:rPr>
      </w:pPr>
    </w:p>
    <w:p w:rsidR="002E4F07" w:rsidRPr="00A05277" w:rsidRDefault="002E4F07" w:rsidP="002E4F07">
      <w:pPr>
        <w:spacing w:after="0" w:line="240" w:lineRule="auto"/>
        <w:jc w:val="center"/>
        <w:rPr>
          <w:rFonts w:ascii="Palatino Linotype" w:hAnsi="Palatino Linotype"/>
          <w:b/>
          <w:sz w:val="44"/>
          <w:szCs w:val="44"/>
          <w:lang w:eastAsia="hu-HU"/>
        </w:rPr>
      </w:pPr>
      <w:r w:rsidRPr="00A05277">
        <w:rPr>
          <w:rFonts w:ascii="Palatino Linotype" w:hAnsi="Palatino Linotype"/>
          <w:b/>
          <w:bCs/>
          <w:sz w:val="44"/>
          <w:szCs w:val="44"/>
        </w:rPr>
        <w:t xml:space="preserve">Pedagógiai, pszichológiai </w:t>
      </w:r>
      <w:r>
        <w:rPr>
          <w:rFonts w:ascii="Palatino Linotype" w:hAnsi="Palatino Linotype"/>
          <w:b/>
          <w:bCs/>
          <w:sz w:val="44"/>
          <w:szCs w:val="44"/>
        </w:rPr>
        <w:t>feladatok</w:t>
      </w:r>
    </w:p>
    <w:p w:rsidR="002E4F07" w:rsidRPr="00A05277" w:rsidRDefault="002E4F07" w:rsidP="002E4F07">
      <w:pPr>
        <w:spacing w:after="0" w:line="240" w:lineRule="auto"/>
        <w:jc w:val="center"/>
        <w:rPr>
          <w:rFonts w:ascii="Palatino Linotype" w:hAnsi="Palatino Linotype"/>
          <w:b/>
          <w:sz w:val="44"/>
          <w:szCs w:val="44"/>
          <w:lang w:eastAsia="hu-HU"/>
        </w:rPr>
      </w:pPr>
      <w:proofErr w:type="gramStart"/>
      <w:r w:rsidRPr="00A05277">
        <w:rPr>
          <w:rFonts w:ascii="Palatino Linotype" w:hAnsi="Palatino Linotype"/>
          <w:b/>
          <w:sz w:val="44"/>
          <w:szCs w:val="44"/>
          <w:lang w:eastAsia="hu-HU"/>
        </w:rPr>
        <w:t>megnevezésű</w:t>
      </w:r>
      <w:proofErr w:type="gramEnd"/>
    </w:p>
    <w:p w:rsidR="002E4F07" w:rsidRPr="00A05277" w:rsidRDefault="002E4F07" w:rsidP="002E4F07">
      <w:pPr>
        <w:spacing w:after="0" w:line="240" w:lineRule="auto"/>
        <w:jc w:val="center"/>
        <w:rPr>
          <w:rFonts w:ascii="Palatino Linotype" w:hAnsi="Palatino Linotype"/>
          <w:b/>
          <w:sz w:val="44"/>
          <w:szCs w:val="44"/>
          <w:lang w:eastAsia="hu-HU"/>
        </w:rPr>
      </w:pPr>
    </w:p>
    <w:p w:rsidR="002E4F07" w:rsidRPr="00A05277" w:rsidRDefault="002E4F07" w:rsidP="002E4F07">
      <w:pPr>
        <w:spacing w:after="0" w:line="240" w:lineRule="auto"/>
        <w:ind w:left="-15"/>
        <w:jc w:val="center"/>
        <w:rPr>
          <w:rFonts w:ascii="Palatino Linotype" w:hAnsi="Palatino Linotype"/>
          <w:b/>
          <w:sz w:val="44"/>
          <w:szCs w:val="44"/>
        </w:rPr>
      </w:pPr>
      <w:proofErr w:type="gramStart"/>
      <w:r w:rsidRPr="00A05277">
        <w:rPr>
          <w:rFonts w:ascii="Palatino Linotype" w:hAnsi="Palatino Linotype"/>
          <w:b/>
          <w:sz w:val="44"/>
          <w:szCs w:val="44"/>
        </w:rPr>
        <w:t>szakmai</w:t>
      </w:r>
      <w:proofErr w:type="gramEnd"/>
      <w:r w:rsidRPr="00A05277">
        <w:rPr>
          <w:rFonts w:ascii="Palatino Linotype" w:hAnsi="Palatino Linotype"/>
          <w:b/>
          <w:sz w:val="44"/>
          <w:szCs w:val="44"/>
        </w:rPr>
        <w:t xml:space="preserve"> követelménymodul</w:t>
      </w:r>
    </w:p>
    <w:p w:rsidR="002E4F07" w:rsidRPr="00A05277" w:rsidRDefault="002E4F07" w:rsidP="002E4F07">
      <w:pPr>
        <w:spacing w:after="0" w:line="240" w:lineRule="auto"/>
        <w:ind w:left="-15"/>
        <w:jc w:val="center"/>
        <w:rPr>
          <w:rFonts w:ascii="Palatino Linotype" w:hAnsi="Palatino Linotype"/>
          <w:b/>
          <w:sz w:val="44"/>
          <w:szCs w:val="44"/>
        </w:rPr>
      </w:pPr>
    </w:p>
    <w:p w:rsidR="002E4F07" w:rsidRPr="00A05277" w:rsidRDefault="002E4F07" w:rsidP="002E4F07">
      <w:pPr>
        <w:spacing w:after="0" w:line="240" w:lineRule="auto"/>
        <w:ind w:left="-15"/>
        <w:jc w:val="center"/>
        <w:rPr>
          <w:rFonts w:ascii="Palatino Linotype" w:hAnsi="Palatino Linotype"/>
          <w:b/>
          <w:sz w:val="44"/>
          <w:szCs w:val="44"/>
        </w:rPr>
      </w:pPr>
      <w:proofErr w:type="gramStart"/>
      <w:r w:rsidRPr="00A05277">
        <w:rPr>
          <w:rFonts w:ascii="Palatino Linotype" w:hAnsi="Palatino Linotype"/>
          <w:b/>
          <w:sz w:val="44"/>
          <w:szCs w:val="44"/>
        </w:rPr>
        <w:t>tantárgyai</w:t>
      </w:r>
      <w:proofErr w:type="gramEnd"/>
      <w:r w:rsidRPr="00A05277">
        <w:rPr>
          <w:rFonts w:ascii="Palatino Linotype" w:hAnsi="Palatino Linotype"/>
          <w:b/>
          <w:sz w:val="44"/>
          <w:szCs w:val="44"/>
        </w:rPr>
        <w:t>, témakörei</w:t>
      </w:r>
    </w:p>
    <w:p w:rsidR="002E4F07" w:rsidRPr="00A05277" w:rsidRDefault="002E4F07" w:rsidP="002E4F07">
      <w:pPr>
        <w:spacing w:after="0" w:line="240" w:lineRule="auto"/>
        <w:jc w:val="center"/>
        <w:rPr>
          <w:rFonts w:ascii="Palatino Linotype" w:hAnsi="Palatino Linotype"/>
          <w:b/>
          <w:sz w:val="44"/>
          <w:szCs w:val="44"/>
          <w:lang w:eastAsia="hu-HU"/>
        </w:rPr>
      </w:pPr>
    </w:p>
    <w:p w:rsidR="002E4F07" w:rsidRPr="00A05277" w:rsidRDefault="002E4F07" w:rsidP="002E4F07">
      <w:pPr>
        <w:spacing w:after="0" w:line="240" w:lineRule="auto"/>
        <w:jc w:val="center"/>
        <w:rPr>
          <w:rFonts w:ascii="Palatino Linotype" w:hAnsi="Palatino Linotype"/>
          <w:sz w:val="20"/>
          <w:szCs w:val="20"/>
          <w:lang w:eastAsia="hu-HU"/>
        </w:rPr>
      </w:pPr>
    </w:p>
    <w:p w:rsidR="002E4F07" w:rsidRPr="00A05277" w:rsidRDefault="002E4F07" w:rsidP="002E4F07">
      <w:pPr>
        <w:spacing w:after="0" w:line="240" w:lineRule="auto"/>
        <w:rPr>
          <w:rFonts w:ascii="Palatino Linotype" w:hAnsi="Palatino Linotype"/>
          <w:sz w:val="20"/>
          <w:szCs w:val="20"/>
          <w:lang w:eastAsia="hu-HU"/>
        </w:rPr>
      </w:pPr>
      <w:r w:rsidRPr="00A05277">
        <w:rPr>
          <w:rFonts w:ascii="Palatino Linotype" w:hAnsi="Palatino Linotype"/>
          <w:sz w:val="20"/>
          <w:szCs w:val="20"/>
          <w:lang w:eastAsia="hu-HU"/>
        </w:rPr>
        <w:br w:type="page"/>
      </w:r>
    </w:p>
    <w:p w:rsidR="002E4F07" w:rsidRPr="00A05277" w:rsidRDefault="002E4F07" w:rsidP="002E4F07">
      <w:pPr>
        <w:spacing w:after="0" w:line="240" w:lineRule="auto"/>
        <w:jc w:val="center"/>
        <w:rPr>
          <w:rFonts w:ascii="Palatino Linotype" w:hAnsi="Palatino Linotype"/>
          <w:sz w:val="20"/>
          <w:szCs w:val="20"/>
          <w:lang w:eastAsia="hu-HU"/>
        </w:rPr>
      </w:pPr>
    </w:p>
    <w:p w:rsidR="002E4F07" w:rsidRDefault="002E4F07" w:rsidP="002E4F07">
      <w:pPr>
        <w:spacing w:after="0" w:line="240" w:lineRule="auto"/>
        <w:jc w:val="both"/>
        <w:rPr>
          <w:rFonts w:ascii="Palatino Linotype" w:hAnsi="Palatino Linotype"/>
          <w:b/>
          <w:sz w:val="24"/>
          <w:szCs w:val="24"/>
        </w:rPr>
      </w:pPr>
      <w:r w:rsidRPr="00A05277">
        <w:rPr>
          <w:rFonts w:ascii="Palatino Linotype" w:hAnsi="Palatino Linotype"/>
          <w:b/>
          <w:sz w:val="24"/>
          <w:szCs w:val="24"/>
        </w:rPr>
        <w:t xml:space="preserve">A </w:t>
      </w:r>
      <w:r w:rsidRPr="00A05277">
        <w:rPr>
          <w:rFonts w:ascii="Palatino Linotype" w:hAnsi="Palatino Linotype"/>
          <w:b/>
          <w:sz w:val="24"/>
          <w:szCs w:val="24"/>
          <w:lang w:eastAsia="hu-HU"/>
        </w:rPr>
        <w:t xml:space="preserve">11464-12 </w:t>
      </w:r>
      <w:r w:rsidRPr="00A05277">
        <w:rPr>
          <w:rFonts w:ascii="Palatino Linotype" w:hAnsi="Palatino Linotype"/>
          <w:b/>
          <w:sz w:val="24"/>
          <w:szCs w:val="24"/>
        </w:rPr>
        <w:t xml:space="preserve">azonosító számú </w:t>
      </w:r>
      <w:r w:rsidRPr="00A05277">
        <w:rPr>
          <w:rFonts w:ascii="Palatino Linotype" w:hAnsi="Palatino Linotype"/>
          <w:b/>
          <w:bCs/>
          <w:sz w:val="24"/>
          <w:szCs w:val="24"/>
        </w:rPr>
        <w:t xml:space="preserve">Pedagógiai, pszichológiai feladatok </w:t>
      </w:r>
      <w:r w:rsidRPr="00A05277">
        <w:rPr>
          <w:rFonts w:ascii="Palatino Linotype" w:hAnsi="Palatino Linotype"/>
          <w:b/>
          <w:sz w:val="24"/>
          <w:szCs w:val="24"/>
        </w:rPr>
        <w:t>megnevezésű szakmai követelménymodulhoz tartozó tantárgyak és témakörök oktatása során fejlesztendő kompetenciák</w:t>
      </w:r>
    </w:p>
    <w:p w:rsidR="002E4F07" w:rsidRPr="00A05277" w:rsidRDefault="002E4F07" w:rsidP="002E4F07">
      <w:pPr>
        <w:spacing w:after="0" w:line="240" w:lineRule="auto"/>
        <w:jc w:val="both"/>
        <w:rPr>
          <w:rFonts w:ascii="Palatino Linotype" w:hAnsi="Palatino Linotype"/>
          <w:sz w:val="24"/>
          <w:szCs w:val="24"/>
        </w:rPr>
      </w:pPr>
    </w:p>
    <w:tbl>
      <w:tblPr>
        <w:tblW w:w="9531"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40"/>
        <w:gridCol w:w="720"/>
        <w:gridCol w:w="540"/>
        <w:gridCol w:w="397"/>
        <w:gridCol w:w="568"/>
        <w:gridCol w:w="835"/>
        <w:gridCol w:w="720"/>
        <w:gridCol w:w="397"/>
        <w:gridCol w:w="397"/>
        <w:gridCol w:w="617"/>
      </w:tblGrid>
      <w:tr w:rsidR="002E4F07" w:rsidRPr="00A05277" w:rsidTr="002E4F07">
        <w:trPr>
          <w:trHeight w:val="750"/>
        </w:trPr>
        <w:tc>
          <w:tcPr>
            <w:tcW w:w="4340" w:type="dxa"/>
            <w:vMerge w:val="restart"/>
            <w:vAlign w:val="center"/>
          </w:tcPr>
          <w:p w:rsidR="002E4F07" w:rsidRPr="00A05277" w:rsidRDefault="002E4F07" w:rsidP="002E4F07">
            <w:pPr>
              <w:spacing w:after="0" w:line="240" w:lineRule="auto"/>
              <w:jc w:val="center"/>
              <w:rPr>
                <w:rFonts w:ascii="Palatino Linotype" w:hAnsi="Palatino Linotype"/>
                <w:bCs/>
                <w:sz w:val="18"/>
                <w:szCs w:val="18"/>
                <w:lang w:eastAsia="hu-HU"/>
              </w:rPr>
            </w:pPr>
            <w:r w:rsidRPr="00A05277">
              <w:rPr>
                <w:rFonts w:ascii="Palatino Linotype" w:hAnsi="Palatino Linotype"/>
                <w:bCs/>
                <w:sz w:val="18"/>
                <w:szCs w:val="18"/>
                <w:lang w:eastAsia="hu-HU"/>
              </w:rPr>
              <w:t xml:space="preserve">11464-12                      </w:t>
            </w:r>
          </w:p>
          <w:p w:rsidR="002E4F07" w:rsidRPr="00A05277" w:rsidRDefault="002E4F07" w:rsidP="002E4F07">
            <w:pPr>
              <w:spacing w:after="0" w:line="240" w:lineRule="auto"/>
              <w:jc w:val="center"/>
              <w:rPr>
                <w:rFonts w:ascii="Palatino Linotype" w:hAnsi="Palatino Linotype"/>
                <w:b/>
                <w:bCs/>
                <w:sz w:val="18"/>
                <w:szCs w:val="18"/>
                <w:lang w:eastAsia="hu-HU"/>
              </w:rPr>
            </w:pPr>
            <w:r w:rsidRPr="00A05277">
              <w:rPr>
                <w:rFonts w:ascii="Palatino Linotype" w:hAnsi="Palatino Linotype"/>
                <w:bCs/>
                <w:sz w:val="18"/>
                <w:szCs w:val="18"/>
                <w:lang w:eastAsia="hu-HU"/>
              </w:rPr>
              <w:t xml:space="preserve"> Pedagógiai, pszichológiai</w:t>
            </w:r>
            <w:r>
              <w:rPr>
                <w:rFonts w:ascii="Palatino Linotype" w:hAnsi="Palatino Linotype"/>
                <w:bCs/>
                <w:sz w:val="18"/>
                <w:szCs w:val="18"/>
                <w:lang w:eastAsia="hu-HU"/>
              </w:rPr>
              <w:t xml:space="preserve"> feladatok</w:t>
            </w:r>
          </w:p>
        </w:tc>
        <w:tc>
          <w:tcPr>
            <w:tcW w:w="1657" w:type="dxa"/>
            <w:gridSpan w:val="3"/>
            <w:noWrap/>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 xml:space="preserve">Pedagógia </w:t>
            </w:r>
          </w:p>
        </w:tc>
        <w:tc>
          <w:tcPr>
            <w:tcW w:w="1403" w:type="dxa"/>
            <w:gridSpan w:val="2"/>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 xml:space="preserve">Pedagógiai gyakorlat </w:t>
            </w:r>
          </w:p>
        </w:tc>
        <w:tc>
          <w:tcPr>
            <w:tcW w:w="2131" w:type="dxa"/>
            <w:gridSpan w:val="4"/>
            <w:noWrap/>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 xml:space="preserve">Pszichológia </w:t>
            </w:r>
          </w:p>
        </w:tc>
      </w:tr>
      <w:tr w:rsidR="002E4F07" w:rsidRPr="00A05277" w:rsidTr="002E4F07">
        <w:trPr>
          <w:trHeight w:val="3090"/>
        </w:trPr>
        <w:tc>
          <w:tcPr>
            <w:tcW w:w="4340" w:type="dxa"/>
            <w:vMerge/>
            <w:vAlign w:val="center"/>
          </w:tcPr>
          <w:p w:rsidR="002E4F07" w:rsidRPr="00A05277" w:rsidRDefault="002E4F07" w:rsidP="002E4F07">
            <w:pPr>
              <w:spacing w:after="0" w:line="240" w:lineRule="auto"/>
              <w:rPr>
                <w:rFonts w:ascii="Palatino Linotype" w:hAnsi="Palatino Linotype"/>
                <w:b/>
                <w:bCs/>
                <w:sz w:val="18"/>
                <w:szCs w:val="18"/>
                <w:lang w:eastAsia="hu-HU"/>
              </w:rPr>
            </w:pPr>
          </w:p>
        </w:tc>
        <w:tc>
          <w:tcPr>
            <w:tcW w:w="720" w:type="dxa"/>
            <w:textDirection w:val="btLr"/>
            <w:vAlign w:val="bottom"/>
          </w:tcPr>
          <w:p w:rsidR="002E4F07" w:rsidRPr="00A05277" w:rsidRDefault="002E4F07" w:rsidP="002E4F07">
            <w:pPr>
              <w:spacing w:after="0" w:line="240" w:lineRule="auto"/>
              <w:rPr>
                <w:rFonts w:ascii="Palatino Linotype" w:hAnsi="Palatino Linotype" w:cs="Arial"/>
                <w:sz w:val="18"/>
                <w:szCs w:val="18"/>
                <w:lang w:eastAsia="hu-HU"/>
              </w:rPr>
            </w:pPr>
            <w:r w:rsidRPr="00A05277">
              <w:rPr>
                <w:rFonts w:ascii="Palatino Linotype" w:hAnsi="Palatino Linotype" w:cs="Arial"/>
                <w:sz w:val="18"/>
                <w:szCs w:val="18"/>
                <w:lang w:eastAsia="hu-HU"/>
              </w:rPr>
              <w:t>Általános pedagógia és neveléstörténet</w:t>
            </w:r>
          </w:p>
        </w:tc>
        <w:tc>
          <w:tcPr>
            <w:tcW w:w="540" w:type="dxa"/>
            <w:textDirection w:val="btLr"/>
            <w:vAlign w:val="bottom"/>
          </w:tcPr>
          <w:p w:rsidR="002E4F07" w:rsidRPr="00A05277" w:rsidRDefault="002E4F07" w:rsidP="002E4F07">
            <w:pPr>
              <w:spacing w:after="0" w:line="240" w:lineRule="auto"/>
              <w:rPr>
                <w:rFonts w:ascii="Palatino Linotype" w:hAnsi="Palatino Linotype" w:cs="Arial"/>
                <w:sz w:val="18"/>
                <w:szCs w:val="18"/>
                <w:lang w:eastAsia="hu-HU"/>
              </w:rPr>
            </w:pPr>
            <w:r w:rsidRPr="00A05277">
              <w:rPr>
                <w:rFonts w:ascii="Palatino Linotype" w:hAnsi="Palatino Linotype" w:cs="Arial"/>
                <w:sz w:val="18"/>
                <w:szCs w:val="18"/>
                <w:lang w:eastAsia="hu-HU"/>
              </w:rPr>
              <w:t>Neveléselmélet</w:t>
            </w:r>
          </w:p>
        </w:tc>
        <w:tc>
          <w:tcPr>
            <w:tcW w:w="397" w:type="dxa"/>
            <w:textDirection w:val="btLr"/>
            <w:vAlign w:val="bottom"/>
          </w:tcPr>
          <w:p w:rsidR="002E4F07" w:rsidRPr="00A05277" w:rsidRDefault="002E4F07" w:rsidP="002E4F07">
            <w:pPr>
              <w:spacing w:after="0" w:line="240" w:lineRule="auto"/>
              <w:rPr>
                <w:rFonts w:ascii="Palatino Linotype" w:hAnsi="Palatino Linotype" w:cs="Arial"/>
                <w:sz w:val="18"/>
                <w:szCs w:val="18"/>
                <w:lang w:eastAsia="hu-HU"/>
              </w:rPr>
            </w:pPr>
            <w:r w:rsidRPr="00A05277">
              <w:rPr>
                <w:rFonts w:ascii="Palatino Linotype" w:hAnsi="Palatino Linotype" w:cs="Arial"/>
                <w:sz w:val="18"/>
                <w:szCs w:val="18"/>
                <w:lang w:eastAsia="hu-HU"/>
              </w:rPr>
              <w:t>Didaktika</w:t>
            </w:r>
          </w:p>
        </w:tc>
        <w:tc>
          <w:tcPr>
            <w:tcW w:w="568" w:type="dxa"/>
            <w:textDirection w:val="btLr"/>
            <w:vAlign w:val="bottom"/>
          </w:tcPr>
          <w:p w:rsidR="002E4F07" w:rsidRPr="00A05277" w:rsidRDefault="002E4F07" w:rsidP="002E4F07">
            <w:pPr>
              <w:spacing w:after="0" w:line="240" w:lineRule="auto"/>
              <w:rPr>
                <w:rFonts w:ascii="Palatino Linotype" w:hAnsi="Palatino Linotype" w:cs="Arial"/>
                <w:sz w:val="18"/>
                <w:szCs w:val="18"/>
                <w:lang w:eastAsia="hu-HU"/>
              </w:rPr>
            </w:pPr>
            <w:r w:rsidRPr="00A05277">
              <w:rPr>
                <w:rFonts w:ascii="Palatino Linotype" w:hAnsi="Palatino Linotype" w:cs="Arial"/>
                <w:sz w:val="18"/>
                <w:szCs w:val="18"/>
                <w:lang w:eastAsia="hu-HU"/>
              </w:rPr>
              <w:t>Gondozási tevékenység</w:t>
            </w:r>
          </w:p>
        </w:tc>
        <w:tc>
          <w:tcPr>
            <w:tcW w:w="835" w:type="dxa"/>
            <w:textDirection w:val="btLr"/>
            <w:vAlign w:val="bottom"/>
          </w:tcPr>
          <w:p w:rsidR="002E4F07" w:rsidRPr="00A05277" w:rsidRDefault="002E4F07" w:rsidP="002E4F07">
            <w:pPr>
              <w:spacing w:after="0" w:line="240" w:lineRule="auto"/>
              <w:rPr>
                <w:rFonts w:ascii="Palatino Linotype" w:hAnsi="Palatino Linotype" w:cs="Arial"/>
                <w:sz w:val="18"/>
                <w:szCs w:val="18"/>
                <w:lang w:eastAsia="hu-HU"/>
              </w:rPr>
            </w:pPr>
            <w:r w:rsidRPr="00A05277">
              <w:rPr>
                <w:rFonts w:ascii="Palatino Linotype" w:hAnsi="Palatino Linotype" w:cs="Arial"/>
                <w:sz w:val="18"/>
                <w:szCs w:val="18"/>
                <w:lang w:eastAsia="hu-HU"/>
              </w:rPr>
              <w:t xml:space="preserve"> A gyermek megismerése, tevékenységének megfigyelése</w:t>
            </w:r>
            <w:proofErr w:type="gramStart"/>
            <w:r>
              <w:rPr>
                <w:rFonts w:ascii="Palatino Linotype" w:hAnsi="Palatino Linotype" w:cs="Arial"/>
                <w:sz w:val="18"/>
                <w:szCs w:val="18"/>
                <w:lang w:eastAsia="hu-HU"/>
              </w:rPr>
              <w:t>,,</w:t>
            </w:r>
            <w:proofErr w:type="gramEnd"/>
            <w:r>
              <w:rPr>
                <w:rFonts w:ascii="Palatino Linotype" w:hAnsi="Palatino Linotype" w:cs="Arial"/>
                <w:sz w:val="18"/>
                <w:szCs w:val="18"/>
                <w:lang w:eastAsia="hu-HU"/>
              </w:rPr>
              <w:t xml:space="preserve"> problémahelyzetek elemzése</w:t>
            </w:r>
          </w:p>
        </w:tc>
        <w:tc>
          <w:tcPr>
            <w:tcW w:w="720" w:type="dxa"/>
            <w:textDirection w:val="btLr"/>
            <w:vAlign w:val="bottom"/>
          </w:tcPr>
          <w:p w:rsidR="002E4F07" w:rsidRPr="00A05277" w:rsidRDefault="002E4F07" w:rsidP="002E4F07">
            <w:pPr>
              <w:spacing w:after="0" w:line="240" w:lineRule="auto"/>
              <w:rPr>
                <w:rFonts w:ascii="Palatino Linotype" w:hAnsi="Palatino Linotype" w:cs="Arial"/>
                <w:sz w:val="18"/>
                <w:szCs w:val="18"/>
                <w:lang w:eastAsia="hu-HU"/>
              </w:rPr>
            </w:pPr>
            <w:r w:rsidRPr="00A05277">
              <w:rPr>
                <w:rFonts w:ascii="Palatino Linotype" w:hAnsi="Palatino Linotype" w:cs="Arial"/>
                <w:sz w:val="18"/>
                <w:szCs w:val="18"/>
                <w:lang w:eastAsia="hu-HU"/>
              </w:rPr>
              <w:t xml:space="preserve">Általános </w:t>
            </w:r>
            <w:r>
              <w:rPr>
                <w:rFonts w:ascii="Palatino Linotype" w:hAnsi="Palatino Linotype" w:cs="Arial"/>
                <w:sz w:val="18"/>
                <w:szCs w:val="18"/>
                <w:lang w:eastAsia="hu-HU"/>
              </w:rPr>
              <w:t xml:space="preserve">- </w:t>
            </w:r>
            <w:r w:rsidRPr="00A05277">
              <w:rPr>
                <w:rFonts w:ascii="Palatino Linotype" w:hAnsi="Palatino Linotype" w:cs="Arial"/>
                <w:sz w:val="18"/>
                <w:szCs w:val="18"/>
                <w:lang w:eastAsia="hu-HU"/>
              </w:rPr>
              <w:t>és személyiség-lélektani ismeretek</w:t>
            </w:r>
          </w:p>
        </w:tc>
        <w:tc>
          <w:tcPr>
            <w:tcW w:w="397" w:type="dxa"/>
            <w:textDirection w:val="btLr"/>
            <w:vAlign w:val="bottom"/>
          </w:tcPr>
          <w:p w:rsidR="002E4F07" w:rsidRPr="00A05277" w:rsidRDefault="002E4F07" w:rsidP="002E4F07">
            <w:pPr>
              <w:spacing w:after="0" w:line="240" w:lineRule="auto"/>
              <w:rPr>
                <w:rFonts w:ascii="Palatino Linotype" w:hAnsi="Palatino Linotype" w:cs="Arial"/>
                <w:sz w:val="18"/>
                <w:szCs w:val="18"/>
                <w:lang w:eastAsia="hu-HU"/>
              </w:rPr>
            </w:pPr>
            <w:r w:rsidRPr="00A05277">
              <w:rPr>
                <w:rFonts w:ascii="Palatino Linotype" w:hAnsi="Palatino Linotype" w:cs="Arial"/>
                <w:sz w:val="18"/>
                <w:szCs w:val="18"/>
                <w:lang w:eastAsia="hu-HU"/>
              </w:rPr>
              <w:t>Fejlődéslélektan alapjai</w:t>
            </w:r>
          </w:p>
        </w:tc>
        <w:tc>
          <w:tcPr>
            <w:tcW w:w="397" w:type="dxa"/>
            <w:textDirection w:val="btLr"/>
            <w:vAlign w:val="bottom"/>
          </w:tcPr>
          <w:p w:rsidR="002E4F07" w:rsidRPr="00A05277" w:rsidRDefault="002E4F07" w:rsidP="002E4F07">
            <w:pPr>
              <w:spacing w:after="0" w:line="240" w:lineRule="auto"/>
              <w:rPr>
                <w:rFonts w:ascii="Palatino Linotype" w:hAnsi="Palatino Linotype" w:cs="Arial"/>
                <w:sz w:val="18"/>
                <w:szCs w:val="18"/>
                <w:lang w:eastAsia="hu-HU"/>
              </w:rPr>
            </w:pPr>
            <w:r w:rsidRPr="00A05277">
              <w:rPr>
                <w:rFonts w:ascii="Palatino Linotype" w:hAnsi="Palatino Linotype" w:cs="Arial"/>
                <w:sz w:val="18"/>
                <w:szCs w:val="18"/>
                <w:lang w:eastAsia="hu-HU"/>
              </w:rPr>
              <w:t>Szociálpszichológiaalapjai</w:t>
            </w:r>
          </w:p>
        </w:tc>
        <w:tc>
          <w:tcPr>
            <w:tcW w:w="617" w:type="dxa"/>
            <w:textDirection w:val="btLr"/>
            <w:vAlign w:val="bottom"/>
          </w:tcPr>
          <w:p w:rsidR="002E4F07" w:rsidRPr="00A05277" w:rsidRDefault="002E4F07" w:rsidP="002E4F07">
            <w:pPr>
              <w:spacing w:after="0" w:line="240" w:lineRule="auto"/>
              <w:rPr>
                <w:rFonts w:ascii="Palatino Linotype" w:hAnsi="Palatino Linotype" w:cs="Arial"/>
                <w:sz w:val="18"/>
                <w:szCs w:val="18"/>
                <w:lang w:eastAsia="hu-HU"/>
              </w:rPr>
            </w:pPr>
            <w:r w:rsidRPr="00A05277">
              <w:rPr>
                <w:rFonts w:ascii="Palatino Linotype" w:hAnsi="Palatino Linotype" w:cs="Arial"/>
                <w:sz w:val="18"/>
                <w:szCs w:val="18"/>
                <w:lang w:eastAsia="hu-HU"/>
              </w:rPr>
              <w:t>Pedagógiai pszichológia és munkalélektan alapjai</w:t>
            </w:r>
          </w:p>
        </w:tc>
      </w:tr>
      <w:tr w:rsidR="002E4F07" w:rsidRPr="00A05277" w:rsidTr="002E4F07">
        <w:trPr>
          <w:trHeight w:val="450"/>
        </w:trPr>
        <w:tc>
          <w:tcPr>
            <w:tcW w:w="9531" w:type="dxa"/>
            <w:gridSpan w:val="10"/>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FELADATOK</w:t>
            </w: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pedagógussal együttműködve részt vesz a tanítási órákon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70"/>
        </w:trPr>
        <w:tc>
          <w:tcPr>
            <w:tcW w:w="4340" w:type="dxa"/>
            <w:vMerge w:val="restart"/>
            <w:noWrap/>
          </w:tcPr>
          <w:p w:rsidR="002E4F07" w:rsidRPr="00A05277" w:rsidRDefault="002E4F07" w:rsidP="002E4F07">
            <w:pPr>
              <w:spacing w:after="0" w:line="240" w:lineRule="auto"/>
              <w:jc w:val="both"/>
              <w:rPr>
                <w:rFonts w:ascii="Palatino Linotype" w:hAnsi="Palatino Linotype" w:cs="Arial"/>
                <w:sz w:val="20"/>
                <w:szCs w:val="20"/>
                <w:lang w:eastAsia="hu-HU"/>
              </w:rPr>
            </w:pPr>
            <w:r w:rsidRPr="00A05277">
              <w:rPr>
                <w:rFonts w:ascii="Palatino Linotype" w:hAnsi="Palatino Linotype" w:cs="Arial"/>
                <w:sz w:val="20"/>
                <w:szCs w:val="20"/>
                <w:lang w:eastAsia="hu-HU"/>
              </w:rPr>
              <w:t> </w:t>
            </w:r>
            <w:r w:rsidRPr="00A05277">
              <w:rPr>
                <w:rFonts w:ascii="Palatino Linotype" w:hAnsi="Palatino Linotype"/>
                <w:sz w:val="20"/>
                <w:szCs w:val="20"/>
                <w:lang w:eastAsia="hu-HU"/>
              </w:rPr>
              <w:t>Segít a tanítási órák előkészületében, a szükséges eszközök előkészítésében</w:t>
            </w:r>
          </w:p>
        </w:tc>
        <w:tc>
          <w:tcPr>
            <w:tcW w:w="720"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630"/>
        </w:trPr>
        <w:tc>
          <w:tcPr>
            <w:tcW w:w="4340"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720"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540"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397"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568"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835"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720"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397"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397"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617"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r>
      <w:tr w:rsidR="002E4F07" w:rsidRPr="00A05277" w:rsidTr="002E4F07">
        <w:trPr>
          <w:trHeight w:val="270"/>
        </w:trPr>
        <w:tc>
          <w:tcPr>
            <w:tcW w:w="4340" w:type="dxa"/>
            <w:vMerge w:val="restart"/>
            <w:noWrap/>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Együttműködik a pedagógussal a tanórákon az általános jellegű oktató, nevelő munkában</w:t>
            </w:r>
          </w:p>
        </w:tc>
        <w:tc>
          <w:tcPr>
            <w:tcW w:w="720"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vMerge w:val="restart"/>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615"/>
        </w:trPr>
        <w:tc>
          <w:tcPr>
            <w:tcW w:w="4340" w:type="dxa"/>
            <w:vMerge/>
            <w:vAlign w:val="center"/>
          </w:tcPr>
          <w:p w:rsidR="002E4F07" w:rsidRPr="00A05277" w:rsidRDefault="002E4F07" w:rsidP="002E4F07">
            <w:pPr>
              <w:spacing w:after="0" w:line="240" w:lineRule="auto"/>
              <w:rPr>
                <w:rFonts w:ascii="Palatino Linotype" w:hAnsi="Palatino Linotype"/>
                <w:sz w:val="20"/>
                <w:szCs w:val="20"/>
                <w:lang w:eastAsia="hu-HU"/>
              </w:rPr>
            </w:pPr>
          </w:p>
        </w:tc>
        <w:tc>
          <w:tcPr>
            <w:tcW w:w="720"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540"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397"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568"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835"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720"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397"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397"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617"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r>
      <w:tr w:rsidR="002E4F07" w:rsidRPr="00A05277" w:rsidTr="002E4F07">
        <w:trPr>
          <w:trHeight w:val="1110"/>
        </w:trPr>
        <w:tc>
          <w:tcPr>
            <w:tcW w:w="4340" w:type="dxa"/>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pedagógus útmutatásai alapján egyénileg segíti a tanulót a tanórán, illetve tanórán kívüli foglalkozásokon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900"/>
        </w:trPr>
        <w:tc>
          <w:tcPr>
            <w:tcW w:w="4340" w:type="dxa"/>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Közreműködik a tanórán az általános jellegű oktatástechnikai eszközök kezelésében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70"/>
        </w:trPr>
        <w:tc>
          <w:tcPr>
            <w:tcW w:w="4340" w:type="dxa"/>
            <w:vAlign w:val="bottom"/>
          </w:tcPr>
          <w:p w:rsidR="002E4F07" w:rsidRPr="00A05277" w:rsidRDefault="002E4F07" w:rsidP="002E4F07">
            <w:pPr>
              <w:spacing w:after="0" w:line="240" w:lineRule="auto"/>
              <w:rPr>
                <w:rFonts w:ascii="Palatino Linotype" w:hAnsi="Palatino Linotype"/>
                <w:sz w:val="20"/>
                <w:szCs w:val="20"/>
                <w:lang w:eastAsia="hu-HU"/>
              </w:rPr>
            </w:pPr>
            <w:r w:rsidRPr="00A05277">
              <w:rPr>
                <w:rFonts w:ascii="Palatino Linotype" w:hAnsi="Palatino Linotype"/>
                <w:sz w:val="20"/>
                <w:szCs w:val="20"/>
                <w:lang w:eastAsia="hu-HU"/>
              </w:rPr>
              <w:t>Ügyeletet lát el tanítási órák előtt, óraközi szünetekben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930"/>
        </w:trPr>
        <w:tc>
          <w:tcPr>
            <w:tcW w:w="4340" w:type="dxa"/>
            <w:noWrap/>
            <w:vAlign w:val="bottom"/>
          </w:tcPr>
          <w:p w:rsidR="002E4F07" w:rsidRPr="00A05277" w:rsidRDefault="002E4F07" w:rsidP="002E4F07">
            <w:pPr>
              <w:spacing w:after="0" w:line="240" w:lineRule="auto"/>
              <w:jc w:val="both"/>
              <w:rPr>
                <w:rFonts w:ascii="Palatino Linotype" w:hAnsi="Palatino Linotype" w:cs="Arial"/>
                <w:sz w:val="20"/>
                <w:szCs w:val="20"/>
                <w:lang w:eastAsia="hu-HU"/>
              </w:rPr>
            </w:pPr>
            <w:r w:rsidRPr="00A05277">
              <w:rPr>
                <w:rFonts w:ascii="Palatino Linotype" w:hAnsi="Palatino Linotype" w:cs="Arial"/>
                <w:sz w:val="20"/>
                <w:szCs w:val="20"/>
                <w:lang w:eastAsia="hu-HU"/>
              </w:rPr>
              <w:t> </w:t>
            </w:r>
            <w:r w:rsidRPr="00A05277">
              <w:rPr>
                <w:rFonts w:ascii="Palatino Linotype" w:hAnsi="Palatino Linotype"/>
                <w:sz w:val="20"/>
                <w:szCs w:val="20"/>
                <w:lang w:eastAsia="hu-HU"/>
              </w:rPr>
              <w:t>Részt vesz az intézmény rendezvényeinek szervezésében, lebonyolításában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88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Tevékenyen részt vesz a tanulók alapvető munkatevékenységeinek kialakításában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6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Részt vesz az intézményen kívüli foglalkozásokon, programokon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17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lastRenderedPageBreak/>
              <w:t>Tevékenyen részt vesz a tanulók higiénés személyi és környezeti higiénés szokásainak kialakításában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5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Tevékenyen részt vesz a tanulók öltözködési szokásainak kialakításában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Tevékenyen részt vesz a tanulók étkezési szokásainak kialakításában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Szervezi és felügyeli a csoportos étkeztetést</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Felügyeli a beteg gyermeket</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93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Gyakoroltatja tanulóval a mindennapi élethelyzethez szükséges tevékenységeket</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Ellenőrzi a tanuló higiénés és önkiszolgálási tevékenységét</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Felügyeli, segíti a tanulót a szabadidős tevékenységekben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61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 xml:space="preserve">Differenciáltan segíti az </w:t>
            </w:r>
            <w:proofErr w:type="spellStart"/>
            <w:r w:rsidRPr="00A05277">
              <w:rPr>
                <w:rFonts w:ascii="Palatino Linotype" w:hAnsi="Palatino Linotype"/>
                <w:sz w:val="20"/>
                <w:szCs w:val="20"/>
                <w:lang w:eastAsia="hu-HU"/>
              </w:rPr>
              <w:t>SNI-s</w:t>
            </w:r>
            <w:proofErr w:type="spellEnd"/>
            <w:r w:rsidRPr="00A05277">
              <w:rPr>
                <w:rFonts w:ascii="Palatino Linotype" w:hAnsi="Palatino Linotype"/>
                <w:sz w:val="20"/>
                <w:szCs w:val="20"/>
                <w:lang w:eastAsia="hu-HU"/>
              </w:rPr>
              <w:t xml:space="preserve"> gyermek gondozását, fejlesztését</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63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Segíti a tehetséges tanulókat a tehetsége kibontakozásában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6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Közreműködik az adminisztrációs teendők ellátásában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84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Eligazodik a közoktatási és gyermekvédelmi jogszabályok körében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9531" w:type="dxa"/>
            <w:gridSpan w:val="10"/>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SZAKMAI ISMERETEK</w:t>
            </w:r>
          </w:p>
        </w:tc>
      </w:tr>
      <w:tr w:rsidR="002E4F07" w:rsidRPr="00A05277" w:rsidTr="002E4F07">
        <w:trPr>
          <w:trHeight w:val="61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pedagógia fogalma, célja, tárgya, feladata, kutatási területei</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34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 xml:space="preserve">A nevelés fogalma, jellemzői </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76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Nevelés az ókorban, a középkorban, a reneszánsz humanizmus idejében, az újkorban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76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Napjaink pedagógiája, reformpedagógiák, összehasonlító pedagógia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nevelés színterei, módszerei, folyamata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Nevelés a családban, a család, mint szocializációs szintér</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Az óvodai és iskolai nevelés</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7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nevelés, mint a társadalomi beilleszkedés folyamata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gyermek megismerésének lehetőségei, módszerei</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lastRenderedPageBreak/>
              <w:t>A személyiség fejlődését befolyásoló tényezők</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megfigyelés, a szociometria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Vezetési és nevelési stílusok, a nevelő, mint modell</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didaktika fogalma, tudománya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76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Az oktatás célja, módszerei, tárgyi feltételei, eszközei, a tanítás-tanulás folyamata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nevelés, oktatás alapdokumentumai</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 xml:space="preserve">Különleges bánásmódot igénylő gyermek </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proofErr w:type="spellStart"/>
            <w:r w:rsidRPr="00A05277">
              <w:rPr>
                <w:rFonts w:ascii="Palatino Linotype" w:hAnsi="Palatino Linotype"/>
                <w:sz w:val="20"/>
                <w:szCs w:val="20"/>
                <w:lang w:eastAsia="hu-HU"/>
              </w:rPr>
              <w:t>Inklúzió</w:t>
            </w:r>
            <w:proofErr w:type="spellEnd"/>
            <w:r w:rsidRPr="00A05277">
              <w:rPr>
                <w:rFonts w:ascii="Palatino Linotype" w:hAnsi="Palatino Linotype"/>
                <w:sz w:val="20"/>
                <w:szCs w:val="20"/>
                <w:lang w:eastAsia="hu-HU"/>
              </w:rPr>
              <w:t>, integráció, szegregáció</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pedagógia tudomány határterületei</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Az iskola és a család kapcsolata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Az iskolai mentálhigiéné</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102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pszichológia fogalma, tárgya, feladata, vizsgálati módszerei, a pszichológia helye a tudományok rendszerében</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Megfigyelés, kikérdezés, kísérlet</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Általános lélektani ismeretek</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Kognitív folyamatok, érzékelés, észlelés, emlékezet, képzelet, gondolkodás</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 xml:space="preserve">Fejlődéslélektan, </w:t>
            </w:r>
            <w:proofErr w:type="spellStart"/>
            <w:r w:rsidRPr="00A05277">
              <w:rPr>
                <w:rFonts w:ascii="Palatino Linotype" w:hAnsi="Palatino Linotype"/>
                <w:sz w:val="20"/>
                <w:szCs w:val="20"/>
                <w:lang w:eastAsia="hu-HU"/>
              </w:rPr>
              <w:t>Erikson</w:t>
            </w:r>
            <w:proofErr w:type="spellEnd"/>
            <w:r w:rsidRPr="00A05277">
              <w:rPr>
                <w:rFonts w:ascii="Palatino Linotype" w:hAnsi="Palatino Linotype"/>
                <w:sz w:val="20"/>
                <w:szCs w:val="20"/>
                <w:lang w:eastAsia="hu-HU"/>
              </w:rPr>
              <w:t xml:space="preserve"> </w:t>
            </w:r>
            <w:proofErr w:type="spellStart"/>
            <w:r w:rsidRPr="00A05277">
              <w:rPr>
                <w:rFonts w:ascii="Palatino Linotype" w:hAnsi="Palatino Linotype"/>
                <w:sz w:val="20"/>
                <w:szCs w:val="20"/>
                <w:lang w:eastAsia="hu-HU"/>
              </w:rPr>
              <w:t>pszichoszociális</w:t>
            </w:r>
            <w:proofErr w:type="spellEnd"/>
            <w:r w:rsidRPr="00A05277">
              <w:rPr>
                <w:rFonts w:ascii="Palatino Linotype" w:hAnsi="Palatino Linotype"/>
                <w:sz w:val="20"/>
                <w:szCs w:val="20"/>
                <w:lang w:eastAsia="hu-HU"/>
              </w:rPr>
              <w:t xml:space="preserve"> fejlődés elmélete</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76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csecsemőkor, a kisgyermekkor, az óvodáskor, az iskoláskor, a pubertás, a felnőttkor, az időskor</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Pedagógiai pszichológia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Szociálpszichológia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51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szerep és státusz, az én megnyilvánulása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60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Az identitás fogalma, a szociális identitás, a kulturális identitás</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105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csoport, a deviancia, az előítélet, a sztereotípia, a kisebbség, a társadalmi mobilitás fogalma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300"/>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 xml:space="preserve">Andragógiai alapfogalmak </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Jogi alapismeretek</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Kommunikációs ismeretek</w:t>
            </w:r>
          </w:p>
        </w:tc>
        <w:tc>
          <w:tcPr>
            <w:tcW w:w="720" w:type="dxa"/>
            <w:noWrap/>
            <w:vAlign w:val="bottom"/>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bottom"/>
          </w:tcPr>
          <w:p w:rsidR="002E4F07" w:rsidRPr="00A05277" w:rsidRDefault="002E4F07" w:rsidP="002E4F07">
            <w:pPr>
              <w:spacing w:after="0" w:line="240" w:lineRule="auto"/>
              <w:rPr>
                <w:rFonts w:ascii="Palatino Linotype" w:hAnsi="Palatino Linotype" w:cs="Arial"/>
                <w:sz w:val="20"/>
                <w:szCs w:val="20"/>
                <w:lang w:eastAsia="hu-HU"/>
              </w:rPr>
            </w:pPr>
          </w:p>
        </w:tc>
        <w:tc>
          <w:tcPr>
            <w:tcW w:w="397" w:type="dxa"/>
            <w:noWrap/>
            <w:vAlign w:val="bottom"/>
          </w:tcPr>
          <w:p w:rsidR="002E4F07" w:rsidRPr="00A05277" w:rsidRDefault="002E4F07" w:rsidP="002E4F07">
            <w:pPr>
              <w:spacing w:after="0" w:line="240" w:lineRule="auto"/>
              <w:rPr>
                <w:rFonts w:ascii="Palatino Linotype" w:hAnsi="Palatino Linotype" w:cs="Arial"/>
                <w:sz w:val="20"/>
                <w:szCs w:val="20"/>
                <w:lang w:eastAsia="hu-HU"/>
              </w:rPr>
            </w:pPr>
          </w:p>
        </w:tc>
        <w:tc>
          <w:tcPr>
            <w:tcW w:w="568" w:type="dxa"/>
            <w:noWrap/>
            <w:vAlign w:val="bottom"/>
          </w:tcPr>
          <w:p w:rsidR="002E4F07" w:rsidRPr="00A05277" w:rsidRDefault="002E4F07" w:rsidP="002E4F07">
            <w:pPr>
              <w:spacing w:after="0" w:line="240" w:lineRule="auto"/>
              <w:rPr>
                <w:rFonts w:ascii="Palatino Linotype" w:hAnsi="Palatino Linotype" w:cs="Arial"/>
                <w:sz w:val="20"/>
                <w:szCs w:val="20"/>
                <w:lang w:eastAsia="hu-HU"/>
              </w:rPr>
            </w:pPr>
          </w:p>
        </w:tc>
        <w:tc>
          <w:tcPr>
            <w:tcW w:w="835" w:type="dxa"/>
            <w:noWrap/>
            <w:vAlign w:val="bottom"/>
          </w:tcPr>
          <w:p w:rsidR="002E4F07" w:rsidRPr="00A05277" w:rsidRDefault="002E4F07" w:rsidP="002E4F07">
            <w:pPr>
              <w:spacing w:after="0" w:line="240" w:lineRule="auto"/>
              <w:rPr>
                <w:rFonts w:ascii="Palatino Linotype" w:hAnsi="Palatino Linotype" w:cs="Arial"/>
                <w:sz w:val="20"/>
                <w:szCs w:val="20"/>
                <w:lang w:eastAsia="hu-HU"/>
              </w:rPr>
            </w:pPr>
          </w:p>
        </w:tc>
        <w:tc>
          <w:tcPr>
            <w:tcW w:w="720" w:type="dxa"/>
            <w:noWrap/>
            <w:vAlign w:val="bottom"/>
          </w:tcPr>
          <w:p w:rsidR="002E4F07" w:rsidRPr="00A05277" w:rsidRDefault="002E4F07" w:rsidP="002E4F07">
            <w:pPr>
              <w:spacing w:after="0" w:line="240" w:lineRule="auto"/>
              <w:rPr>
                <w:rFonts w:ascii="Palatino Linotype" w:hAnsi="Palatino Linotype" w:cs="Arial"/>
                <w:sz w:val="20"/>
                <w:szCs w:val="20"/>
                <w:lang w:eastAsia="hu-HU"/>
              </w:rPr>
            </w:pPr>
          </w:p>
        </w:tc>
        <w:tc>
          <w:tcPr>
            <w:tcW w:w="397" w:type="dxa"/>
            <w:noWrap/>
            <w:vAlign w:val="bottom"/>
          </w:tcPr>
          <w:p w:rsidR="002E4F07" w:rsidRPr="00A05277" w:rsidRDefault="002E4F07" w:rsidP="002E4F07">
            <w:pPr>
              <w:spacing w:after="0" w:line="240" w:lineRule="auto"/>
              <w:rPr>
                <w:rFonts w:ascii="Palatino Linotype" w:hAnsi="Palatino Linotype" w:cs="Arial"/>
                <w:sz w:val="20"/>
                <w:szCs w:val="20"/>
                <w:lang w:eastAsia="hu-HU"/>
              </w:rPr>
            </w:pPr>
          </w:p>
        </w:tc>
        <w:tc>
          <w:tcPr>
            <w:tcW w:w="397" w:type="dxa"/>
            <w:noWrap/>
            <w:vAlign w:val="bottom"/>
          </w:tcPr>
          <w:p w:rsidR="002E4F07" w:rsidRPr="00A05277" w:rsidRDefault="002E4F07" w:rsidP="002E4F07">
            <w:pPr>
              <w:spacing w:after="0" w:line="240" w:lineRule="auto"/>
              <w:rPr>
                <w:rFonts w:ascii="Palatino Linotype" w:hAnsi="Palatino Linotype" w:cs="Arial"/>
                <w:sz w:val="20"/>
                <w:szCs w:val="20"/>
                <w:lang w:eastAsia="hu-HU"/>
              </w:rPr>
            </w:pPr>
          </w:p>
        </w:tc>
        <w:tc>
          <w:tcPr>
            <w:tcW w:w="617" w:type="dxa"/>
            <w:noWrap/>
            <w:vAlign w:val="bottom"/>
          </w:tcPr>
          <w:p w:rsidR="002E4F07" w:rsidRPr="00A05277" w:rsidRDefault="002E4F07" w:rsidP="002E4F07">
            <w:pPr>
              <w:spacing w:after="0" w:line="240" w:lineRule="auto"/>
              <w:rPr>
                <w:rFonts w:ascii="Palatino Linotype" w:hAnsi="Palatino Linotype" w:cs="Arial"/>
                <w:sz w:val="20"/>
                <w:szCs w:val="20"/>
                <w:lang w:eastAsia="hu-HU"/>
              </w:rPr>
            </w:pPr>
          </w:p>
        </w:tc>
      </w:tr>
      <w:tr w:rsidR="002E4F07" w:rsidRPr="00A05277" w:rsidTr="002E4F07">
        <w:trPr>
          <w:trHeight w:val="255"/>
        </w:trPr>
        <w:tc>
          <w:tcPr>
            <w:tcW w:w="9531" w:type="dxa"/>
            <w:gridSpan w:val="10"/>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SZAKMAI KÉSZSÉG</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Olvasott köznyelvi szöveg megértése</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Köznyelvi beszédkészség</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Olvasott szakmai szöveg megértése</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Általános taneszközök használata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Tanulói fejlesztő eszközök használata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9531" w:type="dxa"/>
            <w:gridSpan w:val="10"/>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SZEMÉLYES KOMPETENCIA</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Önállóság</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Türelmesség</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lastRenderedPageBreak/>
              <w:t>Terhelhetőség</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9531" w:type="dxa"/>
            <w:gridSpan w:val="10"/>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TÁRSAS KOMPETENCIA</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Segítőkészség</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Határozottság</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Tolerancia</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9531" w:type="dxa"/>
            <w:gridSpan w:val="10"/>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MÓDSZERKOMPETENCIA</w:t>
            </w:r>
          </w:p>
        </w:tc>
      </w:tr>
      <w:tr w:rsidR="002E4F07" w:rsidRPr="00A05277" w:rsidTr="002E4F07">
        <w:trPr>
          <w:trHeight w:val="255"/>
        </w:trPr>
        <w:tc>
          <w:tcPr>
            <w:tcW w:w="4340" w:type="dxa"/>
            <w:noWrap/>
            <w:vAlign w:val="bottom"/>
          </w:tcPr>
          <w:p w:rsidR="002E4F07" w:rsidRPr="00A05277" w:rsidRDefault="002E4F07" w:rsidP="002E4F07">
            <w:pPr>
              <w:spacing w:after="0" w:line="240" w:lineRule="auto"/>
              <w:rPr>
                <w:rFonts w:ascii="Palatino Linotype" w:hAnsi="Palatino Linotype"/>
                <w:sz w:val="20"/>
                <w:szCs w:val="20"/>
                <w:lang w:eastAsia="hu-HU"/>
              </w:rPr>
            </w:pPr>
            <w:r w:rsidRPr="00A05277">
              <w:rPr>
                <w:rFonts w:ascii="Palatino Linotype" w:hAnsi="Palatino Linotype"/>
                <w:sz w:val="20"/>
                <w:szCs w:val="20"/>
                <w:lang w:eastAsia="hu-HU"/>
              </w:rPr>
              <w:t>Figyelemmegosztás</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rPr>
                <w:rFonts w:ascii="Palatino Linotype" w:hAnsi="Palatino Linotype"/>
                <w:sz w:val="20"/>
                <w:szCs w:val="20"/>
                <w:lang w:eastAsia="hu-HU"/>
              </w:rPr>
            </w:pPr>
            <w:r w:rsidRPr="00A05277">
              <w:rPr>
                <w:rFonts w:ascii="Palatino Linotype" w:hAnsi="Palatino Linotype"/>
                <w:sz w:val="20"/>
                <w:szCs w:val="20"/>
                <w:lang w:eastAsia="hu-HU"/>
              </w:rPr>
              <w:t>Helyzetfelismerés</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4340" w:type="dxa"/>
            <w:noWrap/>
            <w:vAlign w:val="bottom"/>
          </w:tcPr>
          <w:p w:rsidR="002E4F07" w:rsidRPr="00A05277" w:rsidRDefault="002E4F07" w:rsidP="002E4F07">
            <w:pPr>
              <w:spacing w:after="0" w:line="240" w:lineRule="auto"/>
              <w:rPr>
                <w:rFonts w:ascii="Palatino Linotype" w:hAnsi="Palatino Linotype"/>
                <w:sz w:val="20"/>
                <w:szCs w:val="20"/>
                <w:lang w:eastAsia="hu-HU"/>
              </w:rPr>
            </w:pPr>
            <w:r w:rsidRPr="00A05277">
              <w:rPr>
                <w:rFonts w:ascii="Palatino Linotype" w:hAnsi="Palatino Linotype"/>
                <w:sz w:val="20"/>
                <w:szCs w:val="20"/>
                <w:lang w:eastAsia="hu-HU"/>
              </w:rPr>
              <w:t>Ötletgazdagság</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 </w:t>
            </w:r>
          </w:p>
        </w:tc>
        <w:tc>
          <w:tcPr>
            <w:tcW w:w="54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 </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 </w:t>
            </w:r>
          </w:p>
        </w:tc>
        <w:tc>
          <w:tcPr>
            <w:tcW w:w="568"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35"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720"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 </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 </w:t>
            </w:r>
          </w:p>
        </w:tc>
        <w:tc>
          <w:tcPr>
            <w:tcW w:w="3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 </w:t>
            </w:r>
          </w:p>
        </w:tc>
        <w:tc>
          <w:tcPr>
            <w:tcW w:w="61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 </w:t>
            </w:r>
          </w:p>
        </w:tc>
      </w:tr>
    </w:tbl>
    <w:p w:rsidR="002E4F07" w:rsidRDefault="002E4F07" w:rsidP="002E4F07">
      <w:pPr>
        <w:spacing w:after="0" w:line="240" w:lineRule="auto"/>
        <w:jc w:val="both"/>
        <w:rPr>
          <w:rFonts w:ascii="Palatino Linotype" w:hAnsi="Palatino Linotype"/>
          <w:b/>
          <w:sz w:val="24"/>
          <w:szCs w:val="24"/>
        </w:rPr>
      </w:pPr>
    </w:p>
    <w:p w:rsidR="002E4F07" w:rsidRPr="00A05277" w:rsidRDefault="002E4F07" w:rsidP="002E4F07">
      <w:pPr>
        <w:spacing w:after="0" w:line="240" w:lineRule="auto"/>
        <w:jc w:val="both"/>
        <w:rPr>
          <w:rFonts w:ascii="Palatino Linotype" w:hAnsi="Palatino Linotype"/>
          <w:b/>
          <w:sz w:val="24"/>
          <w:szCs w:val="24"/>
        </w:rPr>
      </w:pPr>
    </w:p>
    <w:p w:rsidR="002E4F07" w:rsidRPr="00A05277" w:rsidRDefault="002E4F07" w:rsidP="002E4F07">
      <w:pPr>
        <w:widowControl w:val="0"/>
        <w:numPr>
          <w:ilvl w:val="0"/>
          <w:numId w:val="11"/>
        </w:numPr>
        <w:suppressAutoHyphens/>
        <w:spacing w:after="0" w:line="240" w:lineRule="auto"/>
        <w:rPr>
          <w:rFonts w:ascii="Palatino Linotype" w:hAnsi="Palatino Linotype"/>
          <w:b/>
          <w:sz w:val="24"/>
          <w:szCs w:val="24"/>
        </w:rPr>
      </w:pPr>
      <w:r w:rsidRPr="00A05277">
        <w:rPr>
          <w:rFonts w:ascii="Palatino Linotype" w:hAnsi="Palatino Linotype"/>
          <w:b/>
          <w:sz w:val="24"/>
          <w:szCs w:val="24"/>
        </w:rPr>
        <w:t xml:space="preserve">Pedagógia </w:t>
      </w:r>
      <w:proofErr w:type="gramStart"/>
      <w:r w:rsidRPr="00A05277">
        <w:rPr>
          <w:rFonts w:ascii="Palatino Linotype" w:hAnsi="Palatino Linotype"/>
          <w:b/>
          <w:sz w:val="24"/>
          <w:szCs w:val="24"/>
        </w:rPr>
        <w:t xml:space="preserve">tantárgy  </w:t>
      </w:r>
      <w:r w:rsidRPr="00A05277">
        <w:rPr>
          <w:rFonts w:ascii="Palatino Linotype" w:hAnsi="Palatino Linotype"/>
          <w:b/>
          <w:sz w:val="24"/>
          <w:szCs w:val="24"/>
        </w:rPr>
        <w:tab/>
      </w:r>
      <w:r w:rsidRPr="00A05277">
        <w:rPr>
          <w:rFonts w:ascii="Palatino Linotype" w:hAnsi="Palatino Linotype"/>
          <w:b/>
          <w:sz w:val="24"/>
          <w:szCs w:val="24"/>
        </w:rPr>
        <w:tab/>
      </w:r>
      <w:r w:rsidRPr="00A05277">
        <w:rPr>
          <w:rFonts w:ascii="Palatino Linotype" w:hAnsi="Palatino Linotype"/>
          <w:b/>
          <w:sz w:val="24"/>
          <w:szCs w:val="24"/>
        </w:rPr>
        <w:tab/>
      </w:r>
      <w:r w:rsidRPr="00A05277">
        <w:rPr>
          <w:rFonts w:ascii="Palatino Linotype" w:hAnsi="Palatino Linotype"/>
          <w:b/>
          <w:sz w:val="24"/>
          <w:szCs w:val="24"/>
        </w:rPr>
        <w:tab/>
        <w:t xml:space="preserve">                              </w:t>
      </w:r>
      <w:r>
        <w:rPr>
          <w:rFonts w:ascii="Palatino Linotype" w:hAnsi="Palatino Linotype"/>
          <w:b/>
          <w:sz w:val="24"/>
          <w:szCs w:val="24"/>
        </w:rPr>
        <w:t xml:space="preserve"> </w:t>
      </w:r>
      <w:r>
        <w:rPr>
          <w:rFonts w:ascii="Palatino Linotype" w:hAnsi="Palatino Linotype"/>
          <w:b/>
          <w:sz w:val="24"/>
          <w:szCs w:val="24"/>
        </w:rPr>
        <w:tab/>
        <w:t xml:space="preserve">      </w:t>
      </w:r>
      <w:r w:rsidRPr="00A05277">
        <w:rPr>
          <w:rFonts w:ascii="Palatino Linotype" w:hAnsi="Palatino Linotype"/>
          <w:b/>
          <w:sz w:val="24"/>
          <w:szCs w:val="24"/>
        </w:rPr>
        <w:t>398</w:t>
      </w:r>
      <w:proofErr w:type="gramEnd"/>
      <w:r w:rsidRPr="00A05277">
        <w:rPr>
          <w:rFonts w:ascii="Palatino Linotype" w:hAnsi="Palatino Linotype"/>
          <w:b/>
          <w:sz w:val="24"/>
          <w:szCs w:val="24"/>
        </w:rPr>
        <w:t xml:space="preserve"> óra/378 óra</w:t>
      </w:r>
    </w:p>
    <w:p w:rsidR="002E4F07" w:rsidRPr="00A05277" w:rsidRDefault="002E4F07" w:rsidP="002E4F07">
      <w:pPr>
        <w:spacing w:after="0" w:line="240" w:lineRule="auto"/>
        <w:ind w:left="360"/>
        <w:rPr>
          <w:rFonts w:ascii="Palatino Linotype" w:hAnsi="Palatino Linotype"/>
          <w:i/>
          <w:sz w:val="24"/>
          <w:szCs w:val="24"/>
        </w:rPr>
      </w:pPr>
    </w:p>
    <w:p w:rsidR="002E4F07" w:rsidRPr="00310709" w:rsidRDefault="002E4F07" w:rsidP="002E4F07">
      <w:pPr>
        <w:pStyle w:val="Listaszerbekezds"/>
        <w:widowControl w:val="0"/>
        <w:numPr>
          <w:ilvl w:val="1"/>
          <w:numId w:val="11"/>
        </w:numPr>
        <w:suppressAutoHyphens/>
        <w:spacing w:after="0" w:line="240" w:lineRule="auto"/>
        <w:jc w:val="both"/>
        <w:rPr>
          <w:rFonts w:ascii="Palatino Linotype" w:hAnsi="Palatino Linotype"/>
          <w:b/>
          <w:sz w:val="24"/>
          <w:szCs w:val="24"/>
        </w:rPr>
      </w:pPr>
      <w:r w:rsidRPr="00310709">
        <w:rPr>
          <w:rFonts w:ascii="Palatino Linotype" w:hAnsi="Palatino Linotype"/>
          <w:b/>
          <w:sz w:val="24"/>
          <w:szCs w:val="24"/>
        </w:rPr>
        <w:t>A tantárgy tanításának célja:</w:t>
      </w:r>
    </w:p>
    <w:p w:rsidR="002E4F07" w:rsidRPr="00310709" w:rsidRDefault="002E4F07" w:rsidP="002E4F07">
      <w:pPr>
        <w:spacing w:after="0" w:line="240" w:lineRule="auto"/>
        <w:ind w:left="426"/>
        <w:jc w:val="both"/>
        <w:rPr>
          <w:rFonts w:ascii="Palatino Linotype" w:hAnsi="Palatino Linotype"/>
          <w:sz w:val="24"/>
          <w:szCs w:val="24"/>
        </w:rPr>
      </w:pPr>
      <w:r w:rsidRPr="00310709">
        <w:rPr>
          <w:rFonts w:ascii="Palatino Linotype" w:hAnsi="Palatino Linotype"/>
          <w:sz w:val="24"/>
          <w:szCs w:val="24"/>
        </w:rPr>
        <w:t>A tantárgy tanításának célja, hogy korszerű pedagógiai ismeretek elsajátításával készítse fel a tanulókat a nevelő-, oktató munkába történő tudatos és hatékony közreműködésre.</w:t>
      </w:r>
    </w:p>
    <w:p w:rsidR="002E4F07" w:rsidRPr="00310709" w:rsidRDefault="002E4F07" w:rsidP="002E4F07">
      <w:pPr>
        <w:spacing w:after="0" w:line="240" w:lineRule="auto"/>
        <w:jc w:val="both"/>
        <w:rPr>
          <w:rFonts w:ascii="Palatino Linotype" w:hAnsi="Palatino Linotype"/>
          <w:b/>
          <w:sz w:val="24"/>
          <w:szCs w:val="24"/>
        </w:rPr>
      </w:pPr>
    </w:p>
    <w:p w:rsidR="002E4F07" w:rsidRPr="00310709" w:rsidRDefault="002E4F07" w:rsidP="002E4F07">
      <w:pPr>
        <w:pStyle w:val="Listaszerbekezds"/>
        <w:widowControl w:val="0"/>
        <w:numPr>
          <w:ilvl w:val="1"/>
          <w:numId w:val="11"/>
        </w:numPr>
        <w:suppressAutoHyphens/>
        <w:spacing w:after="0" w:line="240" w:lineRule="auto"/>
        <w:jc w:val="both"/>
        <w:rPr>
          <w:rFonts w:ascii="Palatino Linotype" w:hAnsi="Palatino Linotype"/>
          <w:b/>
          <w:sz w:val="24"/>
          <w:szCs w:val="24"/>
        </w:rPr>
      </w:pPr>
      <w:r w:rsidRPr="00310709">
        <w:rPr>
          <w:rFonts w:ascii="Palatino Linotype" w:hAnsi="Palatino Linotype"/>
          <w:b/>
          <w:sz w:val="24"/>
          <w:szCs w:val="24"/>
        </w:rPr>
        <w:t>Kapcsolódó közismereti, szakmai tartalmak:</w:t>
      </w:r>
    </w:p>
    <w:p w:rsidR="002E4F07" w:rsidRPr="00310709" w:rsidRDefault="002E4F07" w:rsidP="002E4F07">
      <w:pPr>
        <w:spacing w:after="0" w:line="240" w:lineRule="auto"/>
        <w:ind w:left="357"/>
        <w:jc w:val="both"/>
        <w:rPr>
          <w:rFonts w:ascii="Palatino Linotype" w:hAnsi="Palatino Linotype"/>
          <w:b/>
          <w:sz w:val="24"/>
          <w:szCs w:val="24"/>
        </w:rPr>
      </w:pPr>
      <w:r w:rsidRPr="00310709">
        <w:rPr>
          <w:rFonts w:ascii="Palatino Linotype" w:hAnsi="Palatino Linotype"/>
          <w:sz w:val="24"/>
          <w:szCs w:val="24"/>
        </w:rPr>
        <w:t xml:space="preserve">A pedagógiai tantárgy kapcsolódik a </w:t>
      </w:r>
      <w:r w:rsidRPr="00310709">
        <w:rPr>
          <w:rFonts w:ascii="Palatino Linotype" w:hAnsi="Palatino Linotype"/>
          <w:b/>
          <w:sz w:val="24"/>
          <w:szCs w:val="24"/>
        </w:rPr>
        <w:t>magyar nyelv és irodalom</w:t>
      </w:r>
      <w:r w:rsidRPr="00310709">
        <w:rPr>
          <w:rFonts w:ascii="Palatino Linotype" w:hAnsi="Palatino Linotype"/>
          <w:sz w:val="24"/>
          <w:szCs w:val="24"/>
        </w:rPr>
        <w:t xml:space="preserve"> (</w:t>
      </w:r>
      <w:proofErr w:type="spellStart"/>
      <w:r w:rsidRPr="00310709">
        <w:rPr>
          <w:rFonts w:ascii="Palatino Linotype" w:hAnsi="Palatino Linotype"/>
          <w:sz w:val="24"/>
          <w:szCs w:val="24"/>
        </w:rPr>
        <w:t>irodalom</w:t>
      </w:r>
      <w:proofErr w:type="spellEnd"/>
      <w:r w:rsidRPr="00310709">
        <w:rPr>
          <w:rFonts w:ascii="Palatino Linotype" w:hAnsi="Palatino Linotype"/>
          <w:sz w:val="24"/>
          <w:szCs w:val="24"/>
        </w:rPr>
        <w:t xml:space="preserve">, művészetek, – kommunikáció) a </w:t>
      </w:r>
      <w:r w:rsidRPr="00310709">
        <w:rPr>
          <w:rFonts w:ascii="Palatino Linotype" w:hAnsi="Palatino Linotype"/>
          <w:b/>
          <w:sz w:val="24"/>
          <w:szCs w:val="24"/>
        </w:rPr>
        <w:t>társadalomismeret</w:t>
      </w:r>
      <w:r w:rsidRPr="00310709">
        <w:rPr>
          <w:rFonts w:ascii="Palatino Linotype" w:hAnsi="Palatino Linotype"/>
          <w:sz w:val="24"/>
          <w:szCs w:val="24"/>
        </w:rPr>
        <w:t xml:space="preserve">, (történelem) </w:t>
      </w:r>
      <w:r w:rsidRPr="00310709">
        <w:rPr>
          <w:rFonts w:ascii="Palatino Linotype" w:hAnsi="Palatino Linotype"/>
          <w:b/>
          <w:sz w:val="24"/>
          <w:szCs w:val="24"/>
        </w:rPr>
        <w:t>természetismeret (</w:t>
      </w:r>
      <w:r w:rsidRPr="00310709">
        <w:rPr>
          <w:rFonts w:ascii="Palatino Linotype" w:hAnsi="Palatino Linotype"/>
          <w:sz w:val="24"/>
          <w:szCs w:val="24"/>
        </w:rPr>
        <w:t xml:space="preserve">biológia) műveltségterületek közismereti tartalmaihoz. </w:t>
      </w:r>
    </w:p>
    <w:p w:rsidR="002E4F07" w:rsidRPr="00310709" w:rsidRDefault="002E4F07" w:rsidP="002E4F07">
      <w:pPr>
        <w:widowControl w:val="0"/>
        <w:suppressAutoHyphens/>
        <w:spacing w:after="0" w:line="240" w:lineRule="auto"/>
        <w:jc w:val="both"/>
        <w:rPr>
          <w:rFonts w:ascii="Palatino Linotype" w:hAnsi="Palatino Linotype"/>
          <w:b/>
          <w:sz w:val="24"/>
          <w:szCs w:val="24"/>
        </w:rPr>
      </w:pPr>
    </w:p>
    <w:p w:rsidR="002E4F07" w:rsidRPr="00310709" w:rsidRDefault="002E4F07" w:rsidP="002E4F07">
      <w:pPr>
        <w:widowControl w:val="0"/>
        <w:numPr>
          <w:ilvl w:val="1"/>
          <w:numId w:val="11"/>
        </w:numPr>
        <w:suppressAutoHyphens/>
        <w:spacing w:after="0" w:line="240" w:lineRule="auto"/>
        <w:ind w:left="826" w:hanging="469"/>
        <w:jc w:val="both"/>
        <w:rPr>
          <w:rFonts w:ascii="Palatino Linotype" w:hAnsi="Palatino Linotype"/>
          <w:b/>
          <w:sz w:val="24"/>
          <w:szCs w:val="24"/>
        </w:rPr>
      </w:pPr>
      <w:r w:rsidRPr="00310709">
        <w:rPr>
          <w:rFonts w:ascii="Palatino Linotype" w:hAnsi="Palatino Linotype"/>
          <w:b/>
          <w:sz w:val="24"/>
          <w:szCs w:val="24"/>
        </w:rPr>
        <w:t xml:space="preserve"> Témakörök: </w:t>
      </w:r>
    </w:p>
    <w:p w:rsidR="002E4F07" w:rsidRPr="00310709" w:rsidRDefault="002E4F07" w:rsidP="002E4F07">
      <w:pPr>
        <w:widowControl w:val="0"/>
        <w:suppressAutoHyphens/>
        <w:spacing w:after="0" w:line="240" w:lineRule="auto"/>
        <w:ind w:left="826"/>
        <w:jc w:val="both"/>
        <w:rPr>
          <w:rFonts w:ascii="Palatino Linotype" w:hAnsi="Palatino Linotype"/>
          <w:b/>
          <w:sz w:val="24"/>
          <w:szCs w:val="24"/>
        </w:rPr>
      </w:pPr>
    </w:p>
    <w:p w:rsidR="002E4F07" w:rsidRPr="00310709" w:rsidRDefault="002E4F07" w:rsidP="002E4F07">
      <w:pPr>
        <w:widowControl w:val="0"/>
        <w:numPr>
          <w:ilvl w:val="2"/>
          <w:numId w:val="11"/>
        </w:numPr>
        <w:suppressAutoHyphens/>
        <w:spacing w:after="0" w:line="240" w:lineRule="auto"/>
        <w:jc w:val="both"/>
        <w:rPr>
          <w:rFonts w:ascii="Palatino Linotype" w:hAnsi="Palatino Linotype"/>
          <w:b/>
          <w:i/>
          <w:sz w:val="24"/>
          <w:szCs w:val="24"/>
        </w:rPr>
      </w:pPr>
      <w:r w:rsidRPr="00310709">
        <w:rPr>
          <w:rFonts w:ascii="Palatino Linotype" w:hAnsi="Palatino Linotype"/>
          <w:b/>
          <w:sz w:val="24"/>
          <w:szCs w:val="24"/>
        </w:rPr>
        <w:t xml:space="preserve">Általános pedagógia és </w:t>
      </w:r>
      <w:proofErr w:type="gramStart"/>
      <w:r w:rsidRPr="00310709">
        <w:rPr>
          <w:rFonts w:ascii="Palatino Linotype" w:hAnsi="Palatino Linotype"/>
          <w:b/>
          <w:sz w:val="24"/>
          <w:szCs w:val="24"/>
        </w:rPr>
        <w:t xml:space="preserve">neveléstörténet                        </w:t>
      </w:r>
      <w:r>
        <w:rPr>
          <w:rFonts w:ascii="Palatino Linotype" w:hAnsi="Palatino Linotype"/>
          <w:b/>
          <w:sz w:val="24"/>
          <w:szCs w:val="24"/>
        </w:rPr>
        <w:t xml:space="preserve">    </w:t>
      </w:r>
      <w:r w:rsidRPr="00310709">
        <w:rPr>
          <w:rFonts w:ascii="Palatino Linotype" w:hAnsi="Palatino Linotype"/>
          <w:b/>
          <w:i/>
          <w:sz w:val="24"/>
          <w:szCs w:val="24"/>
        </w:rPr>
        <w:t>196</w:t>
      </w:r>
      <w:proofErr w:type="gramEnd"/>
      <w:r>
        <w:rPr>
          <w:rFonts w:ascii="Palatino Linotype" w:hAnsi="Palatino Linotype"/>
          <w:b/>
          <w:i/>
          <w:sz w:val="24"/>
          <w:szCs w:val="24"/>
        </w:rPr>
        <w:t xml:space="preserve"> óra</w:t>
      </w:r>
      <w:r w:rsidRPr="00310709">
        <w:rPr>
          <w:rFonts w:ascii="Palatino Linotype" w:hAnsi="Palatino Linotype"/>
          <w:b/>
          <w:i/>
          <w:sz w:val="24"/>
          <w:szCs w:val="24"/>
        </w:rPr>
        <w:t>/180 óra</w:t>
      </w:r>
    </w:p>
    <w:p w:rsidR="002E4F07" w:rsidRPr="00310709" w:rsidRDefault="002E4F07" w:rsidP="002E4F07">
      <w:pPr>
        <w:spacing w:after="0" w:line="240" w:lineRule="auto"/>
        <w:ind w:left="709"/>
        <w:jc w:val="both"/>
        <w:rPr>
          <w:rFonts w:ascii="Palatino Linotype" w:hAnsi="Palatino Linotype"/>
          <w:bCs/>
          <w:sz w:val="24"/>
          <w:szCs w:val="24"/>
        </w:rPr>
      </w:pPr>
      <w:r w:rsidRPr="00310709">
        <w:rPr>
          <w:rFonts w:ascii="Palatino Linotype" w:hAnsi="Palatino Linotype"/>
          <w:bCs/>
          <w:sz w:val="24"/>
          <w:szCs w:val="24"/>
        </w:rPr>
        <w:t>A pedagógia tárgya, célja, feladata, felosztása, tudományközi kapcsolatai, a pedagógia a tudományok rendszerében, a tudományosság kritériumai.</w:t>
      </w:r>
    </w:p>
    <w:p w:rsidR="002E4F07" w:rsidRPr="00310709" w:rsidRDefault="002E4F07" w:rsidP="002E4F07">
      <w:pPr>
        <w:spacing w:after="0" w:line="240" w:lineRule="auto"/>
        <w:ind w:left="709"/>
        <w:jc w:val="both"/>
        <w:rPr>
          <w:rFonts w:ascii="Palatino Linotype" w:hAnsi="Palatino Linotype"/>
          <w:bCs/>
          <w:sz w:val="24"/>
          <w:szCs w:val="24"/>
        </w:rPr>
      </w:pPr>
      <w:r w:rsidRPr="00310709">
        <w:rPr>
          <w:rFonts w:ascii="Palatino Linotype" w:hAnsi="Palatino Linotype"/>
          <w:bCs/>
          <w:sz w:val="24"/>
          <w:szCs w:val="24"/>
        </w:rPr>
        <w:t>A</w:t>
      </w:r>
      <w:r w:rsidRPr="00310709">
        <w:rPr>
          <w:rFonts w:ascii="Palatino Linotype" w:hAnsi="Palatino Linotype"/>
          <w:sz w:val="24"/>
          <w:szCs w:val="24"/>
        </w:rPr>
        <w:t>z alternatív pedagógiák,</w:t>
      </w:r>
      <w:r w:rsidRPr="00310709">
        <w:rPr>
          <w:rFonts w:ascii="Palatino Linotype" w:hAnsi="Palatino Linotype"/>
          <w:bCs/>
          <w:sz w:val="24"/>
          <w:szCs w:val="24"/>
        </w:rPr>
        <w:t xml:space="preserve"> n</w:t>
      </w:r>
      <w:r w:rsidRPr="00310709">
        <w:rPr>
          <w:rFonts w:ascii="Palatino Linotype" w:hAnsi="Palatino Linotype"/>
          <w:sz w:val="24"/>
          <w:szCs w:val="24"/>
        </w:rPr>
        <w:t>eveléstörténeti ismeretek,</w:t>
      </w:r>
      <w:r w:rsidRPr="00310709">
        <w:rPr>
          <w:rFonts w:ascii="Palatino Linotype" w:hAnsi="Palatino Linotype"/>
          <w:i/>
          <w:sz w:val="24"/>
          <w:szCs w:val="24"/>
        </w:rPr>
        <w:t xml:space="preserve"> </w:t>
      </w:r>
      <w:r w:rsidRPr="00310709">
        <w:rPr>
          <w:rFonts w:ascii="Palatino Linotype" w:hAnsi="Palatino Linotype"/>
          <w:sz w:val="24"/>
          <w:szCs w:val="24"/>
        </w:rPr>
        <w:t>nevelés az őskorban: nevelés az ősközösségben, nevelés az ókorban: Mezopotámia, Egyiptom, India, Kína</w:t>
      </w:r>
      <w:r w:rsidRPr="00310709">
        <w:rPr>
          <w:rFonts w:ascii="Palatino Linotype" w:hAnsi="Palatino Linotype"/>
          <w:bCs/>
          <w:sz w:val="24"/>
          <w:szCs w:val="24"/>
        </w:rPr>
        <w:t>.</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Az Európai kultúra: spártai nevelés, az athéni nevelés, a görög nevelés gondolkodói: a szofisták, Szókratész, Platón, Arisztotelész</w:t>
      </w:r>
      <w:r w:rsidRPr="00310709">
        <w:rPr>
          <w:rFonts w:ascii="Palatino Linotype" w:hAnsi="Palatino Linotype"/>
          <w:bCs/>
          <w:sz w:val="24"/>
          <w:szCs w:val="24"/>
        </w:rPr>
        <w:t xml:space="preserve">, </w:t>
      </w:r>
      <w:r w:rsidRPr="00310709">
        <w:rPr>
          <w:rFonts w:ascii="Palatino Linotype" w:hAnsi="Palatino Linotype"/>
          <w:sz w:val="24"/>
          <w:szCs w:val="24"/>
        </w:rPr>
        <w:t>nevelés az ókorban: a római nevelés</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 xml:space="preserve">Nevelés a középkorban: A korai kereszténység és nevelés, a </w:t>
      </w:r>
      <w:proofErr w:type="spellStart"/>
      <w:r w:rsidRPr="00310709">
        <w:rPr>
          <w:rFonts w:ascii="Palatino Linotype" w:hAnsi="Palatino Linotype"/>
          <w:sz w:val="24"/>
          <w:szCs w:val="24"/>
        </w:rPr>
        <w:t>klérikus</w:t>
      </w:r>
      <w:proofErr w:type="spellEnd"/>
      <w:r w:rsidRPr="00310709">
        <w:rPr>
          <w:rFonts w:ascii="Palatino Linotype" w:hAnsi="Palatino Linotype"/>
          <w:sz w:val="24"/>
          <w:szCs w:val="24"/>
        </w:rPr>
        <w:t xml:space="preserve"> műveltség intézményei, a világi nevelés, a középkor gyermekfelfogása, a magyar intézményes nevelés kezdetei.</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A reneszánsz és humanizmus: a reneszánsz emberfelfogása, reformáció és ellenreformáció pedagógiai törekvései, Luther tanai, iskoláztatás Magyarországon Mohács után.</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 xml:space="preserve">Nevelés az újkorban: Apáczai Csere János tanai, Johannes Amos Comenius pedagógiai szintézise, iskoláztatás felvilágosodás korában, John Locke, Rousseau pedagógiája, </w:t>
      </w:r>
      <w:proofErr w:type="spellStart"/>
      <w:r w:rsidRPr="00310709">
        <w:rPr>
          <w:rFonts w:ascii="Palatino Linotype" w:hAnsi="Palatino Linotype"/>
          <w:sz w:val="24"/>
          <w:szCs w:val="24"/>
        </w:rPr>
        <w:t>Pestolazzi</w:t>
      </w:r>
      <w:proofErr w:type="spellEnd"/>
      <w:r w:rsidRPr="00310709">
        <w:rPr>
          <w:rFonts w:ascii="Palatino Linotype" w:hAnsi="Palatino Linotype"/>
          <w:sz w:val="24"/>
          <w:szCs w:val="24"/>
        </w:rPr>
        <w:t xml:space="preserve"> pedagógiája.</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lastRenderedPageBreak/>
        <w:t xml:space="preserve">Magyarország neveléstörténete 1616-1806 között: Pázmány Péter, I. Ratio Educationis, </w:t>
      </w:r>
      <w:proofErr w:type="spellStart"/>
      <w:r w:rsidRPr="00310709">
        <w:rPr>
          <w:rFonts w:ascii="Palatino Linotype" w:hAnsi="Palatino Linotype"/>
          <w:sz w:val="24"/>
          <w:szCs w:val="24"/>
        </w:rPr>
        <w:t>Tessedik</w:t>
      </w:r>
      <w:proofErr w:type="spellEnd"/>
      <w:r w:rsidRPr="00310709">
        <w:rPr>
          <w:rFonts w:ascii="Palatino Linotype" w:hAnsi="Palatino Linotype"/>
          <w:sz w:val="24"/>
          <w:szCs w:val="24"/>
        </w:rPr>
        <w:t xml:space="preserve"> Sámuel reformjai, II. Ratio Educationis.</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 xml:space="preserve">XIX. sz. pedagógiája: a német filozófiai pedagógia, Kant, </w:t>
      </w:r>
      <w:proofErr w:type="spellStart"/>
      <w:r w:rsidRPr="00310709">
        <w:rPr>
          <w:rFonts w:ascii="Palatino Linotype" w:hAnsi="Palatino Linotype"/>
          <w:sz w:val="24"/>
          <w:szCs w:val="24"/>
        </w:rPr>
        <w:t>Herbart</w:t>
      </w:r>
      <w:proofErr w:type="spellEnd"/>
      <w:r w:rsidRPr="00310709">
        <w:rPr>
          <w:rFonts w:ascii="Palatino Linotype" w:hAnsi="Palatino Linotype"/>
          <w:sz w:val="24"/>
          <w:szCs w:val="24"/>
        </w:rPr>
        <w:t xml:space="preserve">, a magyar neveléstörténet: népoktatás, Eötvös József. </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 xml:space="preserve">A pozitivizmus hatása a pedagógiára: August Comte, Herbert </w:t>
      </w:r>
      <w:proofErr w:type="spellStart"/>
      <w:r w:rsidRPr="00310709">
        <w:rPr>
          <w:rFonts w:ascii="Palatino Linotype" w:hAnsi="Palatino Linotype"/>
          <w:sz w:val="24"/>
          <w:szCs w:val="24"/>
        </w:rPr>
        <w:t>Spenser</w:t>
      </w:r>
      <w:proofErr w:type="spellEnd"/>
      <w:r w:rsidRPr="00310709">
        <w:rPr>
          <w:rFonts w:ascii="Palatino Linotype" w:hAnsi="Palatino Linotype"/>
          <w:sz w:val="24"/>
          <w:szCs w:val="24"/>
        </w:rPr>
        <w:t xml:space="preserve"> elmélete.</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A pesszimizmus pedagógiája: Schopenhauer elmélete.</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A XIX/XX. századforduló utáni pedagógia: a pragmatista felfogás: William James, Dewey, a gyermektanulmány.</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 xml:space="preserve">Reformpedagógiai törekvések: művészetpedagógia, „New </w:t>
      </w:r>
      <w:proofErr w:type="spellStart"/>
      <w:r w:rsidRPr="00310709">
        <w:rPr>
          <w:rFonts w:ascii="Palatino Linotype" w:hAnsi="Palatino Linotype"/>
          <w:sz w:val="24"/>
          <w:szCs w:val="24"/>
        </w:rPr>
        <w:t>School</w:t>
      </w:r>
      <w:proofErr w:type="spellEnd"/>
      <w:r w:rsidRPr="00310709">
        <w:rPr>
          <w:rFonts w:ascii="Palatino Linotype" w:hAnsi="Palatino Linotype"/>
          <w:sz w:val="24"/>
          <w:szCs w:val="24"/>
        </w:rPr>
        <w:t xml:space="preserve">” modellje, természettudományos koncepciók: Maria Montessori, a reformpedagógia második szakasza: Waldorf pedagógia, Rudolf Steiner, a munkaiskola: Georg </w:t>
      </w:r>
      <w:proofErr w:type="spellStart"/>
      <w:r w:rsidRPr="00310709">
        <w:rPr>
          <w:rFonts w:ascii="Palatino Linotype" w:hAnsi="Palatino Linotype"/>
          <w:sz w:val="24"/>
          <w:szCs w:val="24"/>
        </w:rPr>
        <w:t>Kerschensteiner</w:t>
      </w:r>
      <w:proofErr w:type="spellEnd"/>
      <w:r w:rsidRPr="00310709">
        <w:rPr>
          <w:rFonts w:ascii="Palatino Linotype" w:hAnsi="Palatino Linotype"/>
          <w:sz w:val="24"/>
          <w:szCs w:val="24"/>
        </w:rPr>
        <w:t xml:space="preserve">, </w:t>
      </w:r>
      <w:proofErr w:type="spellStart"/>
      <w:r w:rsidRPr="00310709">
        <w:rPr>
          <w:rFonts w:ascii="Palatino Linotype" w:hAnsi="Palatino Linotype"/>
          <w:sz w:val="24"/>
          <w:szCs w:val="24"/>
        </w:rPr>
        <w:t>Celestin</w:t>
      </w:r>
      <w:proofErr w:type="spellEnd"/>
      <w:r w:rsidRPr="00310709">
        <w:rPr>
          <w:rFonts w:ascii="Palatino Linotype" w:hAnsi="Palatino Linotype"/>
          <w:sz w:val="24"/>
          <w:szCs w:val="24"/>
        </w:rPr>
        <w:t xml:space="preserve"> </w:t>
      </w:r>
      <w:proofErr w:type="spellStart"/>
      <w:r w:rsidRPr="00310709">
        <w:rPr>
          <w:rFonts w:ascii="Palatino Linotype" w:hAnsi="Palatino Linotype"/>
          <w:sz w:val="24"/>
          <w:szCs w:val="24"/>
        </w:rPr>
        <w:t>Freinet</w:t>
      </w:r>
      <w:proofErr w:type="spellEnd"/>
      <w:r w:rsidRPr="00310709">
        <w:rPr>
          <w:rFonts w:ascii="Palatino Linotype" w:hAnsi="Palatino Linotype"/>
          <w:sz w:val="24"/>
          <w:szCs w:val="24"/>
        </w:rPr>
        <w:t>, az orosz-szovjet munkaiskola.</w:t>
      </w:r>
    </w:p>
    <w:p w:rsidR="002E4F07" w:rsidRPr="00310709" w:rsidRDefault="002E4F07" w:rsidP="002E4F07">
      <w:pPr>
        <w:spacing w:after="0" w:line="240" w:lineRule="auto"/>
        <w:ind w:left="709"/>
        <w:jc w:val="both"/>
        <w:rPr>
          <w:rFonts w:ascii="Palatino Linotype" w:hAnsi="Palatino Linotype"/>
          <w:sz w:val="24"/>
          <w:szCs w:val="24"/>
        </w:rPr>
      </w:pPr>
      <w:r w:rsidRPr="00310709">
        <w:rPr>
          <w:rFonts w:ascii="Palatino Linotype" w:hAnsi="Palatino Linotype"/>
          <w:sz w:val="24"/>
          <w:szCs w:val="24"/>
        </w:rPr>
        <w:t xml:space="preserve">Pszichológiai iskolák: A </w:t>
      </w:r>
      <w:proofErr w:type="spellStart"/>
      <w:r w:rsidRPr="00310709">
        <w:rPr>
          <w:rFonts w:ascii="Palatino Linotype" w:hAnsi="Palatino Linotype"/>
          <w:sz w:val="24"/>
          <w:szCs w:val="24"/>
        </w:rPr>
        <w:t>beheviorizmus</w:t>
      </w:r>
      <w:proofErr w:type="spellEnd"/>
      <w:r w:rsidRPr="00310709">
        <w:rPr>
          <w:rFonts w:ascii="Palatino Linotype" w:hAnsi="Palatino Linotype"/>
          <w:sz w:val="24"/>
          <w:szCs w:val="24"/>
        </w:rPr>
        <w:t xml:space="preserve">, az alaklélektan, a pszichoanalízis, mélylélektani iskolák, Jung, </w:t>
      </w:r>
      <w:proofErr w:type="spellStart"/>
      <w:r w:rsidRPr="00310709">
        <w:rPr>
          <w:rFonts w:ascii="Palatino Linotype" w:hAnsi="Palatino Linotype"/>
          <w:sz w:val="24"/>
          <w:szCs w:val="24"/>
        </w:rPr>
        <w:t>Adler</w:t>
      </w:r>
      <w:proofErr w:type="spellEnd"/>
      <w:r w:rsidRPr="00310709">
        <w:rPr>
          <w:rFonts w:ascii="Palatino Linotype" w:hAnsi="Palatino Linotype"/>
          <w:sz w:val="24"/>
          <w:szCs w:val="24"/>
        </w:rPr>
        <w:t xml:space="preserve">, </w:t>
      </w:r>
      <w:proofErr w:type="spellStart"/>
      <w:r w:rsidRPr="00310709">
        <w:rPr>
          <w:rFonts w:ascii="Palatino Linotype" w:hAnsi="Palatino Linotype"/>
          <w:sz w:val="24"/>
          <w:szCs w:val="24"/>
        </w:rPr>
        <w:t>Piaget</w:t>
      </w:r>
      <w:proofErr w:type="spellEnd"/>
      <w:r w:rsidRPr="00310709">
        <w:rPr>
          <w:rFonts w:ascii="Palatino Linotype" w:hAnsi="Palatino Linotype"/>
          <w:sz w:val="24"/>
          <w:szCs w:val="24"/>
        </w:rPr>
        <w:t xml:space="preserve"> elméletei.</w:t>
      </w:r>
    </w:p>
    <w:p w:rsidR="002E4F07" w:rsidRPr="00310709" w:rsidRDefault="002E4F07" w:rsidP="002E4F07">
      <w:pPr>
        <w:spacing w:after="0" w:line="240" w:lineRule="auto"/>
        <w:ind w:firstLine="540"/>
        <w:jc w:val="both"/>
        <w:rPr>
          <w:rFonts w:ascii="Palatino Linotype" w:hAnsi="Palatino Linotype"/>
          <w:sz w:val="24"/>
          <w:szCs w:val="24"/>
        </w:rPr>
      </w:pPr>
      <w:r w:rsidRPr="00310709">
        <w:rPr>
          <w:rFonts w:ascii="Palatino Linotype" w:hAnsi="Palatino Linotype"/>
          <w:sz w:val="24"/>
          <w:szCs w:val="24"/>
        </w:rPr>
        <w:tab/>
      </w:r>
    </w:p>
    <w:p w:rsidR="002E4F07" w:rsidRPr="00310709" w:rsidRDefault="002E4F07" w:rsidP="002E4F07">
      <w:pPr>
        <w:numPr>
          <w:ilvl w:val="2"/>
          <w:numId w:val="11"/>
        </w:numPr>
        <w:spacing w:after="0" w:line="240" w:lineRule="auto"/>
        <w:ind w:left="1218" w:hanging="651"/>
        <w:jc w:val="both"/>
        <w:rPr>
          <w:rFonts w:ascii="Palatino Linotype" w:hAnsi="Palatino Linotype"/>
          <w:b/>
          <w:sz w:val="24"/>
          <w:szCs w:val="24"/>
        </w:rPr>
      </w:pPr>
      <w:r w:rsidRPr="00310709">
        <w:rPr>
          <w:rFonts w:ascii="Palatino Linotype" w:hAnsi="Palatino Linotype"/>
          <w:b/>
          <w:iCs/>
          <w:sz w:val="24"/>
          <w:szCs w:val="24"/>
          <w:lang w:eastAsia="hu-HU"/>
        </w:rPr>
        <w:t xml:space="preserve"> </w:t>
      </w:r>
      <w:proofErr w:type="gramStart"/>
      <w:r w:rsidRPr="00310709">
        <w:rPr>
          <w:rFonts w:ascii="Palatino Linotype" w:hAnsi="Palatino Linotype"/>
          <w:b/>
          <w:iCs/>
          <w:sz w:val="24"/>
          <w:szCs w:val="24"/>
          <w:lang w:eastAsia="hu-HU"/>
        </w:rPr>
        <w:t>Neveléselmélet</w:t>
      </w:r>
      <w:r w:rsidRPr="00310709">
        <w:rPr>
          <w:rFonts w:ascii="Palatino Linotype" w:hAnsi="Palatino Linotype"/>
          <w:b/>
          <w:sz w:val="24"/>
          <w:szCs w:val="24"/>
        </w:rPr>
        <w:tab/>
      </w:r>
      <w:r w:rsidRPr="00310709">
        <w:rPr>
          <w:rFonts w:ascii="Palatino Linotype" w:hAnsi="Palatino Linotype"/>
          <w:b/>
          <w:sz w:val="24"/>
          <w:szCs w:val="24"/>
        </w:rPr>
        <w:tab/>
      </w:r>
      <w:r w:rsidRPr="00310709">
        <w:rPr>
          <w:rFonts w:ascii="Palatino Linotype" w:hAnsi="Palatino Linotype"/>
          <w:b/>
          <w:sz w:val="24"/>
          <w:szCs w:val="24"/>
        </w:rPr>
        <w:tab/>
        <w:t xml:space="preserve"> </w:t>
      </w:r>
      <w:r w:rsidRPr="00310709">
        <w:rPr>
          <w:rFonts w:ascii="Palatino Linotype" w:hAnsi="Palatino Linotype"/>
          <w:b/>
          <w:sz w:val="24"/>
          <w:szCs w:val="24"/>
        </w:rPr>
        <w:tab/>
        <w:t xml:space="preserve">      </w:t>
      </w:r>
      <w:r w:rsidRPr="00310709">
        <w:rPr>
          <w:rFonts w:ascii="Palatino Linotype" w:hAnsi="Palatino Linotype"/>
          <w:b/>
          <w:sz w:val="24"/>
          <w:szCs w:val="24"/>
        </w:rPr>
        <w:tab/>
        <w:t xml:space="preserve">          </w:t>
      </w:r>
      <w:r>
        <w:rPr>
          <w:rFonts w:ascii="Palatino Linotype" w:hAnsi="Palatino Linotype"/>
          <w:b/>
          <w:sz w:val="24"/>
          <w:szCs w:val="24"/>
        </w:rPr>
        <w:t xml:space="preserve">     </w:t>
      </w:r>
      <w:r w:rsidRPr="00310709">
        <w:rPr>
          <w:rFonts w:ascii="Palatino Linotype" w:hAnsi="Palatino Linotype"/>
          <w:b/>
          <w:sz w:val="24"/>
          <w:szCs w:val="24"/>
        </w:rPr>
        <w:t xml:space="preserve">  </w:t>
      </w:r>
      <w:r w:rsidRPr="00310709">
        <w:rPr>
          <w:rFonts w:ascii="Palatino Linotype" w:hAnsi="Palatino Linotype"/>
          <w:b/>
          <w:i/>
          <w:sz w:val="24"/>
          <w:szCs w:val="24"/>
        </w:rPr>
        <w:t>102</w:t>
      </w:r>
      <w:proofErr w:type="gramEnd"/>
      <w:r>
        <w:rPr>
          <w:rFonts w:ascii="Palatino Linotype" w:hAnsi="Palatino Linotype"/>
          <w:b/>
          <w:i/>
          <w:sz w:val="24"/>
          <w:szCs w:val="24"/>
        </w:rPr>
        <w:t xml:space="preserve"> óra</w:t>
      </w:r>
      <w:r w:rsidRPr="00310709">
        <w:rPr>
          <w:rFonts w:ascii="Palatino Linotype" w:hAnsi="Palatino Linotype"/>
          <w:b/>
          <w:i/>
          <w:sz w:val="24"/>
          <w:szCs w:val="24"/>
        </w:rPr>
        <w:t>/100 óra</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nevelés fogalma, a nevelési cél, a célok összefüggése, szerepe a személyiség fejlődésében, a nevelés feladat és eszközrendszere, ember, egyén, személyiség a nevelés folyamatában, érték, norma.</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Nevelési alapelvek: egyéni sajátosságokra figyelembevételének elve, a pozitívumokra való támaszkodás, nevelési ráhatások egysége.</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nevelést meghatározó tényezők: a nevelés szükségessége és lehetősége, a személyiségfejlődést befolyásoló tényezők: a természeti tényezők, társadalmi tényezők, a kultúra szerepe, a szocializáció fogalma.</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nevelés folyamata: A nevelés társadalmi jellege, szocializáció és nevelés, a nevelés átfogó jellege, a belsővé válás.</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nevelés módszertana: a nevelési módszer fogalma, a meggyőzés módszerei, a tevékenység megszervezésének módszerei, a magatartásra ható módszerek.</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nevelés színterei: családi nevelés, óvodai,- iskolai nevelés, a tömegkommunikáció hatásai.</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nevelő, mint modell, a fontos személyiség jegyei.</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vezetési, nevelési stílusok.</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gyermek megismerésének módszerei: megfigyelés, szociometria.</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pedagógiai kommunikáció: a kommunikáció fogalma, funkciói, a pedagógiai kommunikáció, kommunikációs gátak.</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Konfliktusok a nevelésben: a konfliktus fogalma, háttere, a konfliktus fajtái, konfliktuskezelési stratégiák, a kreatív konfliktus.</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bCs/>
          <w:sz w:val="24"/>
          <w:szCs w:val="24"/>
        </w:rPr>
        <w:t>A nevelés, mint a viselkedés alakítása,</w:t>
      </w:r>
      <w:r w:rsidRPr="00310709">
        <w:rPr>
          <w:rFonts w:ascii="Palatino Linotype" w:hAnsi="Palatino Linotype"/>
          <w:sz w:val="24"/>
          <w:szCs w:val="24"/>
        </w:rPr>
        <w:t xml:space="preserve"> a szokás és a hagyomány, alapvető biológiai szükségletek életkor szerinti változása.</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bCs/>
          <w:sz w:val="24"/>
          <w:szCs w:val="24"/>
        </w:rPr>
        <w:t xml:space="preserve">A szocializáció színterei, a család, a </w:t>
      </w:r>
      <w:r w:rsidRPr="00310709">
        <w:rPr>
          <w:rFonts w:ascii="Palatino Linotype" w:hAnsi="Palatino Linotype"/>
          <w:sz w:val="24"/>
          <w:szCs w:val="24"/>
        </w:rPr>
        <w:t>család szerkezete, funkciója, típusait, az együttnevelés formáit, a nevelési intézmények szocializációban betöltött szerepe.</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lastRenderedPageBreak/>
        <w:t>Sajátos nevelési igényű gyermek, különleges bánásmódot igénylő gyermek, a hátrányos helyzetű, a veszélyeztetett gyermek.</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tehetségfejlesztés.</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Romapedagógia alapjai.</w:t>
      </w:r>
    </w:p>
    <w:p w:rsidR="002E4F07" w:rsidRPr="00310709" w:rsidRDefault="002E4F07" w:rsidP="002E4F07">
      <w:pPr>
        <w:spacing w:after="0" w:line="240" w:lineRule="auto"/>
        <w:jc w:val="both"/>
        <w:rPr>
          <w:rFonts w:ascii="Palatino Linotype" w:hAnsi="Palatino Linotype"/>
          <w:sz w:val="24"/>
          <w:szCs w:val="24"/>
        </w:rPr>
      </w:pPr>
    </w:p>
    <w:p w:rsidR="002E4F07" w:rsidRPr="00310709" w:rsidRDefault="002E4F07" w:rsidP="002E4F07">
      <w:pPr>
        <w:numPr>
          <w:ilvl w:val="2"/>
          <w:numId w:val="11"/>
        </w:numPr>
        <w:spacing w:after="0" w:line="240" w:lineRule="auto"/>
        <w:ind w:left="1218" w:hanging="651"/>
        <w:jc w:val="both"/>
        <w:rPr>
          <w:rFonts w:ascii="Palatino Linotype" w:hAnsi="Palatino Linotype"/>
          <w:b/>
          <w:sz w:val="24"/>
          <w:szCs w:val="24"/>
        </w:rPr>
      </w:pPr>
      <w:r w:rsidRPr="00310709">
        <w:rPr>
          <w:rFonts w:ascii="Palatino Linotype" w:hAnsi="Palatino Linotype"/>
          <w:b/>
          <w:sz w:val="24"/>
          <w:szCs w:val="24"/>
        </w:rPr>
        <w:t>Didaktika</w:t>
      </w:r>
      <w:r w:rsidRPr="00310709">
        <w:rPr>
          <w:rFonts w:ascii="Palatino Linotype" w:hAnsi="Palatino Linotype"/>
          <w:b/>
          <w:sz w:val="24"/>
          <w:szCs w:val="24"/>
        </w:rPr>
        <w:tab/>
      </w:r>
      <w:r w:rsidRPr="00310709">
        <w:rPr>
          <w:rFonts w:ascii="Palatino Linotype" w:hAnsi="Palatino Linotype"/>
          <w:b/>
          <w:sz w:val="24"/>
          <w:szCs w:val="24"/>
        </w:rPr>
        <w:tab/>
      </w:r>
      <w:r w:rsidRPr="00310709">
        <w:rPr>
          <w:rFonts w:ascii="Palatino Linotype" w:hAnsi="Palatino Linotype"/>
          <w:b/>
          <w:sz w:val="24"/>
          <w:szCs w:val="24"/>
        </w:rPr>
        <w:tab/>
      </w:r>
      <w:r w:rsidRPr="00310709">
        <w:rPr>
          <w:rFonts w:ascii="Palatino Linotype" w:hAnsi="Palatino Linotype"/>
          <w:b/>
          <w:sz w:val="24"/>
          <w:szCs w:val="24"/>
        </w:rPr>
        <w:tab/>
      </w:r>
      <w:r w:rsidRPr="00310709">
        <w:rPr>
          <w:rFonts w:ascii="Palatino Linotype" w:hAnsi="Palatino Linotype"/>
          <w:b/>
          <w:sz w:val="24"/>
          <w:szCs w:val="24"/>
        </w:rPr>
        <w:tab/>
      </w:r>
      <w:r w:rsidRPr="00310709">
        <w:rPr>
          <w:rFonts w:ascii="Palatino Linotype" w:hAnsi="Palatino Linotype"/>
          <w:b/>
          <w:sz w:val="24"/>
          <w:szCs w:val="24"/>
        </w:rPr>
        <w:tab/>
      </w:r>
      <w:r>
        <w:rPr>
          <w:rFonts w:ascii="Palatino Linotype" w:hAnsi="Palatino Linotype"/>
          <w:b/>
          <w:sz w:val="24"/>
          <w:szCs w:val="24"/>
        </w:rPr>
        <w:tab/>
      </w:r>
      <w:r w:rsidRPr="00310709">
        <w:rPr>
          <w:rFonts w:ascii="Palatino Linotype" w:hAnsi="Palatino Linotype"/>
          <w:b/>
          <w:i/>
          <w:sz w:val="24"/>
          <w:szCs w:val="24"/>
        </w:rPr>
        <w:t>100</w:t>
      </w:r>
      <w:r>
        <w:rPr>
          <w:rFonts w:ascii="Palatino Linotype" w:hAnsi="Palatino Linotype"/>
          <w:b/>
          <w:i/>
          <w:sz w:val="24"/>
          <w:szCs w:val="24"/>
        </w:rPr>
        <w:t xml:space="preserve"> óra</w:t>
      </w:r>
      <w:r w:rsidRPr="00310709">
        <w:rPr>
          <w:rFonts w:ascii="Palatino Linotype" w:hAnsi="Palatino Linotype"/>
          <w:b/>
          <w:i/>
          <w:sz w:val="24"/>
          <w:szCs w:val="24"/>
        </w:rPr>
        <w:t>/98 óra</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didaktika fogalma, tárgya, pedagógiai és didaktika kapcsolata, didaktika és módszerek kapcsolata.</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didaktika alapfogalmai: tanulás, tanítás, oktatás, ismeret, tudás, tudásszint, jártasság, készség, a képesség és kreativitás, az oktatás, képzés, nevelés egysége.</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didaktika alapelvei: a nevelésközpontúság elve, a tudományosság elve, a rendszeresség elve, a szemléletesség elve, az aktivitás elve, a motiválás elve, a fokozatosság elve, a tartós tudás elve.</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tanítás-tanulás alapdokumentumai.</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tanítás-tanulás tartalma: a tanterv, a tanítási anyag kiválasztása, elrendezése, tudomány és tantárgy</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tanítás-tanulás folyamata: a tanítás-tanulás folyamata fogalma, a gyermek ismeretszerzésének jellemzői, az oktatási folyamat fázisai.</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tanítás-tanulás megszervezése, szervezeti formái: osztályterem, tanórarendszer, szaktanterem, tanulmányi látogatás, önművelődés, munkaformái: frontális munka, csoport munka, egyéni munka.</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tanítási-tanulási stratégiák, technikák: mélyreható, szervezett és mechanikus technikák.</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tanítási óra felépítése: új ismeretet feldolgozó óra, új ismereteket alkalmazó óra, ismétlő óra, ellenőrző óra.</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tanítási-tanulási folyamat eszközei.</w:t>
      </w:r>
    </w:p>
    <w:p w:rsidR="002E4F07" w:rsidRPr="00310709" w:rsidRDefault="002E4F07" w:rsidP="002E4F07">
      <w:pPr>
        <w:spacing w:after="0" w:line="240" w:lineRule="auto"/>
        <w:ind w:left="567"/>
        <w:jc w:val="both"/>
        <w:rPr>
          <w:rFonts w:ascii="Palatino Linotype" w:hAnsi="Palatino Linotype"/>
          <w:sz w:val="24"/>
          <w:szCs w:val="24"/>
        </w:rPr>
      </w:pPr>
      <w:r w:rsidRPr="00310709">
        <w:rPr>
          <w:rFonts w:ascii="Palatino Linotype" w:hAnsi="Palatino Linotype"/>
          <w:sz w:val="24"/>
          <w:szCs w:val="24"/>
        </w:rPr>
        <w:t>A tanítás-tanulás módszerei: a módszer fogalma, megválasztásának szempontjai, a szóbeli ismeretközlés, a szemléltetés, a megbeszélés, a gyakorlás, az ismétlés.</w:t>
      </w:r>
    </w:p>
    <w:p w:rsidR="002E4F07" w:rsidRPr="00310709" w:rsidRDefault="002E4F07" w:rsidP="002E4F07">
      <w:pPr>
        <w:spacing w:after="0" w:line="240" w:lineRule="auto"/>
        <w:jc w:val="both"/>
        <w:rPr>
          <w:rFonts w:ascii="Palatino Linotype" w:hAnsi="Palatino Linotype"/>
          <w:sz w:val="24"/>
          <w:szCs w:val="24"/>
        </w:rPr>
      </w:pPr>
    </w:p>
    <w:p w:rsidR="002E4F07" w:rsidRPr="00CD26F8" w:rsidRDefault="002E4F07" w:rsidP="002E4F07">
      <w:pPr>
        <w:widowControl w:val="0"/>
        <w:numPr>
          <w:ilvl w:val="1"/>
          <w:numId w:val="11"/>
        </w:numPr>
        <w:suppressAutoHyphens/>
        <w:spacing w:after="0" w:line="240" w:lineRule="auto"/>
        <w:ind w:left="826" w:hanging="469"/>
        <w:jc w:val="both"/>
        <w:rPr>
          <w:rFonts w:ascii="Palatino Linotype" w:hAnsi="Palatino Linotype"/>
          <w:b/>
          <w:i/>
          <w:sz w:val="24"/>
          <w:szCs w:val="24"/>
        </w:rPr>
      </w:pPr>
      <w:r w:rsidRPr="00CD26F8">
        <w:rPr>
          <w:rFonts w:ascii="Palatino Linotype" w:hAnsi="Palatino Linotype"/>
          <w:b/>
          <w:i/>
          <w:sz w:val="24"/>
          <w:szCs w:val="24"/>
        </w:rPr>
        <w:t xml:space="preserve"> A képzés javasolt helyszíne </w:t>
      </w:r>
      <w:r w:rsidRPr="00CD26F8">
        <w:rPr>
          <w:rFonts w:ascii="Palatino Linotype" w:hAnsi="Palatino Linotype"/>
          <w:b/>
          <w:i/>
          <w:kern w:val="1"/>
          <w:sz w:val="24"/>
          <w:szCs w:val="24"/>
          <w:lang w:eastAsia="hi-IN" w:bidi="hi-IN"/>
        </w:rPr>
        <w:t>(ajánlás)</w:t>
      </w:r>
    </w:p>
    <w:p w:rsidR="002E4F07" w:rsidRPr="002F0FE2" w:rsidRDefault="002E4F07" w:rsidP="002E4F07">
      <w:pPr>
        <w:spacing w:after="0" w:line="240" w:lineRule="auto"/>
        <w:ind w:left="426"/>
        <w:jc w:val="both"/>
        <w:rPr>
          <w:rFonts w:ascii="Palatino Linotype" w:hAnsi="Palatino Linotype"/>
          <w:sz w:val="24"/>
          <w:szCs w:val="24"/>
        </w:rPr>
      </w:pPr>
      <w:r w:rsidRPr="002F0FE2">
        <w:rPr>
          <w:rFonts w:ascii="Palatino Linotype" w:hAnsi="Palatino Linotype"/>
          <w:sz w:val="24"/>
          <w:szCs w:val="24"/>
        </w:rPr>
        <w:t>Tanterem</w:t>
      </w:r>
    </w:p>
    <w:p w:rsidR="002E4F07" w:rsidRPr="00310709" w:rsidRDefault="002E4F07" w:rsidP="002E4F07">
      <w:pPr>
        <w:spacing w:after="0" w:line="240" w:lineRule="auto"/>
        <w:ind w:left="792"/>
        <w:jc w:val="both"/>
        <w:rPr>
          <w:rFonts w:ascii="Palatino Linotype" w:hAnsi="Palatino Linotype"/>
          <w:b/>
          <w:sz w:val="24"/>
          <w:szCs w:val="24"/>
        </w:rPr>
      </w:pPr>
    </w:p>
    <w:p w:rsidR="002E4F07" w:rsidRPr="00CD26F8" w:rsidRDefault="002E4F07" w:rsidP="002E4F07">
      <w:pPr>
        <w:widowControl w:val="0"/>
        <w:numPr>
          <w:ilvl w:val="1"/>
          <w:numId w:val="11"/>
        </w:numPr>
        <w:suppressAutoHyphens/>
        <w:spacing w:after="0" w:line="240" w:lineRule="auto"/>
        <w:ind w:left="826" w:hanging="469"/>
        <w:jc w:val="both"/>
        <w:rPr>
          <w:rFonts w:ascii="Palatino Linotype" w:hAnsi="Palatino Linotype"/>
          <w:b/>
          <w:bCs/>
          <w:i/>
          <w:sz w:val="24"/>
          <w:szCs w:val="24"/>
        </w:rPr>
      </w:pPr>
      <w:r w:rsidRPr="00CD26F8">
        <w:rPr>
          <w:rFonts w:ascii="Palatino Linotype" w:hAnsi="Palatino Linotype"/>
          <w:b/>
          <w:bCs/>
          <w:i/>
          <w:sz w:val="24"/>
          <w:szCs w:val="24"/>
        </w:rPr>
        <w:t xml:space="preserve"> A tantárgy elsajátítása során alkalmazható sajátos módszerek, tanulói tevékenységformák (ajánlás)</w:t>
      </w:r>
    </w:p>
    <w:p w:rsidR="002E4F07" w:rsidRPr="00310709" w:rsidRDefault="002E4F07" w:rsidP="002E4F07">
      <w:pPr>
        <w:widowControl w:val="0"/>
        <w:suppressAutoHyphens/>
        <w:spacing w:after="0" w:line="240" w:lineRule="auto"/>
        <w:jc w:val="both"/>
        <w:rPr>
          <w:rFonts w:ascii="Palatino Linotype" w:hAnsi="Palatino Linotype"/>
          <w:b/>
          <w:bCs/>
          <w:sz w:val="24"/>
          <w:szCs w:val="24"/>
        </w:rPr>
      </w:pPr>
    </w:p>
    <w:p w:rsidR="002E4F07" w:rsidRPr="00310709" w:rsidRDefault="002E4F07" w:rsidP="002E4F07">
      <w:pPr>
        <w:pStyle w:val="Listaszerbekezds"/>
        <w:numPr>
          <w:ilvl w:val="2"/>
          <w:numId w:val="11"/>
        </w:numPr>
        <w:spacing w:after="0" w:line="240" w:lineRule="auto"/>
        <w:ind w:left="1225" w:hanging="505"/>
        <w:jc w:val="both"/>
        <w:rPr>
          <w:rFonts w:ascii="Palatino Linotype" w:hAnsi="Palatino Linotype"/>
          <w:b/>
          <w:bCs/>
          <w:i/>
          <w:sz w:val="24"/>
          <w:szCs w:val="24"/>
        </w:rPr>
      </w:pPr>
      <w:r w:rsidRPr="0031070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A05277" w:rsidTr="002E4F07">
        <w:trPr>
          <w:cantSplit/>
          <w:trHeight w:val="921"/>
          <w:jc w:val="center"/>
        </w:trPr>
        <w:tc>
          <w:tcPr>
            <w:tcW w:w="828"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3621"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tevékenységforma</w:t>
            </w:r>
          </w:p>
        </w:tc>
        <w:tc>
          <w:tcPr>
            <w:tcW w:w="2370"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 szervezési kerete</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(differenciálási módok)</w:t>
            </w:r>
          </w:p>
        </w:tc>
        <w:tc>
          <w:tcPr>
            <w:tcW w:w="219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 xml:space="preserve">Alkalmazandó eszközök és felszerelések (SZVK </w:t>
            </w:r>
            <w:r w:rsidRPr="00A05277">
              <w:rPr>
                <w:rFonts w:ascii="Palatino Linotype" w:hAnsi="Palatino Linotype"/>
                <w:b/>
                <w:sz w:val="20"/>
                <w:szCs w:val="20"/>
              </w:rPr>
              <w:lastRenderedPageBreak/>
              <w:t>6. pont lebontása, pontosítása)</w:t>
            </w:r>
          </w:p>
        </w:tc>
      </w:tr>
      <w:tr w:rsidR="002E4F07" w:rsidRPr="00A05277" w:rsidTr="002E4F07">
        <w:trPr>
          <w:cantSplit/>
          <w:trHeight w:val="1076"/>
          <w:jc w:val="center"/>
        </w:trPr>
        <w:tc>
          <w:tcPr>
            <w:tcW w:w="828"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Egyéni</w:t>
            </w:r>
          </w:p>
        </w:tc>
        <w:tc>
          <w:tcPr>
            <w:tcW w:w="798"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Csoport-</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bontás</w:t>
            </w:r>
          </w:p>
        </w:tc>
        <w:tc>
          <w:tcPr>
            <w:tcW w:w="763"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Osztály-</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keret</w:t>
            </w:r>
          </w:p>
        </w:tc>
        <w:tc>
          <w:tcPr>
            <w:tcW w:w="2190"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lastRenderedPageBreak/>
              <w:t>1.</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b/>
                <w:sz w:val="20"/>
                <w:szCs w:val="20"/>
              </w:rPr>
            </w:pPr>
            <w:r w:rsidRPr="00A05277">
              <w:rPr>
                <w:rFonts w:ascii="Palatino Linotype" w:hAnsi="Palatino Linotype" w:cs="Arial"/>
                <w:b/>
                <w:sz w:val="20"/>
                <w:szCs w:val="20"/>
              </w:rPr>
              <w:t>Információ feldolgozó tevékenységek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önálló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önálló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w:t>
            </w:r>
            <w:r w:rsidRPr="00A05277">
              <w:rPr>
                <w:rFonts w:ascii="Palatino Linotype" w:hAnsi="Palatino Linotype"/>
                <w:sz w:val="20"/>
                <w:szCs w:val="20"/>
              </w:rPr>
              <w:lastRenderedPageBreak/>
              <w:t>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feladattal vezetett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2.</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Írásos elemzések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Válaszolás írásban mondatszintű kérdésekre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Tesztfeladat megoldása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Szöveges előadás egyéni felkészüléssel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w:t>
            </w:r>
            <w:r w:rsidRPr="00A05277">
              <w:rPr>
                <w:rFonts w:ascii="Palatino Linotype" w:hAnsi="Palatino Linotype"/>
                <w:sz w:val="20"/>
                <w:szCs w:val="20"/>
              </w:rPr>
              <w:lastRenderedPageBreak/>
              <w:t>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2.6.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utólagos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helyszíni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3.</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Csoportos munkaformák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Feladattal vezetett kiscsoportos szövegfeldolgozás</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bl>
    <w:p w:rsidR="002E4F07" w:rsidRPr="00CD26F8" w:rsidRDefault="002E4F07" w:rsidP="002E4F07">
      <w:pPr>
        <w:spacing w:after="0" w:line="240" w:lineRule="auto"/>
        <w:rPr>
          <w:rFonts w:ascii="Palatino Linotype" w:hAnsi="Palatino Linotype"/>
          <w:sz w:val="24"/>
          <w:szCs w:val="24"/>
        </w:rPr>
      </w:pPr>
    </w:p>
    <w:p w:rsidR="002E4F07" w:rsidRPr="00CD26F8" w:rsidRDefault="002E4F07" w:rsidP="002E4F07">
      <w:pPr>
        <w:pStyle w:val="Listaszerbekezds"/>
        <w:numPr>
          <w:ilvl w:val="2"/>
          <w:numId w:val="11"/>
        </w:numPr>
        <w:spacing w:after="0" w:line="240" w:lineRule="auto"/>
        <w:rPr>
          <w:rFonts w:ascii="Palatino Linotype" w:hAnsi="Palatino Linotype"/>
          <w:b/>
          <w:bCs/>
          <w:i/>
          <w:sz w:val="24"/>
          <w:szCs w:val="24"/>
        </w:rPr>
      </w:pPr>
      <w:r w:rsidRPr="00CD26F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A05277" w:rsidTr="002E4F07">
        <w:trPr>
          <w:jc w:val="center"/>
        </w:trPr>
        <w:tc>
          <w:tcPr>
            <w:tcW w:w="994"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280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 xml:space="preserve">Alkalmazott oktatási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módszer neve</w:t>
            </w:r>
          </w:p>
        </w:tc>
        <w:tc>
          <w:tcPr>
            <w:tcW w:w="2835"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 tanulói tevékenység szervezeti kerete</w:t>
            </w:r>
          </w:p>
        </w:tc>
        <w:tc>
          <w:tcPr>
            <w:tcW w:w="2659"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egyéni</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csoport</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osztály</w:t>
            </w:r>
          </w:p>
        </w:tc>
        <w:tc>
          <w:tcPr>
            <w:tcW w:w="2659"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magyarázat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elbeszélés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kiselőadás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 xml:space="preserve">Általános jellegű iskolai tanterem, könyvtár, </w:t>
            </w:r>
            <w:r w:rsidRPr="00A05277">
              <w:rPr>
                <w:rFonts w:ascii="Palatino Linotype" w:hAnsi="Palatino Linotype"/>
                <w:sz w:val="20"/>
                <w:szCs w:val="20"/>
              </w:rPr>
              <w:lastRenderedPageBreak/>
              <w:t>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1.4.</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megbeszélés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vita</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szemléltetés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projekt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1.8.</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kooperatív tanulás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1.9.</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szimuláció</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1.10.</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szerepjáték</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1.11.</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házi feladat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659"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w:t>
            </w:r>
            <w:r w:rsidRPr="00A05277">
              <w:rPr>
                <w:rFonts w:ascii="Palatino Linotype" w:hAnsi="Palatino Linotype"/>
                <w:sz w:val="20"/>
                <w:szCs w:val="20"/>
              </w:rPr>
              <w:lastRenderedPageBreak/>
              <w:t>tanulók jegyzetei</w:t>
            </w:r>
          </w:p>
        </w:tc>
      </w:tr>
    </w:tbl>
    <w:p w:rsidR="002E4F07" w:rsidRPr="00A05277" w:rsidRDefault="002E4F07" w:rsidP="002E4F07">
      <w:pPr>
        <w:spacing w:after="0" w:line="240" w:lineRule="auto"/>
        <w:jc w:val="both"/>
        <w:rPr>
          <w:rFonts w:ascii="Palatino Linotype" w:hAnsi="Palatino Linotype"/>
          <w:iCs/>
          <w:sz w:val="24"/>
          <w:szCs w:val="24"/>
        </w:rPr>
      </w:pPr>
    </w:p>
    <w:p w:rsidR="002E4F07" w:rsidRPr="00A05277" w:rsidRDefault="002E4F07" w:rsidP="002E4F07">
      <w:pPr>
        <w:widowControl w:val="0"/>
        <w:numPr>
          <w:ilvl w:val="1"/>
          <w:numId w:val="11"/>
        </w:numPr>
        <w:suppressAutoHyphens/>
        <w:spacing w:after="0" w:line="240" w:lineRule="auto"/>
        <w:ind w:left="826" w:hanging="469"/>
        <w:jc w:val="both"/>
        <w:rPr>
          <w:rFonts w:ascii="Palatino Linotype" w:hAnsi="Palatino Linotype"/>
          <w:b/>
          <w:bCs/>
          <w:sz w:val="24"/>
          <w:szCs w:val="24"/>
        </w:rPr>
      </w:pPr>
      <w:r w:rsidRPr="00A05277">
        <w:rPr>
          <w:rFonts w:ascii="Palatino Linotype" w:hAnsi="Palatino Linotype"/>
          <w:b/>
          <w:bCs/>
          <w:sz w:val="24"/>
          <w:szCs w:val="24"/>
        </w:rPr>
        <w:t xml:space="preserve">A </w:t>
      </w:r>
      <w:r w:rsidRPr="00A05277">
        <w:rPr>
          <w:rFonts w:ascii="Palatino Linotype" w:hAnsi="Palatino Linotype"/>
          <w:b/>
          <w:sz w:val="24"/>
          <w:szCs w:val="24"/>
        </w:rPr>
        <w:t>tantárgy</w:t>
      </w:r>
      <w:r w:rsidRPr="00A05277">
        <w:rPr>
          <w:rFonts w:ascii="Palatino Linotype" w:hAnsi="Palatino Linotype"/>
          <w:b/>
          <w:bCs/>
          <w:sz w:val="24"/>
          <w:szCs w:val="24"/>
        </w:rPr>
        <w:t xml:space="preserve"> értékelésének módja:</w:t>
      </w:r>
    </w:p>
    <w:p w:rsidR="002E4F07" w:rsidRPr="00A05277" w:rsidRDefault="002E4F07" w:rsidP="002E4F07">
      <w:pPr>
        <w:spacing w:after="0" w:line="240" w:lineRule="auto"/>
        <w:ind w:left="426"/>
        <w:jc w:val="both"/>
        <w:rPr>
          <w:rFonts w:ascii="Palatino Linotype" w:hAnsi="Palatino Linotype"/>
          <w:b/>
          <w:bCs/>
          <w:sz w:val="24"/>
          <w:szCs w:val="24"/>
        </w:rPr>
      </w:pPr>
      <w:r w:rsidRPr="00A05277">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A05277">
        <w:rPr>
          <w:rFonts w:ascii="Palatino Linotype" w:hAnsi="Palatino Linotype"/>
          <w:bCs/>
          <w:sz w:val="24"/>
          <w:szCs w:val="24"/>
        </w:rPr>
        <w:t>örvény 54</w:t>
      </w:r>
      <w:r>
        <w:rPr>
          <w:rFonts w:ascii="Palatino Linotype" w:hAnsi="Palatino Linotype"/>
          <w:bCs/>
          <w:sz w:val="24"/>
          <w:szCs w:val="24"/>
        </w:rPr>
        <w:t>.</w:t>
      </w:r>
      <w:r w:rsidRPr="00A05277">
        <w:rPr>
          <w:rFonts w:ascii="Palatino Linotype" w:hAnsi="Palatino Linotype"/>
          <w:bCs/>
          <w:sz w:val="24"/>
          <w:szCs w:val="24"/>
        </w:rPr>
        <w:t xml:space="preserve"> § (2) a) pontja szerinti értékeléssel.</w:t>
      </w:r>
    </w:p>
    <w:p w:rsidR="002E4F0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numPr>
          <w:ilvl w:val="0"/>
          <w:numId w:val="11"/>
        </w:numPr>
        <w:suppressAutoHyphens/>
        <w:spacing w:after="0" w:line="240" w:lineRule="auto"/>
        <w:rPr>
          <w:rFonts w:ascii="Palatino Linotype" w:hAnsi="Palatino Linotype"/>
          <w:b/>
          <w:bCs/>
          <w:iCs/>
          <w:sz w:val="24"/>
          <w:szCs w:val="24"/>
        </w:rPr>
      </w:pPr>
      <w:r w:rsidRPr="00A05277">
        <w:rPr>
          <w:rFonts w:ascii="Palatino Linotype" w:hAnsi="Palatino Linotype"/>
          <w:b/>
          <w:iCs/>
          <w:sz w:val="24"/>
          <w:szCs w:val="24"/>
          <w:lang w:eastAsia="hu-HU"/>
        </w:rPr>
        <w:t>Pedagógia gyakorlat</w:t>
      </w:r>
      <w:r w:rsidRPr="00A05277">
        <w:rPr>
          <w:rFonts w:ascii="Palatino Linotype" w:hAnsi="Palatino Linotype"/>
          <w:b/>
          <w:sz w:val="24"/>
          <w:szCs w:val="24"/>
        </w:rPr>
        <w:t xml:space="preserve"> tantárgy </w:t>
      </w:r>
      <w:r>
        <w:rPr>
          <w:rFonts w:ascii="Palatino Linotype" w:hAnsi="Palatino Linotype"/>
          <w:b/>
          <w:sz w:val="24"/>
          <w:szCs w:val="24"/>
        </w:rPr>
        <w:tab/>
        <w:t xml:space="preserve">   204</w:t>
      </w:r>
      <w:r w:rsidRPr="00A05277">
        <w:rPr>
          <w:rFonts w:ascii="Palatino Linotype" w:hAnsi="Palatino Linotype"/>
          <w:b/>
          <w:sz w:val="24"/>
          <w:szCs w:val="24"/>
        </w:rPr>
        <w:t xml:space="preserve"> </w:t>
      </w:r>
      <w:proofErr w:type="gramStart"/>
      <w:r w:rsidRPr="00B84B3F">
        <w:rPr>
          <w:rFonts w:ascii="Palatino Linotype" w:hAnsi="Palatino Linotype"/>
          <w:b/>
          <w:sz w:val="24"/>
          <w:szCs w:val="24"/>
        </w:rPr>
        <w:t>óra  315</w:t>
      </w:r>
      <w:proofErr w:type="gramEnd"/>
      <w:r w:rsidRPr="00B84B3F">
        <w:rPr>
          <w:rFonts w:ascii="Palatino Linotype" w:hAnsi="Palatino Linotype"/>
          <w:b/>
          <w:sz w:val="24"/>
          <w:szCs w:val="24"/>
        </w:rPr>
        <w:t xml:space="preserve"> óra ÖGY / 360 óra + 160 ÖGY *</w:t>
      </w:r>
    </w:p>
    <w:p w:rsidR="002E4F07" w:rsidRPr="00E34909" w:rsidRDefault="002E4F07" w:rsidP="002E4F07">
      <w:pPr>
        <w:pStyle w:val="Listaszerbekezds5"/>
        <w:spacing w:after="0" w:line="240" w:lineRule="auto"/>
        <w:ind w:left="360" w:right="100" w:firstLine="348"/>
        <w:jc w:val="right"/>
        <w:rPr>
          <w:rFonts w:ascii="Palatino Linotype" w:hAnsi="Palatino Linotype"/>
          <w:i/>
          <w:sz w:val="20"/>
          <w:szCs w:val="20"/>
        </w:rPr>
      </w:pPr>
      <w:r w:rsidRPr="00E34909">
        <w:rPr>
          <w:rFonts w:ascii="Palatino Linotype" w:hAnsi="Palatino Linotype"/>
          <w:i/>
          <w:sz w:val="20"/>
          <w:szCs w:val="20"/>
        </w:rPr>
        <w:t>* 9-13. évfolyamon megszervezett képzés/13. és 14. évfolyamon megszervezett képzés</w:t>
      </w:r>
    </w:p>
    <w:p w:rsidR="002E4F07" w:rsidRPr="00A05277" w:rsidRDefault="002E4F07" w:rsidP="002E4F07">
      <w:pPr>
        <w:widowControl w:val="0"/>
        <w:suppressAutoHyphens/>
        <w:spacing w:after="0" w:line="240" w:lineRule="auto"/>
        <w:rPr>
          <w:rFonts w:ascii="Palatino Linotype" w:hAnsi="Palatino Linotype"/>
          <w:b/>
          <w:bCs/>
          <w:iCs/>
          <w:sz w:val="24"/>
          <w:szCs w:val="24"/>
        </w:rPr>
      </w:pPr>
    </w:p>
    <w:p w:rsidR="002E4F07" w:rsidRPr="00A05277" w:rsidRDefault="002E4F07" w:rsidP="002E4F07">
      <w:pPr>
        <w:widowControl w:val="0"/>
        <w:numPr>
          <w:ilvl w:val="1"/>
          <w:numId w:val="11"/>
        </w:numPr>
        <w:suppressAutoHyphens/>
        <w:spacing w:after="0" w:line="240" w:lineRule="auto"/>
        <w:rPr>
          <w:rFonts w:ascii="Palatino Linotype" w:hAnsi="Palatino Linotype"/>
          <w:b/>
          <w:sz w:val="24"/>
          <w:szCs w:val="24"/>
        </w:rPr>
      </w:pPr>
      <w:r w:rsidRPr="00A05277">
        <w:rPr>
          <w:rFonts w:ascii="Palatino Linotype" w:hAnsi="Palatino Linotype"/>
          <w:b/>
          <w:sz w:val="24"/>
          <w:szCs w:val="24"/>
        </w:rPr>
        <w:t>A tantárgy tanításának célja:</w:t>
      </w:r>
    </w:p>
    <w:p w:rsidR="002E4F07" w:rsidRPr="00A05277" w:rsidRDefault="002E4F07" w:rsidP="002E4F07">
      <w:pPr>
        <w:pStyle w:val="Szvegtrzs"/>
        <w:spacing w:after="0" w:line="240" w:lineRule="auto"/>
        <w:ind w:left="426"/>
        <w:jc w:val="both"/>
        <w:rPr>
          <w:rFonts w:ascii="Palatino Linotype" w:hAnsi="Palatino Linotype"/>
          <w:sz w:val="24"/>
          <w:szCs w:val="24"/>
        </w:rPr>
      </w:pPr>
      <w:r w:rsidRPr="00A05277">
        <w:rPr>
          <w:rFonts w:ascii="Palatino Linotype" w:hAnsi="Palatino Linotype"/>
          <w:sz w:val="24"/>
          <w:szCs w:val="24"/>
        </w:rPr>
        <w:t>A pedagógiai gyakorlat célja, hogy a tanuló betekintést nyerjenek az óvodák és iskolák szakmai munkájába, megismerjék a nevelés- és oktatás különböző színtereit. Legyenek tájékozottak az itt végzendő pedagógiai munka jellegével, az alkalmazott stratégiákkal, innovatív módszerekkel. A megszerzett tapasztalatokat el tudják helyezni a személyiségfejlesztés rendszerében, a megismert új elemekkel szélesítsék pedagógiai tudásukat.</w:t>
      </w:r>
    </w:p>
    <w:p w:rsidR="002E4F07" w:rsidRPr="00A05277" w:rsidRDefault="002E4F07" w:rsidP="002E4F07">
      <w:pPr>
        <w:widowControl w:val="0"/>
        <w:suppressAutoHyphens/>
        <w:spacing w:after="0" w:line="240" w:lineRule="auto"/>
        <w:ind w:left="357"/>
        <w:rPr>
          <w:rFonts w:ascii="Palatino Linotype" w:hAnsi="Palatino Linotype"/>
          <w:i/>
          <w:sz w:val="24"/>
          <w:szCs w:val="24"/>
          <w:u w:val="single"/>
        </w:rPr>
      </w:pPr>
    </w:p>
    <w:p w:rsidR="002E4F07" w:rsidRPr="00A05277" w:rsidRDefault="002E4F07" w:rsidP="002E4F07">
      <w:pPr>
        <w:widowControl w:val="0"/>
        <w:numPr>
          <w:ilvl w:val="1"/>
          <w:numId w:val="11"/>
        </w:numPr>
        <w:suppressAutoHyphens/>
        <w:spacing w:after="0" w:line="240" w:lineRule="auto"/>
        <w:rPr>
          <w:rFonts w:ascii="Palatino Linotype" w:hAnsi="Palatino Linotype"/>
          <w:b/>
          <w:sz w:val="24"/>
          <w:szCs w:val="24"/>
        </w:rPr>
      </w:pPr>
      <w:r w:rsidRPr="00A05277">
        <w:rPr>
          <w:rFonts w:ascii="Palatino Linotype" w:hAnsi="Palatino Linotype"/>
          <w:b/>
          <w:sz w:val="24"/>
          <w:szCs w:val="24"/>
        </w:rPr>
        <w:t>Kapcsolódó közismereti, szakmai tartalmak:</w:t>
      </w:r>
    </w:p>
    <w:p w:rsidR="002E4F07" w:rsidRPr="00A05277" w:rsidRDefault="002E4F07" w:rsidP="002E4F07">
      <w:pPr>
        <w:spacing w:after="0" w:line="240" w:lineRule="auto"/>
        <w:ind w:left="426"/>
        <w:jc w:val="both"/>
        <w:rPr>
          <w:rFonts w:ascii="Palatino Linotype" w:hAnsi="Palatino Linotype"/>
          <w:b/>
          <w:sz w:val="24"/>
          <w:szCs w:val="24"/>
        </w:rPr>
      </w:pPr>
      <w:r w:rsidRPr="00A05277">
        <w:rPr>
          <w:rFonts w:ascii="Palatino Linotype" w:hAnsi="Palatino Linotype"/>
          <w:sz w:val="24"/>
          <w:szCs w:val="24"/>
        </w:rPr>
        <w:t xml:space="preserve">A pedagógiai tantárgy kapcsolódik a </w:t>
      </w:r>
      <w:r w:rsidRPr="00A05277">
        <w:rPr>
          <w:rFonts w:ascii="Palatino Linotype" w:hAnsi="Palatino Linotype"/>
          <w:b/>
          <w:sz w:val="24"/>
          <w:szCs w:val="24"/>
        </w:rPr>
        <w:t>magyar nyelv és irodalom</w:t>
      </w:r>
      <w:r w:rsidRPr="00A05277">
        <w:rPr>
          <w:rFonts w:ascii="Palatino Linotype" w:hAnsi="Palatino Linotype"/>
          <w:sz w:val="24"/>
          <w:szCs w:val="24"/>
        </w:rPr>
        <w:t xml:space="preserve"> (</w:t>
      </w:r>
      <w:proofErr w:type="spellStart"/>
      <w:r w:rsidRPr="00A05277">
        <w:rPr>
          <w:rFonts w:ascii="Palatino Linotype" w:hAnsi="Palatino Linotype"/>
          <w:sz w:val="24"/>
          <w:szCs w:val="24"/>
        </w:rPr>
        <w:t>irodalom</w:t>
      </w:r>
      <w:proofErr w:type="spellEnd"/>
      <w:r w:rsidRPr="00A05277">
        <w:rPr>
          <w:rFonts w:ascii="Palatino Linotype" w:hAnsi="Palatino Linotype"/>
          <w:sz w:val="24"/>
          <w:szCs w:val="24"/>
        </w:rPr>
        <w:t xml:space="preserve">, művészetek, – kommunikáció) a </w:t>
      </w:r>
      <w:r w:rsidRPr="00A05277">
        <w:rPr>
          <w:rFonts w:ascii="Palatino Linotype" w:hAnsi="Palatino Linotype"/>
          <w:b/>
          <w:sz w:val="24"/>
          <w:szCs w:val="24"/>
        </w:rPr>
        <w:t>társadalomismeret</w:t>
      </w:r>
      <w:r w:rsidRPr="00A05277">
        <w:rPr>
          <w:rFonts w:ascii="Palatino Linotype" w:hAnsi="Palatino Linotype"/>
          <w:sz w:val="24"/>
          <w:szCs w:val="24"/>
        </w:rPr>
        <w:t xml:space="preserve">, (történelem) </w:t>
      </w:r>
      <w:r w:rsidRPr="00A05277">
        <w:rPr>
          <w:rFonts w:ascii="Palatino Linotype" w:hAnsi="Palatino Linotype"/>
          <w:b/>
          <w:sz w:val="24"/>
          <w:szCs w:val="24"/>
        </w:rPr>
        <w:t>természetismeret (</w:t>
      </w:r>
      <w:r w:rsidRPr="00A05277">
        <w:rPr>
          <w:rFonts w:ascii="Palatino Linotype" w:hAnsi="Palatino Linotype"/>
          <w:sz w:val="24"/>
          <w:szCs w:val="24"/>
        </w:rPr>
        <w:t xml:space="preserve">biológia) műveltségterületek közismereti tartalmaihoz, továbbá a nevelés elméleti és </w:t>
      </w:r>
      <w:proofErr w:type="spellStart"/>
      <w:r w:rsidRPr="00A05277">
        <w:rPr>
          <w:rFonts w:ascii="Palatino Linotype" w:hAnsi="Palatino Linotype"/>
          <w:sz w:val="24"/>
          <w:szCs w:val="24"/>
        </w:rPr>
        <w:t>fejlődéslélektani</w:t>
      </w:r>
      <w:proofErr w:type="spellEnd"/>
      <w:r w:rsidRPr="00A05277">
        <w:rPr>
          <w:rFonts w:ascii="Palatino Linotype" w:hAnsi="Palatino Linotype"/>
          <w:sz w:val="24"/>
          <w:szCs w:val="24"/>
        </w:rPr>
        <w:t xml:space="preserve"> szakmai tartalmakhoz.</w:t>
      </w:r>
    </w:p>
    <w:p w:rsidR="002E4F07" w:rsidRPr="00A05277" w:rsidRDefault="002E4F07" w:rsidP="002E4F07">
      <w:pPr>
        <w:widowControl w:val="0"/>
        <w:suppressAutoHyphens/>
        <w:spacing w:after="0" w:line="240" w:lineRule="auto"/>
        <w:rPr>
          <w:rFonts w:ascii="Palatino Linotype" w:hAnsi="Palatino Linotype"/>
          <w:i/>
          <w:sz w:val="24"/>
          <w:szCs w:val="24"/>
          <w:u w:val="single"/>
        </w:rPr>
      </w:pPr>
    </w:p>
    <w:p w:rsidR="002E4F07" w:rsidRDefault="002E4F07" w:rsidP="002E4F07">
      <w:pPr>
        <w:widowControl w:val="0"/>
        <w:numPr>
          <w:ilvl w:val="1"/>
          <w:numId w:val="14"/>
        </w:numPr>
        <w:suppressAutoHyphens/>
        <w:spacing w:after="0" w:line="240" w:lineRule="auto"/>
        <w:ind w:left="709"/>
        <w:rPr>
          <w:rFonts w:ascii="Palatino Linotype" w:hAnsi="Palatino Linotype"/>
          <w:b/>
          <w:sz w:val="24"/>
          <w:szCs w:val="24"/>
        </w:rPr>
      </w:pPr>
      <w:r>
        <w:rPr>
          <w:rFonts w:ascii="Palatino Linotype" w:hAnsi="Palatino Linotype"/>
          <w:b/>
          <w:sz w:val="24"/>
          <w:szCs w:val="24"/>
        </w:rPr>
        <w:t>Témakörök</w:t>
      </w:r>
    </w:p>
    <w:p w:rsidR="002E4F07" w:rsidRPr="00A05277" w:rsidRDefault="002E4F07" w:rsidP="002E4F07">
      <w:pPr>
        <w:widowControl w:val="0"/>
        <w:suppressAutoHyphens/>
        <w:spacing w:after="0" w:line="240" w:lineRule="auto"/>
        <w:ind w:left="709"/>
        <w:rPr>
          <w:rFonts w:ascii="Palatino Linotype" w:hAnsi="Palatino Linotype"/>
          <w:b/>
          <w:sz w:val="24"/>
          <w:szCs w:val="24"/>
        </w:rPr>
      </w:pPr>
    </w:p>
    <w:p w:rsidR="002E4F07" w:rsidRDefault="002E4F07" w:rsidP="002E4F07">
      <w:pPr>
        <w:numPr>
          <w:ilvl w:val="2"/>
          <w:numId w:val="14"/>
        </w:numPr>
        <w:spacing w:after="0" w:line="240" w:lineRule="auto"/>
        <w:ind w:left="1418"/>
        <w:rPr>
          <w:rFonts w:ascii="Palatino Linotype" w:hAnsi="Palatino Linotype"/>
          <w:b/>
          <w:sz w:val="24"/>
          <w:szCs w:val="24"/>
        </w:rPr>
      </w:pPr>
      <w:r>
        <w:rPr>
          <w:rFonts w:ascii="Palatino Linotype" w:hAnsi="Palatino Linotype"/>
          <w:b/>
          <w:sz w:val="24"/>
          <w:szCs w:val="24"/>
        </w:rPr>
        <w:t xml:space="preserve">Gondozási tevékenység </w:t>
      </w:r>
    </w:p>
    <w:p w:rsidR="002E4F07" w:rsidRDefault="002E4F07" w:rsidP="002E4F07">
      <w:pPr>
        <w:spacing w:after="0" w:line="240" w:lineRule="auto"/>
        <w:ind w:left="3540"/>
        <w:rPr>
          <w:rFonts w:ascii="Palatino Linotype" w:hAnsi="Palatino Linotype"/>
          <w:b/>
          <w:sz w:val="24"/>
          <w:szCs w:val="24"/>
        </w:rPr>
      </w:pPr>
      <w:r>
        <w:rPr>
          <w:rFonts w:ascii="Palatino Linotype" w:hAnsi="Palatino Linotype"/>
          <w:b/>
          <w:i/>
          <w:sz w:val="24"/>
          <w:szCs w:val="24"/>
        </w:rPr>
        <w:t xml:space="preserve">         </w:t>
      </w:r>
      <w:r w:rsidRPr="00632346">
        <w:rPr>
          <w:rFonts w:ascii="Palatino Linotype" w:hAnsi="Palatino Linotype"/>
          <w:b/>
          <w:i/>
          <w:sz w:val="24"/>
          <w:szCs w:val="24"/>
        </w:rPr>
        <w:t>130 óra + 195 óra ÖGY / 180 óra + 80 óra ÖGY</w:t>
      </w:r>
    </w:p>
    <w:p w:rsidR="002E4F07" w:rsidRPr="00B84B3F" w:rsidRDefault="002E4F07" w:rsidP="002E4F07">
      <w:pPr>
        <w:pStyle w:val="Szvegtrzs"/>
        <w:spacing w:after="0" w:line="240" w:lineRule="auto"/>
        <w:ind w:left="709"/>
        <w:jc w:val="both"/>
        <w:rPr>
          <w:rFonts w:ascii="Palatino Linotype" w:hAnsi="Palatino Linotype"/>
          <w:sz w:val="24"/>
          <w:szCs w:val="24"/>
        </w:rPr>
      </w:pPr>
      <w:r w:rsidRPr="00B84B3F">
        <w:rPr>
          <w:rFonts w:ascii="Palatino Linotype" w:hAnsi="Palatino Linotype"/>
          <w:sz w:val="24"/>
          <w:szCs w:val="24"/>
        </w:rPr>
        <w:t>Gondozási tevékenység elemzése pedagógiai/pszichológiai szempontok alapján.</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B84B3F">
        <w:rPr>
          <w:rFonts w:ascii="Palatino Linotype" w:hAnsi="Palatino Linotype"/>
          <w:sz w:val="24"/>
          <w:szCs w:val="24"/>
        </w:rPr>
        <w:t>Az egészséges életmódra nevelés területei: a gyermek gondozása, testi szükségleteinek, mozgásigényének kielégítése;</w:t>
      </w:r>
      <w:r w:rsidRPr="00CD26F8">
        <w:rPr>
          <w:rFonts w:ascii="Palatino Linotype" w:hAnsi="Palatino Linotype"/>
          <w:sz w:val="24"/>
          <w:szCs w:val="24"/>
        </w:rPr>
        <w:t xml:space="preserve">   </w:t>
      </w:r>
      <w:r>
        <w:rPr>
          <w:rFonts w:ascii="Palatino Linotype" w:hAnsi="Palatino Linotype"/>
          <w:sz w:val="24"/>
          <w:szCs w:val="24"/>
        </w:rPr>
        <w:t>(</w:t>
      </w:r>
      <w:r w:rsidRPr="00CD26F8">
        <w:rPr>
          <w:rFonts w:ascii="Palatino Linotype" w:hAnsi="Palatino Linotype"/>
          <w:sz w:val="24"/>
          <w:szCs w:val="24"/>
        </w:rPr>
        <w:t>Ö</w:t>
      </w:r>
      <w:r>
        <w:rPr>
          <w:rFonts w:ascii="Palatino Linotype" w:hAnsi="Palatino Linotype"/>
          <w:sz w:val="24"/>
          <w:szCs w:val="24"/>
        </w:rPr>
        <w:t>GY)</w:t>
      </w:r>
    </w:p>
    <w:p w:rsidR="002E4F07" w:rsidRPr="00B84B3F" w:rsidRDefault="002E4F07" w:rsidP="002E4F07">
      <w:pPr>
        <w:pStyle w:val="Szvegtrzs"/>
        <w:spacing w:after="0" w:line="240" w:lineRule="auto"/>
        <w:ind w:left="709"/>
        <w:jc w:val="both"/>
        <w:rPr>
          <w:rFonts w:ascii="Palatino Linotype" w:hAnsi="Palatino Linotype"/>
          <w:sz w:val="24"/>
          <w:szCs w:val="24"/>
        </w:rPr>
      </w:pPr>
      <w:r w:rsidRPr="00B84B3F">
        <w:rPr>
          <w:rFonts w:ascii="Palatino Linotype" w:hAnsi="Palatino Linotype"/>
          <w:sz w:val="24"/>
          <w:szCs w:val="24"/>
        </w:rPr>
        <w:t>A harmonikus, összerendezett mozgás fejlődésének elősegítése.</w:t>
      </w:r>
    </w:p>
    <w:p w:rsidR="002E4F07" w:rsidRPr="00B84B3F" w:rsidRDefault="002E4F07" w:rsidP="002E4F07">
      <w:pPr>
        <w:pStyle w:val="Szvegtrzs"/>
        <w:spacing w:after="0" w:line="240" w:lineRule="auto"/>
        <w:ind w:left="709"/>
        <w:jc w:val="both"/>
        <w:rPr>
          <w:rFonts w:ascii="Palatino Linotype" w:hAnsi="Palatino Linotype"/>
          <w:sz w:val="24"/>
          <w:szCs w:val="24"/>
        </w:rPr>
      </w:pPr>
      <w:r w:rsidRPr="00B84B3F">
        <w:rPr>
          <w:rFonts w:ascii="Palatino Linotype" w:hAnsi="Palatino Linotype"/>
          <w:sz w:val="24"/>
          <w:szCs w:val="24"/>
        </w:rPr>
        <w:t>A gyermeki testi képességek fejlődésének segítése.</w:t>
      </w:r>
    </w:p>
    <w:p w:rsidR="002E4F07" w:rsidRPr="00B84B3F" w:rsidRDefault="002E4F07" w:rsidP="002E4F07">
      <w:pPr>
        <w:pStyle w:val="Szvegtrzs"/>
        <w:spacing w:after="0" w:line="240" w:lineRule="auto"/>
        <w:ind w:left="709"/>
        <w:jc w:val="both"/>
        <w:rPr>
          <w:rFonts w:ascii="Palatino Linotype" w:hAnsi="Palatino Linotype"/>
          <w:sz w:val="24"/>
          <w:szCs w:val="24"/>
        </w:rPr>
      </w:pPr>
      <w:r w:rsidRPr="00B84B3F">
        <w:rPr>
          <w:rFonts w:ascii="Palatino Linotype" w:hAnsi="Palatino Linotype"/>
          <w:sz w:val="24"/>
          <w:szCs w:val="24"/>
        </w:rPr>
        <w:t>A gyermek egészségének védelme, edzése, óvása, megőrzése; az egészséges életmód, a testápolás, az étkezés, az öltözködés, a betegségmegelőzés és az egészségmegőrzés szokásainak alakítása;.</w:t>
      </w:r>
    </w:p>
    <w:p w:rsidR="002E4F07" w:rsidRPr="00B84B3F" w:rsidRDefault="002E4F07" w:rsidP="002E4F07">
      <w:pPr>
        <w:pStyle w:val="Szvegtrzs"/>
        <w:spacing w:after="0" w:line="240" w:lineRule="auto"/>
        <w:ind w:left="709"/>
        <w:jc w:val="both"/>
        <w:rPr>
          <w:rFonts w:ascii="Palatino Linotype" w:hAnsi="Palatino Linotype"/>
          <w:sz w:val="24"/>
          <w:szCs w:val="24"/>
        </w:rPr>
      </w:pPr>
      <w:r w:rsidRPr="00B84B3F">
        <w:rPr>
          <w:rFonts w:ascii="Palatino Linotype" w:hAnsi="Palatino Linotype"/>
          <w:sz w:val="24"/>
          <w:szCs w:val="24"/>
        </w:rPr>
        <w:t>A gyermek fejlődéséhez és fejlesztéséhez szükséges egészséges és biztonságos környezet feltételei.</w:t>
      </w:r>
    </w:p>
    <w:p w:rsidR="002E4F07" w:rsidRPr="00B84B3F" w:rsidRDefault="002E4F07" w:rsidP="002E4F07">
      <w:pPr>
        <w:pStyle w:val="Szvegtrzs"/>
        <w:spacing w:after="0" w:line="240" w:lineRule="auto"/>
        <w:ind w:left="709"/>
        <w:jc w:val="both"/>
        <w:rPr>
          <w:rFonts w:ascii="Palatino Linotype" w:hAnsi="Palatino Linotype"/>
          <w:sz w:val="24"/>
          <w:szCs w:val="24"/>
        </w:rPr>
      </w:pPr>
      <w:r w:rsidRPr="00B84B3F">
        <w:rPr>
          <w:rFonts w:ascii="Palatino Linotype" w:hAnsi="Palatino Linotype"/>
          <w:sz w:val="24"/>
          <w:szCs w:val="24"/>
        </w:rPr>
        <w:t>A környezet védelméhez és megóvásához kapcsolódó szokások alakítása.</w:t>
      </w:r>
    </w:p>
    <w:p w:rsidR="002E4F07" w:rsidRPr="00CD26F8" w:rsidRDefault="002E4F07" w:rsidP="002E4F07">
      <w:pPr>
        <w:spacing w:after="0" w:line="240" w:lineRule="auto"/>
        <w:ind w:left="709"/>
        <w:jc w:val="both"/>
        <w:rPr>
          <w:rFonts w:ascii="Palatino Linotype" w:hAnsi="Palatino Linotype"/>
          <w:b/>
          <w:sz w:val="24"/>
          <w:szCs w:val="24"/>
        </w:rPr>
      </w:pPr>
    </w:p>
    <w:p w:rsidR="002E4F07" w:rsidRDefault="002E4F07" w:rsidP="002E4F07">
      <w:pPr>
        <w:numPr>
          <w:ilvl w:val="2"/>
          <w:numId w:val="14"/>
        </w:numPr>
        <w:spacing w:after="0" w:line="240" w:lineRule="auto"/>
        <w:ind w:left="1418"/>
        <w:jc w:val="both"/>
        <w:rPr>
          <w:rFonts w:ascii="Palatino Linotype" w:hAnsi="Palatino Linotype"/>
          <w:b/>
          <w:sz w:val="24"/>
          <w:szCs w:val="24"/>
        </w:rPr>
      </w:pPr>
      <w:r w:rsidRPr="00CD26F8">
        <w:rPr>
          <w:rFonts w:ascii="Palatino Linotype" w:hAnsi="Palatino Linotype"/>
          <w:b/>
          <w:sz w:val="24"/>
          <w:szCs w:val="24"/>
        </w:rPr>
        <w:t>A gyermek megismerése, tevékenységének megfigyelése, problémahelyzetek e</w:t>
      </w:r>
      <w:r>
        <w:rPr>
          <w:rFonts w:ascii="Palatino Linotype" w:hAnsi="Palatino Linotype"/>
          <w:b/>
          <w:sz w:val="24"/>
          <w:szCs w:val="24"/>
        </w:rPr>
        <w:t xml:space="preserve">lemzése  </w:t>
      </w:r>
    </w:p>
    <w:p w:rsidR="002E4F07" w:rsidRDefault="002E4F07" w:rsidP="002E4F07">
      <w:pPr>
        <w:spacing w:after="0" w:line="240" w:lineRule="auto"/>
        <w:ind w:left="4238" w:firstLine="10"/>
        <w:jc w:val="both"/>
        <w:rPr>
          <w:rFonts w:ascii="Palatino Linotype" w:hAnsi="Palatino Linotype"/>
          <w:b/>
          <w:sz w:val="24"/>
          <w:szCs w:val="24"/>
        </w:rPr>
      </w:pPr>
      <w:r>
        <w:rPr>
          <w:rFonts w:ascii="Palatino Linotype" w:hAnsi="Palatino Linotype"/>
          <w:b/>
          <w:sz w:val="24"/>
          <w:szCs w:val="24"/>
        </w:rPr>
        <w:lastRenderedPageBreak/>
        <w:t xml:space="preserve">        </w:t>
      </w:r>
      <w:r w:rsidRPr="00E228F7">
        <w:rPr>
          <w:rFonts w:ascii="Palatino Linotype" w:hAnsi="Palatino Linotype"/>
          <w:b/>
          <w:i/>
          <w:sz w:val="24"/>
          <w:szCs w:val="24"/>
        </w:rPr>
        <w:t>73 óra + 120 óra ÖGY / 180 + 80 óra</w:t>
      </w:r>
      <w:r>
        <w:rPr>
          <w:rFonts w:ascii="Palatino Linotype" w:hAnsi="Palatino Linotype"/>
          <w:b/>
          <w:i/>
          <w:sz w:val="24"/>
          <w:szCs w:val="24"/>
        </w:rPr>
        <w:t xml:space="preserve"> ÖGY</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B84B3F">
        <w:rPr>
          <w:rFonts w:ascii="Palatino Linotype" w:hAnsi="Palatino Linotype"/>
          <w:sz w:val="24"/>
          <w:szCs w:val="24"/>
        </w:rPr>
        <w:t>A gyermek megismerésének módjai, a megfigyelés, a módszer alkalmazásának pszichológiai, pedagógiai és etikai feltételei.</w:t>
      </w:r>
      <w:r w:rsidRPr="00CD26F8">
        <w:rPr>
          <w:rFonts w:ascii="Palatino Linotype" w:hAnsi="Palatino Linotype"/>
          <w:sz w:val="24"/>
          <w:szCs w:val="24"/>
        </w:rPr>
        <w:t xml:space="preserve">  </w:t>
      </w:r>
      <w:r>
        <w:rPr>
          <w:rFonts w:ascii="Palatino Linotype" w:hAnsi="Palatino Linotype"/>
          <w:sz w:val="24"/>
          <w:szCs w:val="24"/>
        </w:rPr>
        <w:t>(</w:t>
      </w:r>
      <w:r w:rsidRPr="00CD26F8">
        <w:rPr>
          <w:rFonts w:ascii="Palatino Linotype" w:hAnsi="Palatino Linotype"/>
          <w:sz w:val="24"/>
          <w:szCs w:val="24"/>
        </w:rPr>
        <w:t>Ö</w:t>
      </w:r>
      <w:r>
        <w:rPr>
          <w:rFonts w:ascii="Palatino Linotype" w:hAnsi="Palatino Linotype"/>
          <w:sz w:val="24"/>
          <w:szCs w:val="24"/>
        </w:rPr>
        <w:t>GY)</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Szociometria, a módszer alkalmazásának pszichológiai, pedagógiai és etikai feltételei.</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A gyermek rajz-ábrázolás tevékenységének fejlődése, rajzok alapján a gyermek fejlettségének mutatói.</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bCs/>
          <w:sz w:val="24"/>
          <w:szCs w:val="24"/>
        </w:rPr>
        <w:t xml:space="preserve">A játék, </w:t>
      </w:r>
      <w:r w:rsidRPr="00CD26F8">
        <w:rPr>
          <w:rFonts w:ascii="Palatino Linotype" w:hAnsi="Palatino Linotype"/>
          <w:sz w:val="24"/>
          <w:szCs w:val="24"/>
        </w:rPr>
        <w:t>munka, tanulás pedagógiai/pszichológiai alapjainak megfigyelése.</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A gyermek fejlettségének mutatói, életkorának megfelelő fejlettség.</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A társas kapcsolatok alakulása, jellemzői.</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Szociometria, a módszer alkalmazásának pszichológiai, pedagógiai és etikai feltételei.</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A gyermek motiválása, aktivitás, a beleélés.</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Az intézmény napirendje, a csoport/osztály tevékenységi területei, csoportfoglalkozások, tanórák rendje, szervezési feladatok, előkészület, lebonyolítás, ellenőrzés, értékelés.</w:t>
      </w:r>
    </w:p>
    <w:p w:rsidR="002E4F07" w:rsidRPr="00CD26F8" w:rsidRDefault="002E4F07" w:rsidP="002E4F07">
      <w:pPr>
        <w:spacing w:after="0" w:line="240" w:lineRule="auto"/>
        <w:ind w:left="709"/>
        <w:jc w:val="both"/>
        <w:rPr>
          <w:rFonts w:ascii="Palatino Linotype" w:hAnsi="Palatino Linotype"/>
          <w:sz w:val="24"/>
          <w:szCs w:val="24"/>
        </w:rPr>
      </w:pPr>
      <w:r w:rsidRPr="00CD26F8">
        <w:rPr>
          <w:rFonts w:ascii="Palatino Linotype" w:hAnsi="Palatino Linotype"/>
          <w:sz w:val="24"/>
          <w:szCs w:val="24"/>
        </w:rPr>
        <w:t>A tanórán kívüli foglalkozások.</w:t>
      </w:r>
    </w:p>
    <w:p w:rsidR="002E4F07" w:rsidRPr="00CD26F8" w:rsidRDefault="002E4F07" w:rsidP="002E4F07">
      <w:pPr>
        <w:spacing w:after="0" w:line="240" w:lineRule="auto"/>
        <w:ind w:left="709"/>
        <w:jc w:val="both"/>
        <w:rPr>
          <w:rFonts w:ascii="Palatino Linotype" w:hAnsi="Palatino Linotype"/>
          <w:sz w:val="24"/>
          <w:szCs w:val="24"/>
        </w:rPr>
      </w:pPr>
      <w:r w:rsidRPr="00CD26F8">
        <w:rPr>
          <w:rFonts w:ascii="Palatino Linotype" w:hAnsi="Palatino Linotype"/>
          <w:sz w:val="24"/>
          <w:szCs w:val="24"/>
        </w:rPr>
        <w:t>Szemléltető eszközök készítésének lehetőségei, technikái.</w:t>
      </w:r>
    </w:p>
    <w:p w:rsidR="002E4F07" w:rsidRPr="00CD26F8" w:rsidRDefault="002E4F07" w:rsidP="002E4F07">
      <w:pPr>
        <w:spacing w:after="0" w:line="240" w:lineRule="auto"/>
        <w:ind w:left="709"/>
        <w:jc w:val="both"/>
        <w:rPr>
          <w:rFonts w:ascii="Palatino Linotype" w:hAnsi="Palatino Linotype"/>
          <w:sz w:val="24"/>
          <w:szCs w:val="24"/>
        </w:rPr>
      </w:pPr>
      <w:r w:rsidRPr="00CD26F8">
        <w:rPr>
          <w:rFonts w:ascii="Palatino Linotype" w:hAnsi="Palatino Linotype"/>
          <w:sz w:val="24"/>
          <w:szCs w:val="24"/>
        </w:rPr>
        <w:t>Az iskolán kívüli programok, lehetőségei, tervezése, szervezése, irányítása.</w:t>
      </w:r>
    </w:p>
    <w:p w:rsidR="002E4F07" w:rsidRPr="00CD26F8" w:rsidRDefault="002E4F07" w:rsidP="002E4F07">
      <w:pPr>
        <w:spacing w:after="0" w:line="240" w:lineRule="auto"/>
        <w:ind w:left="709"/>
        <w:jc w:val="both"/>
        <w:rPr>
          <w:rFonts w:ascii="Palatino Linotype" w:hAnsi="Palatino Linotype"/>
          <w:sz w:val="24"/>
          <w:szCs w:val="24"/>
        </w:rPr>
      </w:pPr>
      <w:r w:rsidRPr="00CD26F8">
        <w:rPr>
          <w:rFonts w:ascii="Palatino Linotype" w:hAnsi="Palatino Linotype"/>
          <w:sz w:val="24"/>
          <w:szCs w:val="24"/>
        </w:rPr>
        <w:t>Felkészülés a tanórára, az óravázlat.</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A viselkedést kiváltó/fenntartó okok, a jelenségek mögött álló tények, érzelmek.</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 xml:space="preserve">A gyermek kapcsolatainak rendszere, </w:t>
      </w:r>
      <w:r w:rsidRPr="00CD26F8">
        <w:rPr>
          <w:rFonts w:ascii="Palatino Linotype" w:hAnsi="Palatino Linotype"/>
          <w:bCs/>
          <w:sz w:val="24"/>
          <w:szCs w:val="24"/>
        </w:rPr>
        <w:t>konfliktusmegoldások elemzése, véleményezése.</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A konfliktus közvetlen és közvetett okai, a konfliktusok gyökerei, az érdek, a szükséglet, az érzelem.</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Az intézmények működését meghatározó dokumentumok.</w:t>
      </w:r>
    </w:p>
    <w:p w:rsidR="002E4F07" w:rsidRPr="00CD26F8" w:rsidRDefault="002E4F07" w:rsidP="002E4F07">
      <w:pPr>
        <w:spacing w:after="0" w:line="240" w:lineRule="auto"/>
        <w:ind w:left="709"/>
        <w:jc w:val="both"/>
        <w:rPr>
          <w:rFonts w:ascii="Palatino Linotype" w:hAnsi="Palatino Linotype"/>
          <w:sz w:val="24"/>
          <w:szCs w:val="24"/>
        </w:rPr>
      </w:pPr>
      <w:r w:rsidRPr="00CD26F8">
        <w:rPr>
          <w:rFonts w:ascii="Palatino Linotype" w:hAnsi="Palatino Linotype"/>
          <w:sz w:val="24"/>
          <w:szCs w:val="24"/>
        </w:rPr>
        <w:t>A különleges bánásmódot igénylő gyermek, tanuló:</w:t>
      </w:r>
      <w:r w:rsidRPr="00CD26F8">
        <w:rPr>
          <w:rFonts w:ascii="Palatino Linotype" w:hAnsi="Palatino Linotype"/>
          <w:i/>
          <w:iCs/>
          <w:sz w:val="24"/>
          <w:szCs w:val="24"/>
        </w:rPr>
        <w:t xml:space="preserve"> </w:t>
      </w:r>
      <w:r w:rsidRPr="00CD26F8">
        <w:rPr>
          <w:rFonts w:ascii="Palatino Linotype" w:hAnsi="Palatino Linotype"/>
          <w:sz w:val="24"/>
          <w:szCs w:val="24"/>
        </w:rPr>
        <w:t>sajátos nevelési igényű gyermek, tanuló,</w:t>
      </w:r>
      <w:r w:rsidRPr="00CD26F8">
        <w:rPr>
          <w:rFonts w:ascii="Palatino Linotype" w:hAnsi="Palatino Linotype"/>
          <w:i/>
          <w:iCs/>
          <w:sz w:val="24"/>
          <w:szCs w:val="24"/>
        </w:rPr>
        <w:t xml:space="preserve"> </w:t>
      </w:r>
      <w:r w:rsidRPr="00CD26F8">
        <w:rPr>
          <w:rFonts w:ascii="Palatino Linotype" w:hAnsi="Palatino Linotype"/>
          <w:sz w:val="24"/>
          <w:szCs w:val="24"/>
        </w:rPr>
        <w:t>beilleszkedési, tanulási, magatartási nehézséggel küzdő gyermek, tanuló,</w:t>
      </w:r>
      <w:r w:rsidRPr="00CD26F8">
        <w:rPr>
          <w:rFonts w:ascii="Palatino Linotype" w:hAnsi="Palatino Linotype"/>
          <w:i/>
          <w:iCs/>
          <w:sz w:val="24"/>
          <w:szCs w:val="24"/>
        </w:rPr>
        <w:t xml:space="preserve"> </w:t>
      </w:r>
      <w:r w:rsidRPr="00CD26F8">
        <w:rPr>
          <w:rFonts w:ascii="Palatino Linotype" w:hAnsi="Palatino Linotype"/>
          <w:sz w:val="24"/>
          <w:szCs w:val="24"/>
        </w:rPr>
        <w:t>kiemelten tehetséges gyermek, tanuló.</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Pedagógusok összehangolt munkájának jelentősége.</w:t>
      </w:r>
    </w:p>
    <w:p w:rsidR="002E4F07" w:rsidRPr="00CD26F8" w:rsidRDefault="002E4F07" w:rsidP="002E4F07">
      <w:pPr>
        <w:pStyle w:val="Szvegtrzs"/>
        <w:spacing w:after="0" w:line="240" w:lineRule="auto"/>
        <w:ind w:left="709"/>
        <w:jc w:val="both"/>
        <w:rPr>
          <w:rFonts w:ascii="Palatino Linotype" w:hAnsi="Palatino Linotype"/>
          <w:sz w:val="24"/>
          <w:szCs w:val="24"/>
        </w:rPr>
      </w:pPr>
      <w:r w:rsidRPr="00CD26F8">
        <w:rPr>
          <w:rFonts w:ascii="Palatino Linotype" w:hAnsi="Palatino Linotype"/>
          <w:sz w:val="24"/>
          <w:szCs w:val="24"/>
        </w:rPr>
        <w:t>Kapcsolattartás a szülővel.</w:t>
      </w:r>
    </w:p>
    <w:p w:rsidR="002E4F07" w:rsidRPr="00CD26F8" w:rsidRDefault="002E4F07" w:rsidP="002E4F07">
      <w:pPr>
        <w:pStyle w:val="Szvegtrzs"/>
        <w:spacing w:after="0" w:line="240" w:lineRule="auto"/>
        <w:jc w:val="both"/>
        <w:rPr>
          <w:rFonts w:ascii="Palatino Linotype" w:hAnsi="Palatino Linotype"/>
          <w:sz w:val="24"/>
          <w:szCs w:val="24"/>
        </w:rPr>
      </w:pPr>
    </w:p>
    <w:p w:rsidR="002E4F07" w:rsidRPr="00CD26F8" w:rsidRDefault="002E4F07" w:rsidP="002E4F07">
      <w:pPr>
        <w:widowControl w:val="0"/>
        <w:numPr>
          <w:ilvl w:val="1"/>
          <w:numId w:val="14"/>
        </w:numPr>
        <w:suppressAutoHyphens/>
        <w:spacing w:after="0" w:line="240" w:lineRule="auto"/>
        <w:ind w:left="709"/>
        <w:jc w:val="both"/>
        <w:rPr>
          <w:rFonts w:ascii="Palatino Linotype" w:hAnsi="Palatino Linotype"/>
          <w:b/>
          <w:sz w:val="24"/>
          <w:szCs w:val="24"/>
        </w:rPr>
      </w:pPr>
      <w:r w:rsidRPr="00CD26F8">
        <w:rPr>
          <w:rFonts w:ascii="Palatino Linotype" w:hAnsi="Palatino Linotype"/>
          <w:b/>
          <w:sz w:val="24"/>
          <w:szCs w:val="24"/>
        </w:rPr>
        <w:t xml:space="preserve">A képzés javasolt helyszíne </w:t>
      </w:r>
      <w:r w:rsidRPr="00CD26F8">
        <w:rPr>
          <w:rFonts w:ascii="Palatino Linotype" w:hAnsi="Palatino Linotype"/>
          <w:b/>
          <w:kern w:val="1"/>
          <w:sz w:val="24"/>
          <w:szCs w:val="24"/>
          <w:lang w:eastAsia="hi-IN" w:bidi="hi-IN"/>
        </w:rPr>
        <w:t>(ajánlás):</w:t>
      </w:r>
    </w:p>
    <w:p w:rsidR="002E4F07" w:rsidRPr="00CD26F8" w:rsidRDefault="002E4F07" w:rsidP="002E4F07">
      <w:pPr>
        <w:widowControl w:val="0"/>
        <w:suppressAutoHyphens/>
        <w:spacing w:after="0" w:line="240" w:lineRule="auto"/>
        <w:ind w:left="426"/>
        <w:jc w:val="both"/>
        <w:rPr>
          <w:rFonts w:ascii="Palatino Linotype" w:hAnsi="Palatino Linotype"/>
          <w:kern w:val="1"/>
          <w:sz w:val="24"/>
          <w:szCs w:val="24"/>
          <w:lang w:eastAsia="hi-IN" w:bidi="hi-IN"/>
        </w:rPr>
      </w:pPr>
      <w:r w:rsidRPr="00CD26F8">
        <w:rPr>
          <w:rFonts w:ascii="Palatino Linotype" w:hAnsi="Palatino Linotype"/>
          <w:kern w:val="1"/>
          <w:sz w:val="24"/>
          <w:szCs w:val="24"/>
          <w:lang w:eastAsia="hi-IN" w:bidi="hi-IN"/>
        </w:rPr>
        <w:t xml:space="preserve">A szakmai gyakorlat helyszíne: a köznevelés intézményei, kiemelten óvoda vagy általános iskola. </w:t>
      </w:r>
    </w:p>
    <w:p w:rsidR="002E4F07" w:rsidRPr="00CD26F8" w:rsidRDefault="002E4F07" w:rsidP="002E4F07">
      <w:pPr>
        <w:widowControl w:val="0"/>
        <w:suppressAutoHyphens/>
        <w:spacing w:after="0" w:line="240" w:lineRule="auto"/>
        <w:ind w:left="426"/>
        <w:jc w:val="both"/>
        <w:rPr>
          <w:rFonts w:ascii="Palatino Linotype" w:hAnsi="Palatino Linotype"/>
          <w:sz w:val="24"/>
          <w:szCs w:val="24"/>
        </w:rPr>
      </w:pPr>
      <w:r w:rsidRPr="00CD26F8">
        <w:rPr>
          <w:rFonts w:ascii="Palatino Linotype" w:hAnsi="Palatino Linotype"/>
          <w:i/>
          <w:kern w:val="1"/>
          <w:sz w:val="24"/>
          <w:szCs w:val="24"/>
          <w:u w:val="single"/>
          <w:lang w:eastAsia="hi-IN" w:bidi="hi-IN"/>
        </w:rPr>
        <w:t>A szorgalmi időszakban lebonyolításra kerülő szakmai gyakorlat</w:t>
      </w:r>
      <w:r w:rsidRPr="00CD26F8">
        <w:rPr>
          <w:rFonts w:ascii="Palatino Linotype" w:hAnsi="Palatino Linotype"/>
          <w:kern w:val="1"/>
          <w:sz w:val="24"/>
          <w:szCs w:val="24"/>
          <w:lang w:eastAsia="hi-IN" w:bidi="hi-IN"/>
        </w:rPr>
        <w:t xml:space="preserve">: heti, vagy </w:t>
      </w:r>
      <w:proofErr w:type="gramStart"/>
      <w:r w:rsidRPr="00CD26F8">
        <w:rPr>
          <w:rFonts w:ascii="Palatino Linotype" w:hAnsi="Palatino Linotype"/>
          <w:kern w:val="1"/>
          <w:sz w:val="24"/>
          <w:szCs w:val="24"/>
          <w:lang w:eastAsia="hi-IN" w:bidi="hi-IN"/>
        </w:rPr>
        <w:t>kétheti</w:t>
      </w:r>
      <w:proofErr w:type="gramEnd"/>
      <w:r w:rsidRPr="00CD26F8">
        <w:rPr>
          <w:rFonts w:ascii="Palatino Linotype" w:hAnsi="Palatino Linotype"/>
          <w:kern w:val="1"/>
          <w:sz w:val="24"/>
          <w:szCs w:val="24"/>
          <w:lang w:eastAsia="hi-IN" w:bidi="hi-IN"/>
        </w:rPr>
        <w:t xml:space="preserve"> vagy havi rendszerességgel történik, a gyakorlati hellyel egyeztettet időpontban.  A gyakorlat helyszínét az iskola maga választhatja meg.  A szakmai gyakorlat lebonyolítása az iskola által elkészített beosztás alapján csoportosan és egyénileg történhet. A tanulók az oktató elméleti előkészítése után a kijelölt intézményben hospitálnak, illetve </w:t>
      </w:r>
      <w:proofErr w:type="gramStart"/>
      <w:r w:rsidRPr="00CD26F8">
        <w:rPr>
          <w:rFonts w:ascii="Palatino Linotype" w:hAnsi="Palatino Linotype"/>
          <w:kern w:val="1"/>
          <w:sz w:val="24"/>
          <w:szCs w:val="24"/>
          <w:lang w:eastAsia="hi-IN" w:bidi="hi-IN"/>
        </w:rPr>
        <w:t>a</w:t>
      </w:r>
      <w:proofErr w:type="gramEnd"/>
      <w:r w:rsidRPr="00CD26F8">
        <w:rPr>
          <w:rFonts w:ascii="Palatino Linotype" w:hAnsi="Palatino Linotype"/>
          <w:kern w:val="1"/>
          <w:sz w:val="24"/>
          <w:szCs w:val="24"/>
          <w:lang w:eastAsia="hi-IN" w:bidi="hi-IN"/>
        </w:rPr>
        <w:t xml:space="preserve"> gyermekek tanulók körében gyakorlati tevékenységet folytatnak.</w:t>
      </w:r>
      <w:r w:rsidRPr="00CD26F8">
        <w:rPr>
          <w:rFonts w:ascii="Palatino Linotype" w:hAnsi="Palatino Linotype"/>
          <w:sz w:val="24"/>
          <w:szCs w:val="24"/>
        </w:rPr>
        <w:t xml:space="preserve"> A megadott szempontok alapján feljegyzéseket készítenek, melynek </w:t>
      </w:r>
      <w:r w:rsidRPr="00CD26F8">
        <w:rPr>
          <w:rFonts w:ascii="Palatino Linotype" w:hAnsi="Palatino Linotype"/>
          <w:sz w:val="24"/>
          <w:szCs w:val="24"/>
        </w:rPr>
        <w:lastRenderedPageBreak/>
        <w:t>tartalmaznia kell az adott intézmény struktúrájáról, ellátási formáiról, a foglalkozások/tanórák megfigyeléséből, fejlesztési, módjairól, a szakértői munkáról szerzett elméleti és gyakorlati ismereteket is. A tanulók tapasztalataikat a foglalkozásokat vezető pedagógus bevonásával elemzik, a látottakat megbeszélik.</w:t>
      </w:r>
    </w:p>
    <w:p w:rsidR="002E4F07" w:rsidRPr="00CD26F8" w:rsidRDefault="002E4F07" w:rsidP="002E4F07">
      <w:pPr>
        <w:widowControl w:val="0"/>
        <w:suppressAutoHyphens/>
        <w:spacing w:after="0" w:line="240" w:lineRule="auto"/>
        <w:ind w:left="426"/>
        <w:jc w:val="both"/>
        <w:rPr>
          <w:rFonts w:ascii="Palatino Linotype" w:hAnsi="Palatino Linotype"/>
          <w:sz w:val="24"/>
          <w:szCs w:val="24"/>
        </w:rPr>
      </w:pPr>
      <w:r w:rsidRPr="00CD26F8">
        <w:rPr>
          <w:rFonts w:ascii="Palatino Linotype" w:hAnsi="Palatino Linotype"/>
          <w:i/>
          <w:sz w:val="24"/>
          <w:szCs w:val="24"/>
          <w:u w:val="single"/>
        </w:rPr>
        <w:t>Összefüggő szakmai gyakorlat:</w:t>
      </w:r>
      <w:r w:rsidRPr="00CD26F8">
        <w:rPr>
          <w:rFonts w:ascii="Palatino Linotype" w:hAnsi="Palatino Linotype"/>
          <w:i/>
          <w:sz w:val="24"/>
          <w:szCs w:val="24"/>
        </w:rPr>
        <w:t xml:space="preserve"> </w:t>
      </w:r>
      <w:r w:rsidRPr="00CD26F8">
        <w:rPr>
          <w:rFonts w:ascii="Palatino Linotype" w:hAnsi="Palatino Linotype"/>
          <w:sz w:val="24"/>
          <w:szCs w:val="24"/>
        </w:rPr>
        <w:t>Az összefüggő gyakorlat lebonyolítására a nyári szünetben kerül sor, ezért alkalmazkodni kell a gyakorlati helyszínen folyó munka tartalmához, a tanév rendjéhez. Az összefüggő nyári gyakorlat sajátos körülmények között is teljesíthető, pl.: nyári tábor, erdei iskola, sporttáborok, és egyéb óvodai, iskolai programok lebonyolítása keretében.</w:t>
      </w:r>
    </w:p>
    <w:p w:rsidR="002E4F07" w:rsidRPr="00CD26F8" w:rsidRDefault="002E4F07" w:rsidP="002E4F07">
      <w:pPr>
        <w:spacing w:after="0" w:line="240" w:lineRule="auto"/>
        <w:jc w:val="both"/>
        <w:rPr>
          <w:rFonts w:ascii="Palatino Linotype" w:hAnsi="Palatino Linotype"/>
          <w:b/>
          <w:bCs/>
          <w:sz w:val="24"/>
          <w:szCs w:val="24"/>
        </w:rPr>
      </w:pPr>
    </w:p>
    <w:p w:rsidR="002E4F07" w:rsidRPr="00E228F7" w:rsidRDefault="002E4F07" w:rsidP="002E4F07">
      <w:pPr>
        <w:widowControl w:val="0"/>
        <w:numPr>
          <w:ilvl w:val="1"/>
          <w:numId w:val="14"/>
        </w:numPr>
        <w:suppressAutoHyphens/>
        <w:spacing w:after="0" w:line="240" w:lineRule="auto"/>
        <w:ind w:left="709"/>
        <w:jc w:val="both"/>
        <w:rPr>
          <w:rFonts w:ascii="Palatino Linotype" w:hAnsi="Palatino Linotype"/>
          <w:b/>
          <w:bCs/>
          <w:i/>
          <w:sz w:val="24"/>
          <w:szCs w:val="24"/>
        </w:rPr>
      </w:pPr>
      <w:r w:rsidRPr="00E228F7">
        <w:rPr>
          <w:rFonts w:ascii="Palatino Linotype" w:hAnsi="Palatino Linotype"/>
          <w:b/>
          <w:bCs/>
          <w:i/>
          <w:sz w:val="24"/>
          <w:szCs w:val="24"/>
        </w:rPr>
        <w:t>A tantárgy elsajátítása során alkalmazható sajátos módszerek, tanulói tevékenységformák (ajánlás)</w:t>
      </w:r>
    </w:p>
    <w:p w:rsidR="002E4F07" w:rsidRPr="00CD26F8" w:rsidRDefault="002E4F07" w:rsidP="002E4F07">
      <w:pPr>
        <w:widowControl w:val="0"/>
        <w:suppressAutoHyphens/>
        <w:spacing w:after="0" w:line="240" w:lineRule="auto"/>
        <w:ind w:left="357"/>
        <w:jc w:val="both"/>
        <w:rPr>
          <w:rFonts w:ascii="Palatino Linotype" w:hAnsi="Palatino Linotype"/>
          <w:bCs/>
          <w:sz w:val="24"/>
          <w:szCs w:val="24"/>
          <w:u w:val="single"/>
        </w:rPr>
      </w:pPr>
    </w:p>
    <w:p w:rsidR="002E4F07" w:rsidRPr="00CD26F8" w:rsidRDefault="002E4F07" w:rsidP="002E4F07">
      <w:pPr>
        <w:pStyle w:val="Listaszerbekezds"/>
        <w:numPr>
          <w:ilvl w:val="2"/>
          <w:numId w:val="14"/>
        </w:numPr>
        <w:spacing w:after="0"/>
        <w:ind w:hanging="11"/>
        <w:jc w:val="both"/>
        <w:rPr>
          <w:rFonts w:ascii="Palatino Linotype" w:hAnsi="Palatino Linotype"/>
          <w:b/>
          <w:bCs/>
          <w:i/>
          <w:sz w:val="24"/>
          <w:szCs w:val="24"/>
        </w:rPr>
      </w:pPr>
      <w:r w:rsidRPr="00CD26F8">
        <w:rPr>
          <w:rFonts w:ascii="Palatino Linotype" w:hAnsi="Palatino Linotype"/>
          <w:b/>
          <w:bCs/>
          <w:i/>
          <w:sz w:val="24"/>
          <w:szCs w:val="24"/>
        </w:rPr>
        <w:t>A tantárgy elsajátítása során</w:t>
      </w:r>
      <w:r w:rsidRPr="00A05277">
        <w:rPr>
          <w:rFonts w:ascii="Palatino Linotype" w:hAnsi="Palatino Linotype"/>
          <w:b/>
          <w:bCs/>
          <w:i/>
          <w:sz w:val="20"/>
          <w:szCs w:val="20"/>
        </w:rPr>
        <w:t xml:space="preserve"> </w:t>
      </w:r>
      <w:r w:rsidRPr="00CD26F8">
        <w:rPr>
          <w:rFonts w:ascii="Palatino Linotype" w:hAnsi="Palatino Linotype"/>
          <w:b/>
          <w:bCs/>
          <w:i/>
          <w:sz w:val="24"/>
          <w:szCs w:val="24"/>
        </w:rPr>
        <w:t>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A05277" w:rsidTr="002E4F07">
        <w:trPr>
          <w:cantSplit/>
          <w:trHeight w:val="921"/>
          <w:jc w:val="center"/>
        </w:trPr>
        <w:tc>
          <w:tcPr>
            <w:tcW w:w="828"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3621"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tevékenységforma</w:t>
            </w:r>
          </w:p>
        </w:tc>
        <w:tc>
          <w:tcPr>
            <w:tcW w:w="2370"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 szervezési kerete</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(differenciálási módok)</w:t>
            </w:r>
          </w:p>
        </w:tc>
        <w:tc>
          <w:tcPr>
            <w:tcW w:w="219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Alkalmazandó eszközök és felszerelések (SZVK 6. pont lebontása, pontosítása)</w:t>
            </w:r>
          </w:p>
        </w:tc>
      </w:tr>
      <w:tr w:rsidR="002E4F07" w:rsidRPr="00A05277" w:rsidTr="002E4F07">
        <w:trPr>
          <w:cantSplit/>
          <w:trHeight w:val="1076"/>
          <w:jc w:val="center"/>
        </w:trPr>
        <w:tc>
          <w:tcPr>
            <w:tcW w:w="828"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Egyéni</w:t>
            </w:r>
          </w:p>
        </w:tc>
        <w:tc>
          <w:tcPr>
            <w:tcW w:w="798"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Csoport-</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bontás</w:t>
            </w:r>
          </w:p>
        </w:tc>
        <w:tc>
          <w:tcPr>
            <w:tcW w:w="763"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Osztály-</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keret</w:t>
            </w:r>
          </w:p>
        </w:tc>
        <w:tc>
          <w:tcPr>
            <w:tcW w:w="2190"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1.</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b/>
                <w:sz w:val="20"/>
                <w:szCs w:val="20"/>
              </w:rPr>
            </w:pPr>
            <w:r w:rsidRPr="00A05277">
              <w:rPr>
                <w:rFonts w:ascii="Palatino Linotype" w:hAnsi="Palatino Linotype" w:cs="Arial"/>
                <w:b/>
                <w:sz w:val="20"/>
                <w:szCs w:val="20"/>
              </w:rPr>
              <w:t>Információ feldolgozó tevékenységek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önálló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xml:space="preserve">, tantermek, szabadidős helységek, berendezései, tárgyai, szemléltető eszközök, taneszközök, egyéni </w:t>
            </w:r>
            <w:r w:rsidRPr="00A05277">
              <w:rPr>
                <w:rFonts w:ascii="Palatino Linotype" w:hAnsi="Palatino Linotype"/>
                <w:sz w:val="20"/>
                <w:szCs w:val="20"/>
              </w:rPr>
              <w:lastRenderedPageBreak/>
              <w:t>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önálló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xml:space="preserve">, </w:t>
            </w:r>
            <w:r w:rsidRPr="00A05277">
              <w:rPr>
                <w:rFonts w:ascii="Palatino Linotype" w:hAnsi="Palatino Linotype"/>
                <w:sz w:val="20"/>
                <w:szCs w:val="20"/>
              </w:rPr>
              <w:lastRenderedPageBreak/>
              <w:t>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feladattal vezetett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2.</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Írásos elemzések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xml:space="preserve">, tantermek, szabadidős helységek, berendezései, tárgyai, szemléltető eszközök, taneszközök, egyéni fejlesztő eszközök, sportszerek, </w:t>
            </w:r>
            <w:r w:rsidRPr="00A05277">
              <w:rPr>
                <w:rFonts w:ascii="Palatino Linotype" w:hAnsi="Palatino Linotype"/>
                <w:sz w:val="20"/>
                <w:szCs w:val="20"/>
              </w:rPr>
              <w:lastRenderedPageBreak/>
              <w:t>kézműves technikák eszközei, oktatástechnikai eszközök</w:t>
            </w:r>
          </w:p>
        </w:tc>
      </w:tr>
      <w:tr w:rsidR="002E4F07" w:rsidRPr="00A05277" w:rsidTr="002E4F07">
        <w:trPr>
          <w:trHeight w:val="3906"/>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2.3.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Válaszolás írásban mondatszintű kérdésekre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Tesztfeladat megoldása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Szöveges előadás egyéni felkészüléssel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utólagos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xml:space="preserve">, tantermek, szabadidős helységek, </w:t>
            </w:r>
            <w:r w:rsidRPr="00A05277">
              <w:rPr>
                <w:rFonts w:ascii="Palatino Linotype" w:hAnsi="Palatino Linotype"/>
                <w:sz w:val="20"/>
                <w:szCs w:val="20"/>
              </w:rPr>
              <w:lastRenderedPageBreak/>
              <w:t>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2.7.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helyszíni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trHeight w:val="499"/>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3.</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Komplex információk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Elemzés készítése tapasztalatokról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xml:space="preserve">, tantermek, szabadidős helységek, berendezései, tárgyai, szemléltető eszközök, taneszközök, egyéni fejlesztő eszközök, sportszerek, kézműves technikák eszközei, </w:t>
            </w:r>
            <w:r w:rsidRPr="00A05277">
              <w:rPr>
                <w:rFonts w:ascii="Palatino Linotype" w:hAnsi="Palatino Linotype"/>
                <w:sz w:val="20"/>
                <w:szCs w:val="20"/>
              </w:rPr>
              <w:lastRenderedPageBreak/>
              <w:t>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3.3.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Jegyzetkészítés eseményről kérdéssor alapján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Esemény helyszíni értékelése szóban felkészülés után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Utólagos szóbeli beszámoló</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4.</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Csoportos munkaformák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Feladattal vezetett kiscsoportos szövegfeldolgozás</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xml:space="preserve">, tantermek, szabadidős helységek, berendezései, tárgyai, </w:t>
            </w:r>
            <w:r w:rsidRPr="00A05277">
              <w:rPr>
                <w:rFonts w:ascii="Palatino Linotype" w:hAnsi="Palatino Linotype"/>
                <w:sz w:val="20"/>
                <w:szCs w:val="20"/>
              </w:rPr>
              <w:lastRenderedPageBreak/>
              <w:t>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4.2.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Kiscsoportos szakmai munkavégzés irányítással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helyzetgyakorlat</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versenyjáték</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szemléltető eszközök, taneszközök, egyéni fejlesztő eszközök, sportszerek, kézműves technikák eszközei, oktatástechnikai eszközök</w:t>
            </w:r>
          </w:p>
        </w:tc>
      </w:tr>
    </w:tbl>
    <w:p w:rsidR="002E4F07" w:rsidRPr="00E228F7" w:rsidRDefault="002E4F07" w:rsidP="002E4F07">
      <w:pPr>
        <w:spacing w:after="0"/>
        <w:rPr>
          <w:rFonts w:ascii="Palatino Linotype" w:hAnsi="Palatino Linotype"/>
          <w:sz w:val="24"/>
          <w:szCs w:val="24"/>
        </w:rPr>
      </w:pPr>
    </w:p>
    <w:p w:rsidR="002E4F07" w:rsidRPr="00E228F7" w:rsidRDefault="002E4F07" w:rsidP="002E4F07">
      <w:pPr>
        <w:pStyle w:val="Listaszerbekezds"/>
        <w:numPr>
          <w:ilvl w:val="2"/>
          <w:numId w:val="14"/>
        </w:numPr>
        <w:spacing w:after="0"/>
        <w:ind w:hanging="11"/>
        <w:rPr>
          <w:rFonts w:ascii="Palatino Linotype" w:hAnsi="Palatino Linotype"/>
          <w:b/>
          <w:bCs/>
          <w:i/>
          <w:sz w:val="24"/>
          <w:szCs w:val="24"/>
        </w:rPr>
      </w:pPr>
      <w:r w:rsidRPr="00E228F7">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A05277" w:rsidTr="002E4F07">
        <w:trPr>
          <w:jc w:val="center"/>
        </w:trPr>
        <w:tc>
          <w:tcPr>
            <w:tcW w:w="994"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280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 xml:space="preserve">Alkalmazott oktatási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módszer neve</w:t>
            </w:r>
          </w:p>
        </w:tc>
        <w:tc>
          <w:tcPr>
            <w:tcW w:w="2835"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 tanulói tevékenység szervezeti kerete</w:t>
            </w:r>
          </w:p>
        </w:tc>
        <w:tc>
          <w:tcPr>
            <w:tcW w:w="2659"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egyéni fejlesztő eszközök, sportszerek,  kézműves technikák eszközei, oktatástechnikai eszközök,</w:t>
            </w:r>
          </w:p>
        </w:tc>
      </w:tr>
      <w:tr w:rsidR="002E4F07" w:rsidRPr="00A05277" w:rsidTr="002E4F07">
        <w:trPr>
          <w:jc w:val="center"/>
        </w:trPr>
        <w:tc>
          <w:tcPr>
            <w:tcW w:w="994"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egyéni</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csoport</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osztály</w:t>
            </w:r>
          </w:p>
        </w:tc>
        <w:tc>
          <w:tcPr>
            <w:tcW w:w="2659"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magyarázat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egyéni fejlesztő eszközök, sportszerek,  kézműves technikák eszközei, oktatástechnikai eszközök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elbeszélés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egyéni fejlesztő eszközök, sportszerek,  kézműves technikák eszközei, oktatástechnikai eszközök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megbeszélés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egyéni fejlesztő eszközök, sportszerek,  kézműves technikák eszközei, oktatástechnikai eszközök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szemléltetés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egyéni fejlesztő eszközök, sportszerek,  kézműves technikák eszközei, oktatástechnikai eszközök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szimuláció</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egyéni fejlesztő eszközök, sportszerek,  kézműves technikák eszközei, oktatástechnikai eszközök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1.6.</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szerepjáték</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egyéni fejlesztő eszközök, sportszerek,  kézműves technikák eszközei, oktatástechnikai eszközök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házi feladat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Óvodai és általános </w:t>
            </w:r>
            <w:proofErr w:type="gramStart"/>
            <w:r w:rsidRPr="00A05277">
              <w:rPr>
                <w:rFonts w:ascii="Palatino Linotype" w:hAnsi="Palatino Linotype"/>
                <w:sz w:val="20"/>
                <w:szCs w:val="20"/>
              </w:rPr>
              <w:t>iskolai  csoportszobák</w:t>
            </w:r>
            <w:proofErr w:type="gramEnd"/>
            <w:r w:rsidRPr="00A05277">
              <w:rPr>
                <w:rFonts w:ascii="Palatino Linotype" w:hAnsi="Palatino Linotype"/>
                <w:sz w:val="20"/>
                <w:szCs w:val="20"/>
              </w:rPr>
              <w:t>, tantermek, szabadidős helységek, berendezései, tárgyai, egyéni fejlesztő eszközök, sportszerek,  kézműves technikák eszközei, oktatástechnikai eszközök</w:t>
            </w:r>
          </w:p>
        </w:tc>
      </w:tr>
    </w:tbl>
    <w:p w:rsidR="002E4F07" w:rsidRPr="00A05277" w:rsidRDefault="002E4F07" w:rsidP="002E4F07">
      <w:pPr>
        <w:spacing w:after="0" w:line="240" w:lineRule="auto"/>
        <w:jc w:val="both"/>
        <w:rPr>
          <w:rFonts w:ascii="Palatino Linotype" w:hAnsi="Palatino Linotype"/>
          <w:iCs/>
          <w:sz w:val="24"/>
          <w:szCs w:val="24"/>
        </w:rPr>
      </w:pPr>
    </w:p>
    <w:p w:rsidR="002E4F07" w:rsidRPr="00A05277" w:rsidRDefault="002E4F07" w:rsidP="002E4F07">
      <w:pPr>
        <w:widowControl w:val="0"/>
        <w:numPr>
          <w:ilvl w:val="1"/>
          <w:numId w:val="14"/>
        </w:numPr>
        <w:suppressAutoHyphens/>
        <w:spacing w:after="0" w:line="240" w:lineRule="auto"/>
        <w:ind w:left="709"/>
        <w:rPr>
          <w:rFonts w:ascii="Palatino Linotype" w:hAnsi="Palatino Linotype"/>
          <w:b/>
          <w:bCs/>
          <w:sz w:val="24"/>
          <w:szCs w:val="24"/>
        </w:rPr>
      </w:pPr>
      <w:r w:rsidRPr="00A05277">
        <w:rPr>
          <w:rFonts w:ascii="Palatino Linotype" w:hAnsi="Palatino Linotype"/>
          <w:b/>
          <w:bCs/>
          <w:sz w:val="24"/>
          <w:szCs w:val="24"/>
        </w:rPr>
        <w:t xml:space="preserve">A tantárgy értékelésének módja: </w:t>
      </w:r>
    </w:p>
    <w:p w:rsidR="002E4F07" w:rsidRPr="00A05277" w:rsidRDefault="002E4F07" w:rsidP="002E4F07">
      <w:pPr>
        <w:spacing w:after="0" w:line="240" w:lineRule="auto"/>
        <w:ind w:left="284"/>
        <w:rPr>
          <w:rFonts w:ascii="Palatino Linotype" w:hAnsi="Palatino Linotype"/>
          <w:iCs/>
          <w:sz w:val="24"/>
          <w:szCs w:val="24"/>
        </w:rPr>
      </w:pPr>
      <w:r w:rsidRPr="00A05277">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A05277">
        <w:rPr>
          <w:rFonts w:ascii="Palatino Linotype" w:hAnsi="Palatino Linotype"/>
          <w:bCs/>
          <w:sz w:val="24"/>
          <w:szCs w:val="24"/>
        </w:rPr>
        <w:t>örvény 54</w:t>
      </w:r>
      <w:r>
        <w:rPr>
          <w:rFonts w:ascii="Palatino Linotype" w:hAnsi="Palatino Linotype"/>
          <w:bCs/>
          <w:sz w:val="24"/>
          <w:szCs w:val="24"/>
        </w:rPr>
        <w:t>.</w:t>
      </w:r>
      <w:r w:rsidRPr="00A05277">
        <w:rPr>
          <w:rFonts w:ascii="Palatino Linotype" w:hAnsi="Palatino Linotype"/>
          <w:bCs/>
          <w:sz w:val="24"/>
          <w:szCs w:val="24"/>
        </w:rPr>
        <w:t xml:space="preserve"> § (2) a) pontja szerinti értékeléssel.</w:t>
      </w:r>
    </w:p>
    <w:p w:rsidR="002E4F07" w:rsidRPr="00A0527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numPr>
          <w:ilvl w:val="0"/>
          <w:numId w:val="14"/>
        </w:numPr>
        <w:suppressAutoHyphens/>
        <w:spacing w:after="0" w:line="240" w:lineRule="auto"/>
        <w:rPr>
          <w:rFonts w:ascii="Palatino Linotype" w:hAnsi="Palatino Linotype"/>
          <w:b/>
          <w:sz w:val="24"/>
          <w:szCs w:val="24"/>
        </w:rPr>
      </w:pPr>
      <w:r w:rsidRPr="00A05277">
        <w:rPr>
          <w:rFonts w:ascii="Palatino Linotype" w:hAnsi="Palatino Linotype"/>
          <w:b/>
          <w:sz w:val="24"/>
          <w:szCs w:val="24"/>
        </w:rPr>
        <w:t xml:space="preserve">Pszichológia </w:t>
      </w:r>
      <w:proofErr w:type="gramStart"/>
      <w:r w:rsidRPr="00A05277">
        <w:rPr>
          <w:rFonts w:ascii="Palatino Linotype" w:hAnsi="Palatino Linotype"/>
          <w:b/>
          <w:sz w:val="24"/>
          <w:szCs w:val="24"/>
        </w:rPr>
        <w:t>tantárgy</w:t>
      </w:r>
      <w:r w:rsidRPr="00A05277">
        <w:rPr>
          <w:rFonts w:ascii="Palatino Linotype" w:hAnsi="Palatino Linotype"/>
          <w:b/>
          <w:sz w:val="24"/>
          <w:szCs w:val="24"/>
        </w:rPr>
        <w:tab/>
      </w:r>
      <w:r w:rsidRPr="00A05277">
        <w:rPr>
          <w:rFonts w:ascii="Palatino Linotype" w:hAnsi="Palatino Linotype"/>
          <w:b/>
          <w:sz w:val="24"/>
          <w:szCs w:val="24"/>
        </w:rPr>
        <w:tab/>
      </w:r>
      <w:r w:rsidRPr="00A05277">
        <w:rPr>
          <w:rFonts w:ascii="Palatino Linotype" w:hAnsi="Palatino Linotype"/>
          <w:b/>
          <w:sz w:val="24"/>
          <w:szCs w:val="24"/>
        </w:rPr>
        <w:tab/>
      </w:r>
      <w:r w:rsidRPr="00A05277">
        <w:rPr>
          <w:rFonts w:ascii="Palatino Linotype" w:hAnsi="Palatino Linotype"/>
          <w:b/>
          <w:sz w:val="24"/>
          <w:szCs w:val="24"/>
        </w:rPr>
        <w:tab/>
      </w:r>
      <w:r w:rsidRPr="00A05277">
        <w:rPr>
          <w:rFonts w:ascii="Palatino Linotype" w:hAnsi="Palatino Linotype"/>
          <w:b/>
          <w:sz w:val="24"/>
          <w:szCs w:val="24"/>
        </w:rPr>
        <w:tab/>
        <w:t xml:space="preserve">          </w:t>
      </w:r>
      <w:r w:rsidRPr="00A05277">
        <w:rPr>
          <w:rFonts w:ascii="Palatino Linotype" w:hAnsi="Palatino Linotype"/>
          <w:b/>
          <w:sz w:val="24"/>
          <w:szCs w:val="24"/>
        </w:rPr>
        <w:tab/>
        <w:t xml:space="preserve">           </w:t>
      </w:r>
      <w:r w:rsidRPr="00A05277">
        <w:rPr>
          <w:rFonts w:ascii="Palatino Linotype" w:hAnsi="Palatino Linotype"/>
          <w:b/>
          <w:sz w:val="24"/>
          <w:szCs w:val="24"/>
        </w:rPr>
        <w:tab/>
      </w:r>
      <w:r>
        <w:rPr>
          <w:rFonts w:ascii="Palatino Linotype" w:hAnsi="Palatino Linotype"/>
          <w:b/>
          <w:sz w:val="24"/>
          <w:szCs w:val="24"/>
        </w:rPr>
        <w:t xml:space="preserve">      </w:t>
      </w:r>
      <w:r w:rsidRPr="00A05277">
        <w:rPr>
          <w:rFonts w:ascii="Palatino Linotype" w:hAnsi="Palatino Linotype"/>
          <w:b/>
          <w:sz w:val="24"/>
          <w:szCs w:val="24"/>
        </w:rPr>
        <w:t>348</w:t>
      </w:r>
      <w:proofErr w:type="gramEnd"/>
      <w:r w:rsidRPr="00A05277">
        <w:rPr>
          <w:rFonts w:ascii="Palatino Linotype" w:hAnsi="Palatino Linotype"/>
          <w:b/>
          <w:sz w:val="24"/>
          <w:szCs w:val="24"/>
        </w:rPr>
        <w:t xml:space="preserve"> óra/3</w:t>
      </w:r>
      <w:r>
        <w:rPr>
          <w:rFonts w:ascii="Palatino Linotype" w:hAnsi="Palatino Linotype"/>
          <w:b/>
          <w:sz w:val="24"/>
          <w:szCs w:val="24"/>
        </w:rPr>
        <w:t>60</w:t>
      </w:r>
      <w:r w:rsidRPr="00A05277">
        <w:rPr>
          <w:rFonts w:ascii="Palatino Linotype" w:hAnsi="Palatino Linotype"/>
          <w:b/>
          <w:sz w:val="24"/>
          <w:szCs w:val="24"/>
        </w:rPr>
        <w:t xml:space="preserve"> óra</w:t>
      </w:r>
    </w:p>
    <w:p w:rsidR="002E4F07" w:rsidRPr="00A05277" w:rsidRDefault="002E4F07" w:rsidP="002E4F07">
      <w:pPr>
        <w:widowControl w:val="0"/>
        <w:suppressAutoHyphens/>
        <w:spacing w:after="0" w:line="240" w:lineRule="auto"/>
        <w:ind w:left="435"/>
        <w:rPr>
          <w:rFonts w:ascii="Palatino Linotype" w:hAnsi="Palatino Linotype"/>
          <w:b/>
          <w:sz w:val="24"/>
          <w:szCs w:val="24"/>
        </w:rPr>
      </w:pPr>
    </w:p>
    <w:p w:rsidR="002E4F07" w:rsidRPr="00A05277" w:rsidRDefault="002E4F07" w:rsidP="002E4F07">
      <w:pPr>
        <w:pStyle w:val="Listaszerbekezds"/>
        <w:widowControl w:val="0"/>
        <w:numPr>
          <w:ilvl w:val="1"/>
          <w:numId w:val="15"/>
        </w:numPr>
        <w:suppressAutoHyphens/>
        <w:spacing w:after="0" w:line="240" w:lineRule="auto"/>
        <w:ind w:left="709"/>
        <w:jc w:val="both"/>
        <w:rPr>
          <w:rFonts w:ascii="Palatino Linotype" w:hAnsi="Palatino Linotype"/>
          <w:b/>
          <w:sz w:val="24"/>
          <w:szCs w:val="24"/>
        </w:rPr>
      </w:pPr>
      <w:r>
        <w:rPr>
          <w:rFonts w:ascii="Palatino Linotype" w:hAnsi="Palatino Linotype"/>
          <w:b/>
          <w:sz w:val="24"/>
          <w:szCs w:val="24"/>
        </w:rPr>
        <w:t xml:space="preserve"> A tantárgy tanításának célja</w:t>
      </w:r>
    </w:p>
    <w:p w:rsidR="002E4F07" w:rsidRPr="00A05277" w:rsidRDefault="002E4F07" w:rsidP="002E4F07">
      <w:pPr>
        <w:spacing w:after="0" w:line="240" w:lineRule="auto"/>
        <w:ind w:left="426"/>
        <w:jc w:val="both"/>
        <w:rPr>
          <w:rFonts w:ascii="Palatino Linotype" w:hAnsi="Palatino Linotype"/>
          <w:sz w:val="24"/>
          <w:szCs w:val="24"/>
        </w:rPr>
      </w:pPr>
      <w:r w:rsidRPr="00A05277">
        <w:rPr>
          <w:rFonts w:ascii="Palatino Linotype" w:hAnsi="Palatino Linotype"/>
          <w:sz w:val="24"/>
          <w:szCs w:val="24"/>
        </w:rPr>
        <w:t>A Pszichológia</w:t>
      </w:r>
      <w:r w:rsidRPr="00A05277">
        <w:rPr>
          <w:rFonts w:ascii="Palatino Linotype" w:hAnsi="Palatino Linotype"/>
          <w:i/>
          <w:sz w:val="24"/>
          <w:szCs w:val="24"/>
        </w:rPr>
        <w:t xml:space="preserve"> </w:t>
      </w:r>
      <w:r w:rsidRPr="00A05277">
        <w:rPr>
          <w:rFonts w:ascii="Palatino Linotype" w:hAnsi="Palatino Linotype"/>
          <w:sz w:val="24"/>
          <w:szCs w:val="24"/>
        </w:rPr>
        <w:t>oktatásának célja, hogy megismertesse a tanulókkal az általános és személyiség-lélektan, a szociálpszichológia, a fejlődéspszichológia és a pedagógiai pszichológia és a munkapszichológia korszerű ismeretanyagát. Alakítsa ki a tanulók személyiség-központú szemléletmódját. Nyújtson alapvető ismereteket önmaguk és mások megismeréséhez, a családi és társadalmi helyzetek értelmezéséhez a szocializációs folyamatokban.</w:t>
      </w:r>
    </w:p>
    <w:p w:rsidR="002E4F07" w:rsidRPr="00A05277" w:rsidRDefault="002E4F07" w:rsidP="002E4F07">
      <w:pPr>
        <w:widowControl w:val="0"/>
        <w:suppressAutoHyphens/>
        <w:spacing w:after="0" w:line="240" w:lineRule="auto"/>
        <w:ind w:left="426"/>
        <w:jc w:val="both"/>
        <w:rPr>
          <w:rFonts w:ascii="Palatino Linotype" w:hAnsi="Palatino Linotype"/>
          <w:i/>
          <w:sz w:val="24"/>
          <w:szCs w:val="24"/>
          <w:u w:val="single"/>
        </w:rPr>
      </w:pPr>
    </w:p>
    <w:p w:rsidR="002E4F07" w:rsidRPr="00A05277" w:rsidRDefault="002E4F07" w:rsidP="002E4F07">
      <w:pPr>
        <w:pStyle w:val="Listaszerbekezds"/>
        <w:widowControl w:val="0"/>
        <w:numPr>
          <w:ilvl w:val="1"/>
          <w:numId w:val="15"/>
        </w:numPr>
        <w:suppressAutoHyphens/>
        <w:spacing w:after="0" w:line="240" w:lineRule="auto"/>
        <w:ind w:left="426" w:firstLine="0"/>
        <w:jc w:val="both"/>
        <w:rPr>
          <w:rFonts w:ascii="Palatino Linotype" w:hAnsi="Palatino Linotype"/>
          <w:b/>
          <w:sz w:val="24"/>
          <w:szCs w:val="24"/>
        </w:rPr>
      </w:pPr>
      <w:r w:rsidRPr="00A05277">
        <w:rPr>
          <w:rFonts w:ascii="Palatino Linotype" w:hAnsi="Palatino Linotype"/>
          <w:b/>
          <w:sz w:val="24"/>
          <w:szCs w:val="24"/>
        </w:rPr>
        <w:t xml:space="preserve"> Kapcsolódó</w:t>
      </w:r>
      <w:r>
        <w:rPr>
          <w:rFonts w:ascii="Palatino Linotype" w:hAnsi="Palatino Linotype"/>
          <w:b/>
          <w:sz w:val="24"/>
          <w:szCs w:val="24"/>
        </w:rPr>
        <w:t xml:space="preserve"> közismereti, szakmai tartalmak</w:t>
      </w:r>
    </w:p>
    <w:p w:rsidR="002E4F07" w:rsidRPr="00A05277" w:rsidRDefault="002E4F07" w:rsidP="002E4F07">
      <w:pPr>
        <w:spacing w:after="0" w:line="240" w:lineRule="auto"/>
        <w:ind w:left="426"/>
        <w:jc w:val="both"/>
        <w:rPr>
          <w:rFonts w:ascii="Palatino Linotype" w:hAnsi="Palatino Linotype"/>
          <w:b/>
          <w:sz w:val="24"/>
          <w:szCs w:val="24"/>
        </w:rPr>
      </w:pPr>
      <w:r w:rsidRPr="00A05277">
        <w:rPr>
          <w:rFonts w:ascii="Palatino Linotype" w:hAnsi="Palatino Linotype"/>
          <w:sz w:val="24"/>
          <w:szCs w:val="24"/>
        </w:rPr>
        <w:t xml:space="preserve">A pszichológia tantárgy kapcsolódik a </w:t>
      </w:r>
      <w:r w:rsidRPr="00A05277">
        <w:rPr>
          <w:rFonts w:ascii="Palatino Linotype" w:hAnsi="Palatino Linotype"/>
          <w:b/>
          <w:sz w:val="24"/>
          <w:szCs w:val="24"/>
        </w:rPr>
        <w:t>magyar nyelv és irodalom</w:t>
      </w:r>
      <w:r w:rsidRPr="00A05277">
        <w:rPr>
          <w:rFonts w:ascii="Palatino Linotype" w:hAnsi="Palatino Linotype"/>
          <w:sz w:val="24"/>
          <w:szCs w:val="24"/>
        </w:rPr>
        <w:t xml:space="preserve"> (</w:t>
      </w:r>
      <w:proofErr w:type="spellStart"/>
      <w:r w:rsidRPr="00A05277">
        <w:rPr>
          <w:rFonts w:ascii="Palatino Linotype" w:hAnsi="Palatino Linotype"/>
          <w:sz w:val="24"/>
          <w:szCs w:val="24"/>
        </w:rPr>
        <w:t>irodalom</w:t>
      </w:r>
      <w:proofErr w:type="spellEnd"/>
      <w:r w:rsidRPr="00A05277">
        <w:rPr>
          <w:rFonts w:ascii="Palatino Linotype" w:hAnsi="Palatino Linotype"/>
          <w:sz w:val="24"/>
          <w:szCs w:val="24"/>
        </w:rPr>
        <w:t xml:space="preserve">, művészetek, – kommunikáció) a </w:t>
      </w:r>
      <w:r w:rsidRPr="00A05277">
        <w:rPr>
          <w:rFonts w:ascii="Palatino Linotype" w:hAnsi="Palatino Linotype"/>
          <w:b/>
          <w:sz w:val="24"/>
          <w:szCs w:val="24"/>
        </w:rPr>
        <w:t>társadalomismeret</w:t>
      </w:r>
      <w:r w:rsidRPr="00A05277">
        <w:rPr>
          <w:rFonts w:ascii="Palatino Linotype" w:hAnsi="Palatino Linotype"/>
          <w:sz w:val="24"/>
          <w:szCs w:val="24"/>
        </w:rPr>
        <w:t xml:space="preserve">, (történelem) </w:t>
      </w:r>
      <w:r w:rsidRPr="00A05277">
        <w:rPr>
          <w:rFonts w:ascii="Palatino Linotype" w:hAnsi="Palatino Linotype"/>
          <w:b/>
          <w:sz w:val="24"/>
          <w:szCs w:val="24"/>
        </w:rPr>
        <w:t>természetismeret (</w:t>
      </w:r>
      <w:r w:rsidRPr="00A05277">
        <w:rPr>
          <w:rFonts w:ascii="Palatino Linotype" w:hAnsi="Palatino Linotype"/>
          <w:sz w:val="24"/>
          <w:szCs w:val="24"/>
        </w:rPr>
        <w:t>biológia) műveltségterületek közismereti tartalmaihoz, továbbá a nevelés elméleti tartalmakhoz.</w:t>
      </w:r>
    </w:p>
    <w:p w:rsidR="002E4F07" w:rsidRPr="00A05277" w:rsidRDefault="002E4F07" w:rsidP="002E4F07">
      <w:pPr>
        <w:widowControl w:val="0"/>
        <w:suppressAutoHyphens/>
        <w:spacing w:after="0" w:line="240" w:lineRule="auto"/>
        <w:ind w:left="426"/>
        <w:jc w:val="both"/>
        <w:rPr>
          <w:rFonts w:ascii="Palatino Linotype" w:hAnsi="Palatino Linotype"/>
          <w:i/>
          <w:sz w:val="24"/>
          <w:szCs w:val="24"/>
          <w:u w:val="single"/>
        </w:rPr>
      </w:pPr>
    </w:p>
    <w:p w:rsidR="002E4F07" w:rsidRPr="00A05277" w:rsidRDefault="002E4F07" w:rsidP="002E4F07">
      <w:pPr>
        <w:pStyle w:val="Listaszerbekezds"/>
        <w:widowControl w:val="0"/>
        <w:numPr>
          <w:ilvl w:val="1"/>
          <w:numId w:val="15"/>
        </w:numPr>
        <w:suppressAutoHyphens/>
        <w:spacing w:after="0" w:line="240" w:lineRule="auto"/>
        <w:ind w:left="426" w:firstLine="0"/>
        <w:jc w:val="both"/>
        <w:rPr>
          <w:rFonts w:ascii="Palatino Linotype" w:hAnsi="Palatino Linotype"/>
          <w:b/>
          <w:sz w:val="24"/>
          <w:szCs w:val="24"/>
        </w:rPr>
      </w:pPr>
      <w:r w:rsidRPr="00A05277">
        <w:rPr>
          <w:rFonts w:ascii="Palatino Linotype" w:hAnsi="Palatino Linotype"/>
          <w:b/>
          <w:sz w:val="24"/>
          <w:szCs w:val="24"/>
        </w:rPr>
        <w:t xml:space="preserve"> Témakörök</w:t>
      </w:r>
    </w:p>
    <w:p w:rsidR="002E4F07" w:rsidRPr="00A05277" w:rsidRDefault="002E4F07" w:rsidP="002E4F07">
      <w:pPr>
        <w:pStyle w:val="Listaszerbekezds"/>
        <w:widowControl w:val="0"/>
        <w:suppressAutoHyphens/>
        <w:spacing w:after="0" w:line="240" w:lineRule="auto"/>
        <w:ind w:left="426"/>
        <w:jc w:val="both"/>
        <w:rPr>
          <w:rFonts w:ascii="Palatino Linotype" w:hAnsi="Palatino Linotype"/>
          <w:b/>
          <w:sz w:val="24"/>
          <w:szCs w:val="24"/>
        </w:rPr>
      </w:pPr>
    </w:p>
    <w:p w:rsidR="002E4F07" w:rsidRPr="004A770C" w:rsidRDefault="002E4F07" w:rsidP="002E4F07">
      <w:pPr>
        <w:widowControl w:val="0"/>
        <w:numPr>
          <w:ilvl w:val="2"/>
          <w:numId w:val="15"/>
        </w:numPr>
        <w:suppressAutoHyphens/>
        <w:spacing w:after="0" w:line="240" w:lineRule="auto"/>
        <w:ind w:left="1560"/>
        <w:rPr>
          <w:rFonts w:ascii="Palatino Linotype" w:hAnsi="Palatino Linotype"/>
          <w:b/>
          <w:sz w:val="24"/>
          <w:szCs w:val="24"/>
        </w:rPr>
      </w:pPr>
      <w:r w:rsidRPr="004A770C">
        <w:rPr>
          <w:rFonts w:ascii="Palatino Linotype" w:hAnsi="Palatino Linotype"/>
          <w:b/>
          <w:bCs/>
          <w:sz w:val="24"/>
          <w:szCs w:val="24"/>
        </w:rPr>
        <w:t xml:space="preserve">Általános és személyiség-lélektani </w:t>
      </w:r>
      <w:proofErr w:type="gramStart"/>
      <w:r w:rsidRPr="004A770C">
        <w:rPr>
          <w:rFonts w:ascii="Palatino Linotype" w:hAnsi="Palatino Linotype"/>
          <w:b/>
          <w:bCs/>
          <w:sz w:val="24"/>
          <w:szCs w:val="24"/>
        </w:rPr>
        <w:t xml:space="preserve">ismeretek </w:t>
      </w:r>
      <w:r w:rsidRPr="004A770C">
        <w:rPr>
          <w:rFonts w:ascii="Palatino Linotype" w:hAnsi="Palatino Linotype"/>
          <w:b/>
          <w:sz w:val="24"/>
          <w:szCs w:val="24"/>
        </w:rPr>
        <w:tab/>
        <w:t xml:space="preserve">         </w:t>
      </w:r>
      <w:r w:rsidRPr="00E228F7">
        <w:rPr>
          <w:rFonts w:ascii="Palatino Linotype" w:hAnsi="Palatino Linotype"/>
          <w:b/>
          <w:i/>
          <w:sz w:val="24"/>
          <w:szCs w:val="24"/>
        </w:rPr>
        <w:t>96</w:t>
      </w:r>
      <w:proofErr w:type="gramEnd"/>
      <w:r w:rsidRPr="00E228F7">
        <w:rPr>
          <w:rFonts w:ascii="Palatino Linotype" w:hAnsi="Palatino Linotype"/>
          <w:b/>
          <w:i/>
          <w:sz w:val="24"/>
          <w:szCs w:val="24"/>
        </w:rPr>
        <w:t xml:space="preserve"> óra/9</w:t>
      </w:r>
      <w:r>
        <w:rPr>
          <w:rFonts w:ascii="Palatino Linotype" w:hAnsi="Palatino Linotype"/>
          <w:b/>
          <w:i/>
          <w:sz w:val="24"/>
          <w:szCs w:val="24"/>
        </w:rPr>
        <w:t>0</w:t>
      </w:r>
      <w:r w:rsidRPr="00E228F7">
        <w:rPr>
          <w:rFonts w:ascii="Palatino Linotype" w:hAnsi="Palatino Linotype"/>
          <w:b/>
          <w:i/>
          <w:sz w:val="24"/>
          <w:szCs w:val="24"/>
        </w:rPr>
        <w:t xml:space="preserve"> óra</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pszichológia tárgya, feladata, a pszichológia ágai, pszichológia a tudományok rendszerében, történeti gyökerek, módszerei.</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szervezet felépítése és működése, a viselkedés biológiai alapjai, az idegrendszer működése.</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lastRenderedPageBreak/>
        <w:t>A megismerési folyamatok, érzékelés, észlelés, a figyelem, a tanulás, az emlékezés, a képzelet, a gondolkodás.</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nyelv és kommunikáció.</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motiváció, az érzelmek, az akarati cselekvés.</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személyiség fogalma, személyiség elméletek, a személyiség szerkezete.</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személyiségfejlődését meghatározó tényezők.</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Adottság rátermettség, hajlam, temperamentum, az érdeklődés, képesség, tehetség, kreativitás.</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személyiségtípusok és jellemzőik.</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Aszociális magatartásformák elsajátítása, önszabályzó funkciók alakulása.</w:t>
      </w:r>
    </w:p>
    <w:p w:rsidR="002E4F07" w:rsidRPr="00A05277" w:rsidRDefault="002E4F07" w:rsidP="002E4F07">
      <w:pPr>
        <w:widowControl w:val="0"/>
        <w:suppressAutoHyphens/>
        <w:spacing w:after="0" w:line="240" w:lineRule="auto"/>
        <w:ind w:left="851"/>
        <w:rPr>
          <w:rFonts w:ascii="Palatino Linotype" w:hAnsi="Palatino Linotype"/>
          <w:i/>
          <w:sz w:val="24"/>
          <w:szCs w:val="24"/>
        </w:rPr>
      </w:pPr>
    </w:p>
    <w:p w:rsidR="002E4F07" w:rsidRPr="00E228F7" w:rsidRDefault="002E4F07" w:rsidP="002E4F07">
      <w:pPr>
        <w:pStyle w:val="Listaszerbekezds"/>
        <w:widowControl w:val="0"/>
        <w:numPr>
          <w:ilvl w:val="2"/>
          <w:numId w:val="15"/>
        </w:numPr>
        <w:suppressAutoHyphens/>
        <w:spacing w:after="0" w:line="240" w:lineRule="auto"/>
        <w:ind w:left="1560"/>
        <w:rPr>
          <w:rFonts w:ascii="Palatino Linotype" w:hAnsi="Palatino Linotype"/>
          <w:b/>
          <w:i/>
          <w:sz w:val="24"/>
          <w:szCs w:val="24"/>
        </w:rPr>
      </w:pPr>
      <w:r w:rsidRPr="004A770C">
        <w:rPr>
          <w:rFonts w:ascii="Palatino Linotype" w:hAnsi="Palatino Linotype"/>
          <w:b/>
          <w:sz w:val="24"/>
          <w:szCs w:val="24"/>
        </w:rPr>
        <w:t xml:space="preserve">Fejlődéslélektan </w:t>
      </w:r>
      <w:proofErr w:type="gramStart"/>
      <w:r w:rsidRPr="004A770C">
        <w:rPr>
          <w:rFonts w:ascii="Palatino Linotype" w:hAnsi="Palatino Linotype"/>
          <w:b/>
          <w:sz w:val="24"/>
          <w:szCs w:val="24"/>
        </w:rPr>
        <w:t>alapjai</w:t>
      </w:r>
      <w:r w:rsidRPr="004A770C">
        <w:rPr>
          <w:rFonts w:ascii="Palatino Linotype" w:hAnsi="Palatino Linotype"/>
          <w:b/>
          <w:sz w:val="24"/>
          <w:szCs w:val="24"/>
        </w:rPr>
        <w:tab/>
      </w:r>
      <w:r w:rsidRPr="004A770C">
        <w:rPr>
          <w:rFonts w:ascii="Palatino Linotype" w:hAnsi="Palatino Linotype"/>
          <w:b/>
          <w:sz w:val="24"/>
          <w:szCs w:val="24"/>
        </w:rPr>
        <w:tab/>
      </w:r>
      <w:r w:rsidRPr="004A770C">
        <w:rPr>
          <w:rFonts w:ascii="Palatino Linotype" w:hAnsi="Palatino Linotype"/>
          <w:b/>
          <w:sz w:val="24"/>
          <w:szCs w:val="24"/>
        </w:rPr>
        <w:tab/>
        <w:t xml:space="preserve">   </w:t>
      </w:r>
      <w:r w:rsidRPr="004A770C">
        <w:rPr>
          <w:rFonts w:ascii="Palatino Linotype" w:hAnsi="Palatino Linotype"/>
          <w:b/>
          <w:sz w:val="24"/>
          <w:szCs w:val="24"/>
        </w:rPr>
        <w:tab/>
      </w:r>
      <w:r w:rsidRPr="004A770C">
        <w:rPr>
          <w:rFonts w:ascii="Palatino Linotype" w:hAnsi="Palatino Linotype"/>
          <w:b/>
          <w:sz w:val="24"/>
          <w:szCs w:val="24"/>
        </w:rPr>
        <w:tab/>
      </w:r>
      <w:r>
        <w:rPr>
          <w:rFonts w:ascii="Palatino Linotype" w:hAnsi="Palatino Linotype"/>
          <w:b/>
          <w:sz w:val="24"/>
          <w:szCs w:val="24"/>
        </w:rPr>
        <w:t xml:space="preserve">         </w:t>
      </w:r>
      <w:r w:rsidRPr="00E228F7">
        <w:rPr>
          <w:rFonts w:ascii="Palatino Linotype" w:hAnsi="Palatino Linotype"/>
          <w:b/>
          <w:i/>
          <w:sz w:val="24"/>
          <w:szCs w:val="24"/>
        </w:rPr>
        <w:t>84</w:t>
      </w:r>
      <w:proofErr w:type="gramEnd"/>
      <w:r w:rsidRPr="00E228F7">
        <w:rPr>
          <w:rFonts w:ascii="Palatino Linotype" w:hAnsi="Palatino Linotype"/>
          <w:b/>
          <w:i/>
          <w:sz w:val="24"/>
          <w:szCs w:val="24"/>
        </w:rPr>
        <w:t xml:space="preserve"> óra/</w:t>
      </w:r>
      <w:r>
        <w:rPr>
          <w:rFonts w:ascii="Palatino Linotype" w:hAnsi="Palatino Linotype"/>
          <w:b/>
          <w:i/>
          <w:sz w:val="24"/>
          <w:szCs w:val="24"/>
        </w:rPr>
        <w:t>90</w:t>
      </w:r>
      <w:r w:rsidRPr="00E228F7">
        <w:rPr>
          <w:rFonts w:ascii="Palatino Linotype" w:hAnsi="Palatino Linotype"/>
          <w:b/>
          <w:i/>
          <w:sz w:val="24"/>
          <w:szCs w:val="24"/>
        </w:rPr>
        <w:t xml:space="preserve"> óra</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fejlődéslélektan tárgya, módszerei, a filogenezis, ontogenezis, a pszichikus fejlődés feltételei.</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Az életkori szakaszok, a méhen belüli fejlődés, a csecsemőkor, a gyermek és gondozója közötti kapcsolat, a kötődés, az én felfedezése.</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 xml:space="preserve">A kisgyermekkor, a nyelvelőtti kommunikáció, a nyelvi fejlődés, </w:t>
      </w:r>
      <w:proofErr w:type="spellStart"/>
      <w:r w:rsidRPr="00A05277">
        <w:rPr>
          <w:rFonts w:ascii="Palatino Linotype" w:hAnsi="Palatino Linotype"/>
          <w:sz w:val="24"/>
          <w:szCs w:val="24"/>
        </w:rPr>
        <w:t>Piaget</w:t>
      </w:r>
      <w:proofErr w:type="spellEnd"/>
      <w:r w:rsidRPr="00A05277">
        <w:rPr>
          <w:rFonts w:ascii="Palatino Linotype" w:hAnsi="Palatino Linotype"/>
          <w:sz w:val="24"/>
          <w:szCs w:val="24"/>
        </w:rPr>
        <w:t xml:space="preserve"> elmélete, társas fejlődés kisgyermekkorban, agresszió és </w:t>
      </w:r>
      <w:proofErr w:type="spellStart"/>
      <w:r w:rsidRPr="00A05277">
        <w:rPr>
          <w:rFonts w:ascii="Palatino Linotype" w:hAnsi="Palatino Linotype"/>
          <w:sz w:val="24"/>
          <w:szCs w:val="24"/>
        </w:rPr>
        <w:t>proszociális</w:t>
      </w:r>
      <w:proofErr w:type="spellEnd"/>
      <w:r w:rsidRPr="00A05277">
        <w:rPr>
          <w:rFonts w:ascii="Palatino Linotype" w:hAnsi="Palatino Linotype"/>
          <w:sz w:val="24"/>
          <w:szCs w:val="24"/>
        </w:rPr>
        <w:t xml:space="preserve"> viselkedés.</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Az óvodáskor, gyermek a közösségben.</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Az iskoláskor, kognitív és biológiai fejlődés iskoláskorban, társas kapcsolatok fejlődése.</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szerülőkor, a fejlődés biológiai és szociális alapja, a társas élet újjászerveződése, az identitás fogalma.</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A felnőtt és időskor, biológia és szociális változások.</w:t>
      </w:r>
    </w:p>
    <w:p w:rsidR="002E4F07" w:rsidRPr="00A05277" w:rsidRDefault="002E4F07" w:rsidP="002E4F07">
      <w:pPr>
        <w:widowControl w:val="0"/>
        <w:suppressAutoHyphens/>
        <w:spacing w:after="0" w:line="240" w:lineRule="auto"/>
        <w:ind w:left="851"/>
        <w:jc w:val="both"/>
        <w:rPr>
          <w:rFonts w:ascii="Palatino Linotype" w:hAnsi="Palatino Linotype"/>
          <w:i/>
          <w:sz w:val="24"/>
          <w:szCs w:val="24"/>
        </w:rPr>
      </w:pPr>
    </w:p>
    <w:p w:rsidR="002E4F07" w:rsidRPr="00E228F7" w:rsidRDefault="002E4F07" w:rsidP="002E4F07">
      <w:pPr>
        <w:pStyle w:val="Listaszerbekezds"/>
        <w:widowControl w:val="0"/>
        <w:numPr>
          <w:ilvl w:val="2"/>
          <w:numId w:val="15"/>
        </w:numPr>
        <w:suppressAutoHyphens/>
        <w:spacing w:after="0" w:line="240" w:lineRule="auto"/>
        <w:ind w:left="1560"/>
        <w:jc w:val="both"/>
        <w:rPr>
          <w:rFonts w:ascii="Palatino Linotype" w:hAnsi="Palatino Linotype"/>
          <w:b/>
          <w:i/>
          <w:sz w:val="24"/>
          <w:szCs w:val="24"/>
        </w:rPr>
      </w:pPr>
      <w:r w:rsidRPr="004A770C">
        <w:rPr>
          <w:rFonts w:ascii="Palatino Linotype" w:hAnsi="Palatino Linotype"/>
          <w:b/>
          <w:sz w:val="24"/>
          <w:szCs w:val="24"/>
        </w:rPr>
        <w:t xml:space="preserve">Szociálpszichológia </w:t>
      </w:r>
      <w:proofErr w:type="gramStart"/>
      <w:r w:rsidRPr="004A770C">
        <w:rPr>
          <w:rFonts w:ascii="Palatino Linotype" w:hAnsi="Palatino Linotype"/>
          <w:b/>
          <w:sz w:val="24"/>
          <w:szCs w:val="24"/>
        </w:rPr>
        <w:t>alapjai</w:t>
      </w:r>
      <w:r w:rsidRPr="004A770C">
        <w:rPr>
          <w:rFonts w:ascii="Palatino Linotype" w:hAnsi="Palatino Linotype"/>
          <w:b/>
          <w:sz w:val="24"/>
          <w:szCs w:val="24"/>
        </w:rPr>
        <w:tab/>
      </w:r>
      <w:r w:rsidRPr="004A770C">
        <w:rPr>
          <w:rFonts w:ascii="Palatino Linotype" w:hAnsi="Palatino Linotype"/>
          <w:b/>
          <w:sz w:val="24"/>
          <w:szCs w:val="24"/>
        </w:rPr>
        <w:tab/>
      </w:r>
      <w:r w:rsidRPr="004A770C">
        <w:rPr>
          <w:rFonts w:ascii="Palatino Linotype" w:hAnsi="Palatino Linotype"/>
          <w:b/>
          <w:sz w:val="24"/>
          <w:szCs w:val="24"/>
        </w:rPr>
        <w:tab/>
      </w:r>
      <w:r w:rsidRPr="004A770C">
        <w:rPr>
          <w:rFonts w:ascii="Palatino Linotype" w:hAnsi="Palatino Linotype"/>
          <w:b/>
          <w:sz w:val="24"/>
          <w:szCs w:val="24"/>
        </w:rPr>
        <w:tab/>
      </w:r>
      <w:r>
        <w:rPr>
          <w:rFonts w:ascii="Palatino Linotype" w:hAnsi="Palatino Linotype"/>
          <w:b/>
          <w:sz w:val="24"/>
          <w:szCs w:val="24"/>
        </w:rPr>
        <w:t xml:space="preserve">         </w:t>
      </w:r>
      <w:r w:rsidRPr="00E228F7">
        <w:rPr>
          <w:rFonts w:ascii="Palatino Linotype" w:hAnsi="Palatino Linotype"/>
          <w:b/>
          <w:i/>
          <w:sz w:val="24"/>
          <w:szCs w:val="24"/>
        </w:rPr>
        <w:t>84</w:t>
      </w:r>
      <w:proofErr w:type="gramEnd"/>
      <w:r w:rsidRPr="00E228F7">
        <w:rPr>
          <w:rFonts w:ascii="Palatino Linotype" w:hAnsi="Palatino Linotype"/>
          <w:b/>
          <w:i/>
          <w:sz w:val="24"/>
          <w:szCs w:val="24"/>
        </w:rPr>
        <w:t xml:space="preserve"> óra/</w:t>
      </w:r>
      <w:r>
        <w:rPr>
          <w:rFonts w:ascii="Palatino Linotype" w:hAnsi="Palatino Linotype"/>
          <w:b/>
          <w:i/>
          <w:sz w:val="24"/>
          <w:szCs w:val="24"/>
        </w:rPr>
        <w:t>90</w:t>
      </w:r>
      <w:r w:rsidRPr="00E228F7">
        <w:rPr>
          <w:rFonts w:ascii="Palatino Linotype" w:hAnsi="Palatino Linotype"/>
          <w:b/>
          <w:i/>
          <w:sz w:val="24"/>
          <w:szCs w:val="24"/>
        </w:rPr>
        <w:t xml:space="preserve"> óra</w:t>
      </w:r>
    </w:p>
    <w:p w:rsidR="002E4F07" w:rsidRPr="00A05277" w:rsidRDefault="002E4F07" w:rsidP="002E4F07">
      <w:pPr>
        <w:widowControl w:val="0"/>
        <w:suppressAutoHyphens/>
        <w:spacing w:after="0" w:line="240" w:lineRule="auto"/>
        <w:ind w:left="851"/>
        <w:jc w:val="both"/>
        <w:rPr>
          <w:rFonts w:ascii="Palatino Linotype" w:hAnsi="Palatino Linotype"/>
          <w:i/>
          <w:sz w:val="24"/>
          <w:szCs w:val="24"/>
        </w:rPr>
      </w:pPr>
      <w:r w:rsidRPr="00A05277">
        <w:rPr>
          <w:rFonts w:ascii="Palatino Linotype" w:hAnsi="Palatino Linotype"/>
          <w:sz w:val="24"/>
          <w:szCs w:val="24"/>
        </w:rPr>
        <w:t>A szociálpszichológia, mint tudomány, tárgya, területei.</w:t>
      </w:r>
    </w:p>
    <w:p w:rsidR="002E4F07" w:rsidRPr="00A05277" w:rsidRDefault="002E4F07" w:rsidP="002E4F07">
      <w:pPr>
        <w:widowControl w:val="0"/>
        <w:suppressAutoHyphens/>
        <w:spacing w:after="0" w:line="240" w:lineRule="auto"/>
        <w:ind w:left="851"/>
        <w:jc w:val="both"/>
        <w:rPr>
          <w:rFonts w:ascii="Palatino Linotype" w:hAnsi="Palatino Linotype"/>
          <w:i/>
          <w:sz w:val="24"/>
          <w:szCs w:val="24"/>
        </w:rPr>
      </w:pPr>
      <w:r w:rsidRPr="00A05277">
        <w:rPr>
          <w:rFonts w:ascii="Palatino Linotype" w:hAnsi="Palatino Linotype"/>
          <w:sz w:val="24"/>
          <w:szCs w:val="24"/>
        </w:rPr>
        <w:t>A személyek egymásra hatása, a társas hatás, az individualizáció, a tömeglélektan, a szociális interakció, a kommunikáció.</w:t>
      </w:r>
    </w:p>
    <w:p w:rsidR="002E4F07" w:rsidRPr="00A05277" w:rsidRDefault="002E4F07" w:rsidP="002E4F07">
      <w:pPr>
        <w:widowControl w:val="0"/>
        <w:suppressAutoHyphens/>
        <w:spacing w:after="0" w:line="240" w:lineRule="auto"/>
        <w:ind w:left="851"/>
        <w:jc w:val="both"/>
        <w:rPr>
          <w:rFonts w:ascii="Palatino Linotype" w:hAnsi="Palatino Linotype"/>
          <w:i/>
          <w:sz w:val="24"/>
          <w:szCs w:val="24"/>
        </w:rPr>
      </w:pPr>
      <w:r w:rsidRPr="00A05277">
        <w:rPr>
          <w:rFonts w:ascii="Palatino Linotype" w:hAnsi="Palatino Linotype"/>
          <w:sz w:val="24"/>
          <w:szCs w:val="24"/>
        </w:rPr>
        <w:t>Egyén a társadalomban, a szerep, az érték, a szociális attitűd.</w:t>
      </w:r>
    </w:p>
    <w:p w:rsidR="002E4F07" w:rsidRPr="00A05277" w:rsidRDefault="002E4F07" w:rsidP="002E4F07">
      <w:pPr>
        <w:widowControl w:val="0"/>
        <w:suppressAutoHyphens/>
        <w:spacing w:after="0" w:line="240" w:lineRule="auto"/>
        <w:ind w:left="851"/>
        <w:jc w:val="both"/>
        <w:rPr>
          <w:rFonts w:ascii="Palatino Linotype" w:hAnsi="Palatino Linotype"/>
          <w:i/>
          <w:sz w:val="24"/>
          <w:szCs w:val="24"/>
        </w:rPr>
      </w:pPr>
      <w:r w:rsidRPr="00A05277">
        <w:rPr>
          <w:rFonts w:ascii="Palatino Linotype" w:hAnsi="Palatino Linotype"/>
          <w:sz w:val="24"/>
          <w:szCs w:val="24"/>
        </w:rPr>
        <w:t xml:space="preserve">A szociális megismerés, </w:t>
      </w:r>
      <w:proofErr w:type="spellStart"/>
      <w:r w:rsidRPr="00A05277">
        <w:rPr>
          <w:rFonts w:ascii="Palatino Linotype" w:hAnsi="Palatino Linotype"/>
          <w:sz w:val="24"/>
          <w:szCs w:val="24"/>
        </w:rPr>
        <w:t>attribúció</w:t>
      </w:r>
      <w:proofErr w:type="spellEnd"/>
      <w:r w:rsidRPr="00A05277">
        <w:rPr>
          <w:rFonts w:ascii="Palatino Linotype" w:hAnsi="Palatino Linotype"/>
          <w:sz w:val="24"/>
          <w:szCs w:val="24"/>
        </w:rPr>
        <w:t>, a választás, a meggyőzés.</w:t>
      </w:r>
    </w:p>
    <w:p w:rsidR="002E4F07" w:rsidRPr="00A05277" w:rsidRDefault="002E4F07" w:rsidP="002E4F07">
      <w:pPr>
        <w:widowControl w:val="0"/>
        <w:suppressAutoHyphens/>
        <w:spacing w:after="0" w:line="240" w:lineRule="auto"/>
        <w:ind w:left="851"/>
        <w:jc w:val="both"/>
        <w:rPr>
          <w:rFonts w:ascii="Palatino Linotype" w:hAnsi="Palatino Linotype"/>
          <w:sz w:val="24"/>
          <w:szCs w:val="24"/>
        </w:rPr>
      </w:pPr>
      <w:r w:rsidRPr="00A05277">
        <w:rPr>
          <w:rFonts w:ascii="Palatino Linotype" w:hAnsi="Palatino Linotype"/>
          <w:sz w:val="24"/>
          <w:szCs w:val="24"/>
        </w:rPr>
        <w:t xml:space="preserve">A páros kapcsolatok, személyközi viszonyok, a segítségnyújtás, az agresszió, frusztráció-agresszió hipotézis, </w:t>
      </w:r>
      <w:proofErr w:type="spellStart"/>
      <w:r w:rsidRPr="00A05277">
        <w:rPr>
          <w:rFonts w:ascii="Palatino Linotype" w:hAnsi="Palatino Linotype"/>
          <w:sz w:val="24"/>
          <w:szCs w:val="24"/>
        </w:rPr>
        <w:t>antiszociális-proszociális</w:t>
      </w:r>
      <w:proofErr w:type="spellEnd"/>
      <w:r w:rsidRPr="00A05277">
        <w:rPr>
          <w:rFonts w:ascii="Palatino Linotype" w:hAnsi="Palatino Linotype"/>
          <w:sz w:val="24"/>
          <w:szCs w:val="24"/>
        </w:rPr>
        <w:t xml:space="preserve"> agresszió, rokonszenv, az altruizmus személyközi vonzalom.</w:t>
      </w:r>
    </w:p>
    <w:p w:rsidR="002E4F07" w:rsidRPr="00A05277" w:rsidRDefault="002E4F07" w:rsidP="002E4F07">
      <w:pPr>
        <w:widowControl w:val="0"/>
        <w:suppressAutoHyphens/>
        <w:spacing w:after="0" w:line="240" w:lineRule="auto"/>
        <w:ind w:left="851"/>
        <w:jc w:val="both"/>
        <w:rPr>
          <w:rFonts w:ascii="Palatino Linotype" w:hAnsi="Palatino Linotype"/>
          <w:i/>
          <w:sz w:val="24"/>
          <w:szCs w:val="24"/>
        </w:rPr>
      </w:pPr>
      <w:r w:rsidRPr="00A05277">
        <w:rPr>
          <w:rFonts w:ascii="Palatino Linotype" w:hAnsi="Palatino Linotype"/>
          <w:sz w:val="24"/>
          <w:szCs w:val="24"/>
        </w:rPr>
        <w:t>Társas helyzetek, együttműködés és versengés.</w:t>
      </w:r>
    </w:p>
    <w:p w:rsidR="002E4F07" w:rsidRPr="00A05277" w:rsidRDefault="002E4F07" w:rsidP="002E4F07">
      <w:pPr>
        <w:widowControl w:val="0"/>
        <w:suppressAutoHyphens/>
        <w:spacing w:after="0" w:line="240" w:lineRule="auto"/>
        <w:ind w:left="851"/>
        <w:jc w:val="both"/>
        <w:rPr>
          <w:rFonts w:ascii="Palatino Linotype" w:hAnsi="Palatino Linotype"/>
          <w:i/>
          <w:sz w:val="24"/>
          <w:szCs w:val="24"/>
        </w:rPr>
      </w:pPr>
      <w:r w:rsidRPr="00A05277">
        <w:rPr>
          <w:rFonts w:ascii="Palatino Linotype" w:hAnsi="Palatino Linotype"/>
          <w:sz w:val="24"/>
          <w:szCs w:val="24"/>
        </w:rPr>
        <w:t>A csoport, érték és normaképződés csoportban, csoportfejlődés, vonatkozási csoport, csoportközi viszonyok, sztereotípiák, előítélet, a kisebbségek, társadalmi identitás.</w:t>
      </w:r>
    </w:p>
    <w:p w:rsidR="002E4F07" w:rsidRPr="00A05277" w:rsidRDefault="002E4F07" w:rsidP="002E4F07">
      <w:pPr>
        <w:widowControl w:val="0"/>
        <w:suppressAutoHyphens/>
        <w:spacing w:after="0" w:line="240" w:lineRule="auto"/>
        <w:rPr>
          <w:rFonts w:ascii="Palatino Linotype" w:hAnsi="Palatino Linotype"/>
          <w:i/>
          <w:sz w:val="24"/>
          <w:szCs w:val="24"/>
        </w:rPr>
      </w:pPr>
    </w:p>
    <w:p w:rsidR="002E4F07" w:rsidRPr="004A770C" w:rsidRDefault="002E4F07" w:rsidP="002E4F07">
      <w:pPr>
        <w:widowControl w:val="0"/>
        <w:numPr>
          <w:ilvl w:val="2"/>
          <w:numId w:val="15"/>
        </w:numPr>
        <w:suppressAutoHyphens/>
        <w:spacing w:after="0" w:line="240" w:lineRule="auto"/>
        <w:ind w:left="1560"/>
        <w:rPr>
          <w:rFonts w:ascii="Palatino Linotype" w:hAnsi="Palatino Linotype"/>
          <w:b/>
          <w:sz w:val="24"/>
          <w:szCs w:val="24"/>
        </w:rPr>
      </w:pPr>
      <w:r w:rsidRPr="004A770C">
        <w:rPr>
          <w:rFonts w:ascii="Palatino Linotype" w:hAnsi="Palatino Linotype"/>
          <w:b/>
          <w:sz w:val="24"/>
          <w:szCs w:val="24"/>
        </w:rPr>
        <w:t xml:space="preserve">Pedagógiai pszichológia és munkalélektan </w:t>
      </w:r>
      <w:proofErr w:type="gramStart"/>
      <w:r w:rsidRPr="004A770C">
        <w:rPr>
          <w:rFonts w:ascii="Palatino Linotype" w:hAnsi="Palatino Linotype"/>
          <w:b/>
          <w:sz w:val="24"/>
          <w:szCs w:val="24"/>
        </w:rPr>
        <w:t>alapjai</w:t>
      </w:r>
      <w:r w:rsidRPr="004A770C">
        <w:rPr>
          <w:rFonts w:ascii="Palatino Linotype" w:hAnsi="Palatino Linotype"/>
          <w:b/>
          <w:sz w:val="24"/>
          <w:szCs w:val="24"/>
        </w:rPr>
        <w:tab/>
        <w:t xml:space="preserve">         </w:t>
      </w:r>
      <w:r w:rsidRPr="00C93AB7">
        <w:rPr>
          <w:rFonts w:ascii="Palatino Linotype" w:hAnsi="Palatino Linotype"/>
          <w:b/>
          <w:i/>
          <w:sz w:val="24"/>
          <w:szCs w:val="24"/>
        </w:rPr>
        <w:t>84</w:t>
      </w:r>
      <w:proofErr w:type="gramEnd"/>
      <w:r w:rsidRPr="00C93AB7">
        <w:rPr>
          <w:rFonts w:ascii="Palatino Linotype" w:hAnsi="Palatino Linotype"/>
          <w:b/>
          <w:i/>
          <w:sz w:val="24"/>
          <w:szCs w:val="24"/>
        </w:rPr>
        <w:t xml:space="preserve"> óra/</w:t>
      </w:r>
      <w:r>
        <w:rPr>
          <w:rFonts w:ascii="Palatino Linotype" w:hAnsi="Palatino Linotype"/>
          <w:b/>
          <w:i/>
          <w:sz w:val="24"/>
          <w:szCs w:val="24"/>
        </w:rPr>
        <w:t>90</w:t>
      </w:r>
      <w:r w:rsidRPr="00C93AB7">
        <w:rPr>
          <w:rFonts w:ascii="Palatino Linotype" w:hAnsi="Palatino Linotype"/>
          <w:b/>
          <w:i/>
          <w:sz w:val="24"/>
          <w:szCs w:val="24"/>
        </w:rPr>
        <w:t xml:space="preserve"> óra</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A pedagógiai pszichológia tárgya, a személyiségfejlesztés módszerei.</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 xml:space="preserve">A fejleszthetőség és a pszichikus determináció. </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lastRenderedPageBreak/>
        <w:t>A tanuló megismerése, személyi hatások.</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A tanulói közösségek pszichológiai elemzése, csoportkutatás, egyén és közösség.</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A munkalélektan fogalma, célja, feladata, a munkapszichológia módszerei.</w:t>
      </w:r>
    </w:p>
    <w:p w:rsidR="002E4F07" w:rsidRPr="00A05277" w:rsidRDefault="002E4F07" w:rsidP="002E4F07">
      <w:pPr>
        <w:spacing w:after="0" w:line="240" w:lineRule="auto"/>
        <w:ind w:left="851"/>
        <w:rPr>
          <w:rFonts w:ascii="Palatino Linotype" w:hAnsi="Palatino Linotype"/>
          <w:sz w:val="24"/>
          <w:szCs w:val="24"/>
        </w:rPr>
      </w:pPr>
      <w:r w:rsidRPr="00A05277">
        <w:rPr>
          <w:rFonts w:ascii="Palatino Linotype" w:hAnsi="Palatino Linotype"/>
          <w:sz w:val="24"/>
          <w:szCs w:val="24"/>
        </w:rPr>
        <w:t xml:space="preserve">A dolgozó ember munkatevékenysége. </w:t>
      </w:r>
    </w:p>
    <w:p w:rsidR="002E4F07" w:rsidRPr="00A05277" w:rsidRDefault="002E4F07" w:rsidP="002E4F07">
      <w:pPr>
        <w:spacing w:after="0" w:line="240" w:lineRule="auto"/>
        <w:ind w:left="851"/>
        <w:rPr>
          <w:rFonts w:ascii="Palatino Linotype" w:hAnsi="Palatino Linotype"/>
          <w:sz w:val="24"/>
          <w:szCs w:val="24"/>
        </w:rPr>
      </w:pPr>
      <w:r w:rsidRPr="00A05277">
        <w:rPr>
          <w:rFonts w:ascii="Palatino Linotype" w:hAnsi="Palatino Linotype"/>
          <w:sz w:val="24"/>
          <w:szCs w:val="24"/>
        </w:rPr>
        <w:t>A dolgozó ember, a munkakörnyezet és a termelési tevékenység összefüggései.</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Az ergonómia, a munka és szervezetpszichológia, munkahelyi mentálhigiéné.</w:t>
      </w:r>
    </w:p>
    <w:p w:rsidR="002E4F07" w:rsidRPr="00A05277" w:rsidRDefault="002E4F07" w:rsidP="002E4F07">
      <w:pPr>
        <w:spacing w:after="0" w:line="240" w:lineRule="auto"/>
        <w:ind w:left="851"/>
        <w:rPr>
          <w:rFonts w:ascii="Palatino Linotype" w:hAnsi="Palatino Linotype"/>
          <w:b/>
          <w:sz w:val="24"/>
          <w:szCs w:val="24"/>
        </w:rPr>
      </w:pPr>
    </w:p>
    <w:p w:rsidR="002E4F07" w:rsidRPr="00C93AB7" w:rsidRDefault="002E4F07" w:rsidP="002E4F07">
      <w:pPr>
        <w:pStyle w:val="Listaszerbekezds"/>
        <w:numPr>
          <w:ilvl w:val="1"/>
          <w:numId w:val="15"/>
        </w:numPr>
        <w:spacing w:after="0" w:line="240" w:lineRule="auto"/>
        <w:ind w:left="709"/>
        <w:rPr>
          <w:rFonts w:ascii="Palatino Linotype" w:hAnsi="Palatino Linotype"/>
          <w:b/>
          <w:i/>
          <w:sz w:val="24"/>
          <w:szCs w:val="24"/>
        </w:rPr>
      </w:pPr>
      <w:r w:rsidRPr="00C93AB7">
        <w:rPr>
          <w:rFonts w:ascii="Palatino Linotype" w:hAnsi="Palatino Linotype"/>
          <w:b/>
          <w:i/>
          <w:sz w:val="24"/>
          <w:szCs w:val="24"/>
        </w:rPr>
        <w:t xml:space="preserve">A képzés javasolt helyszíne (ajánlás) </w:t>
      </w:r>
    </w:p>
    <w:p w:rsidR="002E4F07" w:rsidRPr="00A05277" w:rsidRDefault="002E4F07" w:rsidP="002E4F07">
      <w:pPr>
        <w:spacing w:after="0" w:line="240" w:lineRule="auto"/>
        <w:rPr>
          <w:rFonts w:ascii="Palatino Linotype" w:hAnsi="Palatino Linotype"/>
          <w:b/>
          <w:sz w:val="24"/>
          <w:szCs w:val="24"/>
        </w:rPr>
      </w:pPr>
    </w:p>
    <w:p w:rsidR="002E4F07" w:rsidRPr="00C93AB7" w:rsidRDefault="002E4F07" w:rsidP="002E4F07">
      <w:pPr>
        <w:widowControl w:val="0"/>
        <w:numPr>
          <w:ilvl w:val="1"/>
          <w:numId w:val="15"/>
        </w:numPr>
        <w:suppressAutoHyphens/>
        <w:spacing w:after="0" w:line="240" w:lineRule="auto"/>
        <w:ind w:left="709"/>
        <w:jc w:val="both"/>
        <w:rPr>
          <w:rFonts w:ascii="Palatino Linotype" w:hAnsi="Palatino Linotype"/>
          <w:b/>
          <w:bCs/>
          <w:i/>
          <w:sz w:val="24"/>
          <w:szCs w:val="24"/>
        </w:rPr>
      </w:pPr>
      <w:r w:rsidRPr="00C93AB7">
        <w:rPr>
          <w:rFonts w:ascii="Palatino Linotype" w:hAnsi="Palatino Linotype"/>
          <w:b/>
          <w:bCs/>
          <w:i/>
          <w:sz w:val="24"/>
          <w:szCs w:val="24"/>
        </w:rPr>
        <w:t>A tantárgy elsajátítása során alkalmazható sajátos módszerek, tanulói tevékenységformák (ajánlás)</w:t>
      </w:r>
    </w:p>
    <w:p w:rsidR="002E4F07" w:rsidRPr="00A05277" w:rsidRDefault="002E4F07" w:rsidP="002E4F07">
      <w:pPr>
        <w:spacing w:after="0" w:line="240" w:lineRule="auto"/>
        <w:ind w:firstLine="540"/>
        <w:rPr>
          <w:rFonts w:ascii="Palatino Linotype" w:hAnsi="Palatino Linotype"/>
          <w:sz w:val="24"/>
          <w:szCs w:val="24"/>
        </w:rPr>
      </w:pPr>
    </w:p>
    <w:p w:rsidR="002E4F07" w:rsidRPr="00A05277" w:rsidRDefault="002E4F07" w:rsidP="002E4F07">
      <w:pPr>
        <w:pStyle w:val="Listaszerbekezds"/>
        <w:numPr>
          <w:ilvl w:val="2"/>
          <w:numId w:val="15"/>
        </w:numPr>
        <w:spacing w:after="0"/>
        <w:ind w:hanging="11"/>
        <w:jc w:val="both"/>
        <w:rPr>
          <w:rFonts w:ascii="Palatino Linotype" w:hAnsi="Palatino Linotype"/>
          <w:b/>
          <w:bCs/>
          <w:i/>
          <w:sz w:val="24"/>
          <w:szCs w:val="24"/>
        </w:rPr>
      </w:pPr>
      <w:r w:rsidRPr="00A0527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A05277" w:rsidTr="002E4F07">
        <w:trPr>
          <w:cantSplit/>
          <w:trHeight w:val="921"/>
          <w:jc w:val="center"/>
        </w:trPr>
        <w:tc>
          <w:tcPr>
            <w:tcW w:w="828"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3621"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tevékenységforma</w:t>
            </w:r>
          </w:p>
        </w:tc>
        <w:tc>
          <w:tcPr>
            <w:tcW w:w="2370"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 szervezési kerete</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(differenciálási módok)</w:t>
            </w:r>
          </w:p>
        </w:tc>
        <w:tc>
          <w:tcPr>
            <w:tcW w:w="219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Alkalmazandó eszközök és felszerelések (SZVK 6. pont lebontása, pontosítása)</w:t>
            </w:r>
          </w:p>
        </w:tc>
      </w:tr>
      <w:tr w:rsidR="002E4F07" w:rsidRPr="00A05277" w:rsidTr="002E4F07">
        <w:trPr>
          <w:cantSplit/>
          <w:trHeight w:val="1076"/>
          <w:jc w:val="center"/>
        </w:trPr>
        <w:tc>
          <w:tcPr>
            <w:tcW w:w="828"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Egyéni</w:t>
            </w:r>
          </w:p>
        </w:tc>
        <w:tc>
          <w:tcPr>
            <w:tcW w:w="798"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Csoport-</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bontás</w:t>
            </w:r>
          </w:p>
        </w:tc>
        <w:tc>
          <w:tcPr>
            <w:tcW w:w="763"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Osztály-</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keret</w:t>
            </w:r>
          </w:p>
        </w:tc>
        <w:tc>
          <w:tcPr>
            <w:tcW w:w="2190"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1.</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b/>
                <w:sz w:val="20"/>
                <w:szCs w:val="20"/>
              </w:rPr>
            </w:pPr>
            <w:r w:rsidRPr="00A05277">
              <w:rPr>
                <w:rFonts w:ascii="Palatino Linotype" w:hAnsi="Palatino Linotype" w:cs="Arial"/>
                <w:b/>
                <w:sz w:val="20"/>
                <w:szCs w:val="20"/>
              </w:rPr>
              <w:t>Információ feldolgozó tevékenységek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önálló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w:t>
            </w:r>
            <w:r w:rsidRPr="00A05277">
              <w:rPr>
                <w:rFonts w:ascii="Palatino Linotype" w:hAnsi="Palatino Linotype"/>
                <w:sz w:val="20"/>
                <w:szCs w:val="20"/>
              </w:rPr>
              <w:lastRenderedPageBreak/>
              <w:t>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önálló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feladattal vezetett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2.</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Írásos elemzések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w:t>
            </w:r>
            <w:r w:rsidRPr="00A05277">
              <w:rPr>
                <w:rFonts w:ascii="Palatino Linotype" w:hAnsi="Palatino Linotype"/>
                <w:sz w:val="20"/>
                <w:szCs w:val="20"/>
              </w:rPr>
              <w:lastRenderedPageBreak/>
              <w:t>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2.3.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Válaszolás írásban mondatszintű kérdésekre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Tesztfeladat megoldása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Szöveges előadás egyéni felkészüléssel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utólagos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helyszíni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trHeight w:val="499"/>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3.</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Komplex információk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w:t>
            </w:r>
            <w:r w:rsidRPr="00A05277">
              <w:rPr>
                <w:rFonts w:ascii="Palatino Linotype" w:hAnsi="Palatino Linotype"/>
                <w:sz w:val="20"/>
                <w:szCs w:val="20"/>
              </w:rPr>
              <w:lastRenderedPageBreak/>
              <w:t>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3.2.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Elemzés készítése tapasztalatokról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Jegyzetkészítés eseményről kérdéssor alapján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Esemény helyszíni értékelése szóban felkészülés után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Utólagos szóbeli beszámoló</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4.</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Csoportos munkaformák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Feladattal vezetett kiscsoportos szövegfeldolgozás</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Kiscsoportos szakmai munkavégzés irányítással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helyzetgyakorlat</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w:t>
            </w:r>
            <w:r w:rsidRPr="00A05277">
              <w:rPr>
                <w:rFonts w:ascii="Palatino Linotype" w:hAnsi="Palatino Linotype"/>
                <w:sz w:val="20"/>
                <w:szCs w:val="20"/>
              </w:rPr>
              <w:lastRenderedPageBreak/>
              <w:t>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4.4.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versenyjáték</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bl>
    <w:p w:rsidR="002E4F07" w:rsidRPr="00C93AB7" w:rsidRDefault="002E4F07" w:rsidP="002E4F07">
      <w:pPr>
        <w:spacing w:after="0"/>
        <w:rPr>
          <w:rFonts w:ascii="Palatino Linotype" w:hAnsi="Palatino Linotype"/>
          <w:sz w:val="24"/>
          <w:szCs w:val="24"/>
        </w:rPr>
      </w:pPr>
    </w:p>
    <w:p w:rsidR="002E4F07" w:rsidRPr="00C93AB7" w:rsidRDefault="002E4F07" w:rsidP="002E4F07">
      <w:pPr>
        <w:pStyle w:val="Listaszerbekezds"/>
        <w:numPr>
          <w:ilvl w:val="2"/>
          <w:numId w:val="15"/>
        </w:numPr>
        <w:spacing w:after="0"/>
        <w:ind w:hanging="11"/>
        <w:rPr>
          <w:rFonts w:ascii="Palatino Linotype" w:hAnsi="Palatino Linotype"/>
          <w:b/>
          <w:bCs/>
          <w:i/>
          <w:sz w:val="24"/>
          <w:szCs w:val="24"/>
        </w:rPr>
      </w:pPr>
      <w:r w:rsidRPr="00C93AB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A05277" w:rsidTr="002E4F07">
        <w:trPr>
          <w:jc w:val="center"/>
        </w:trPr>
        <w:tc>
          <w:tcPr>
            <w:tcW w:w="994"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280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 xml:space="preserve">Alkalmazott oktatási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módszer neve</w:t>
            </w:r>
          </w:p>
        </w:tc>
        <w:tc>
          <w:tcPr>
            <w:tcW w:w="2835"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 tanulói tevékenység szervezeti kerete</w:t>
            </w:r>
          </w:p>
        </w:tc>
        <w:tc>
          <w:tcPr>
            <w:tcW w:w="2659" w:type="dxa"/>
            <w:vMerge w:val="restart"/>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b/>
                <w:sz w:val="20"/>
                <w:szCs w:val="20"/>
              </w:rPr>
              <w:t>Alkalmazandó eszközök és felszerelések (SZVK 6. pont lebontása, pontosítása)</w:t>
            </w:r>
            <w:r w:rsidRPr="00A05277">
              <w:rPr>
                <w:rFonts w:ascii="Palatino Linotype" w:hAnsi="Palatino Linotype"/>
                <w:sz w:val="20"/>
                <w:szCs w:val="20"/>
              </w:rPr>
              <w:t xml:space="preserve">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w:t>
            </w:r>
          </w:p>
        </w:tc>
      </w:tr>
      <w:tr w:rsidR="002E4F07" w:rsidRPr="00A05277" w:rsidTr="002E4F07">
        <w:trPr>
          <w:jc w:val="center"/>
        </w:trPr>
        <w:tc>
          <w:tcPr>
            <w:tcW w:w="994"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egyéni</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csoport</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osztály</w:t>
            </w:r>
          </w:p>
        </w:tc>
        <w:tc>
          <w:tcPr>
            <w:tcW w:w="2659"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magyarázat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elbeszélés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megbeszélés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szemléltetés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szimuláció</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w:t>
            </w:r>
            <w:r w:rsidRPr="00A05277">
              <w:rPr>
                <w:rFonts w:ascii="Palatino Linotype" w:hAnsi="Palatino Linotype"/>
                <w:sz w:val="20"/>
                <w:szCs w:val="20"/>
              </w:rPr>
              <w:lastRenderedPageBreak/>
              <w:t>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1.6.</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szerepjáték</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házi feladat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bl>
    <w:p w:rsidR="002E4F07" w:rsidRPr="00A05277" w:rsidRDefault="002E4F07" w:rsidP="002E4F07">
      <w:pPr>
        <w:spacing w:after="0" w:line="240" w:lineRule="auto"/>
        <w:rPr>
          <w:rFonts w:ascii="Palatino Linotype" w:hAnsi="Palatino Linotype"/>
          <w:sz w:val="24"/>
          <w:szCs w:val="24"/>
        </w:rPr>
      </w:pPr>
    </w:p>
    <w:p w:rsidR="002E4F07" w:rsidRPr="00A05277" w:rsidRDefault="002E4F07" w:rsidP="002E4F07">
      <w:pPr>
        <w:widowControl w:val="0"/>
        <w:numPr>
          <w:ilvl w:val="1"/>
          <w:numId w:val="15"/>
        </w:numPr>
        <w:suppressAutoHyphens/>
        <w:spacing w:after="0" w:line="240" w:lineRule="auto"/>
        <w:ind w:left="709"/>
        <w:rPr>
          <w:rFonts w:ascii="Palatino Linotype" w:hAnsi="Palatino Linotype"/>
          <w:b/>
          <w:bCs/>
          <w:sz w:val="24"/>
          <w:szCs w:val="24"/>
        </w:rPr>
      </w:pPr>
      <w:r w:rsidRPr="00A05277">
        <w:rPr>
          <w:rFonts w:ascii="Palatino Linotype" w:hAnsi="Palatino Linotype"/>
          <w:b/>
          <w:bCs/>
          <w:sz w:val="24"/>
          <w:szCs w:val="24"/>
        </w:rPr>
        <w:t xml:space="preserve">A </w:t>
      </w:r>
      <w:r w:rsidRPr="00A05277">
        <w:rPr>
          <w:rFonts w:ascii="Palatino Linotype" w:hAnsi="Palatino Linotype"/>
          <w:b/>
          <w:sz w:val="24"/>
          <w:szCs w:val="24"/>
        </w:rPr>
        <w:t>tantárgy</w:t>
      </w:r>
      <w:r w:rsidRPr="00A05277">
        <w:rPr>
          <w:rFonts w:ascii="Palatino Linotype" w:hAnsi="Palatino Linotype"/>
          <w:b/>
          <w:bCs/>
          <w:sz w:val="24"/>
          <w:szCs w:val="24"/>
        </w:rPr>
        <w:t xml:space="preserve"> értékelésének módja:</w:t>
      </w:r>
    </w:p>
    <w:p w:rsidR="002E4F07" w:rsidRPr="00A05277" w:rsidRDefault="002E4F07" w:rsidP="002E4F07">
      <w:pPr>
        <w:widowControl w:val="0"/>
        <w:suppressAutoHyphens/>
        <w:spacing w:after="0" w:line="240" w:lineRule="auto"/>
        <w:ind w:left="426"/>
        <w:jc w:val="both"/>
        <w:rPr>
          <w:rFonts w:ascii="Palatino Linotype" w:hAnsi="Palatino Linotype"/>
          <w:b/>
          <w:bCs/>
          <w:sz w:val="24"/>
          <w:szCs w:val="24"/>
        </w:rPr>
      </w:pPr>
      <w:r w:rsidRPr="00A05277">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A05277">
        <w:rPr>
          <w:rFonts w:ascii="Palatino Linotype" w:hAnsi="Palatino Linotype"/>
          <w:bCs/>
          <w:sz w:val="24"/>
          <w:szCs w:val="24"/>
        </w:rPr>
        <w:t>örvény 54</w:t>
      </w:r>
      <w:r>
        <w:rPr>
          <w:rFonts w:ascii="Palatino Linotype" w:hAnsi="Palatino Linotype"/>
          <w:bCs/>
          <w:sz w:val="24"/>
          <w:szCs w:val="24"/>
        </w:rPr>
        <w:t>.</w:t>
      </w:r>
      <w:r w:rsidRPr="00A05277">
        <w:rPr>
          <w:rFonts w:ascii="Palatino Linotype" w:hAnsi="Palatino Linotype"/>
          <w:bCs/>
          <w:sz w:val="24"/>
          <w:szCs w:val="24"/>
        </w:rPr>
        <w:t xml:space="preserve"> § (2) a) pontja szerinti értékeléssel.</w:t>
      </w:r>
    </w:p>
    <w:p w:rsidR="002E4F07" w:rsidRPr="00A05277" w:rsidRDefault="002E4F07" w:rsidP="002E4F07">
      <w:pPr>
        <w:spacing w:after="0" w:line="240" w:lineRule="auto"/>
        <w:rPr>
          <w:rFonts w:ascii="Palatino Linotype" w:hAnsi="Palatino Linotype"/>
          <w:b/>
          <w:bCs/>
          <w:sz w:val="44"/>
          <w:szCs w:val="44"/>
        </w:rPr>
      </w:pPr>
      <w:r w:rsidRPr="00A05277">
        <w:rPr>
          <w:rFonts w:ascii="Palatino Linotype" w:hAnsi="Palatino Linotype"/>
          <w:b/>
          <w:bCs/>
          <w:sz w:val="24"/>
          <w:szCs w:val="24"/>
        </w:rPr>
        <w:br w:type="page"/>
      </w: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jc w:val="center"/>
        <w:rPr>
          <w:rFonts w:ascii="Palatino Linotype" w:hAnsi="Palatino Linotype"/>
          <w:b/>
          <w:sz w:val="44"/>
          <w:szCs w:val="44"/>
          <w:lang w:eastAsia="hu-HU"/>
        </w:rPr>
      </w:pPr>
      <w:r w:rsidRPr="00A05277">
        <w:rPr>
          <w:rFonts w:ascii="Palatino Linotype" w:hAnsi="Palatino Linotype"/>
          <w:b/>
          <w:sz w:val="44"/>
          <w:szCs w:val="44"/>
          <w:lang w:eastAsia="hu-HU"/>
        </w:rPr>
        <w:t>A</w:t>
      </w:r>
    </w:p>
    <w:p w:rsidR="002E4F07" w:rsidRDefault="002E4F07" w:rsidP="002E4F07">
      <w:pPr>
        <w:spacing w:after="0" w:line="240" w:lineRule="auto"/>
        <w:jc w:val="center"/>
        <w:rPr>
          <w:rFonts w:ascii="Palatino Linotype" w:hAnsi="Palatino Linotype"/>
          <w:b/>
          <w:sz w:val="44"/>
          <w:szCs w:val="44"/>
          <w:lang w:eastAsia="hu-HU"/>
        </w:rPr>
      </w:pPr>
      <w:r w:rsidRPr="00A05277">
        <w:rPr>
          <w:rFonts w:ascii="Palatino Linotype" w:hAnsi="Palatino Linotype"/>
          <w:b/>
          <w:sz w:val="44"/>
          <w:szCs w:val="44"/>
        </w:rPr>
        <w:t>11465-12</w:t>
      </w:r>
      <w:r>
        <w:rPr>
          <w:rFonts w:ascii="Palatino Linotype" w:hAnsi="Palatino Linotype"/>
          <w:b/>
          <w:sz w:val="44"/>
          <w:szCs w:val="44"/>
          <w:lang w:eastAsia="hu-HU"/>
        </w:rPr>
        <w:t xml:space="preserve"> </w:t>
      </w:r>
      <w:r w:rsidRPr="00A05277">
        <w:rPr>
          <w:rFonts w:ascii="Palatino Linotype" w:hAnsi="Palatino Linotype"/>
          <w:b/>
          <w:sz w:val="44"/>
          <w:szCs w:val="44"/>
          <w:lang w:eastAsia="hu-HU"/>
        </w:rPr>
        <w:t>azonosító számú</w:t>
      </w:r>
    </w:p>
    <w:p w:rsidR="002E4F07" w:rsidRPr="00A05277" w:rsidRDefault="002E4F07" w:rsidP="002E4F07">
      <w:pPr>
        <w:spacing w:after="0" w:line="240" w:lineRule="auto"/>
        <w:jc w:val="center"/>
        <w:rPr>
          <w:rFonts w:ascii="Palatino Linotype" w:hAnsi="Palatino Linotype"/>
          <w:b/>
          <w:sz w:val="44"/>
          <w:szCs w:val="44"/>
          <w:lang w:eastAsia="hu-HU"/>
        </w:rPr>
      </w:pPr>
    </w:p>
    <w:p w:rsidR="002E4F07" w:rsidRPr="00A05277" w:rsidRDefault="002E4F07" w:rsidP="002E4F0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Általános gyógypedagógiai feladatok</w:t>
      </w:r>
    </w:p>
    <w:p w:rsidR="002E4F07" w:rsidRPr="00A05277" w:rsidRDefault="002E4F07" w:rsidP="002E4F07">
      <w:pPr>
        <w:spacing w:after="0" w:line="240" w:lineRule="auto"/>
        <w:jc w:val="center"/>
        <w:rPr>
          <w:rFonts w:ascii="Palatino Linotype" w:hAnsi="Palatino Linotype"/>
          <w:b/>
          <w:sz w:val="44"/>
          <w:szCs w:val="44"/>
          <w:lang w:eastAsia="hu-HU"/>
        </w:rPr>
      </w:pPr>
      <w:proofErr w:type="gramStart"/>
      <w:r w:rsidRPr="00A05277">
        <w:rPr>
          <w:rFonts w:ascii="Palatino Linotype" w:hAnsi="Palatino Linotype"/>
          <w:b/>
          <w:sz w:val="44"/>
          <w:szCs w:val="44"/>
          <w:lang w:eastAsia="hu-HU"/>
        </w:rPr>
        <w:t>megnevezésű</w:t>
      </w:r>
      <w:proofErr w:type="gramEnd"/>
    </w:p>
    <w:p w:rsidR="002E4F07" w:rsidRPr="00A05277" w:rsidRDefault="002E4F07" w:rsidP="002E4F07">
      <w:pPr>
        <w:spacing w:after="0" w:line="240" w:lineRule="auto"/>
        <w:rPr>
          <w:rFonts w:ascii="Palatino Linotype" w:hAnsi="Palatino Linotype"/>
          <w:b/>
          <w:sz w:val="44"/>
          <w:szCs w:val="44"/>
          <w:lang w:eastAsia="hu-HU"/>
        </w:rPr>
      </w:pPr>
    </w:p>
    <w:p w:rsidR="002E4F07" w:rsidRPr="00A05277" w:rsidRDefault="002E4F07" w:rsidP="002E4F07">
      <w:pPr>
        <w:spacing w:after="0" w:line="240" w:lineRule="auto"/>
        <w:ind w:left="-15"/>
        <w:jc w:val="center"/>
        <w:rPr>
          <w:rFonts w:ascii="Palatino Linotype" w:hAnsi="Palatino Linotype"/>
          <w:b/>
          <w:sz w:val="44"/>
          <w:szCs w:val="44"/>
        </w:rPr>
      </w:pPr>
      <w:proofErr w:type="gramStart"/>
      <w:r w:rsidRPr="00A05277">
        <w:rPr>
          <w:rFonts w:ascii="Palatino Linotype" w:hAnsi="Palatino Linotype"/>
          <w:b/>
          <w:sz w:val="44"/>
          <w:szCs w:val="44"/>
        </w:rPr>
        <w:t>szakmai</w:t>
      </w:r>
      <w:proofErr w:type="gramEnd"/>
      <w:r w:rsidRPr="00A05277">
        <w:rPr>
          <w:rFonts w:ascii="Palatino Linotype" w:hAnsi="Palatino Linotype"/>
          <w:b/>
          <w:sz w:val="44"/>
          <w:szCs w:val="44"/>
        </w:rPr>
        <w:t xml:space="preserve"> követelménymodul</w:t>
      </w:r>
    </w:p>
    <w:p w:rsidR="002E4F07" w:rsidRPr="00A05277" w:rsidRDefault="002E4F07" w:rsidP="002E4F07">
      <w:pPr>
        <w:spacing w:after="0" w:line="240" w:lineRule="auto"/>
        <w:ind w:left="-15"/>
        <w:jc w:val="center"/>
        <w:rPr>
          <w:rFonts w:ascii="Palatino Linotype" w:hAnsi="Palatino Linotype"/>
          <w:b/>
          <w:sz w:val="44"/>
          <w:szCs w:val="44"/>
        </w:rPr>
      </w:pPr>
    </w:p>
    <w:p w:rsidR="002E4F07" w:rsidRPr="00A05277" w:rsidRDefault="002E4F07" w:rsidP="002E4F07">
      <w:pPr>
        <w:spacing w:after="0" w:line="240" w:lineRule="auto"/>
        <w:ind w:left="-15"/>
        <w:jc w:val="center"/>
        <w:rPr>
          <w:rFonts w:ascii="Palatino Linotype" w:hAnsi="Palatino Linotype"/>
          <w:sz w:val="44"/>
          <w:szCs w:val="44"/>
        </w:rPr>
      </w:pPr>
      <w:proofErr w:type="gramStart"/>
      <w:r w:rsidRPr="00A05277">
        <w:rPr>
          <w:rFonts w:ascii="Palatino Linotype" w:hAnsi="Palatino Linotype"/>
          <w:b/>
          <w:sz w:val="44"/>
          <w:szCs w:val="44"/>
        </w:rPr>
        <w:t>tantárgyai</w:t>
      </w:r>
      <w:proofErr w:type="gramEnd"/>
      <w:r w:rsidRPr="00A05277">
        <w:rPr>
          <w:rFonts w:ascii="Palatino Linotype" w:hAnsi="Palatino Linotype"/>
          <w:b/>
          <w:sz w:val="44"/>
          <w:szCs w:val="44"/>
        </w:rPr>
        <w:t>, témakörei</w:t>
      </w:r>
    </w:p>
    <w:p w:rsidR="002E4F07" w:rsidRPr="00A05277" w:rsidRDefault="002E4F07" w:rsidP="002E4F07">
      <w:pPr>
        <w:spacing w:after="0" w:line="240" w:lineRule="auto"/>
        <w:jc w:val="center"/>
        <w:rPr>
          <w:rFonts w:ascii="Palatino Linotype" w:hAnsi="Palatino Linotype"/>
          <w:b/>
          <w:sz w:val="44"/>
          <w:szCs w:val="44"/>
          <w:lang w:eastAsia="hu-HU"/>
        </w:rPr>
      </w:pPr>
    </w:p>
    <w:p w:rsidR="002E4F07" w:rsidRDefault="002E4F07" w:rsidP="002E4F07">
      <w:pPr>
        <w:spacing w:after="0" w:line="240" w:lineRule="auto"/>
        <w:jc w:val="both"/>
        <w:rPr>
          <w:rFonts w:ascii="Palatino Linotype" w:hAnsi="Palatino Linotype"/>
          <w:b/>
          <w:sz w:val="24"/>
          <w:szCs w:val="24"/>
        </w:rPr>
      </w:pPr>
      <w:r w:rsidRPr="00A05277">
        <w:rPr>
          <w:rFonts w:ascii="Palatino Linotype" w:hAnsi="Palatino Linotype"/>
          <w:sz w:val="44"/>
          <w:szCs w:val="44"/>
          <w:lang w:eastAsia="hu-HU"/>
        </w:rPr>
        <w:br w:type="page"/>
      </w:r>
      <w:r w:rsidRPr="00A05277">
        <w:rPr>
          <w:rFonts w:ascii="Palatino Linotype" w:hAnsi="Palatino Linotype"/>
          <w:b/>
          <w:sz w:val="24"/>
          <w:szCs w:val="24"/>
        </w:rPr>
        <w:lastRenderedPageBreak/>
        <w:t>A 11465-12 azonosító számú</w:t>
      </w:r>
      <w:r w:rsidRPr="00A05277">
        <w:rPr>
          <w:rFonts w:ascii="Palatino Linotype" w:hAnsi="Palatino Linotype"/>
          <w:b/>
          <w:sz w:val="24"/>
          <w:szCs w:val="24"/>
          <w:lang w:eastAsia="hu-HU"/>
        </w:rPr>
        <w:t xml:space="preserve"> Általános gyógypedagógia</w:t>
      </w:r>
      <w:r>
        <w:rPr>
          <w:rFonts w:ascii="Palatino Linotype" w:hAnsi="Palatino Linotype"/>
          <w:b/>
          <w:sz w:val="24"/>
          <w:szCs w:val="24"/>
          <w:lang w:eastAsia="hu-HU"/>
        </w:rPr>
        <w:t>i feladatok</w:t>
      </w:r>
      <w:r w:rsidRPr="00A05277">
        <w:rPr>
          <w:rFonts w:ascii="Palatino Linotype" w:hAnsi="Palatino Linotype"/>
          <w:b/>
          <w:sz w:val="24"/>
          <w:szCs w:val="24"/>
          <w:lang w:eastAsia="hu-HU"/>
        </w:rPr>
        <w:t xml:space="preserve"> </w:t>
      </w:r>
      <w:r w:rsidRPr="00A05277">
        <w:rPr>
          <w:rFonts w:ascii="Palatino Linotype" w:hAnsi="Palatino Linotype"/>
          <w:b/>
          <w:sz w:val="24"/>
          <w:szCs w:val="24"/>
        </w:rPr>
        <w:t>megnevezésű szakmai követelménymodulhoz tartozó tantárgyak és témakörök oktatása során fejlesztendő kompetenciák</w:t>
      </w:r>
    </w:p>
    <w:p w:rsidR="002E4F07" w:rsidRPr="00A05277" w:rsidRDefault="002E4F07" w:rsidP="002E4F07">
      <w:pPr>
        <w:spacing w:after="0" w:line="240" w:lineRule="auto"/>
        <w:jc w:val="both"/>
        <w:rPr>
          <w:rFonts w:ascii="Palatino Linotype" w:hAnsi="Palatino Linotype"/>
          <w:sz w:val="24"/>
          <w:szCs w:val="24"/>
        </w:rPr>
      </w:pPr>
    </w:p>
    <w:tbl>
      <w:tblPr>
        <w:tblW w:w="9355"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60"/>
        <w:gridCol w:w="1697"/>
        <w:gridCol w:w="849"/>
        <w:gridCol w:w="849"/>
      </w:tblGrid>
      <w:tr w:rsidR="002E4F07" w:rsidRPr="00A05277" w:rsidTr="002E4F07">
        <w:trPr>
          <w:trHeight w:val="1215"/>
        </w:trPr>
        <w:tc>
          <w:tcPr>
            <w:tcW w:w="5960" w:type="dxa"/>
            <w:vMerge w:val="restart"/>
            <w:vAlign w:val="center"/>
          </w:tcPr>
          <w:p w:rsidR="002E4F07" w:rsidRPr="00A05277" w:rsidRDefault="002E4F07" w:rsidP="002E4F07">
            <w:pPr>
              <w:spacing w:after="0" w:line="240" w:lineRule="auto"/>
              <w:jc w:val="center"/>
              <w:rPr>
                <w:rFonts w:ascii="Palatino Linotype" w:hAnsi="Palatino Linotype"/>
                <w:lang w:eastAsia="hu-HU"/>
              </w:rPr>
            </w:pPr>
            <w:r w:rsidRPr="00A05277">
              <w:rPr>
                <w:rFonts w:ascii="Palatino Linotype" w:hAnsi="Palatino Linotype"/>
                <w:lang w:eastAsia="hu-HU"/>
              </w:rPr>
              <w:t>11465-12</w:t>
            </w:r>
          </w:p>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lang w:eastAsia="hu-HU"/>
              </w:rPr>
              <w:t xml:space="preserve"> Általános gyógypedagógia</w:t>
            </w:r>
            <w:r>
              <w:rPr>
                <w:rFonts w:ascii="Palatino Linotype" w:hAnsi="Palatino Linotype"/>
                <w:lang w:eastAsia="hu-HU"/>
              </w:rPr>
              <w:t>i feladatok</w:t>
            </w:r>
          </w:p>
        </w:tc>
        <w:tc>
          <w:tcPr>
            <w:tcW w:w="1697" w:type="dxa"/>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Gyógypedagógiai alapismeretek</w:t>
            </w:r>
          </w:p>
        </w:tc>
        <w:tc>
          <w:tcPr>
            <w:tcW w:w="1698" w:type="dxa"/>
            <w:gridSpan w:val="2"/>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Gyógypedagógiai gyakorlat</w:t>
            </w:r>
          </w:p>
        </w:tc>
      </w:tr>
      <w:tr w:rsidR="002E4F07" w:rsidRPr="00A05277" w:rsidTr="002E4F07">
        <w:trPr>
          <w:trHeight w:val="2700"/>
        </w:trPr>
        <w:tc>
          <w:tcPr>
            <w:tcW w:w="5960" w:type="dxa"/>
            <w:vMerge/>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1697" w:type="dxa"/>
            <w:noWrap/>
            <w:textDirection w:val="btLr"/>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 xml:space="preserve">A </w:t>
            </w:r>
            <w:r>
              <w:rPr>
                <w:rFonts w:ascii="Palatino Linotype" w:hAnsi="Palatino Linotype" w:cs="Arial"/>
                <w:sz w:val="18"/>
                <w:szCs w:val="18"/>
                <w:lang w:eastAsia="hu-HU"/>
              </w:rPr>
              <w:t>g</w:t>
            </w:r>
            <w:r w:rsidRPr="00A05277">
              <w:rPr>
                <w:rFonts w:ascii="Palatino Linotype" w:hAnsi="Palatino Linotype" w:cs="Arial"/>
                <w:sz w:val="18"/>
                <w:szCs w:val="18"/>
                <w:lang w:eastAsia="hu-HU"/>
              </w:rPr>
              <w:t>yógypedagógia alapjai</w:t>
            </w:r>
          </w:p>
        </w:tc>
        <w:tc>
          <w:tcPr>
            <w:tcW w:w="849" w:type="dxa"/>
            <w:textDirection w:val="btLr"/>
            <w:vAlign w:val="center"/>
          </w:tcPr>
          <w:p w:rsidR="002E4F07" w:rsidRPr="00A05277" w:rsidRDefault="002E4F07" w:rsidP="002E4F07">
            <w:pPr>
              <w:spacing w:after="0" w:line="240" w:lineRule="auto"/>
              <w:rPr>
                <w:rFonts w:ascii="Palatino Linotype" w:hAnsi="Palatino Linotype" w:cs="Arial"/>
                <w:sz w:val="18"/>
                <w:szCs w:val="18"/>
                <w:lang w:eastAsia="hu-HU"/>
              </w:rPr>
            </w:pPr>
            <w:r>
              <w:rPr>
                <w:rFonts w:ascii="Palatino Linotype" w:hAnsi="Palatino Linotype" w:cs="Arial"/>
                <w:sz w:val="18"/>
                <w:szCs w:val="18"/>
                <w:lang w:eastAsia="hu-HU"/>
              </w:rPr>
              <w:t>A g</w:t>
            </w:r>
            <w:r w:rsidRPr="00A05277">
              <w:rPr>
                <w:rFonts w:ascii="Palatino Linotype" w:hAnsi="Palatino Linotype" w:cs="Arial"/>
                <w:sz w:val="18"/>
                <w:szCs w:val="18"/>
                <w:lang w:eastAsia="hu-HU"/>
              </w:rPr>
              <w:t xml:space="preserve">ondozási tevékenység </w:t>
            </w:r>
            <w:proofErr w:type="spellStart"/>
            <w:r w:rsidRPr="00A05277">
              <w:rPr>
                <w:rFonts w:ascii="Palatino Linotype" w:hAnsi="Palatino Linotype" w:cs="Arial"/>
                <w:sz w:val="18"/>
                <w:szCs w:val="18"/>
                <w:lang w:eastAsia="hu-HU"/>
              </w:rPr>
              <w:t>sérülés-specifilus</w:t>
            </w:r>
            <w:proofErr w:type="spellEnd"/>
            <w:r w:rsidRPr="00A05277">
              <w:rPr>
                <w:rFonts w:ascii="Palatino Linotype" w:hAnsi="Palatino Linotype" w:cs="Arial"/>
                <w:sz w:val="18"/>
                <w:szCs w:val="18"/>
                <w:lang w:eastAsia="hu-HU"/>
              </w:rPr>
              <w:t xml:space="preserve"> kérdései</w:t>
            </w:r>
          </w:p>
        </w:tc>
        <w:tc>
          <w:tcPr>
            <w:tcW w:w="849" w:type="dxa"/>
            <w:textDirection w:val="btLr"/>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A sérült gyermek tevékenységének elemzése</w:t>
            </w:r>
            <w:r>
              <w:rPr>
                <w:rFonts w:ascii="Palatino Linotype" w:hAnsi="Palatino Linotype" w:cs="Arial"/>
                <w:sz w:val="18"/>
                <w:szCs w:val="18"/>
                <w:lang w:eastAsia="hu-HU"/>
              </w:rPr>
              <w:t>, szituációk megoldása</w:t>
            </w:r>
          </w:p>
        </w:tc>
      </w:tr>
      <w:tr w:rsidR="002E4F07" w:rsidRPr="00A05277" w:rsidTr="002E4F07">
        <w:trPr>
          <w:trHeight w:val="255"/>
        </w:trPr>
        <w:tc>
          <w:tcPr>
            <w:tcW w:w="9355" w:type="dxa"/>
            <w:gridSpan w:val="4"/>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FELADATOK</w:t>
            </w:r>
          </w:p>
        </w:tc>
      </w:tr>
      <w:tr w:rsidR="002E4F07" w:rsidRPr="00A05277" w:rsidTr="002E4F07">
        <w:trPr>
          <w:trHeight w:val="510"/>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Közreműködik a tanórai és tanórán kívüli habilitációs, rehabilitációs, terápiás foglalkozásokon</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Közreműködik a kulturális, sport, játék és munkatevékenység tervezésében, lebonyolításában</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6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gyógypedagógus útmutatásai alapján a nevelő-oktató munkában használatos szemléltető eszközöket készít</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Tevékenyen részt vesz a sérült gyermek, felnőtt önkiszolgálási szokásainak kialakításában</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Ellátja a sérült gyermek, felnőtt személyes gondozásával kapcsolatos teendőket</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9355" w:type="dxa"/>
            <w:gridSpan w:val="4"/>
            <w:noWrap/>
            <w:vAlign w:val="center"/>
          </w:tcPr>
          <w:p w:rsidR="002E4F07" w:rsidRPr="00A05277" w:rsidRDefault="002E4F07" w:rsidP="002E4F07">
            <w:pPr>
              <w:spacing w:after="0" w:line="240" w:lineRule="auto"/>
              <w:jc w:val="center"/>
              <w:rPr>
                <w:rFonts w:ascii="Palatino Linotype" w:hAnsi="Palatino Linotype"/>
                <w:sz w:val="20"/>
                <w:szCs w:val="20"/>
                <w:lang w:eastAsia="hu-HU"/>
              </w:rPr>
            </w:pPr>
            <w:r w:rsidRPr="00A05277">
              <w:rPr>
                <w:rFonts w:ascii="Palatino Linotype" w:hAnsi="Palatino Linotype"/>
                <w:sz w:val="20"/>
                <w:szCs w:val="20"/>
                <w:lang w:eastAsia="hu-HU"/>
              </w:rPr>
              <w:t>SZAKMAI FELADATOK</w:t>
            </w:r>
          </w:p>
        </w:tc>
      </w:tr>
      <w:tr w:rsidR="002E4F07" w:rsidRPr="00A05277" w:rsidTr="002E4F07">
        <w:trPr>
          <w:trHeight w:val="300"/>
        </w:trPr>
        <w:tc>
          <w:tcPr>
            <w:tcW w:w="5960" w:type="dxa"/>
            <w:noWrap/>
            <w:vAlign w:val="bottom"/>
          </w:tcPr>
          <w:p w:rsidR="002E4F07" w:rsidRPr="00A05277" w:rsidRDefault="002E4F07" w:rsidP="002E4F07">
            <w:pPr>
              <w:spacing w:after="0" w:line="240" w:lineRule="auto"/>
              <w:jc w:val="both"/>
              <w:rPr>
                <w:rFonts w:ascii="Palatino Linotype" w:hAnsi="Palatino Linotype" w:cs="Arial"/>
                <w:sz w:val="20"/>
                <w:szCs w:val="20"/>
                <w:lang w:eastAsia="hu-HU"/>
              </w:rPr>
            </w:pPr>
            <w:r w:rsidRPr="004430E5">
              <w:rPr>
                <w:rFonts w:ascii="Palatino Linotype" w:hAnsi="Palatino Linotype"/>
                <w:sz w:val="20"/>
                <w:szCs w:val="20"/>
                <w:lang w:eastAsia="hu-HU"/>
              </w:rPr>
              <w:t>A gyógypedagógia fogalma, tárgya, célja</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300"/>
        </w:trPr>
        <w:tc>
          <w:tcPr>
            <w:tcW w:w="5960" w:type="dxa"/>
            <w:noWrap/>
            <w:vAlign w:val="bottom"/>
          </w:tcPr>
          <w:p w:rsidR="002E4F07" w:rsidRPr="00A05277" w:rsidRDefault="002E4F07" w:rsidP="002E4F07">
            <w:pPr>
              <w:spacing w:after="0" w:line="240" w:lineRule="auto"/>
              <w:jc w:val="both"/>
              <w:rPr>
                <w:rFonts w:ascii="Palatino Linotype" w:hAnsi="Palatino Linotype" w:cs="Arial"/>
                <w:sz w:val="20"/>
                <w:szCs w:val="20"/>
                <w:lang w:eastAsia="hu-HU"/>
              </w:rPr>
            </w:pPr>
            <w:r w:rsidRPr="00A05277">
              <w:rPr>
                <w:rFonts w:ascii="Palatino Linotype" w:hAnsi="Palatino Linotype"/>
                <w:sz w:val="20"/>
                <w:szCs w:val="20"/>
                <w:lang w:eastAsia="hu-HU"/>
              </w:rPr>
              <w:t>A gyógypedagógia a tudományok rendszerében</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gyógypedagógia rövid történeti vázlata</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gyógypedagógiai rehabilitáció, habilitáció</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Az SNI fogalma</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fogyatékosság okai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 xml:space="preserve">Integráció, </w:t>
            </w:r>
            <w:proofErr w:type="spellStart"/>
            <w:r w:rsidRPr="00A05277">
              <w:rPr>
                <w:rFonts w:ascii="Palatino Linotype" w:hAnsi="Palatino Linotype"/>
                <w:sz w:val="20"/>
                <w:szCs w:val="20"/>
                <w:lang w:eastAsia="hu-HU"/>
              </w:rPr>
              <w:t>inklúzió</w:t>
            </w:r>
            <w:proofErr w:type="spellEnd"/>
            <w:r w:rsidRPr="00A05277">
              <w:rPr>
                <w:rFonts w:ascii="Palatino Linotype" w:hAnsi="Palatino Linotype"/>
                <w:sz w:val="20"/>
                <w:szCs w:val="20"/>
                <w:lang w:eastAsia="hu-HU"/>
              </w:rPr>
              <w:t>, szegregáció</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gyógypedagógia intézményrendszere</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Gyógypedagógiai diagnózis felállítása</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korai gondozás fogalma, tartalma, intézményrendszere</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gyógypedagógia sérülés-specifikus területei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tanulási akadályozottság és az értelmi akadályozottság fogalma, okai, tünetei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látásfogyatékosság fogalma, okai, tünetei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hallásfogyatékosság fogalma, okai, tünetei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autoSpaceDE w:val="0"/>
              <w:autoSpaceDN w:val="0"/>
              <w:adjustRightInd w:val="0"/>
              <w:spacing w:after="0" w:line="240" w:lineRule="auto"/>
              <w:jc w:val="both"/>
              <w:rPr>
                <w:rFonts w:ascii="Palatino Linotype" w:hAnsi="Palatino Linotype"/>
                <w:sz w:val="20"/>
                <w:szCs w:val="20"/>
                <w:lang w:eastAsia="hu-HU"/>
              </w:rPr>
            </w:pPr>
            <w:r w:rsidRPr="004A42E5">
              <w:rPr>
                <w:rFonts w:ascii="Times New Roman" w:hAnsi="Times New Roman"/>
                <w:sz w:val="20"/>
                <w:szCs w:val="20"/>
              </w:rPr>
              <w:t>A mozgáskorlátozottság fogalma, okai, tünetei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beszédfogyatékosság fogalma, okai, tünetei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lastRenderedPageBreak/>
              <w:t>Az autizmus fogalma, okai, tünetei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 xml:space="preserve">A pszichés fejlődés zavarai fogalma, okai, tünetei </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halmozott fogyatékosság fogalma, okai, tünetei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4430E5">
              <w:rPr>
                <w:rFonts w:ascii="Palatino Linotype" w:hAnsi="Palatino Linotype"/>
                <w:sz w:val="20"/>
                <w:szCs w:val="20"/>
                <w:lang w:eastAsia="hu-HU"/>
              </w:rPr>
              <w:t>A magatartási és beilleszkedési nehézség fogalma, okai, tünetei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4430E5">
              <w:rPr>
                <w:rFonts w:ascii="Palatino Linotype" w:hAnsi="Palatino Linotype"/>
                <w:sz w:val="20"/>
                <w:szCs w:val="20"/>
                <w:lang w:eastAsia="hu-HU"/>
              </w:rPr>
              <w:t>A gyógypedagógiai szakemberképzés</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4430E5">
              <w:rPr>
                <w:rFonts w:ascii="Palatino Linotype" w:hAnsi="Palatino Linotype"/>
                <w:sz w:val="20"/>
                <w:szCs w:val="20"/>
                <w:lang w:eastAsia="hu-HU"/>
              </w:rPr>
              <w:t>Általános egészségvédelmi és gondozási tevékenység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4430E5">
              <w:rPr>
                <w:rFonts w:ascii="Palatino Linotype" w:hAnsi="Palatino Linotype"/>
                <w:sz w:val="20"/>
                <w:szCs w:val="20"/>
                <w:lang w:eastAsia="hu-HU"/>
              </w:rPr>
              <w:t>Fogyatékos gyermek a családban</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4430E5">
              <w:rPr>
                <w:rFonts w:ascii="Palatino Linotype" w:hAnsi="Palatino Linotype"/>
                <w:sz w:val="20"/>
                <w:szCs w:val="20"/>
                <w:lang w:eastAsia="hu-HU"/>
              </w:rPr>
              <w:t>Az egyes fogyatékosságokhoz kapcsolódó speciális egészségvédelmi és gondozási tevékenységek célja, eszközei, módszerei, jellemzői, szabályai</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4F07" w:rsidRPr="00A05277" w:rsidTr="002E4F07">
        <w:trPr>
          <w:trHeight w:val="255"/>
        </w:trPr>
        <w:tc>
          <w:tcPr>
            <w:tcW w:w="9355" w:type="dxa"/>
            <w:gridSpan w:val="4"/>
            <w:noWrap/>
            <w:vAlign w:val="center"/>
          </w:tcPr>
          <w:p w:rsidR="002E4F07" w:rsidRPr="00A05277" w:rsidRDefault="002E4F07" w:rsidP="002E4F07">
            <w:pPr>
              <w:spacing w:after="0" w:line="240" w:lineRule="auto"/>
              <w:jc w:val="center"/>
              <w:rPr>
                <w:rFonts w:ascii="Palatino Linotype" w:hAnsi="Palatino Linotype"/>
                <w:sz w:val="20"/>
                <w:szCs w:val="20"/>
                <w:lang w:eastAsia="hu-HU"/>
              </w:rPr>
            </w:pPr>
            <w:r w:rsidRPr="00A05277">
              <w:rPr>
                <w:rFonts w:ascii="Palatino Linotype" w:hAnsi="Palatino Linotype"/>
                <w:sz w:val="20"/>
                <w:szCs w:val="20"/>
                <w:lang w:eastAsia="hu-HU"/>
              </w:rPr>
              <w:t>SZAKMAI KÉSZSÉG</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rPr>
                <w:rFonts w:ascii="Palatino Linotype" w:hAnsi="Palatino Linotype"/>
                <w:sz w:val="20"/>
                <w:szCs w:val="20"/>
                <w:lang w:eastAsia="hu-HU"/>
              </w:rPr>
            </w:pPr>
            <w:r w:rsidRPr="00A05277">
              <w:rPr>
                <w:rFonts w:ascii="Palatino Linotype" w:hAnsi="Palatino Linotype"/>
                <w:sz w:val="20"/>
                <w:szCs w:val="20"/>
                <w:lang w:eastAsia="hu-HU"/>
              </w:rPr>
              <w:t>Olvasott köznyelvi szöveg megértése</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Köznyelvi beszédkészség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Fogyatékosság-specifikus eszközök használata</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Érzelmi stabilitás, kiegyensúlyozottság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9355" w:type="dxa"/>
            <w:gridSpan w:val="4"/>
            <w:noWrap/>
            <w:vAlign w:val="center"/>
          </w:tcPr>
          <w:p w:rsidR="002E4F07" w:rsidRPr="00A05277" w:rsidRDefault="002E4F07" w:rsidP="002E4F07">
            <w:pPr>
              <w:spacing w:after="0" w:line="240" w:lineRule="auto"/>
              <w:jc w:val="center"/>
              <w:rPr>
                <w:rFonts w:ascii="Palatino Linotype" w:hAnsi="Palatino Linotype"/>
                <w:sz w:val="20"/>
                <w:szCs w:val="20"/>
                <w:lang w:eastAsia="hu-HU"/>
              </w:rPr>
            </w:pPr>
            <w:r w:rsidRPr="00A05277">
              <w:rPr>
                <w:rFonts w:ascii="Palatino Linotype" w:hAnsi="Palatino Linotype"/>
                <w:sz w:val="20"/>
                <w:szCs w:val="20"/>
                <w:lang w:eastAsia="hu-HU"/>
              </w:rPr>
              <w:t>SZEMÉLYES KOMPETENCIA</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Érzelmi stabilitás, kiegyensúlyozottság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Elhivatottság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Türelmesség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9355" w:type="dxa"/>
            <w:gridSpan w:val="4"/>
            <w:noWrap/>
            <w:vAlign w:val="center"/>
          </w:tcPr>
          <w:p w:rsidR="002E4F07" w:rsidRPr="00A05277" w:rsidRDefault="002E4F07" w:rsidP="002E4F07">
            <w:pPr>
              <w:spacing w:after="0" w:line="240" w:lineRule="auto"/>
              <w:jc w:val="center"/>
              <w:rPr>
                <w:rFonts w:ascii="Palatino Linotype" w:hAnsi="Palatino Linotype"/>
                <w:sz w:val="20"/>
                <w:szCs w:val="20"/>
                <w:lang w:eastAsia="hu-HU"/>
              </w:rPr>
            </w:pPr>
            <w:r w:rsidRPr="00A05277">
              <w:rPr>
                <w:rFonts w:ascii="Palatino Linotype" w:hAnsi="Palatino Linotype"/>
                <w:sz w:val="20"/>
                <w:szCs w:val="20"/>
                <w:lang w:eastAsia="hu-HU"/>
              </w:rPr>
              <w:t>TÁRSAS KOMPETENCIA</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Empatikus készség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Adekvát metakommunikáció</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rPr>
                <w:rFonts w:ascii="Palatino Linotype" w:hAnsi="Palatino Linotype"/>
                <w:sz w:val="20"/>
                <w:szCs w:val="20"/>
                <w:lang w:eastAsia="hu-HU"/>
              </w:rPr>
            </w:pPr>
            <w:r w:rsidRPr="00A05277">
              <w:rPr>
                <w:rFonts w:ascii="Palatino Linotype" w:hAnsi="Palatino Linotype"/>
                <w:sz w:val="20"/>
                <w:szCs w:val="20"/>
                <w:lang w:eastAsia="hu-HU"/>
              </w:rPr>
              <w:t>Segítőkészség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70"/>
        </w:trPr>
        <w:tc>
          <w:tcPr>
            <w:tcW w:w="9355" w:type="dxa"/>
            <w:gridSpan w:val="4"/>
            <w:vMerge w:val="restart"/>
            <w:noWrap/>
            <w:vAlign w:val="center"/>
          </w:tcPr>
          <w:p w:rsidR="002E4F07" w:rsidRPr="00A05277" w:rsidRDefault="002E4F07" w:rsidP="002E4F07">
            <w:pPr>
              <w:spacing w:after="0" w:line="240" w:lineRule="auto"/>
              <w:jc w:val="center"/>
              <w:rPr>
                <w:rFonts w:ascii="Palatino Linotype" w:hAnsi="Palatino Linotype"/>
                <w:sz w:val="20"/>
                <w:szCs w:val="20"/>
                <w:lang w:eastAsia="hu-HU"/>
              </w:rPr>
            </w:pPr>
            <w:r w:rsidRPr="00A05277">
              <w:rPr>
                <w:rFonts w:ascii="Palatino Linotype" w:hAnsi="Palatino Linotype"/>
                <w:sz w:val="20"/>
                <w:szCs w:val="20"/>
                <w:lang w:eastAsia="hu-HU"/>
              </w:rPr>
              <w:t>MÓDSZERKOMPETENCIA</w:t>
            </w:r>
          </w:p>
        </w:tc>
      </w:tr>
      <w:tr w:rsidR="002E4F07" w:rsidRPr="00A05277" w:rsidTr="002E4F07">
        <w:trPr>
          <w:trHeight w:val="270"/>
        </w:trPr>
        <w:tc>
          <w:tcPr>
            <w:tcW w:w="9355" w:type="dxa"/>
            <w:gridSpan w:val="4"/>
            <w:vMerge/>
            <w:vAlign w:val="center"/>
          </w:tcPr>
          <w:p w:rsidR="002E4F07" w:rsidRPr="00A05277" w:rsidRDefault="002E4F07" w:rsidP="002E4F07">
            <w:pPr>
              <w:spacing w:after="0" w:line="240" w:lineRule="auto"/>
              <w:rPr>
                <w:rFonts w:ascii="Palatino Linotype" w:hAnsi="Palatino Linotype"/>
                <w:sz w:val="20"/>
                <w:szCs w:val="20"/>
                <w:lang w:eastAsia="hu-HU"/>
              </w:rPr>
            </w:pPr>
          </w:p>
        </w:tc>
      </w:tr>
      <w:tr w:rsidR="002E4F07" w:rsidRPr="00A05277" w:rsidTr="002E4F07">
        <w:trPr>
          <w:trHeight w:val="255"/>
        </w:trPr>
        <w:tc>
          <w:tcPr>
            <w:tcW w:w="5960" w:type="dxa"/>
            <w:vAlign w:val="center"/>
          </w:tcPr>
          <w:p w:rsidR="002E4F07" w:rsidRPr="00A05277" w:rsidRDefault="002E4F07" w:rsidP="002E4F07">
            <w:pPr>
              <w:spacing w:after="0" w:line="240" w:lineRule="auto"/>
              <w:rPr>
                <w:rFonts w:ascii="Palatino Linotype" w:hAnsi="Palatino Linotype"/>
                <w:sz w:val="20"/>
                <w:szCs w:val="20"/>
                <w:lang w:eastAsia="hu-HU"/>
              </w:rPr>
            </w:pPr>
            <w:r w:rsidRPr="00A05277">
              <w:rPr>
                <w:rFonts w:ascii="Palatino Linotype" w:hAnsi="Palatino Linotype"/>
                <w:sz w:val="20"/>
                <w:szCs w:val="20"/>
                <w:lang w:eastAsia="hu-HU"/>
              </w:rPr>
              <w:t>Áttekintőképesség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Figyelemmegosztás</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5960" w:type="dxa"/>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Körültekintés, elővigyázatosság</w:t>
            </w:r>
          </w:p>
        </w:tc>
        <w:tc>
          <w:tcPr>
            <w:tcW w:w="1697"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849" w:type="dxa"/>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bl>
    <w:p w:rsidR="002E4F07" w:rsidRDefault="002E4F07" w:rsidP="002E4F07">
      <w:pPr>
        <w:spacing w:after="0" w:line="240" w:lineRule="auto"/>
        <w:rPr>
          <w:rFonts w:ascii="Palatino Linotype" w:hAnsi="Palatino Linotype"/>
          <w:sz w:val="24"/>
          <w:szCs w:val="24"/>
        </w:rPr>
      </w:pPr>
    </w:p>
    <w:p w:rsidR="002E4F07" w:rsidRPr="00A05277" w:rsidRDefault="002E4F07" w:rsidP="002E4F07">
      <w:pPr>
        <w:spacing w:after="0" w:line="240" w:lineRule="auto"/>
        <w:rPr>
          <w:rFonts w:ascii="Palatino Linotype" w:hAnsi="Palatino Linotype"/>
          <w:sz w:val="24"/>
          <w:szCs w:val="24"/>
        </w:rPr>
      </w:pPr>
      <w:r>
        <w:rPr>
          <w:rFonts w:ascii="Palatino Linotype" w:hAnsi="Palatino Linotype"/>
          <w:sz w:val="24"/>
          <w:szCs w:val="24"/>
        </w:rPr>
        <w:br w:type="page"/>
      </w:r>
    </w:p>
    <w:p w:rsidR="002E4F07" w:rsidRPr="00A05277" w:rsidRDefault="002E4F07" w:rsidP="002E4F07">
      <w:pPr>
        <w:widowControl w:val="0"/>
        <w:numPr>
          <w:ilvl w:val="0"/>
          <w:numId w:val="15"/>
        </w:numPr>
        <w:suppressAutoHyphens/>
        <w:spacing w:after="0" w:line="240" w:lineRule="auto"/>
        <w:rPr>
          <w:rFonts w:ascii="Palatino Linotype" w:hAnsi="Palatino Linotype"/>
          <w:b/>
          <w:sz w:val="24"/>
          <w:szCs w:val="24"/>
        </w:rPr>
      </w:pPr>
      <w:r w:rsidRPr="00A05277">
        <w:rPr>
          <w:rFonts w:ascii="Palatino Linotype" w:hAnsi="Palatino Linotype"/>
          <w:b/>
          <w:sz w:val="24"/>
          <w:szCs w:val="24"/>
        </w:rPr>
        <w:t xml:space="preserve"> Gyógypedagógiai alapismeretek </w:t>
      </w:r>
      <w:proofErr w:type="gramStart"/>
      <w:r w:rsidRPr="00A05277">
        <w:rPr>
          <w:rFonts w:ascii="Palatino Linotype" w:hAnsi="Palatino Linotype"/>
          <w:b/>
          <w:sz w:val="24"/>
          <w:szCs w:val="24"/>
        </w:rPr>
        <w:t>tantárgy</w:t>
      </w:r>
      <w:r w:rsidRPr="00A05277">
        <w:rPr>
          <w:rFonts w:ascii="Palatino Linotype" w:hAnsi="Palatino Linotype"/>
          <w:b/>
          <w:sz w:val="24"/>
          <w:szCs w:val="24"/>
        </w:rPr>
        <w:tab/>
      </w:r>
      <w:r w:rsidRPr="00A05277">
        <w:rPr>
          <w:rFonts w:ascii="Palatino Linotype" w:hAnsi="Palatino Linotype"/>
          <w:b/>
          <w:sz w:val="24"/>
          <w:szCs w:val="24"/>
        </w:rPr>
        <w:tab/>
        <w:t xml:space="preserve">                                         112</w:t>
      </w:r>
      <w:proofErr w:type="gramEnd"/>
      <w:r w:rsidRPr="00A05277">
        <w:rPr>
          <w:rFonts w:ascii="Palatino Linotype" w:hAnsi="Palatino Linotype"/>
          <w:b/>
          <w:sz w:val="24"/>
          <w:szCs w:val="24"/>
        </w:rPr>
        <w:t xml:space="preserve"> óra</w:t>
      </w:r>
    </w:p>
    <w:p w:rsidR="002E4F07" w:rsidRPr="00A05277" w:rsidRDefault="002E4F07" w:rsidP="002E4F07">
      <w:pPr>
        <w:widowControl w:val="0"/>
        <w:suppressAutoHyphens/>
        <w:spacing w:after="0" w:line="240" w:lineRule="auto"/>
        <w:rPr>
          <w:rFonts w:ascii="Palatino Linotype" w:hAnsi="Palatino Linotype"/>
          <w:b/>
          <w:sz w:val="24"/>
          <w:szCs w:val="24"/>
        </w:rPr>
      </w:pPr>
    </w:p>
    <w:p w:rsidR="002E4F07" w:rsidRPr="00A05277" w:rsidRDefault="002E4F07" w:rsidP="002E4F07">
      <w:pPr>
        <w:pStyle w:val="Listaszerbekezds"/>
        <w:widowControl w:val="0"/>
        <w:numPr>
          <w:ilvl w:val="1"/>
          <w:numId w:val="15"/>
        </w:numPr>
        <w:suppressAutoHyphens/>
        <w:spacing w:after="0" w:line="240" w:lineRule="auto"/>
        <w:ind w:left="426" w:firstLine="0"/>
        <w:jc w:val="both"/>
        <w:rPr>
          <w:rFonts w:ascii="Palatino Linotype" w:hAnsi="Palatino Linotype"/>
          <w:b/>
          <w:sz w:val="24"/>
          <w:szCs w:val="24"/>
        </w:rPr>
      </w:pPr>
      <w:r>
        <w:rPr>
          <w:rFonts w:ascii="Palatino Linotype" w:hAnsi="Palatino Linotype"/>
          <w:b/>
          <w:sz w:val="24"/>
          <w:szCs w:val="24"/>
        </w:rPr>
        <w:t xml:space="preserve"> A tantárgy tanításának célja</w:t>
      </w:r>
    </w:p>
    <w:p w:rsidR="002E4F07" w:rsidRPr="00A05277" w:rsidRDefault="002E4F07" w:rsidP="002E4F07">
      <w:pPr>
        <w:widowControl w:val="0"/>
        <w:suppressAutoHyphens/>
        <w:spacing w:after="0" w:line="240" w:lineRule="auto"/>
        <w:ind w:left="426"/>
        <w:jc w:val="both"/>
        <w:rPr>
          <w:rFonts w:ascii="Palatino Linotype" w:hAnsi="Palatino Linotype"/>
          <w:sz w:val="24"/>
          <w:szCs w:val="24"/>
        </w:rPr>
      </w:pPr>
      <w:r w:rsidRPr="00A05277">
        <w:rPr>
          <w:rFonts w:ascii="Palatino Linotype" w:hAnsi="Palatino Linotype"/>
          <w:sz w:val="24"/>
          <w:szCs w:val="24"/>
        </w:rPr>
        <w:t xml:space="preserve">Az általános gyógypedagógia tanításának célja, hogy a tanulók ismerjék meg a gyógypedagógiai alapfogalmait, a sérülések típusait, valamint igazodjanak el a gyógypedagógia intézményrendszerében. </w:t>
      </w:r>
    </w:p>
    <w:p w:rsidR="002E4F07" w:rsidRPr="00A05277" w:rsidRDefault="002E4F07" w:rsidP="002E4F07">
      <w:pPr>
        <w:widowControl w:val="0"/>
        <w:suppressAutoHyphens/>
        <w:spacing w:after="0" w:line="240" w:lineRule="auto"/>
        <w:ind w:left="426"/>
        <w:jc w:val="both"/>
        <w:rPr>
          <w:rFonts w:ascii="Palatino Linotype" w:hAnsi="Palatino Linotype"/>
          <w:b/>
          <w:sz w:val="24"/>
          <w:szCs w:val="24"/>
        </w:rPr>
      </w:pPr>
    </w:p>
    <w:p w:rsidR="002E4F07" w:rsidRPr="00A05277" w:rsidRDefault="002E4F07" w:rsidP="002E4F07">
      <w:pPr>
        <w:pStyle w:val="Listaszerbekezds"/>
        <w:widowControl w:val="0"/>
        <w:numPr>
          <w:ilvl w:val="1"/>
          <w:numId w:val="15"/>
        </w:numPr>
        <w:suppressAutoHyphens/>
        <w:spacing w:after="0" w:line="240" w:lineRule="auto"/>
        <w:ind w:left="426" w:firstLine="0"/>
        <w:jc w:val="both"/>
        <w:rPr>
          <w:rFonts w:ascii="Palatino Linotype" w:hAnsi="Palatino Linotype"/>
          <w:b/>
          <w:sz w:val="24"/>
          <w:szCs w:val="24"/>
        </w:rPr>
      </w:pPr>
      <w:r w:rsidRPr="00A05277">
        <w:rPr>
          <w:rFonts w:ascii="Palatino Linotype" w:hAnsi="Palatino Linotype"/>
          <w:b/>
          <w:sz w:val="24"/>
          <w:szCs w:val="24"/>
        </w:rPr>
        <w:t>Kapcsolódó</w:t>
      </w:r>
      <w:r>
        <w:rPr>
          <w:rFonts w:ascii="Palatino Linotype" w:hAnsi="Palatino Linotype"/>
          <w:b/>
          <w:sz w:val="24"/>
          <w:szCs w:val="24"/>
        </w:rPr>
        <w:t xml:space="preserve"> közismereti, szakmai tartalmak</w:t>
      </w:r>
    </w:p>
    <w:p w:rsidR="002E4F07" w:rsidRPr="00A05277" w:rsidRDefault="002E4F07" w:rsidP="002E4F07">
      <w:pPr>
        <w:spacing w:after="0" w:line="240" w:lineRule="auto"/>
        <w:ind w:left="426"/>
        <w:jc w:val="both"/>
        <w:rPr>
          <w:rFonts w:ascii="Palatino Linotype" w:hAnsi="Palatino Linotype"/>
          <w:b/>
          <w:sz w:val="24"/>
          <w:szCs w:val="24"/>
        </w:rPr>
      </w:pPr>
      <w:r w:rsidRPr="00A05277">
        <w:rPr>
          <w:rFonts w:ascii="Palatino Linotype" w:hAnsi="Palatino Linotype"/>
          <w:sz w:val="24"/>
          <w:szCs w:val="24"/>
        </w:rPr>
        <w:t xml:space="preserve">Az általános gyógypedagógia a </w:t>
      </w:r>
      <w:r w:rsidRPr="00A05277">
        <w:rPr>
          <w:rFonts w:ascii="Palatino Linotype" w:hAnsi="Palatino Linotype"/>
          <w:b/>
          <w:sz w:val="24"/>
          <w:szCs w:val="24"/>
        </w:rPr>
        <w:t>társadalomismeret</w:t>
      </w:r>
      <w:r w:rsidRPr="00A05277">
        <w:rPr>
          <w:rFonts w:ascii="Palatino Linotype" w:hAnsi="Palatino Linotype"/>
          <w:sz w:val="24"/>
          <w:szCs w:val="24"/>
        </w:rPr>
        <w:t xml:space="preserve">, (történelem) </w:t>
      </w:r>
      <w:r w:rsidRPr="00A05277">
        <w:rPr>
          <w:rFonts w:ascii="Palatino Linotype" w:hAnsi="Palatino Linotype"/>
          <w:b/>
          <w:sz w:val="24"/>
          <w:szCs w:val="24"/>
        </w:rPr>
        <w:t>természetismeret (</w:t>
      </w:r>
      <w:r w:rsidRPr="00A05277">
        <w:rPr>
          <w:rFonts w:ascii="Palatino Linotype" w:hAnsi="Palatino Linotype"/>
          <w:sz w:val="24"/>
          <w:szCs w:val="24"/>
        </w:rPr>
        <w:t xml:space="preserve">biológia) műveltségterületek közismereti tartalmaihoz, továbbá a </w:t>
      </w:r>
      <w:r w:rsidRPr="00A05277">
        <w:rPr>
          <w:rFonts w:ascii="Palatino Linotype" w:hAnsi="Palatino Linotype"/>
          <w:b/>
          <w:sz w:val="24"/>
          <w:szCs w:val="24"/>
        </w:rPr>
        <w:t>pedagógia</w:t>
      </w:r>
      <w:r w:rsidRPr="00A05277">
        <w:rPr>
          <w:rFonts w:ascii="Palatino Linotype" w:hAnsi="Palatino Linotype"/>
          <w:sz w:val="24"/>
          <w:szCs w:val="24"/>
        </w:rPr>
        <w:t xml:space="preserve"> és </w:t>
      </w:r>
      <w:r w:rsidRPr="00A05277">
        <w:rPr>
          <w:rFonts w:ascii="Palatino Linotype" w:hAnsi="Palatino Linotype"/>
          <w:b/>
          <w:sz w:val="24"/>
          <w:szCs w:val="24"/>
        </w:rPr>
        <w:t>pszichológia</w:t>
      </w:r>
      <w:r w:rsidRPr="00A05277">
        <w:rPr>
          <w:rFonts w:ascii="Palatino Linotype" w:hAnsi="Palatino Linotype"/>
          <w:sz w:val="24"/>
          <w:szCs w:val="24"/>
        </w:rPr>
        <w:t xml:space="preserve"> tárgyak elméleti tartalmakhoz. </w:t>
      </w:r>
    </w:p>
    <w:p w:rsidR="002E4F07" w:rsidRPr="00A05277" w:rsidRDefault="002E4F07" w:rsidP="002E4F07">
      <w:pPr>
        <w:widowControl w:val="0"/>
        <w:suppressAutoHyphens/>
        <w:spacing w:after="0" w:line="240" w:lineRule="auto"/>
        <w:ind w:left="426"/>
        <w:jc w:val="both"/>
        <w:rPr>
          <w:rFonts w:ascii="Palatino Linotype" w:hAnsi="Palatino Linotype"/>
          <w:b/>
          <w:sz w:val="24"/>
          <w:szCs w:val="24"/>
        </w:rPr>
      </w:pPr>
    </w:p>
    <w:p w:rsidR="002E4F07" w:rsidRDefault="002E4F07" w:rsidP="002E4F07">
      <w:pPr>
        <w:pStyle w:val="Listaszerbekezds"/>
        <w:widowControl w:val="0"/>
        <w:numPr>
          <w:ilvl w:val="1"/>
          <w:numId w:val="15"/>
        </w:numPr>
        <w:suppressAutoHyphens/>
        <w:spacing w:after="0" w:line="240" w:lineRule="auto"/>
        <w:ind w:left="426" w:firstLine="0"/>
        <w:jc w:val="both"/>
        <w:rPr>
          <w:rFonts w:ascii="Palatino Linotype" w:hAnsi="Palatino Linotype"/>
          <w:b/>
          <w:sz w:val="24"/>
          <w:szCs w:val="24"/>
        </w:rPr>
      </w:pPr>
      <w:r>
        <w:rPr>
          <w:rFonts w:ascii="Palatino Linotype" w:hAnsi="Palatino Linotype"/>
          <w:b/>
          <w:sz w:val="24"/>
          <w:szCs w:val="24"/>
        </w:rPr>
        <w:t>Témakörök</w:t>
      </w:r>
    </w:p>
    <w:p w:rsidR="002E4F07" w:rsidRPr="00A05277" w:rsidRDefault="002E4F07" w:rsidP="002E4F07">
      <w:pPr>
        <w:pStyle w:val="Listaszerbekezds"/>
        <w:widowControl w:val="0"/>
        <w:suppressAutoHyphens/>
        <w:spacing w:after="0" w:line="240" w:lineRule="auto"/>
        <w:ind w:left="426"/>
        <w:jc w:val="both"/>
        <w:rPr>
          <w:rFonts w:ascii="Palatino Linotype" w:hAnsi="Palatino Linotype"/>
          <w:b/>
          <w:sz w:val="24"/>
          <w:szCs w:val="24"/>
        </w:rPr>
      </w:pPr>
    </w:p>
    <w:p w:rsidR="002E4F07" w:rsidRPr="000335B1" w:rsidRDefault="002E4F07" w:rsidP="002E4F07">
      <w:pPr>
        <w:pStyle w:val="Listaszerbekezds"/>
        <w:widowControl w:val="0"/>
        <w:numPr>
          <w:ilvl w:val="2"/>
          <w:numId w:val="15"/>
        </w:numPr>
        <w:suppressAutoHyphens/>
        <w:spacing w:after="0" w:line="240" w:lineRule="auto"/>
        <w:ind w:left="851" w:firstLine="0"/>
        <w:rPr>
          <w:rFonts w:ascii="Palatino Linotype" w:hAnsi="Palatino Linotype"/>
          <w:b/>
          <w:sz w:val="24"/>
          <w:szCs w:val="24"/>
        </w:rPr>
      </w:pPr>
      <w:r w:rsidRPr="000335B1">
        <w:rPr>
          <w:rFonts w:ascii="Palatino Linotype" w:hAnsi="Palatino Linotype"/>
          <w:b/>
          <w:iCs/>
          <w:sz w:val="24"/>
          <w:szCs w:val="24"/>
          <w:lang w:eastAsia="hu-HU"/>
        </w:rPr>
        <w:t xml:space="preserve">A gyógypedagógia </w:t>
      </w:r>
      <w:proofErr w:type="gramStart"/>
      <w:r w:rsidRPr="000335B1">
        <w:rPr>
          <w:rFonts w:ascii="Palatino Linotype" w:hAnsi="Palatino Linotype"/>
          <w:b/>
          <w:iCs/>
          <w:sz w:val="24"/>
          <w:szCs w:val="24"/>
          <w:lang w:eastAsia="hu-HU"/>
        </w:rPr>
        <w:t>alapjai</w:t>
      </w:r>
      <w:r w:rsidRPr="000335B1">
        <w:rPr>
          <w:rFonts w:ascii="Palatino Linotype" w:hAnsi="Palatino Linotype"/>
          <w:b/>
          <w:sz w:val="24"/>
          <w:szCs w:val="24"/>
        </w:rPr>
        <w:tab/>
      </w:r>
      <w:r w:rsidRPr="000335B1">
        <w:rPr>
          <w:rFonts w:ascii="Palatino Linotype" w:hAnsi="Palatino Linotype"/>
          <w:b/>
          <w:sz w:val="24"/>
          <w:szCs w:val="24"/>
        </w:rPr>
        <w:tab/>
      </w:r>
      <w:r w:rsidRPr="000335B1">
        <w:rPr>
          <w:rFonts w:ascii="Palatino Linotype" w:hAnsi="Palatino Linotype"/>
          <w:b/>
          <w:sz w:val="24"/>
          <w:szCs w:val="24"/>
        </w:rPr>
        <w:tab/>
        <w:t xml:space="preserve">       </w:t>
      </w:r>
      <w:r w:rsidRPr="000335B1">
        <w:rPr>
          <w:rFonts w:ascii="Palatino Linotype" w:hAnsi="Palatino Linotype"/>
          <w:b/>
          <w:sz w:val="24"/>
          <w:szCs w:val="24"/>
        </w:rPr>
        <w:tab/>
      </w:r>
      <w:r w:rsidRPr="000335B1">
        <w:rPr>
          <w:rFonts w:ascii="Palatino Linotype" w:hAnsi="Palatino Linotype"/>
          <w:b/>
          <w:sz w:val="24"/>
          <w:szCs w:val="24"/>
        </w:rPr>
        <w:tab/>
      </w:r>
      <w:r>
        <w:rPr>
          <w:rFonts w:ascii="Palatino Linotype" w:hAnsi="Palatino Linotype"/>
          <w:b/>
          <w:sz w:val="24"/>
          <w:szCs w:val="24"/>
        </w:rPr>
        <w:t xml:space="preserve">       </w:t>
      </w:r>
      <w:r w:rsidRPr="00B635E7">
        <w:rPr>
          <w:rFonts w:ascii="Palatino Linotype" w:hAnsi="Palatino Linotype"/>
          <w:b/>
          <w:i/>
          <w:sz w:val="24"/>
          <w:szCs w:val="24"/>
        </w:rPr>
        <w:t>112</w:t>
      </w:r>
      <w:proofErr w:type="gramEnd"/>
      <w:r w:rsidRPr="00B635E7">
        <w:rPr>
          <w:rFonts w:ascii="Palatino Linotype" w:hAnsi="Palatino Linotype"/>
          <w:b/>
          <w:i/>
          <w:sz w:val="24"/>
          <w:szCs w:val="24"/>
        </w:rPr>
        <w:t xml:space="preserve"> óra</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A gyógypedagógia fogalma, tárgya</w:t>
      </w:r>
      <w:proofErr w:type="gramStart"/>
      <w:r w:rsidRPr="00533B53">
        <w:rPr>
          <w:rFonts w:ascii="Palatino Linotype" w:hAnsi="Palatino Linotype"/>
          <w:sz w:val="24"/>
          <w:szCs w:val="24"/>
        </w:rPr>
        <w:t>,célja</w:t>
      </w:r>
      <w:proofErr w:type="gramEnd"/>
      <w:r w:rsidRPr="00533B53">
        <w:rPr>
          <w:rFonts w:ascii="Palatino Linotype" w:hAnsi="Palatino Linotype"/>
          <w:sz w:val="24"/>
          <w:szCs w:val="24"/>
        </w:rPr>
        <w:t>, értelmezése szűkebb és tágabb értelemben helye a tudományok rendszerében, a gyógypedagógia munkaterülete.</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A gyógypedagógia belső diszciplínarendszere, a gyógypedagógiai területei.</w:t>
      </w:r>
    </w:p>
    <w:p w:rsidR="002E4F07" w:rsidRPr="00533B53" w:rsidRDefault="002E4F07" w:rsidP="002E4F07">
      <w:pPr>
        <w:widowControl w:val="0"/>
        <w:spacing w:after="0" w:line="240" w:lineRule="auto"/>
        <w:ind w:left="851"/>
        <w:jc w:val="both"/>
        <w:rPr>
          <w:rFonts w:ascii="Palatino Linotype" w:hAnsi="Palatino Linotype"/>
          <w:sz w:val="24"/>
          <w:szCs w:val="24"/>
        </w:rPr>
      </w:pPr>
      <w:r w:rsidRPr="00533B53">
        <w:rPr>
          <w:rFonts w:ascii="Palatino Linotype" w:hAnsi="Palatino Linotype"/>
          <w:sz w:val="24"/>
          <w:szCs w:val="24"/>
        </w:rPr>
        <w:t>Az S</w:t>
      </w:r>
      <w:proofErr w:type="gramStart"/>
      <w:r w:rsidRPr="00533B53">
        <w:rPr>
          <w:rFonts w:ascii="Palatino Linotype" w:hAnsi="Palatino Linotype"/>
          <w:sz w:val="24"/>
          <w:szCs w:val="24"/>
        </w:rPr>
        <w:t>.N</w:t>
      </w:r>
      <w:proofErr w:type="gramEnd"/>
      <w:r w:rsidRPr="00533B53">
        <w:rPr>
          <w:rFonts w:ascii="Palatino Linotype" w:hAnsi="Palatino Linotype"/>
          <w:sz w:val="24"/>
          <w:szCs w:val="24"/>
        </w:rPr>
        <w:t xml:space="preserve">.I fogalma, a különleges gondozáshoz való jog, az SNI megjelenési formái, sérülések okai, öröklés, méhen belüli ártalmak, </w:t>
      </w:r>
      <w:proofErr w:type="spellStart"/>
      <w:r w:rsidRPr="00533B53">
        <w:rPr>
          <w:rFonts w:ascii="Palatino Linotype" w:hAnsi="Palatino Linotype"/>
          <w:sz w:val="24"/>
          <w:szCs w:val="24"/>
        </w:rPr>
        <w:t>natalis</w:t>
      </w:r>
      <w:proofErr w:type="spellEnd"/>
      <w:r w:rsidRPr="00533B53">
        <w:rPr>
          <w:rFonts w:ascii="Palatino Linotype" w:hAnsi="Palatino Linotype"/>
          <w:sz w:val="24"/>
          <w:szCs w:val="24"/>
        </w:rPr>
        <w:t xml:space="preserve"> és </w:t>
      </w:r>
      <w:proofErr w:type="spellStart"/>
      <w:r w:rsidRPr="00533B53">
        <w:rPr>
          <w:rFonts w:ascii="Palatino Linotype" w:hAnsi="Palatino Linotype"/>
          <w:sz w:val="24"/>
          <w:szCs w:val="24"/>
        </w:rPr>
        <w:t>perinatális</w:t>
      </w:r>
      <w:proofErr w:type="spellEnd"/>
      <w:r w:rsidRPr="00533B53">
        <w:rPr>
          <w:rFonts w:ascii="Palatino Linotype" w:hAnsi="Palatino Linotype"/>
          <w:sz w:val="24"/>
          <w:szCs w:val="24"/>
        </w:rPr>
        <w:t xml:space="preserve">, </w:t>
      </w:r>
      <w:proofErr w:type="spellStart"/>
      <w:r w:rsidRPr="00533B53">
        <w:rPr>
          <w:rFonts w:ascii="Palatino Linotype" w:hAnsi="Palatino Linotype"/>
          <w:sz w:val="24"/>
          <w:szCs w:val="24"/>
        </w:rPr>
        <w:t>postnatalis</w:t>
      </w:r>
      <w:proofErr w:type="spellEnd"/>
      <w:r w:rsidRPr="00533B53">
        <w:rPr>
          <w:rFonts w:ascii="Palatino Linotype" w:hAnsi="Palatino Linotype"/>
          <w:sz w:val="24"/>
          <w:szCs w:val="24"/>
        </w:rPr>
        <w:t xml:space="preserve"> ártalmak, rendellenes szülések.</w:t>
      </w:r>
    </w:p>
    <w:p w:rsidR="002E4F07" w:rsidRPr="00533B53" w:rsidRDefault="002E4F07" w:rsidP="002E4F07">
      <w:pPr>
        <w:widowControl w:val="0"/>
        <w:spacing w:after="0" w:line="240" w:lineRule="auto"/>
        <w:ind w:left="851"/>
        <w:jc w:val="both"/>
        <w:rPr>
          <w:rFonts w:ascii="Palatino Linotype" w:hAnsi="Palatino Linotype"/>
          <w:sz w:val="24"/>
          <w:szCs w:val="24"/>
        </w:rPr>
      </w:pPr>
      <w:r w:rsidRPr="00533B53">
        <w:rPr>
          <w:rFonts w:ascii="Palatino Linotype" w:hAnsi="Palatino Linotype"/>
          <w:sz w:val="24"/>
          <w:szCs w:val="24"/>
        </w:rPr>
        <w:t xml:space="preserve">A környezeti ártalmak, </w:t>
      </w:r>
      <w:r w:rsidRPr="00533B53">
        <w:rPr>
          <w:rFonts w:ascii="Palatino Linotype" w:hAnsi="Palatino Linotype"/>
          <w:snapToGrid w:val="0"/>
          <w:sz w:val="24"/>
          <w:szCs w:val="24"/>
        </w:rPr>
        <w:t>veszélyeztető tényezők.</w:t>
      </w:r>
    </w:p>
    <w:p w:rsidR="002E4F07" w:rsidRPr="00533B53" w:rsidRDefault="002E4F07" w:rsidP="002E4F07">
      <w:pPr>
        <w:widowControl w:val="0"/>
        <w:spacing w:after="0" w:line="240" w:lineRule="auto"/>
        <w:ind w:left="851"/>
        <w:jc w:val="both"/>
        <w:rPr>
          <w:rFonts w:ascii="Palatino Linotype" w:hAnsi="Palatino Linotype"/>
          <w:sz w:val="24"/>
          <w:szCs w:val="24"/>
        </w:rPr>
      </w:pPr>
      <w:r w:rsidRPr="00533B53">
        <w:rPr>
          <w:rFonts w:ascii="Palatino Linotype" w:hAnsi="Palatino Linotype"/>
          <w:snapToGrid w:val="0"/>
          <w:sz w:val="24"/>
          <w:szCs w:val="24"/>
        </w:rPr>
        <w:t>A pszicho-szociális ártalmak, irreverzibilis és reverzibilis ártalmak.</w:t>
      </w:r>
    </w:p>
    <w:p w:rsidR="002E4F07" w:rsidRPr="00533B53" w:rsidRDefault="002E4F07" w:rsidP="002E4F07">
      <w:pPr>
        <w:widowControl w:val="0"/>
        <w:spacing w:after="0" w:line="240" w:lineRule="auto"/>
        <w:ind w:left="851"/>
        <w:jc w:val="both"/>
        <w:rPr>
          <w:rFonts w:ascii="Palatino Linotype" w:hAnsi="Palatino Linotype"/>
          <w:snapToGrid w:val="0"/>
          <w:sz w:val="24"/>
          <w:szCs w:val="24"/>
        </w:rPr>
      </w:pPr>
      <w:r w:rsidRPr="00533B53">
        <w:rPr>
          <w:rFonts w:ascii="Palatino Linotype" w:hAnsi="Palatino Linotype"/>
          <w:snapToGrid w:val="0"/>
          <w:sz w:val="24"/>
          <w:szCs w:val="24"/>
        </w:rPr>
        <w:t>A diagnózist felállító intézmények feladata.</w:t>
      </w:r>
    </w:p>
    <w:p w:rsidR="002E4F07" w:rsidRPr="00533B53" w:rsidRDefault="002E4F07" w:rsidP="002E4F07">
      <w:pPr>
        <w:autoSpaceDE w:val="0"/>
        <w:spacing w:after="0" w:line="240" w:lineRule="auto"/>
        <w:ind w:left="851" w:right="-20"/>
        <w:jc w:val="both"/>
        <w:rPr>
          <w:rFonts w:ascii="Palatino Linotype" w:hAnsi="Palatino Linotype"/>
          <w:kern w:val="1"/>
          <w:sz w:val="24"/>
          <w:szCs w:val="24"/>
          <w:lang w:eastAsia="hi-IN" w:bidi="hi-IN"/>
        </w:rPr>
      </w:pPr>
      <w:r w:rsidRPr="00533B53">
        <w:rPr>
          <w:rFonts w:ascii="Palatino Linotype" w:hAnsi="Palatino Linotype"/>
          <w:kern w:val="1"/>
          <w:sz w:val="24"/>
          <w:szCs w:val="24"/>
          <w:lang w:eastAsia="hi-IN" w:bidi="hi-IN"/>
        </w:rPr>
        <w:t>A gyógypedagógiai szakemberképzés</w:t>
      </w:r>
    </w:p>
    <w:p w:rsidR="002E4F07" w:rsidRPr="00533B53" w:rsidRDefault="002E4F07" w:rsidP="002E4F07">
      <w:pPr>
        <w:autoSpaceDE w:val="0"/>
        <w:spacing w:after="0" w:line="240" w:lineRule="auto"/>
        <w:ind w:left="851" w:right="-20"/>
        <w:jc w:val="both"/>
        <w:rPr>
          <w:rFonts w:ascii="Palatino Linotype" w:hAnsi="Palatino Linotype"/>
          <w:kern w:val="1"/>
          <w:sz w:val="24"/>
          <w:szCs w:val="24"/>
          <w:lang w:eastAsia="hi-IN" w:bidi="hi-IN"/>
        </w:rPr>
      </w:pPr>
      <w:r w:rsidRPr="00533B53">
        <w:rPr>
          <w:rFonts w:ascii="Palatino Linotype" w:hAnsi="Palatino Linotype"/>
          <w:kern w:val="1"/>
          <w:sz w:val="24"/>
          <w:szCs w:val="24"/>
          <w:lang w:eastAsia="hi-IN" w:bidi="hi-IN"/>
        </w:rPr>
        <w:t>Általános egészségvédelmi és gondozási tevékenység</w:t>
      </w:r>
    </w:p>
    <w:p w:rsidR="002E4F07" w:rsidRPr="00533B53" w:rsidRDefault="002E4F07" w:rsidP="002E4F07">
      <w:pPr>
        <w:autoSpaceDE w:val="0"/>
        <w:spacing w:after="0" w:line="240" w:lineRule="auto"/>
        <w:ind w:left="851" w:right="-20"/>
        <w:jc w:val="both"/>
        <w:rPr>
          <w:rFonts w:ascii="Palatino Linotype" w:hAnsi="Palatino Linotype"/>
          <w:kern w:val="1"/>
          <w:sz w:val="24"/>
          <w:szCs w:val="24"/>
          <w:lang w:eastAsia="hi-IN" w:bidi="hi-IN"/>
        </w:rPr>
      </w:pPr>
      <w:r w:rsidRPr="00533B53">
        <w:rPr>
          <w:rFonts w:ascii="Palatino Linotype" w:hAnsi="Palatino Linotype"/>
          <w:kern w:val="1"/>
          <w:sz w:val="24"/>
          <w:szCs w:val="24"/>
          <w:lang w:eastAsia="hi-IN" w:bidi="hi-IN"/>
        </w:rPr>
        <w:t>Fogyatékos gyermek a családban</w:t>
      </w:r>
    </w:p>
    <w:p w:rsidR="002E4F07" w:rsidRPr="00533B53" w:rsidRDefault="002E4F07" w:rsidP="002E4F07">
      <w:pPr>
        <w:autoSpaceDE w:val="0"/>
        <w:spacing w:after="0" w:line="240" w:lineRule="auto"/>
        <w:ind w:left="851" w:right="-20"/>
        <w:jc w:val="both"/>
        <w:rPr>
          <w:rFonts w:ascii="Palatino Linotype" w:hAnsi="Palatino Linotype"/>
          <w:kern w:val="1"/>
          <w:sz w:val="24"/>
          <w:szCs w:val="24"/>
          <w:lang w:eastAsia="hi-IN" w:bidi="hi-IN"/>
        </w:rPr>
      </w:pPr>
      <w:r w:rsidRPr="00533B53">
        <w:rPr>
          <w:rFonts w:ascii="Palatino Linotype" w:hAnsi="Palatino Linotype"/>
          <w:kern w:val="1"/>
          <w:sz w:val="24"/>
          <w:szCs w:val="24"/>
          <w:lang w:eastAsia="hi-IN" w:bidi="hi-IN"/>
        </w:rPr>
        <w:t>Az egyes fogyatékosságokhoz kapcsolódó speciális egészségvédelmi és gondozási tevékenységek célja, eszközei, módszerei, jellemzői, szabályai</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napToGrid w:val="0"/>
          <w:sz w:val="24"/>
          <w:szCs w:val="24"/>
        </w:rPr>
        <w:t>Az okok másodlagos következményei a személyiségfejlődésben, a fejlődés tempójának változása, a fejlődés szerkezetének változása.</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Az értelmi fogyatékosság fogalma, okai, a tanulásban akadályozott gyermek, értelmileg akadályozott gyermek, az életút sajátosságai.</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proofErr w:type="gramStart"/>
      <w:r w:rsidRPr="00533B53">
        <w:rPr>
          <w:rFonts w:ascii="Palatino Linotype" w:hAnsi="Palatino Linotype"/>
          <w:sz w:val="24"/>
          <w:szCs w:val="24"/>
        </w:rPr>
        <w:t>A  mozgáskorlátozottság</w:t>
      </w:r>
      <w:proofErr w:type="gramEnd"/>
      <w:r w:rsidRPr="00533B53">
        <w:rPr>
          <w:rFonts w:ascii="Palatino Linotype" w:hAnsi="Palatino Linotype"/>
          <w:sz w:val="24"/>
          <w:szCs w:val="24"/>
        </w:rPr>
        <w:t xml:space="preserve"> fogalma, okai, tünetei az életút sajátosságai.</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Az érzékszervi fogyatékosságok fogalma, típusai, okai, az életút sajátosságai.</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A beszédfogyatékosság fogalma, okai, típusai, az életút sajátosságai.</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Az autizmus fogalma okai, kritériumai, az életút sajátosságai.</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 xml:space="preserve">A súlyos, halmozott fogyatékosság fogalma, okai, az életút sajátosságai. </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A pszichés fejlődés zavarai, okok, sajátosságok, az életút sajátosságai.</w:t>
      </w:r>
    </w:p>
    <w:p w:rsidR="002E4F07" w:rsidRPr="00533B53" w:rsidRDefault="002E4F07" w:rsidP="002E4F07">
      <w:pPr>
        <w:autoSpaceDE w:val="0"/>
        <w:spacing w:after="0" w:line="240" w:lineRule="auto"/>
        <w:ind w:left="851" w:right="-20"/>
        <w:jc w:val="both"/>
        <w:rPr>
          <w:rFonts w:ascii="Palatino Linotype" w:hAnsi="Palatino Linotype"/>
          <w:kern w:val="1"/>
          <w:sz w:val="24"/>
          <w:szCs w:val="24"/>
          <w:lang w:eastAsia="hi-IN" w:bidi="hi-IN"/>
        </w:rPr>
      </w:pPr>
      <w:r w:rsidRPr="00533B53">
        <w:rPr>
          <w:rFonts w:ascii="Palatino Linotype" w:hAnsi="Palatino Linotype"/>
          <w:kern w:val="1"/>
          <w:sz w:val="24"/>
          <w:szCs w:val="24"/>
          <w:lang w:eastAsia="hi-IN" w:bidi="hi-IN"/>
        </w:rPr>
        <w:t>A magatartási és beilleszkedési nehézség fogalma, okai, tünetei</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 xml:space="preserve">Integráció, </w:t>
      </w:r>
      <w:proofErr w:type="spellStart"/>
      <w:r w:rsidRPr="00533B53">
        <w:rPr>
          <w:rFonts w:ascii="Palatino Linotype" w:hAnsi="Palatino Linotype"/>
          <w:sz w:val="24"/>
          <w:szCs w:val="24"/>
        </w:rPr>
        <w:t>inklúzió</w:t>
      </w:r>
      <w:proofErr w:type="spellEnd"/>
      <w:r w:rsidRPr="00533B53">
        <w:rPr>
          <w:rFonts w:ascii="Palatino Linotype" w:hAnsi="Palatino Linotype"/>
          <w:sz w:val="24"/>
          <w:szCs w:val="24"/>
        </w:rPr>
        <w:t>, szegregáció.</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lastRenderedPageBreak/>
        <w:t xml:space="preserve">A </w:t>
      </w:r>
      <w:r w:rsidRPr="00533B53">
        <w:rPr>
          <w:rFonts w:ascii="Palatino Linotype" w:hAnsi="Palatino Linotype"/>
          <w:snapToGrid w:val="0"/>
          <w:sz w:val="24"/>
          <w:szCs w:val="24"/>
        </w:rPr>
        <w:t>gyógypedagógiai antropológia fogalma célja feladata, munkaterülete.</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z w:val="24"/>
          <w:szCs w:val="24"/>
        </w:rPr>
        <w:t xml:space="preserve">A </w:t>
      </w:r>
      <w:r w:rsidRPr="00533B53">
        <w:rPr>
          <w:rFonts w:ascii="Palatino Linotype" w:hAnsi="Palatino Linotype"/>
          <w:snapToGrid w:val="0"/>
          <w:sz w:val="24"/>
          <w:szCs w:val="24"/>
        </w:rPr>
        <w:t>gyógypedagógiai pszichológia, fogalma célja feladata, munkaterülete.</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napToGrid w:val="0"/>
          <w:sz w:val="24"/>
          <w:szCs w:val="24"/>
        </w:rPr>
        <w:t xml:space="preserve">A gyógypedagógiai </w:t>
      </w:r>
      <w:proofErr w:type="spellStart"/>
      <w:r w:rsidRPr="00533B53">
        <w:rPr>
          <w:rFonts w:ascii="Palatino Linotype" w:hAnsi="Palatino Linotype"/>
          <w:snapToGrid w:val="0"/>
          <w:sz w:val="24"/>
          <w:szCs w:val="24"/>
        </w:rPr>
        <w:t>patofizilógia</w:t>
      </w:r>
      <w:proofErr w:type="spellEnd"/>
      <w:r w:rsidRPr="00533B53">
        <w:rPr>
          <w:rFonts w:ascii="Palatino Linotype" w:hAnsi="Palatino Linotype"/>
          <w:snapToGrid w:val="0"/>
          <w:sz w:val="24"/>
          <w:szCs w:val="24"/>
        </w:rPr>
        <w:t>, fogalma célja feladata, munkaterülete.</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napToGrid w:val="0"/>
          <w:sz w:val="24"/>
          <w:szCs w:val="24"/>
        </w:rPr>
        <w:t>A gyógypedagógiai andragógia, fogalma célja feladata, munkaterülete.</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snapToGrid w:val="0"/>
          <w:sz w:val="24"/>
          <w:szCs w:val="24"/>
        </w:rPr>
        <w:t>A gyógypedagógiai szociológia, fogalma célja feladata, munkaterülete.</w:t>
      </w:r>
    </w:p>
    <w:p w:rsidR="002E4F07" w:rsidRPr="00533B53" w:rsidRDefault="002E4F07" w:rsidP="002E4F07">
      <w:pPr>
        <w:widowControl w:val="0"/>
        <w:suppressAutoHyphens/>
        <w:spacing w:after="0" w:line="240" w:lineRule="auto"/>
        <w:ind w:left="851"/>
        <w:jc w:val="both"/>
        <w:rPr>
          <w:rFonts w:ascii="Palatino Linotype" w:hAnsi="Palatino Linotype"/>
          <w:sz w:val="24"/>
          <w:szCs w:val="24"/>
        </w:rPr>
      </w:pPr>
      <w:r w:rsidRPr="00533B53">
        <w:rPr>
          <w:rFonts w:ascii="Palatino Linotype" w:hAnsi="Palatino Linotype"/>
          <w:iCs/>
          <w:sz w:val="24"/>
          <w:szCs w:val="24"/>
          <w:lang w:eastAsia="hu-HU"/>
        </w:rPr>
        <w:t>A gyógypedagógia intézményhálózata</w:t>
      </w:r>
      <w:r w:rsidRPr="00533B53">
        <w:rPr>
          <w:rFonts w:ascii="Palatino Linotype" w:hAnsi="Palatino Linotype"/>
          <w:sz w:val="24"/>
          <w:szCs w:val="24"/>
        </w:rPr>
        <w:t>,</w:t>
      </w:r>
      <w:r w:rsidRPr="00533B53">
        <w:rPr>
          <w:rFonts w:ascii="Palatino Linotype" w:hAnsi="Palatino Linotype"/>
          <w:i/>
          <w:sz w:val="24"/>
          <w:szCs w:val="24"/>
        </w:rPr>
        <w:t xml:space="preserve"> </w:t>
      </w:r>
      <w:r w:rsidRPr="00533B53">
        <w:rPr>
          <w:rFonts w:ascii="Palatino Linotype" w:hAnsi="Palatino Linotype"/>
          <w:sz w:val="24"/>
          <w:szCs w:val="24"/>
        </w:rPr>
        <w:t>Korai fejlesztő központok, szakértői bizottságok, logopédiai központok, gyógypedagógiai óvodák, gyógypedagógiai általános iskolák, speciális szakiskolák, diákotthonok, egészségügyi intézmények, felnőtt fogyatékosokat ellátó intézményrendszer.</w:t>
      </w:r>
    </w:p>
    <w:p w:rsidR="002E4F07" w:rsidRPr="00533B53" w:rsidRDefault="002E4F07" w:rsidP="002E4F07">
      <w:pPr>
        <w:spacing w:after="0" w:line="240" w:lineRule="auto"/>
        <w:ind w:left="851"/>
        <w:jc w:val="both"/>
        <w:rPr>
          <w:rFonts w:ascii="Palatino Linotype" w:hAnsi="Palatino Linotype"/>
          <w:sz w:val="24"/>
          <w:szCs w:val="24"/>
        </w:rPr>
      </w:pPr>
    </w:p>
    <w:p w:rsidR="002E4F07" w:rsidRPr="00533B53" w:rsidRDefault="002E4F07" w:rsidP="002E4F07">
      <w:pPr>
        <w:widowControl w:val="0"/>
        <w:numPr>
          <w:ilvl w:val="1"/>
          <w:numId w:val="15"/>
        </w:numPr>
        <w:suppressAutoHyphens/>
        <w:spacing w:after="0" w:line="240" w:lineRule="auto"/>
        <w:ind w:left="426" w:firstLine="0"/>
        <w:rPr>
          <w:rFonts w:ascii="Palatino Linotype" w:hAnsi="Palatino Linotype"/>
          <w:b/>
          <w:i/>
          <w:sz w:val="24"/>
          <w:szCs w:val="24"/>
        </w:rPr>
      </w:pPr>
      <w:r w:rsidRPr="00533B53">
        <w:rPr>
          <w:rFonts w:ascii="Palatino Linotype" w:hAnsi="Palatino Linotype"/>
          <w:b/>
          <w:i/>
          <w:sz w:val="24"/>
          <w:szCs w:val="24"/>
        </w:rPr>
        <w:t xml:space="preserve"> A képzés javasolt helyszíne </w:t>
      </w:r>
      <w:r w:rsidRPr="00533B53">
        <w:rPr>
          <w:rFonts w:ascii="Palatino Linotype" w:hAnsi="Palatino Linotype"/>
          <w:b/>
          <w:i/>
          <w:kern w:val="1"/>
          <w:sz w:val="24"/>
          <w:szCs w:val="24"/>
          <w:lang w:eastAsia="hi-IN" w:bidi="hi-IN"/>
        </w:rPr>
        <w:t>(ajánlás)</w:t>
      </w:r>
    </w:p>
    <w:p w:rsidR="002E4F07" w:rsidRPr="00A05277" w:rsidRDefault="002E4F07" w:rsidP="002E4F07">
      <w:pPr>
        <w:widowControl w:val="0"/>
        <w:suppressAutoHyphens/>
        <w:spacing w:after="0" w:line="240" w:lineRule="auto"/>
        <w:ind w:left="426"/>
        <w:rPr>
          <w:rFonts w:ascii="Palatino Linotype" w:hAnsi="Palatino Linotype"/>
          <w:b/>
          <w:sz w:val="24"/>
          <w:szCs w:val="24"/>
        </w:rPr>
      </w:pPr>
    </w:p>
    <w:p w:rsidR="002E4F07" w:rsidRPr="00533B53" w:rsidRDefault="002E4F07" w:rsidP="002E4F07">
      <w:pPr>
        <w:widowControl w:val="0"/>
        <w:numPr>
          <w:ilvl w:val="1"/>
          <w:numId w:val="15"/>
        </w:numPr>
        <w:suppressAutoHyphens/>
        <w:spacing w:after="0" w:line="240" w:lineRule="auto"/>
        <w:ind w:left="426" w:firstLine="0"/>
        <w:jc w:val="both"/>
        <w:rPr>
          <w:rFonts w:ascii="Palatino Linotype" w:hAnsi="Palatino Linotype"/>
          <w:b/>
          <w:bCs/>
          <w:i/>
          <w:sz w:val="24"/>
          <w:szCs w:val="24"/>
        </w:rPr>
      </w:pPr>
      <w:r w:rsidRPr="00533B53">
        <w:rPr>
          <w:rFonts w:ascii="Palatino Linotype" w:hAnsi="Palatino Linotype"/>
          <w:b/>
          <w:bCs/>
          <w:i/>
          <w:sz w:val="24"/>
          <w:szCs w:val="24"/>
        </w:rPr>
        <w:t>A tantárgy elsajátítása során alkalmazható sajátos módszerek, tanulói tevékenységformák (ajánlás)</w:t>
      </w:r>
    </w:p>
    <w:p w:rsidR="002E4F07" w:rsidRPr="00A05277" w:rsidRDefault="002E4F07" w:rsidP="002E4F07">
      <w:pPr>
        <w:spacing w:after="0" w:line="240" w:lineRule="auto"/>
        <w:ind w:firstLine="540"/>
        <w:rPr>
          <w:rFonts w:ascii="Palatino Linotype" w:hAnsi="Palatino Linotype"/>
          <w:sz w:val="24"/>
          <w:szCs w:val="24"/>
        </w:rPr>
      </w:pPr>
    </w:p>
    <w:p w:rsidR="002E4F07" w:rsidRPr="00A05277" w:rsidRDefault="002E4F07" w:rsidP="002E4F07">
      <w:pPr>
        <w:pStyle w:val="Listaszerbekezds"/>
        <w:numPr>
          <w:ilvl w:val="2"/>
          <w:numId w:val="15"/>
        </w:numPr>
        <w:spacing w:after="0" w:line="240" w:lineRule="auto"/>
        <w:ind w:hanging="11"/>
        <w:jc w:val="both"/>
      </w:pPr>
      <w:r w:rsidRPr="00533B53">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A05277" w:rsidTr="002E4F07">
        <w:trPr>
          <w:cantSplit/>
          <w:trHeight w:val="921"/>
          <w:jc w:val="center"/>
        </w:trPr>
        <w:tc>
          <w:tcPr>
            <w:tcW w:w="828"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3621"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tevékenységforma</w:t>
            </w:r>
          </w:p>
        </w:tc>
        <w:tc>
          <w:tcPr>
            <w:tcW w:w="2370"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 szervezési kerete</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(differenciálási módok)</w:t>
            </w:r>
          </w:p>
        </w:tc>
        <w:tc>
          <w:tcPr>
            <w:tcW w:w="219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Alkalmazandó eszközök és felszerelések (SZVK 6. pont lebontása, pontosítása)</w:t>
            </w:r>
          </w:p>
        </w:tc>
      </w:tr>
      <w:tr w:rsidR="002E4F07" w:rsidRPr="00A05277" w:rsidTr="002E4F07">
        <w:trPr>
          <w:cantSplit/>
          <w:trHeight w:val="978"/>
          <w:jc w:val="center"/>
        </w:trPr>
        <w:tc>
          <w:tcPr>
            <w:tcW w:w="828"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Egyéni</w:t>
            </w:r>
          </w:p>
        </w:tc>
        <w:tc>
          <w:tcPr>
            <w:tcW w:w="798"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Csoport-</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bontás</w:t>
            </w:r>
          </w:p>
        </w:tc>
        <w:tc>
          <w:tcPr>
            <w:tcW w:w="763"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Osztály-</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keret</w:t>
            </w:r>
          </w:p>
        </w:tc>
        <w:tc>
          <w:tcPr>
            <w:tcW w:w="2190"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1.</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b/>
                <w:sz w:val="20"/>
                <w:szCs w:val="20"/>
              </w:rPr>
            </w:pPr>
            <w:r w:rsidRPr="00A05277">
              <w:rPr>
                <w:rFonts w:ascii="Palatino Linotype" w:hAnsi="Palatino Linotype" w:cs="Arial"/>
                <w:b/>
                <w:sz w:val="20"/>
                <w:szCs w:val="20"/>
              </w:rPr>
              <w:t>Információ feldolgozó tevékenységek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önálló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w:t>
            </w:r>
            <w:r w:rsidRPr="00A05277">
              <w:rPr>
                <w:rFonts w:ascii="Palatino Linotype" w:hAnsi="Palatino Linotype"/>
                <w:sz w:val="20"/>
                <w:szCs w:val="20"/>
              </w:rPr>
              <w:lastRenderedPageBreak/>
              <w:t xml:space="preserve">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önálló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feladattal vezetett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2.</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Írásos elemzések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w:t>
            </w:r>
            <w:r w:rsidRPr="00A05277">
              <w:rPr>
                <w:rFonts w:ascii="Palatino Linotype" w:hAnsi="Palatino Linotype"/>
                <w:sz w:val="20"/>
                <w:szCs w:val="20"/>
              </w:rPr>
              <w:lastRenderedPageBreak/>
              <w:t xml:space="preserve">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2.2.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Válaszolás írásban mondatszintű kérdésekre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Tesztfeladat megoldása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Szöveges előadás egyéni felkészüléssel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utólagos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helyszíni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w:t>
            </w:r>
            <w:r w:rsidRPr="00A05277">
              <w:rPr>
                <w:rFonts w:ascii="Palatino Linotype" w:hAnsi="Palatino Linotype"/>
                <w:sz w:val="20"/>
                <w:szCs w:val="20"/>
              </w:rPr>
              <w:lastRenderedPageBreak/>
              <w:t xml:space="preserve">összeállított feladatsorok, a tanulók jegyzetei, szakértői vélemények </w:t>
            </w:r>
          </w:p>
        </w:tc>
      </w:tr>
      <w:tr w:rsidR="002E4F07" w:rsidRPr="00A05277" w:rsidTr="002E4F07">
        <w:trPr>
          <w:trHeight w:val="499"/>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lastRenderedPageBreak/>
              <w:t>3.</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Komplex információk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Elemzés készítése tapasztalatokról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Jegyzetkészítés eseményről kérdéssor alapján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Esemény helyszíni értékelése szóban felkészülés után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Utólagos szóbeli beszámoló</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lastRenderedPageBreak/>
              <w:t>4.</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Csoportos munkaformák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Feladattal vezetett kiscsoportos szövegfeldolgozás</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Kiscsoportos szakmai munkavégzés irányítással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helyzetgyakorlat</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versenyjáték</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w:t>
            </w:r>
          </w:p>
        </w:tc>
      </w:tr>
    </w:tbl>
    <w:p w:rsidR="002E4F07" w:rsidRPr="00A05277" w:rsidRDefault="002E4F07" w:rsidP="002E4F07">
      <w:pPr>
        <w:spacing w:after="0" w:line="240" w:lineRule="auto"/>
        <w:rPr>
          <w:rFonts w:ascii="Palatino Linotype" w:hAnsi="Palatino Linotype"/>
        </w:rPr>
      </w:pPr>
    </w:p>
    <w:p w:rsidR="002E4F07" w:rsidRPr="00533B53" w:rsidRDefault="002E4F07" w:rsidP="002E4F07">
      <w:pPr>
        <w:pStyle w:val="Listaszerbekezds"/>
        <w:numPr>
          <w:ilvl w:val="2"/>
          <w:numId w:val="15"/>
        </w:numPr>
        <w:spacing w:after="0" w:line="240" w:lineRule="auto"/>
        <w:ind w:left="540" w:hanging="360"/>
        <w:jc w:val="center"/>
        <w:rPr>
          <w:rFonts w:ascii="Palatino Linotype" w:hAnsi="Palatino Linotype"/>
          <w:b/>
          <w:bCs/>
          <w:i/>
          <w:sz w:val="24"/>
          <w:szCs w:val="24"/>
        </w:rPr>
      </w:pPr>
      <w:r w:rsidRPr="00533B5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A05277" w:rsidTr="002E4F07">
        <w:trPr>
          <w:jc w:val="center"/>
        </w:trPr>
        <w:tc>
          <w:tcPr>
            <w:tcW w:w="994"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280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 xml:space="preserve">Alkalmazott oktatási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módszer neve</w:t>
            </w:r>
          </w:p>
        </w:tc>
        <w:tc>
          <w:tcPr>
            <w:tcW w:w="2835"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 tanulói tevékenység szervezeti kerete</w:t>
            </w:r>
          </w:p>
        </w:tc>
        <w:tc>
          <w:tcPr>
            <w:tcW w:w="2659" w:type="dxa"/>
            <w:vMerge w:val="restart"/>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b/>
                <w:sz w:val="20"/>
                <w:szCs w:val="20"/>
              </w:rPr>
              <w:t>Alkalmazandó eszközök és felszerelések (SZVK 6. pont lebontása, pontosítása)</w:t>
            </w:r>
            <w:r w:rsidRPr="00A05277">
              <w:rPr>
                <w:rFonts w:ascii="Palatino Linotype" w:hAnsi="Palatino Linotype"/>
                <w:sz w:val="20"/>
                <w:szCs w:val="20"/>
              </w:rPr>
              <w:t xml:space="preserve">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w:t>
            </w:r>
          </w:p>
        </w:tc>
      </w:tr>
      <w:tr w:rsidR="002E4F07" w:rsidRPr="00A05277" w:rsidTr="002E4F07">
        <w:trPr>
          <w:jc w:val="center"/>
        </w:trPr>
        <w:tc>
          <w:tcPr>
            <w:tcW w:w="994"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egyéni</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csoport</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osztály</w:t>
            </w:r>
          </w:p>
        </w:tc>
        <w:tc>
          <w:tcPr>
            <w:tcW w:w="2659"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magyarázat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w:t>
            </w:r>
            <w:r w:rsidRPr="00A05277">
              <w:rPr>
                <w:rFonts w:ascii="Palatino Linotype" w:hAnsi="Palatino Linotype"/>
                <w:sz w:val="20"/>
                <w:szCs w:val="20"/>
              </w:rPr>
              <w:lastRenderedPageBreak/>
              <w:t>vélemények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1.2.</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elbeszélés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megbeszélés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szemléltetés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szimuláció</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szerepjáték</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házi feladat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w:t>
            </w:r>
          </w:p>
        </w:tc>
      </w:tr>
    </w:tbl>
    <w:p w:rsidR="002E4F07" w:rsidRPr="00A0527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numPr>
          <w:ilvl w:val="1"/>
          <w:numId w:val="15"/>
        </w:numPr>
        <w:suppressAutoHyphens/>
        <w:spacing w:after="0" w:line="240" w:lineRule="auto"/>
        <w:ind w:left="709"/>
        <w:rPr>
          <w:rFonts w:ascii="Palatino Linotype" w:hAnsi="Palatino Linotype"/>
          <w:b/>
          <w:bCs/>
          <w:sz w:val="24"/>
          <w:szCs w:val="24"/>
        </w:rPr>
      </w:pPr>
      <w:r w:rsidRPr="00A05277">
        <w:rPr>
          <w:rFonts w:ascii="Palatino Linotype" w:hAnsi="Palatino Linotype"/>
          <w:b/>
          <w:bCs/>
          <w:sz w:val="24"/>
          <w:szCs w:val="24"/>
        </w:rPr>
        <w:t>A tantárgy értékelésének módja:</w:t>
      </w:r>
    </w:p>
    <w:p w:rsidR="002E4F07" w:rsidRDefault="002E4F07" w:rsidP="002E4F07">
      <w:pPr>
        <w:widowControl w:val="0"/>
        <w:suppressAutoHyphens/>
        <w:spacing w:after="0" w:line="240" w:lineRule="auto"/>
        <w:ind w:left="426"/>
        <w:jc w:val="both"/>
        <w:rPr>
          <w:rFonts w:ascii="Palatino Linotype" w:hAnsi="Palatino Linotype"/>
          <w:bCs/>
          <w:sz w:val="24"/>
          <w:szCs w:val="24"/>
        </w:rPr>
      </w:pPr>
      <w:r w:rsidRPr="00A05277">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A05277">
        <w:rPr>
          <w:rFonts w:ascii="Palatino Linotype" w:hAnsi="Palatino Linotype"/>
          <w:bCs/>
          <w:sz w:val="24"/>
          <w:szCs w:val="24"/>
        </w:rPr>
        <w:t>örvény 54</w:t>
      </w:r>
      <w:r>
        <w:rPr>
          <w:rFonts w:ascii="Palatino Linotype" w:hAnsi="Palatino Linotype"/>
          <w:bCs/>
          <w:sz w:val="24"/>
          <w:szCs w:val="24"/>
        </w:rPr>
        <w:t>.</w:t>
      </w:r>
      <w:r w:rsidRPr="00A05277">
        <w:rPr>
          <w:rFonts w:ascii="Palatino Linotype" w:hAnsi="Palatino Linotype"/>
          <w:bCs/>
          <w:sz w:val="24"/>
          <w:szCs w:val="24"/>
        </w:rPr>
        <w:t xml:space="preserve"> § (2) a) pontja szerinti értékeléssel</w:t>
      </w:r>
    </w:p>
    <w:p w:rsidR="002E4F07" w:rsidRDefault="002E4F07" w:rsidP="002E4F07">
      <w:pPr>
        <w:widowControl w:val="0"/>
        <w:suppressAutoHyphens/>
        <w:spacing w:after="0" w:line="240" w:lineRule="auto"/>
        <w:ind w:left="426"/>
        <w:jc w:val="both"/>
        <w:rPr>
          <w:rFonts w:ascii="Palatino Linotype" w:hAnsi="Palatino Linotype"/>
          <w:bCs/>
          <w:sz w:val="24"/>
          <w:szCs w:val="24"/>
        </w:rPr>
      </w:pPr>
    </w:p>
    <w:p w:rsidR="002E4F07" w:rsidRPr="00A05277" w:rsidRDefault="002E4F07" w:rsidP="002E4F07">
      <w:pPr>
        <w:widowControl w:val="0"/>
        <w:suppressAutoHyphens/>
        <w:spacing w:after="0" w:line="240" w:lineRule="auto"/>
        <w:ind w:left="426"/>
        <w:jc w:val="both"/>
        <w:rPr>
          <w:rFonts w:ascii="Palatino Linotype" w:hAnsi="Palatino Linotype"/>
          <w:b/>
          <w:bCs/>
          <w:sz w:val="24"/>
          <w:szCs w:val="24"/>
        </w:rPr>
      </w:pPr>
    </w:p>
    <w:p w:rsidR="002E4F07" w:rsidRPr="00A05277" w:rsidRDefault="002E4F07" w:rsidP="002E4F07">
      <w:pPr>
        <w:pStyle w:val="Listaszerbekezds"/>
        <w:widowControl w:val="0"/>
        <w:numPr>
          <w:ilvl w:val="0"/>
          <w:numId w:val="15"/>
        </w:numPr>
        <w:suppressAutoHyphens/>
        <w:spacing w:after="0" w:line="240" w:lineRule="auto"/>
        <w:rPr>
          <w:rFonts w:ascii="Palatino Linotype" w:hAnsi="Palatino Linotype"/>
          <w:b/>
          <w:sz w:val="24"/>
          <w:szCs w:val="24"/>
        </w:rPr>
      </w:pPr>
      <w:r w:rsidRPr="00A05277">
        <w:rPr>
          <w:rFonts w:ascii="Palatino Linotype" w:hAnsi="Palatino Linotype"/>
          <w:b/>
          <w:sz w:val="24"/>
          <w:szCs w:val="24"/>
        </w:rPr>
        <w:t xml:space="preserve">Gyógypedagógiai gyakorlat </w:t>
      </w:r>
      <w:proofErr w:type="gramStart"/>
      <w:r w:rsidRPr="00A05277">
        <w:rPr>
          <w:rFonts w:ascii="Palatino Linotype" w:hAnsi="Palatino Linotype"/>
          <w:b/>
          <w:sz w:val="24"/>
          <w:szCs w:val="24"/>
        </w:rPr>
        <w:t>tantárgy</w:t>
      </w:r>
      <w:r w:rsidRPr="00A05277">
        <w:rPr>
          <w:rFonts w:ascii="Palatino Linotype" w:hAnsi="Palatino Linotype"/>
          <w:b/>
          <w:sz w:val="24"/>
          <w:szCs w:val="24"/>
        </w:rPr>
        <w:tab/>
      </w:r>
      <w:r w:rsidRPr="00A05277">
        <w:rPr>
          <w:rFonts w:ascii="Palatino Linotype" w:hAnsi="Palatino Linotype"/>
          <w:b/>
          <w:sz w:val="24"/>
          <w:szCs w:val="24"/>
        </w:rPr>
        <w:tab/>
        <w:t xml:space="preserve">             </w:t>
      </w:r>
      <w:r w:rsidRPr="00A05277">
        <w:rPr>
          <w:rFonts w:ascii="Palatino Linotype" w:hAnsi="Palatino Linotype"/>
          <w:b/>
          <w:sz w:val="24"/>
          <w:szCs w:val="24"/>
        </w:rPr>
        <w:tab/>
      </w:r>
      <w:r w:rsidRPr="00A05277">
        <w:rPr>
          <w:rFonts w:ascii="Palatino Linotype" w:hAnsi="Palatino Linotype"/>
          <w:b/>
          <w:sz w:val="24"/>
          <w:szCs w:val="24"/>
        </w:rPr>
        <w:tab/>
        <w:t xml:space="preserve">   </w:t>
      </w:r>
      <w:r>
        <w:rPr>
          <w:rFonts w:ascii="Palatino Linotype" w:hAnsi="Palatino Linotype"/>
          <w:b/>
          <w:sz w:val="24"/>
          <w:szCs w:val="24"/>
        </w:rPr>
        <w:t xml:space="preserve">     </w:t>
      </w:r>
      <w:r w:rsidRPr="00A05277">
        <w:rPr>
          <w:rFonts w:ascii="Palatino Linotype" w:hAnsi="Palatino Linotype"/>
          <w:b/>
          <w:sz w:val="24"/>
          <w:szCs w:val="24"/>
        </w:rPr>
        <w:t>384</w:t>
      </w:r>
      <w:proofErr w:type="gramEnd"/>
      <w:r w:rsidRPr="00A05277">
        <w:rPr>
          <w:rFonts w:ascii="Palatino Linotype" w:hAnsi="Palatino Linotype"/>
          <w:b/>
          <w:sz w:val="24"/>
          <w:szCs w:val="24"/>
        </w:rPr>
        <w:t xml:space="preserve"> óra</w:t>
      </w:r>
    </w:p>
    <w:p w:rsidR="002E4F07" w:rsidRPr="00A05277" w:rsidRDefault="002E4F07" w:rsidP="002E4F07">
      <w:pPr>
        <w:widowControl w:val="0"/>
        <w:suppressAutoHyphens/>
        <w:spacing w:after="0" w:line="240" w:lineRule="auto"/>
        <w:rPr>
          <w:rFonts w:ascii="Palatino Linotype" w:hAnsi="Palatino Linotype"/>
          <w:b/>
          <w:sz w:val="24"/>
          <w:szCs w:val="24"/>
        </w:rPr>
      </w:pPr>
    </w:p>
    <w:p w:rsidR="002E4F07" w:rsidRPr="00A05277" w:rsidRDefault="002E4F07" w:rsidP="002E4F07">
      <w:pPr>
        <w:widowControl w:val="0"/>
        <w:numPr>
          <w:ilvl w:val="1"/>
          <w:numId w:val="15"/>
        </w:numPr>
        <w:suppressAutoHyphens/>
        <w:spacing w:after="0" w:line="240" w:lineRule="auto"/>
        <w:ind w:left="426" w:firstLine="0"/>
        <w:rPr>
          <w:rFonts w:ascii="Palatino Linotype" w:hAnsi="Palatino Linotype"/>
          <w:b/>
          <w:sz w:val="24"/>
          <w:szCs w:val="24"/>
        </w:rPr>
      </w:pPr>
      <w:r>
        <w:rPr>
          <w:rFonts w:ascii="Palatino Linotype" w:hAnsi="Palatino Linotype"/>
          <w:b/>
          <w:sz w:val="24"/>
          <w:szCs w:val="24"/>
        </w:rPr>
        <w:t>A tantárgy tanításának célja</w:t>
      </w:r>
    </w:p>
    <w:p w:rsidR="002E4F07" w:rsidRPr="00A05277" w:rsidRDefault="002E4F07" w:rsidP="002E4F07">
      <w:pPr>
        <w:widowControl w:val="0"/>
        <w:suppressAutoHyphens/>
        <w:spacing w:after="0" w:line="240" w:lineRule="auto"/>
        <w:ind w:left="426"/>
        <w:jc w:val="both"/>
        <w:rPr>
          <w:rFonts w:ascii="Palatino Linotype" w:hAnsi="Palatino Linotype"/>
          <w:sz w:val="24"/>
          <w:szCs w:val="24"/>
        </w:rPr>
      </w:pPr>
      <w:r w:rsidRPr="00A05277">
        <w:rPr>
          <w:rFonts w:ascii="Palatino Linotype" w:hAnsi="Palatino Linotype"/>
          <w:sz w:val="24"/>
          <w:szCs w:val="24"/>
        </w:rPr>
        <w:t xml:space="preserve">A gyógypedagógiai gyakorlat célja, hogy a tanulók vegyenek részt a fogyatékos gyermekek mindennapjaiban, igazodjanak el a sérülteket gondozó, nevelő, oktató intézményrendszerben, alakítsanak ki partneri együttműködési viszonyt a fogyatékos személyek nevelésében, terápiájában, rehabilitációjában közreműködő szakemberekkel.  </w:t>
      </w:r>
    </w:p>
    <w:p w:rsidR="002E4F07" w:rsidRPr="00A05277" w:rsidRDefault="002E4F07" w:rsidP="002E4F07">
      <w:pPr>
        <w:widowControl w:val="0"/>
        <w:suppressAutoHyphens/>
        <w:spacing w:after="0" w:line="240" w:lineRule="auto"/>
        <w:ind w:left="426"/>
        <w:rPr>
          <w:rFonts w:ascii="Palatino Linotype" w:hAnsi="Palatino Linotype"/>
          <w:b/>
          <w:sz w:val="24"/>
          <w:szCs w:val="24"/>
        </w:rPr>
      </w:pPr>
    </w:p>
    <w:p w:rsidR="002E4F07" w:rsidRPr="00A05277" w:rsidRDefault="002E4F07" w:rsidP="002E4F07">
      <w:pPr>
        <w:widowControl w:val="0"/>
        <w:numPr>
          <w:ilvl w:val="1"/>
          <w:numId w:val="15"/>
        </w:numPr>
        <w:suppressAutoHyphens/>
        <w:spacing w:after="0" w:line="240" w:lineRule="auto"/>
        <w:ind w:left="426" w:firstLine="0"/>
        <w:rPr>
          <w:rFonts w:ascii="Palatino Linotype" w:hAnsi="Palatino Linotype"/>
          <w:b/>
          <w:sz w:val="24"/>
          <w:szCs w:val="24"/>
        </w:rPr>
      </w:pPr>
      <w:r w:rsidRPr="00A05277">
        <w:rPr>
          <w:rFonts w:ascii="Palatino Linotype" w:hAnsi="Palatino Linotype"/>
          <w:b/>
          <w:sz w:val="24"/>
          <w:szCs w:val="24"/>
        </w:rPr>
        <w:t>Kapcsolódó közismereti, szakmai tartalmak</w:t>
      </w:r>
    </w:p>
    <w:p w:rsidR="002E4F07" w:rsidRPr="004A770C" w:rsidRDefault="002E4F07" w:rsidP="002E4F07">
      <w:pPr>
        <w:spacing w:after="0" w:line="240" w:lineRule="auto"/>
        <w:ind w:left="426"/>
        <w:jc w:val="both"/>
        <w:rPr>
          <w:rFonts w:ascii="Palatino Linotype" w:hAnsi="Palatino Linotype"/>
          <w:sz w:val="24"/>
          <w:szCs w:val="24"/>
        </w:rPr>
      </w:pPr>
      <w:r w:rsidRPr="004A770C">
        <w:rPr>
          <w:rFonts w:ascii="Palatino Linotype" w:hAnsi="Palatino Linotype"/>
          <w:sz w:val="24"/>
          <w:szCs w:val="24"/>
        </w:rPr>
        <w:t xml:space="preserve">Az általános gyógypedagógia, a speciális gyógypedagógia a társadalomismeret, (történelem) természetismeret (biológia) műveltségterületek közismereti tartalmaihoz, továbbá a pedagógia és pszichológia tárgyak elméleti tartalmakhoz. </w:t>
      </w:r>
    </w:p>
    <w:p w:rsidR="002E4F07" w:rsidRPr="00A05277" w:rsidRDefault="002E4F07" w:rsidP="002E4F07">
      <w:pPr>
        <w:widowControl w:val="0"/>
        <w:suppressAutoHyphens/>
        <w:spacing w:after="0" w:line="240" w:lineRule="auto"/>
        <w:ind w:left="426"/>
        <w:rPr>
          <w:rFonts w:ascii="Palatino Linotype" w:hAnsi="Palatino Linotype"/>
          <w:b/>
          <w:sz w:val="24"/>
          <w:szCs w:val="24"/>
        </w:rPr>
      </w:pPr>
    </w:p>
    <w:p w:rsidR="002E4F07" w:rsidRPr="00A05277" w:rsidRDefault="002E4F07" w:rsidP="002E4F07">
      <w:pPr>
        <w:widowControl w:val="0"/>
        <w:numPr>
          <w:ilvl w:val="1"/>
          <w:numId w:val="15"/>
        </w:numPr>
        <w:suppressAutoHyphens/>
        <w:spacing w:after="0" w:line="240" w:lineRule="auto"/>
        <w:ind w:left="426" w:firstLine="0"/>
        <w:jc w:val="both"/>
        <w:rPr>
          <w:rFonts w:ascii="Palatino Linotype" w:hAnsi="Palatino Linotype"/>
          <w:i/>
          <w:sz w:val="24"/>
          <w:szCs w:val="24"/>
        </w:rPr>
      </w:pPr>
      <w:r w:rsidRPr="00A05277">
        <w:rPr>
          <w:rFonts w:ascii="Palatino Linotype" w:hAnsi="Palatino Linotype"/>
          <w:b/>
          <w:sz w:val="24"/>
          <w:szCs w:val="24"/>
        </w:rPr>
        <w:t xml:space="preserve">Témakörök </w:t>
      </w:r>
    </w:p>
    <w:p w:rsidR="002E4F07" w:rsidRPr="00A05277" w:rsidRDefault="002E4F07" w:rsidP="002E4F07">
      <w:pPr>
        <w:widowControl w:val="0"/>
        <w:suppressAutoHyphens/>
        <w:spacing w:after="0" w:line="240" w:lineRule="auto"/>
        <w:ind w:left="1080"/>
        <w:jc w:val="both"/>
        <w:rPr>
          <w:rFonts w:ascii="Palatino Linotype" w:hAnsi="Palatino Linotype"/>
          <w:i/>
          <w:sz w:val="24"/>
          <w:szCs w:val="24"/>
        </w:rPr>
      </w:pPr>
    </w:p>
    <w:p w:rsidR="002E4F07" w:rsidRPr="000335B1" w:rsidRDefault="002E4F07" w:rsidP="002E4F07">
      <w:pPr>
        <w:widowControl w:val="0"/>
        <w:numPr>
          <w:ilvl w:val="2"/>
          <w:numId w:val="15"/>
        </w:numPr>
        <w:suppressAutoHyphens/>
        <w:spacing w:after="0" w:line="240" w:lineRule="auto"/>
        <w:ind w:left="1418"/>
        <w:rPr>
          <w:rFonts w:ascii="Palatino Linotype" w:hAnsi="Palatino Linotype"/>
          <w:b/>
          <w:sz w:val="24"/>
          <w:szCs w:val="24"/>
        </w:rPr>
      </w:pPr>
      <w:r>
        <w:rPr>
          <w:rFonts w:ascii="Palatino Linotype" w:hAnsi="Palatino Linotype"/>
          <w:b/>
          <w:sz w:val="24"/>
          <w:szCs w:val="24"/>
        </w:rPr>
        <w:t>A g</w:t>
      </w:r>
      <w:r w:rsidRPr="000335B1">
        <w:rPr>
          <w:rFonts w:ascii="Palatino Linotype" w:hAnsi="Palatino Linotype"/>
          <w:b/>
          <w:sz w:val="24"/>
          <w:szCs w:val="24"/>
        </w:rPr>
        <w:t xml:space="preserve">ondozási tevékenység </w:t>
      </w:r>
      <w:proofErr w:type="gramStart"/>
      <w:r w:rsidRPr="000335B1">
        <w:rPr>
          <w:rFonts w:ascii="Palatino Linotype" w:hAnsi="Palatino Linotype"/>
          <w:b/>
          <w:sz w:val="24"/>
          <w:szCs w:val="24"/>
        </w:rPr>
        <w:t>sérülés-specifikus  kérdései</w:t>
      </w:r>
      <w:proofErr w:type="gramEnd"/>
      <w:r w:rsidRPr="000335B1">
        <w:rPr>
          <w:rFonts w:ascii="Palatino Linotype" w:hAnsi="Palatino Linotype"/>
          <w:b/>
          <w:sz w:val="24"/>
          <w:szCs w:val="24"/>
        </w:rPr>
        <w:tab/>
      </w:r>
      <w:r>
        <w:rPr>
          <w:rFonts w:ascii="Palatino Linotype" w:hAnsi="Palatino Linotype"/>
          <w:b/>
          <w:sz w:val="24"/>
          <w:szCs w:val="24"/>
        </w:rPr>
        <w:t xml:space="preserve">        </w:t>
      </w:r>
      <w:r w:rsidRPr="00533B53">
        <w:rPr>
          <w:rFonts w:ascii="Palatino Linotype" w:hAnsi="Palatino Linotype"/>
          <w:b/>
          <w:i/>
          <w:sz w:val="24"/>
          <w:szCs w:val="24"/>
        </w:rPr>
        <w:t>200 óra</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Kapcsolatfelvétel, együttműködés az intézmény gyógypedagógusaival, nevelőivel, gondozóival.</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Az intézmény működése, jellege, cél, feladatrendszere, működésének személyi és tárgyi feltételei, Az intézmények működését meghatározó dokumentumok.</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 xml:space="preserve">Az intézmény által ellátott személyek megfigyelése,  kapcsolatfelvétel a személlyel.  </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Gondozási tevékenység megfigyelése, elemzése pedagógiai/pszichológiai szempontok alapján.</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Speciális módszerek, eszközök, eljárások megfigyelése, bekapcsolódás a tevékenységbe.</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 xml:space="preserve">Megfigyelés/bekapcsolódás a sérült személy testi szükségleteinek, mozgásigényének kielégítésébe; </w:t>
      </w:r>
      <w:r w:rsidRPr="00A05277">
        <w:rPr>
          <w:rFonts w:ascii="Palatino Linotype" w:hAnsi="Palatino Linotype"/>
          <w:color w:val="222222"/>
          <w:sz w:val="24"/>
          <w:szCs w:val="24"/>
        </w:rPr>
        <w:t>a harmonikus, összerendezett mozgás fejlődésének elősegítése; a gyermeki testi képességek fejlődésének segítése.</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color w:val="222222"/>
          <w:sz w:val="24"/>
          <w:szCs w:val="24"/>
        </w:rPr>
        <w:t>Megfigyelés/bekapcsolódás a higiénés szokásrendszer kialakításába, a tisztálkodási folyamat lebonyolításában.</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color w:val="222222"/>
          <w:sz w:val="24"/>
          <w:szCs w:val="24"/>
        </w:rPr>
        <w:t>Megfigyelés /segítségnyújtás az étkezés folyamatába, speciális módszerek, eszközök.</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color w:val="222222"/>
          <w:sz w:val="24"/>
          <w:szCs w:val="24"/>
        </w:rPr>
        <w:t>Megfigyelés/bekapcsolódás az öltözködés folyamatába, speciális módszerek, eszközök.</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color w:val="222222"/>
          <w:sz w:val="24"/>
          <w:szCs w:val="24"/>
        </w:rPr>
        <w:t>Megfigyelés/bekapcsolódás a betegségmegelőzés és az egészségmegőrzés szokásainak alakításába; a gyermek fejlődéséhez és fejlesztéséhez szükséges egészséges és biztonságos környezet; a környezet védelméhez és megóvásához kapcsolódó szokások alakítása.</w:t>
      </w:r>
    </w:p>
    <w:p w:rsidR="002E4F07" w:rsidRPr="00A05277" w:rsidRDefault="002E4F07" w:rsidP="002E4F07">
      <w:pPr>
        <w:spacing w:after="0" w:line="240" w:lineRule="auto"/>
        <w:ind w:left="709"/>
        <w:rPr>
          <w:rFonts w:ascii="Palatino Linotype" w:hAnsi="Palatino Linotype"/>
          <w:b/>
          <w:sz w:val="24"/>
          <w:szCs w:val="24"/>
        </w:rPr>
      </w:pPr>
    </w:p>
    <w:p w:rsidR="002E4F07" w:rsidRPr="00020ECD" w:rsidRDefault="002E4F07" w:rsidP="002E4F07">
      <w:pPr>
        <w:numPr>
          <w:ilvl w:val="2"/>
          <w:numId w:val="15"/>
        </w:numPr>
        <w:spacing w:after="0" w:line="240" w:lineRule="auto"/>
        <w:ind w:left="1418"/>
        <w:jc w:val="both"/>
        <w:rPr>
          <w:rFonts w:ascii="Palatino Linotype" w:hAnsi="Palatino Linotype"/>
          <w:b/>
          <w:i/>
          <w:sz w:val="24"/>
          <w:szCs w:val="24"/>
        </w:rPr>
      </w:pPr>
      <w:r w:rsidRPr="004A770C">
        <w:rPr>
          <w:rFonts w:ascii="Palatino Linotype" w:hAnsi="Palatino Linotype"/>
          <w:b/>
          <w:sz w:val="24"/>
          <w:szCs w:val="24"/>
        </w:rPr>
        <w:t>A sérült gyermek tevékenységének elemzése, szituációk megoldása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20ECD">
        <w:rPr>
          <w:rFonts w:ascii="Palatino Linotype" w:hAnsi="Palatino Linotype"/>
          <w:b/>
          <w:i/>
          <w:sz w:val="24"/>
          <w:szCs w:val="24"/>
        </w:rPr>
        <w:t xml:space="preserve">       </w:t>
      </w:r>
      <w:proofErr w:type="gramStart"/>
      <w:r w:rsidRPr="00020ECD">
        <w:rPr>
          <w:rFonts w:ascii="Palatino Linotype" w:hAnsi="Palatino Linotype"/>
          <w:b/>
          <w:i/>
          <w:sz w:val="24"/>
          <w:szCs w:val="24"/>
        </w:rPr>
        <w:t>184  óra</w:t>
      </w:r>
      <w:proofErr w:type="gramEnd"/>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bCs/>
          <w:sz w:val="24"/>
          <w:szCs w:val="24"/>
        </w:rPr>
        <w:lastRenderedPageBreak/>
        <w:t xml:space="preserve">A (gyermek)csoport megfigyelése, elemzése, a sérült gyermek(felnőtt) tevékenységének  </w:t>
      </w:r>
      <w:r w:rsidRPr="00A05277">
        <w:rPr>
          <w:rFonts w:ascii="Palatino Linotype" w:hAnsi="Palatino Linotype"/>
          <w:sz w:val="24"/>
          <w:szCs w:val="24"/>
        </w:rPr>
        <w:t>pedagógiai/pszichológiai alapjainak megfigyelése.</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A sérült gyermek(felnőtt) fejlettségének mutatói, életkorának megfelelő fejlettség.</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Megfigyelés/bekapcsolódás a sérült gyermek (felnőtt) motiválásába.</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Megfigyelés/bekapcsolódás a sérült gyermeket (felnőttet) gondozó intézmény napirendjébe, a csoport/osztály tevékenységébe, csoportfoglalkozásokba, tanórák rendjébe, bekapcsolódás a szervezési feladatokba, előkészületbe, lebonyolításba, ellenőrzésbe, értékelésbe, speciális eszközök használatába, speciális módszerek alkalmazásába.</w:t>
      </w:r>
    </w:p>
    <w:p w:rsidR="002E4F07" w:rsidRPr="00A05277" w:rsidRDefault="002E4F07" w:rsidP="002E4F07">
      <w:pPr>
        <w:spacing w:after="0" w:line="240" w:lineRule="auto"/>
        <w:ind w:left="709"/>
        <w:jc w:val="both"/>
        <w:rPr>
          <w:rFonts w:ascii="Palatino Linotype" w:hAnsi="Palatino Linotype"/>
          <w:sz w:val="24"/>
          <w:szCs w:val="24"/>
        </w:rPr>
      </w:pPr>
      <w:r w:rsidRPr="00A05277">
        <w:rPr>
          <w:rFonts w:ascii="Palatino Linotype" w:hAnsi="Palatino Linotype"/>
          <w:sz w:val="24"/>
          <w:szCs w:val="24"/>
        </w:rPr>
        <w:t>A szabadidős programok sajátosságai.</w:t>
      </w:r>
    </w:p>
    <w:p w:rsidR="002E4F07" w:rsidRPr="00A05277" w:rsidRDefault="002E4F07" w:rsidP="002E4F07">
      <w:pPr>
        <w:spacing w:after="0" w:line="240" w:lineRule="auto"/>
        <w:ind w:left="709"/>
        <w:jc w:val="both"/>
        <w:rPr>
          <w:rFonts w:ascii="Palatino Linotype" w:hAnsi="Palatino Linotype"/>
          <w:sz w:val="24"/>
          <w:szCs w:val="24"/>
        </w:rPr>
      </w:pPr>
      <w:r w:rsidRPr="00A05277">
        <w:rPr>
          <w:rFonts w:ascii="Palatino Linotype" w:hAnsi="Palatino Linotype"/>
          <w:sz w:val="24"/>
          <w:szCs w:val="24"/>
        </w:rPr>
        <w:t>Megfigyelés/bekapcsolódás a szemléltető eszközök készítésébe, lehetőségek, technikák.</w:t>
      </w:r>
    </w:p>
    <w:p w:rsidR="002E4F07" w:rsidRPr="00A05277" w:rsidRDefault="002E4F07" w:rsidP="002E4F07">
      <w:pPr>
        <w:spacing w:after="0" w:line="240" w:lineRule="auto"/>
        <w:ind w:left="709"/>
        <w:jc w:val="both"/>
        <w:rPr>
          <w:rFonts w:ascii="Palatino Linotype" w:hAnsi="Palatino Linotype"/>
          <w:sz w:val="24"/>
          <w:szCs w:val="24"/>
        </w:rPr>
      </w:pPr>
      <w:r w:rsidRPr="00A05277">
        <w:rPr>
          <w:rFonts w:ascii="Palatino Linotype" w:hAnsi="Palatino Linotype"/>
          <w:sz w:val="24"/>
          <w:szCs w:val="24"/>
        </w:rPr>
        <w:t>Részvétel az intézményen kívüli programokban, a szervezésében, az előkészületben és a lebonyolításban.</w:t>
      </w:r>
    </w:p>
    <w:p w:rsidR="002E4F07" w:rsidRPr="00A05277" w:rsidRDefault="002E4F07" w:rsidP="002E4F07">
      <w:pPr>
        <w:spacing w:after="0" w:line="240" w:lineRule="auto"/>
        <w:ind w:left="709"/>
        <w:jc w:val="both"/>
        <w:rPr>
          <w:rFonts w:ascii="Palatino Linotype" w:hAnsi="Palatino Linotype"/>
          <w:sz w:val="24"/>
          <w:szCs w:val="24"/>
        </w:rPr>
      </w:pPr>
      <w:r w:rsidRPr="00A05277">
        <w:rPr>
          <w:rFonts w:ascii="Palatino Linotype" w:hAnsi="Palatino Linotype"/>
          <w:sz w:val="24"/>
          <w:szCs w:val="24"/>
        </w:rPr>
        <w:t>A sérült gyermek átlagtól eltérő viselkedésének megfigyelése, kiváltó/fenntartó okok, a jelenségek mögött álló tények, érzelmek, elemzése.</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 xml:space="preserve">A sérült gyermek kapcsolatainak rendszere, </w:t>
      </w:r>
      <w:r w:rsidRPr="00A05277">
        <w:rPr>
          <w:rFonts w:ascii="Palatino Linotype" w:hAnsi="Palatino Linotype"/>
          <w:bCs/>
          <w:sz w:val="24"/>
          <w:szCs w:val="24"/>
        </w:rPr>
        <w:t xml:space="preserve">konfliktusmegoldások elemzése, véleményezése, </w:t>
      </w:r>
      <w:r w:rsidRPr="00A05277">
        <w:rPr>
          <w:rFonts w:ascii="Palatino Linotype" w:hAnsi="Palatino Linotype"/>
          <w:sz w:val="24"/>
          <w:szCs w:val="24"/>
        </w:rPr>
        <w:t>a konfliktus közvetlen és közvetett okai, a konfliktusok gyökerei, az érdek, a szükséglet, az érzelem megfigyelése.</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A pedagógusok összehangolt munkájának jelentősége.</w:t>
      </w:r>
    </w:p>
    <w:p w:rsidR="002E4F07" w:rsidRPr="00A05277" w:rsidRDefault="002E4F07" w:rsidP="002E4F07">
      <w:pPr>
        <w:pStyle w:val="Szvegtrzs"/>
        <w:spacing w:after="0" w:line="240" w:lineRule="auto"/>
        <w:ind w:left="709"/>
        <w:jc w:val="both"/>
        <w:rPr>
          <w:rFonts w:ascii="Palatino Linotype" w:hAnsi="Palatino Linotype"/>
          <w:sz w:val="24"/>
          <w:szCs w:val="24"/>
        </w:rPr>
      </w:pPr>
      <w:r w:rsidRPr="00A05277">
        <w:rPr>
          <w:rFonts w:ascii="Palatino Linotype" w:hAnsi="Palatino Linotype"/>
          <w:sz w:val="24"/>
          <w:szCs w:val="24"/>
        </w:rPr>
        <w:t>Kapcsolattartás a szülővel.</w:t>
      </w:r>
    </w:p>
    <w:p w:rsidR="002E4F07" w:rsidRPr="00A05277" w:rsidRDefault="002E4F07" w:rsidP="002E4F07">
      <w:pPr>
        <w:widowControl w:val="0"/>
        <w:suppressAutoHyphens/>
        <w:spacing w:after="0" w:line="240" w:lineRule="auto"/>
        <w:rPr>
          <w:rFonts w:ascii="Palatino Linotype" w:hAnsi="Palatino Linotype"/>
          <w:b/>
          <w:bCs/>
          <w:sz w:val="24"/>
          <w:szCs w:val="24"/>
        </w:rPr>
      </w:pPr>
    </w:p>
    <w:p w:rsidR="002E4F07" w:rsidRPr="00020ECD" w:rsidRDefault="002E4F07" w:rsidP="002E4F07">
      <w:pPr>
        <w:widowControl w:val="0"/>
        <w:numPr>
          <w:ilvl w:val="1"/>
          <w:numId w:val="15"/>
        </w:numPr>
        <w:suppressAutoHyphens/>
        <w:spacing w:after="0" w:line="240" w:lineRule="auto"/>
        <w:ind w:left="709"/>
        <w:rPr>
          <w:rFonts w:ascii="Palatino Linotype" w:hAnsi="Palatino Linotype"/>
          <w:b/>
          <w:i/>
          <w:sz w:val="24"/>
          <w:szCs w:val="24"/>
        </w:rPr>
      </w:pPr>
      <w:r w:rsidRPr="00020ECD">
        <w:rPr>
          <w:rFonts w:ascii="Palatino Linotype" w:hAnsi="Palatino Linotype"/>
          <w:b/>
          <w:i/>
          <w:sz w:val="24"/>
          <w:szCs w:val="24"/>
        </w:rPr>
        <w:t xml:space="preserve">A képzés javasolt helyszíne </w:t>
      </w:r>
      <w:r w:rsidRPr="00020ECD">
        <w:rPr>
          <w:rFonts w:ascii="Palatino Linotype" w:hAnsi="Palatino Linotype"/>
          <w:b/>
          <w:i/>
          <w:kern w:val="1"/>
          <w:sz w:val="24"/>
          <w:szCs w:val="24"/>
          <w:lang w:eastAsia="hi-IN" w:bidi="hi-IN"/>
        </w:rPr>
        <w:t>(ajánlás)</w:t>
      </w:r>
    </w:p>
    <w:p w:rsidR="002E4F07" w:rsidRPr="00A05277" w:rsidRDefault="002E4F07" w:rsidP="002E4F07">
      <w:pPr>
        <w:widowControl w:val="0"/>
        <w:suppressAutoHyphens/>
        <w:spacing w:after="0" w:line="240" w:lineRule="auto"/>
        <w:ind w:left="426"/>
        <w:jc w:val="both"/>
        <w:rPr>
          <w:rFonts w:ascii="Palatino Linotype" w:hAnsi="Palatino Linotype"/>
          <w:kern w:val="1"/>
          <w:sz w:val="24"/>
          <w:szCs w:val="24"/>
          <w:lang w:eastAsia="hi-IN" w:bidi="hi-IN"/>
        </w:rPr>
      </w:pPr>
      <w:r w:rsidRPr="00A05277">
        <w:rPr>
          <w:rFonts w:ascii="Palatino Linotype" w:hAnsi="Palatino Linotype"/>
          <w:kern w:val="1"/>
          <w:sz w:val="24"/>
          <w:szCs w:val="24"/>
          <w:lang w:eastAsia="hi-IN" w:bidi="hi-IN"/>
        </w:rPr>
        <w:t>A gyógypedagógia intézményrendszeréhez tartozó bármely területen, a sérült személy teljes életívet átfogóan, szegregált vagy integrált formában.</w:t>
      </w:r>
    </w:p>
    <w:p w:rsidR="002E4F07" w:rsidRPr="00A05277" w:rsidRDefault="002E4F07" w:rsidP="002E4F07">
      <w:pPr>
        <w:widowControl w:val="0"/>
        <w:suppressAutoHyphens/>
        <w:spacing w:after="0" w:line="240" w:lineRule="auto"/>
        <w:rPr>
          <w:rFonts w:ascii="Palatino Linotype" w:hAnsi="Palatino Linotype"/>
          <w:b/>
          <w:i/>
          <w:sz w:val="24"/>
          <w:szCs w:val="24"/>
        </w:rPr>
      </w:pPr>
    </w:p>
    <w:p w:rsidR="002E4F07" w:rsidRPr="00020ECD" w:rsidRDefault="002E4F07" w:rsidP="002E4F07">
      <w:pPr>
        <w:widowControl w:val="0"/>
        <w:numPr>
          <w:ilvl w:val="1"/>
          <w:numId w:val="15"/>
        </w:numPr>
        <w:suppressAutoHyphens/>
        <w:spacing w:after="0" w:line="240" w:lineRule="auto"/>
        <w:ind w:left="709"/>
        <w:jc w:val="both"/>
        <w:rPr>
          <w:rFonts w:ascii="Palatino Linotype" w:hAnsi="Palatino Linotype"/>
          <w:b/>
          <w:bCs/>
          <w:i/>
          <w:sz w:val="24"/>
          <w:szCs w:val="24"/>
        </w:rPr>
      </w:pPr>
      <w:r w:rsidRPr="00020ECD">
        <w:rPr>
          <w:rFonts w:ascii="Palatino Linotype" w:hAnsi="Palatino Linotype"/>
          <w:b/>
          <w:bCs/>
          <w:i/>
          <w:sz w:val="24"/>
          <w:szCs w:val="24"/>
        </w:rPr>
        <w:t>A tantárgy elsajátítása során alkalmazható sajátos módszerek, tanulói tevékenységformák (ajánlás)</w:t>
      </w:r>
    </w:p>
    <w:p w:rsidR="002E4F07" w:rsidRPr="00020ECD" w:rsidRDefault="002E4F07" w:rsidP="002E4F07">
      <w:pPr>
        <w:spacing w:after="0" w:line="240" w:lineRule="auto"/>
        <w:ind w:firstLine="540"/>
        <w:rPr>
          <w:rFonts w:ascii="Palatino Linotype" w:hAnsi="Palatino Linotype"/>
          <w:sz w:val="24"/>
          <w:szCs w:val="24"/>
        </w:rPr>
      </w:pPr>
    </w:p>
    <w:p w:rsidR="002E4F07" w:rsidRPr="00A05277" w:rsidRDefault="002E4F07" w:rsidP="002E4F07">
      <w:pPr>
        <w:pStyle w:val="Listaszerbekezds"/>
        <w:numPr>
          <w:ilvl w:val="2"/>
          <w:numId w:val="15"/>
        </w:numPr>
        <w:spacing w:after="0" w:line="240" w:lineRule="auto"/>
        <w:ind w:hanging="11"/>
        <w:jc w:val="both"/>
      </w:pPr>
      <w:r w:rsidRPr="00020EC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A05277" w:rsidTr="002E4F07">
        <w:trPr>
          <w:cantSplit/>
          <w:trHeight w:val="921"/>
          <w:jc w:val="center"/>
        </w:trPr>
        <w:tc>
          <w:tcPr>
            <w:tcW w:w="828"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3621"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tevékenységforma</w:t>
            </w:r>
          </w:p>
        </w:tc>
        <w:tc>
          <w:tcPr>
            <w:tcW w:w="2370"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 szervezési kerete</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(differenciálási módok)</w:t>
            </w:r>
          </w:p>
        </w:tc>
        <w:tc>
          <w:tcPr>
            <w:tcW w:w="219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Alkalmazandó eszközök és felszerelések (SZVK 6. pont lebontása, pontosítása)</w:t>
            </w:r>
          </w:p>
        </w:tc>
      </w:tr>
      <w:tr w:rsidR="002E4F07" w:rsidRPr="00A05277" w:rsidTr="002E4F07">
        <w:trPr>
          <w:cantSplit/>
          <w:trHeight w:val="978"/>
          <w:jc w:val="center"/>
        </w:trPr>
        <w:tc>
          <w:tcPr>
            <w:tcW w:w="828"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Egyéni</w:t>
            </w:r>
          </w:p>
        </w:tc>
        <w:tc>
          <w:tcPr>
            <w:tcW w:w="798"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Csoport-</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bontás</w:t>
            </w:r>
          </w:p>
        </w:tc>
        <w:tc>
          <w:tcPr>
            <w:tcW w:w="763"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Osztály-</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keret</w:t>
            </w:r>
          </w:p>
        </w:tc>
        <w:tc>
          <w:tcPr>
            <w:tcW w:w="2190"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1.</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b/>
                <w:sz w:val="20"/>
                <w:szCs w:val="20"/>
              </w:rPr>
            </w:pPr>
            <w:r w:rsidRPr="00A05277">
              <w:rPr>
                <w:rFonts w:ascii="Palatino Linotype" w:hAnsi="Palatino Linotype" w:cs="Arial"/>
                <w:b/>
                <w:sz w:val="20"/>
                <w:szCs w:val="20"/>
              </w:rPr>
              <w:t>Információ feldolgozó tevékenységek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önálló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w:t>
            </w:r>
            <w:r w:rsidRPr="00A05277">
              <w:rPr>
                <w:rFonts w:ascii="Palatino Linotype" w:hAnsi="Palatino Linotype"/>
                <w:sz w:val="20"/>
                <w:szCs w:val="20"/>
              </w:rPr>
              <w:lastRenderedPageBreak/>
              <w:t xml:space="preserve">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önálló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feladattal vezetett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2.</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Írásos elemzések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Válaszolás írásban mondatszintű kérdésekre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w:t>
            </w:r>
            <w:r w:rsidRPr="00A05277">
              <w:rPr>
                <w:rFonts w:ascii="Palatino Linotype" w:hAnsi="Palatino Linotype"/>
                <w:sz w:val="20"/>
                <w:szCs w:val="20"/>
              </w:rPr>
              <w:lastRenderedPageBreak/>
              <w:t xml:space="preserve">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2.4.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Tesztfeladat megoldása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Szöveges előadás egyéni felkészüléssel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utólagos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helyszíni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trHeight w:val="499"/>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lastRenderedPageBreak/>
              <w:t>3.</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Komplex információk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Elemzés készítése tapasztalatokról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Jegyzetkészítés eseményről kérdéssor alapján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Esemény helyszíni értékelése szóban felkészülés után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Utólagos szóbeli beszámoló</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w:t>
            </w:r>
            <w:r w:rsidRPr="00A05277">
              <w:rPr>
                <w:rFonts w:ascii="Palatino Linotype" w:hAnsi="Palatino Linotype"/>
                <w:sz w:val="20"/>
                <w:szCs w:val="20"/>
              </w:rPr>
              <w:lastRenderedPageBreak/>
              <w:t xml:space="preserve">összeállított feladatsorok, a tanulók jegyzetei, szakértői vélemények, sérülés-specifikus eszközök </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lastRenderedPageBreak/>
              <w:t>4.</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Csoportos munkaformák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Feladattal vezetett kiscsoportos szövegfeldolgozás</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Kiscsoportos szakmai munkavégzés irányítással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helyzetgyakorlat</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versenyjáték</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bl>
    <w:p w:rsidR="002E4F07" w:rsidRPr="00020ECD" w:rsidRDefault="002E4F07" w:rsidP="002E4F07">
      <w:pPr>
        <w:spacing w:after="0" w:line="240" w:lineRule="auto"/>
        <w:rPr>
          <w:rFonts w:ascii="Palatino Linotype" w:hAnsi="Palatino Linotype"/>
          <w:sz w:val="24"/>
          <w:szCs w:val="24"/>
        </w:rPr>
      </w:pPr>
    </w:p>
    <w:p w:rsidR="002E4F07" w:rsidRPr="00020ECD" w:rsidRDefault="002E4F07" w:rsidP="002E4F07">
      <w:pPr>
        <w:pStyle w:val="Listaszerbekezds"/>
        <w:numPr>
          <w:ilvl w:val="2"/>
          <w:numId w:val="15"/>
        </w:numPr>
        <w:spacing w:after="0" w:line="240" w:lineRule="auto"/>
        <w:ind w:hanging="11"/>
        <w:jc w:val="both"/>
        <w:rPr>
          <w:rFonts w:ascii="Palatino Linotype" w:hAnsi="Palatino Linotype"/>
          <w:b/>
          <w:bCs/>
          <w:i/>
          <w:sz w:val="24"/>
          <w:szCs w:val="24"/>
        </w:rPr>
      </w:pPr>
      <w:r w:rsidRPr="00020EC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A05277" w:rsidTr="002E4F07">
        <w:trPr>
          <w:jc w:val="center"/>
        </w:trPr>
        <w:tc>
          <w:tcPr>
            <w:tcW w:w="994"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280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 xml:space="preserve">Alkalmazott oktatási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módszer neve</w:t>
            </w:r>
          </w:p>
        </w:tc>
        <w:tc>
          <w:tcPr>
            <w:tcW w:w="2835"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 tanulói tevékenység szervezeti kerete</w:t>
            </w:r>
          </w:p>
        </w:tc>
        <w:tc>
          <w:tcPr>
            <w:tcW w:w="2659" w:type="dxa"/>
            <w:vMerge w:val="restart"/>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b/>
                <w:sz w:val="20"/>
                <w:szCs w:val="20"/>
              </w:rPr>
              <w:t>Alkalmazandó eszközök és felszerelések (SZVK 6. pont lebontása, pontosítása)</w:t>
            </w:r>
            <w:r w:rsidRPr="00A05277">
              <w:rPr>
                <w:rFonts w:ascii="Palatino Linotype" w:hAnsi="Palatino Linotype"/>
                <w:sz w:val="20"/>
                <w:szCs w:val="20"/>
              </w:rPr>
              <w:t xml:space="preserve">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w:t>
            </w:r>
          </w:p>
        </w:tc>
      </w:tr>
      <w:tr w:rsidR="002E4F07" w:rsidRPr="00A05277" w:rsidTr="002E4F07">
        <w:trPr>
          <w:jc w:val="center"/>
        </w:trPr>
        <w:tc>
          <w:tcPr>
            <w:tcW w:w="994"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egyéni</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csoport</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osztály</w:t>
            </w:r>
          </w:p>
        </w:tc>
        <w:tc>
          <w:tcPr>
            <w:tcW w:w="2659"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magyarázat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 sérülés-specifikus eszközök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elbeszélés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megbeszélés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szemléltetés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szimuláció</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szerepjáték</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w:t>
            </w:r>
            <w:r w:rsidRPr="00A05277">
              <w:rPr>
                <w:rFonts w:ascii="Palatino Linotype" w:hAnsi="Palatino Linotype"/>
                <w:sz w:val="20"/>
                <w:szCs w:val="20"/>
              </w:rPr>
              <w:lastRenderedPageBreak/>
              <w:t xml:space="preserve">pedagógus által összeállított feladatsorok, a tanulók jegyzetei, szakértői vélemények, sérülés-specifikus eszközök </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1.7.</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házi feladat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feladatsorok, a tanulók jegyzetei, szakértői vélemények, sérülés-specifikus eszközök </w:t>
            </w:r>
          </w:p>
        </w:tc>
      </w:tr>
    </w:tbl>
    <w:p w:rsidR="002E4F07" w:rsidRPr="00A0527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numPr>
          <w:ilvl w:val="1"/>
          <w:numId w:val="15"/>
        </w:numPr>
        <w:suppressAutoHyphens/>
        <w:spacing w:after="0" w:line="240" w:lineRule="auto"/>
        <w:ind w:left="709"/>
        <w:rPr>
          <w:rFonts w:ascii="Palatino Linotype" w:hAnsi="Palatino Linotype"/>
          <w:b/>
          <w:bCs/>
          <w:sz w:val="24"/>
          <w:szCs w:val="24"/>
        </w:rPr>
      </w:pPr>
      <w:r w:rsidRPr="00A05277">
        <w:rPr>
          <w:rFonts w:ascii="Palatino Linotype" w:hAnsi="Palatino Linotype"/>
          <w:b/>
          <w:bCs/>
          <w:sz w:val="24"/>
          <w:szCs w:val="24"/>
        </w:rPr>
        <w:t>A tantárgy értékelésének módja:</w:t>
      </w:r>
    </w:p>
    <w:p w:rsidR="002E4F07" w:rsidRDefault="002E4F07" w:rsidP="002E4F07">
      <w:pPr>
        <w:widowControl w:val="0"/>
        <w:suppressAutoHyphens/>
        <w:spacing w:after="0" w:line="240" w:lineRule="auto"/>
        <w:ind w:left="426"/>
        <w:jc w:val="both"/>
        <w:rPr>
          <w:rFonts w:ascii="Palatino Linotype" w:hAnsi="Palatino Linotype"/>
          <w:b/>
          <w:bCs/>
          <w:sz w:val="44"/>
          <w:szCs w:val="44"/>
        </w:rPr>
      </w:pPr>
      <w:r w:rsidRPr="00A05277">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A05277">
        <w:rPr>
          <w:rFonts w:ascii="Palatino Linotype" w:hAnsi="Palatino Linotype"/>
          <w:bCs/>
          <w:sz w:val="24"/>
          <w:szCs w:val="24"/>
        </w:rPr>
        <w:t>örvény 54</w:t>
      </w:r>
      <w:r>
        <w:rPr>
          <w:rFonts w:ascii="Palatino Linotype" w:hAnsi="Palatino Linotype"/>
          <w:bCs/>
          <w:sz w:val="24"/>
          <w:szCs w:val="24"/>
        </w:rPr>
        <w:t>.</w:t>
      </w:r>
      <w:r w:rsidRPr="00A05277">
        <w:rPr>
          <w:rFonts w:ascii="Palatino Linotype" w:hAnsi="Palatino Linotype"/>
          <w:bCs/>
          <w:sz w:val="24"/>
          <w:szCs w:val="24"/>
        </w:rPr>
        <w:t xml:space="preserve"> § (2) a) pontja szerinti értékeléssel</w:t>
      </w:r>
      <w:r>
        <w:rPr>
          <w:rFonts w:ascii="Palatino Linotype" w:hAnsi="Palatino Linotype"/>
          <w:bCs/>
          <w:sz w:val="24"/>
          <w:szCs w:val="24"/>
        </w:rPr>
        <w:t>.</w:t>
      </w:r>
    </w:p>
    <w:p w:rsidR="002E4F07" w:rsidRPr="00A05277" w:rsidRDefault="002E4F07" w:rsidP="002E4F07">
      <w:pPr>
        <w:widowControl w:val="0"/>
        <w:suppressAutoHyphens/>
        <w:spacing w:after="0" w:line="240" w:lineRule="auto"/>
        <w:ind w:left="426"/>
        <w:jc w:val="both"/>
        <w:rPr>
          <w:rFonts w:ascii="Palatino Linotype" w:hAnsi="Palatino Linotype"/>
          <w:b/>
          <w:bCs/>
          <w:sz w:val="24"/>
          <w:szCs w:val="24"/>
        </w:rPr>
      </w:pPr>
      <w:r>
        <w:rPr>
          <w:rFonts w:ascii="Palatino Linotype" w:hAnsi="Palatino Linotype"/>
          <w:b/>
          <w:bCs/>
          <w:sz w:val="44"/>
          <w:szCs w:val="44"/>
        </w:rPr>
        <w:br w:type="page"/>
      </w:r>
    </w:p>
    <w:p w:rsidR="002E4F07" w:rsidRPr="00A05277" w:rsidRDefault="002E4F07" w:rsidP="002E4F07">
      <w:pPr>
        <w:widowControl w:val="0"/>
        <w:suppressAutoHyphens/>
        <w:spacing w:after="0" w:line="240" w:lineRule="auto"/>
        <w:ind w:left="426"/>
        <w:jc w:val="both"/>
        <w:rPr>
          <w:rFonts w:ascii="Palatino Linotype" w:hAnsi="Palatino Linotype"/>
          <w:b/>
          <w:bCs/>
          <w:sz w:val="44"/>
          <w:szCs w:val="44"/>
        </w:rPr>
      </w:pPr>
    </w:p>
    <w:p w:rsidR="002E4F07" w:rsidRPr="00A05277" w:rsidRDefault="002E4F07" w:rsidP="002E4F07">
      <w:pPr>
        <w:spacing w:after="0" w:line="240" w:lineRule="auto"/>
        <w:rPr>
          <w:rFonts w:ascii="Palatino Linotype" w:hAnsi="Palatino Linotype"/>
          <w:b/>
          <w:bCs/>
          <w:sz w:val="44"/>
          <w:szCs w:val="44"/>
        </w:rPr>
      </w:pP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rPr>
          <w:rFonts w:ascii="Palatino Linotype" w:hAnsi="Palatino Linotype"/>
          <w:b/>
          <w:bCs/>
          <w:sz w:val="44"/>
          <w:szCs w:val="44"/>
        </w:rPr>
      </w:pPr>
    </w:p>
    <w:p w:rsidR="002E4F07" w:rsidRPr="00A05277" w:rsidRDefault="002E4F07" w:rsidP="002E4F07">
      <w:pPr>
        <w:spacing w:after="0" w:line="240" w:lineRule="auto"/>
        <w:ind w:left="30"/>
        <w:jc w:val="center"/>
        <w:rPr>
          <w:rFonts w:ascii="Palatino Linotype" w:hAnsi="Palatino Linotype"/>
          <w:b/>
          <w:bCs/>
          <w:sz w:val="44"/>
          <w:szCs w:val="44"/>
        </w:rPr>
      </w:pPr>
    </w:p>
    <w:p w:rsidR="002E4F07" w:rsidRPr="00A05277" w:rsidRDefault="002E4F07" w:rsidP="002E4F07">
      <w:pPr>
        <w:spacing w:after="0" w:line="240" w:lineRule="auto"/>
        <w:jc w:val="center"/>
        <w:rPr>
          <w:rFonts w:ascii="Palatino Linotype" w:hAnsi="Palatino Linotype"/>
          <w:b/>
          <w:sz w:val="44"/>
          <w:szCs w:val="44"/>
          <w:lang w:eastAsia="hu-HU"/>
        </w:rPr>
      </w:pPr>
      <w:r w:rsidRPr="00A05277">
        <w:rPr>
          <w:rFonts w:ascii="Palatino Linotype" w:hAnsi="Palatino Linotype"/>
          <w:b/>
          <w:sz w:val="44"/>
          <w:szCs w:val="44"/>
          <w:lang w:eastAsia="hu-HU"/>
        </w:rPr>
        <w:t>A</w:t>
      </w:r>
    </w:p>
    <w:p w:rsidR="002E4F07" w:rsidRPr="00A05277" w:rsidRDefault="002E4F07" w:rsidP="002E4F07">
      <w:pPr>
        <w:spacing w:after="0" w:line="240" w:lineRule="auto"/>
        <w:jc w:val="center"/>
        <w:rPr>
          <w:rFonts w:ascii="Palatino Linotype" w:hAnsi="Palatino Linotype"/>
          <w:b/>
          <w:sz w:val="44"/>
          <w:szCs w:val="44"/>
          <w:lang w:eastAsia="hu-HU"/>
        </w:rPr>
      </w:pPr>
    </w:p>
    <w:p w:rsidR="002E4F07" w:rsidRPr="00A05277" w:rsidRDefault="002E4F07" w:rsidP="002E4F07">
      <w:pPr>
        <w:spacing w:after="0" w:line="240" w:lineRule="auto"/>
        <w:jc w:val="center"/>
        <w:rPr>
          <w:rFonts w:ascii="Palatino Linotype" w:hAnsi="Palatino Linotype"/>
          <w:b/>
          <w:sz w:val="44"/>
          <w:szCs w:val="44"/>
          <w:lang w:eastAsia="hu-HU"/>
        </w:rPr>
      </w:pPr>
      <w:r w:rsidRPr="00A05277">
        <w:rPr>
          <w:rFonts w:ascii="Palatino Linotype" w:hAnsi="Palatino Linotype"/>
          <w:b/>
          <w:sz w:val="44"/>
          <w:szCs w:val="44"/>
          <w:lang w:eastAsia="hu-HU"/>
        </w:rPr>
        <w:t>11466-12</w:t>
      </w:r>
      <w:r>
        <w:rPr>
          <w:rFonts w:ascii="Palatino Linotype" w:hAnsi="Palatino Linotype"/>
          <w:b/>
          <w:sz w:val="44"/>
          <w:szCs w:val="44"/>
          <w:lang w:eastAsia="hu-HU"/>
        </w:rPr>
        <w:t xml:space="preserve"> </w:t>
      </w:r>
      <w:r w:rsidRPr="00A05277">
        <w:rPr>
          <w:rFonts w:ascii="Palatino Linotype" w:hAnsi="Palatino Linotype"/>
          <w:b/>
          <w:sz w:val="44"/>
          <w:szCs w:val="44"/>
          <w:lang w:eastAsia="hu-HU"/>
        </w:rPr>
        <w:t>azonosító számú</w:t>
      </w:r>
    </w:p>
    <w:p w:rsidR="002E4F07" w:rsidRPr="00A05277" w:rsidRDefault="002E4F07" w:rsidP="002E4F07">
      <w:pPr>
        <w:spacing w:after="0" w:line="240" w:lineRule="auto"/>
        <w:jc w:val="center"/>
        <w:rPr>
          <w:rFonts w:ascii="Palatino Linotype" w:hAnsi="Palatino Linotype"/>
          <w:b/>
          <w:sz w:val="44"/>
          <w:szCs w:val="44"/>
          <w:lang w:eastAsia="hu-HU"/>
        </w:rPr>
      </w:pPr>
    </w:p>
    <w:p w:rsidR="002E4F07" w:rsidRPr="00A05277" w:rsidRDefault="002E4F07" w:rsidP="002E4F07">
      <w:pPr>
        <w:spacing w:after="0" w:line="240" w:lineRule="auto"/>
        <w:jc w:val="center"/>
        <w:rPr>
          <w:rFonts w:ascii="Palatino Linotype" w:hAnsi="Palatino Linotype"/>
          <w:b/>
          <w:sz w:val="44"/>
          <w:szCs w:val="44"/>
          <w:lang w:eastAsia="hu-HU"/>
        </w:rPr>
      </w:pPr>
      <w:r w:rsidRPr="00A05277">
        <w:rPr>
          <w:rFonts w:ascii="Palatino Linotype" w:hAnsi="Palatino Linotype"/>
          <w:b/>
          <w:sz w:val="44"/>
          <w:szCs w:val="44"/>
          <w:lang w:eastAsia="hu-HU"/>
        </w:rPr>
        <w:t>Speciális gyógypedagógiai feladatok</w:t>
      </w:r>
    </w:p>
    <w:p w:rsidR="002E4F07" w:rsidRPr="00A05277" w:rsidRDefault="002E4F07" w:rsidP="002E4F07">
      <w:pPr>
        <w:spacing w:after="0" w:line="240" w:lineRule="auto"/>
        <w:jc w:val="center"/>
        <w:rPr>
          <w:rFonts w:ascii="Palatino Linotype" w:hAnsi="Palatino Linotype"/>
          <w:b/>
          <w:sz w:val="44"/>
          <w:szCs w:val="44"/>
          <w:lang w:eastAsia="hu-HU"/>
        </w:rPr>
      </w:pPr>
      <w:proofErr w:type="gramStart"/>
      <w:r w:rsidRPr="00A05277">
        <w:rPr>
          <w:rFonts w:ascii="Palatino Linotype" w:hAnsi="Palatino Linotype"/>
          <w:b/>
          <w:sz w:val="44"/>
          <w:szCs w:val="44"/>
          <w:lang w:eastAsia="hu-HU"/>
        </w:rPr>
        <w:t>megnevezésű</w:t>
      </w:r>
      <w:proofErr w:type="gramEnd"/>
    </w:p>
    <w:p w:rsidR="002E4F07" w:rsidRPr="00A05277" w:rsidRDefault="002E4F07" w:rsidP="002E4F07">
      <w:pPr>
        <w:spacing w:after="0" w:line="240" w:lineRule="auto"/>
        <w:jc w:val="center"/>
        <w:rPr>
          <w:rFonts w:ascii="Palatino Linotype" w:hAnsi="Palatino Linotype"/>
          <w:b/>
          <w:sz w:val="44"/>
          <w:szCs w:val="44"/>
          <w:lang w:eastAsia="hu-HU"/>
        </w:rPr>
      </w:pPr>
    </w:p>
    <w:p w:rsidR="002E4F07" w:rsidRDefault="002E4F07" w:rsidP="002E4F07">
      <w:pPr>
        <w:spacing w:after="0" w:line="240" w:lineRule="auto"/>
        <w:ind w:left="-15"/>
        <w:jc w:val="center"/>
        <w:rPr>
          <w:rFonts w:ascii="Palatino Linotype" w:hAnsi="Palatino Linotype"/>
          <w:b/>
          <w:sz w:val="44"/>
          <w:szCs w:val="44"/>
        </w:rPr>
      </w:pPr>
      <w:proofErr w:type="gramStart"/>
      <w:r w:rsidRPr="00A05277">
        <w:rPr>
          <w:rFonts w:ascii="Palatino Linotype" w:hAnsi="Palatino Linotype"/>
          <w:b/>
          <w:sz w:val="44"/>
          <w:szCs w:val="44"/>
        </w:rPr>
        <w:t>szakmai</w:t>
      </w:r>
      <w:proofErr w:type="gramEnd"/>
      <w:r w:rsidRPr="00A05277">
        <w:rPr>
          <w:rFonts w:ascii="Palatino Linotype" w:hAnsi="Palatino Linotype"/>
          <w:b/>
          <w:sz w:val="44"/>
          <w:szCs w:val="44"/>
        </w:rPr>
        <w:t xml:space="preserve"> követelménymodul</w:t>
      </w:r>
    </w:p>
    <w:p w:rsidR="002E4F07" w:rsidRPr="00A05277" w:rsidRDefault="002E4F07" w:rsidP="002E4F07">
      <w:pPr>
        <w:spacing w:after="0" w:line="240" w:lineRule="auto"/>
        <w:ind w:left="-15"/>
        <w:jc w:val="center"/>
        <w:rPr>
          <w:rFonts w:ascii="Palatino Linotype" w:hAnsi="Palatino Linotype"/>
          <w:b/>
          <w:sz w:val="44"/>
          <w:szCs w:val="44"/>
        </w:rPr>
      </w:pPr>
    </w:p>
    <w:p w:rsidR="002E4F07" w:rsidRPr="00A05277" w:rsidRDefault="002E4F07" w:rsidP="002E4F07">
      <w:pPr>
        <w:spacing w:after="0" w:line="240" w:lineRule="auto"/>
        <w:ind w:left="-15"/>
        <w:jc w:val="center"/>
        <w:rPr>
          <w:rFonts w:ascii="Palatino Linotype" w:hAnsi="Palatino Linotype"/>
          <w:b/>
          <w:sz w:val="44"/>
          <w:szCs w:val="44"/>
        </w:rPr>
      </w:pPr>
      <w:proofErr w:type="gramStart"/>
      <w:r w:rsidRPr="00A05277">
        <w:rPr>
          <w:rFonts w:ascii="Palatino Linotype" w:hAnsi="Palatino Linotype"/>
          <w:b/>
          <w:sz w:val="44"/>
          <w:szCs w:val="44"/>
        </w:rPr>
        <w:t>tantárgyai</w:t>
      </w:r>
      <w:proofErr w:type="gramEnd"/>
      <w:r w:rsidRPr="00A05277">
        <w:rPr>
          <w:rFonts w:ascii="Palatino Linotype" w:hAnsi="Palatino Linotype"/>
          <w:b/>
          <w:sz w:val="44"/>
          <w:szCs w:val="44"/>
        </w:rPr>
        <w:t>, témakörei</w:t>
      </w:r>
    </w:p>
    <w:p w:rsidR="002E4F07" w:rsidRPr="00A05277" w:rsidRDefault="002E4F07" w:rsidP="002E4F07">
      <w:pPr>
        <w:spacing w:after="0" w:line="240" w:lineRule="auto"/>
        <w:jc w:val="center"/>
        <w:rPr>
          <w:rFonts w:ascii="Palatino Linotype" w:hAnsi="Palatino Linotype"/>
          <w:b/>
          <w:sz w:val="44"/>
          <w:szCs w:val="44"/>
          <w:lang w:eastAsia="hu-HU"/>
        </w:rPr>
      </w:pPr>
    </w:p>
    <w:p w:rsidR="002E4F07" w:rsidRDefault="002E4F07" w:rsidP="002E4F07">
      <w:pPr>
        <w:spacing w:after="0" w:line="240" w:lineRule="auto"/>
        <w:ind w:left="-15"/>
        <w:jc w:val="both"/>
        <w:rPr>
          <w:rFonts w:ascii="Palatino Linotype" w:hAnsi="Palatino Linotype"/>
          <w:b/>
          <w:sz w:val="24"/>
          <w:szCs w:val="24"/>
        </w:rPr>
      </w:pPr>
      <w:r w:rsidRPr="00A05277">
        <w:rPr>
          <w:rFonts w:ascii="Palatino Linotype" w:hAnsi="Palatino Linotype"/>
          <w:sz w:val="20"/>
          <w:szCs w:val="20"/>
          <w:lang w:eastAsia="hu-HU"/>
        </w:rPr>
        <w:br w:type="page"/>
      </w:r>
      <w:r w:rsidRPr="00A05277">
        <w:rPr>
          <w:rFonts w:ascii="Palatino Linotype" w:hAnsi="Palatino Linotype"/>
          <w:b/>
          <w:sz w:val="24"/>
          <w:szCs w:val="24"/>
        </w:rPr>
        <w:lastRenderedPageBreak/>
        <w:t>A 11466-12 azonosító számú Speciális gyógypedagógiai feladatok megnevezésű szakmai követelménymodulhoz tartozó tantárgyak és témakörök oktatása során fejlesztendő kompetenciák</w:t>
      </w:r>
    </w:p>
    <w:p w:rsidR="002E4F07" w:rsidRPr="00A05277" w:rsidRDefault="002E4F07" w:rsidP="002E4F07">
      <w:pPr>
        <w:spacing w:after="0" w:line="240" w:lineRule="auto"/>
        <w:ind w:left="-15"/>
        <w:jc w:val="both"/>
        <w:rPr>
          <w:rFonts w:ascii="Palatino Linotype" w:hAnsi="Palatino Linotype"/>
          <w:b/>
          <w:sz w:val="24"/>
          <w:szCs w:val="24"/>
        </w:rPr>
      </w:pPr>
    </w:p>
    <w:tbl>
      <w:tblPr>
        <w:tblW w:w="9812" w:type="dxa"/>
        <w:tblInd w:w="50" w:type="dxa"/>
        <w:tblCellMar>
          <w:left w:w="70" w:type="dxa"/>
          <w:right w:w="70" w:type="dxa"/>
        </w:tblCellMar>
        <w:tblLook w:val="0000" w:firstRow="0" w:lastRow="0" w:firstColumn="0" w:lastColumn="0" w:noHBand="0" w:noVBand="0"/>
      </w:tblPr>
      <w:tblGrid>
        <w:gridCol w:w="4520"/>
        <w:gridCol w:w="566"/>
        <w:gridCol w:w="566"/>
        <w:gridCol w:w="566"/>
        <w:gridCol w:w="1697"/>
        <w:gridCol w:w="1897"/>
      </w:tblGrid>
      <w:tr w:rsidR="002E4F07" w:rsidRPr="00A05277" w:rsidTr="002E4F07">
        <w:trPr>
          <w:trHeight w:val="1230"/>
        </w:trPr>
        <w:tc>
          <w:tcPr>
            <w:tcW w:w="4520" w:type="dxa"/>
            <w:vMerge w:val="restart"/>
            <w:tcBorders>
              <w:top w:val="single" w:sz="4" w:space="0" w:color="auto"/>
              <w:left w:val="single" w:sz="4" w:space="0" w:color="auto"/>
              <w:bottom w:val="single" w:sz="4" w:space="0" w:color="auto"/>
              <w:right w:val="single" w:sz="4" w:space="0" w:color="auto"/>
            </w:tcBorders>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 xml:space="preserve">11466-12                              </w:t>
            </w:r>
          </w:p>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 xml:space="preserve"> Speciális gyógypedagógiai feladatok</w:t>
            </w:r>
          </w:p>
        </w:tc>
        <w:tc>
          <w:tcPr>
            <w:tcW w:w="1698" w:type="dxa"/>
            <w:gridSpan w:val="3"/>
            <w:tcBorders>
              <w:top w:val="single" w:sz="4" w:space="0" w:color="auto"/>
              <w:left w:val="single" w:sz="4" w:space="0" w:color="auto"/>
              <w:bottom w:val="single" w:sz="4" w:space="0" w:color="auto"/>
              <w:right w:val="single" w:sz="4" w:space="0" w:color="auto"/>
            </w:tcBorders>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Gyógypedagógiai pszichológia</w:t>
            </w:r>
          </w:p>
        </w:tc>
        <w:tc>
          <w:tcPr>
            <w:tcW w:w="1697" w:type="dxa"/>
            <w:tcBorders>
              <w:top w:val="single" w:sz="4" w:space="0" w:color="auto"/>
              <w:left w:val="single" w:sz="4" w:space="0" w:color="auto"/>
              <w:bottom w:val="single" w:sz="4" w:space="0" w:color="auto"/>
              <w:right w:val="single" w:sz="4" w:space="0" w:color="auto"/>
            </w:tcBorders>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Gyógypedagógiai egészségtan</w:t>
            </w:r>
          </w:p>
        </w:tc>
        <w:tc>
          <w:tcPr>
            <w:tcW w:w="1897" w:type="dxa"/>
            <w:tcBorders>
              <w:top w:val="single" w:sz="4" w:space="0" w:color="auto"/>
              <w:left w:val="single" w:sz="4" w:space="0" w:color="auto"/>
              <w:bottom w:val="single" w:sz="4" w:space="0" w:color="auto"/>
              <w:right w:val="single" w:sz="4" w:space="0" w:color="auto"/>
            </w:tcBorders>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Gyógypedagógiai tantárgy-pedagógiák</w:t>
            </w:r>
          </w:p>
        </w:tc>
      </w:tr>
      <w:tr w:rsidR="002E4F07" w:rsidRPr="00A05277" w:rsidTr="002E4F07">
        <w:trPr>
          <w:trHeight w:val="2430"/>
        </w:trPr>
        <w:tc>
          <w:tcPr>
            <w:tcW w:w="4520" w:type="dxa"/>
            <w:vMerge/>
            <w:tcBorders>
              <w:top w:val="single" w:sz="4" w:space="0" w:color="auto"/>
              <w:left w:val="single" w:sz="4" w:space="0" w:color="auto"/>
              <w:bottom w:val="single" w:sz="4" w:space="0" w:color="auto"/>
              <w:right w:val="single" w:sz="4" w:space="0" w:color="auto"/>
            </w:tcBorders>
            <w:vAlign w:val="center"/>
          </w:tcPr>
          <w:p w:rsidR="002E4F07" w:rsidRPr="00A05277" w:rsidRDefault="002E4F07" w:rsidP="002E4F07">
            <w:pPr>
              <w:spacing w:after="0" w:line="240" w:lineRule="auto"/>
              <w:rPr>
                <w:rFonts w:ascii="Palatino Linotype" w:hAnsi="Palatino Linotype" w:cs="Arial"/>
                <w:sz w:val="20"/>
                <w:szCs w:val="20"/>
                <w:lang w:eastAsia="hu-HU"/>
              </w:rPr>
            </w:pPr>
          </w:p>
        </w:tc>
        <w:tc>
          <w:tcPr>
            <w:tcW w:w="566" w:type="dxa"/>
            <w:tcBorders>
              <w:top w:val="single" w:sz="4" w:space="0" w:color="auto"/>
              <w:left w:val="single" w:sz="4" w:space="0" w:color="auto"/>
              <w:bottom w:val="single" w:sz="4" w:space="0" w:color="auto"/>
              <w:right w:val="single" w:sz="4" w:space="0" w:color="auto"/>
            </w:tcBorders>
            <w:textDirection w:val="btLr"/>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Gyógypedagógiai fejlődéslélektan</w:t>
            </w:r>
          </w:p>
        </w:tc>
        <w:tc>
          <w:tcPr>
            <w:tcW w:w="566" w:type="dxa"/>
            <w:tcBorders>
              <w:top w:val="single" w:sz="4" w:space="0" w:color="auto"/>
              <w:left w:val="single" w:sz="4" w:space="0" w:color="auto"/>
              <w:bottom w:val="single" w:sz="4" w:space="0" w:color="auto"/>
              <w:right w:val="single" w:sz="4" w:space="0" w:color="auto"/>
            </w:tcBorders>
            <w:textDirection w:val="btLr"/>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Gyógypedagógiai pszicho-diagnosztika</w:t>
            </w:r>
          </w:p>
        </w:tc>
        <w:tc>
          <w:tcPr>
            <w:tcW w:w="566" w:type="dxa"/>
            <w:tcBorders>
              <w:top w:val="single" w:sz="4" w:space="0" w:color="auto"/>
              <w:left w:val="single" w:sz="4" w:space="0" w:color="auto"/>
              <w:bottom w:val="single" w:sz="4" w:space="0" w:color="auto"/>
              <w:right w:val="single" w:sz="4" w:space="0" w:color="auto"/>
            </w:tcBorders>
            <w:textDirection w:val="btLr"/>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Gyógypedagógiai nevelés</w:t>
            </w:r>
            <w:r>
              <w:rPr>
                <w:rFonts w:ascii="Palatino Linotype" w:hAnsi="Palatino Linotype" w:cs="Arial"/>
                <w:sz w:val="18"/>
                <w:szCs w:val="18"/>
                <w:lang w:eastAsia="hu-HU"/>
              </w:rPr>
              <w:t>- és</w:t>
            </w:r>
            <w:r w:rsidRPr="00A05277">
              <w:rPr>
                <w:rFonts w:ascii="Palatino Linotype" w:hAnsi="Palatino Linotype" w:cs="Arial"/>
                <w:sz w:val="18"/>
                <w:szCs w:val="18"/>
                <w:lang w:eastAsia="hu-HU"/>
              </w:rPr>
              <w:t xml:space="preserve"> oktatáslélektan</w:t>
            </w:r>
          </w:p>
        </w:tc>
        <w:tc>
          <w:tcPr>
            <w:tcW w:w="1697" w:type="dxa"/>
            <w:tcBorders>
              <w:top w:val="single" w:sz="4" w:space="0" w:color="auto"/>
              <w:left w:val="single" w:sz="4" w:space="0" w:color="auto"/>
              <w:bottom w:val="single" w:sz="4" w:space="0" w:color="auto"/>
              <w:right w:val="single" w:sz="4" w:space="0" w:color="auto"/>
            </w:tcBorders>
            <w:textDirection w:val="btLr"/>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Gyógypedagógiai iskola-egészségtan</w:t>
            </w:r>
          </w:p>
        </w:tc>
        <w:tc>
          <w:tcPr>
            <w:tcW w:w="1897" w:type="dxa"/>
            <w:tcBorders>
              <w:top w:val="single" w:sz="4" w:space="0" w:color="auto"/>
              <w:left w:val="single" w:sz="4" w:space="0" w:color="auto"/>
              <w:bottom w:val="single" w:sz="4" w:space="0" w:color="auto"/>
              <w:right w:val="single" w:sz="4" w:space="0" w:color="auto"/>
            </w:tcBorders>
            <w:textDirection w:val="btLr"/>
            <w:vAlign w:val="center"/>
          </w:tcPr>
          <w:p w:rsidR="002E4F07" w:rsidRPr="00A05277" w:rsidRDefault="002E4F07" w:rsidP="002E4F07">
            <w:pPr>
              <w:spacing w:after="0" w:line="240" w:lineRule="auto"/>
              <w:jc w:val="center"/>
              <w:rPr>
                <w:rFonts w:ascii="Palatino Linotype" w:hAnsi="Palatino Linotype" w:cs="Arial"/>
                <w:sz w:val="18"/>
                <w:szCs w:val="18"/>
                <w:lang w:eastAsia="hu-HU"/>
              </w:rPr>
            </w:pPr>
            <w:r w:rsidRPr="00A05277">
              <w:rPr>
                <w:rFonts w:ascii="Palatino Linotype" w:hAnsi="Palatino Linotype" w:cs="Arial"/>
                <w:sz w:val="18"/>
                <w:szCs w:val="18"/>
                <w:lang w:eastAsia="hu-HU"/>
              </w:rPr>
              <w:t>A gyógypedagógiai nevelés, oktatás intézményi formái</w:t>
            </w:r>
          </w:p>
        </w:tc>
      </w:tr>
      <w:tr w:rsidR="002E4F07" w:rsidRPr="00A05277" w:rsidTr="002E4F07">
        <w:trPr>
          <w:trHeight w:val="255"/>
        </w:trPr>
        <w:tc>
          <w:tcPr>
            <w:tcW w:w="9812" w:type="dxa"/>
            <w:gridSpan w:val="6"/>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FELADATOK</w:t>
            </w:r>
          </w:p>
        </w:tc>
      </w:tr>
      <w:tr w:rsidR="002E4F07" w:rsidRPr="00A05277" w:rsidTr="002E4F07">
        <w:trPr>
          <w:trHeight w:val="178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 a gyógypedagógus útmutatása alapján a tanulásban akadályozott és értelmileg akadályozott gyermek, tanuló, felnőtt óvodai, iskolai, intézményi foglalkozásain, tanóráin, tanórán kívüli, intézményen kívüli tevékenységénél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53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 a gyógypedagógus útmutatása alapján a látássérült gyermek, tanuló, felnőtt óvodai, iskolai, intézményi foglalkozásain, tanóráin, tanórán kívüli, és az intézményen kívüli tevékenységénél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53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 a gyógypedagógus útmutatása alapján a hallássérült gyermek, tanuló, felnőtt óvodai, iskolai, intézményi foglalkozásain, tanóráin, tanórán kívüli, és az intézményen kívüli tevékenységénél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53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 a gyógypedagógus útmutatása alapján a mozgáskorlátozott gyermek, tanuló, felnőtt óvodai, iskolai, intézményi foglalkozásain, tanóráin, tanórán kívüli, intézményen kívüli tevékenységénél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53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 a gyógypedagógus útmutatása alapján a beszédfogyatékos gyermek, tanuló, felnőtt óvodai, iskolai, intézményi foglalkozásain, tanóráin, tanórán kívüli, és az intézményen kívüli tevékenységénél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53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lastRenderedPageBreak/>
              <w:t>Segít a gyógypedagógus útmutatása alapján az autista gyermek, tanuló, óvodai, iskolai, intézményi foglalkozásain, tanóráin, tanórán kívüli, és az intézményen kívüli tevékenységénél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53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 a gyógypedagógus útmutatása alapján a pszichés fejlődés zavaraival küzdő gyermek, tanuló, óvodai, iskolai, intézményi foglalkozásain, tanóráin, tanórán kívüli, és az intézményen kívüli tevékenységénél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78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 a gyógypedagógus útmutatása alapján a súlyosan halmozottan fogyatékos gyermek, tanuló, felnőtt óvodai, iskolai, intézményi fejlesztő foglalkozásain, a fejlesztő foglalkozáson kívüli, és az intézményen kívüli tevékenységénél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Tevékenyen részt vesz az önkiszolgálási szokások kialakításában</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Tevékenyen részt vesz a gondozási feladatok ellátásában</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Tevékenyen részt vesz a higiénés szokásrendszer kialakításában</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Segítséget nyújt a gyógyászati és rehabilitációs eszközök használatában</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02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Segítséget nyújt az akadálymentes és biztonságos közlekedés kialakításában, a közlekedés eszközeinek használatában</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6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Segítséget nyújt a speciális taneszközök és kommunikációs eszközök használatában</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Kapcsolatot tart a családdal, szülővel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Tapasztalatait, megfigyeléseit közli a gyógypedagógussal</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9812" w:type="dxa"/>
            <w:gridSpan w:val="6"/>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SZAKMAI ISMERETEK</w:t>
            </w:r>
          </w:p>
        </w:tc>
      </w:tr>
      <w:tr w:rsidR="002E4F07" w:rsidRPr="00A05277" w:rsidTr="002E4F07">
        <w:trPr>
          <w:trHeight w:val="76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tanulásban akadályozottság és értelmileg akadályozottság fogalma, kóroktana, tünetei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6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tanulásban akadályozott és értelmileg akadályozott gyermek nevelése, oktatása, fejlesztése</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02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tanulásban akadályozott és értelmileg akadályozott gyermekek önkiszolgálásra nevelésének, higiénés szokásainak sajátosságai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látásfogyatékosság fogalma, oka, tünetei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látásfogyatékosság hatása a gyermek személyiségfejlődésére</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6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lastRenderedPageBreak/>
              <w:t>A látásfogyatékos gyermek önkiszolgálásra nevelésének, higiénés szokásainak sajátosságai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6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látásfogyatékos tanulók oktatása, nevelése, speciális taneszközei, eszközei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hallásfogyatékosság fogalma, kóroktana, tünetei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hallásfogyatékosok gondozása, nevelése, oktatása</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hallásfogyatékosság hatása a gyermek személyiségfejlődésére</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hallássérült személyeket ellátó intézményrendszer</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mozgáskorlátozottság fogalma, kóroktana, típusai, tünetei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mozgáskorlátozott gyermek speciális taneszközei, eszközei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mozgáskorlátozottak gyógyászati és rehabilitációs eszközei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mozgáskorlátozottak gondozása, nevelése, oktatás</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mozgáskorlátozottság hatása a személyiség fejlődésére</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beszédfogyatékosság fogalma, kóroktana, típusai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beszédhibák fogalma, típusai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beszédfogyatékos személyek nevelése, oktatása, fejlesztése</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beszédfogyatékosság hatása a személyiség fejlődésére</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Az autizmus fogalma, kóroktana, tünetei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6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Az autista személyek nevelése, oktatása, fejlesztése, speciális taneszközei, eszközei, módszerei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02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megismerő funkciók vagy a viselkedés fejlődésének tartós és súlyos rendellenességeinek fogalma, kóroktana, tünetei, megjelenési formái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02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megismerő funkciók vagy a viselkedés fejlődésének tartós és súlyos rendellenességeivel küzdő gyermek nevelése, oktatása, fejlesztése</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127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megismerő funkciók vagy a viselkedés fejlődésének tartós és súlyos rendellenességeivel küzdő személyek intézményrendszere, fejlesztésének kiemelt területei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súlyos halmozott fogyatékosság fogalma, kóroktana, sajátosságai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lastRenderedPageBreak/>
              <w:t>A fejlesztő iskolai nevelés, oktatás, a fejlesztés kiemelt területei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76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 súlyosan és halmozottan fogyatékos személyek gondozása, higiénés szokásainak sajátosságai, területei</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9812" w:type="dxa"/>
            <w:gridSpan w:val="6"/>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SZAKMAI KÉSZSÉGEK</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Olvasott szakmai szöveg megértése</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Szakmai nyelvű beszédkészség</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510"/>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Speciális eszközök, taneszközök, fejlesztő eszközök használata</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9812" w:type="dxa"/>
            <w:gridSpan w:val="6"/>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SZEMÉLYES KOMPETENCIÁK</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Érzelmi stabilitás, kiegyensúlyozottság</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Elhivatottság</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Türelmesség</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9812" w:type="dxa"/>
            <w:gridSpan w:val="6"/>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TÁRSAS KOMPETENCIÁK</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Empatikus készség</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Adekvát metakommunikáció</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Segítőkészség</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9812" w:type="dxa"/>
            <w:gridSpan w:val="6"/>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MÓDSZERKOMPETENCIÁK</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Körültekintés, elővigyázatosság</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Áttekintő képesség</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r w:rsidR="002E4F07" w:rsidRPr="00A05277" w:rsidTr="002E4F07">
        <w:trPr>
          <w:trHeight w:val="255"/>
        </w:trPr>
        <w:tc>
          <w:tcPr>
            <w:tcW w:w="4520" w:type="dxa"/>
            <w:tcBorders>
              <w:top w:val="single" w:sz="4" w:space="0" w:color="auto"/>
              <w:left w:val="single" w:sz="4" w:space="0" w:color="auto"/>
              <w:bottom w:val="single" w:sz="4" w:space="0" w:color="auto"/>
              <w:right w:val="single" w:sz="4" w:space="0" w:color="auto"/>
            </w:tcBorders>
            <w:noWrap/>
            <w:vAlign w:val="bottom"/>
          </w:tcPr>
          <w:p w:rsidR="002E4F07" w:rsidRPr="00A05277" w:rsidRDefault="002E4F07" w:rsidP="002E4F07">
            <w:pPr>
              <w:spacing w:after="0" w:line="240" w:lineRule="auto"/>
              <w:jc w:val="both"/>
              <w:rPr>
                <w:rFonts w:ascii="Palatino Linotype" w:hAnsi="Palatino Linotype"/>
                <w:sz w:val="20"/>
                <w:szCs w:val="20"/>
                <w:lang w:eastAsia="hu-HU"/>
              </w:rPr>
            </w:pPr>
            <w:r w:rsidRPr="00A05277">
              <w:rPr>
                <w:rFonts w:ascii="Palatino Linotype" w:hAnsi="Palatino Linotype"/>
                <w:sz w:val="20"/>
                <w:szCs w:val="20"/>
                <w:lang w:eastAsia="hu-HU"/>
              </w:rPr>
              <w:t>Figyelemmegosztás</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566"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6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c>
          <w:tcPr>
            <w:tcW w:w="1897" w:type="dxa"/>
            <w:tcBorders>
              <w:top w:val="single" w:sz="4" w:space="0" w:color="auto"/>
              <w:left w:val="single" w:sz="4" w:space="0" w:color="auto"/>
              <w:bottom w:val="single" w:sz="4" w:space="0" w:color="auto"/>
              <w:right w:val="single" w:sz="4" w:space="0" w:color="auto"/>
            </w:tcBorders>
            <w:noWrap/>
            <w:vAlign w:val="center"/>
          </w:tcPr>
          <w:p w:rsidR="002E4F07" w:rsidRPr="00A05277" w:rsidRDefault="002E4F07" w:rsidP="002E4F07">
            <w:pPr>
              <w:spacing w:after="0" w:line="240" w:lineRule="auto"/>
              <w:jc w:val="center"/>
              <w:rPr>
                <w:rFonts w:ascii="Palatino Linotype" w:hAnsi="Palatino Linotype" w:cs="Arial"/>
                <w:sz w:val="20"/>
                <w:szCs w:val="20"/>
                <w:lang w:eastAsia="hu-HU"/>
              </w:rPr>
            </w:pPr>
            <w:r w:rsidRPr="00A05277">
              <w:rPr>
                <w:rFonts w:ascii="Palatino Linotype" w:hAnsi="Palatino Linotype" w:cs="Arial"/>
                <w:sz w:val="20"/>
                <w:szCs w:val="20"/>
                <w:lang w:eastAsia="hu-HU"/>
              </w:rPr>
              <w:t>x</w:t>
            </w:r>
          </w:p>
        </w:tc>
      </w:tr>
    </w:tbl>
    <w:p w:rsidR="002E4F07" w:rsidRDefault="002E4F07" w:rsidP="002E4F07">
      <w:pPr>
        <w:spacing w:after="0" w:line="240" w:lineRule="auto"/>
        <w:jc w:val="both"/>
        <w:rPr>
          <w:rFonts w:ascii="Palatino Linotype" w:hAnsi="Palatino Linotype"/>
          <w:b/>
          <w:sz w:val="24"/>
          <w:szCs w:val="24"/>
        </w:rPr>
      </w:pPr>
    </w:p>
    <w:p w:rsidR="002E4F07" w:rsidRPr="00A05277" w:rsidRDefault="002E4F07" w:rsidP="002E4F07">
      <w:pPr>
        <w:spacing w:after="0" w:line="240" w:lineRule="auto"/>
        <w:jc w:val="both"/>
        <w:rPr>
          <w:rFonts w:ascii="Palatino Linotype" w:hAnsi="Palatino Linotype"/>
          <w:b/>
          <w:sz w:val="24"/>
          <w:szCs w:val="24"/>
        </w:rPr>
      </w:pPr>
    </w:p>
    <w:p w:rsidR="002E4F07" w:rsidRDefault="002E4F07" w:rsidP="002E4F07">
      <w:pPr>
        <w:widowControl w:val="0"/>
        <w:numPr>
          <w:ilvl w:val="0"/>
          <w:numId w:val="15"/>
        </w:numPr>
        <w:suppressAutoHyphens/>
        <w:spacing w:after="0" w:line="240" w:lineRule="auto"/>
        <w:rPr>
          <w:rFonts w:ascii="Palatino Linotype" w:hAnsi="Palatino Linotype"/>
          <w:b/>
          <w:sz w:val="24"/>
          <w:szCs w:val="24"/>
        </w:rPr>
      </w:pPr>
      <w:r w:rsidRPr="00A05277">
        <w:rPr>
          <w:rFonts w:ascii="Palatino Linotype" w:hAnsi="Palatino Linotype"/>
          <w:b/>
          <w:bCs/>
          <w:iCs/>
          <w:sz w:val="24"/>
          <w:szCs w:val="24"/>
        </w:rPr>
        <w:t xml:space="preserve">Gyógypedagógiai pszichológia </w:t>
      </w:r>
      <w:proofErr w:type="gramStart"/>
      <w:r w:rsidRPr="00A05277">
        <w:rPr>
          <w:rFonts w:ascii="Palatino Linotype" w:hAnsi="Palatino Linotype"/>
          <w:b/>
          <w:bCs/>
          <w:iCs/>
          <w:sz w:val="24"/>
          <w:szCs w:val="24"/>
        </w:rPr>
        <w:t>tantárgy</w:t>
      </w:r>
      <w:r w:rsidRPr="00A05277">
        <w:rPr>
          <w:rFonts w:ascii="Palatino Linotype" w:hAnsi="Palatino Linotype"/>
          <w:b/>
          <w:sz w:val="24"/>
          <w:szCs w:val="24"/>
        </w:rPr>
        <w:tab/>
      </w:r>
      <w:r w:rsidRPr="00A05277">
        <w:rPr>
          <w:rFonts w:ascii="Palatino Linotype" w:hAnsi="Palatino Linotype"/>
          <w:b/>
          <w:sz w:val="24"/>
          <w:szCs w:val="24"/>
        </w:rPr>
        <w:tab/>
      </w:r>
      <w:r w:rsidRPr="00A05277">
        <w:rPr>
          <w:rFonts w:ascii="Palatino Linotype" w:hAnsi="Palatino Linotype"/>
          <w:b/>
          <w:sz w:val="24"/>
          <w:szCs w:val="24"/>
        </w:rPr>
        <w:tab/>
      </w:r>
      <w:r w:rsidRPr="00A05277">
        <w:rPr>
          <w:rFonts w:ascii="Palatino Linotype" w:hAnsi="Palatino Linotype"/>
          <w:b/>
          <w:sz w:val="24"/>
          <w:szCs w:val="24"/>
        </w:rPr>
        <w:tab/>
        <w:t xml:space="preserve">     </w:t>
      </w:r>
      <w:r w:rsidRPr="00A05277">
        <w:rPr>
          <w:rFonts w:ascii="Palatino Linotype" w:hAnsi="Palatino Linotype"/>
          <w:b/>
          <w:sz w:val="24"/>
          <w:szCs w:val="24"/>
        </w:rPr>
        <w:tab/>
        <w:t xml:space="preserve">        128</w:t>
      </w:r>
      <w:proofErr w:type="gramEnd"/>
      <w:r w:rsidRPr="00A05277">
        <w:rPr>
          <w:rFonts w:ascii="Palatino Linotype" w:hAnsi="Palatino Linotype"/>
          <w:b/>
          <w:sz w:val="24"/>
          <w:szCs w:val="24"/>
        </w:rPr>
        <w:t xml:space="preserve"> óra</w:t>
      </w:r>
    </w:p>
    <w:p w:rsidR="002E4F07" w:rsidRPr="00A05277" w:rsidRDefault="002E4F07" w:rsidP="002E4F07">
      <w:pPr>
        <w:widowControl w:val="0"/>
        <w:suppressAutoHyphens/>
        <w:spacing w:after="0" w:line="240" w:lineRule="auto"/>
        <w:rPr>
          <w:rFonts w:ascii="Palatino Linotype" w:hAnsi="Palatino Linotype"/>
          <w:b/>
          <w:sz w:val="24"/>
          <w:szCs w:val="24"/>
        </w:rPr>
      </w:pPr>
    </w:p>
    <w:p w:rsidR="002E4F07" w:rsidRPr="00A05277" w:rsidRDefault="002E4F07" w:rsidP="002E4F07">
      <w:pPr>
        <w:widowControl w:val="0"/>
        <w:numPr>
          <w:ilvl w:val="1"/>
          <w:numId w:val="15"/>
        </w:numPr>
        <w:suppressAutoHyphens/>
        <w:spacing w:after="0" w:line="240" w:lineRule="auto"/>
        <w:ind w:left="851"/>
        <w:rPr>
          <w:rFonts w:ascii="Palatino Linotype" w:hAnsi="Palatino Linotype"/>
          <w:b/>
          <w:sz w:val="24"/>
          <w:szCs w:val="24"/>
        </w:rPr>
      </w:pPr>
      <w:r>
        <w:rPr>
          <w:rFonts w:ascii="Palatino Linotype" w:hAnsi="Palatino Linotype"/>
          <w:b/>
          <w:sz w:val="24"/>
          <w:szCs w:val="24"/>
        </w:rPr>
        <w:t>A tantárgy tanításának célja</w:t>
      </w:r>
    </w:p>
    <w:p w:rsidR="002E4F07" w:rsidRDefault="002E4F07" w:rsidP="002E4F07">
      <w:pPr>
        <w:spacing w:after="0" w:line="240" w:lineRule="auto"/>
        <w:ind w:left="567"/>
        <w:jc w:val="both"/>
        <w:rPr>
          <w:rFonts w:ascii="Palatino Linotype" w:hAnsi="Palatino Linotype"/>
          <w:sz w:val="24"/>
          <w:szCs w:val="24"/>
        </w:rPr>
      </w:pPr>
      <w:r w:rsidRPr="00A05277">
        <w:rPr>
          <w:rFonts w:ascii="Palatino Linotype" w:hAnsi="Palatino Linotype"/>
          <w:sz w:val="24"/>
          <w:szCs w:val="24"/>
        </w:rPr>
        <w:t xml:space="preserve">A gyógypedagógiai pszichológia tanításának célja, hogy a tanulók ismerjék meg a sérült ember személyiségfejlődésének pszichológiai sajátosságait, ezzel hozzájárulva az ember lelki működésének teljesebb megértéséhez. </w:t>
      </w:r>
    </w:p>
    <w:p w:rsidR="002E4F07" w:rsidRPr="00A05277" w:rsidRDefault="002E4F07" w:rsidP="002E4F07">
      <w:pPr>
        <w:spacing w:after="0"/>
        <w:ind w:left="567"/>
        <w:jc w:val="both"/>
        <w:rPr>
          <w:rFonts w:ascii="Palatino Linotype" w:hAnsi="Palatino Linotype"/>
          <w:sz w:val="24"/>
          <w:szCs w:val="24"/>
        </w:rPr>
      </w:pPr>
    </w:p>
    <w:p w:rsidR="002E4F07" w:rsidRPr="00A05277" w:rsidRDefault="002E4F07" w:rsidP="002E4F07">
      <w:pPr>
        <w:widowControl w:val="0"/>
        <w:numPr>
          <w:ilvl w:val="1"/>
          <w:numId w:val="15"/>
        </w:numPr>
        <w:suppressAutoHyphens/>
        <w:spacing w:after="0" w:line="240" w:lineRule="auto"/>
        <w:ind w:left="851"/>
        <w:rPr>
          <w:rFonts w:ascii="Palatino Linotype" w:hAnsi="Palatino Linotype"/>
          <w:b/>
          <w:sz w:val="24"/>
          <w:szCs w:val="24"/>
        </w:rPr>
      </w:pPr>
      <w:r w:rsidRPr="00A05277">
        <w:rPr>
          <w:rFonts w:ascii="Palatino Linotype" w:hAnsi="Palatino Linotype"/>
          <w:b/>
          <w:sz w:val="24"/>
          <w:szCs w:val="24"/>
        </w:rPr>
        <w:t>Kapcsolódó</w:t>
      </w:r>
      <w:r>
        <w:rPr>
          <w:rFonts w:ascii="Palatino Linotype" w:hAnsi="Palatino Linotype"/>
          <w:b/>
          <w:sz w:val="24"/>
          <w:szCs w:val="24"/>
        </w:rPr>
        <w:t xml:space="preserve"> közismereti, szakmai tartalmak</w:t>
      </w:r>
    </w:p>
    <w:p w:rsidR="002E4F07" w:rsidRPr="00A05277" w:rsidRDefault="002E4F07" w:rsidP="002E4F07">
      <w:pPr>
        <w:spacing w:after="0" w:line="240" w:lineRule="auto"/>
        <w:ind w:left="567"/>
        <w:jc w:val="both"/>
        <w:rPr>
          <w:rFonts w:ascii="Palatino Linotype" w:hAnsi="Palatino Linotype"/>
          <w:b/>
          <w:sz w:val="24"/>
          <w:szCs w:val="24"/>
        </w:rPr>
      </w:pPr>
      <w:r w:rsidRPr="00A05277">
        <w:rPr>
          <w:rFonts w:ascii="Palatino Linotype" w:hAnsi="Palatino Linotype"/>
          <w:sz w:val="24"/>
          <w:szCs w:val="24"/>
        </w:rPr>
        <w:t xml:space="preserve">Az gyógypedagógiai pszichológia a </w:t>
      </w:r>
      <w:r w:rsidRPr="00A05277">
        <w:rPr>
          <w:rFonts w:ascii="Palatino Linotype" w:hAnsi="Palatino Linotype"/>
          <w:b/>
          <w:sz w:val="24"/>
          <w:szCs w:val="24"/>
        </w:rPr>
        <w:t>társadalomismeret</w:t>
      </w:r>
      <w:r w:rsidRPr="00A05277">
        <w:rPr>
          <w:rFonts w:ascii="Palatino Linotype" w:hAnsi="Palatino Linotype"/>
          <w:sz w:val="24"/>
          <w:szCs w:val="24"/>
        </w:rPr>
        <w:t xml:space="preserve">, (történelem) </w:t>
      </w:r>
      <w:r w:rsidRPr="00A05277">
        <w:rPr>
          <w:rFonts w:ascii="Palatino Linotype" w:hAnsi="Palatino Linotype"/>
          <w:b/>
          <w:sz w:val="24"/>
          <w:szCs w:val="24"/>
        </w:rPr>
        <w:t>természetismeret (</w:t>
      </w:r>
      <w:r w:rsidRPr="00A05277">
        <w:rPr>
          <w:rFonts w:ascii="Palatino Linotype" w:hAnsi="Palatino Linotype"/>
          <w:sz w:val="24"/>
          <w:szCs w:val="24"/>
        </w:rPr>
        <w:t xml:space="preserve">biológia) műveltségterületek közismereti tartalmaihoz, továbbá a </w:t>
      </w:r>
      <w:r w:rsidRPr="00A05277">
        <w:rPr>
          <w:rFonts w:ascii="Palatino Linotype" w:hAnsi="Palatino Linotype"/>
          <w:b/>
          <w:sz w:val="24"/>
          <w:szCs w:val="24"/>
        </w:rPr>
        <w:t>pedagógia</w:t>
      </w:r>
      <w:r w:rsidRPr="00A05277">
        <w:rPr>
          <w:rFonts w:ascii="Palatino Linotype" w:hAnsi="Palatino Linotype"/>
          <w:sz w:val="24"/>
          <w:szCs w:val="24"/>
        </w:rPr>
        <w:t xml:space="preserve"> és </w:t>
      </w:r>
      <w:r w:rsidRPr="00A05277">
        <w:rPr>
          <w:rFonts w:ascii="Palatino Linotype" w:hAnsi="Palatino Linotype"/>
          <w:b/>
          <w:sz w:val="24"/>
          <w:szCs w:val="24"/>
        </w:rPr>
        <w:t>pszichológia és általános gyógypedagógia</w:t>
      </w:r>
      <w:r w:rsidRPr="00A05277">
        <w:rPr>
          <w:rFonts w:ascii="Palatino Linotype" w:hAnsi="Palatino Linotype"/>
          <w:sz w:val="24"/>
          <w:szCs w:val="24"/>
        </w:rPr>
        <w:t xml:space="preserve"> tárgyak elméleti tartalmakhoz. </w:t>
      </w:r>
    </w:p>
    <w:p w:rsidR="002E4F07" w:rsidRPr="00A05277" w:rsidRDefault="002E4F07" w:rsidP="002E4F07">
      <w:pPr>
        <w:widowControl w:val="0"/>
        <w:suppressAutoHyphens/>
        <w:spacing w:after="0" w:line="240" w:lineRule="auto"/>
        <w:ind w:left="360"/>
        <w:jc w:val="both"/>
        <w:rPr>
          <w:rFonts w:ascii="Palatino Linotype" w:hAnsi="Palatino Linotype"/>
          <w:b/>
          <w:sz w:val="24"/>
          <w:szCs w:val="24"/>
        </w:rPr>
      </w:pPr>
    </w:p>
    <w:p w:rsidR="002E4F07" w:rsidRDefault="002E4F07" w:rsidP="002E4F07">
      <w:pPr>
        <w:widowControl w:val="0"/>
        <w:numPr>
          <w:ilvl w:val="1"/>
          <w:numId w:val="15"/>
        </w:numPr>
        <w:suppressAutoHyphens/>
        <w:spacing w:after="0" w:line="240" w:lineRule="auto"/>
        <w:ind w:left="851"/>
        <w:jc w:val="both"/>
        <w:rPr>
          <w:rFonts w:ascii="Palatino Linotype" w:hAnsi="Palatino Linotype"/>
          <w:b/>
          <w:sz w:val="24"/>
          <w:szCs w:val="24"/>
        </w:rPr>
      </w:pPr>
      <w:r>
        <w:rPr>
          <w:rFonts w:ascii="Palatino Linotype" w:hAnsi="Palatino Linotype"/>
          <w:b/>
          <w:sz w:val="24"/>
          <w:szCs w:val="24"/>
        </w:rPr>
        <w:t>Témakörök</w:t>
      </w:r>
    </w:p>
    <w:p w:rsidR="002E4F07" w:rsidRPr="00A05277" w:rsidRDefault="002E4F07" w:rsidP="002E4F07">
      <w:pPr>
        <w:widowControl w:val="0"/>
        <w:suppressAutoHyphens/>
        <w:spacing w:after="0" w:line="240" w:lineRule="auto"/>
        <w:ind w:left="851"/>
        <w:jc w:val="both"/>
        <w:rPr>
          <w:rFonts w:ascii="Palatino Linotype" w:hAnsi="Palatino Linotype"/>
          <w:b/>
          <w:sz w:val="24"/>
          <w:szCs w:val="24"/>
        </w:rPr>
      </w:pPr>
    </w:p>
    <w:p w:rsidR="002E4F07" w:rsidRPr="001C4818" w:rsidRDefault="002E4F07" w:rsidP="002E4F07">
      <w:pPr>
        <w:numPr>
          <w:ilvl w:val="2"/>
          <w:numId w:val="15"/>
        </w:numPr>
        <w:spacing w:after="0" w:line="240" w:lineRule="auto"/>
        <w:ind w:left="1560"/>
        <w:jc w:val="both"/>
        <w:rPr>
          <w:rFonts w:ascii="Palatino Linotype" w:hAnsi="Palatino Linotype"/>
          <w:b/>
          <w:sz w:val="24"/>
          <w:szCs w:val="24"/>
        </w:rPr>
      </w:pPr>
      <w:r w:rsidRPr="001C4818">
        <w:rPr>
          <w:rFonts w:ascii="Palatino Linotype" w:hAnsi="Palatino Linotype"/>
          <w:b/>
          <w:sz w:val="24"/>
          <w:szCs w:val="24"/>
        </w:rPr>
        <w:t xml:space="preserve">Gyógypedagógiai </w:t>
      </w:r>
      <w:proofErr w:type="gramStart"/>
      <w:r w:rsidRPr="001C4818">
        <w:rPr>
          <w:rFonts w:ascii="Palatino Linotype" w:hAnsi="Palatino Linotype"/>
          <w:b/>
          <w:sz w:val="24"/>
          <w:szCs w:val="24"/>
        </w:rPr>
        <w:t>fejlődéslélektan</w:t>
      </w:r>
      <w:r w:rsidRPr="001C4818">
        <w:rPr>
          <w:rFonts w:ascii="Palatino Linotype" w:hAnsi="Palatino Linotype"/>
          <w:b/>
          <w:sz w:val="24"/>
          <w:szCs w:val="24"/>
        </w:rPr>
        <w:tab/>
        <w:t xml:space="preserve">    </w:t>
      </w:r>
      <w:r w:rsidRPr="001C4818">
        <w:rPr>
          <w:rFonts w:ascii="Palatino Linotype" w:hAnsi="Palatino Linotype"/>
          <w:b/>
          <w:sz w:val="24"/>
          <w:szCs w:val="24"/>
        </w:rPr>
        <w:tab/>
        <w:t xml:space="preserve">         </w:t>
      </w:r>
      <w:r w:rsidRPr="001C4818">
        <w:rPr>
          <w:rFonts w:ascii="Palatino Linotype" w:hAnsi="Palatino Linotype"/>
          <w:b/>
          <w:sz w:val="24"/>
          <w:szCs w:val="24"/>
        </w:rPr>
        <w:tab/>
        <w:t xml:space="preserve">             </w:t>
      </w:r>
      <w:r>
        <w:rPr>
          <w:rFonts w:ascii="Palatino Linotype" w:hAnsi="Palatino Linotype"/>
          <w:b/>
          <w:sz w:val="24"/>
          <w:szCs w:val="24"/>
        </w:rPr>
        <w:t xml:space="preserve">         </w:t>
      </w:r>
      <w:r w:rsidRPr="00541C3E">
        <w:rPr>
          <w:rFonts w:ascii="Palatino Linotype" w:hAnsi="Palatino Linotype"/>
          <w:b/>
          <w:i/>
          <w:sz w:val="24"/>
          <w:szCs w:val="24"/>
        </w:rPr>
        <w:t>58</w:t>
      </w:r>
      <w:proofErr w:type="gramEnd"/>
      <w:r w:rsidRPr="00541C3E">
        <w:rPr>
          <w:rFonts w:ascii="Palatino Linotype" w:hAnsi="Palatino Linotype"/>
          <w:b/>
          <w:i/>
          <w:sz w:val="24"/>
          <w:szCs w:val="24"/>
        </w:rPr>
        <w:t xml:space="preserve"> óra</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gyógypedagógiai lélektan célja, feladatai általános kérdései, a gyógypedagógiai lélektan fogalma, helye a tudományok rendszerében, a gyógypedagógiai lélektan tárgya, tartalma, munkaterülete, gyógypedagógiai lélektan módszerei, a megfigyelés, a kikérdezés és a kísérlet.</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fejlődés gyógypedagógiai kérdései, fejlődési zavarok, a fejlődés tempójának zavarai, az akceleráció, a retardáció, a stagnálás.</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lastRenderedPageBreak/>
        <w:t>Az intelligencia, az intelligencia fogalma, megjelenési formái, történeti áttekintése, mérése.</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 xml:space="preserve">A sérültek általános pszichológiája, a kognitív folyamatok sajátosságai a gyógypedagógiában, az érzékelés, az emlékezés a gondolkodás sajátosságai az egyes sérülés csoportokban. </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Az analizátorok sérülésének sajátosságai.</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Az értelmi fogyatékosok fejlődése, az érzékelés, figyelem, emlékezet, képzelet, gondolkodás sajátosságai, az értelmi fogyatékos gyermek játéka.</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világmegismerés sajátos módja látássérülteknél, a mozgásfejlődés jellemzői, a lereagáló mozgások.</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vakok nyelvi fejlődése a verbalizmus problémája.</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hallássérültek észlelése, érzékelése, figyelem, emlékezet jellemzői.</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hallássérültek beszéde a jelbeszéd jelentősége.</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mozgássérültek pszichés sajátosságai.</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beszédsérülés hatása a személyiségfejlődésre.</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 xml:space="preserve">A fejlődés </w:t>
      </w:r>
      <w:proofErr w:type="spellStart"/>
      <w:r w:rsidRPr="00A05277">
        <w:rPr>
          <w:rFonts w:ascii="Palatino Linotype" w:hAnsi="Palatino Linotype"/>
          <w:sz w:val="24"/>
          <w:szCs w:val="24"/>
        </w:rPr>
        <w:t>kompenzatórikus</w:t>
      </w:r>
      <w:proofErr w:type="spellEnd"/>
      <w:r w:rsidRPr="00A05277">
        <w:rPr>
          <w:rFonts w:ascii="Palatino Linotype" w:hAnsi="Palatino Linotype"/>
          <w:sz w:val="24"/>
          <w:szCs w:val="24"/>
        </w:rPr>
        <w:t xml:space="preserve"> jellege.</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sérültek személyiségfejlődése, okok, következmények.</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társadalmi beilleszkedés sajátosságai.</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sérült gyermek a családban, anya-gyermek kapcsolat sajátosságai.</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szülői reakciómódok hatása a fejlődésre.</w:t>
      </w:r>
    </w:p>
    <w:p w:rsidR="002E4F07" w:rsidRPr="00A05277" w:rsidRDefault="002E4F07" w:rsidP="002E4F07">
      <w:pPr>
        <w:spacing w:after="0" w:line="240" w:lineRule="auto"/>
        <w:rPr>
          <w:rFonts w:ascii="Palatino Linotype" w:hAnsi="Palatino Linotype"/>
          <w:i/>
          <w:sz w:val="24"/>
          <w:szCs w:val="24"/>
        </w:rPr>
      </w:pPr>
    </w:p>
    <w:p w:rsidR="002E4F07" w:rsidRPr="001C4818" w:rsidRDefault="002E4F07" w:rsidP="002E4F07">
      <w:pPr>
        <w:numPr>
          <w:ilvl w:val="2"/>
          <w:numId w:val="15"/>
        </w:numPr>
        <w:spacing w:after="0" w:line="240" w:lineRule="auto"/>
        <w:ind w:left="1560"/>
        <w:jc w:val="both"/>
        <w:rPr>
          <w:rFonts w:ascii="Palatino Linotype" w:hAnsi="Palatino Linotype"/>
          <w:b/>
          <w:sz w:val="24"/>
          <w:szCs w:val="24"/>
        </w:rPr>
      </w:pPr>
      <w:r w:rsidRPr="001C4818">
        <w:rPr>
          <w:rFonts w:ascii="Palatino Linotype" w:hAnsi="Palatino Linotype"/>
          <w:b/>
          <w:sz w:val="24"/>
          <w:szCs w:val="24"/>
        </w:rPr>
        <w:t xml:space="preserve">Gyógypedagógiai </w:t>
      </w:r>
      <w:proofErr w:type="gramStart"/>
      <w:r w:rsidRPr="001C4818">
        <w:rPr>
          <w:rFonts w:ascii="Palatino Linotype" w:hAnsi="Palatino Linotype"/>
          <w:b/>
          <w:sz w:val="24"/>
          <w:szCs w:val="24"/>
        </w:rPr>
        <w:t>pszicho-diagnosztika</w:t>
      </w:r>
      <w:r w:rsidRPr="001C4818">
        <w:rPr>
          <w:rFonts w:ascii="Palatino Linotype" w:hAnsi="Palatino Linotype"/>
          <w:b/>
          <w:sz w:val="24"/>
          <w:szCs w:val="24"/>
        </w:rPr>
        <w:tab/>
      </w:r>
      <w:r w:rsidRPr="001C4818">
        <w:rPr>
          <w:rFonts w:ascii="Palatino Linotype" w:hAnsi="Palatino Linotype"/>
          <w:b/>
          <w:sz w:val="24"/>
          <w:szCs w:val="24"/>
        </w:rPr>
        <w:tab/>
        <w:t xml:space="preserve"> </w:t>
      </w:r>
      <w:r w:rsidRPr="001C4818">
        <w:rPr>
          <w:rFonts w:ascii="Palatino Linotype" w:hAnsi="Palatino Linotype"/>
          <w:b/>
          <w:sz w:val="24"/>
          <w:szCs w:val="24"/>
        </w:rPr>
        <w:tab/>
        <w:t xml:space="preserve">          </w:t>
      </w:r>
      <w:r w:rsidRPr="00541C3E">
        <w:rPr>
          <w:rFonts w:ascii="Palatino Linotype" w:hAnsi="Palatino Linotype"/>
          <w:b/>
          <w:i/>
          <w:sz w:val="24"/>
          <w:szCs w:val="24"/>
        </w:rPr>
        <w:t>40</w:t>
      </w:r>
      <w:proofErr w:type="gramEnd"/>
      <w:r w:rsidRPr="00541C3E">
        <w:rPr>
          <w:rFonts w:ascii="Palatino Linotype" w:hAnsi="Palatino Linotype"/>
          <w:b/>
          <w:i/>
          <w:sz w:val="24"/>
          <w:szCs w:val="24"/>
        </w:rPr>
        <w:t xml:space="preserve"> óra</w:t>
      </w:r>
    </w:p>
    <w:p w:rsidR="002E4F07" w:rsidRPr="00A05277" w:rsidRDefault="002E4F07" w:rsidP="002E4F07">
      <w:pPr>
        <w:pStyle w:val="Cmsor1"/>
        <w:spacing w:before="0" w:beforeAutospacing="0" w:after="0" w:afterAutospacing="0"/>
        <w:ind w:left="851"/>
        <w:jc w:val="both"/>
        <w:rPr>
          <w:rFonts w:ascii="Palatino Linotype" w:hAnsi="Palatino Linotype"/>
          <w:b w:val="0"/>
          <w:sz w:val="24"/>
          <w:szCs w:val="24"/>
        </w:rPr>
      </w:pPr>
      <w:r w:rsidRPr="00A05277">
        <w:rPr>
          <w:rFonts w:ascii="Palatino Linotype" w:hAnsi="Palatino Linotype"/>
          <w:b w:val="0"/>
          <w:sz w:val="24"/>
          <w:szCs w:val="24"/>
        </w:rPr>
        <w:t>A gyógypedagógiai pszicho-diagnosztika fogalma, célja, feladata, intézményrendszere, helye a tudományok rendszerében, a diagnózis szükségessége.</w:t>
      </w:r>
    </w:p>
    <w:p w:rsidR="002E4F07" w:rsidRPr="00A05277" w:rsidRDefault="002E4F07" w:rsidP="002E4F07">
      <w:pPr>
        <w:pStyle w:val="Cmsor1"/>
        <w:spacing w:before="0" w:beforeAutospacing="0" w:after="0" w:afterAutospacing="0"/>
        <w:ind w:left="851"/>
        <w:jc w:val="both"/>
        <w:rPr>
          <w:rFonts w:ascii="Palatino Linotype" w:hAnsi="Palatino Linotype"/>
          <w:b w:val="0"/>
          <w:sz w:val="24"/>
          <w:szCs w:val="24"/>
        </w:rPr>
      </w:pPr>
      <w:r w:rsidRPr="00A05277">
        <w:rPr>
          <w:rFonts w:ascii="Palatino Linotype" w:hAnsi="Palatino Linotype"/>
          <w:b w:val="0"/>
          <w:sz w:val="24"/>
          <w:szCs w:val="24"/>
        </w:rPr>
        <w:t>A diagnózist felállítására jogosult intézmények, feladata, a szakértői vélemény tartalma, a szülő jogai a vizsgálattal kapcsolatban.</w:t>
      </w:r>
    </w:p>
    <w:p w:rsidR="002E4F07" w:rsidRPr="00A05277" w:rsidRDefault="002E4F07" w:rsidP="002E4F07">
      <w:pPr>
        <w:pStyle w:val="Cmsor1"/>
        <w:spacing w:before="0" w:beforeAutospacing="0" w:after="0" w:afterAutospacing="0"/>
        <w:ind w:left="851"/>
        <w:jc w:val="both"/>
        <w:rPr>
          <w:rFonts w:ascii="Palatino Linotype" w:hAnsi="Palatino Linotype"/>
          <w:b w:val="0"/>
          <w:sz w:val="24"/>
          <w:szCs w:val="24"/>
        </w:rPr>
      </w:pPr>
      <w:r w:rsidRPr="00A05277">
        <w:rPr>
          <w:rFonts w:ascii="Palatino Linotype" w:hAnsi="Palatino Linotype"/>
          <w:b w:val="0"/>
          <w:sz w:val="24"/>
          <w:szCs w:val="24"/>
        </w:rPr>
        <w:t>A diagnosztika szempontja: pedagógiai, pszichológiai, kóroki, szociális szempontok, az anamnézis, a megfigyelés, a környezettanulmány, speciális módszerek, adaptált tesztek.</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fejlesztésorientált megismerés, a megértő, értelmező megismerés, a sérült egyén erőforrásai.</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gyógypedagógiai diagnosztika módszerei, módszertani sokféleség, időbeli komplexitás, team-munka, státusz diagnosztika, folyamatdiagnosztika, differenciáldiagnosztika, fejlesztési diagnosztika, pedagógiai diagnosztika.</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A tankötelezettség gyógypedagógiai kérdései, az intézményes segítségnyújtás.</w:t>
      </w:r>
    </w:p>
    <w:p w:rsidR="002E4F07" w:rsidRPr="00A05277" w:rsidRDefault="002E4F07" w:rsidP="002E4F07">
      <w:pPr>
        <w:shd w:val="clear" w:color="auto" w:fill="FFFFFF"/>
        <w:spacing w:after="0" w:line="240" w:lineRule="auto"/>
        <w:ind w:left="851"/>
        <w:jc w:val="both"/>
        <w:rPr>
          <w:rFonts w:ascii="Palatino Linotype" w:hAnsi="Palatino Linotype"/>
          <w:sz w:val="24"/>
          <w:szCs w:val="24"/>
        </w:rPr>
      </w:pPr>
      <w:r w:rsidRPr="00A05277">
        <w:rPr>
          <w:rFonts w:ascii="Palatino Linotype" w:hAnsi="Palatino Linotype"/>
          <w:sz w:val="24"/>
          <w:szCs w:val="24"/>
        </w:rPr>
        <w:t>Törvényi szabályozás, etikai vonatkozások.</w:t>
      </w:r>
    </w:p>
    <w:p w:rsidR="002E4F07" w:rsidRPr="00A05277" w:rsidRDefault="002E4F07" w:rsidP="002E4F07">
      <w:pPr>
        <w:shd w:val="clear" w:color="auto" w:fill="FFFFFF"/>
        <w:spacing w:after="0" w:line="240" w:lineRule="auto"/>
        <w:ind w:left="851"/>
        <w:rPr>
          <w:rFonts w:ascii="Palatino Linotype" w:hAnsi="Palatino Linotype"/>
          <w:sz w:val="24"/>
          <w:szCs w:val="24"/>
        </w:rPr>
      </w:pPr>
    </w:p>
    <w:p w:rsidR="002E4F07" w:rsidRPr="001C4818" w:rsidRDefault="002E4F07" w:rsidP="002E4F07">
      <w:pPr>
        <w:numPr>
          <w:ilvl w:val="2"/>
          <w:numId w:val="15"/>
        </w:numPr>
        <w:spacing w:after="0" w:line="240" w:lineRule="auto"/>
        <w:ind w:left="1560"/>
        <w:jc w:val="both"/>
        <w:rPr>
          <w:rFonts w:ascii="Palatino Linotype" w:hAnsi="Palatino Linotype"/>
          <w:b/>
          <w:sz w:val="24"/>
          <w:szCs w:val="24"/>
        </w:rPr>
      </w:pPr>
      <w:r w:rsidRPr="001C4818">
        <w:rPr>
          <w:rFonts w:ascii="Palatino Linotype" w:hAnsi="Palatino Linotype"/>
          <w:b/>
          <w:sz w:val="24"/>
          <w:szCs w:val="24"/>
        </w:rPr>
        <w:t>Gyógypedagógiai nevelés-</w:t>
      </w:r>
      <w:r>
        <w:rPr>
          <w:rFonts w:ascii="Palatino Linotype" w:hAnsi="Palatino Linotype"/>
          <w:b/>
          <w:sz w:val="24"/>
          <w:szCs w:val="24"/>
        </w:rPr>
        <w:t xml:space="preserve"> </w:t>
      </w:r>
      <w:r w:rsidRPr="001C4818">
        <w:rPr>
          <w:rFonts w:ascii="Palatino Linotype" w:hAnsi="Palatino Linotype"/>
          <w:b/>
          <w:sz w:val="24"/>
          <w:szCs w:val="24"/>
        </w:rPr>
        <w:t xml:space="preserve">és </w:t>
      </w:r>
      <w:proofErr w:type="gramStart"/>
      <w:r w:rsidRPr="001C4818">
        <w:rPr>
          <w:rFonts w:ascii="Palatino Linotype" w:hAnsi="Palatino Linotype"/>
          <w:b/>
          <w:sz w:val="24"/>
          <w:szCs w:val="24"/>
        </w:rPr>
        <w:t xml:space="preserve">oktatáslélektan </w:t>
      </w:r>
      <w:r w:rsidRPr="001C4818">
        <w:rPr>
          <w:rFonts w:ascii="Palatino Linotype" w:hAnsi="Palatino Linotype"/>
          <w:b/>
          <w:sz w:val="24"/>
          <w:szCs w:val="24"/>
        </w:rPr>
        <w:tab/>
        <w:t xml:space="preserve">         </w:t>
      </w:r>
      <w:r>
        <w:rPr>
          <w:rFonts w:ascii="Palatino Linotype" w:hAnsi="Palatino Linotype"/>
          <w:b/>
          <w:sz w:val="24"/>
          <w:szCs w:val="24"/>
        </w:rPr>
        <w:t xml:space="preserve">          </w:t>
      </w:r>
      <w:r w:rsidRPr="001C4818">
        <w:rPr>
          <w:rFonts w:ascii="Palatino Linotype" w:hAnsi="Palatino Linotype"/>
          <w:b/>
          <w:sz w:val="24"/>
          <w:szCs w:val="24"/>
        </w:rPr>
        <w:t xml:space="preserve"> </w:t>
      </w:r>
      <w:r w:rsidRPr="00541C3E">
        <w:rPr>
          <w:rFonts w:ascii="Palatino Linotype" w:hAnsi="Palatino Linotype"/>
          <w:b/>
          <w:i/>
          <w:sz w:val="24"/>
          <w:szCs w:val="24"/>
        </w:rPr>
        <w:t>30</w:t>
      </w:r>
      <w:proofErr w:type="gramEnd"/>
      <w:r w:rsidRPr="00541C3E">
        <w:rPr>
          <w:rFonts w:ascii="Palatino Linotype" w:hAnsi="Palatino Linotype"/>
          <w:b/>
          <w:i/>
          <w:sz w:val="24"/>
          <w:szCs w:val="24"/>
        </w:rPr>
        <w:t xml:space="preserve"> óra</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Gyógypedagógiai nevelés és oktatáslélektan célja, feladata, helye a tudományok rendszerében.</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lastRenderedPageBreak/>
        <w:t>Neveléslélektan gyógypedagógiai összefüggései, családi nevelés kérdései, a korai gondozás, az iskolai nevelés, a szexuális életre nevelés, az időskori fejlesztés.</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Oktatáslélektan, és speciális tantárgy-pedagógiák, fejlesztési lehetőségek.</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Sérülés-specifikus sajátosságok hatása az oktatás, nevelés és a munka területén, a terhelhetőség kérdése.</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A gyógypedagógiai oktatáslélektan kognitív pszichológiai alapjai.</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Gyógypedagógiai munkalélektan célja, feladata, helye az általános munkalélektanban.</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sz w:val="24"/>
          <w:szCs w:val="24"/>
        </w:rPr>
        <w:t>Sérültek a munka világában.</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color w:val="333333"/>
          <w:sz w:val="24"/>
          <w:szCs w:val="24"/>
        </w:rPr>
        <w:t>A munka egészségtanával és patológiájával foglalkozik.</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color w:val="333333"/>
          <w:sz w:val="24"/>
          <w:szCs w:val="24"/>
        </w:rPr>
        <w:t>Az előítéletek a munka világában, a pozitív magatartásformálás a sérültekkel szemben.</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color w:val="333333"/>
          <w:sz w:val="24"/>
          <w:szCs w:val="24"/>
        </w:rPr>
        <w:t>Az akadályozott helyzet és a beilleszkedést gátló tényezők.</w:t>
      </w:r>
    </w:p>
    <w:p w:rsidR="002E4F07" w:rsidRPr="00A05277" w:rsidRDefault="002E4F07" w:rsidP="002E4F07">
      <w:pPr>
        <w:spacing w:after="0" w:line="240" w:lineRule="auto"/>
        <w:ind w:left="851"/>
        <w:jc w:val="both"/>
        <w:rPr>
          <w:rFonts w:ascii="Palatino Linotype" w:hAnsi="Palatino Linotype"/>
          <w:sz w:val="24"/>
          <w:szCs w:val="24"/>
        </w:rPr>
      </w:pPr>
      <w:r w:rsidRPr="00A05277">
        <w:rPr>
          <w:rFonts w:ascii="Palatino Linotype" w:hAnsi="Palatino Linotype"/>
          <w:color w:val="333333"/>
          <w:sz w:val="24"/>
          <w:szCs w:val="24"/>
        </w:rPr>
        <w:t>A szabadidő szervezésének sajátosságai.</w:t>
      </w:r>
    </w:p>
    <w:p w:rsidR="002E4F07" w:rsidRPr="00A05277" w:rsidRDefault="002E4F07" w:rsidP="002E4F07">
      <w:pPr>
        <w:spacing w:after="0" w:line="240" w:lineRule="auto"/>
        <w:ind w:firstLine="540"/>
        <w:rPr>
          <w:rFonts w:ascii="Palatino Linotype" w:hAnsi="Palatino Linotype"/>
          <w:b/>
          <w:sz w:val="24"/>
          <w:szCs w:val="24"/>
        </w:rPr>
      </w:pPr>
    </w:p>
    <w:p w:rsidR="002E4F07" w:rsidRDefault="002E4F07" w:rsidP="002E4F07">
      <w:pPr>
        <w:pStyle w:val="Listaszerbekezds"/>
        <w:widowControl w:val="0"/>
        <w:numPr>
          <w:ilvl w:val="1"/>
          <w:numId w:val="16"/>
        </w:numPr>
        <w:suppressAutoHyphens/>
        <w:spacing w:after="0" w:line="240" w:lineRule="auto"/>
        <w:ind w:left="851"/>
        <w:jc w:val="both"/>
        <w:rPr>
          <w:rFonts w:ascii="Palatino Linotype" w:hAnsi="Palatino Linotype"/>
          <w:b/>
          <w:i/>
          <w:kern w:val="1"/>
          <w:sz w:val="24"/>
          <w:szCs w:val="24"/>
          <w:lang w:eastAsia="hi-IN" w:bidi="hi-IN"/>
        </w:rPr>
      </w:pPr>
      <w:r w:rsidRPr="00541C3E">
        <w:rPr>
          <w:rFonts w:ascii="Palatino Linotype" w:hAnsi="Palatino Linotype"/>
          <w:b/>
          <w:i/>
          <w:sz w:val="24"/>
          <w:szCs w:val="24"/>
        </w:rPr>
        <w:t xml:space="preserve"> A képzés javasolt helyszíne </w:t>
      </w:r>
      <w:r w:rsidRPr="00541C3E">
        <w:rPr>
          <w:rFonts w:ascii="Palatino Linotype" w:hAnsi="Palatino Linotype"/>
          <w:b/>
          <w:i/>
          <w:kern w:val="1"/>
          <w:sz w:val="24"/>
          <w:szCs w:val="24"/>
          <w:lang w:eastAsia="hi-IN" w:bidi="hi-IN"/>
        </w:rPr>
        <w:t>(ajánlás)</w:t>
      </w:r>
    </w:p>
    <w:p w:rsidR="002E4F07" w:rsidRDefault="002E4F07" w:rsidP="002E4F07">
      <w:pPr>
        <w:pStyle w:val="Listaszerbekezds"/>
        <w:widowControl w:val="0"/>
        <w:suppressAutoHyphens/>
        <w:spacing w:after="0" w:line="240" w:lineRule="auto"/>
        <w:ind w:left="514" w:firstLine="337"/>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Tanterem</w:t>
      </w:r>
    </w:p>
    <w:p w:rsidR="002E4F07" w:rsidRPr="00AE64D9" w:rsidRDefault="002E4F07" w:rsidP="002E4F07">
      <w:pPr>
        <w:pStyle w:val="Listaszerbekezds"/>
        <w:widowControl w:val="0"/>
        <w:suppressAutoHyphens/>
        <w:spacing w:after="0" w:line="240" w:lineRule="auto"/>
        <w:ind w:left="371"/>
        <w:jc w:val="both"/>
        <w:rPr>
          <w:rFonts w:ascii="Palatino Linotype" w:hAnsi="Palatino Linotype"/>
          <w:kern w:val="1"/>
          <w:sz w:val="24"/>
          <w:szCs w:val="24"/>
          <w:lang w:eastAsia="hi-IN" w:bidi="hi-IN"/>
        </w:rPr>
      </w:pPr>
    </w:p>
    <w:p w:rsidR="002E4F07" w:rsidRPr="00541C3E" w:rsidRDefault="002E4F07" w:rsidP="002E4F07">
      <w:pPr>
        <w:pStyle w:val="Listaszerbekezds"/>
        <w:widowControl w:val="0"/>
        <w:numPr>
          <w:ilvl w:val="1"/>
          <w:numId w:val="16"/>
        </w:numPr>
        <w:suppressAutoHyphens/>
        <w:spacing w:after="0" w:line="240" w:lineRule="auto"/>
        <w:ind w:left="851"/>
        <w:jc w:val="both"/>
        <w:rPr>
          <w:rFonts w:ascii="Palatino Linotype" w:hAnsi="Palatino Linotype"/>
          <w:b/>
          <w:i/>
          <w:kern w:val="1"/>
          <w:sz w:val="24"/>
          <w:szCs w:val="24"/>
          <w:lang w:eastAsia="hi-IN" w:bidi="hi-IN"/>
        </w:rPr>
      </w:pPr>
      <w:r w:rsidRPr="00A05277">
        <w:rPr>
          <w:rFonts w:ascii="Palatino Linotype" w:hAnsi="Palatino Linotype"/>
          <w:b/>
          <w:bCs/>
          <w:sz w:val="24"/>
          <w:szCs w:val="24"/>
        </w:rPr>
        <w:t xml:space="preserve"> </w:t>
      </w:r>
      <w:r w:rsidRPr="00541C3E">
        <w:rPr>
          <w:rFonts w:ascii="Palatino Linotype" w:hAnsi="Palatino Linotype"/>
          <w:b/>
          <w:bCs/>
          <w:i/>
          <w:sz w:val="24"/>
          <w:szCs w:val="24"/>
        </w:rPr>
        <w:t>A tantárgy elsajátítása során alkalmazható sajátos módszerek, tanulói tevékenységformák (ajánlás)</w:t>
      </w:r>
    </w:p>
    <w:p w:rsidR="002E4F07" w:rsidRPr="00A05277" w:rsidRDefault="002E4F07" w:rsidP="002E4F07">
      <w:pPr>
        <w:widowControl w:val="0"/>
        <w:suppressAutoHyphens/>
        <w:spacing w:after="0" w:line="240" w:lineRule="auto"/>
        <w:jc w:val="both"/>
        <w:rPr>
          <w:rFonts w:ascii="Palatino Linotype" w:hAnsi="Palatino Linotype"/>
          <w:b/>
          <w:bCs/>
          <w:sz w:val="24"/>
          <w:szCs w:val="24"/>
        </w:rPr>
      </w:pPr>
    </w:p>
    <w:p w:rsidR="002E4F07" w:rsidRPr="001C4818" w:rsidRDefault="002E4F07" w:rsidP="002E4F07">
      <w:pPr>
        <w:widowControl w:val="0"/>
        <w:numPr>
          <w:ilvl w:val="2"/>
          <w:numId w:val="16"/>
        </w:numPr>
        <w:suppressAutoHyphens/>
        <w:spacing w:after="0" w:line="240" w:lineRule="auto"/>
        <w:ind w:left="709" w:firstLine="0"/>
        <w:jc w:val="both"/>
        <w:rPr>
          <w:rFonts w:ascii="Palatino Linotype" w:hAnsi="Palatino Linotype"/>
          <w:b/>
          <w:bCs/>
          <w:i/>
          <w:sz w:val="24"/>
          <w:szCs w:val="24"/>
        </w:rPr>
      </w:pPr>
      <w:r w:rsidRPr="001C481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A05277" w:rsidTr="002E4F07">
        <w:trPr>
          <w:cantSplit/>
          <w:trHeight w:val="921"/>
          <w:jc w:val="center"/>
        </w:trPr>
        <w:tc>
          <w:tcPr>
            <w:tcW w:w="828"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3621"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tevékenységforma</w:t>
            </w:r>
          </w:p>
        </w:tc>
        <w:tc>
          <w:tcPr>
            <w:tcW w:w="2370"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 szervezési kerete</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(differenciálási módok)</w:t>
            </w:r>
          </w:p>
        </w:tc>
        <w:tc>
          <w:tcPr>
            <w:tcW w:w="219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Alkalmazandó eszközök és felszerelések (SZVK 6. pont lebontása, pontosítása)</w:t>
            </w:r>
          </w:p>
        </w:tc>
      </w:tr>
      <w:tr w:rsidR="002E4F07" w:rsidRPr="00A05277" w:rsidTr="002E4F07">
        <w:trPr>
          <w:cantSplit/>
          <w:trHeight w:val="1076"/>
          <w:jc w:val="center"/>
        </w:trPr>
        <w:tc>
          <w:tcPr>
            <w:tcW w:w="828"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Egyéni</w:t>
            </w:r>
          </w:p>
        </w:tc>
        <w:tc>
          <w:tcPr>
            <w:tcW w:w="798"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Csoport-</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bontás</w:t>
            </w:r>
          </w:p>
        </w:tc>
        <w:tc>
          <w:tcPr>
            <w:tcW w:w="763"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Osztály-</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keret</w:t>
            </w:r>
          </w:p>
        </w:tc>
        <w:tc>
          <w:tcPr>
            <w:tcW w:w="2190"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1.</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b/>
                <w:sz w:val="20"/>
                <w:szCs w:val="20"/>
              </w:rPr>
            </w:pPr>
            <w:r w:rsidRPr="00A05277">
              <w:rPr>
                <w:rFonts w:ascii="Palatino Linotype" w:hAnsi="Palatino Linotype" w:cs="Arial"/>
                <w:b/>
                <w:sz w:val="20"/>
                <w:szCs w:val="20"/>
              </w:rPr>
              <w:t>Információ feldolgozó tevékenységek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önálló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w:t>
            </w:r>
            <w:r w:rsidRPr="00A05277">
              <w:rPr>
                <w:rFonts w:ascii="Palatino Linotype" w:hAnsi="Palatino Linotype"/>
                <w:sz w:val="20"/>
                <w:szCs w:val="20"/>
              </w:rPr>
              <w:lastRenderedPageBreak/>
              <w:t>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önálló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feladattal vezetett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2.</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Írásos elemzések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w:t>
            </w:r>
            <w:r w:rsidRPr="00A05277">
              <w:rPr>
                <w:rFonts w:ascii="Palatino Linotype" w:hAnsi="Palatino Linotype"/>
                <w:sz w:val="20"/>
                <w:szCs w:val="20"/>
              </w:rPr>
              <w:lastRenderedPageBreak/>
              <w:t>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2.2.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Válaszolás írásban mondatszintű kérdésekre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Tesztfeladat megoldása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Szöveges előadás egyéni felkészüléssel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utólagos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helyszíni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trHeight w:val="499"/>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lastRenderedPageBreak/>
              <w:t>3.</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Komplex információk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Elemzés készítése tapasztalatokról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Jegyzetkészítés eseményről kérdéssor alapján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Esemény helyszíni értékelése szóban felkészülés után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Utólagos szóbeli beszámoló</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4.</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Csoportos munkaformák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Feladattal vezetett kiscsoportos szövegfeldolgozás</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4.2.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Kiscsoportos szakmai munkavégzés irányítással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helyzetgyakorlat</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versenyjáték</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bl>
    <w:p w:rsidR="002E4F07" w:rsidRPr="00541C3E" w:rsidRDefault="002E4F07" w:rsidP="002E4F07">
      <w:pPr>
        <w:spacing w:after="0" w:line="240" w:lineRule="auto"/>
        <w:rPr>
          <w:rFonts w:ascii="Palatino Linotype" w:hAnsi="Palatino Linotype"/>
          <w:sz w:val="24"/>
          <w:szCs w:val="24"/>
        </w:rPr>
      </w:pPr>
    </w:p>
    <w:p w:rsidR="002E4F07" w:rsidRPr="00541C3E" w:rsidRDefault="002E4F07" w:rsidP="002E4F07">
      <w:pPr>
        <w:pStyle w:val="Listaszerbekezds"/>
        <w:numPr>
          <w:ilvl w:val="2"/>
          <w:numId w:val="16"/>
        </w:numPr>
        <w:spacing w:after="0" w:line="240" w:lineRule="auto"/>
        <w:ind w:left="709"/>
        <w:jc w:val="center"/>
        <w:rPr>
          <w:rFonts w:ascii="Palatino Linotype" w:hAnsi="Palatino Linotype"/>
          <w:b/>
          <w:bCs/>
          <w:i/>
          <w:sz w:val="24"/>
          <w:szCs w:val="24"/>
        </w:rPr>
      </w:pPr>
      <w:r w:rsidRPr="00541C3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A05277" w:rsidTr="002E4F07">
        <w:trPr>
          <w:jc w:val="center"/>
        </w:trPr>
        <w:tc>
          <w:tcPr>
            <w:tcW w:w="994"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280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 xml:space="preserve">Alkalmazott oktatási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módszer neve</w:t>
            </w:r>
          </w:p>
        </w:tc>
        <w:tc>
          <w:tcPr>
            <w:tcW w:w="2835"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 tanulói tevékenység szervezeti kerete</w:t>
            </w:r>
          </w:p>
        </w:tc>
        <w:tc>
          <w:tcPr>
            <w:tcW w:w="2659" w:type="dxa"/>
            <w:vMerge w:val="restart"/>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b/>
                <w:sz w:val="20"/>
                <w:szCs w:val="20"/>
              </w:rPr>
              <w:t>Alkalmazandó eszközök és felszerelések (SZVK 6. pont lebontása, pontosítása)</w:t>
            </w:r>
            <w:r w:rsidRPr="00A05277">
              <w:rPr>
                <w:rFonts w:ascii="Palatino Linotype" w:hAnsi="Palatino Linotype"/>
                <w:sz w:val="20"/>
                <w:szCs w:val="20"/>
              </w:rPr>
              <w:t xml:space="preserve">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w:t>
            </w:r>
          </w:p>
        </w:tc>
      </w:tr>
      <w:tr w:rsidR="002E4F07" w:rsidRPr="00A05277" w:rsidTr="002E4F07">
        <w:trPr>
          <w:jc w:val="center"/>
        </w:trPr>
        <w:tc>
          <w:tcPr>
            <w:tcW w:w="994"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egyéni</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csoport</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osztály</w:t>
            </w:r>
          </w:p>
        </w:tc>
        <w:tc>
          <w:tcPr>
            <w:tcW w:w="2659"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magyarázat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elbeszélés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megbeszélés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szemléltetés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w:t>
            </w:r>
            <w:r w:rsidRPr="00A05277">
              <w:rPr>
                <w:rFonts w:ascii="Palatino Linotype" w:hAnsi="Palatino Linotype"/>
                <w:sz w:val="20"/>
                <w:szCs w:val="20"/>
              </w:rPr>
              <w:lastRenderedPageBreak/>
              <w:t>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1.5.</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szimuláció</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szerepjáték</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házi feladat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bl>
    <w:p w:rsidR="002E4F07" w:rsidRPr="00A05277" w:rsidRDefault="002E4F07" w:rsidP="002E4F07">
      <w:pPr>
        <w:spacing w:after="0" w:line="240" w:lineRule="auto"/>
        <w:jc w:val="both"/>
        <w:rPr>
          <w:rFonts w:ascii="Palatino Linotype" w:hAnsi="Palatino Linotype"/>
          <w:iCs/>
          <w:sz w:val="24"/>
          <w:szCs w:val="24"/>
        </w:rPr>
      </w:pPr>
    </w:p>
    <w:p w:rsidR="002E4F07" w:rsidRPr="00A05277" w:rsidRDefault="002E4F07" w:rsidP="002E4F07">
      <w:pPr>
        <w:pStyle w:val="Listaszerbekezds"/>
        <w:widowControl w:val="0"/>
        <w:numPr>
          <w:ilvl w:val="1"/>
          <w:numId w:val="16"/>
        </w:numPr>
        <w:suppressAutoHyphens/>
        <w:spacing w:after="0" w:line="240" w:lineRule="auto"/>
        <w:ind w:left="284" w:firstLine="0"/>
        <w:rPr>
          <w:rFonts w:ascii="Palatino Linotype" w:hAnsi="Palatino Linotype"/>
          <w:b/>
          <w:bCs/>
          <w:sz w:val="24"/>
          <w:szCs w:val="24"/>
        </w:rPr>
      </w:pPr>
      <w:r w:rsidRPr="00A05277">
        <w:rPr>
          <w:rFonts w:ascii="Palatino Linotype" w:hAnsi="Palatino Linotype"/>
          <w:b/>
          <w:bCs/>
          <w:sz w:val="24"/>
          <w:szCs w:val="24"/>
        </w:rPr>
        <w:t xml:space="preserve"> A tantárgy értékelésének módja:</w:t>
      </w:r>
    </w:p>
    <w:p w:rsidR="002E4F07" w:rsidRPr="00A05277" w:rsidRDefault="002E4F07" w:rsidP="002E4F07">
      <w:pPr>
        <w:widowControl w:val="0"/>
        <w:suppressAutoHyphens/>
        <w:spacing w:after="0" w:line="240" w:lineRule="auto"/>
        <w:ind w:left="284"/>
        <w:rPr>
          <w:rFonts w:ascii="Palatino Linotype" w:hAnsi="Palatino Linotype"/>
          <w:b/>
          <w:bCs/>
          <w:sz w:val="24"/>
          <w:szCs w:val="24"/>
        </w:rPr>
      </w:pPr>
      <w:r w:rsidRPr="00A05277">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A05277">
        <w:rPr>
          <w:rFonts w:ascii="Palatino Linotype" w:hAnsi="Palatino Linotype"/>
          <w:bCs/>
          <w:sz w:val="24"/>
          <w:szCs w:val="24"/>
        </w:rPr>
        <w:t>örvény 54</w:t>
      </w:r>
      <w:r>
        <w:rPr>
          <w:rFonts w:ascii="Palatino Linotype" w:hAnsi="Palatino Linotype"/>
          <w:bCs/>
          <w:sz w:val="24"/>
          <w:szCs w:val="24"/>
        </w:rPr>
        <w:t>.</w:t>
      </w:r>
      <w:r w:rsidRPr="00A05277">
        <w:rPr>
          <w:rFonts w:ascii="Palatino Linotype" w:hAnsi="Palatino Linotype"/>
          <w:bCs/>
          <w:sz w:val="24"/>
          <w:szCs w:val="24"/>
        </w:rPr>
        <w:t xml:space="preserve"> § (2) a) pontja szerinti értékeléssel</w:t>
      </w:r>
      <w:r>
        <w:rPr>
          <w:rFonts w:ascii="Palatino Linotype" w:hAnsi="Palatino Linotype"/>
          <w:bCs/>
          <w:sz w:val="24"/>
          <w:szCs w:val="24"/>
        </w:rPr>
        <w:t>.</w:t>
      </w:r>
    </w:p>
    <w:p w:rsidR="002E4F0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numPr>
          <w:ilvl w:val="0"/>
          <w:numId w:val="16"/>
        </w:numPr>
        <w:suppressAutoHyphens/>
        <w:spacing w:after="0" w:line="240" w:lineRule="auto"/>
        <w:rPr>
          <w:rFonts w:ascii="Palatino Linotype" w:hAnsi="Palatino Linotype"/>
          <w:b/>
          <w:bCs/>
          <w:iCs/>
          <w:sz w:val="24"/>
          <w:szCs w:val="24"/>
        </w:rPr>
      </w:pPr>
      <w:r w:rsidRPr="00A05277">
        <w:rPr>
          <w:rFonts w:ascii="Palatino Linotype" w:hAnsi="Palatino Linotype"/>
          <w:b/>
          <w:sz w:val="24"/>
          <w:szCs w:val="24"/>
        </w:rPr>
        <w:t xml:space="preserve">Gyógypedagógia egészségtan </w:t>
      </w:r>
      <w:proofErr w:type="gramStart"/>
      <w:r w:rsidRPr="00A05277">
        <w:rPr>
          <w:rFonts w:ascii="Palatino Linotype" w:hAnsi="Palatino Linotype"/>
          <w:b/>
          <w:sz w:val="24"/>
          <w:szCs w:val="24"/>
        </w:rPr>
        <w:t xml:space="preserve">tantárgy </w:t>
      </w:r>
      <w:r w:rsidRPr="00A05277">
        <w:rPr>
          <w:rFonts w:ascii="Palatino Linotype" w:hAnsi="Palatino Linotype"/>
          <w:sz w:val="24"/>
          <w:szCs w:val="24"/>
        </w:rPr>
        <w:tab/>
      </w:r>
      <w:r w:rsidRPr="00A05277">
        <w:rPr>
          <w:rFonts w:ascii="Palatino Linotype" w:hAnsi="Palatino Linotype"/>
          <w:sz w:val="24"/>
          <w:szCs w:val="24"/>
        </w:rPr>
        <w:tab/>
      </w:r>
      <w:r w:rsidRPr="00A05277">
        <w:rPr>
          <w:rFonts w:ascii="Palatino Linotype" w:hAnsi="Palatino Linotype"/>
          <w:sz w:val="24"/>
          <w:szCs w:val="24"/>
        </w:rPr>
        <w:tab/>
        <w:t xml:space="preserve">          </w:t>
      </w:r>
      <w:r w:rsidRPr="00A05277">
        <w:rPr>
          <w:rFonts w:ascii="Palatino Linotype" w:hAnsi="Palatino Linotype"/>
          <w:sz w:val="24"/>
          <w:szCs w:val="24"/>
        </w:rPr>
        <w:tab/>
      </w:r>
      <w:r w:rsidRPr="00A05277">
        <w:rPr>
          <w:rFonts w:ascii="Palatino Linotype" w:hAnsi="Palatino Linotype"/>
          <w:b/>
          <w:sz w:val="24"/>
          <w:szCs w:val="24"/>
        </w:rPr>
        <w:tab/>
        <w:t xml:space="preserve">    128</w:t>
      </w:r>
      <w:proofErr w:type="gramEnd"/>
      <w:r w:rsidRPr="00A05277">
        <w:rPr>
          <w:rFonts w:ascii="Palatino Linotype" w:hAnsi="Palatino Linotype"/>
          <w:b/>
          <w:sz w:val="24"/>
          <w:szCs w:val="24"/>
        </w:rPr>
        <w:t xml:space="preserve"> óra</w:t>
      </w:r>
    </w:p>
    <w:p w:rsidR="002E4F07" w:rsidRPr="00A05277" w:rsidRDefault="002E4F07" w:rsidP="002E4F07">
      <w:pPr>
        <w:widowControl w:val="0"/>
        <w:suppressAutoHyphens/>
        <w:spacing w:after="0" w:line="240" w:lineRule="auto"/>
        <w:rPr>
          <w:rFonts w:ascii="Palatino Linotype" w:hAnsi="Palatino Linotype"/>
          <w:b/>
          <w:bCs/>
          <w:iCs/>
          <w:sz w:val="24"/>
          <w:szCs w:val="24"/>
        </w:rPr>
      </w:pPr>
    </w:p>
    <w:p w:rsidR="002E4F07" w:rsidRPr="00A05277" w:rsidRDefault="002E4F07" w:rsidP="002E4F07">
      <w:pPr>
        <w:pStyle w:val="Listaszerbekezds"/>
        <w:widowControl w:val="0"/>
        <w:numPr>
          <w:ilvl w:val="1"/>
          <w:numId w:val="18"/>
        </w:numPr>
        <w:suppressAutoHyphens/>
        <w:spacing w:after="0" w:line="240" w:lineRule="auto"/>
        <w:rPr>
          <w:rFonts w:ascii="Palatino Linotype" w:hAnsi="Palatino Linotype"/>
          <w:b/>
          <w:bCs/>
          <w:iCs/>
          <w:sz w:val="24"/>
          <w:szCs w:val="24"/>
        </w:rPr>
      </w:pPr>
      <w:r>
        <w:rPr>
          <w:rFonts w:ascii="Palatino Linotype" w:hAnsi="Palatino Linotype"/>
          <w:b/>
          <w:sz w:val="24"/>
          <w:szCs w:val="24"/>
        </w:rPr>
        <w:t>A tantárgy tanításának célja</w:t>
      </w:r>
    </w:p>
    <w:p w:rsidR="002E4F07" w:rsidRPr="00A05277" w:rsidRDefault="002E4F07" w:rsidP="002E4F07">
      <w:pPr>
        <w:widowControl w:val="0"/>
        <w:suppressAutoHyphens/>
        <w:spacing w:after="0" w:line="240" w:lineRule="auto"/>
        <w:ind w:left="567"/>
        <w:jc w:val="both"/>
        <w:rPr>
          <w:rFonts w:ascii="Palatino Linotype" w:hAnsi="Palatino Linotype"/>
          <w:sz w:val="24"/>
          <w:szCs w:val="24"/>
        </w:rPr>
      </w:pPr>
      <w:r w:rsidRPr="00A05277">
        <w:rPr>
          <w:rFonts w:ascii="Palatino Linotype" w:hAnsi="Palatino Linotype"/>
          <w:sz w:val="24"/>
          <w:szCs w:val="24"/>
        </w:rPr>
        <w:t xml:space="preserve">A gyógypedagógiai egészségtan tantárgy tanításának célja, hogy a tanulók megismerjék a sérült gyermek gondozásának, intézményi ellátásának sajátosságait, valamint a higiénés szokásrendszer kialakításának feltételei. </w:t>
      </w:r>
    </w:p>
    <w:p w:rsidR="002E4F07" w:rsidRPr="00A05277" w:rsidRDefault="002E4F07" w:rsidP="002E4F07">
      <w:pPr>
        <w:widowControl w:val="0"/>
        <w:suppressAutoHyphens/>
        <w:spacing w:after="0" w:line="240" w:lineRule="auto"/>
        <w:rPr>
          <w:rFonts w:ascii="Palatino Linotype" w:hAnsi="Palatino Linotype"/>
          <w:b/>
          <w:bCs/>
          <w:iCs/>
          <w:sz w:val="24"/>
          <w:szCs w:val="24"/>
        </w:rPr>
      </w:pPr>
    </w:p>
    <w:p w:rsidR="002E4F07" w:rsidRPr="00A05277" w:rsidRDefault="002E4F07" w:rsidP="002E4F07">
      <w:pPr>
        <w:pStyle w:val="Listaszerbekezds"/>
        <w:widowControl w:val="0"/>
        <w:numPr>
          <w:ilvl w:val="1"/>
          <w:numId w:val="18"/>
        </w:numPr>
        <w:suppressAutoHyphens/>
        <w:spacing w:after="0" w:line="240" w:lineRule="auto"/>
        <w:rPr>
          <w:rFonts w:ascii="Palatino Linotype" w:hAnsi="Palatino Linotype"/>
          <w:b/>
          <w:sz w:val="24"/>
          <w:szCs w:val="24"/>
        </w:rPr>
      </w:pPr>
      <w:r w:rsidRPr="00A05277">
        <w:rPr>
          <w:rFonts w:ascii="Palatino Linotype" w:hAnsi="Palatino Linotype"/>
          <w:b/>
          <w:sz w:val="24"/>
          <w:szCs w:val="24"/>
        </w:rPr>
        <w:t>Kapcsolódó közismereti, szakmai tartalmak</w:t>
      </w:r>
    </w:p>
    <w:p w:rsidR="002E4F07" w:rsidRPr="00A05277" w:rsidRDefault="002E4F07" w:rsidP="002E4F07">
      <w:pPr>
        <w:spacing w:after="0" w:line="240" w:lineRule="auto"/>
        <w:ind w:left="567"/>
        <w:jc w:val="both"/>
        <w:rPr>
          <w:rFonts w:ascii="Palatino Linotype" w:hAnsi="Palatino Linotype"/>
          <w:b/>
          <w:sz w:val="24"/>
          <w:szCs w:val="24"/>
        </w:rPr>
      </w:pPr>
      <w:r w:rsidRPr="00A05277">
        <w:rPr>
          <w:rFonts w:ascii="Palatino Linotype" w:hAnsi="Palatino Linotype"/>
          <w:sz w:val="24"/>
          <w:szCs w:val="24"/>
        </w:rPr>
        <w:t xml:space="preserve">Az gyógypedagógiai egészségtan a </w:t>
      </w:r>
      <w:r w:rsidRPr="00A05277">
        <w:rPr>
          <w:rFonts w:ascii="Palatino Linotype" w:hAnsi="Palatino Linotype"/>
          <w:b/>
          <w:sz w:val="24"/>
          <w:szCs w:val="24"/>
        </w:rPr>
        <w:t>természetismeret (</w:t>
      </w:r>
      <w:r w:rsidRPr="00A05277">
        <w:rPr>
          <w:rFonts w:ascii="Palatino Linotype" w:hAnsi="Palatino Linotype"/>
          <w:sz w:val="24"/>
          <w:szCs w:val="24"/>
        </w:rPr>
        <w:t xml:space="preserve">biológia) műveltségterületek közismereti tartalmaihoz, továbbá a </w:t>
      </w:r>
      <w:r w:rsidRPr="00A05277">
        <w:rPr>
          <w:rFonts w:ascii="Palatino Linotype" w:hAnsi="Palatino Linotype"/>
          <w:b/>
          <w:sz w:val="24"/>
          <w:szCs w:val="24"/>
        </w:rPr>
        <w:t>pedagógia</w:t>
      </w:r>
      <w:r w:rsidRPr="00A05277">
        <w:rPr>
          <w:rFonts w:ascii="Palatino Linotype" w:hAnsi="Palatino Linotype"/>
          <w:sz w:val="24"/>
          <w:szCs w:val="24"/>
        </w:rPr>
        <w:t xml:space="preserve"> és </w:t>
      </w:r>
      <w:r w:rsidRPr="00A05277">
        <w:rPr>
          <w:rFonts w:ascii="Palatino Linotype" w:hAnsi="Palatino Linotype"/>
          <w:b/>
          <w:sz w:val="24"/>
          <w:szCs w:val="24"/>
        </w:rPr>
        <w:t>pszichológia</w:t>
      </w:r>
      <w:r w:rsidRPr="00A05277">
        <w:rPr>
          <w:rFonts w:ascii="Palatino Linotype" w:hAnsi="Palatino Linotype"/>
          <w:sz w:val="24"/>
          <w:szCs w:val="24"/>
        </w:rPr>
        <w:t xml:space="preserve"> tárgyak elméleti tartalmakhoz. </w:t>
      </w:r>
    </w:p>
    <w:p w:rsidR="002E4F07" w:rsidRPr="00A05277" w:rsidRDefault="002E4F07" w:rsidP="002E4F07">
      <w:pPr>
        <w:widowControl w:val="0"/>
        <w:suppressAutoHyphens/>
        <w:spacing w:after="0" w:line="240" w:lineRule="auto"/>
        <w:rPr>
          <w:rFonts w:ascii="Palatino Linotype" w:hAnsi="Palatino Linotype"/>
          <w:b/>
          <w:bCs/>
          <w:iCs/>
          <w:sz w:val="24"/>
          <w:szCs w:val="24"/>
        </w:rPr>
      </w:pPr>
    </w:p>
    <w:p w:rsidR="002E4F07" w:rsidRDefault="002E4F07" w:rsidP="002E4F07">
      <w:pPr>
        <w:numPr>
          <w:ilvl w:val="1"/>
          <w:numId w:val="18"/>
        </w:numPr>
        <w:spacing w:after="0" w:line="240" w:lineRule="auto"/>
        <w:rPr>
          <w:rFonts w:ascii="Palatino Linotype" w:hAnsi="Palatino Linotype"/>
          <w:b/>
          <w:sz w:val="24"/>
          <w:szCs w:val="24"/>
        </w:rPr>
      </w:pPr>
      <w:r w:rsidRPr="00A05277">
        <w:rPr>
          <w:rFonts w:ascii="Palatino Linotype" w:hAnsi="Palatino Linotype"/>
          <w:b/>
          <w:sz w:val="24"/>
          <w:szCs w:val="24"/>
        </w:rPr>
        <w:t>Témakörök</w:t>
      </w:r>
    </w:p>
    <w:p w:rsidR="002E4F07" w:rsidRPr="00A05277" w:rsidRDefault="002E4F07" w:rsidP="002E4F07">
      <w:pPr>
        <w:spacing w:after="0" w:line="240" w:lineRule="auto"/>
        <w:ind w:left="960"/>
        <w:rPr>
          <w:rFonts w:ascii="Palatino Linotype" w:hAnsi="Palatino Linotype"/>
          <w:b/>
          <w:sz w:val="24"/>
          <w:szCs w:val="24"/>
        </w:rPr>
      </w:pPr>
    </w:p>
    <w:p w:rsidR="002E4F07" w:rsidRPr="000335B1" w:rsidRDefault="002E4F07" w:rsidP="002E4F07">
      <w:pPr>
        <w:numPr>
          <w:ilvl w:val="2"/>
          <w:numId w:val="18"/>
        </w:numPr>
        <w:spacing w:after="0" w:line="240" w:lineRule="auto"/>
        <w:jc w:val="both"/>
        <w:rPr>
          <w:rFonts w:ascii="Palatino Linotype" w:hAnsi="Palatino Linotype"/>
          <w:b/>
          <w:sz w:val="24"/>
          <w:szCs w:val="24"/>
        </w:rPr>
      </w:pPr>
      <w:r>
        <w:rPr>
          <w:rFonts w:ascii="Palatino Linotype" w:hAnsi="Palatino Linotype"/>
          <w:b/>
          <w:sz w:val="24"/>
          <w:szCs w:val="24"/>
        </w:rPr>
        <w:t>G</w:t>
      </w:r>
      <w:r w:rsidRPr="000335B1">
        <w:rPr>
          <w:rFonts w:ascii="Palatino Linotype" w:hAnsi="Palatino Linotype"/>
          <w:b/>
          <w:sz w:val="24"/>
          <w:szCs w:val="24"/>
        </w:rPr>
        <w:t>yó</w:t>
      </w:r>
      <w:r>
        <w:rPr>
          <w:rFonts w:ascii="Palatino Linotype" w:hAnsi="Palatino Linotype"/>
          <w:b/>
          <w:sz w:val="24"/>
          <w:szCs w:val="24"/>
        </w:rPr>
        <w:t xml:space="preserve">gypedagógiai </w:t>
      </w:r>
      <w:proofErr w:type="gramStart"/>
      <w:r>
        <w:rPr>
          <w:rFonts w:ascii="Palatino Linotype" w:hAnsi="Palatino Linotype"/>
          <w:b/>
          <w:sz w:val="24"/>
          <w:szCs w:val="24"/>
        </w:rPr>
        <w:t>iskola-egészségtan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BC78F2">
        <w:rPr>
          <w:rFonts w:ascii="Palatino Linotype" w:hAnsi="Palatino Linotype"/>
          <w:b/>
          <w:i/>
          <w:sz w:val="24"/>
          <w:szCs w:val="24"/>
        </w:rPr>
        <w:t>128</w:t>
      </w:r>
      <w:proofErr w:type="gramEnd"/>
      <w:r w:rsidRPr="00BC78F2">
        <w:rPr>
          <w:rFonts w:ascii="Palatino Linotype" w:hAnsi="Palatino Linotype"/>
          <w:b/>
          <w:i/>
          <w:sz w:val="24"/>
          <w:szCs w:val="24"/>
        </w:rPr>
        <w:t xml:space="preserve"> óra</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 gyógypedagógiai egészségtan fogalma, célja, feladata.</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lastRenderedPageBreak/>
        <w:t xml:space="preserve">A természetes és mesterséges környezet szerepe a személyiségfejlődésben, biológiai és </w:t>
      </w:r>
      <w:proofErr w:type="spellStart"/>
      <w:r w:rsidRPr="00A05277">
        <w:rPr>
          <w:rFonts w:ascii="Palatino Linotype" w:hAnsi="Palatino Linotype"/>
          <w:sz w:val="24"/>
          <w:szCs w:val="24"/>
        </w:rPr>
        <w:t>pszichoszociális</w:t>
      </w:r>
      <w:proofErr w:type="spellEnd"/>
      <w:r w:rsidRPr="00A05277">
        <w:rPr>
          <w:rFonts w:ascii="Palatino Linotype" w:hAnsi="Palatino Linotype"/>
          <w:sz w:val="24"/>
          <w:szCs w:val="24"/>
        </w:rPr>
        <w:t xml:space="preserve"> ártalmak.</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 xml:space="preserve">Megelőző egészségügyi szolgáltatások, egészség-betegség sérülés fogalma. </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 sérülések okai, következményei</w:t>
      </w:r>
      <w:proofErr w:type="gramStart"/>
      <w:r w:rsidRPr="00A05277">
        <w:rPr>
          <w:rFonts w:ascii="Palatino Linotype" w:hAnsi="Palatino Linotype"/>
          <w:sz w:val="24"/>
          <w:szCs w:val="24"/>
        </w:rPr>
        <w:t>,a</w:t>
      </w:r>
      <w:proofErr w:type="gramEnd"/>
      <w:r w:rsidRPr="00A05277">
        <w:rPr>
          <w:rFonts w:ascii="Palatino Linotype" w:hAnsi="Palatino Linotype"/>
          <w:sz w:val="24"/>
          <w:szCs w:val="24"/>
        </w:rPr>
        <w:t xml:space="preserve"> prevenció.</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 sérült gyermek testi fejlődésének sajátosságai.</w:t>
      </w:r>
    </w:p>
    <w:p w:rsidR="002E4F07" w:rsidRPr="00A05277" w:rsidRDefault="002E4F07" w:rsidP="002E4F07">
      <w:pPr>
        <w:spacing w:after="0" w:line="240" w:lineRule="auto"/>
        <w:ind w:left="993"/>
        <w:jc w:val="both"/>
        <w:rPr>
          <w:rFonts w:ascii="Palatino Linotype" w:hAnsi="Palatino Linotype"/>
          <w:sz w:val="24"/>
          <w:szCs w:val="24"/>
        </w:rPr>
      </w:pPr>
      <w:r w:rsidRPr="00A05277">
        <w:rPr>
          <w:rFonts w:ascii="Palatino Linotype" w:hAnsi="Palatino Linotype"/>
          <w:sz w:val="24"/>
          <w:szCs w:val="24"/>
        </w:rPr>
        <w:t>A gyógypedagógia területén előforduló betegségek, az epilepszia, a cukorbetegség, a lázgörcs, a szívfejlődés rendellenességei, a májgyulladás.</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Az éjszakai ágybavizelés.</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Az értelmi fogyatékosok speciális egészségügye, rehabilitációs eszközök, gyógyászati segédeszközök</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 hallássérültek speciális egészségügye, gyógyászati segédeszközök.</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 látássérültek speciális egészségügye, gyógyászati segédeszközök.</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 mozgássérültek speciális egészségügye, gyógyászati segédeszközök.</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 xml:space="preserve">A logopédiai munka higiénéje. </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 gyógypedagógiai egészségnevelés fő területei.</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Személyi higiéné.</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Öltözködés, táplálkozás.</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 szexuális és családi életre nevelés kérdései</w:t>
      </w:r>
      <w:proofErr w:type="gramStart"/>
      <w:r w:rsidRPr="00A05277">
        <w:rPr>
          <w:rFonts w:ascii="Palatino Linotype" w:hAnsi="Palatino Linotype"/>
          <w:sz w:val="24"/>
          <w:szCs w:val="24"/>
        </w:rPr>
        <w:t>..</w:t>
      </w:r>
      <w:proofErr w:type="gramEnd"/>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Szabadidős tevékenységek.</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Káros szenvedélyek.</w:t>
      </w:r>
    </w:p>
    <w:p w:rsidR="002E4F07" w:rsidRPr="00A05277" w:rsidRDefault="002E4F07" w:rsidP="002E4F07">
      <w:pPr>
        <w:spacing w:after="0" w:line="240" w:lineRule="auto"/>
        <w:ind w:left="993"/>
        <w:jc w:val="both"/>
        <w:rPr>
          <w:rFonts w:ascii="Palatino Linotype" w:hAnsi="Palatino Linotype"/>
          <w:sz w:val="24"/>
          <w:szCs w:val="24"/>
        </w:rPr>
      </w:pPr>
      <w:r w:rsidRPr="00A05277">
        <w:rPr>
          <w:rFonts w:ascii="Palatino Linotype" w:hAnsi="Palatino Linotype"/>
          <w:sz w:val="24"/>
          <w:szCs w:val="24"/>
        </w:rPr>
        <w:t>A bentlakásos intézmények egészségügye, betegellátás a bentlakásos intézményekben.</w:t>
      </w:r>
    </w:p>
    <w:p w:rsidR="002E4F07" w:rsidRPr="00A05277" w:rsidRDefault="002E4F07" w:rsidP="002E4F07">
      <w:pPr>
        <w:spacing w:after="0" w:line="240" w:lineRule="auto"/>
        <w:ind w:left="993"/>
        <w:rPr>
          <w:rFonts w:ascii="Palatino Linotype" w:hAnsi="Palatino Linotype"/>
          <w:sz w:val="24"/>
          <w:szCs w:val="24"/>
        </w:rPr>
      </w:pPr>
      <w:r w:rsidRPr="00A05277">
        <w:rPr>
          <w:rFonts w:ascii="Palatino Linotype" w:hAnsi="Palatino Linotype"/>
          <w:sz w:val="24"/>
          <w:szCs w:val="24"/>
        </w:rPr>
        <w:t>A pályaválasztás egészségügye.</w:t>
      </w:r>
    </w:p>
    <w:p w:rsidR="002E4F07" w:rsidRPr="00A05277" w:rsidRDefault="002E4F07" w:rsidP="002E4F07">
      <w:pPr>
        <w:spacing w:after="0" w:line="240" w:lineRule="auto"/>
        <w:ind w:left="993"/>
        <w:jc w:val="both"/>
        <w:rPr>
          <w:rFonts w:ascii="Palatino Linotype" w:hAnsi="Palatino Linotype"/>
          <w:sz w:val="24"/>
          <w:szCs w:val="24"/>
        </w:rPr>
      </w:pPr>
      <w:r w:rsidRPr="00A05277">
        <w:rPr>
          <w:rFonts w:ascii="Palatino Linotype" w:hAnsi="Palatino Linotype"/>
          <w:sz w:val="24"/>
          <w:szCs w:val="24"/>
        </w:rPr>
        <w:t>A sérül gyermeket nevelő családok szociális és egészségügyi kedvezményei.</w:t>
      </w:r>
    </w:p>
    <w:p w:rsidR="002E4F07" w:rsidRPr="00A05277" w:rsidRDefault="002E4F07" w:rsidP="002E4F07">
      <w:pPr>
        <w:spacing w:after="0" w:line="240" w:lineRule="auto"/>
        <w:ind w:left="993"/>
        <w:jc w:val="both"/>
        <w:rPr>
          <w:rFonts w:ascii="Palatino Linotype" w:hAnsi="Palatino Linotype"/>
          <w:sz w:val="24"/>
          <w:szCs w:val="24"/>
        </w:rPr>
      </w:pPr>
      <w:r w:rsidRPr="00A05277">
        <w:rPr>
          <w:rFonts w:ascii="Palatino Linotype" w:hAnsi="Palatino Linotype"/>
          <w:sz w:val="24"/>
          <w:szCs w:val="24"/>
        </w:rPr>
        <w:t>A szülők segítése a rehabilitációs tevékenységben.</w:t>
      </w:r>
    </w:p>
    <w:p w:rsidR="002E4F07" w:rsidRPr="00A05277" w:rsidRDefault="002E4F07" w:rsidP="002E4F07">
      <w:pPr>
        <w:spacing w:after="0" w:line="240" w:lineRule="auto"/>
        <w:rPr>
          <w:rFonts w:ascii="Palatino Linotype" w:hAnsi="Palatino Linotype"/>
          <w:sz w:val="24"/>
          <w:szCs w:val="24"/>
        </w:rPr>
      </w:pPr>
    </w:p>
    <w:p w:rsidR="002E4F07" w:rsidRPr="00AE64D9" w:rsidRDefault="002E4F07" w:rsidP="002E4F07">
      <w:pPr>
        <w:pStyle w:val="Listaszerbekezds"/>
        <w:widowControl w:val="0"/>
        <w:numPr>
          <w:ilvl w:val="1"/>
          <w:numId w:val="18"/>
        </w:numPr>
        <w:suppressAutoHyphens/>
        <w:spacing w:after="0" w:line="240" w:lineRule="auto"/>
        <w:ind w:left="426" w:firstLine="0"/>
        <w:jc w:val="both"/>
        <w:rPr>
          <w:rFonts w:ascii="Palatino Linotype" w:hAnsi="Palatino Linotype"/>
          <w:b/>
          <w:i/>
          <w:sz w:val="24"/>
          <w:szCs w:val="24"/>
        </w:rPr>
      </w:pPr>
      <w:r w:rsidRPr="00BC78F2">
        <w:rPr>
          <w:rFonts w:ascii="Palatino Linotype" w:hAnsi="Palatino Linotype"/>
          <w:b/>
          <w:i/>
          <w:sz w:val="24"/>
          <w:szCs w:val="24"/>
        </w:rPr>
        <w:t xml:space="preserve">A képzés javasolt helyszíne </w:t>
      </w:r>
      <w:r w:rsidRPr="00BC78F2">
        <w:rPr>
          <w:rFonts w:ascii="Palatino Linotype" w:hAnsi="Palatino Linotype"/>
          <w:b/>
          <w:i/>
          <w:kern w:val="1"/>
          <w:sz w:val="24"/>
          <w:szCs w:val="24"/>
          <w:lang w:eastAsia="hi-IN" w:bidi="hi-IN"/>
        </w:rPr>
        <w:t>(ajánlás)</w:t>
      </w:r>
    </w:p>
    <w:p w:rsidR="002E4F07" w:rsidRDefault="002E4F07" w:rsidP="002E4F07">
      <w:pPr>
        <w:pStyle w:val="Listaszerbekezds"/>
        <w:widowControl w:val="0"/>
        <w:suppressAutoHyphens/>
        <w:spacing w:after="0" w:line="240" w:lineRule="auto"/>
        <w:ind w:left="113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Tanterem</w:t>
      </w:r>
    </w:p>
    <w:p w:rsidR="002E4F07" w:rsidRPr="00AE64D9" w:rsidRDefault="002E4F07" w:rsidP="002E4F07">
      <w:pPr>
        <w:pStyle w:val="Listaszerbekezds"/>
        <w:widowControl w:val="0"/>
        <w:suppressAutoHyphens/>
        <w:spacing w:after="0" w:line="240" w:lineRule="auto"/>
        <w:ind w:left="426"/>
        <w:jc w:val="both"/>
        <w:rPr>
          <w:rFonts w:ascii="Palatino Linotype" w:hAnsi="Palatino Linotype"/>
          <w:sz w:val="24"/>
          <w:szCs w:val="24"/>
        </w:rPr>
      </w:pPr>
    </w:p>
    <w:p w:rsidR="002E4F07" w:rsidRPr="00BC78F2" w:rsidRDefault="002E4F07" w:rsidP="002E4F07">
      <w:pPr>
        <w:pStyle w:val="Listaszerbekezds"/>
        <w:widowControl w:val="0"/>
        <w:numPr>
          <w:ilvl w:val="1"/>
          <w:numId w:val="18"/>
        </w:numPr>
        <w:suppressAutoHyphens/>
        <w:spacing w:after="0" w:line="240" w:lineRule="auto"/>
        <w:ind w:left="426" w:firstLine="0"/>
        <w:jc w:val="both"/>
        <w:rPr>
          <w:rFonts w:ascii="Palatino Linotype" w:hAnsi="Palatino Linotype"/>
          <w:b/>
          <w:i/>
          <w:sz w:val="24"/>
          <w:szCs w:val="24"/>
        </w:rPr>
      </w:pPr>
      <w:r w:rsidRPr="00BC78F2">
        <w:rPr>
          <w:rFonts w:ascii="Palatino Linotype" w:hAnsi="Palatino Linotype"/>
          <w:b/>
          <w:i/>
          <w:sz w:val="24"/>
          <w:szCs w:val="24"/>
        </w:rPr>
        <w:t>A tantárgy elsajátítása során alkalmazható sajátos módszerek,</w:t>
      </w:r>
      <w:r w:rsidRPr="00BC78F2">
        <w:rPr>
          <w:rFonts w:ascii="Palatino Linotype" w:hAnsi="Palatino Linotype"/>
          <w:b/>
          <w:bCs/>
          <w:i/>
          <w:sz w:val="24"/>
          <w:szCs w:val="24"/>
        </w:rPr>
        <w:t xml:space="preserve"> tanulói tevékenységformák (ajánlás)</w:t>
      </w:r>
    </w:p>
    <w:p w:rsidR="002E4F07" w:rsidRPr="00BC78F2" w:rsidRDefault="002E4F07" w:rsidP="002E4F07">
      <w:pPr>
        <w:spacing w:after="0" w:line="240" w:lineRule="auto"/>
        <w:jc w:val="both"/>
        <w:rPr>
          <w:rFonts w:ascii="Palatino Linotype" w:hAnsi="Palatino Linotype"/>
          <w:i/>
          <w:iCs/>
          <w:sz w:val="24"/>
          <w:szCs w:val="24"/>
        </w:rPr>
      </w:pPr>
    </w:p>
    <w:p w:rsidR="002E4F07" w:rsidRPr="000335B1" w:rsidRDefault="002E4F07" w:rsidP="002E4F07">
      <w:pPr>
        <w:widowControl w:val="0"/>
        <w:numPr>
          <w:ilvl w:val="2"/>
          <w:numId w:val="18"/>
        </w:numPr>
        <w:suppressAutoHyphens/>
        <w:spacing w:after="0" w:line="240" w:lineRule="auto"/>
        <w:ind w:left="709" w:firstLine="0"/>
        <w:jc w:val="both"/>
        <w:rPr>
          <w:rFonts w:ascii="Palatino Linotype" w:hAnsi="Palatino Linotype"/>
          <w:b/>
          <w:bCs/>
          <w:i/>
          <w:sz w:val="24"/>
          <w:szCs w:val="24"/>
        </w:rPr>
      </w:pPr>
      <w:r w:rsidRPr="000335B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A05277" w:rsidTr="002E4F07">
        <w:trPr>
          <w:cantSplit/>
          <w:trHeight w:val="921"/>
          <w:jc w:val="center"/>
        </w:trPr>
        <w:tc>
          <w:tcPr>
            <w:tcW w:w="828"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3621"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tevékenységforma</w:t>
            </w:r>
          </w:p>
        </w:tc>
        <w:tc>
          <w:tcPr>
            <w:tcW w:w="2370"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 szervezési kerete</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(differenciálási módok)</w:t>
            </w:r>
          </w:p>
        </w:tc>
        <w:tc>
          <w:tcPr>
            <w:tcW w:w="219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Alkalmazandó eszközök és felszerelések (SZVK 6. pont lebontása, pontosítása)</w:t>
            </w:r>
          </w:p>
        </w:tc>
      </w:tr>
      <w:tr w:rsidR="002E4F07" w:rsidRPr="00A05277" w:rsidTr="002E4F07">
        <w:trPr>
          <w:cantSplit/>
          <w:trHeight w:val="1076"/>
          <w:jc w:val="center"/>
        </w:trPr>
        <w:tc>
          <w:tcPr>
            <w:tcW w:w="828"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Egyéni</w:t>
            </w:r>
          </w:p>
        </w:tc>
        <w:tc>
          <w:tcPr>
            <w:tcW w:w="798"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Csoport-</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bontás</w:t>
            </w:r>
          </w:p>
        </w:tc>
        <w:tc>
          <w:tcPr>
            <w:tcW w:w="763"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Osztály-</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keret</w:t>
            </w:r>
          </w:p>
        </w:tc>
        <w:tc>
          <w:tcPr>
            <w:tcW w:w="2190"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1.</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b/>
                <w:sz w:val="20"/>
                <w:szCs w:val="20"/>
              </w:rPr>
            </w:pPr>
            <w:r w:rsidRPr="00A05277">
              <w:rPr>
                <w:rFonts w:ascii="Palatino Linotype" w:hAnsi="Palatino Linotype" w:cs="Arial"/>
                <w:b/>
                <w:sz w:val="20"/>
                <w:szCs w:val="20"/>
              </w:rPr>
              <w:t>Információ feldolgozó tevékenységek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önálló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önálló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feladattal vezetett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w:t>
            </w:r>
            <w:r w:rsidRPr="00A05277">
              <w:rPr>
                <w:rFonts w:ascii="Palatino Linotype" w:hAnsi="Palatino Linotype"/>
                <w:sz w:val="20"/>
                <w:szCs w:val="20"/>
              </w:rPr>
              <w:lastRenderedPageBreak/>
              <w:t>munkafüzet, pedagógus által 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lastRenderedPageBreak/>
              <w:t>2.</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Írásos elemzések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Válaszolás írásban mondatszintű kérdésekre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Tesztfeladat megoldása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Szöveges előadás egyéni felkészüléssel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utólagos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w:t>
            </w:r>
            <w:r w:rsidRPr="00A05277">
              <w:rPr>
                <w:rFonts w:ascii="Palatino Linotype" w:hAnsi="Palatino Linotype"/>
                <w:sz w:val="20"/>
                <w:szCs w:val="20"/>
              </w:rPr>
              <w:lastRenderedPageBreak/>
              <w:t>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2.7.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helyszíni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trHeight w:val="499"/>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3.</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Komplex információk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Elemzés készítése tapasztalatokról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Jegyzetkészítés eseményről kérdéssor alapján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Esemény helyszíni értékelése szóban felkészülés után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Utólagos szóbeli beszámoló</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w:t>
            </w:r>
            <w:r w:rsidRPr="00A05277">
              <w:rPr>
                <w:rFonts w:ascii="Palatino Linotype" w:hAnsi="Palatino Linotype"/>
                <w:sz w:val="20"/>
                <w:szCs w:val="20"/>
              </w:rPr>
              <w:lastRenderedPageBreak/>
              <w:t>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lastRenderedPageBreak/>
              <w:t>4.</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Csoportos munkaformák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Feladattal vezetett kiscsoportos szövegfeldolgozás</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Kiscsoportos szakmai munkavégzés irányítással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helyzetgyakorlat</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versenyjáték</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bl>
    <w:p w:rsidR="002E4F07" w:rsidRPr="00BC78F2" w:rsidRDefault="002E4F07" w:rsidP="002E4F07">
      <w:pPr>
        <w:spacing w:after="0" w:line="240" w:lineRule="auto"/>
        <w:rPr>
          <w:rFonts w:ascii="Palatino Linotype" w:hAnsi="Palatino Linotype"/>
          <w:sz w:val="24"/>
          <w:szCs w:val="24"/>
        </w:rPr>
      </w:pPr>
    </w:p>
    <w:p w:rsidR="002E4F07" w:rsidRPr="000335B1" w:rsidRDefault="002E4F07" w:rsidP="002E4F07">
      <w:pPr>
        <w:pStyle w:val="Listaszerbekezds"/>
        <w:numPr>
          <w:ilvl w:val="2"/>
          <w:numId w:val="18"/>
        </w:numPr>
        <w:spacing w:after="0" w:line="240" w:lineRule="auto"/>
        <w:ind w:left="709"/>
        <w:jc w:val="center"/>
        <w:rPr>
          <w:rFonts w:ascii="Palatino Linotype" w:hAnsi="Palatino Linotype"/>
          <w:b/>
          <w:bCs/>
          <w:i/>
        </w:rPr>
      </w:pPr>
      <w:r w:rsidRPr="00BC78F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A05277" w:rsidTr="002E4F07">
        <w:trPr>
          <w:jc w:val="center"/>
        </w:trPr>
        <w:tc>
          <w:tcPr>
            <w:tcW w:w="994"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280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 xml:space="preserve">Alkalmazott oktatási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módszer neve</w:t>
            </w:r>
          </w:p>
        </w:tc>
        <w:tc>
          <w:tcPr>
            <w:tcW w:w="2835"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 tanulói tevékenység szervezeti kerete</w:t>
            </w:r>
          </w:p>
        </w:tc>
        <w:tc>
          <w:tcPr>
            <w:tcW w:w="2659" w:type="dxa"/>
            <w:vMerge w:val="restart"/>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b/>
                <w:sz w:val="20"/>
                <w:szCs w:val="20"/>
              </w:rPr>
              <w:t>Alkalmazandó eszközök és felszerelések (SZVK 6. pont lebontása, pontosítása)</w:t>
            </w:r>
            <w:r w:rsidRPr="00A05277">
              <w:rPr>
                <w:rFonts w:ascii="Palatino Linotype" w:hAnsi="Palatino Linotype"/>
                <w:sz w:val="20"/>
                <w:szCs w:val="20"/>
              </w:rPr>
              <w:t xml:space="preserve">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w:t>
            </w:r>
          </w:p>
        </w:tc>
      </w:tr>
      <w:tr w:rsidR="002E4F07" w:rsidRPr="00A05277" w:rsidTr="002E4F07">
        <w:trPr>
          <w:jc w:val="center"/>
        </w:trPr>
        <w:tc>
          <w:tcPr>
            <w:tcW w:w="994"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egyéni</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csoport</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osztály</w:t>
            </w:r>
          </w:p>
        </w:tc>
        <w:tc>
          <w:tcPr>
            <w:tcW w:w="2659"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magyarázat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elbeszélés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w:t>
            </w:r>
            <w:r w:rsidRPr="00A05277">
              <w:rPr>
                <w:rFonts w:ascii="Palatino Linotype" w:hAnsi="Palatino Linotype"/>
                <w:sz w:val="20"/>
                <w:szCs w:val="20"/>
              </w:rPr>
              <w:lastRenderedPageBreak/>
              <w:t>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1.3.</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megbeszélés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szemléltetés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szimuláció</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szerepjáték</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házi feladat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bl>
    <w:p w:rsidR="002E4F07" w:rsidRPr="00A05277" w:rsidRDefault="002E4F07" w:rsidP="002E4F07">
      <w:pPr>
        <w:spacing w:after="0" w:line="240" w:lineRule="auto"/>
        <w:ind w:left="540"/>
        <w:jc w:val="both"/>
        <w:rPr>
          <w:rFonts w:ascii="Palatino Linotype" w:hAnsi="Palatino Linotype"/>
          <w:iCs/>
          <w:sz w:val="28"/>
          <w:szCs w:val="28"/>
        </w:rPr>
      </w:pPr>
    </w:p>
    <w:p w:rsidR="002E4F07" w:rsidRPr="00A05277" w:rsidRDefault="002E4F07" w:rsidP="002E4F07">
      <w:pPr>
        <w:widowControl w:val="0"/>
        <w:numPr>
          <w:ilvl w:val="1"/>
          <w:numId w:val="18"/>
        </w:numPr>
        <w:suppressAutoHyphens/>
        <w:spacing w:after="0" w:line="240" w:lineRule="auto"/>
        <w:rPr>
          <w:rFonts w:ascii="Palatino Linotype" w:hAnsi="Palatino Linotype"/>
          <w:b/>
          <w:bCs/>
          <w:sz w:val="24"/>
          <w:szCs w:val="24"/>
        </w:rPr>
      </w:pPr>
      <w:r w:rsidRPr="00A05277">
        <w:rPr>
          <w:rFonts w:ascii="Palatino Linotype" w:hAnsi="Palatino Linotype"/>
          <w:b/>
          <w:bCs/>
          <w:sz w:val="24"/>
          <w:szCs w:val="24"/>
        </w:rPr>
        <w:t>A tantárgy értékelésének módja:</w:t>
      </w:r>
    </w:p>
    <w:p w:rsidR="002E4F07" w:rsidRPr="00A05277" w:rsidRDefault="002E4F07" w:rsidP="002E4F07">
      <w:pPr>
        <w:spacing w:after="0" w:line="240" w:lineRule="auto"/>
        <w:ind w:left="567"/>
        <w:jc w:val="both"/>
        <w:rPr>
          <w:rFonts w:ascii="Palatino Linotype" w:hAnsi="Palatino Linotype"/>
          <w:iCs/>
          <w:sz w:val="24"/>
          <w:szCs w:val="24"/>
        </w:rPr>
      </w:pPr>
      <w:r w:rsidRPr="00A05277">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A05277">
        <w:rPr>
          <w:rFonts w:ascii="Palatino Linotype" w:hAnsi="Palatino Linotype"/>
          <w:bCs/>
          <w:sz w:val="24"/>
          <w:szCs w:val="24"/>
        </w:rPr>
        <w:t>örvény 54</w:t>
      </w:r>
      <w:r>
        <w:rPr>
          <w:rFonts w:ascii="Palatino Linotype" w:hAnsi="Palatino Linotype"/>
          <w:bCs/>
          <w:sz w:val="24"/>
          <w:szCs w:val="24"/>
        </w:rPr>
        <w:t>.</w:t>
      </w:r>
      <w:r w:rsidRPr="00A05277">
        <w:rPr>
          <w:rFonts w:ascii="Palatino Linotype" w:hAnsi="Palatino Linotype"/>
          <w:bCs/>
          <w:sz w:val="24"/>
          <w:szCs w:val="24"/>
        </w:rPr>
        <w:t xml:space="preserve"> § (2) a) pontja szerinti értékeléssel.</w:t>
      </w:r>
    </w:p>
    <w:p w:rsidR="002E4F0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suppressAutoHyphens/>
        <w:spacing w:after="0" w:line="240" w:lineRule="auto"/>
        <w:rPr>
          <w:rFonts w:ascii="Palatino Linotype" w:hAnsi="Palatino Linotype"/>
          <w:b/>
          <w:bCs/>
          <w:sz w:val="24"/>
          <w:szCs w:val="24"/>
        </w:rPr>
      </w:pPr>
    </w:p>
    <w:p w:rsidR="002E4F07" w:rsidRPr="00A05277" w:rsidRDefault="002E4F07" w:rsidP="002E4F07">
      <w:pPr>
        <w:widowControl w:val="0"/>
        <w:numPr>
          <w:ilvl w:val="0"/>
          <w:numId w:val="18"/>
        </w:numPr>
        <w:suppressAutoHyphens/>
        <w:spacing w:after="0" w:line="240" w:lineRule="auto"/>
        <w:rPr>
          <w:rFonts w:ascii="Palatino Linotype" w:hAnsi="Palatino Linotype"/>
          <w:b/>
          <w:sz w:val="24"/>
          <w:szCs w:val="24"/>
        </w:rPr>
      </w:pPr>
      <w:r w:rsidRPr="00A05277">
        <w:rPr>
          <w:rFonts w:ascii="Palatino Linotype" w:hAnsi="Palatino Linotype"/>
          <w:b/>
          <w:sz w:val="24"/>
          <w:szCs w:val="24"/>
        </w:rPr>
        <w:t xml:space="preserve">Gyógypedagógiai </w:t>
      </w:r>
      <w:proofErr w:type="gramStart"/>
      <w:r w:rsidRPr="00A05277">
        <w:rPr>
          <w:rFonts w:ascii="Palatino Linotype" w:hAnsi="Palatino Linotype"/>
          <w:b/>
          <w:sz w:val="24"/>
          <w:szCs w:val="24"/>
        </w:rPr>
        <w:t>tantárgy-pedagógiák</w:t>
      </w:r>
      <w:r w:rsidRPr="00A05277">
        <w:rPr>
          <w:rFonts w:ascii="Palatino Linotype" w:hAnsi="Palatino Linotype"/>
          <w:b/>
          <w:sz w:val="24"/>
          <w:szCs w:val="24"/>
        </w:rPr>
        <w:tab/>
      </w:r>
      <w:r w:rsidRPr="00A05277">
        <w:rPr>
          <w:rFonts w:ascii="Palatino Linotype" w:hAnsi="Palatino Linotype"/>
          <w:b/>
          <w:sz w:val="24"/>
          <w:szCs w:val="24"/>
        </w:rPr>
        <w:tab/>
      </w:r>
      <w:r w:rsidRPr="00A05277">
        <w:rPr>
          <w:rFonts w:ascii="Palatino Linotype" w:hAnsi="Palatino Linotype"/>
          <w:b/>
          <w:sz w:val="24"/>
          <w:szCs w:val="24"/>
        </w:rPr>
        <w:tab/>
        <w:t xml:space="preserve">     </w:t>
      </w:r>
      <w:r w:rsidRPr="00A05277">
        <w:rPr>
          <w:rFonts w:ascii="Palatino Linotype" w:hAnsi="Palatino Linotype"/>
          <w:b/>
          <w:sz w:val="24"/>
          <w:szCs w:val="24"/>
        </w:rPr>
        <w:tab/>
      </w:r>
      <w:r w:rsidRPr="00A05277">
        <w:rPr>
          <w:rFonts w:ascii="Palatino Linotype" w:hAnsi="Palatino Linotype"/>
          <w:b/>
          <w:sz w:val="24"/>
          <w:szCs w:val="24"/>
        </w:rPr>
        <w:tab/>
        <w:t xml:space="preserve">      160</w:t>
      </w:r>
      <w:proofErr w:type="gramEnd"/>
      <w:r w:rsidRPr="00A05277">
        <w:rPr>
          <w:rFonts w:ascii="Palatino Linotype" w:hAnsi="Palatino Linotype"/>
          <w:b/>
          <w:sz w:val="24"/>
          <w:szCs w:val="24"/>
        </w:rPr>
        <w:t xml:space="preserve"> óra</w:t>
      </w:r>
    </w:p>
    <w:p w:rsidR="002E4F07" w:rsidRPr="00A05277" w:rsidRDefault="002E4F07" w:rsidP="002E4F07">
      <w:pPr>
        <w:widowControl w:val="0"/>
        <w:suppressAutoHyphens/>
        <w:spacing w:after="0" w:line="240" w:lineRule="auto"/>
        <w:rPr>
          <w:rFonts w:ascii="Palatino Linotype" w:hAnsi="Palatino Linotype"/>
          <w:b/>
          <w:sz w:val="24"/>
          <w:szCs w:val="24"/>
        </w:rPr>
      </w:pPr>
    </w:p>
    <w:p w:rsidR="002E4F07" w:rsidRPr="00A05277" w:rsidRDefault="002E4F07" w:rsidP="002E4F07">
      <w:pPr>
        <w:numPr>
          <w:ilvl w:val="1"/>
          <w:numId w:val="18"/>
        </w:numPr>
        <w:spacing w:after="0" w:line="360" w:lineRule="atLeast"/>
        <w:jc w:val="both"/>
        <w:rPr>
          <w:rFonts w:ascii="Palatino Linotype" w:hAnsi="Palatino Linotype"/>
          <w:b/>
          <w:sz w:val="24"/>
          <w:szCs w:val="24"/>
        </w:rPr>
      </w:pPr>
      <w:r>
        <w:rPr>
          <w:rFonts w:ascii="Palatino Linotype" w:hAnsi="Palatino Linotype"/>
          <w:b/>
          <w:sz w:val="24"/>
          <w:szCs w:val="24"/>
        </w:rPr>
        <w:t>A tantárgy tanításának célja</w:t>
      </w:r>
    </w:p>
    <w:p w:rsidR="002E4F07" w:rsidRPr="00A05277" w:rsidRDefault="002E4F07" w:rsidP="002E4F07">
      <w:pPr>
        <w:spacing w:after="0" w:line="240" w:lineRule="auto"/>
        <w:ind w:left="567"/>
        <w:jc w:val="both"/>
        <w:rPr>
          <w:rFonts w:ascii="Palatino Linotype" w:hAnsi="Palatino Linotype"/>
          <w:sz w:val="24"/>
          <w:szCs w:val="24"/>
          <w:lang w:eastAsia="hu-HU"/>
        </w:rPr>
      </w:pPr>
      <w:r w:rsidRPr="00A05277">
        <w:rPr>
          <w:rFonts w:ascii="Palatino Linotype" w:hAnsi="Palatino Linotype"/>
          <w:sz w:val="24"/>
          <w:szCs w:val="24"/>
          <w:lang w:eastAsia="hu-HU"/>
        </w:rPr>
        <w:t xml:space="preserve">A tantárgy-pedagógiák tanításának célja, hogy a tanulók sajátítsák el a korszerű tantárgy-pedagógiai szemléletet, ismerjék meg a nevelés, oktatás sérülés specifikus módszereit, eszközeit, szerezzenek új modellértékű metodikai </w:t>
      </w:r>
      <w:r w:rsidRPr="00A05277">
        <w:rPr>
          <w:rFonts w:ascii="Palatino Linotype" w:hAnsi="Palatino Linotype"/>
          <w:sz w:val="24"/>
          <w:szCs w:val="24"/>
          <w:lang w:eastAsia="hu-HU"/>
        </w:rPr>
        <w:lastRenderedPageBreak/>
        <w:t xml:space="preserve">ismereteket, melyek alkalmazásával hatékonyabbá tehető a gyógypedagógiai nevelés, oktatás. </w:t>
      </w:r>
    </w:p>
    <w:p w:rsidR="002E4F07" w:rsidRPr="00A05277" w:rsidRDefault="002E4F07" w:rsidP="002E4F07">
      <w:pPr>
        <w:widowControl w:val="0"/>
        <w:suppressAutoHyphens/>
        <w:spacing w:after="0" w:line="240" w:lineRule="auto"/>
        <w:rPr>
          <w:rFonts w:ascii="Palatino Linotype" w:hAnsi="Palatino Linotype"/>
          <w:b/>
          <w:sz w:val="24"/>
          <w:szCs w:val="24"/>
        </w:rPr>
      </w:pPr>
    </w:p>
    <w:p w:rsidR="002E4F07" w:rsidRPr="00A05277" w:rsidRDefault="002E4F07" w:rsidP="002E4F07">
      <w:pPr>
        <w:pStyle w:val="Listaszerbekezds"/>
        <w:widowControl w:val="0"/>
        <w:numPr>
          <w:ilvl w:val="1"/>
          <w:numId w:val="17"/>
        </w:numPr>
        <w:suppressAutoHyphens/>
        <w:spacing w:after="0" w:line="240" w:lineRule="auto"/>
        <w:ind w:left="993"/>
        <w:rPr>
          <w:rFonts w:ascii="Palatino Linotype" w:hAnsi="Palatino Linotype"/>
          <w:b/>
          <w:sz w:val="24"/>
          <w:szCs w:val="24"/>
        </w:rPr>
      </w:pPr>
      <w:r w:rsidRPr="00A05277">
        <w:rPr>
          <w:rFonts w:ascii="Palatino Linotype" w:hAnsi="Palatino Linotype"/>
          <w:b/>
          <w:sz w:val="24"/>
          <w:szCs w:val="24"/>
        </w:rPr>
        <w:t xml:space="preserve"> Kapcsolódó</w:t>
      </w:r>
      <w:r>
        <w:rPr>
          <w:rFonts w:ascii="Palatino Linotype" w:hAnsi="Palatino Linotype"/>
          <w:b/>
          <w:sz w:val="24"/>
          <w:szCs w:val="24"/>
        </w:rPr>
        <w:t xml:space="preserve"> közismereti, szakmai tartalmak</w:t>
      </w:r>
    </w:p>
    <w:p w:rsidR="002E4F07" w:rsidRPr="00736800" w:rsidRDefault="002E4F07" w:rsidP="002E4F07">
      <w:pPr>
        <w:spacing w:after="0" w:line="240" w:lineRule="auto"/>
        <w:ind w:left="567"/>
        <w:jc w:val="both"/>
        <w:rPr>
          <w:rFonts w:ascii="Palatino Linotype" w:hAnsi="Palatino Linotype"/>
          <w:sz w:val="24"/>
          <w:szCs w:val="24"/>
        </w:rPr>
      </w:pPr>
      <w:r w:rsidRPr="00736800">
        <w:rPr>
          <w:rFonts w:ascii="Palatino Linotype" w:hAnsi="Palatino Linotype"/>
          <w:sz w:val="24"/>
          <w:szCs w:val="24"/>
        </w:rPr>
        <w:t xml:space="preserve">A gyógypedagógiai tantárgy-pedagógiák tantárgy kapcsolódik a pedagógia, </w:t>
      </w:r>
      <w:proofErr w:type="spellStart"/>
      <w:r w:rsidRPr="00736800">
        <w:rPr>
          <w:rFonts w:ascii="Palatino Linotype" w:hAnsi="Palatino Linotype"/>
          <w:sz w:val="24"/>
          <w:szCs w:val="24"/>
        </w:rPr>
        <w:t>pedagógia</w:t>
      </w:r>
      <w:proofErr w:type="spellEnd"/>
      <w:r w:rsidRPr="00736800">
        <w:rPr>
          <w:rFonts w:ascii="Palatino Linotype" w:hAnsi="Palatino Linotype"/>
          <w:sz w:val="24"/>
          <w:szCs w:val="24"/>
        </w:rPr>
        <w:t xml:space="preserve"> gyakorlat, pszichológia, valamint az általános gyógypedagógia, gyógypedagógiai gyakorlat tantárgyak elméleti tartalmakhoz. </w:t>
      </w:r>
    </w:p>
    <w:p w:rsidR="002E4F07" w:rsidRPr="00A05277" w:rsidRDefault="002E4F07" w:rsidP="002E4F07">
      <w:pPr>
        <w:widowControl w:val="0"/>
        <w:suppressAutoHyphens/>
        <w:spacing w:after="0" w:line="240" w:lineRule="auto"/>
        <w:jc w:val="both"/>
        <w:rPr>
          <w:rFonts w:ascii="Palatino Linotype" w:hAnsi="Palatino Linotype"/>
          <w:sz w:val="24"/>
          <w:szCs w:val="24"/>
        </w:rPr>
      </w:pPr>
    </w:p>
    <w:p w:rsidR="002E4F07" w:rsidRDefault="002E4F07" w:rsidP="002E4F07">
      <w:pPr>
        <w:pStyle w:val="Listaszerbekezds"/>
        <w:widowControl w:val="0"/>
        <w:numPr>
          <w:ilvl w:val="1"/>
          <w:numId w:val="17"/>
        </w:numPr>
        <w:suppressAutoHyphens/>
        <w:spacing w:after="0" w:line="240" w:lineRule="auto"/>
        <w:ind w:left="1134"/>
        <w:jc w:val="both"/>
        <w:rPr>
          <w:rFonts w:ascii="Palatino Linotype" w:hAnsi="Palatino Linotype"/>
          <w:b/>
          <w:sz w:val="24"/>
          <w:szCs w:val="24"/>
        </w:rPr>
      </w:pPr>
      <w:r w:rsidRPr="00A05277">
        <w:rPr>
          <w:rFonts w:ascii="Palatino Linotype" w:hAnsi="Palatino Linotype"/>
          <w:b/>
          <w:sz w:val="24"/>
          <w:szCs w:val="24"/>
        </w:rPr>
        <w:t xml:space="preserve"> Témakörök</w:t>
      </w:r>
    </w:p>
    <w:p w:rsidR="002E4F07" w:rsidRPr="00A05277" w:rsidRDefault="002E4F07" w:rsidP="002E4F07">
      <w:pPr>
        <w:pStyle w:val="Listaszerbekezds"/>
        <w:widowControl w:val="0"/>
        <w:suppressAutoHyphens/>
        <w:spacing w:after="0" w:line="240" w:lineRule="auto"/>
        <w:ind w:left="1134"/>
        <w:jc w:val="both"/>
        <w:rPr>
          <w:rFonts w:ascii="Palatino Linotype" w:hAnsi="Palatino Linotype"/>
          <w:b/>
          <w:sz w:val="24"/>
          <w:szCs w:val="24"/>
        </w:rPr>
      </w:pPr>
    </w:p>
    <w:p w:rsidR="002E4F07" w:rsidRPr="00760D20" w:rsidRDefault="002E4F07" w:rsidP="002E4F07">
      <w:pPr>
        <w:widowControl w:val="0"/>
        <w:numPr>
          <w:ilvl w:val="2"/>
          <w:numId w:val="17"/>
        </w:numPr>
        <w:suppressAutoHyphens/>
        <w:spacing w:after="0" w:line="240" w:lineRule="auto"/>
        <w:ind w:left="1843"/>
        <w:jc w:val="both"/>
        <w:rPr>
          <w:rFonts w:ascii="Palatino Linotype" w:hAnsi="Palatino Linotype"/>
          <w:b/>
          <w:sz w:val="24"/>
          <w:szCs w:val="24"/>
        </w:rPr>
      </w:pPr>
      <w:r w:rsidRPr="000335B1">
        <w:rPr>
          <w:rFonts w:ascii="Palatino Linotype" w:hAnsi="Palatino Linotype"/>
          <w:b/>
          <w:bCs/>
          <w:iCs/>
          <w:sz w:val="24"/>
          <w:szCs w:val="24"/>
        </w:rPr>
        <w:t>A gyógypedagógiai nevelés, oktatás intézményi formái</w:t>
      </w:r>
    </w:p>
    <w:p w:rsidR="002E4F07" w:rsidRPr="00760D20" w:rsidRDefault="002E4F07" w:rsidP="002E4F07">
      <w:pPr>
        <w:widowControl w:val="0"/>
        <w:suppressAutoHyphens/>
        <w:spacing w:after="0" w:line="240" w:lineRule="auto"/>
        <w:ind w:left="1843"/>
        <w:jc w:val="right"/>
        <w:rPr>
          <w:rFonts w:ascii="Palatino Linotype" w:hAnsi="Palatino Linotype"/>
          <w:b/>
          <w:i/>
          <w:sz w:val="24"/>
          <w:szCs w:val="24"/>
        </w:rPr>
      </w:pPr>
      <w:r w:rsidRPr="00760D20">
        <w:rPr>
          <w:rFonts w:ascii="Palatino Linotype" w:hAnsi="Palatino Linotype"/>
          <w:b/>
          <w:bCs/>
          <w:i/>
          <w:iCs/>
          <w:sz w:val="24"/>
          <w:szCs w:val="24"/>
        </w:rPr>
        <w:t xml:space="preserve">160 </w:t>
      </w:r>
      <w:r w:rsidRPr="00760D20">
        <w:rPr>
          <w:rFonts w:ascii="Palatino Linotype" w:hAnsi="Palatino Linotype"/>
          <w:b/>
          <w:i/>
          <w:sz w:val="24"/>
          <w:szCs w:val="24"/>
        </w:rPr>
        <w:t>óra</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 xml:space="preserve">A gyógypedagógia és tankötelezettség kérdése. </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A gyógypedagógiai intézmény rendszerének áttekintése.</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A tanulásban akadályozottak korai gondozása, az óvodai nevelés sajátosságai, az eltérő tantervű általános iskola célja, feladata, a tanítás sajátosságai, az integráció feltételei, szakmatanulás, a speciális szakiskolai képzés, speciális módszerek és eszközök a tanulásban akadályozottak tanítása során.</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Az értelmileg akadályozottak korai gondozása, óvodai nevelése, a gyógypedagógiai általános iskolák célja és feladata, a taníthatóság és nevelhetőség kérdése, az integráció feltételei, a készségfejlesztő speciális szakiskola, speciális módszerek és eszközök az értelmileg akadályozottak tanítása során.</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 xml:space="preserve">A halmozottan, súlyosan sérültek nevelése, a fejlesztő iskolai felkészítés területei. </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A látássérültek korai gondozása, nevelése, oktatása, az intézményrendszer sajátosságai, az integráció feltételei, speciális módszerek, eszközök a látássérültek tanítsa során, az olvasás és írástanítás speciális eszközei.</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A hallássérültek korai gondozása, nevelése, oktatása, az integráció feltételei, a hallássérültek általános iskolái, a nevelés és oktatás speciális tartalma, feltételrendszere, speciális eszközök a hallássérültek tanítása során.</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A mozgássérültek korai gondozása, nevelése, oktatása, az integráció feltételei, a mozgásjavító általános iskola, a speciális módszerek, eszközök a mozgássérültek tanítása során.</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A beszédfogyatékosok korai gondozás, nevelés, oktatása, az integráció feltételei, a beszédjavító általános iskola, a logopédiai munka speciális eszközei.</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 xml:space="preserve">A pszichés fejlődés zavaraival küzdő gyermek </w:t>
      </w:r>
      <w:proofErr w:type="spellStart"/>
      <w:r w:rsidRPr="00A05277">
        <w:rPr>
          <w:rFonts w:ascii="Palatino Linotype" w:hAnsi="Palatino Linotype"/>
          <w:bCs/>
          <w:iCs/>
          <w:sz w:val="24"/>
          <w:szCs w:val="24"/>
        </w:rPr>
        <w:t>dislexia</w:t>
      </w:r>
      <w:proofErr w:type="spellEnd"/>
      <w:r w:rsidRPr="00A05277">
        <w:rPr>
          <w:rFonts w:ascii="Palatino Linotype" w:hAnsi="Palatino Linotype"/>
          <w:bCs/>
          <w:iCs/>
          <w:sz w:val="24"/>
          <w:szCs w:val="24"/>
        </w:rPr>
        <w:t xml:space="preserve">, </w:t>
      </w:r>
      <w:proofErr w:type="spellStart"/>
      <w:r w:rsidRPr="00A05277">
        <w:rPr>
          <w:rFonts w:ascii="Palatino Linotype" w:hAnsi="Palatino Linotype"/>
          <w:bCs/>
          <w:iCs/>
          <w:sz w:val="24"/>
          <w:szCs w:val="24"/>
        </w:rPr>
        <w:t>disgráfia</w:t>
      </w:r>
      <w:proofErr w:type="spellEnd"/>
      <w:r w:rsidRPr="00A05277">
        <w:rPr>
          <w:rFonts w:ascii="Palatino Linotype" w:hAnsi="Palatino Linotype"/>
          <w:bCs/>
          <w:iCs/>
          <w:sz w:val="24"/>
          <w:szCs w:val="24"/>
        </w:rPr>
        <w:t xml:space="preserve"> és </w:t>
      </w:r>
      <w:proofErr w:type="spellStart"/>
      <w:r w:rsidRPr="00A05277">
        <w:rPr>
          <w:rFonts w:ascii="Palatino Linotype" w:hAnsi="Palatino Linotype"/>
          <w:bCs/>
          <w:iCs/>
          <w:sz w:val="24"/>
          <w:szCs w:val="24"/>
        </w:rPr>
        <w:t>discalkuliás</w:t>
      </w:r>
      <w:proofErr w:type="spellEnd"/>
      <w:r w:rsidRPr="00A05277">
        <w:rPr>
          <w:rFonts w:ascii="Palatino Linotype" w:hAnsi="Palatino Linotype"/>
          <w:bCs/>
          <w:iCs/>
          <w:sz w:val="24"/>
          <w:szCs w:val="24"/>
        </w:rPr>
        <w:t xml:space="preserve"> gyermek korai gondozása, nevelés, oktatása, az integráció feltételei, speciális módszerek, eszközök, a </w:t>
      </w:r>
      <w:proofErr w:type="spellStart"/>
      <w:r w:rsidRPr="00A05277">
        <w:rPr>
          <w:rFonts w:ascii="Palatino Linotype" w:hAnsi="Palatino Linotype"/>
          <w:bCs/>
          <w:iCs/>
          <w:sz w:val="24"/>
          <w:szCs w:val="24"/>
        </w:rPr>
        <w:t>Meixner</w:t>
      </w:r>
      <w:proofErr w:type="spellEnd"/>
      <w:r w:rsidRPr="00A05277">
        <w:rPr>
          <w:rFonts w:ascii="Palatino Linotype" w:hAnsi="Palatino Linotype"/>
          <w:bCs/>
          <w:iCs/>
          <w:sz w:val="24"/>
          <w:szCs w:val="24"/>
        </w:rPr>
        <w:t xml:space="preserve"> módszer.</w:t>
      </w:r>
    </w:p>
    <w:p w:rsidR="002E4F07" w:rsidRPr="00A05277" w:rsidRDefault="002E4F07" w:rsidP="002E4F07">
      <w:pPr>
        <w:widowControl w:val="0"/>
        <w:suppressAutoHyphens/>
        <w:spacing w:after="0" w:line="240" w:lineRule="auto"/>
        <w:ind w:left="1134"/>
        <w:jc w:val="both"/>
        <w:rPr>
          <w:rFonts w:ascii="Palatino Linotype" w:hAnsi="Palatino Linotype"/>
          <w:bCs/>
          <w:iCs/>
          <w:sz w:val="24"/>
          <w:szCs w:val="24"/>
        </w:rPr>
      </w:pPr>
      <w:r w:rsidRPr="00A05277">
        <w:rPr>
          <w:rFonts w:ascii="Palatino Linotype" w:hAnsi="Palatino Linotype"/>
          <w:bCs/>
          <w:iCs/>
          <w:sz w:val="24"/>
          <w:szCs w:val="24"/>
        </w:rPr>
        <w:t xml:space="preserve">Az autisták gondozása, nevelése, oktatása, az integráció feltételei, az </w:t>
      </w:r>
      <w:r w:rsidRPr="00A05277">
        <w:rPr>
          <w:rFonts w:ascii="Palatino Linotype" w:hAnsi="Palatino Linotype"/>
          <w:bCs/>
          <w:iCs/>
          <w:sz w:val="24"/>
          <w:szCs w:val="24"/>
        </w:rPr>
        <w:lastRenderedPageBreak/>
        <w:t>autistákat nevelő/oktató iskolák a nevelés és oktatás speciális tartalma, feltételrendszere, speciális eszközök az autisták tanítása során.</w:t>
      </w:r>
    </w:p>
    <w:p w:rsidR="002E4F07" w:rsidRPr="00A05277" w:rsidRDefault="002E4F07" w:rsidP="002E4F07">
      <w:pPr>
        <w:widowControl w:val="0"/>
        <w:suppressAutoHyphens/>
        <w:spacing w:after="0" w:line="240" w:lineRule="auto"/>
        <w:rPr>
          <w:rFonts w:ascii="Palatino Linotype" w:hAnsi="Palatino Linotype"/>
          <w:b/>
          <w:sz w:val="24"/>
          <w:szCs w:val="24"/>
        </w:rPr>
      </w:pPr>
    </w:p>
    <w:p w:rsidR="002E4F07" w:rsidRDefault="002E4F07" w:rsidP="002E4F07">
      <w:pPr>
        <w:pStyle w:val="Listaszerbekezds"/>
        <w:widowControl w:val="0"/>
        <w:numPr>
          <w:ilvl w:val="1"/>
          <w:numId w:val="17"/>
        </w:numPr>
        <w:suppressAutoHyphens/>
        <w:spacing w:after="0" w:line="240" w:lineRule="auto"/>
        <w:ind w:left="851"/>
        <w:rPr>
          <w:rFonts w:ascii="Palatino Linotype" w:hAnsi="Palatino Linotype"/>
          <w:b/>
          <w:i/>
          <w:kern w:val="1"/>
          <w:sz w:val="24"/>
          <w:szCs w:val="24"/>
          <w:lang w:eastAsia="hi-IN" w:bidi="hi-IN"/>
        </w:rPr>
      </w:pPr>
      <w:r w:rsidRPr="00760D20">
        <w:rPr>
          <w:rFonts w:ascii="Palatino Linotype" w:hAnsi="Palatino Linotype"/>
          <w:b/>
          <w:i/>
          <w:sz w:val="24"/>
          <w:szCs w:val="24"/>
        </w:rPr>
        <w:t xml:space="preserve"> A képzés javasolt helyszíne </w:t>
      </w:r>
      <w:r w:rsidRPr="00760D20">
        <w:rPr>
          <w:rFonts w:ascii="Palatino Linotype" w:hAnsi="Palatino Linotype"/>
          <w:b/>
          <w:i/>
          <w:kern w:val="1"/>
          <w:sz w:val="24"/>
          <w:szCs w:val="24"/>
          <w:lang w:eastAsia="hi-IN" w:bidi="hi-IN"/>
        </w:rPr>
        <w:t>(ajánlás)</w:t>
      </w:r>
    </w:p>
    <w:p w:rsidR="002E4F07" w:rsidRPr="00AE64D9" w:rsidRDefault="002E4F07" w:rsidP="002E4F07">
      <w:pPr>
        <w:pStyle w:val="Listaszerbekezds"/>
        <w:widowControl w:val="0"/>
        <w:suppressAutoHyphens/>
        <w:spacing w:after="0" w:line="240" w:lineRule="auto"/>
        <w:ind w:left="371"/>
        <w:rPr>
          <w:rFonts w:ascii="Palatino Linotype" w:hAnsi="Palatino Linotype"/>
          <w:kern w:val="1"/>
          <w:sz w:val="24"/>
          <w:szCs w:val="24"/>
          <w:lang w:eastAsia="hi-IN" w:bidi="hi-IN"/>
        </w:rPr>
      </w:pPr>
      <w:r>
        <w:rPr>
          <w:rFonts w:ascii="Palatino Linotype" w:hAnsi="Palatino Linotype"/>
          <w:kern w:val="1"/>
          <w:sz w:val="24"/>
          <w:szCs w:val="24"/>
          <w:lang w:eastAsia="hi-IN" w:bidi="hi-IN"/>
        </w:rPr>
        <w:t>Tanterem</w:t>
      </w:r>
    </w:p>
    <w:p w:rsidR="002E4F07" w:rsidRPr="00A05277" w:rsidRDefault="002E4F07" w:rsidP="002E4F07">
      <w:pPr>
        <w:widowControl w:val="0"/>
        <w:numPr>
          <w:ilvl w:val="1"/>
          <w:numId w:val="0"/>
        </w:numPr>
        <w:tabs>
          <w:tab w:val="num" w:pos="1440"/>
        </w:tabs>
        <w:suppressAutoHyphens/>
        <w:spacing w:after="0" w:line="240" w:lineRule="auto"/>
        <w:rPr>
          <w:rFonts w:ascii="Palatino Linotype" w:hAnsi="Palatino Linotype"/>
          <w:b/>
          <w:kern w:val="1"/>
          <w:sz w:val="24"/>
          <w:szCs w:val="24"/>
          <w:lang w:eastAsia="hi-IN" w:bidi="hi-IN"/>
        </w:rPr>
      </w:pPr>
    </w:p>
    <w:p w:rsidR="002E4F07" w:rsidRPr="00760D20" w:rsidRDefault="002E4F07" w:rsidP="002E4F07">
      <w:pPr>
        <w:widowControl w:val="0"/>
        <w:numPr>
          <w:ilvl w:val="1"/>
          <w:numId w:val="17"/>
        </w:numPr>
        <w:suppressAutoHyphens/>
        <w:spacing w:after="0" w:line="240" w:lineRule="auto"/>
        <w:ind w:left="851"/>
        <w:rPr>
          <w:rFonts w:ascii="Palatino Linotype" w:hAnsi="Palatino Linotype"/>
          <w:b/>
          <w:i/>
          <w:kern w:val="1"/>
          <w:sz w:val="24"/>
          <w:szCs w:val="24"/>
          <w:lang w:eastAsia="hi-IN" w:bidi="hi-IN"/>
        </w:rPr>
      </w:pPr>
      <w:r w:rsidRPr="00760D20">
        <w:rPr>
          <w:rFonts w:ascii="Palatino Linotype" w:hAnsi="Palatino Linotype"/>
          <w:b/>
          <w:i/>
          <w:sz w:val="24"/>
          <w:szCs w:val="24"/>
        </w:rPr>
        <w:t>A tantárgy elsajátítása során alkalmazható sajátos módszerek, tanulói tevékenységformák (ajánlás)</w:t>
      </w:r>
    </w:p>
    <w:p w:rsidR="002E4F07" w:rsidRPr="00A05277" w:rsidRDefault="002E4F07" w:rsidP="002E4F07">
      <w:pPr>
        <w:spacing w:after="0" w:line="240" w:lineRule="auto"/>
        <w:jc w:val="both"/>
        <w:rPr>
          <w:rFonts w:ascii="Palatino Linotype" w:hAnsi="Palatino Linotype"/>
          <w:iCs/>
          <w:sz w:val="28"/>
          <w:szCs w:val="28"/>
        </w:rPr>
      </w:pPr>
    </w:p>
    <w:p w:rsidR="002E4F07" w:rsidRPr="00736800" w:rsidRDefault="002E4F07" w:rsidP="002E4F07">
      <w:pPr>
        <w:widowControl w:val="0"/>
        <w:numPr>
          <w:ilvl w:val="2"/>
          <w:numId w:val="17"/>
        </w:numPr>
        <w:suppressAutoHyphens/>
        <w:spacing w:after="0" w:line="240" w:lineRule="auto"/>
        <w:ind w:hanging="11"/>
        <w:jc w:val="both"/>
        <w:rPr>
          <w:rFonts w:ascii="Palatino Linotype" w:hAnsi="Palatino Linotype"/>
          <w:b/>
          <w:bCs/>
          <w:i/>
          <w:sz w:val="24"/>
          <w:szCs w:val="24"/>
        </w:rPr>
      </w:pPr>
      <w:r w:rsidRPr="00736800">
        <w:rPr>
          <w:rFonts w:ascii="Palatino Linotype" w:hAnsi="Palatino Linotype"/>
          <w:b/>
          <w:bCs/>
          <w:i/>
          <w:sz w:val="24"/>
          <w:szCs w:val="24"/>
        </w:rPr>
        <w:t>A tantárgy elsajátítása során alkalmazható tanulói tevékenységformák</w:t>
      </w:r>
      <w:r>
        <w:rPr>
          <w:rFonts w:ascii="Palatino Linotype" w:hAnsi="Palatino Linotype"/>
          <w:b/>
          <w:bCs/>
          <w:i/>
          <w:sz w:val="24"/>
          <w:szCs w:val="24"/>
        </w:rPr>
        <w:t xml:space="preserve"> </w:t>
      </w:r>
      <w:r w:rsidRPr="00736800">
        <w:rPr>
          <w:rFonts w:ascii="Palatino Linotype" w:hAnsi="Palatino Linotype"/>
          <w:b/>
          <w:bCs/>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4F07" w:rsidRPr="00A05277" w:rsidTr="002E4F07">
        <w:trPr>
          <w:cantSplit/>
          <w:trHeight w:val="921"/>
          <w:jc w:val="center"/>
        </w:trPr>
        <w:tc>
          <w:tcPr>
            <w:tcW w:w="828"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3621"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tevékenységforma</w:t>
            </w:r>
          </w:p>
        </w:tc>
        <w:tc>
          <w:tcPr>
            <w:tcW w:w="2370"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Tanulói tevékenység szervezési kerete</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(differenciálási módok)</w:t>
            </w:r>
          </w:p>
        </w:tc>
        <w:tc>
          <w:tcPr>
            <w:tcW w:w="219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Alkalmazandó eszközök és felszerelések (SZVK 6. pont lebontása, pontosítása)</w:t>
            </w:r>
          </w:p>
        </w:tc>
      </w:tr>
      <w:tr w:rsidR="002E4F07" w:rsidRPr="00A05277" w:rsidTr="002E4F07">
        <w:trPr>
          <w:cantSplit/>
          <w:trHeight w:val="1076"/>
          <w:jc w:val="center"/>
        </w:trPr>
        <w:tc>
          <w:tcPr>
            <w:tcW w:w="828"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3621"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809"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Egyéni</w:t>
            </w:r>
          </w:p>
        </w:tc>
        <w:tc>
          <w:tcPr>
            <w:tcW w:w="798"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Csoport-</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bontás</w:t>
            </w:r>
          </w:p>
        </w:tc>
        <w:tc>
          <w:tcPr>
            <w:tcW w:w="763" w:type="dxa"/>
            <w:textDirection w:val="btLr"/>
            <w:vAlign w:val="center"/>
          </w:tcPr>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Osztály-</w:t>
            </w:r>
          </w:p>
          <w:p w:rsidR="002E4F07" w:rsidRPr="00A05277" w:rsidRDefault="002E4F07" w:rsidP="002E4F07">
            <w:pPr>
              <w:spacing w:after="0" w:line="240" w:lineRule="auto"/>
              <w:ind w:left="113" w:right="113"/>
              <w:jc w:val="center"/>
              <w:rPr>
                <w:rFonts w:ascii="Palatino Linotype" w:hAnsi="Palatino Linotype"/>
                <w:b/>
                <w:sz w:val="20"/>
                <w:szCs w:val="20"/>
              </w:rPr>
            </w:pPr>
            <w:r w:rsidRPr="00A05277">
              <w:rPr>
                <w:rFonts w:ascii="Palatino Linotype" w:hAnsi="Palatino Linotype"/>
                <w:b/>
                <w:sz w:val="20"/>
                <w:szCs w:val="20"/>
              </w:rPr>
              <w:t>keret</w:t>
            </w:r>
          </w:p>
        </w:tc>
        <w:tc>
          <w:tcPr>
            <w:tcW w:w="2190"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1.</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b/>
                <w:sz w:val="20"/>
                <w:szCs w:val="20"/>
              </w:rPr>
            </w:pPr>
            <w:r w:rsidRPr="00A05277">
              <w:rPr>
                <w:rFonts w:ascii="Palatino Linotype" w:hAnsi="Palatino Linotype" w:cs="Arial"/>
                <w:b/>
                <w:sz w:val="20"/>
                <w:szCs w:val="20"/>
              </w:rPr>
              <w:t>Információ feldolgozó tevékenységek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önálló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Olvasott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feldolgozása jegyzeteléssel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w:t>
            </w:r>
            <w:r w:rsidRPr="00A05277">
              <w:rPr>
                <w:rFonts w:ascii="Palatino Linotype" w:hAnsi="Palatino Linotype"/>
                <w:sz w:val="20"/>
                <w:szCs w:val="20"/>
              </w:rPr>
              <w:lastRenderedPageBreak/>
              <w:t>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Hallott szöveg feladattal vezetett feldolgozása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önálló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Információk feladattal vezetett rendszerezése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2.</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Ismeretalkalmazási gyakorló tevékenységek, feladatok</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Írásos elemzések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Válaszolás írásban mondatszintű kérdésekre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w:t>
            </w:r>
            <w:r w:rsidRPr="00A05277">
              <w:rPr>
                <w:rFonts w:ascii="Palatino Linotype" w:hAnsi="Palatino Linotype"/>
                <w:sz w:val="20"/>
                <w:szCs w:val="20"/>
              </w:rPr>
              <w:lastRenderedPageBreak/>
              <w:t>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2.4.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Tesztfeladat megoldása</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Szöveges előadás egyéni felkészüléssel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2.6.</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utólagos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2.7.</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Tapasztalatok helyszíni ismertetése szóban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trHeight w:val="499"/>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3.</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Komplex információk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Esetleírás készítése</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Elemzés készítése tapasztalatokról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összeállított </w:t>
            </w:r>
            <w:r w:rsidRPr="00A05277">
              <w:rPr>
                <w:rFonts w:ascii="Palatino Linotype" w:hAnsi="Palatino Linotype"/>
                <w:sz w:val="20"/>
                <w:szCs w:val="20"/>
              </w:rPr>
              <w:lastRenderedPageBreak/>
              <w:t>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3.3.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Jegyzetkészítés eseményről kérdéssor alapján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Esemény helyszíni értékelése szóban felkészülés után</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3.5.</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Utólagos szóbeli beszámoló</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shd w:val="clear" w:color="auto" w:fill="D9D9D9"/>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4.</w:t>
            </w:r>
          </w:p>
        </w:tc>
        <w:tc>
          <w:tcPr>
            <w:tcW w:w="3621" w:type="dxa"/>
            <w:shd w:val="clear" w:color="auto" w:fill="D9D9D9"/>
            <w:vAlign w:val="center"/>
          </w:tcPr>
          <w:p w:rsidR="002E4F07" w:rsidRPr="00A05277" w:rsidRDefault="002E4F07" w:rsidP="002E4F07">
            <w:pPr>
              <w:spacing w:after="0" w:line="240" w:lineRule="auto"/>
              <w:rPr>
                <w:rFonts w:ascii="Palatino Linotype" w:hAnsi="Palatino Linotype" w:cs="Arial"/>
                <w:b/>
                <w:sz w:val="20"/>
                <w:szCs w:val="20"/>
              </w:rPr>
            </w:pPr>
            <w:r w:rsidRPr="00A05277">
              <w:rPr>
                <w:rFonts w:ascii="Palatino Linotype" w:hAnsi="Palatino Linotype" w:cs="Arial"/>
                <w:b/>
                <w:sz w:val="20"/>
                <w:szCs w:val="20"/>
              </w:rPr>
              <w:t>Csoportos munkaformák körében</w:t>
            </w:r>
          </w:p>
        </w:tc>
        <w:tc>
          <w:tcPr>
            <w:tcW w:w="809"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763"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shd w:val="clear" w:color="auto" w:fill="D9D9D9"/>
            <w:vAlign w:val="center"/>
          </w:tcPr>
          <w:p w:rsidR="002E4F07" w:rsidRPr="00A05277" w:rsidRDefault="002E4F07" w:rsidP="002E4F07">
            <w:pPr>
              <w:spacing w:after="0" w:line="240" w:lineRule="auto"/>
              <w:jc w:val="center"/>
              <w:rPr>
                <w:rFonts w:ascii="Palatino Linotype" w:hAnsi="Palatino Linotype"/>
                <w:sz w:val="20"/>
                <w:szCs w:val="20"/>
              </w:rPr>
            </w:pP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4.1.</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Feladattal vezetett kiscsoportos szövegfeldolgozás</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4.2.</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Kiscsoportos szakmai munkavégzés irányítással</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4.3.</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helyzetgyakorlat</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82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4.4.</w:t>
            </w:r>
          </w:p>
        </w:tc>
        <w:tc>
          <w:tcPr>
            <w:tcW w:w="3621" w:type="dxa"/>
            <w:vAlign w:val="center"/>
          </w:tcPr>
          <w:p w:rsidR="002E4F07" w:rsidRPr="00A05277" w:rsidRDefault="002E4F07" w:rsidP="002E4F07">
            <w:pPr>
              <w:spacing w:after="0" w:line="240" w:lineRule="auto"/>
              <w:rPr>
                <w:rFonts w:ascii="Palatino Linotype" w:hAnsi="Palatino Linotype" w:cs="Arial"/>
                <w:sz w:val="20"/>
                <w:szCs w:val="20"/>
              </w:rPr>
            </w:pPr>
            <w:r w:rsidRPr="00A05277">
              <w:rPr>
                <w:rFonts w:ascii="Palatino Linotype" w:hAnsi="Palatino Linotype" w:cs="Arial"/>
                <w:sz w:val="20"/>
                <w:szCs w:val="20"/>
              </w:rPr>
              <w:t>Csoportos versenyjáték</w:t>
            </w:r>
          </w:p>
        </w:tc>
        <w:tc>
          <w:tcPr>
            <w:tcW w:w="809"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798"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763"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190"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bl>
    <w:p w:rsidR="002E4F07" w:rsidRPr="00A05277" w:rsidRDefault="002E4F07" w:rsidP="002E4F07">
      <w:pPr>
        <w:spacing w:after="0" w:line="240" w:lineRule="auto"/>
        <w:rPr>
          <w:rFonts w:ascii="Palatino Linotype" w:hAnsi="Palatino Linotype"/>
        </w:rPr>
      </w:pPr>
    </w:p>
    <w:p w:rsidR="002E4F07" w:rsidRPr="00760D20" w:rsidRDefault="002E4F07" w:rsidP="002E4F07">
      <w:pPr>
        <w:pStyle w:val="Listaszerbekezds"/>
        <w:numPr>
          <w:ilvl w:val="2"/>
          <w:numId w:val="17"/>
        </w:numPr>
        <w:spacing w:after="0" w:line="240" w:lineRule="auto"/>
        <w:ind w:left="709" w:hanging="142"/>
        <w:jc w:val="both"/>
        <w:rPr>
          <w:rFonts w:ascii="Palatino Linotype" w:hAnsi="Palatino Linotype"/>
          <w:b/>
          <w:bCs/>
          <w:i/>
          <w:sz w:val="24"/>
          <w:szCs w:val="24"/>
        </w:rPr>
      </w:pPr>
      <w:r w:rsidRPr="00760D2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4F07" w:rsidRPr="00A05277" w:rsidTr="002E4F07">
        <w:trPr>
          <w:jc w:val="center"/>
        </w:trPr>
        <w:tc>
          <w:tcPr>
            <w:tcW w:w="994"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Sorszám</w:t>
            </w:r>
          </w:p>
        </w:tc>
        <w:tc>
          <w:tcPr>
            <w:tcW w:w="2800" w:type="dxa"/>
            <w:vMerge w:val="restart"/>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 xml:space="preserve">Alkalmazott oktatási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módszer neve</w:t>
            </w:r>
          </w:p>
        </w:tc>
        <w:tc>
          <w:tcPr>
            <w:tcW w:w="2835" w:type="dxa"/>
            <w:gridSpan w:val="3"/>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A tanulói tevékenység szervezeti kerete</w:t>
            </w:r>
          </w:p>
        </w:tc>
        <w:tc>
          <w:tcPr>
            <w:tcW w:w="2659" w:type="dxa"/>
            <w:vMerge w:val="restart"/>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b/>
                <w:sz w:val="20"/>
                <w:szCs w:val="20"/>
              </w:rPr>
              <w:t>Alkalmazandó eszközök és felszerelések (SZVK 6. pont lebontása, pontosítása)</w:t>
            </w:r>
            <w:r w:rsidRPr="00A05277">
              <w:rPr>
                <w:rFonts w:ascii="Palatino Linotype" w:hAnsi="Palatino Linotype"/>
                <w:sz w:val="20"/>
                <w:szCs w:val="20"/>
              </w:rPr>
              <w:t xml:space="preserve"> </w:t>
            </w:r>
          </w:p>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sz w:val="20"/>
                <w:szCs w:val="20"/>
              </w:rPr>
              <w:t>,</w:t>
            </w:r>
          </w:p>
        </w:tc>
      </w:tr>
      <w:tr w:rsidR="002E4F07" w:rsidRPr="00A05277" w:rsidTr="002E4F07">
        <w:trPr>
          <w:jc w:val="center"/>
        </w:trPr>
        <w:tc>
          <w:tcPr>
            <w:tcW w:w="994"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c>
          <w:tcPr>
            <w:tcW w:w="2800" w:type="dxa"/>
            <w:vMerge/>
            <w:vAlign w:val="center"/>
          </w:tcPr>
          <w:p w:rsidR="002E4F07" w:rsidRPr="00A05277" w:rsidRDefault="002E4F07" w:rsidP="002E4F07">
            <w:pPr>
              <w:spacing w:after="0" w:line="240" w:lineRule="auto"/>
              <w:rPr>
                <w:rFonts w:ascii="Palatino Linotype" w:hAnsi="Palatino Linotype"/>
                <w:b/>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egyéni</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csoport</w:t>
            </w:r>
          </w:p>
        </w:tc>
        <w:tc>
          <w:tcPr>
            <w:tcW w:w="945" w:type="dxa"/>
            <w:vAlign w:val="center"/>
          </w:tcPr>
          <w:p w:rsidR="002E4F07" w:rsidRPr="00A05277" w:rsidRDefault="002E4F07" w:rsidP="002E4F07">
            <w:pPr>
              <w:spacing w:after="0" w:line="240" w:lineRule="auto"/>
              <w:jc w:val="center"/>
              <w:rPr>
                <w:rFonts w:ascii="Palatino Linotype" w:hAnsi="Palatino Linotype"/>
                <w:b/>
                <w:sz w:val="20"/>
                <w:szCs w:val="20"/>
              </w:rPr>
            </w:pPr>
            <w:r w:rsidRPr="00A05277">
              <w:rPr>
                <w:rFonts w:ascii="Palatino Linotype" w:hAnsi="Palatino Linotype"/>
                <w:b/>
                <w:sz w:val="20"/>
                <w:szCs w:val="20"/>
              </w:rPr>
              <w:t>osztály</w:t>
            </w:r>
          </w:p>
        </w:tc>
        <w:tc>
          <w:tcPr>
            <w:tcW w:w="2659" w:type="dxa"/>
            <w:vMerge/>
            <w:vAlign w:val="center"/>
          </w:tcPr>
          <w:p w:rsidR="002E4F07" w:rsidRPr="00A05277" w:rsidRDefault="002E4F07" w:rsidP="002E4F07">
            <w:pPr>
              <w:spacing w:after="0" w:line="240" w:lineRule="auto"/>
              <w:jc w:val="center"/>
              <w:rPr>
                <w:rFonts w:ascii="Palatino Linotype" w:hAnsi="Palatino Linotype"/>
                <w:b/>
                <w:sz w:val="20"/>
                <w:szCs w:val="20"/>
              </w:rPr>
            </w:pP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1.1</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magyarázat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 szakértői vélemények</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1.2.</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elbeszélés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1.3.</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megbeszélés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1.4.</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szemléltetés</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1.5.</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szimuláció</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1.6.</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szerepjáték</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 xml:space="preserve">Általános jellegű iskolai tanterem, könyvtár, Tankönyv, munkafüzet, pedagógus által </w:t>
            </w:r>
            <w:r w:rsidRPr="00A05277">
              <w:rPr>
                <w:rFonts w:ascii="Palatino Linotype" w:hAnsi="Palatino Linotype"/>
                <w:sz w:val="20"/>
                <w:szCs w:val="20"/>
              </w:rPr>
              <w:lastRenderedPageBreak/>
              <w:t>összeállított feladatsorok, a tanulók jegyzetei</w:t>
            </w:r>
          </w:p>
        </w:tc>
      </w:tr>
      <w:tr w:rsidR="002E4F07" w:rsidRPr="00A05277" w:rsidTr="002E4F07">
        <w:trPr>
          <w:jc w:val="center"/>
        </w:trPr>
        <w:tc>
          <w:tcPr>
            <w:tcW w:w="994"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lastRenderedPageBreak/>
              <w:t>1.7.</w:t>
            </w:r>
          </w:p>
        </w:tc>
        <w:tc>
          <w:tcPr>
            <w:tcW w:w="2800" w:type="dxa"/>
            <w:vAlign w:val="center"/>
          </w:tcPr>
          <w:p w:rsidR="002E4F07" w:rsidRPr="00A05277" w:rsidRDefault="002E4F07" w:rsidP="002E4F07">
            <w:pPr>
              <w:spacing w:after="0" w:line="240" w:lineRule="auto"/>
              <w:rPr>
                <w:rFonts w:ascii="Palatino Linotype" w:hAnsi="Palatino Linotype"/>
                <w:sz w:val="20"/>
                <w:szCs w:val="20"/>
              </w:rPr>
            </w:pPr>
            <w:r w:rsidRPr="00A05277">
              <w:rPr>
                <w:rFonts w:ascii="Palatino Linotype" w:hAnsi="Palatino Linotype"/>
                <w:sz w:val="20"/>
                <w:szCs w:val="20"/>
              </w:rPr>
              <w:t>házi feladat</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945"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x</w:t>
            </w:r>
          </w:p>
        </w:tc>
        <w:tc>
          <w:tcPr>
            <w:tcW w:w="2659" w:type="dxa"/>
            <w:vAlign w:val="center"/>
          </w:tcPr>
          <w:p w:rsidR="002E4F07" w:rsidRPr="00A05277" w:rsidRDefault="002E4F07" w:rsidP="002E4F07">
            <w:pPr>
              <w:spacing w:after="0" w:line="240" w:lineRule="auto"/>
              <w:jc w:val="center"/>
              <w:rPr>
                <w:rFonts w:ascii="Palatino Linotype" w:hAnsi="Palatino Linotype"/>
                <w:sz w:val="20"/>
                <w:szCs w:val="20"/>
              </w:rPr>
            </w:pPr>
            <w:r w:rsidRPr="00A05277">
              <w:rPr>
                <w:rFonts w:ascii="Palatino Linotype" w:hAnsi="Palatino Linotype"/>
                <w:sz w:val="20"/>
                <w:szCs w:val="20"/>
              </w:rPr>
              <w:t>Általános jellegű iskolai tanterem, könyvtár, Tankönyv, munkafüzet, pedagógus által összeállított feladatsorok, a tanulók jegyzetei</w:t>
            </w:r>
          </w:p>
        </w:tc>
      </w:tr>
    </w:tbl>
    <w:p w:rsidR="002E4F07" w:rsidRPr="00A05277" w:rsidRDefault="002E4F07" w:rsidP="002E4F07">
      <w:pPr>
        <w:spacing w:after="0" w:line="240" w:lineRule="auto"/>
        <w:jc w:val="both"/>
        <w:rPr>
          <w:rFonts w:ascii="Palatino Linotype" w:hAnsi="Palatino Linotype"/>
          <w:iCs/>
          <w:sz w:val="24"/>
          <w:szCs w:val="24"/>
        </w:rPr>
      </w:pPr>
    </w:p>
    <w:p w:rsidR="002E4F07" w:rsidRPr="00A05277" w:rsidRDefault="002E4F07" w:rsidP="002E4F07">
      <w:pPr>
        <w:widowControl w:val="0"/>
        <w:numPr>
          <w:ilvl w:val="1"/>
          <w:numId w:val="17"/>
        </w:numPr>
        <w:suppressAutoHyphens/>
        <w:spacing w:after="0" w:line="240" w:lineRule="auto"/>
        <w:ind w:left="851"/>
        <w:jc w:val="both"/>
        <w:rPr>
          <w:rFonts w:ascii="Palatino Linotype" w:hAnsi="Palatino Linotype"/>
          <w:b/>
          <w:bCs/>
          <w:sz w:val="24"/>
          <w:szCs w:val="24"/>
        </w:rPr>
      </w:pPr>
      <w:r w:rsidRPr="00A05277">
        <w:rPr>
          <w:rFonts w:ascii="Palatino Linotype" w:hAnsi="Palatino Linotype"/>
          <w:b/>
          <w:bCs/>
          <w:sz w:val="24"/>
          <w:szCs w:val="24"/>
        </w:rPr>
        <w:t>A tantárgy értékelésének módja:</w:t>
      </w:r>
    </w:p>
    <w:p w:rsidR="002E4F07" w:rsidRPr="00A05277" w:rsidRDefault="002E4F07" w:rsidP="002E4F07">
      <w:pPr>
        <w:widowControl w:val="0"/>
        <w:suppressAutoHyphens/>
        <w:spacing w:after="0" w:line="240" w:lineRule="auto"/>
        <w:ind w:left="284"/>
        <w:jc w:val="both"/>
        <w:rPr>
          <w:rFonts w:ascii="Palatino Linotype" w:hAnsi="Palatino Linotype"/>
          <w:b/>
          <w:bCs/>
          <w:sz w:val="24"/>
          <w:szCs w:val="24"/>
        </w:rPr>
      </w:pPr>
      <w:r w:rsidRPr="00A05277">
        <w:rPr>
          <w:rFonts w:ascii="Palatino Linotype" w:hAnsi="Palatino Linotype"/>
          <w:bCs/>
          <w:sz w:val="24"/>
          <w:szCs w:val="24"/>
        </w:rPr>
        <w:t xml:space="preserve">A nemzeti köznevelésről szóló 2011. évi CXC. </w:t>
      </w:r>
      <w:r>
        <w:rPr>
          <w:rFonts w:ascii="Palatino Linotype" w:hAnsi="Palatino Linotype"/>
          <w:bCs/>
          <w:sz w:val="24"/>
          <w:szCs w:val="24"/>
        </w:rPr>
        <w:t>t</w:t>
      </w:r>
      <w:r w:rsidRPr="00A05277">
        <w:rPr>
          <w:rFonts w:ascii="Palatino Linotype" w:hAnsi="Palatino Linotype"/>
          <w:bCs/>
          <w:sz w:val="24"/>
          <w:szCs w:val="24"/>
        </w:rPr>
        <w:t>örvény 54</w:t>
      </w:r>
      <w:r>
        <w:rPr>
          <w:rFonts w:ascii="Palatino Linotype" w:hAnsi="Palatino Linotype"/>
          <w:bCs/>
          <w:sz w:val="24"/>
          <w:szCs w:val="24"/>
        </w:rPr>
        <w:t>.</w:t>
      </w:r>
      <w:r w:rsidRPr="00A05277">
        <w:rPr>
          <w:rFonts w:ascii="Palatino Linotype" w:hAnsi="Palatino Linotype"/>
          <w:bCs/>
          <w:sz w:val="24"/>
          <w:szCs w:val="24"/>
        </w:rPr>
        <w:t xml:space="preserve"> § (2) a) pontja szerinti értékeléssel</w:t>
      </w:r>
    </w:p>
    <w:p w:rsidR="00DE32F8" w:rsidRDefault="00DE32F8"/>
    <w:sectPr w:rsidR="00DE32F8" w:rsidSect="002E4F0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E3E" w:rsidRDefault="00295E3E">
      <w:pPr>
        <w:spacing w:after="0" w:line="240" w:lineRule="auto"/>
      </w:pPr>
      <w:r>
        <w:separator/>
      </w:r>
    </w:p>
  </w:endnote>
  <w:endnote w:type="continuationSeparator" w:id="0">
    <w:p w:rsidR="00295E3E" w:rsidRDefault="00295E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F07" w:rsidRDefault="002E4F07" w:rsidP="002E4F07">
    <w:pPr>
      <w:pStyle w:val="llb"/>
      <w:framePr w:wrap="around" w:vAnchor="text" w:hAnchor="margin" w:xAlign="right" w:y="1"/>
      <w:rPr>
        <w:rStyle w:val="Oldalszm"/>
        <w:rFonts w:cs="Mangal"/>
      </w:rPr>
    </w:pPr>
    <w:r>
      <w:rPr>
        <w:rStyle w:val="Oldalszm"/>
        <w:rFonts w:cs="Mangal"/>
      </w:rPr>
      <w:fldChar w:fldCharType="begin"/>
    </w:r>
    <w:r>
      <w:rPr>
        <w:rStyle w:val="Oldalszm"/>
        <w:rFonts w:cs="Mangal"/>
      </w:rPr>
      <w:instrText xml:space="preserve">PAGE  </w:instrText>
    </w:r>
    <w:r>
      <w:rPr>
        <w:rStyle w:val="Oldalszm"/>
        <w:rFonts w:cs="Mangal"/>
      </w:rPr>
      <w:fldChar w:fldCharType="end"/>
    </w:r>
  </w:p>
  <w:p w:rsidR="002E4F07" w:rsidRDefault="002E4F07" w:rsidP="002E4F07">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F07" w:rsidRDefault="002E4F07">
    <w:pPr>
      <w:pStyle w:val="llb"/>
      <w:jc w:val="center"/>
    </w:pPr>
    <w:r>
      <w:fldChar w:fldCharType="begin"/>
    </w:r>
    <w:r>
      <w:instrText>PAGE   \* MERGEFORMAT</w:instrText>
    </w:r>
    <w:r>
      <w:fldChar w:fldCharType="separate"/>
    </w:r>
    <w:r w:rsidR="00DB2FCF">
      <w:rPr>
        <w:noProof/>
      </w:rPr>
      <w:t>3</w:t>
    </w:r>
    <w:r>
      <w:rPr>
        <w:noProof/>
      </w:rPr>
      <w:fldChar w:fldCharType="end"/>
    </w:r>
  </w:p>
  <w:p w:rsidR="002E4F07" w:rsidRDefault="002E4F07" w:rsidP="002E4F07">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F07" w:rsidRDefault="002E4F07">
    <w:pPr>
      <w:pStyle w:val="llb"/>
      <w:jc w:val="center"/>
    </w:pPr>
  </w:p>
  <w:p w:rsidR="002E4F07" w:rsidRDefault="002E4F0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E3E" w:rsidRDefault="00295E3E">
      <w:pPr>
        <w:spacing w:after="0" w:line="240" w:lineRule="auto"/>
      </w:pPr>
      <w:r>
        <w:separator/>
      </w:r>
    </w:p>
  </w:footnote>
  <w:footnote w:type="continuationSeparator" w:id="0">
    <w:p w:rsidR="00295E3E" w:rsidRDefault="00295E3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243C8C5E"/>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F1E2293"/>
    <w:multiLevelType w:val="multilevel"/>
    <w:tmpl w:val="B8B6D39C"/>
    <w:lvl w:ilvl="0">
      <w:start w:val="11"/>
      <w:numFmt w:val="decimal"/>
      <w:lvlText w:val="%1."/>
      <w:lvlJc w:val="left"/>
      <w:pPr>
        <w:ind w:left="480" w:hanging="480"/>
      </w:pPr>
      <w:rPr>
        <w:rFonts w:hint="default"/>
      </w:rPr>
    </w:lvl>
    <w:lvl w:ilvl="1">
      <w:start w:val="4"/>
      <w:numFmt w:val="decimal"/>
      <w:lvlText w:val="%1.%2."/>
      <w:lvlJc w:val="left"/>
      <w:pPr>
        <w:ind w:left="1200" w:hanging="480"/>
      </w:pPr>
      <w:rPr>
        <w:rFonts w:hint="default"/>
        <w:i w:val="0"/>
      </w:rPr>
    </w:lvl>
    <w:lvl w:ilvl="2">
      <w:start w:val="1"/>
      <w:numFmt w:val="decimal"/>
      <w:lvlText w:val="%1.%2.%3."/>
      <w:lvlJc w:val="left"/>
      <w:pPr>
        <w:ind w:left="2160" w:hanging="720"/>
      </w:pPr>
      <w:rPr>
        <w:rFonts w:hint="default"/>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C2672B"/>
    <w:multiLevelType w:val="multilevel"/>
    <w:tmpl w:val="E53CD7C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320B7B73"/>
    <w:multiLevelType w:val="multilevel"/>
    <w:tmpl w:val="5C489D18"/>
    <w:lvl w:ilvl="0">
      <w:start w:val="12"/>
      <w:numFmt w:val="decimal"/>
      <w:lvlText w:val="%1."/>
      <w:lvlJc w:val="left"/>
      <w:pPr>
        <w:ind w:left="480" w:hanging="480"/>
      </w:pPr>
      <w:rPr>
        <w:rFonts w:hint="default"/>
      </w:rPr>
    </w:lvl>
    <w:lvl w:ilvl="1">
      <w:start w:val="1"/>
      <w:numFmt w:val="decimal"/>
      <w:lvlText w:val="%1.%2."/>
      <w:lvlJc w:val="left"/>
      <w:pPr>
        <w:ind w:left="960" w:hanging="480"/>
      </w:pPr>
      <w:rPr>
        <w:rFonts w:hint="default"/>
        <w:i w:val="0"/>
      </w:rPr>
    </w:lvl>
    <w:lvl w:ilvl="2">
      <w:start w:val="1"/>
      <w:numFmt w:val="decimal"/>
      <w:lvlText w:val="%1.%2.%3."/>
      <w:lvlJc w:val="left"/>
      <w:pPr>
        <w:ind w:left="1680" w:hanging="720"/>
      </w:pPr>
      <w:rPr>
        <w:rFonts w:hint="default"/>
        <w:i w:val="0"/>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9">
    <w:nsid w:val="43705A05"/>
    <w:multiLevelType w:val="hybridMultilevel"/>
    <w:tmpl w:val="1E10AB04"/>
    <w:lvl w:ilvl="0" w:tplc="61101C0A">
      <w:start w:val="4"/>
      <w:numFmt w:val="bullet"/>
      <w:lvlText w:val="-"/>
      <w:lvlJc w:val="left"/>
      <w:pPr>
        <w:tabs>
          <w:tab w:val="num" w:pos="1068"/>
        </w:tabs>
        <w:ind w:left="1068"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1">
    <w:nsid w:val="57663C3E"/>
    <w:multiLevelType w:val="multilevel"/>
    <w:tmpl w:val="28FE15F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i w:val="0"/>
      </w:rPr>
    </w:lvl>
    <w:lvl w:ilvl="2">
      <w:start w:val="1"/>
      <w:numFmt w:val="decimal"/>
      <w:lvlText w:val="%1.%2.%3."/>
      <w:lvlJc w:val="left"/>
      <w:pPr>
        <w:ind w:left="720" w:hanging="720"/>
      </w:pPr>
      <w:rPr>
        <w:rFonts w:ascii="Palatino Linotype" w:hAnsi="Palatino Linotype" w:hint="default"/>
        <w:b/>
        <w:i w:val="0"/>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CB13B1D"/>
    <w:multiLevelType w:val="multilevel"/>
    <w:tmpl w:val="46DCED74"/>
    <w:styleLink w:val="Stlus21"/>
    <w:lvl w:ilvl="0">
      <w:start w:val="4"/>
      <w:numFmt w:val="decimal"/>
      <w:lvlText w:val="%1."/>
      <w:lvlJc w:val="left"/>
      <w:pPr>
        <w:ind w:left="540" w:hanging="540"/>
      </w:pPr>
      <w:rPr>
        <w:rFonts w:cs="Times New Roman" w:hint="default"/>
        <w:b w:val="0"/>
      </w:rPr>
    </w:lvl>
    <w:lvl w:ilvl="1">
      <w:start w:val="3"/>
      <w:numFmt w:val="decimal"/>
      <w:lvlText w:val="%1.%2."/>
      <w:lvlJc w:val="left"/>
      <w:pPr>
        <w:ind w:left="718" w:hanging="540"/>
      </w:pPr>
      <w:rPr>
        <w:rFonts w:cs="Times New Roman" w:hint="default"/>
        <w:b/>
      </w:rPr>
    </w:lvl>
    <w:lvl w:ilvl="2">
      <w:start w:val="2"/>
      <w:numFmt w:val="decimal"/>
      <w:lvlText w:val="%1.%2.%3."/>
      <w:lvlJc w:val="left"/>
      <w:pPr>
        <w:ind w:left="1076" w:hanging="720"/>
      </w:pPr>
      <w:rPr>
        <w:rFonts w:cs="Times New Roman" w:hint="default"/>
        <w:b/>
      </w:rPr>
    </w:lvl>
    <w:lvl w:ilvl="3">
      <w:start w:val="1"/>
      <w:numFmt w:val="decimal"/>
      <w:lvlText w:val="%1.%2.%3.%4."/>
      <w:lvlJc w:val="left"/>
      <w:pPr>
        <w:ind w:left="1254" w:hanging="720"/>
      </w:pPr>
      <w:rPr>
        <w:rFonts w:cs="Times New Roman" w:hint="default"/>
        <w:b w:val="0"/>
      </w:rPr>
    </w:lvl>
    <w:lvl w:ilvl="4">
      <w:start w:val="1"/>
      <w:numFmt w:val="decimal"/>
      <w:lvlText w:val="%1.%2.%3.%4.%5."/>
      <w:lvlJc w:val="left"/>
      <w:pPr>
        <w:ind w:left="1792" w:hanging="1080"/>
      </w:pPr>
      <w:rPr>
        <w:rFonts w:cs="Times New Roman" w:hint="default"/>
        <w:b w:val="0"/>
      </w:rPr>
    </w:lvl>
    <w:lvl w:ilvl="5">
      <w:start w:val="1"/>
      <w:numFmt w:val="decimal"/>
      <w:lvlText w:val="%1.%2.%3.%4.%5.%6."/>
      <w:lvlJc w:val="left"/>
      <w:pPr>
        <w:ind w:left="1970" w:hanging="1080"/>
      </w:pPr>
      <w:rPr>
        <w:rFonts w:cs="Times New Roman" w:hint="default"/>
        <w:b w:val="0"/>
      </w:rPr>
    </w:lvl>
    <w:lvl w:ilvl="6">
      <w:start w:val="1"/>
      <w:numFmt w:val="decimal"/>
      <w:lvlText w:val="%1.%2.%3.%4.%5.%6.%7."/>
      <w:lvlJc w:val="left"/>
      <w:pPr>
        <w:ind w:left="2508" w:hanging="1440"/>
      </w:pPr>
      <w:rPr>
        <w:rFonts w:cs="Times New Roman" w:hint="default"/>
        <w:b w:val="0"/>
      </w:rPr>
    </w:lvl>
    <w:lvl w:ilvl="7">
      <w:start w:val="1"/>
      <w:numFmt w:val="decimal"/>
      <w:lvlText w:val="%1.%2.%3.%4.%5.%6.%7.%8."/>
      <w:lvlJc w:val="left"/>
      <w:pPr>
        <w:ind w:left="2686" w:hanging="1440"/>
      </w:pPr>
      <w:rPr>
        <w:rFonts w:cs="Times New Roman" w:hint="default"/>
        <w:b w:val="0"/>
      </w:rPr>
    </w:lvl>
    <w:lvl w:ilvl="8">
      <w:start w:val="1"/>
      <w:numFmt w:val="decimal"/>
      <w:lvlText w:val="%1.%2.%3.%4.%5.%6.%7.%8.%9."/>
      <w:lvlJc w:val="left"/>
      <w:pPr>
        <w:ind w:left="3224" w:hanging="1800"/>
      </w:pPr>
      <w:rPr>
        <w:rFonts w:cs="Times New Roman" w:hint="default"/>
        <w:b w:val="0"/>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A7D15FE"/>
    <w:multiLevelType w:val="multilevel"/>
    <w:tmpl w:val="C13C9DC2"/>
    <w:lvl w:ilvl="0">
      <w:start w:val="13"/>
      <w:numFmt w:val="decimal"/>
      <w:lvlText w:val="%1."/>
      <w:lvlJc w:val="left"/>
      <w:pPr>
        <w:ind w:left="480" w:hanging="480"/>
      </w:pPr>
      <w:rPr>
        <w:rFonts w:hint="default"/>
      </w:rPr>
    </w:lvl>
    <w:lvl w:ilvl="1">
      <w:start w:val="2"/>
      <w:numFmt w:val="decimal"/>
      <w:lvlText w:val="%1.%2."/>
      <w:lvlJc w:val="left"/>
      <w:pPr>
        <w:ind w:left="622" w:hanging="480"/>
      </w:pPr>
      <w:rPr>
        <w:rFonts w:hint="default"/>
        <w:i w:val="0"/>
      </w:rPr>
    </w:lvl>
    <w:lvl w:ilvl="2">
      <w:start w:val="1"/>
      <w:numFmt w:val="decimal"/>
      <w:lvlText w:val="%1.%2.%3."/>
      <w:lvlJc w:val="left"/>
      <w:pPr>
        <w:ind w:left="1004"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5">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9156FD3"/>
    <w:multiLevelType w:val="multilevel"/>
    <w:tmpl w:val="914EFA96"/>
    <w:numStyleLink w:val="Stlus2"/>
  </w:abstractNum>
  <w:abstractNum w:abstractNumId="1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3"/>
  </w:num>
  <w:num w:numId="2">
    <w:abstractNumId w:val="0"/>
  </w:num>
  <w:num w:numId="3">
    <w:abstractNumId w:val="19"/>
  </w:num>
  <w:num w:numId="4">
    <w:abstractNumId w:val="10"/>
  </w:num>
  <w:num w:numId="5">
    <w:abstractNumId w:val="17"/>
  </w:num>
  <w:num w:numId="6">
    <w:abstractNumId w:val="9"/>
  </w:num>
  <w:num w:numId="7">
    <w:abstractNumId w:val="12"/>
  </w:num>
  <w:num w:numId="8">
    <w:abstractNumId w:val="3"/>
  </w:num>
  <w:num w:numId="9">
    <w:abstractNumId w:val="1"/>
  </w:num>
  <w:num w:numId="10">
    <w:abstractNumId w:val="16"/>
  </w:num>
  <w:num w:numId="11">
    <w:abstractNumId w:val="2"/>
  </w:num>
  <w:num w:numId="12">
    <w:abstractNumId w:val="6"/>
  </w:num>
  <w:num w:numId="13">
    <w:abstractNumId w:val="5"/>
  </w:num>
  <w:num w:numId="14">
    <w:abstractNumId w:val="7"/>
  </w:num>
  <w:num w:numId="15">
    <w:abstractNumId w:val="11"/>
  </w:num>
  <w:num w:numId="16">
    <w:abstractNumId w:val="4"/>
  </w:num>
  <w:num w:numId="17">
    <w:abstractNumId w:val="14"/>
  </w:num>
  <w:num w:numId="18">
    <w:abstractNumId w:val="8"/>
  </w:num>
  <w:num w:numId="19">
    <w:abstractNumId w:val="18"/>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F07"/>
    <w:rsid w:val="00085DCA"/>
    <w:rsid w:val="00295E3E"/>
    <w:rsid w:val="002E4F07"/>
    <w:rsid w:val="008137CB"/>
    <w:rsid w:val="00AF4990"/>
    <w:rsid w:val="00DB2FCF"/>
    <w:rsid w:val="00DE32F8"/>
    <w:rsid w:val="00EE206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E4F07"/>
    <w:pPr>
      <w:spacing w:after="200" w:line="276" w:lineRule="auto"/>
    </w:pPr>
    <w:rPr>
      <w:rFonts w:ascii="Calibri" w:hAnsi="Calibri"/>
      <w:sz w:val="22"/>
      <w:szCs w:val="22"/>
      <w:lang w:eastAsia="en-US"/>
    </w:rPr>
  </w:style>
  <w:style w:type="paragraph" w:styleId="Cmsor1">
    <w:name w:val="heading 1"/>
    <w:basedOn w:val="Norml"/>
    <w:link w:val="Cmsor1Char"/>
    <w:qFormat/>
    <w:rsid w:val="002E4F07"/>
    <w:pPr>
      <w:spacing w:before="100" w:beforeAutospacing="1" w:after="100" w:afterAutospacing="1" w:line="240" w:lineRule="auto"/>
      <w:outlineLvl w:val="0"/>
    </w:pPr>
    <w:rPr>
      <w:rFonts w:ascii="Times New Roman" w:hAnsi="Times New Roman"/>
      <w:b/>
      <w:kern w:val="36"/>
      <w:sz w:val="48"/>
      <w:szCs w:val="20"/>
      <w:lang w:val="x-none" w:eastAsia="hu-HU"/>
    </w:rPr>
  </w:style>
  <w:style w:type="paragraph" w:styleId="Cmsor3">
    <w:name w:val="heading 3"/>
    <w:basedOn w:val="Norml"/>
    <w:next w:val="Norml"/>
    <w:link w:val="Cmsor3Char"/>
    <w:qFormat/>
    <w:rsid w:val="002E4F07"/>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2E4F07"/>
    <w:rPr>
      <w:b/>
      <w:kern w:val="36"/>
      <w:sz w:val="48"/>
      <w:lang w:val="x-none" w:eastAsia="hu-HU" w:bidi="ar-SA"/>
    </w:rPr>
  </w:style>
  <w:style w:type="paragraph" w:styleId="Lbjegyzetszveg">
    <w:name w:val="footnote text"/>
    <w:basedOn w:val="Norml"/>
    <w:link w:val="LbjegyzetszvegChar"/>
    <w:semiHidden/>
    <w:rsid w:val="002E4F07"/>
    <w:pPr>
      <w:spacing w:after="0" w:line="240" w:lineRule="auto"/>
    </w:pPr>
    <w:rPr>
      <w:sz w:val="20"/>
      <w:szCs w:val="20"/>
      <w:lang w:val="x-none" w:eastAsia="x-none"/>
    </w:rPr>
  </w:style>
  <w:style w:type="character" w:customStyle="1" w:styleId="LbjegyzetszvegChar">
    <w:name w:val="Lábjegyzetszöveg Char"/>
    <w:link w:val="Lbjegyzetszveg"/>
    <w:semiHidden/>
    <w:locked/>
    <w:rsid w:val="002E4F07"/>
    <w:rPr>
      <w:rFonts w:ascii="Calibri" w:hAnsi="Calibri"/>
      <w:lang w:val="x-none" w:eastAsia="x-none" w:bidi="ar-SA"/>
    </w:rPr>
  </w:style>
  <w:style w:type="character" w:styleId="Lbjegyzet-hivatkozs">
    <w:name w:val="footnote reference"/>
    <w:semiHidden/>
    <w:rsid w:val="002E4F07"/>
    <w:rPr>
      <w:rFonts w:cs="Times New Roman"/>
      <w:vertAlign w:val="superscript"/>
    </w:rPr>
  </w:style>
  <w:style w:type="paragraph" w:customStyle="1" w:styleId="Listaszerbekezds1">
    <w:name w:val="Listaszerű bekezdés1"/>
    <w:basedOn w:val="Norml"/>
    <w:rsid w:val="002E4F07"/>
    <w:pPr>
      <w:ind w:left="720"/>
    </w:pPr>
  </w:style>
  <w:style w:type="table" w:styleId="Rcsostblzat">
    <w:name w:val="Table Grid"/>
    <w:basedOn w:val="Normltblzat"/>
    <w:rsid w:val="002E4F07"/>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2E4F07"/>
    <w:rPr>
      <w:rFonts w:ascii="Calibri" w:hAnsi="Calibri"/>
      <w:sz w:val="22"/>
      <w:szCs w:val="22"/>
      <w:lang w:eastAsia="en-US"/>
    </w:rPr>
  </w:style>
  <w:style w:type="character" w:styleId="Jegyzethivatkozs">
    <w:name w:val="annotation reference"/>
    <w:rsid w:val="002E4F07"/>
    <w:rPr>
      <w:rFonts w:cs="Times New Roman"/>
      <w:sz w:val="16"/>
    </w:rPr>
  </w:style>
  <w:style w:type="paragraph" w:styleId="Jegyzetszveg">
    <w:name w:val="annotation text"/>
    <w:basedOn w:val="Norml"/>
    <w:link w:val="JegyzetszvegChar"/>
    <w:rsid w:val="002E4F07"/>
    <w:pPr>
      <w:spacing w:line="240" w:lineRule="auto"/>
    </w:pPr>
    <w:rPr>
      <w:sz w:val="20"/>
      <w:szCs w:val="20"/>
      <w:lang w:val="x-none" w:eastAsia="x-none"/>
    </w:rPr>
  </w:style>
  <w:style w:type="character" w:customStyle="1" w:styleId="JegyzetszvegChar">
    <w:name w:val="Jegyzetszöveg Char"/>
    <w:link w:val="Jegyzetszveg"/>
    <w:locked/>
    <w:rsid w:val="002E4F07"/>
    <w:rPr>
      <w:rFonts w:ascii="Calibri" w:hAnsi="Calibri"/>
      <w:lang w:val="x-none" w:eastAsia="x-none" w:bidi="ar-SA"/>
    </w:rPr>
  </w:style>
  <w:style w:type="paragraph" w:styleId="Megjegyzstrgya">
    <w:name w:val="annotation subject"/>
    <w:basedOn w:val="Jegyzetszveg"/>
    <w:next w:val="Jegyzetszveg"/>
    <w:link w:val="MegjegyzstrgyaChar"/>
    <w:semiHidden/>
    <w:rsid w:val="002E4F07"/>
    <w:rPr>
      <w:b/>
    </w:rPr>
  </w:style>
  <w:style w:type="character" w:customStyle="1" w:styleId="MegjegyzstrgyaChar">
    <w:name w:val="Megjegyzés tárgya Char"/>
    <w:link w:val="Megjegyzstrgya"/>
    <w:semiHidden/>
    <w:locked/>
    <w:rsid w:val="002E4F07"/>
    <w:rPr>
      <w:rFonts w:ascii="Calibri" w:hAnsi="Calibri"/>
      <w:b/>
      <w:lang w:val="x-none" w:eastAsia="x-none" w:bidi="ar-SA"/>
    </w:rPr>
  </w:style>
  <w:style w:type="paragraph" w:styleId="Buborkszveg">
    <w:name w:val="Balloon Text"/>
    <w:basedOn w:val="Norml"/>
    <w:link w:val="BuborkszvegChar"/>
    <w:rsid w:val="002E4F07"/>
    <w:pPr>
      <w:spacing w:after="0" w:line="240" w:lineRule="auto"/>
    </w:pPr>
    <w:rPr>
      <w:rFonts w:ascii="Tahoma" w:hAnsi="Tahoma"/>
      <w:sz w:val="16"/>
      <w:szCs w:val="20"/>
      <w:lang w:val="x-none" w:eastAsia="x-none"/>
    </w:rPr>
  </w:style>
  <w:style w:type="character" w:customStyle="1" w:styleId="BuborkszvegChar">
    <w:name w:val="Buborékszöveg Char"/>
    <w:link w:val="Buborkszveg"/>
    <w:locked/>
    <w:rsid w:val="002E4F07"/>
    <w:rPr>
      <w:rFonts w:ascii="Tahoma" w:hAnsi="Tahoma"/>
      <w:sz w:val="16"/>
      <w:lang w:val="x-none" w:eastAsia="x-none" w:bidi="ar-SA"/>
    </w:rPr>
  </w:style>
  <w:style w:type="paragraph" w:customStyle="1" w:styleId="Default">
    <w:name w:val="Default"/>
    <w:rsid w:val="002E4F0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2E4F07"/>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2E4F07"/>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rsid w:val="002E4F07"/>
  </w:style>
  <w:style w:type="paragraph" w:customStyle="1" w:styleId="Standard">
    <w:name w:val="Standard"/>
    <w:rsid w:val="002E4F07"/>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2E4F07"/>
    <w:pPr>
      <w:spacing w:after="120" w:line="240" w:lineRule="auto"/>
      <w:ind w:left="283"/>
    </w:pPr>
    <w:rPr>
      <w:rFonts w:ascii="Times New Roman" w:hAnsi="Times New Roman"/>
      <w:sz w:val="24"/>
      <w:szCs w:val="20"/>
      <w:lang w:val="x-none" w:eastAsia="hu-HU"/>
    </w:rPr>
  </w:style>
  <w:style w:type="character" w:customStyle="1" w:styleId="SzvegtrzsbehzssalChar">
    <w:name w:val="Szövegtörzs behúzással Char"/>
    <w:link w:val="Szvegtrzsbehzssal"/>
    <w:locked/>
    <w:rsid w:val="002E4F07"/>
    <w:rPr>
      <w:sz w:val="24"/>
      <w:lang w:val="x-none" w:eastAsia="hu-HU" w:bidi="ar-SA"/>
    </w:rPr>
  </w:style>
  <w:style w:type="paragraph" w:styleId="Szvegtrzsbehzssal2">
    <w:name w:val="Body Text Indent 2"/>
    <w:basedOn w:val="Norml"/>
    <w:link w:val="Szvegtrzsbehzssal2Char"/>
    <w:rsid w:val="002E4F07"/>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locked/>
    <w:rsid w:val="002E4F07"/>
    <w:rPr>
      <w:sz w:val="24"/>
      <w:lang w:val="x-none" w:eastAsia="hu-HU" w:bidi="ar-SA"/>
    </w:rPr>
  </w:style>
  <w:style w:type="paragraph" w:styleId="lfej">
    <w:name w:val="header"/>
    <w:basedOn w:val="Norml"/>
    <w:link w:val="lfejChar"/>
    <w:rsid w:val="002E4F07"/>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fejChar">
    <w:name w:val="Élőfej Char"/>
    <w:link w:val="lfej"/>
    <w:locked/>
    <w:rsid w:val="002E4F07"/>
    <w:rPr>
      <w:kern w:val="1"/>
      <w:sz w:val="21"/>
      <w:lang w:val="x-none" w:eastAsia="hi-IN" w:bidi="hi-IN"/>
    </w:rPr>
  </w:style>
  <w:style w:type="paragraph" w:styleId="llb">
    <w:name w:val="footer"/>
    <w:basedOn w:val="Norml"/>
    <w:link w:val="llbChar"/>
    <w:rsid w:val="002E4F07"/>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lbChar">
    <w:name w:val="Élőláb Char"/>
    <w:link w:val="llb"/>
    <w:locked/>
    <w:rsid w:val="002E4F07"/>
    <w:rPr>
      <w:kern w:val="1"/>
      <w:sz w:val="21"/>
      <w:lang w:val="x-none" w:eastAsia="hi-IN" w:bidi="hi-IN"/>
    </w:rPr>
  </w:style>
  <w:style w:type="paragraph" w:customStyle="1" w:styleId="Stlus3">
    <w:name w:val="Stílus3"/>
    <w:basedOn w:val="Norml"/>
    <w:rsid w:val="002E4F07"/>
    <w:pPr>
      <w:spacing w:before="60" w:after="60" w:line="240" w:lineRule="auto"/>
    </w:pPr>
    <w:rPr>
      <w:rFonts w:ascii="Times New Roman" w:hAnsi="Times New Roman"/>
      <w:sz w:val="20"/>
      <w:szCs w:val="20"/>
      <w:lang w:eastAsia="hu-HU"/>
    </w:rPr>
  </w:style>
  <w:style w:type="paragraph" w:customStyle="1" w:styleId="font5">
    <w:name w:val="font5"/>
    <w:basedOn w:val="Norml"/>
    <w:rsid w:val="002E4F07"/>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2E4F0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2E4F07"/>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2E4F07"/>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2E4F07"/>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2E4F07"/>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2E4F0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2E4F0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2E4F0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2E4F0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2E4F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2E4F07"/>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2E4F0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2E4F07"/>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2E4F0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2E4F07"/>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2E4F07"/>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2E4F0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2E4F0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2E4F0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2E4F0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2E4F07"/>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2E4F0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2E4F0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2E4F0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2E4F0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2E4F0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2E4F0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2E4F0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2E4F0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2E4F07"/>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2E4F07"/>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2E4F07"/>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2E4F0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2E4F07"/>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2E4F07"/>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2E4F0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2E4F0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2E4F07"/>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2E4F07"/>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2E4F0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2E4F0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2E4F07"/>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2E4F0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2E4F07"/>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2E4F07"/>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2E4F07"/>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2E4F07"/>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2E4F07"/>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2E4F07"/>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2E4F0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2E4F0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2E4F0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2E4F0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2E4F0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2E4F07"/>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2E4F0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2E4F0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2E4F0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2E4F0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2E4F0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2E4F0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2E4F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2E4F07"/>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2E4F07"/>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2E4F0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2E4F0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2E4F0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2E4F07"/>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2E4F0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rsid w:val="002E4F07"/>
    <w:rPr>
      <w:rFonts w:cs="Times New Roman"/>
      <w:color w:val="0000FF"/>
      <w:u w:val="single"/>
    </w:rPr>
  </w:style>
  <w:style w:type="character" w:styleId="Mrltotthiperhivatkozs">
    <w:name w:val="FollowedHyperlink"/>
    <w:rsid w:val="002E4F07"/>
    <w:rPr>
      <w:rFonts w:cs="Times New Roman"/>
      <w:color w:val="800080"/>
      <w:u w:val="single"/>
    </w:rPr>
  </w:style>
  <w:style w:type="paragraph" w:customStyle="1" w:styleId="Listaszerbekezds2">
    <w:name w:val="Listaszerű bekezdés2"/>
    <w:basedOn w:val="Norml"/>
    <w:rsid w:val="002E4F07"/>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E4F0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2E4F07"/>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2E4F07"/>
    <w:pPr>
      <w:ind w:left="440"/>
    </w:pPr>
  </w:style>
  <w:style w:type="paragraph" w:styleId="TJ2">
    <w:name w:val="toc 2"/>
    <w:basedOn w:val="Norml"/>
    <w:next w:val="Norml"/>
    <w:autoRedefine/>
    <w:qFormat/>
    <w:rsid w:val="002E4F07"/>
    <w:pPr>
      <w:spacing w:after="100"/>
      <w:ind w:left="220"/>
    </w:pPr>
    <w:rPr>
      <w:lang w:eastAsia="hu-HU"/>
    </w:rPr>
  </w:style>
  <w:style w:type="paragraph" w:styleId="TJ1">
    <w:name w:val="toc 1"/>
    <w:basedOn w:val="Norml"/>
    <w:next w:val="Norml"/>
    <w:autoRedefine/>
    <w:qFormat/>
    <w:rsid w:val="002E4F07"/>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2E4F07"/>
    <w:rPr>
      <w:rFonts w:ascii="Tahoma" w:hAnsi="Tahoma"/>
      <w:sz w:val="16"/>
    </w:rPr>
  </w:style>
  <w:style w:type="paragraph" w:customStyle="1" w:styleId="Listaszerbekezds3">
    <w:name w:val="Listaszerű bekezdés3"/>
    <w:basedOn w:val="Norml"/>
    <w:rsid w:val="002E4F07"/>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semiHidden/>
    <w:rsid w:val="002E4F07"/>
    <w:rPr>
      <w:rFonts w:cs="Mangal"/>
      <w:kern w:val="1"/>
      <w:sz w:val="24"/>
      <w:szCs w:val="21"/>
      <w:lang w:eastAsia="hi-IN" w:bidi="hi-IN"/>
    </w:rPr>
  </w:style>
  <w:style w:type="table" w:customStyle="1" w:styleId="Rcsostblzat7">
    <w:name w:val="Rácsos táblázat7"/>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2E4F07"/>
    <w:pPr>
      <w:ind w:left="708"/>
    </w:pPr>
  </w:style>
  <w:style w:type="paragraph" w:styleId="Vltozat">
    <w:name w:val="Revision"/>
    <w:hidden/>
    <w:semiHidden/>
    <w:rsid w:val="002E4F07"/>
    <w:rPr>
      <w:rFonts w:ascii="Calibri" w:hAnsi="Calibri"/>
      <w:sz w:val="22"/>
      <w:szCs w:val="22"/>
      <w:lang w:eastAsia="en-US"/>
    </w:rPr>
  </w:style>
  <w:style w:type="paragraph" w:customStyle="1" w:styleId="Listaszerbekezds4">
    <w:name w:val="Listaszerű bekezdés4"/>
    <w:basedOn w:val="Norml"/>
    <w:qFormat/>
    <w:rsid w:val="002E4F07"/>
    <w:pPr>
      <w:ind w:left="720"/>
      <w:contextualSpacing/>
    </w:pPr>
  </w:style>
  <w:style w:type="paragraph" w:customStyle="1" w:styleId="Nincstrkz11">
    <w:name w:val="Nincs térköz11"/>
    <w:rsid w:val="002E4F07"/>
    <w:rPr>
      <w:rFonts w:ascii="Calibri" w:hAnsi="Calibri"/>
      <w:sz w:val="22"/>
      <w:szCs w:val="22"/>
      <w:lang w:eastAsia="en-US"/>
    </w:rPr>
  </w:style>
  <w:style w:type="table" w:customStyle="1" w:styleId="Rcsostblzat23">
    <w:name w:val="Rácsos táblázat23"/>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2E4F0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2E4F07"/>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2E4F07"/>
    <w:rPr>
      <w:rFonts w:ascii="Tahoma" w:hAnsi="Tahoma"/>
      <w:sz w:val="16"/>
    </w:rPr>
  </w:style>
  <w:style w:type="paragraph" w:customStyle="1" w:styleId="Vltozat11">
    <w:name w:val="Változat11"/>
    <w:hidden/>
    <w:semiHidden/>
    <w:rsid w:val="002E4F07"/>
    <w:rPr>
      <w:rFonts w:cs="Mangal"/>
      <w:kern w:val="1"/>
      <w:sz w:val="24"/>
      <w:szCs w:val="21"/>
      <w:lang w:eastAsia="hi-IN" w:bidi="hi-IN"/>
    </w:rPr>
  </w:style>
  <w:style w:type="table" w:customStyle="1" w:styleId="Rcsostblzat71">
    <w:name w:val="Rácsos táblázat71"/>
    <w:rsid w:val="002E4F0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2E4F0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2E4F07"/>
    <w:rPr>
      <w:rFonts w:ascii="Calibri" w:hAnsi="Calibri"/>
      <w:sz w:val="22"/>
      <w:szCs w:val="22"/>
      <w:lang w:eastAsia="en-US"/>
    </w:rPr>
  </w:style>
  <w:style w:type="table" w:customStyle="1" w:styleId="Rcsostblzat231">
    <w:name w:val="Rácsos táblázat23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E4F0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2E4F07"/>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E4F07"/>
  </w:style>
  <w:style w:type="character" w:styleId="Kiemels2">
    <w:name w:val="Strong"/>
    <w:qFormat/>
    <w:rsid w:val="002E4F07"/>
    <w:rPr>
      <w:rFonts w:cs="Times New Roman"/>
      <w:b/>
    </w:rPr>
  </w:style>
  <w:style w:type="table" w:customStyle="1" w:styleId="Rcsostblzat24">
    <w:name w:val="Rácsos táblázat24"/>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2E4F0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2E4F0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2E4F0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E4F0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2E4F07"/>
    <w:pPr>
      <w:spacing w:after="120"/>
    </w:pPr>
    <w:rPr>
      <w:sz w:val="20"/>
      <w:szCs w:val="20"/>
      <w:lang w:val="x-none"/>
    </w:rPr>
  </w:style>
  <w:style w:type="character" w:customStyle="1" w:styleId="SzvegtrzsChar">
    <w:name w:val="Szövegtörzs Char"/>
    <w:link w:val="Szvegtrzs"/>
    <w:semiHidden/>
    <w:locked/>
    <w:rsid w:val="002E4F07"/>
    <w:rPr>
      <w:rFonts w:ascii="Calibri" w:hAnsi="Calibri"/>
      <w:lang w:val="x-none" w:eastAsia="en-US" w:bidi="ar-SA"/>
    </w:rPr>
  </w:style>
  <w:style w:type="paragraph" w:styleId="NormlWeb">
    <w:name w:val="Normal (Web)"/>
    <w:basedOn w:val="Norml"/>
    <w:rsid w:val="002E4F07"/>
    <w:pPr>
      <w:spacing w:before="100" w:beforeAutospacing="1" w:after="100" w:afterAutospacing="1" w:line="240" w:lineRule="auto"/>
    </w:pPr>
    <w:rPr>
      <w:rFonts w:ascii="Times New Roman" w:hAnsi="Times New Roman"/>
      <w:sz w:val="24"/>
      <w:szCs w:val="24"/>
      <w:lang w:eastAsia="hu-HU"/>
    </w:rPr>
  </w:style>
  <w:style w:type="paragraph" w:styleId="Szvegtrzs2">
    <w:name w:val="Body Text 2"/>
    <w:basedOn w:val="Norml"/>
    <w:link w:val="Szvegtrzs2Char"/>
    <w:rsid w:val="002E4F07"/>
    <w:pPr>
      <w:spacing w:after="120" w:line="480" w:lineRule="auto"/>
    </w:pPr>
    <w:rPr>
      <w:sz w:val="20"/>
      <w:szCs w:val="20"/>
      <w:lang w:val="x-none"/>
    </w:rPr>
  </w:style>
  <w:style w:type="character" w:customStyle="1" w:styleId="Szvegtrzs2Char">
    <w:name w:val="Szövegtörzs 2 Char"/>
    <w:link w:val="Szvegtrzs2"/>
    <w:semiHidden/>
    <w:locked/>
    <w:rsid w:val="002E4F07"/>
    <w:rPr>
      <w:rFonts w:ascii="Calibri" w:hAnsi="Calibri"/>
      <w:lang w:val="x-none" w:eastAsia="en-US" w:bidi="ar-SA"/>
    </w:rPr>
  </w:style>
  <w:style w:type="table" w:styleId="Rcsostblzat10">
    <w:name w:val="Table Grid 1"/>
    <w:basedOn w:val="Normltblzat"/>
    <w:rsid w:val="002E4F07"/>
    <w:pPr>
      <w:spacing w:after="200" w:line="276" w:lineRule="auto"/>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styleId="Oldalszm">
    <w:name w:val="page number"/>
    <w:rsid w:val="002E4F07"/>
    <w:rPr>
      <w:rFonts w:cs="Times New Roman"/>
    </w:rPr>
  </w:style>
  <w:style w:type="paragraph" w:customStyle="1" w:styleId="Listaszerbekezds5">
    <w:name w:val="Listaszerű bekezdés5"/>
    <w:basedOn w:val="Norml"/>
    <w:rsid w:val="002E4F07"/>
    <w:pPr>
      <w:ind w:left="708"/>
    </w:pPr>
  </w:style>
  <w:style w:type="character" w:customStyle="1" w:styleId="Cmsor3Char">
    <w:name w:val="Címsor 3 Char"/>
    <w:link w:val="Cmsor3"/>
    <w:rsid w:val="002E4F07"/>
    <w:rPr>
      <w:b/>
      <w:sz w:val="24"/>
      <w:szCs w:val="24"/>
      <w:lang w:val="x-none" w:eastAsia="x-none" w:bidi="ar-SA"/>
    </w:rPr>
  </w:style>
  <w:style w:type="paragraph" w:customStyle="1" w:styleId="ListParagraph1">
    <w:name w:val="List Paragraph1"/>
    <w:basedOn w:val="Norml"/>
    <w:qFormat/>
    <w:rsid w:val="002E4F07"/>
    <w:pPr>
      <w:ind w:left="720"/>
    </w:pPr>
  </w:style>
  <w:style w:type="paragraph" w:customStyle="1" w:styleId="NoSpacing1">
    <w:name w:val="No Spacing1"/>
    <w:qFormat/>
    <w:rsid w:val="002E4F07"/>
    <w:rPr>
      <w:rFonts w:ascii="Calibri" w:hAnsi="Calibri"/>
      <w:sz w:val="22"/>
      <w:szCs w:val="22"/>
      <w:lang w:eastAsia="en-US"/>
    </w:rPr>
  </w:style>
  <w:style w:type="paragraph" w:customStyle="1" w:styleId="TOCHeading1">
    <w:name w:val="TOC Heading1"/>
    <w:basedOn w:val="Cmsor1"/>
    <w:next w:val="Norml"/>
    <w:qFormat/>
    <w:rsid w:val="002E4F07"/>
    <w:pPr>
      <w:keepNext/>
      <w:keepLines/>
      <w:spacing w:before="480" w:beforeAutospacing="0" w:after="0" w:afterAutospacing="0" w:line="276" w:lineRule="auto"/>
      <w:outlineLvl w:val="9"/>
    </w:pPr>
    <w:rPr>
      <w:rFonts w:ascii="Cambria" w:eastAsia="Calibri" w:hAnsi="Cambria"/>
      <w:bCs/>
      <w:color w:val="365F91"/>
      <w:kern w:val="0"/>
      <w:sz w:val="28"/>
      <w:szCs w:val="28"/>
    </w:rPr>
  </w:style>
  <w:style w:type="paragraph" w:customStyle="1" w:styleId="Revision1">
    <w:name w:val="Revision1"/>
    <w:hidden/>
    <w:semiHidden/>
    <w:rsid w:val="002E4F07"/>
    <w:rPr>
      <w:rFonts w:cs="Mangal"/>
      <w:kern w:val="1"/>
      <w:sz w:val="24"/>
      <w:szCs w:val="21"/>
      <w:lang w:eastAsia="hi-IN" w:bidi="hi-IN"/>
    </w:rPr>
  </w:style>
  <w:style w:type="numbering" w:customStyle="1" w:styleId="Nemlista1">
    <w:name w:val="Nem lista1"/>
    <w:next w:val="Nemlista"/>
    <w:semiHidden/>
    <w:unhideWhenUsed/>
    <w:rsid w:val="002E4F07"/>
  </w:style>
  <w:style w:type="numbering" w:customStyle="1" w:styleId="Nemlista11">
    <w:name w:val="Nem lista11"/>
    <w:next w:val="Nemlista"/>
    <w:semiHidden/>
    <w:unhideWhenUsed/>
    <w:rsid w:val="002E4F07"/>
  </w:style>
  <w:style w:type="numbering" w:customStyle="1" w:styleId="Nemlista2">
    <w:name w:val="Nem lista2"/>
    <w:next w:val="Nemlista"/>
    <w:semiHidden/>
    <w:unhideWhenUsed/>
    <w:rsid w:val="002E4F07"/>
  </w:style>
  <w:style w:type="numbering" w:customStyle="1" w:styleId="Nemlista3">
    <w:name w:val="Nem lista3"/>
    <w:next w:val="Nemlista"/>
    <w:semiHidden/>
    <w:unhideWhenUsed/>
    <w:rsid w:val="002E4F07"/>
  </w:style>
  <w:style w:type="numbering" w:customStyle="1" w:styleId="Nemlista111">
    <w:name w:val="Nem lista111"/>
    <w:next w:val="Nemlista"/>
    <w:semiHidden/>
    <w:unhideWhenUsed/>
    <w:rsid w:val="002E4F07"/>
  </w:style>
  <w:style w:type="character" w:customStyle="1" w:styleId="CharChar0">
    <w:name w:val=" Char Char"/>
    <w:semiHidden/>
    <w:rsid w:val="002E4F07"/>
    <w:rPr>
      <w:rFonts w:ascii="Tahoma" w:eastAsia="Times New Roman" w:hAnsi="Tahoma" w:cs="Courier New"/>
      <w:sz w:val="16"/>
      <w:szCs w:val="16"/>
    </w:rPr>
  </w:style>
  <w:style w:type="numbering" w:customStyle="1" w:styleId="Nemlista4">
    <w:name w:val="Nem lista4"/>
    <w:next w:val="Nemlista"/>
    <w:semiHidden/>
    <w:rsid w:val="002E4F07"/>
  </w:style>
  <w:style w:type="numbering" w:customStyle="1" w:styleId="Nemlista5">
    <w:name w:val="Nem lista5"/>
    <w:next w:val="Nemlista"/>
    <w:semiHidden/>
    <w:unhideWhenUsed/>
    <w:rsid w:val="002E4F07"/>
  </w:style>
  <w:style w:type="numbering" w:customStyle="1" w:styleId="Nemlista12">
    <w:name w:val="Nem lista12"/>
    <w:next w:val="Nemlista"/>
    <w:semiHidden/>
    <w:unhideWhenUsed/>
    <w:rsid w:val="002E4F07"/>
  </w:style>
  <w:style w:type="numbering" w:customStyle="1" w:styleId="Nemlista21">
    <w:name w:val="Nem lista21"/>
    <w:next w:val="Nemlista"/>
    <w:semiHidden/>
    <w:unhideWhenUsed/>
    <w:rsid w:val="002E4F07"/>
  </w:style>
  <w:style w:type="numbering" w:customStyle="1" w:styleId="Nemlista31">
    <w:name w:val="Nem lista31"/>
    <w:next w:val="Nemlista"/>
    <w:semiHidden/>
    <w:unhideWhenUsed/>
    <w:rsid w:val="002E4F07"/>
  </w:style>
  <w:style w:type="numbering" w:customStyle="1" w:styleId="Nemlista112">
    <w:name w:val="Nem lista112"/>
    <w:next w:val="Nemlista"/>
    <w:semiHidden/>
    <w:unhideWhenUsed/>
    <w:rsid w:val="002E4F07"/>
  </w:style>
  <w:style w:type="numbering" w:customStyle="1" w:styleId="Nemlista41">
    <w:name w:val="Nem lista41"/>
    <w:next w:val="Nemlista"/>
    <w:semiHidden/>
    <w:rsid w:val="002E4F07"/>
  </w:style>
  <w:style w:type="character" w:customStyle="1" w:styleId="CharChar10">
    <w:name w:val=" Char Char10"/>
    <w:rsid w:val="002E4F07"/>
    <w:rPr>
      <w:b/>
      <w:bCs/>
      <w:kern w:val="36"/>
      <w:sz w:val="48"/>
      <w:szCs w:val="48"/>
    </w:rPr>
  </w:style>
  <w:style w:type="paragraph" w:customStyle="1" w:styleId="CharChar2Char">
    <w:name w:val="Char Char2 Char"/>
    <w:basedOn w:val="Norml"/>
    <w:rsid w:val="002E4F07"/>
    <w:pPr>
      <w:spacing w:after="160" w:line="240" w:lineRule="exact"/>
    </w:pPr>
    <w:rPr>
      <w:rFonts w:ascii="Tahoma" w:hAnsi="Tahoma"/>
      <w:sz w:val="20"/>
      <w:szCs w:val="20"/>
      <w:lang w:val="en-US"/>
    </w:rPr>
  </w:style>
  <w:style w:type="paragraph" w:styleId="Alcm">
    <w:name w:val="Subtitle"/>
    <w:basedOn w:val="Norml"/>
    <w:link w:val="AlcmChar"/>
    <w:qFormat/>
    <w:rsid w:val="002E4F07"/>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2E4F07"/>
    <w:rPr>
      <w:rFonts w:ascii="Palatino Linotype" w:eastAsia="Lucida Sans Unicode" w:hAnsi="Palatino Linotype" w:cs="Tahoma"/>
      <w:b/>
      <w:kern w:val="1"/>
      <w:sz w:val="24"/>
      <w:szCs w:val="24"/>
      <w:lang w:val="x-none" w:eastAsia="hi-IN" w:bidi="hi-IN"/>
    </w:rPr>
  </w:style>
  <w:style w:type="numbering" w:customStyle="1" w:styleId="Stlus2">
    <w:name w:val="Stílus2"/>
    <w:rsid w:val="002E4F07"/>
    <w:pPr>
      <w:numPr>
        <w:numId w:val="13"/>
      </w:numPr>
    </w:pPr>
  </w:style>
  <w:style w:type="paragraph" w:customStyle="1" w:styleId="ListParagraph">
    <w:name w:val="List Paragraph"/>
    <w:basedOn w:val="Norml"/>
    <w:qFormat/>
    <w:rsid w:val="002E4F07"/>
    <w:pPr>
      <w:ind w:left="720"/>
    </w:pPr>
  </w:style>
  <w:style w:type="paragraph" w:customStyle="1" w:styleId="NoSpacing">
    <w:name w:val="No Spacing"/>
    <w:qFormat/>
    <w:rsid w:val="002E4F07"/>
    <w:rPr>
      <w:rFonts w:ascii="Calibri" w:hAnsi="Calibri"/>
      <w:sz w:val="22"/>
      <w:szCs w:val="22"/>
      <w:lang w:eastAsia="en-US"/>
    </w:rPr>
  </w:style>
  <w:style w:type="table" w:customStyle="1" w:styleId="Rcsostblzat25">
    <w:name w:val="Rácsos táblázat25"/>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2E4F07"/>
    <w:pPr>
      <w:keepNext/>
      <w:keepLines/>
      <w:spacing w:before="480" w:beforeAutospacing="0" w:after="0" w:afterAutospacing="0" w:line="276" w:lineRule="auto"/>
      <w:outlineLvl w:val="9"/>
    </w:pPr>
    <w:rPr>
      <w:rFonts w:ascii="Cambria" w:eastAsia="Calibri" w:hAnsi="Cambria"/>
      <w:bCs/>
      <w:color w:val="365F91"/>
      <w:kern w:val="0"/>
      <w:sz w:val="28"/>
      <w:szCs w:val="28"/>
    </w:rPr>
  </w:style>
  <w:style w:type="paragraph" w:customStyle="1" w:styleId="Revision">
    <w:name w:val="Revision"/>
    <w:hidden/>
    <w:semiHidden/>
    <w:rsid w:val="002E4F07"/>
    <w:rPr>
      <w:rFonts w:cs="Mangal"/>
      <w:kern w:val="1"/>
      <w:sz w:val="24"/>
      <w:szCs w:val="21"/>
      <w:lang w:eastAsia="hi-IN" w:bidi="hi-IN"/>
    </w:rPr>
  </w:style>
  <w:style w:type="table" w:customStyle="1" w:styleId="Rcsostblzat133">
    <w:name w:val="Rácsos táblázat13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rsid w:val="002E4F07"/>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2E4F07"/>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2E4F07"/>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rsid w:val="002E4F07"/>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2E4F07"/>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2E4F07"/>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1">
    <w:name w:val="Stílus21"/>
    <w:rsid w:val="002E4F07"/>
    <w:pPr>
      <w:numPr>
        <w:numId w:val="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E4F07"/>
    <w:pPr>
      <w:spacing w:after="200" w:line="276" w:lineRule="auto"/>
    </w:pPr>
    <w:rPr>
      <w:rFonts w:ascii="Calibri" w:hAnsi="Calibri"/>
      <w:sz w:val="22"/>
      <w:szCs w:val="22"/>
      <w:lang w:eastAsia="en-US"/>
    </w:rPr>
  </w:style>
  <w:style w:type="paragraph" w:styleId="Cmsor1">
    <w:name w:val="heading 1"/>
    <w:basedOn w:val="Norml"/>
    <w:link w:val="Cmsor1Char"/>
    <w:qFormat/>
    <w:rsid w:val="002E4F07"/>
    <w:pPr>
      <w:spacing w:before="100" w:beforeAutospacing="1" w:after="100" w:afterAutospacing="1" w:line="240" w:lineRule="auto"/>
      <w:outlineLvl w:val="0"/>
    </w:pPr>
    <w:rPr>
      <w:rFonts w:ascii="Times New Roman" w:hAnsi="Times New Roman"/>
      <w:b/>
      <w:kern w:val="36"/>
      <w:sz w:val="48"/>
      <w:szCs w:val="20"/>
      <w:lang w:val="x-none" w:eastAsia="hu-HU"/>
    </w:rPr>
  </w:style>
  <w:style w:type="paragraph" w:styleId="Cmsor3">
    <w:name w:val="heading 3"/>
    <w:basedOn w:val="Norml"/>
    <w:next w:val="Norml"/>
    <w:link w:val="Cmsor3Char"/>
    <w:qFormat/>
    <w:rsid w:val="002E4F07"/>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2E4F07"/>
    <w:rPr>
      <w:b/>
      <w:kern w:val="36"/>
      <w:sz w:val="48"/>
      <w:lang w:val="x-none" w:eastAsia="hu-HU" w:bidi="ar-SA"/>
    </w:rPr>
  </w:style>
  <w:style w:type="paragraph" w:styleId="Lbjegyzetszveg">
    <w:name w:val="footnote text"/>
    <w:basedOn w:val="Norml"/>
    <w:link w:val="LbjegyzetszvegChar"/>
    <w:semiHidden/>
    <w:rsid w:val="002E4F07"/>
    <w:pPr>
      <w:spacing w:after="0" w:line="240" w:lineRule="auto"/>
    </w:pPr>
    <w:rPr>
      <w:sz w:val="20"/>
      <w:szCs w:val="20"/>
      <w:lang w:val="x-none" w:eastAsia="x-none"/>
    </w:rPr>
  </w:style>
  <w:style w:type="character" w:customStyle="1" w:styleId="LbjegyzetszvegChar">
    <w:name w:val="Lábjegyzetszöveg Char"/>
    <w:link w:val="Lbjegyzetszveg"/>
    <w:semiHidden/>
    <w:locked/>
    <w:rsid w:val="002E4F07"/>
    <w:rPr>
      <w:rFonts w:ascii="Calibri" w:hAnsi="Calibri"/>
      <w:lang w:val="x-none" w:eastAsia="x-none" w:bidi="ar-SA"/>
    </w:rPr>
  </w:style>
  <w:style w:type="character" w:styleId="Lbjegyzet-hivatkozs">
    <w:name w:val="footnote reference"/>
    <w:semiHidden/>
    <w:rsid w:val="002E4F07"/>
    <w:rPr>
      <w:rFonts w:cs="Times New Roman"/>
      <w:vertAlign w:val="superscript"/>
    </w:rPr>
  </w:style>
  <w:style w:type="paragraph" w:customStyle="1" w:styleId="Listaszerbekezds1">
    <w:name w:val="Listaszerű bekezdés1"/>
    <w:basedOn w:val="Norml"/>
    <w:rsid w:val="002E4F07"/>
    <w:pPr>
      <w:ind w:left="720"/>
    </w:pPr>
  </w:style>
  <w:style w:type="table" w:styleId="Rcsostblzat">
    <w:name w:val="Table Grid"/>
    <w:basedOn w:val="Normltblzat"/>
    <w:rsid w:val="002E4F07"/>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2E4F07"/>
    <w:rPr>
      <w:rFonts w:ascii="Calibri" w:hAnsi="Calibri"/>
      <w:sz w:val="22"/>
      <w:szCs w:val="22"/>
      <w:lang w:eastAsia="en-US"/>
    </w:rPr>
  </w:style>
  <w:style w:type="character" w:styleId="Jegyzethivatkozs">
    <w:name w:val="annotation reference"/>
    <w:rsid w:val="002E4F07"/>
    <w:rPr>
      <w:rFonts w:cs="Times New Roman"/>
      <w:sz w:val="16"/>
    </w:rPr>
  </w:style>
  <w:style w:type="paragraph" w:styleId="Jegyzetszveg">
    <w:name w:val="annotation text"/>
    <w:basedOn w:val="Norml"/>
    <w:link w:val="JegyzetszvegChar"/>
    <w:rsid w:val="002E4F07"/>
    <w:pPr>
      <w:spacing w:line="240" w:lineRule="auto"/>
    </w:pPr>
    <w:rPr>
      <w:sz w:val="20"/>
      <w:szCs w:val="20"/>
      <w:lang w:val="x-none" w:eastAsia="x-none"/>
    </w:rPr>
  </w:style>
  <w:style w:type="character" w:customStyle="1" w:styleId="JegyzetszvegChar">
    <w:name w:val="Jegyzetszöveg Char"/>
    <w:link w:val="Jegyzetszveg"/>
    <w:locked/>
    <w:rsid w:val="002E4F07"/>
    <w:rPr>
      <w:rFonts w:ascii="Calibri" w:hAnsi="Calibri"/>
      <w:lang w:val="x-none" w:eastAsia="x-none" w:bidi="ar-SA"/>
    </w:rPr>
  </w:style>
  <w:style w:type="paragraph" w:styleId="Megjegyzstrgya">
    <w:name w:val="annotation subject"/>
    <w:basedOn w:val="Jegyzetszveg"/>
    <w:next w:val="Jegyzetszveg"/>
    <w:link w:val="MegjegyzstrgyaChar"/>
    <w:semiHidden/>
    <w:rsid w:val="002E4F07"/>
    <w:rPr>
      <w:b/>
    </w:rPr>
  </w:style>
  <w:style w:type="character" w:customStyle="1" w:styleId="MegjegyzstrgyaChar">
    <w:name w:val="Megjegyzés tárgya Char"/>
    <w:link w:val="Megjegyzstrgya"/>
    <w:semiHidden/>
    <w:locked/>
    <w:rsid w:val="002E4F07"/>
    <w:rPr>
      <w:rFonts w:ascii="Calibri" w:hAnsi="Calibri"/>
      <w:b/>
      <w:lang w:val="x-none" w:eastAsia="x-none" w:bidi="ar-SA"/>
    </w:rPr>
  </w:style>
  <w:style w:type="paragraph" w:styleId="Buborkszveg">
    <w:name w:val="Balloon Text"/>
    <w:basedOn w:val="Norml"/>
    <w:link w:val="BuborkszvegChar"/>
    <w:rsid w:val="002E4F07"/>
    <w:pPr>
      <w:spacing w:after="0" w:line="240" w:lineRule="auto"/>
    </w:pPr>
    <w:rPr>
      <w:rFonts w:ascii="Tahoma" w:hAnsi="Tahoma"/>
      <w:sz w:val="16"/>
      <w:szCs w:val="20"/>
      <w:lang w:val="x-none" w:eastAsia="x-none"/>
    </w:rPr>
  </w:style>
  <w:style w:type="character" w:customStyle="1" w:styleId="BuborkszvegChar">
    <w:name w:val="Buborékszöveg Char"/>
    <w:link w:val="Buborkszveg"/>
    <w:locked/>
    <w:rsid w:val="002E4F07"/>
    <w:rPr>
      <w:rFonts w:ascii="Tahoma" w:hAnsi="Tahoma"/>
      <w:sz w:val="16"/>
      <w:lang w:val="x-none" w:eastAsia="x-none" w:bidi="ar-SA"/>
    </w:rPr>
  </w:style>
  <w:style w:type="paragraph" w:customStyle="1" w:styleId="Default">
    <w:name w:val="Default"/>
    <w:rsid w:val="002E4F0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2E4F07"/>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2E4F07"/>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rsid w:val="002E4F07"/>
  </w:style>
  <w:style w:type="paragraph" w:customStyle="1" w:styleId="Standard">
    <w:name w:val="Standard"/>
    <w:rsid w:val="002E4F07"/>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2E4F07"/>
    <w:pPr>
      <w:spacing w:after="120" w:line="240" w:lineRule="auto"/>
      <w:ind w:left="283"/>
    </w:pPr>
    <w:rPr>
      <w:rFonts w:ascii="Times New Roman" w:hAnsi="Times New Roman"/>
      <w:sz w:val="24"/>
      <w:szCs w:val="20"/>
      <w:lang w:val="x-none" w:eastAsia="hu-HU"/>
    </w:rPr>
  </w:style>
  <w:style w:type="character" w:customStyle="1" w:styleId="SzvegtrzsbehzssalChar">
    <w:name w:val="Szövegtörzs behúzással Char"/>
    <w:link w:val="Szvegtrzsbehzssal"/>
    <w:locked/>
    <w:rsid w:val="002E4F07"/>
    <w:rPr>
      <w:sz w:val="24"/>
      <w:lang w:val="x-none" w:eastAsia="hu-HU" w:bidi="ar-SA"/>
    </w:rPr>
  </w:style>
  <w:style w:type="paragraph" w:styleId="Szvegtrzsbehzssal2">
    <w:name w:val="Body Text Indent 2"/>
    <w:basedOn w:val="Norml"/>
    <w:link w:val="Szvegtrzsbehzssal2Char"/>
    <w:rsid w:val="002E4F07"/>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locked/>
    <w:rsid w:val="002E4F07"/>
    <w:rPr>
      <w:sz w:val="24"/>
      <w:lang w:val="x-none" w:eastAsia="hu-HU" w:bidi="ar-SA"/>
    </w:rPr>
  </w:style>
  <w:style w:type="paragraph" w:styleId="lfej">
    <w:name w:val="header"/>
    <w:basedOn w:val="Norml"/>
    <w:link w:val="lfejChar"/>
    <w:rsid w:val="002E4F07"/>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fejChar">
    <w:name w:val="Élőfej Char"/>
    <w:link w:val="lfej"/>
    <w:locked/>
    <w:rsid w:val="002E4F07"/>
    <w:rPr>
      <w:kern w:val="1"/>
      <w:sz w:val="21"/>
      <w:lang w:val="x-none" w:eastAsia="hi-IN" w:bidi="hi-IN"/>
    </w:rPr>
  </w:style>
  <w:style w:type="paragraph" w:styleId="llb">
    <w:name w:val="footer"/>
    <w:basedOn w:val="Norml"/>
    <w:link w:val="llbChar"/>
    <w:rsid w:val="002E4F07"/>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lbChar">
    <w:name w:val="Élőláb Char"/>
    <w:link w:val="llb"/>
    <w:locked/>
    <w:rsid w:val="002E4F07"/>
    <w:rPr>
      <w:kern w:val="1"/>
      <w:sz w:val="21"/>
      <w:lang w:val="x-none" w:eastAsia="hi-IN" w:bidi="hi-IN"/>
    </w:rPr>
  </w:style>
  <w:style w:type="paragraph" w:customStyle="1" w:styleId="Stlus3">
    <w:name w:val="Stílus3"/>
    <w:basedOn w:val="Norml"/>
    <w:rsid w:val="002E4F07"/>
    <w:pPr>
      <w:spacing w:before="60" w:after="60" w:line="240" w:lineRule="auto"/>
    </w:pPr>
    <w:rPr>
      <w:rFonts w:ascii="Times New Roman" w:hAnsi="Times New Roman"/>
      <w:sz w:val="20"/>
      <w:szCs w:val="20"/>
      <w:lang w:eastAsia="hu-HU"/>
    </w:rPr>
  </w:style>
  <w:style w:type="paragraph" w:customStyle="1" w:styleId="font5">
    <w:name w:val="font5"/>
    <w:basedOn w:val="Norml"/>
    <w:rsid w:val="002E4F07"/>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2E4F0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2E4F07"/>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2E4F07"/>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2E4F07"/>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2E4F07"/>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2E4F0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2E4F0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2E4F0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2E4F0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2E4F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2E4F07"/>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2E4F0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2E4F07"/>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2E4F0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2E4F07"/>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2E4F07"/>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2E4F0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2E4F0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2E4F0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2E4F0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2E4F07"/>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2E4F0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2E4F0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2E4F0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2E4F0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2E4F0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2E4F0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2E4F0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2E4F0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2E4F07"/>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2E4F07"/>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2E4F07"/>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2E4F0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2E4F0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2E4F07"/>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2E4F07"/>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2E4F0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2E4F0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2E4F07"/>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2E4F07"/>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2E4F0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2E4F0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2E4F07"/>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2E4F0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2E4F07"/>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2E4F07"/>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2E4F07"/>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2E4F07"/>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2E4F07"/>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2E4F07"/>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2E4F0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2E4F0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2E4F0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2E4F0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2E4F0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2E4F07"/>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2E4F0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2E4F0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2E4F0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2E4F0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2E4F0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2E4F0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2E4F0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2E4F0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2E4F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2E4F07"/>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2E4F07"/>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2E4F0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2E4F0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2E4F0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2E4F07"/>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2E4F0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rsid w:val="002E4F07"/>
    <w:rPr>
      <w:rFonts w:cs="Times New Roman"/>
      <w:color w:val="0000FF"/>
      <w:u w:val="single"/>
    </w:rPr>
  </w:style>
  <w:style w:type="character" w:styleId="Mrltotthiperhivatkozs">
    <w:name w:val="FollowedHyperlink"/>
    <w:rsid w:val="002E4F07"/>
    <w:rPr>
      <w:rFonts w:cs="Times New Roman"/>
      <w:color w:val="800080"/>
      <w:u w:val="single"/>
    </w:rPr>
  </w:style>
  <w:style w:type="paragraph" w:customStyle="1" w:styleId="Listaszerbekezds2">
    <w:name w:val="Listaszerű bekezdés2"/>
    <w:basedOn w:val="Norml"/>
    <w:rsid w:val="002E4F07"/>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E4F0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E4F0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2E4F07"/>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2E4F07"/>
    <w:pPr>
      <w:ind w:left="440"/>
    </w:pPr>
  </w:style>
  <w:style w:type="paragraph" w:styleId="TJ2">
    <w:name w:val="toc 2"/>
    <w:basedOn w:val="Norml"/>
    <w:next w:val="Norml"/>
    <w:autoRedefine/>
    <w:qFormat/>
    <w:rsid w:val="002E4F07"/>
    <w:pPr>
      <w:spacing w:after="100"/>
      <w:ind w:left="220"/>
    </w:pPr>
    <w:rPr>
      <w:lang w:eastAsia="hu-HU"/>
    </w:rPr>
  </w:style>
  <w:style w:type="paragraph" w:styleId="TJ1">
    <w:name w:val="toc 1"/>
    <w:basedOn w:val="Norml"/>
    <w:next w:val="Norml"/>
    <w:autoRedefine/>
    <w:qFormat/>
    <w:rsid w:val="002E4F07"/>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2E4F07"/>
    <w:rPr>
      <w:rFonts w:ascii="Tahoma" w:hAnsi="Tahoma"/>
      <w:sz w:val="16"/>
    </w:rPr>
  </w:style>
  <w:style w:type="paragraph" w:customStyle="1" w:styleId="Listaszerbekezds3">
    <w:name w:val="Listaszerű bekezdés3"/>
    <w:basedOn w:val="Norml"/>
    <w:rsid w:val="002E4F07"/>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semiHidden/>
    <w:rsid w:val="002E4F07"/>
    <w:rPr>
      <w:rFonts w:cs="Mangal"/>
      <w:kern w:val="1"/>
      <w:sz w:val="24"/>
      <w:szCs w:val="21"/>
      <w:lang w:eastAsia="hi-IN" w:bidi="hi-IN"/>
    </w:rPr>
  </w:style>
  <w:style w:type="table" w:customStyle="1" w:styleId="Rcsostblzat7">
    <w:name w:val="Rácsos táblázat7"/>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2E4F07"/>
    <w:pPr>
      <w:ind w:left="708"/>
    </w:pPr>
  </w:style>
  <w:style w:type="paragraph" w:styleId="Vltozat">
    <w:name w:val="Revision"/>
    <w:hidden/>
    <w:semiHidden/>
    <w:rsid w:val="002E4F07"/>
    <w:rPr>
      <w:rFonts w:ascii="Calibri" w:hAnsi="Calibri"/>
      <w:sz w:val="22"/>
      <w:szCs w:val="22"/>
      <w:lang w:eastAsia="en-US"/>
    </w:rPr>
  </w:style>
  <w:style w:type="paragraph" w:customStyle="1" w:styleId="Listaszerbekezds4">
    <w:name w:val="Listaszerű bekezdés4"/>
    <w:basedOn w:val="Norml"/>
    <w:qFormat/>
    <w:rsid w:val="002E4F07"/>
    <w:pPr>
      <w:ind w:left="720"/>
      <w:contextualSpacing/>
    </w:pPr>
  </w:style>
  <w:style w:type="paragraph" w:customStyle="1" w:styleId="Nincstrkz11">
    <w:name w:val="Nincs térköz11"/>
    <w:rsid w:val="002E4F07"/>
    <w:rPr>
      <w:rFonts w:ascii="Calibri" w:hAnsi="Calibri"/>
      <w:sz w:val="22"/>
      <w:szCs w:val="22"/>
      <w:lang w:eastAsia="en-US"/>
    </w:rPr>
  </w:style>
  <w:style w:type="table" w:customStyle="1" w:styleId="Rcsostblzat23">
    <w:name w:val="Rácsos táblázat23"/>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2E4F0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2E4F07"/>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2E4F07"/>
    <w:rPr>
      <w:rFonts w:ascii="Tahoma" w:hAnsi="Tahoma"/>
      <w:sz w:val="16"/>
    </w:rPr>
  </w:style>
  <w:style w:type="paragraph" w:customStyle="1" w:styleId="Vltozat11">
    <w:name w:val="Változat11"/>
    <w:hidden/>
    <w:semiHidden/>
    <w:rsid w:val="002E4F07"/>
    <w:rPr>
      <w:rFonts w:cs="Mangal"/>
      <w:kern w:val="1"/>
      <w:sz w:val="24"/>
      <w:szCs w:val="21"/>
      <w:lang w:eastAsia="hi-IN" w:bidi="hi-IN"/>
    </w:rPr>
  </w:style>
  <w:style w:type="table" w:customStyle="1" w:styleId="Rcsostblzat71">
    <w:name w:val="Rácsos táblázat71"/>
    <w:rsid w:val="002E4F0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2E4F0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2E4F07"/>
    <w:rPr>
      <w:rFonts w:ascii="Calibri" w:hAnsi="Calibri"/>
      <w:sz w:val="22"/>
      <w:szCs w:val="22"/>
      <w:lang w:eastAsia="en-US"/>
    </w:rPr>
  </w:style>
  <w:style w:type="table" w:customStyle="1" w:styleId="Rcsostblzat231">
    <w:name w:val="Rácsos táblázat23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E4F0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2E4F07"/>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E4F07"/>
  </w:style>
  <w:style w:type="character" w:styleId="Kiemels2">
    <w:name w:val="Strong"/>
    <w:qFormat/>
    <w:rsid w:val="002E4F07"/>
    <w:rPr>
      <w:rFonts w:cs="Times New Roman"/>
      <w:b/>
    </w:rPr>
  </w:style>
  <w:style w:type="table" w:customStyle="1" w:styleId="Rcsostblzat24">
    <w:name w:val="Rácsos táblázat24"/>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2E4F0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2E4F0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2E4F0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2E4F0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E4F0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E4F0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E4F0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2E4F07"/>
    <w:pPr>
      <w:spacing w:after="120"/>
    </w:pPr>
    <w:rPr>
      <w:sz w:val="20"/>
      <w:szCs w:val="20"/>
      <w:lang w:val="x-none"/>
    </w:rPr>
  </w:style>
  <w:style w:type="character" w:customStyle="1" w:styleId="SzvegtrzsChar">
    <w:name w:val="Szövegtörzs Char"/>
    <w:link w:val="Szvegtrzs"/>
    <w:semiHidden/>
    <w:locked/>
    <w:rsid w:val="002E4F07"/>
    <w:rPr>
      <w:rFonts w:ascii="Calibri" w:hAnsi="Calibri"/>
      <w:lang w:val="x-none" w:eastAsia="en-US" w:bidi="ar-SA"/>
    </w:rPr>
  </w:style>
  <w:style w:type="paragraph" w:styleId="NormlWeb">
    <w:name w:val="Normal (Web)"/>
    <w:basedOn w:val="Norml"/>
    <w:rsid w:val="002E4F07"/>
    <w:pPr>
      <w:spacing w:before="100" w:beforeAutospacing="1" w:after="100" w:afterAutospacing="1" w:line="240" w:lineRule="auto"/>
    </w:pPr>
    <w:rPr>
      <w:rFonts w:ascii="Times New Roman" w:hAnsi="Times New Roman"/>
      <w:sz w:val="24"/>
      <w:szCs w:val="24"/>
      <w:lang w:eastAsia="hu-HU"/>
    </w:rPr>
  </w:style>
  <w:style w:type="paragraph" w:styleId="Szvegtrzs2">
    <w:name w:val="Body Text 2"/>
    <w:basedOn w:val="Norml"/>
    <w:link w:val="Szvegtrzs2Char"/>
    <w:rsid w:val="002E4F07"/>
    <w:pPr>
      <w:spacing w:after="120" w:line="480" w:lineRule="auto"/>
    </w:pPr>
    <w:rPr>
      <w:sz w:val="20"/>
      <w:szCs w:val="20"/>
      <w:lang w:val="x-none"/>
    </w:rPr>
  </w:style>
  <w:style w:type="character" w:customStyle="1" w:styleId="Szvegtrzs2Char">
    <w:name w:val="Szövegtörzs 2 Char"/>
    <w:link w:val="Szvegtrzs2"/>
    <w:semiHidden/>
    <w:locked/>
    <w:rsid w:val="002E4F07"/>
    <w:rPr>
      <w:rFonts w:ascii="Calibri" w:hAnsi="Calibri"/>
      <w:lang w:val="x-none" w:eastAsia="en-US" w:bidi="ar-SA"/>
    </w:rPr>
  </w:style>
  <w:style w:type="table" w:styleId="Rcsostblzat10">
    <w:name w:val="Table Grid 1"/>
    <w:basedOn w:val="Normltblzat"/>
    <w:rsid w:val="002E4F07"/>
    <w:pPr>
      <w:spacing w:after="200" w:line="276" w:lineRule="auto"/>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styleId="Oldalszm">
    <w:name w:val="page number"/>
    <w:rsid w:val="002E4F07"/>
    <w:rPr>
      <w:rFonts w:cs="Times New Roman"/>
    </w:rPr>
  </w:style>
  <w:style w:type="paragraph" w:customStyle="1" w:styleId="Listaszerbekezds5">
    <w:name w:val="Listaszerű bekezdés5"/>
    <w:basedOn w:val="Norml"/>
    <w:rsid w:val="002E4F07"/>
    <w:pPr>
      <w:ind w:left="708"/>
    </w:pPr>
  </w:style>
  <w:style w:type="character" w:customStyle="1" w:styleId="Cmsor3Char">
    <w:name w:val="Címsor 3 Char"/>
    <w:link w:val="Cmsor3"/>
    <w:rsid w:val="002E4F07"/>
    <w:rPr>
      <w:b/>
      <w:sz w:val="24"/>
      <w:szCs w:val="24"/>
      <w:lang w:val="x-none" w:eastAsia="x-none" w:bidi="ar-SA"/>
    </w:rPr>
  </w:style>
  <w:style w:type="paragraph" w:customStyle="1" w:styleId="ListParagraph1">
    <w:name w:val="List Paragraph1"/>
    <w:basedOn w:val="Norml"/>
    <w:qFormat/>
    <w:rsid w:val="002E4F07"/>
    <w:pPr>
      <w:ind w:left="720"/>
    </w:pPr>
  </w:style>
  <w:style w:type="paragraph" w:customStyle="1" w:styleId="NoSpacing1">
    <w:name w:val="No Spacing1"/>
    <w:qFormat/>
    <w:rsid w:val="002E4F07"/>
    <w:rPr>
      <w:rFonts w:ascii="Calibri" w:hAnsi="Calibri"/>
      <w:sz w:val="22"/>
      <w:szCs w:val="22"/>
      <w:lang w:eastAsia="en-US"/>
    </w:rPr>
  </w:style>
  <w:style w:type="paragraph" w:customStyle="1" w:styleId="TOCHeading1">
    <w:name w:val="TOC Heading1"/>
    <w:basedOn w:val="Cmsor1"/>
    <w:next w:val="Norml"/>
    <w:qFormat/>
    <w:rsid w:val="002E4F07"/>
    <w:pPr>
      <w:keepNext/>
      <w:keepLines/>
      <w:spacing w:before="480" w:beforeAutospacing="0" w:after="0" w:afterAutospacing="0" w:line="276" w:lineRule="auto"/>
      <w:outlineLvl w:val="9"/>
    </w:pPr>
    <w:rPr>
      <w:rFonts w:ascii="Cambria" w:eastAsia="Calibri" w:hAnsi="Cambria"/>
      <w:bCs/>
      <w:color w:val="365F91"/>
      <w:kern w:val="0"/>
      <w:sz w:val="28"/>
      <w:szCs w:val="28"/>
    </w:rPr>
  </w:style>
  <w:style w:type="paragraph" w:customStyle="1" w:styleId="Revision1">
    <w:name w:val="Revision1"/>
    <w:hidden/>
    <w:semiHidden/>
    <w:rsid w:val="002E4F07"/>
    <w:rPr>
      <w:rFonts w:cs="Mangal"/>
      <w:kern w:val="1"/>
      <w:sz w:val="24"/>
      <w:szCs w:val="21"/>
      <w:lang w:eastAsia="hi-IN" w:bidi="hi-IN"/>
    </w:rPr>
  </w:style>
  <w:style w:type="numbering" w:customStyle="1" w:styleId="Nemlista1">
    <w:name w:val="Nem lista1"/>
    <w:next w:val="Nemlista"/>
    <w:semiHidden/>
    <w:unhideWhenUsed/>
    <w:rsid w:val="002E4F07"/>
  </w:style>
  <w:style w:type="numbering" w:customStyle="1" w:styleId="Nemlista11">
    <w:name w:val="Nem lista11"/>
    <w:next w:val="Nemlista"/>
    <w:semiHidden/>
    <w:unhideWhenUsed/>
    <w:rsid w:val="002E4F07"/>
  </w:style>
  <w:style w:type="numbering" w:customStyle="1" w:styleId="Nemlista2">
    <w:name w:val="Nem lista2"/>
    <w:next w:val="Nemlista"/>
    <w:semiHidden/>
    <w:unhideWhenUsed/>
    <w:rsid w:val="002E4F07"/>
  </w:style>
  <w:style w:type="numbering" w:customStyle="1" w:styleId="Nemlista3">
    <w:name w:val="Nem lista3"/>
    <w:next w:val="Nemlista"/>
    <w:semiHidden/>
    <w:unhideWhenUsed/>
    <w:rsid w:val="002E4F07"/>
  </w:style>
  <w:style w:type="numbering" w:customStyle="1" w:styleId="Nemlista111">
    <w:name w:val="Nem lista111"/>
    <w:next w:val="Nemlista"/>
    <w:semiHidden/>
    <w:unhideWhenUsed/>
    <w:rsid w:val="002E4F07"/>
  </w:style>
  <w:style w:type="character" w:customStyle="1" w:styleId="CharChar0">
    <w:name w:val=" Char Char"/>
    <w:semiHidden/>
    <w:rsid w:val="002E4F07"/>
    <w:rPr>
      <w:rFonts w:ascii="Tahoma" w:eastAsia="Times New Roman" w:hAnsi="Tahoma" w:cs="Courier New"/>
      <w:sz w:val="16"/>
      <w:szCs w:val="16"/>
    </w:rPr>
  </w:style>
  <w:style w:type="numbering" w:customStyle="1" w:styleId="Nemlista4">
    <w:name w:val="Nem lista4"/>
    <w:next w:val="Nemlista"/>
    <w:semiHidden/>
    <w:rsid w:val="002E4F07"/>
  </w:style>
  <w:style w:type="numbering" w:customStyle="1" w:styleId="Nemlista5">
    <w:name w:val="Nem lista5"/>
    <w:next w:val="Nemlista"/>
    <w:semiHidden/>
    <w:unhideWhenUsed/>
    <w:rsid w:val="002E4F07"/>
  </w:style>
  <w:style w:type="numbering" w:customStyle="1" w:styleId="Nemlista12">
    <w:name w:val="Nem lista12"/>
    <w:next w:val="Nemlista"/>
    <w:semiHidden/>
    <w:unhideWhenUsed/>
    <w:rsid w:val="002E4F07"/>
  </w:style>
  <w:style w:type="numbering" w:customStyle="1" w:styleId="Nemlista21">
    <w:name w:val="Nem lista21"/>
    <w:next w:val="Nemlista"/>
    <w:semiHidden/>
    <w:unhideWhenUsed/>
    <w:rsid w:val="002E4F07"/>
  </w:style>
  <w:style w:type="numbering" w:customStyle="1" w:styleId="Nemlista31">
    <w:name w:val="Nem lista31"/>
    <w:next w:val="Nemlista"/>
    <w:semiHidden/>
    <w:unhideWhenUsed/>
    <w:rsid w:val="002E4F07"/>
  </w:style>
  <w:style w:type="numbering" w:customStyle="1" w:styleId="Nemlista112">
    <w:name w:val="Nem lista112"/>
    <w:next w:val="Nemlista"/>
    <w:semiHidden/>
    <w:unhideWhenUsed/>
    <w:rsid w:val="002E4F07"/>
  </w:style>
  <w:style w:type="numbering" w:customStyle="1" w:styleId="Nemlista41">
    <w:name w:val="Nem lista41"/>
    <w:next w:val="Nemlista"/>
    <w:semiHidden/>
    <w:rsid w:val="002E4F07"/>
  </w:style>
  <w:style w:type="character" w:customStyle="1" w:styleId="CharChar10">
    <w:name w:val=" Char Char10"/>
    <w:rsid w:val="002E4F07"/>
    <w:rPr>
      <w:b/>
      <w:bCs/>
      <w:kern w:val="36"/>
      <w:sz w:val="48"/>
      <w:szCs w:val="48"/>
    </w:rPr>
  </w:style>
  <w:style w:type="paragraph" w:customStyle="1" w:styleId="CharChar2Char">
    <w:name w:val="Char Char2 Char"/>
    <w:basedOn w:val="Norml"/>
    <w:rsid w:val="002E4F07"/>
    <w:pPr>
      <w:spacing w:after="160" w:line="240" w:lineRule="exact"/>
    </w:pPr>
    <w:rPr>
      <w:rFonts w:ascii="Tahoma" w:hAnsi="Tahoma"/>
      <w:sz w:val="20"/>
      <w:szCs w:val="20"/>
      <w:lang w:val="en-US"/>
    </w:rPr>
  </w:style>
  <w:style w:type="paragraph" w:styleId="Alcm">
    <w:name w:val="Subtitle"/>
    <w:basedOn w:val="Norml"/>
    <w:link w:val="AlcmChar"/>
    <w:qFormat/>
    <w:rsid w:val="002E4F07"/>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2E4F07"/>
    <w:rPr>
      <w:rFonts w:ascii="Palatino Linotype" w:eastAsia="Lucida Sans Unicode" w:hAnsi="Palatino Linotype" w:cs="Tahoma"/>
      <w:b/>
      <w:kern w:val="1"/>
      <w:sz w:val="24"/>
      <w:szCs w:val="24"/>
      <w:lang w:val="x-none" w:eastAsia="hi-IN" w:bidi="hi-IN"/>
    </w:rPr>
  </w:style>
  <w:style w:type="numbering" w:customStyle="1" w:styleId="Stlus2">
    <w:name w:val="Stílus2"/>
    <w:rsid w:val="002E4F07"/>
    <w:pPr>
      <w:numPr>
        <w:numId w:val="13"/>
      </w:numPr>
    </w:pPr>
  </w:style>
  <w:style w:type="paragraph" w:customStyle="1" w:styleId="ListParagraph">
    <w:name w:val="List Paragraph"/>
    <w:basedOn w:val="Norml"/>
    <w:qFormat/>
    <w:rsid w:val="002E4F07"/>
    <w:pPr>
      <w:ind w:left="720"/>
    </w:pPr>
  </w:style>
  <w:style w:type="paragraph" w:customStyle="1" w:styleId="NoSpacing">
    <w:name w:val="No Spacing"/>
    <w:qFormat/>
    <w:rsid w:val="002E4F07"/>
    <w:rPr>
      <w:rFonts w:ascii="Calibri" w:hAnsi="Calibri"/>
      <w:sz w:val="22"/>
      <w:szCs w:val="22"/>
      <w:lang w:eastAsia="en-US"/>
    </w:rPr>
  </w:style>
  <w:style w:type="table" w:customStyle="1" w:styleId="Rcsostblzat25">
    <w:name w:val="Rácsos táblázat25"/>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2E4F07"/>
    <w:pPr>
      <w:keepNext/>
      <w:keepLines/>
      <w:spacing w:before="480" w:beforeAutospacing="0" w:after="0" w:afterAutospacing="0" w:line="276" w:lineRule="auto"/>
      <w:outlineLvl w:val="9"/>
    </w:pPr>
    <w:rPr>
      <w:rFonts w:ascii="Cambria" w:eastAsia="Calibri" w:hAnsi="Cambria"/>
      <w:bCs/>
      <w:color w:val="365F91"/>
      <w:kern w:val="0"/>
      <w:sz w:val="28"/>
      <w:szCs w:val="28"/>
    </w:rPr>
  </w:style>
  <w:style w:type="paragraph" w:customStyle="1" w:styleId="Revision">
    <w:name w:val="Revision"/>
    <w:hidden/>
    <w:semiHidden/>
    <w:rsid w:val="002E4F07"/>
    <w:rPr>
      <w:rFonts w:cs="Mangal"/>
      <w:kern w:val="1"/>
      <w:sz w:val="24"/>
      <w:szCs w:val="21"/>
      <w:lang w:eastAsia="hi-IN" w:bidi="hi-IN"/>
    </w:rPr>
  </w:style>
  <w:style w:type="table" w:customStyle="1" w:styleId="Rcsostblzat133">
    <w:name w:val="Rácsos táblázat13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rsid w:val="002E4F07"/>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2E4F07"/>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2E4F07"/>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rsid w:val="002E4F07"/>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2E4F07"/>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2E4F07"/>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2E4F07"/>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1">
    <w:name w:val="Stílus21"/>
    <w:rsid w:val="002E4F07"/>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103</Pages>
  <Words>17205</Words>
  <Characters>118718</Characters>
  <Application>Microsoft Office Word</Application>
  <DocSecurity>0</DocSecurity>
  <Lines>989</Lines>
  <Paragraphs>271</Paragraphs>
  <ScaleCrop>false</ScaleCrop>
  <HeadingPairs>
    <vt:vector size="2" baseType="variant">
      <vt:variant>
        <vt:lpstr>Cím</vt:lpstr>
      </vt:variant>
      <vt:variant>
        <vt:i4>1</vt:i4>
      </vt:variant>
    </vt:vector>
  </HeadingPairs>
  <TitlesOfParts>
    <vt:vector size="1" baseType="lpstr">
      <vt:lpstr> </vt:lpstr>
    </vt:vector>
  </TitlesOfParts>
  <Company>NSZFI</Company>
  <LinksUpToDate>false</LinksUpToDate>
  <CharactersWithSpaces>135652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2</cp:revision>
  <dcterms:created xsi:type="dcterms:W3CDTF">2013-03-25T18:16:00Z</dcterms:created>
  <dcterms:modified xsi:type="dcterms:W3CDTF">2013-03-25T18:16:00Z</dcterms:modified>
</cp:coreProperties>
</file>