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7255" w:rsidRDefault="005F7255" w:rsidP="000818F6">
      <w:pPr>
        <w:widowControl w:val="0"/>
        <w:suppressAutoHyphens/>
        <w:autoSpaceDE w:val="0"/>
        <w:spacing w:after="0"/>
        <w:ind w:right="-20"/>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2.27.</w:t>
      </w:r>
      <w:bookmarkStart w:id="0" w:name="_GoBack"/>
      <w:bookmarkEnd w:id="0"/>
    </w:p>
    <w:p w:rsidR="007C580D" w:rsidRPr="000F44DC" w:rsidRDefault="007C580D" w:rsidP="000818F6">
      <w:pPr>
        <w:widowControl w:val="0"/>
        <w:suppressAutoHyphens/>
        <w:autoSpaceDE w:val="0"/>
        <w:spacing w:after="0"/>
        <w:ind w:right="-20"/>
        <w:jc w:val="center"/>
        <w:rPr>
          <w:rFonts w:ascii="Palatino Linotype" w:hAnsi="Palatino Linotype" w:cs="Palatino Linotype"/>
          <w:b/>
          <w:bCs/>
          <w:kern w:val="1"/>
          <w:sz w:val="24"/>
          <w:szCs w:val="24"/>
          <w:lang w:eastAsia="hi-IN" w:bidi="hi-IN"/>
        </w:rPr>
      </w:pPr>
      <w:r w:rsidRPr="000F44DC">
        <w:rPr>
          <w:rFonts w:ascii="Palatino Linotype" w:hAnsi="Palatino Linotype" w:cs="Palatino Linotype"/>
          <w:b/>
          <w:bCs/>
          <w:kern w:val="1"/>
          <w:sz w:val="24"/>
          <w:szCs w:val="24"/>
          <w:lang w:eastAsia="hi-IN" w:bidi="hi-IN"/>
        </w:rPr>
        <w:t>SZAKKÉPZÉSI KERETTANTERV</w:t>
      </w:r>
    </w:p>
    <w:p w:rsidR="007C580D" w:rsidRPr="000F44DC" w:rsidRDefault="007C580D" w:rsidP="000818F6">
      <w:pPr>
        <w:widowControl w:val="0"/>
        <w:suppressAutoHyphens/>
        <w:autoSpaceDE w:val="0"/>
        <w:spacing w:after="0"/>
        <w:ind w:right="-20"/>
        <w:jc w:val="center"/>
        <w:rPr>
          <w:rFonts w:ascii="Palatino Linotype" w:hAnsi="Palatino Linotype" w:cs="Palatino Linotype"/>
          <w:b/>
          <w:bCs/>
          <w:kern w:val="1"/>
          <w:sz w:val="24"/>
          <w:szCs w:val="24"/>
          <w:lang w:eastAsia="hi-IN" w:bidi="hi-IN"/>
        </w:rPr>
      </w:pPr>
      <w:r w:rsidRPr="000F44DC">
        <w:rPr>
          <w:rFonts w:ascii="Palatino Linotype" w:hAnsi="Palatino Linotype" w:cs="Palatino Linotype"/>
          <w:b/>
          <w:bCs/>
          <w:kern w:val="1"/>
          <w:sz w:val="24"/>
          <w:szCs w:val="24"/>
          <w:lang w:eastAsia="hi-IN" w:bidi="hi-IN"/>
        </w:rPr>
        <w:t>a</w:t>
      </w:r>
    </w:p>
    <w:p w:rsidR="007C580D" w:rsidRPr="00FF6592" w:rsidRDefault="007C580D" w:rsidP="000818F6">
      <w:pPr>
        <w:spacing w:after="0" w:line="360" w:lineRule="auto"/>
        <w:ind w:left="555" w:hanging="555"/>
        <w:jc w:val="center"/>
        <w:rPr>
          <w:rFonts w:ascii="Palatino Linotype" w:hAnsi="Palatino Linotype" w:cs="Palatino Linotype"/>
          <w:b/>
          <w:bCs/>
          <w:kern w:val="1"/>
          <w:sz w:val="24"/>
          <w:szCs w:val="24"/>
          <w:lang w:eastAsia="hi-IN" w:bidi="hi-IN"/>
        </w:rPr>
      </w:pPr>
      <w:r w:rsidRPr="00FF6592">
        <w:rPr>
          <w:rFonts w:ascii="Palatino Linotype" w:hAnsi="Palatino Linotype" w:cs="Palatino Linotype"/>
          <w:b/>
          <w:bCs/>
          <w:kern w:val="1"/>
          <w:sz w:val="24"/>
          <w:szCs w:val="24"/>
          <w:lang w:eastAsia="hi-IN" w:bidi="hi-IN"/>
        </w:rPr>
        <w:t>54 544 02</w:t>
      </w:r>
    </w:p>
    <w:p w:rsidR="007C580D" w:rsidRPr="00FF6592" w:rsidRDefault="007C580D" w:rsidP="000818F6">
      <w:pPr>
        <w:spacing w:after="0" w:line="360" w:lineRule="auto"/>
        <w:ind w:left="555" w:hanging="555"/>
        <w:jc w:val="center"/>
        <w:rPr>
          <w:rFonts w:ascii="Palatino Linotype" w:hAnsi="Palatino Linotype" w:cs="Palatino Linotype"/>
          <w:b/>
          <w:bCs/>
          <w:kern w:val="1"/>
          <w:sz w:val="24"/>
          <w:szCs w:val="24"/>
          <w:lang w:eastAsia="hi-IN" w:bidi="hi-IN"/>
        </w:rPr>
      </w:pPr>
      <w:r w:rsidRPr="00FF6592">
        <w:rPr>
          <w:rFonts w:ascii="Palatino Linotype" w:hAnsi="Palatino Linotype" w:cs="Palatino Linotype"/>
          <w:b/>
          <w:bCs/>
          <w:kern w:val="1"/>
          <w:sz w:val="24"/>
          <w:szCs w:val="24"/>
          <w:lang w:eastAsia="hi-IN" w:bidi="hi-IN"/>
        </w:rPr>
        <w:t xml:space="preserve">FLUIDUMKITERMELŐ TECHNIKUS </w:t>
      </w:r>
    </w:p>
    <w:p w:rsidR="007C580D" w:rsidRDefault="007C580D" w:rsidP="000818F6">
      <w:pPr>
        <w:widowControl w:val="0"/>
        <w:suppressAutoHyphens/>
        <w:spacing w:after="0" w:line="36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7C580D" w:rsidRPr="000F44DC" w:rsidRDefault="007C580D" w:rsidP="000818F6">
      <w:pPr>
        <w:autoSpaceDE w:val="0"/>
        <w:spacing w:after="0"/>
        <w:ind w:right="-20"/>
        <w:jc w:val="center"/>
        <w:rPr>
          <w:rFonts w:ascii="Palatino Linotype" w:hAnsi="Palatino Linotype" w:cs="Palatino Linotype"/>
          <w:b/>
          <w:bCs/>
          <w:kern w:val="1"/>
          <w:sz w:val="24"/>
          <w:szCs w:val="24"/>
          <w:lang w:eastAsia="hi-IN" w:bidi="hi-IN"/>
        </w:rPr>
      </w:pPr>
      <w:r w:rsidRPr="000F44DC">
        <w:rPr>
          <w:rFonts w:ascii="Palatino Linotype" w:hAnsi="Palatino Linotype" w:cs="Palatino Linotype"/>
          <w:b/>
          <w:bCs/>
          <w:kern w:val="1"/>
          <w:sz w:val="24"/>
          <w:szCs w:val="24"/>
          <w:lang w:eastAsia="hi-IN" w:bidi="hi-IN"/>
        </w:rPr>
        <w:t xml:space="preserve">valamint </w:t>
      </w:r>
      <w:proofErr w:type="gramStart"/>
      <w:r w:rsidRPr="000F44DC">
        <w:rPr>
          <w:rFonts w:ascii="Palatino Linotype" w:hAnsi="Palatino Linotype" w:cs="Palatino Linotype"/>
          <w:b/>
          <w:bCs/>
          <w:kern w:val="1"/>
          <w:sz w:val="24"/>
          <w:szCs w:val="24"/>
          <w:lang w:eastAsia="hi-IN" w:bidi="hi-IN"/>
        </w:rPr>
        <w:t>a</w:t>
      </w:r>
      <w:proofErr w:type="gramEnd"/>
    </w:p>
    <w:p w:rsidR="007C580D" w:rsidRPr="000F44DC" w:rsidRDefault="007C580D" w:rsidP="000818F6">
      <w:pPr>
        <w:autoSpaceDE w:val="0"/>
        <w:spacing w:after="0"/>
        <w:ind w:right="-20"/>
        <w:jc w:val="center"/>
        <w:rPr>
          <w:rFonts w:ascii="Palatino Linotype" w:hAnsi="Palatino Linotype" w:cs="Palatino Linotype"/>
          <w:b/>
          <w:bCs/>
          <w:kern w:val="1"/>
          <w:sz w:val="24"/>
          <w:szCs w:val="24"/>
          <w:lang w:eastAsia="hi-IN" w:bidi="hi-IN"/>
        </w:rPr>
      </w:pPr>
      <w:r w:rsidRPr="000F44DC">
        <w:rPr>
          <w:rFonts w:ascii="Palatino Linotype" w:hAnsi="Palatino Linotype" w:cs="Palatino Linotype"/>
          <w:b/>
          <w:bCs/>
          <w:kern w:val="1"/>
          <w:sz w:val="24"/>
          <w:szCs w:val="24"/>
          <w:lang w:eastAsia="hi-IN" w:bidi="hi-IN"/>
        </w:rPr>
        <w:t>V</w:t>
      </w:r>
      <w:r>
        <w:rPr>
          <w:rFonts w:ascii="Palatino Linotype" w:hAnsi="Palatino Linotype" w:cs="Palatino Linotype"/>
          <w:b/>
          <w:bCs/>
          <w:kern w:val="1"/>
          <w:sz w:val="24"/>
          <w:szCs w:val="24"/>
          <w:lang w:eastAsia="hi-IN" w:bidi="hi-IN"/>
        </w:rPr>
        <w:t>I</w:t>
      </w:r>
      <w:r w:rsidRPr="000F44DC">
        <w:rPr>
          <w:rFonts w:ascii="Palatino Linotype" w:hAnsi="Palatino Linotype" w:cs="Palatino Linotype"/>
          <w:b/>
          <w:bCs/>
          <w:kern w:val="1"/>
          <w:sz w:val="24"/>
          <w:szCs w:val="24"/>
          <w:lang w:eastAsia="hi-IN" w:bidi="hi-IN"/>
        </w:rPr>
        <w:t xml:space="preserve">I. </w:t>
      </w:r>
      <w:r>
        <w:rPr>
          <w:rFonts w:ascii="Palatino Linotype" w:hAnsi="Palatino Linotype" w:cs="Palatino Linotype"/>
          <w:b/>
          <w:bCs/>
          <w:kern w:val="1"/>
          <w:sz w:val="24"/>
          <w:szCs w:val="24"/>
          <w:lang w:eastAsia="hi-IN" w:bidi="hi-IN"/>
        </w:rPr>
        <w:t>BÁNYÁSZAT</w:t>
      </w:r>
    </w:p>
    <w:p w:rsidR="007C580D" w:rsidRPr="000F44DC" w:rsidRDefault="007C580D" w:rsidP="000818F6">
      <w:pPr>
        <w:autoSpaceDE w:val="0"/>
        <w:spacing w:after="0"/>
        <w:ind w:right="-23"/>
        <w:jc w:val="center"/>
        <w:rPr>
          <w:rFonts w:ascii="Palatino Linotype" w:hAnsi="Palatino Linotype" w:cs="Palatino Linotype"/>
          <w:b/>
          <w:bCs/>
          <w:kern w:val="1"/>
          <w:sz w:val="24"/>
          <w:szCs w:val="24"/>
          <w:lang w:eastAsia="hi-IN" w:bidi="hi-IN"/>
        </w:rPr>
      </w:pPr>
      <w:r w:rsidRPr="000F44DC">
        <w:rPr>
          <w:rFonts w:ascii="Palatino Linotype" w:hAnsi="Palatino Linotype" w:cs="Palatino Linotype"/>
          <w:b/>
          <w:bCs/>
          <w:kern w:val="1"/>
          <w:sz w:val="24"/>
          <w:szCs w:val="24"/>
          <w:lang w:eastAsia="hi-IN" w:bidi="hi-IN"/>
        </w:rPr>
        <w:t>ÁGAZATHOZ</w:t>
      </w:r>
    </w:p>
    <w:p w:rsidR="007C580D" w:rsidRPr="00CA789C" w:rsidRDefault="007C580D" w:rsidP="00FD13C5">
      <w:pPr>
        <w:widowControl w:val="0"/>
        <w:suppressAutoHyphens/>
        <w:spacing w:after="0" w:line="240" w:lineRule="auto"/>
        <w:jc w:val="both"/>
        <w:rPr>
          <w:rFonts w:ascii="Palatino Linotype" w:hAnsi="Palatino Linotype"/>
          <w:kern w:val="1"/>
          <w:sz w:val="24"/>
          <w:szCs w:val="24"/>
          <w:lang w:eastAsia="hi-IN" w:bidi="hi-IN"/>
        </w:rPr>
      </w:pPr>
    </w:p>
    <w:p w:rsidR="007C580D" w:rsidRPr="00CA789C" w:rsidRDefault="007C580D" w:rsidP="00FD13C5">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w:t>
      </w:r>
      <w:r w:rsidR="005F7255">
        <w:rPr>
          <w:rFonts w:ascii="Palatino Linotype" w:hAnsi="Palatino Linotype"/>
          <w:kern w:val="1"/>
          <w:sz w:val="24"/>
          <w:szCs w:val="24"/>
          <w:lang w:eastAsia="hi-IN" w:bidi="hi-IN"/>
        </w:rPr>
        <w:t xml:space="preserve"> </w:t>
      </w:r>
      <w:r w:rsidRPr="00CA789C">
        <w:rPr>
          <w:rFonts w:ascii="Palatino Linotype" w:hAnsi="Palatino Linotype"/>
          <w:kern w:val="1"/>
          <w:sz w:val="24"/>
          <w:szCs w:val="24"/>
          <w:lang w:eastAsia="hi-IN" w:bidi="hi-IN"/>
        </w:rPr>
        <w:t>évfolyamos szakképzésben az első évfolyamra, előírt tartalom) a Bányászat ágazat alábbi szakképesítéseire egységesen vonatkozik:</w:t>
      </w:r>
    </w:p>
    <w:p w:rsidR="007C580D" w:rsidRPr="00CA789C" w:rsidRDefault="007C580D" w:rsidP="005763FF">
      <w:pPr>
        <w:widowControl w:val="0"/>
        <w:suppressAutoHyphens/>
        <w:jc w:val="both"/>
        <w:rPr>
          <w:rFonts w:ascii="Palatino Linotype" w:hAnsi="Palatino Linotype"/>
          <w:kern w:val="1"/>
          <w:lang w:eastAsia="hi-IN" w:bidi="hi-IN"/>
        </w:rPr>
      </w:pPr>
    </w:p>
    <w:p w:rsidR="007C580D" w:rsidRPr="00CA789C" w:rsidRDefault="007C580D" w:rsidP="005763FF">
      <w:pPr>
        <w:widowControl w:val="0"/>
        <w:suppressAutoHyphens/>
        <w:ind w:left="360"/>
        <w:jc w:val="both"/>
        <w:rPr>
          <w:rFonts w:ascii="Palatino Linotype" w:hAnsi="Palatino Linotype"/>
          <w:kern w:val="1"/>
          <w:lang w:eastAsia="hi-IN" w:bidi="hi-IN"/>
        </w:rPr>
      </w:pPr>
      <w:r w:rsidRPr="00CA789C">
        <w:rPr>
          <w:rFonts w:ascii="Palatino Linotype" w:hAnsi="Palatino Linotype"/>
          <w:kern w:val="1"/>
          <w:lang w:eastAsia="hi-IN" w:bidi="hi-IN"/>
        </w:rPr>
        <w:t>- 54</w:t>
      </w:r>
      <w:r>
        <w:rPr>
          <w:rFonts w:ascii="Palatino Linotype" w:hAnsi="Palatino Linotype"/>
          <w:kern w:val="1"/>
          <w:lang w:eastAsia="hi-IN" w:bidi="hi-IN"/>
        </w:rPr>
        <w:t xml:space="preserve"> </w:t>
      </w:r>
      <w:r w:rsidRPr="00CA789C">
        <w:rPr>
          <w:rFonts w:ascii="Palatino Linotype" w:hAnsi="Palatino Linotype"/>
          <w:kern w:val="1"/>
          <w:lang w:eastAsia="hi-IN" w:bidi="hi-IN"/>
        </w:rPr>
        <w:t xml:space="preserve">544 02 </w:t>
      </w:r>
      <w:proofErr w:type="spellStart"/>
      <w:r w:rsidRPr="00CA789C">
        <w:rPr>
          <w:rFonts w:ascii="Palatino Linotype" w:hAnsi="Palatino Linotype"/>
          <w:kern w:val="1"/>
          <w:lang w:eastAsia="hi-IN" w:bidi="hi-IN"/>
        </w:rPr>
        <w:t>Fluidumkitermelő</w:t>
      </w:r>
      <w:proofErr w:type="spellEnd"/>
      <w:r w:rsidRPr="00CA789C">
        <w:rPr>
          <w:rFonts w:ascii="Palatino Linotype" w:hAnsi="Palatino Linotype"/>
          <w:kern w:val="1"/>
          <w:lang w:eastAsia="hi-IN" w:bidi="hi-IN"/>
        </w:rPr>
        <w:t xml:space="preserve"> technikus</w:t>
      </w:r>
    </w:p>
    <w:p w:rsidR="007C580D" w:rsidRPr="00CA789C" w:rsidRDefault="007C580D" w:rsidP="00DA7782">
      <w:pPr>
        <w:widowControl w:val="0"/>
        <w:suppressAutoHyphens/>
        <w:ind w:left="360"/>
        <w:jc w:val="both"/>
        <w:rPr>
          <w:rFonts w:ascii="Palatino Linotype" w:hAnsi="Palatino Linotype"/>
          <w:kern w:val="1"/>
          <w:lang w:eastAsia="hi-IN" w:bidi="hi-IN"/>
        </w:rPr>
      </w:pPr>
      <w:r w:rsidRPr="00CA789C">
        <w:rPr>
          <w:rFonts w:ascii="Palatino Linotype" w:hAnsi="Palatino Linotype"/>
          <w:kern w:val="1"/>
          <w:lang w:eastAsia="hi-IN" w:bidi="hi-IN"/>
        </w:rPr>
        <w:t>- 54</w:t>
      </w:r>
      <w:r>
        <w:rPr>
          <w:rFonts w:ascii="Palatino Linotype" w:hAnsi="Palatino Linotype"/>
          <w:kern w:val="1"/>
          <w:lang w:eastAsia="hi-IN" w:bidi="hi-IN"/>
        </w:rPr>
        <w:t xml:space="preserve"> </w:t>
      </w:r>
      <w:r w:rsidRPr="00CA789C">
        <w:rPr>
          <w:rFonts w:ascii="Palatino Linotype" w:hAnsi="Palatino Linotype"/>
          <w:kern w:val="1"/>
          <w:lang w:eastAsia="hi-IN" w:bidi="hi-IN"/>
        </w:rPr>
        <w:t>544 01 Bányaipari technikus</w:t>
      </w:r>
    </w:p>
    <w:p w:rsidR="007C580D" w:rsidRPr="00CA789C" w:rsidRDefault="007C580D" w:rsidP="00EE7DFB">
      <w:pPr>
        <w:spacing w:after="0" w:line="240" w:lineRule="auto"/>
        <w:ind w:left="555" w:hanging="555"/>
        <w:jc w:val="both"/>
        <w:rPr>
          <w:rFonts w:ascii="Palatino Linotype" w:hAnsi="Palatino Linotype"/>
          <w:b/>
          <w:sz w:val="24"/>
          <w:szCs w:val="24"/>
        </w:rPr>
      </w:pPr>
      <w:r w:rsidRPr="00CA789C">
        <w:rPr>
          <w:rFonts w:ascii="Palatino Linotype" w:hAnsi="Palatino Linotype"/>
          <w:b/>
          <w:bCs/>
          <w:sz w:val="24"/>
          <w:szCs w:val="24"/>
        </w:rPr>
        <w:t>I.</w:t>
      </w:r>
      <w:r w:rsidRPr="00CA789C">
        <w:rPr>
          <w:rFonts w:ascii="Palatino Linotype" w:hAnsi="Palatino Linotype"/>
          <w:b/>
          <w:bCs/>
          <w:sz w:val="24"/>
          <w:szCs w:val="24"/>
        </w:rPr>
        <w:tab/>
      </w:r>
      <w:proofErr w:type="gramStart"/>
      <w:r w:rsidRPr="00CA789C">
        <w:rPr>
          <w:rFonts w:ascii="Palatino Linotype" w:hAnsi="Palatino Linotype"/>
          <w:b/>
          <w:sz w:val="24"/>
          <w:szCs w:val="24"/>
        </w:rPr>
        <w:t>A</w:t>
      </w:r>
      <w:proofErr w:type="gramEnd"/>
      <w:r w:rsidRPr="00CA789C">
        <w:rPr>
          <w:rFonts w:ascii="Palatino Linotype" w:hAnsi="Palatino Linotype"/>
          <w:b/>
          <w:sz w:val="24"/>
          <w:szCs w:val="24"/>
        </w:rPr>
        <w:t xml:space="preserve"> szakképzés jogi háttere</w:t>
      </w:r>
    </w:p>
    <w:p w:rsidR="007C580D" w:rsidRPr="00CA789C" w:rsidRDefault="007C580D" w:rsidP="00B87D30">
      <w:pPr>
        <w:spacing w:after="0" w:line="240" w:lineRule="auto"/>
        <w:jc w:val="both"/>
        <w:rPr>
          <w:rFonts w:ascii="Palatino Linotype" w:hAnsi="Palatino Linotype"/>
          <w:b/>
          <w:sz w:val="24"/>
          <w:szCs w:val="24"/>
        </w:rPr>
      </w:pPr>
    </w:p>
    <w:p w:rsidR="007C580D" w:rsidRPr="00CA789C" w:rsidRDefault="007C580D" w:rsidP="00B87D30">
      <w:pPr>
        <w:spacing w:after="0" w:line="240" w:lineRule="auto"/>
        <w:jc w:val="both"/>
        <w:rPr>
          <w:rFonts w:ascii="Palatino Linotype" w:hAnsi="Palatino Linotype"/>
          <w:sz w:val="24"/>
          <w:szCs w:val="24"/>
        </w:rPr>
      </w:pPr>
      <w:r w:rsidRPr="00CA789C">
        <w:rPr>
          <w:rFonts w:ascii="Palatino Linotype" w:hAnsi="Palatino Linotype"/>
          <w:sz w:val="24"/>
          <w:szCs w:val="24"/>
        </w:rPr>
        <w:t>A szakképzési kerettanterv</w:t>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p>
    <w:p w:rsidR="007C580D" w:rsidRPr="00CA789C" w:rsidRDefault="007C580D" w:rsidP="00B87D30">
      <w:pPr>
        <w:spacing w:after="0" w:line="240" w:lineRule="auto"/>
        <w:ind w:left="1362" w:hanging="447"/>
        <w:jc w:val="both"/>
        <w:rPr>
          <w:rFonts w:ascii="Palatino Linotype" w:hAnsi="Palatino Linotype"/>
          <w:sz w:val="24"/>
          <w:szCs w:val="24"/>
        </w:rPr>
      </w:pPr>
      <w:r w:rsidRPr="00CA789C">
        <w:rPr>
          <w:rFonts w:ascii="Palatino Linotype" w:hAnsi="Palatino Linotype"/>
          <w:sz w:val="24"/>
          <w:szCs w:val="24"/>
        </w:rPr>
        <w:t>–</w:t>
      </w:r>
      <w:r w:rsidRPr="00CA789C">
        <w:rPr>
          <w:rFonts w:ascii="Palatino Linotype" w:hAnsi="Palatino Linotype"/>
          <w:sz w:val="24"/>
          <w:szCs w:val="24"/>
        </w:rPr>
        <w:tab/>
        <w:t>a nemzeti köznevelésről szóló 2011. évi CXC. törvény,</w:t>
      </w:r>
      <w:r w:rsidRPr="00CA789C">
        <w:rPr>
          <w:rFonts w:ascii="Palatino Linotype" w:hAnsi="Palatino Linotype"/>
          <w:sz w:val="24"/>
          <w:szCs w:val="24"/>
        </w:rPr>
        <w:tab/>
      </w:r>
    </w:p>
    <w:p w:rsidR="007C580D" w:rsidRPr="00CA789C" w:rsidRDefault="007C580D" w:rsidP="00B87D30">
      <w:pPr>
        <w:spacing w:after="0" w:line="240" w:lineRule="auto"/>
        <w:ind w:left="1362" w:hanging="447"/>
        <w:jc w:val="both"/>
        <w:rPr>
          <w:rFonts w:ascii="Palatino Linotype" w:hAnsi="Palatino Linotype"/>
          <w:sz w:val="24"/>
          <w:szCs w:val="24"/>
        </w:rPr>
      </w:pPr>
      <w:r w:rsidRPr="00CA789C">
        <w:rPr>
          <w:rFonts w:ascii="Palatino Linotype" w:hAnsi="Palatino Linotype"/>
          <w:sz w:val="24"/>
          <w:szCs w:val="24"/>
        </w:rPr>
        <w:t>–</w:t>
      </w:r>
      <w:r w:rsidRPr="00CA789C">
        <w:rPr>
          <w:rFonts w:ascii="Palatino Linotype" w:hAnsi="Palatino Linotype"/>
          <w:sz w:val="24"/>
          <w:szCs w:val="24"/>
        </w:rPr>
        <w:tab/>
        <w:t>a szakképzésről szóló 2011. évi CLXXXVII. törvény,</w:t>
      </w:r>
      <w:r w:rsidRPr="00CA789C">
        <w:rPr>
          <w:rFonts w:ascii="Palatino Linotype" w:hAnsi="Palatino Linotype"/>
          <w:sz w:val="24"/>
          <w:szCs w:val="24"/>
        </w:rPr>
        <w:tab/>
      </w:r>
    </w:p>
    <w:p w:rsidR="007C580D" w:rsidRPr="00CA789C" w:rsidRDefault="007C580D" w:rsidP="00B87D30">
      <w:pPr>
        <w:spacing w:after="0" w:line="240" w:lineRule="auto"/>
        <w:ind w:left="1362" w:hanging="447"/>
        <w:jc w:val="both"/>
        <w:rPr>
          <w:rFonts w:ascii="Palatino Linotype" w:hAnsi="Palatino Linotype"/>
          <w:sz w:val="24"/>
          <w:szCs w:val="24"/>
        </w:rPr>
      </w:pPr>
    </w:p>
    <w:p w:rsidR="007C580D" w:rsidRPr="00CA789C" w:rsidRDefault="007C580D" w:rsidP="00B87D30">
      <w:pPr>
        <w:spacing w:after="0" w:line="240" w:lineRule="auto"/>
        <w:ind w:left="555"/>
        <w:jc w:val="both"/>
        <w:rPr>
          <w:rFonts w:ascii="Palatino Linotype" w:hAnsi="Palatino Linotype"/>
          <w:sz w:val="24"/>
          <w:szCs w:val="24"/>
        </w:rPr>
      </w:pPr>
      <w:proofErr w:type="gramStart"/>
      <w:r w:rsidRPr="00CA789C">
        <w:rPr>
          <w:rFonts w:ascii="Palatino Linotype" w:hAnsi="Palatino Linotype"/>
          <w:sz w:val="24"/>
          <w:szCs w:val="24"/>
        </w:rPr>
        <w:t>valamint</w:t>
      </w:r>
      <w:proofErr w:type="gramEnd"/>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p>
    <w:p w:rsidR="007C580D" w:rsidRPr="00CA789C" w:rsidRDefault="007C580D"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CA789C">
        <w:rPr>
          <w:rFonts w:ascii="Palatino Linotype" w:hAnsi="Palatino Linotype"/>
          <w:sz w:val="24"/>
          <w:szCs w:val="24"/>
        </w:rPr>
        <w:t>az Országos Képzési Jegyzékről és az Országos Képzési Jegyzék módosításának eljárásrendjéről szóló 150/2012. (VII. 6.) Kormányrendelet,</w:t>
      </w:r>
    </w:p>
    <w:p w:rsidR="007C580D" w:rsidRPr="00CA789C" w:rsidRDefault="007C580D"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CA789C">
        <w:rPr>
          <w:rFonts w:ascii="Palatino Linotype" w:hAnsi="Palatino Linotype"/>
          <w:sz w:val="24"/>
          <w:szCs w:val="24"/>
        </w:rPr>
        <w:t>az állam által elismert szakképesítések szakmai követelménymoduljairól</w:t>
      </w:r>
      <w:r w:rsidRPr="00CA789C">
        <w:rPr>
          <w:rFonts w:ascii="Palatino Linotype" w:hAnsi="Palatino Linotype"/>
          <w:iCs/>
          <w:sz w:val="24"/>
          <w:szCs w:val="24"/>
        </w:rPr>
        <w:t xml:space="preserve"> szóló</w:t>
      </w:r>
      <w:r w:rsidRPr="00CA789C">
        <w:rPr>
          <w:rFonts w:ascii="Palatino Linotype" w:hAnsi="Palatino Linotype"/>
          <w:sz w:val="24"/>
          <w:szCs w:val="24"/>
        </w:rPr>
        <w:t xml:space="preserve"> 217/2012. (VIII. 9.) Kormányrendelet, </w:t>
      </w:r>
    </w:p>
    <w:p w:rsidR="007C580D" w:rsidRPr="00CA789C" w:rsidRDefault="007C580D" w:rsidP="00D6184E">
      <w:pPr>
        <w:spacing w:after="0" w:line="240" w:lineRule="auto"/>
        <w:ind w:left="1288" w:hanging="373"/>
        <w:jc w:val="both"/>
        <w:rPr>
          <w:rFonts w:ascii="Palatino Linotype" w:hAnsi="Palatino Linotype"/>
          <w:sz w:val="24"/>
          <w:szCs w:val="24"/>
        </w:rPr>
      </w:pPr>
      <w:r w:rsidRPr="00CA789C">
        <w:rPr>
          <w:rFonts w:ascii="Palatino Linotype" w:hAnsi="Palatino Linotype"/>
          <w:sz w:val="24"/>
          <w:szCs w:val="24"/>
        </w:rPr>
        <w:t>–</w:t>
      </w:r>
      <w:r w:rsidRPr="00CA789C">
        <w:rPr>
          <w:rFonts w:ascii="Palatino Linotype" w:hAnsi="Palatino Linotype"/>
          <w:sz w:val="24"/>
          <w:szCs w:val="24"/>
        </w:rPr>
        <w:tab/>
      </w:r>
      <w:proofErr w:type="gramStart"/>
      <w:r w:rsidRPr="00CA789C">
        <w:rPr>
          <w:rFonts w:ascii="Palatino Linotype" w:hAnsi="Palatino Linotype"/>
          <w:kern w:val="1"/>
          <w:sz w:val="24"/>
          <w:szCs w:val="24"/>
          <w:lang w:eastAsia="hi-IN" w:bidi="hi-IN"/>
        </w:rPr>
        <w:t>a(</w:t>
      </w:r>
      <w:proofErr w:type="gramEnd"/>
      <w:r w:rsidRPr="00CA789C">
        <w:rPr>
          <w:rFonts w:ascii="Palatino Linotype" w:hAnsi="Palatino Linotype"/>
          <w:kern w:val="1"/>
          <w:sz w:val="24"/>
          <w:szCs w:val="24"/>
          <w:lang w:eastAsia="hi-IN" w:bidi="hi-IN"/>
        </w:rPr>
        <w:t>z) 54</w:t>
      </w:r>
      <w:r>
        <w:rPr>
          <w:rFonts w:ascii="Palatino Linotype" w:hAnsi="Palatino Linotype"/>
          <w:kern w:val="1"/>
          <w:sz w:val="24"/>
          <w:szCs w:val="24"/>
          <w:lang w:eastAsia="hi-IN" w:bidi="hi-IN"/>
        </w:rPr>
        <w:t xml:space="preserve"> </w:t>
      </w:r>
      <w:r w:rsidRPr="00CA789C">
        <w:rPr>
          <w:rFonts w:ascii="Palatino Linotype" w:hAnsi="Palatino Linotype"/>
          <w:kern w:val="1"/>
          <w:sz w:val="24"/>
          <w:szCs w:val="24"/>
          <w:lang w:eastAsia="hi-IN" w:bidi="hi-IN"/>
        </w:rPr>
        <w:t xml:space="preserve">544 02 </w:t>
      </w:r>
      <w:proofErr w:type="spellStart"/>
      <w:r w:rsidRPr="00CA789C">
        <w:rPr>
          <w:rFonts w:ascii="Palatino Linotype" w:hAnsi="Palatino Linotype"/>
          <w:kern w:val="1"/>
          <w:sz w:val="24"/>
          <w:szCs w:val="24"/>
          <w:lang w:eastAsia="hi-IN" w:bidi="hi-IN"/>
        </w:rPr>
        <w:t>Fluidumkitermelő</w:t>
      </w:r>
      <w:proofErr w:type="spellEnd"/>
      <w:r w:rsidRPr="00CA789C">
        <w:rPr>
          <w:rFonts w:ascii="Palatino Linotype" w:hAnsi="Palatino Linotype"/>
          <w:kern w:val="1"/>
          <w:sz w:val="24"/>
          <w:szCs w:val="24"/>
          <w:lang w:eastAsia="hi-IN" w:bidi="hi-IN"/>
        </w:rPr>
        <w:t xml:space="preserve"> technikus szakképesítés szakmai és vizsgakövetelményeit tartalmazó 27/2012. (VIII.</w:t>
      </w:r>
      <w:r w:rsidR="00A25788">
        <w:rPr>
          <w:rFonts w:ascii="Palatino Linotype" w:hAnsi="Palatino Linotype"/>
          <w:kern w:val="1"/>
          <w:sz w:val="24"/>
          <w:szCs w:val="24"/>
          <w:lang w:eastAsia="hi-IN" w:bidi="hi-IN"/>
        </w:rPr>
        <w:t xml:space="preserve"> </w:t>
      </w:r>
      <w:r w:rsidRPr="00CA789C">
        <w:rPr>
          <w:rFonts w:ascii="Palatino Linotype" w:hAnsi="Palatino Linotype"/>
          <w:kern w:val="1"/>
          <w:sz w:val="24"/>
          <w:szCs w:val="24"/>
          <w:lang w:eastAsia="hi-IN" w:bidi="hi-IN"/>
        </w:rPr>
        <w:t>27.) NGM rendelet</w:t>
      </w:r>
      <w:r w:rsidRPr="00CA789C">
        <w:rPr>
          <w:rFonts w:ascii="Palatino Linotype" w:hAnsi="Palatino Linotype"/>
          <w:sz w:val="24"/>
          <w:szCs w:val="24"/>
        </w:rPr>
        <w:t xml:space="preserve"> alapján készült.</w:t>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r w:rsidRPr="00CA789C">
        <w:rPr>
          <w:rFonts w:ascii="Palatino Linotype" w:hAnsi="Palatino Linotype"/>
          <w:sz w:val="24"/>
          <w:szCs w:val="24"/>
        </w:rPr>
        <w:tab/>
      </w:r>
    </w:p>
    <w:p w:rsidR="007C580D" w:rsidRPr="00CA789C" w:rsidRDefault="007C580D" w:rsidP="00B87D30">
      <w:pPr>
        <w:spacing w:after="0" w:line="240" w:lineRule="auto"/>
        <w:ind w:left="555"/>
        <w:jc w:val="both"/>
        <w:rPr>
          <w:rFonts w:ascii="Palatino Linotype" w:hAnsi="Palatino Linotype"/>
          <w:sz w:val="24"/>
          <w:szCs w:val="24"/>
        </w:rPr>
      </w:pPr>
    </w:p>
    <w:p w:rsidR="007C580D" w:rsidRPr="00CA789C" w:rsidRDefault="007C580D" w:rsidP="00B87D30">
      <w:pPr>
        <w:spacing w:after="0" w:line="240" w:lineRule="auto"/>
        <w:ind w:left="555"/>
        <w:jc w:val="both"/>
        <w:rPr>
          <w:rFonts w:ascii="Palatino Linotype" w:hAnsi="Palatino Linotype"/>
          <w:sz w:val="24"/>
          <w:szCs w:val="24"/>
        </w:rPr>
      </w:pPr>
    </w:p>
    <w:p w:rsidR="007C580D" w:rsidRPr="00CA789C" w:rsidRDefault="007C580D" w:rsidP="00B87D30">
      <w:pPr>
        <w:widowControl w:val="0"/>
        <w:numPr>
          <w:ilvl w:val="0"/>
          <w:numId w:val="3"/>
        </w:numPr>
        <w:suppressAutoHyphens/>
        <w:spacing w:after="0" w:line="240" w:lineRule="auto"/>
        <w:jc w:val="both"/>
        <w:rPr>
          <w:rFonts w:ascii="Palatino Linotype" w:hAnsi="Palatino Linotype"/>
          <w:b/>
          <w:sz w:val="24"/>
          <w:szCs w:val="24"/>
        </w:rPr>
      </w:pPr>
      <w:r w:rsidRPr="00CA789C">
        <w:rPr>
          <w:rFonts w:ascii="Palatino Linotype" w:hAnsi="Palatino Linotype"/>
          <w:b/>
          <w:sz w:val="24"/>
          <w:szCs w:val="24"/>
        </w:rPr>
        <w:t>A szakképesítés alapadatai</w:t>
      </w:r>
    </w:p>
    <w:p w:rsidR="007C580D" w:rsidRPr="00CA789C" w:rsidRDefault="007C580D" w:rsidP="00B87D30">
      <w:pPr>
        <w:widowControl w:val="0"/>
        <w:suppressAutoHyphens/>
        <w:spacing w:after="0" w:line="240" w:lineRule="auto"/>
        <w:ind w:left="750"/>
        <w:jc w:val="both"/>
        <w:rPr>
          <w:rFonts w:ascii="Palatino Linotype" w:hAnsi="Palatino Linotype"/>
          <w:b/>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A szakképesítés azonosító száma: 54 544 02</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 xml:space="preserve">A szakképesítés megnevezése: </w:t>
      </w:r>
      <w:proofErr w:type="spellStart"/>
      <w:r w:rsidRPr="00CA789C">
        <w:rPr>
          <w:rFonts w:ascii="Palatino Linotype" w:hAnsi="Palatino Linotype"/>
          <w:kern w:val="1"/>
          <w:sz w:val="24"/>
          <w:szCs w:val="24"/>
          <w:lang w:eastAsia="hi-IN" w:bidi="hi-IN"/>
        </w:rPr>
        <w:t>Fluidumkitermelő</w:t>
      </w:r>
      <w:proofErr w:type="spellEnd"/>
      <w:r w:rsidRPr="00CA789C">
        <w:rPr>
          <w:rFonts w:ascii="Palatino Linotype" w:hAnsi="Palatino Linotype"/>
          <w:kern w:val="1"/>
          <w:sz w:val="24"/>
          <w:szCs w:val="24"/>
          <w:lang w:eastAsia="hi-IN" w:bidi="hi-IN"/>
        </w:rPr>
        <w:t xml:space="preserve"> technikus</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A szakmacsoport száma és megnevezése: 5. Gépészet</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 xml:space="preserve">Ágazati besorolás száma és megnevezése: </w:t>
      </w:r>
      <w:r w:rsidRPr="00CA789C">
        <w:rPr>
          <w:rFonts w:ascii="Palatino Linotype" w:hAnsi="Palatino Linotype"/>
          <w:iCs/>
          <w:sz w:val="24"/>
          <w:szCs w:val="24"/>
        </w:rPr>
        <w:tab/>
        <w:t>VII. Bányászat</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 xml:space="preserve">Iskolai rendszerű szakképzésben a szakképzési évfolyamok száma: 2 </w:t>
      </w:r>
      <w:r w:rsidR="005F7255">
        <w:rPr>
          <w:rFonts w:ascii="Palatino Linotype" w:hAnsi="Palatino Linotype"/>
          <w:iCs/>
          <w:sz w:val="24"/>
          <w:szCs w:val="24"/>
        </w:rPr>
        <w:t>év</w:t>
      </w:r>
    </w:p>
    <w:p w:rsidR="005F7255" w:rsidRPr="00CA789C" w:rsidRDefault="005F7255"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EB3ACA">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Iskolarendszeren kívüli szakképzésben az óraszám: 960-1440</w:t>
      </w:r>
    </w:p>
    <w:p w:rsidR="007C580D" w:rsidRPr="00CA789C" w:rsidRDefault="007C580D" w:rsidP="00EB3ACA">
      <w:pPr>
        <w:autoSpaceDE w:val="0"/>
        <w:autoSpaceDN w:val="0"/>
        <w:adjustRightInd w:val="0"/>
        <w:spacing w:after="0" w:line="240" w:lineRule="auto"/>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Elméleti képzési idő aránya: 70%</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Gyakorlati képzési idő aránya: 30%</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Az iskolai rendszerű képzésben az összefüggő szakmai gyakorlat időtartama:</w:t>
      </w:r>
    </w:p>
    <w:p w:rsidR="007C580D" w:rsidRPr="00E03A94" w:rsidRDefault="005F7255" w:rsidP="00FF7F04">
      <w:pPr>
        <w:widowControl w:val="0"/>
        <w:autoSpaceDE w:val="0"/>
        <w:autoSpaceDN w:val="0"/>
        <w:adjustRightInd w:val="0"/>
        <w:spacing w:after="0" w:line="240" w:lineRule="auto"/>
        <w:ind w:left="426" w:hanging="222"/>
        <w:jc w:val="both"/>
        <w:rPr>
          <w:rFonts w:ascii="Palatino Linotype" w:hAnsi="Palatino Linotype"/>
          <w:iCs/>
          <w:sz w:val="24"/>
          <w:szCs w:val="24"/>
        </w:rPr>
      </w:pPr>
      <w:r>
        <w:rPr>
          <w:rFonts w:ascii="Palatino Linotype" w:hAnsi="Palatino Linotype"/>
          <w:iCs/>
          <w:sz w:val="24"/>
          <w:szCs w:val="24"/>
        </w:rPr>
        <w:t xml:space="preserve">   </w:t>
      </w:r>
      <w:r w:rsidR="007C580D" w:rsidRPr="00E03A94">
        <w:rPr>
          <w:rFonts w:ascii="Palatino Linotype" w:hAnsi="Palatino Linotype"/>
          <w:iCs/>
          <w:sz w:val="24"/>
          <w:szCs w:val="24"/>
        </w:rPr>
        <w:t>5 évfolyamos képzés esetén a 9. évfolyamot követően 70 óra, a 10. évfolyamot követően 105 óra, a 11. évfolyamot követően 140 óra; 2 évfolyamos képzés esetén az első szakképzési évfolyamot követően 160 óra</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tabs>
          <w:tab w:val="left" w:pos="1260"/>
        </w:tabs>
        <w:spacing w:after="0" w:line="240" w:lineRule="auto"/>
        <w:ind w:left="30"/>
        <w:jc w:val="both"/>
        <w:rPr>
          <w:rFonts w:ascii="Palatino Linotype" w:hAnsi="Palatino Linotype"/>
          <w:b/>
          <w:sz w:val="24"/>
          <w:szCs w:val="24"/>
        </w:rPr>
      </w:pPr>
      <w:r w:rsidRPr="00CA789C">
        <w:rPr>
          <w:rFonts w:ascii="Palatino Linotype" w:hAnsi="Palatino Linotype"/>
          <w:b/>
          <w:sz w:val="24"/>
          <w:szCs w:val="24"/>
        </w:rPr>
        <w:t xml:space="preserve">III. </w:t>
      </w:r>
      <w:proofErr w:type="gramStart"/>
      <w:r w:rsidRPr="00CA789C">
        <w:rPr>
          <w:rFonts w:ascii="Palatino Linotype" w:hAnsi="Palatino Linotype"/>
          <w:b/>
          <w:sz w:val="24"/>
          <w:szCs w:val="24"/>
        </w:rPr>
        <w:t>A</w:t>
      </w:r>
      <w:proofErr w:type="gramEnd"/>
      <w:r w:rsidRPr="00CA789C">
        <w:rPr>
          <w:rFonts w:ascii="Palatino Linotype" w:hAnsi="Palatino Linotype"/>
          <w:b/>
          <w:sz w:val="24"/>
          <w:szCs w:val="24"/>
        </w:rPr>
        <w:t xml:space="preserve"> szakképzésbe történő belépés feltételei</w:t>
      </w:r>
    </w:p>
    <w:p w:rsidR="007C580D" w:rsidRPr="00CA789C" w:rsidRDefault="007C580D" w:rsidP="00B87D30">
      <w:pPr>
        <w:tabs>
          <w:tab w:val="left" w:pos="1260"/>
        </w:tabs>
        <w:spacing w:after="0" w:line="240" w:lineRule="auto"/>
        <w:ind w:left="42" w:hanging="12"/>
        <w:jc w:val="both"/>
        <w:rPr>
          <w:rFonts w:ascii="Palatino Linotype" w:hAnsi="Palatino Linotype"/>
          <w:b/>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 xml:space="preserve">Iskolai előképzettség: érettségi </w:t>
      </w:r>
      <w:r>
        <w:rPr>
          <w:rFonts w:ascii="Palatino Linotype" w:hAnsi="Palatino Linotype"/>
          <w:iCs/>
          <w:sz w:val="24"/>
          <w:szCs w:val="24"/>
        </w:rPr>
        <w:t>végzettség</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ab/>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Bemeneti kompetenciák: -</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Szakmai előképzettség: -</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Előírt gyakorlat: -</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p>
    <w:p w:rsidR="007C580D" w:rsidRPr="00CA789C" w:rsidRDefault="007C580D" w:rsidP="00B87D30">
      <w:pPr>
        <w:autoSpaceDE w:val="0"/>
        <w:autoSpaceDN w:val="0"/>
        <w:adjustRightInd w:val="0"/>
        <w:spacing w:after="0" w:line="240" w:lineRule="auto"/>
        <w:ind w:left="234" w:firstLine="204"/>
        <w:jc w:val="both"/>
        <w:rPr>
          <w:rFonts w:ascii="Palatino Linotype" w:hAnsi="Palatino Linotype"/>
          <w:iCs/>
          <w:sz w:val="24"/>
          <w:szCs w:val="24"/>
        </w:rPr>
      </w:pPr>
      <w:r w:rsidRPr="00CA789C">
        <w:rPr>
          <w:rFonts w:ascii="Palatino Linotype" w:hAnsi="Palatino Linotype"/>
          <w:iCs/>
          <w:sz w:val="24"/>
          <w:szCs w:val="24"/>
        </w:rPr>
        <w:t>Pályaalkalmassági követelmények: -</w:t>
      </w:r>
    </w:p>
    <w:p w:rsidR="007C580D" w:rsidRDefault="007C580D" w:rsidP="00B87D30">
      <w:pPr>
        <w:autoSpaceDE w:val="0"/>
        <w:autoSpaceDN w:val="0"/>
        <w:adjustRightInd w:val="0"/>
        <w:spacing w:after="0" w:line="240" w:lineRule="auto"/>
        <w:jc w:val="both"/>
        <w:rPr>
          <w:rFonts w:ascii="Palatino Linotype" w:hAnsi="Palatino Linotype"/>
          <w:iCs/>
          <w:sz w:val="24"/>
          <w:szCs w:val="24"/>
        </w:rPr>
      </w:pPr>
    </w:p>
    <w:p w:rsidR="000818F6" w:rsidRPr="00CA789C" w:rsidRDefault="000818F6" w:rsidP="00B87D30">
      <w:pPr>
        <w:autoSpaceDE w:val="0"/>
        <w:autoSpaceDN w:val="0"/>
        <w:adjustRightInd w:val="0"/>
        <w:spacing w:after="0" w:line="240" w:lineRule="auto"/>
        <w:jc w:val="both"/>
        <w:rPr>
          <w:rFonts w:ascii="Palatino Linotype" w:hAnsi="Palatino Linotype"/>
          <w:iCs/>
          <w:sz w:val="24"/>
          <w:szCs w:val="24"/>
        </w:rPr>
      </w:pPr>
    </w:p>
    <w:p w:rsidR="007C580D" w:rsidRDefault="007C580D" w:rsidP="00B87D30">
      <w:pPr>
        <w:widowControl w:val="0"/>
        <w:numPr>
          <w:ilvl w:val="0"/>
          <w:numId w:val="4"/>
        </w:numPr>
        <w:suppressAutoHyphens/>
        <w:spacing w:after="0" w:line="240" w:lineRule="auto"/>
        <w:jc w:val="both"/>
        <w:rPr>
          <w:rFonts w:ascii="Palatino Linotype" w:hAnsi="Palatino Linotype"/>
          <w:b/>
          <w:sz w:val="24"/>
          <w:szCs w:val="24"/>
        </w:rPr>
      </w:pPr>
      <w:r w:rsidRPr="00CA789C">
        <w:rPr>
          <w:rFonts w:ascii="Palatino Linotype" w:hAnsi="Palatino Linotype"/>
          <w:b/>
          <w:sz w:val="24"/>
          <w:szCs w:val="24"/>
        </w:rPr>
        <w:t>A szakképzés szervezésének feltételei</w:t>
      </w:r>
    </w:p>
    <w:p w:rsidR="007C580D" w:rsidRPr="00CA789C" w:rsidRDefault="007C580D" w:rsidP="00FF6592">
      <w:pPr>
        <w:widowControl w:val="0"/>
        <w:suppressAutoHyphens/>
        <w:spacing w:after="0" w:line="240" w:lineRule="auto"/>
        <w:jc w:val="both"/>
        <w:rPr>
          <w:rFonts w:ascii="Palatino Linotype" w:hAnsi="Palatino Linotype"/>
          <w:b/>
          <w:sz w:val="24"/>
          <w:szCs w:val="24"/>
        </w:rPr>
      </w:pPr>
    </w:p>
    <w:p w:rsidR="007C580D" w:rsidRPr="00CA789C" w:rsidRDefault="007C580D" w:rsidP="00B87D30">
      <w:pPr>
        <w:spacing w:after="0" w:line="240" w:lineRule="auto"/>
        <w:ind w:left="555"/>
        <w:jc w:val="both"/>
        <w:rPr>
          <w:rFonts w:ascii="Palatino Linotype" w:hAnsi="Palatino Linotype"/>
          <w:b/>
          <w:sz w:val="24"/>
          <w:szCs w:val="24"/>
        </w:rPr>
      </w:pPr>
      <w:r w:rsidRPr="00CA789C">
        <w:rPr>
          <w:rFonts w:ascii="Palatino Linotype" w:hAnsi="Palatino Linotype"/>
          <w:b/>
          <w:sz w:val="24"/>
          <w:szCs w:val="24"/>
        </w:rPr>
        <w:t>Személyi feltételek</w:t>
      </w:r>
    </w:p>
    <w:p w:rsidR="007C580D" w:rsidRPr="00CA789C" w:rsidRDefault="007C580D" w:rsidP="00B87D30">
      <w:pPr>
        <w:spacing w:after="0" w:line="240" w:lineRule="auto"/>
        <w:ind w:left="555"/>
        <w:jc w:val="both"/>
        <w:rPr>
          <w:rFonts w:ascii="Palatino Linotype" w:hAnsi="Palatino Linotype"/>
          <w:sz w:val="24"/>
          <w:szCs w:val="24"/>
        </w:rPr>
      </w:pPr>
      <w:r w:rsidRPr="00CA789C">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C580D" w:rsidRPr="00CA789C" w:rsidRDefault="007C580D" w:rsidP="00B87D30">
      <w:pPr>
        <w:spacing w:after="0" w:line="240" w:lineRule="auto"/>
        <w:ind w:left="555"/>
        <w:jc w:val="both"/>
        <w:rPr>
          <w:rFonts w:ascii="Palatino Linotype" w:hAnsi="Palatino Linotype"/>
          <w:sz w:val="24"/>
          <w:szCs w:val="24"/>
        </w:rPr>
      </w:pPr>
      <w:r w:rsidRPr="00CA789C">
        <w:rPr>
          <w:rFonts w:ascii="Palatino Linotype" w:hAnsi="Palatino Linotype"/>
          <w:sz w:val="24"/>
          <w:szCs w:val="24"/>
        </w:rPr>
        <w:t>Ezen túl az alábbi tantárgyak oktatására az alábbi végzettséggel rendelkező szakember alkalmazható:</w:t>
      </w:r>
    </w:p>
    <w:p w:rsidR="007C580D" w:rsidRPr="00CA789C" w:rsidRDefault="007C580D" w:rsidP="00B87D30">
      <w:pPr>
        <w:spacing w:after="0" w:line="240" w:lineRule="auto"/>
        <w:ind w:left="555"/>
        <w:jc w:val="both"/>
        <w:rPr>
          <w:rFonts w:ascii="Palatino Linotype" w:hAnsi="Palatino Linotype"/>
          <w:sz w:val="24"/>
          <w:szCs w:val="24"/>
        </w:rPr>
      </w:pPr>
    </w:p>
    <w:p w:rsidR="007C580D" w:rsidRPr="00CA789C" w:rsidRDefault="007C580D"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C580D" w:rsidRPr="00CA789C">
        <w:trPr>
          <w:jc w:val="center"/>
        </w:trPr>
        <w:tc>
          <w:tcPr>
            <w:tcW w:w="4053" w:type="dxa"/>
          </w:tcPr>
          <w:p w:rsidR="007C580D" w:rsidRPr="00CA789C" w:rsidRDefault="007C580D" w:rsidP="00B87D30">
            <w:pPr>
              <w:spacing w:after="0" w:line="240" w:lineRule="auto"/>
              <w:jc w:val="center"/>
              <w:rPr>
                <w:rFonts w:ascii="Palatino Linotype" w:hAnsi="Palatino Linotype"/>
                <w:b/>
                <w:sz w:val="24"/>
                <w:szCs w:val="24"/>
              </w:rPr>
            </w:pPr>
            <w:r w:rsidRPr="00CA789C">
              <w:rPr>
                <w:rFonts w:ascii="Palatino Linotype" w:hAnsi="Palatino Linotype"/>
                <w:b/>
                <w:sz w:val="24"/>
                <w:szCs w:val="24"/>
              </w:rPr>
              <w:t>Tantárgy</w:t>
            </w:r>
          </w:p>
        </w:tc>
        <w:tc>
          <w:tcPr>
            <w:tcW w:w="4678" w:type="dxa"/>
          </w:tcPr>
          <w:p w:rsidR="007C580D" w:rsidRPr="00CA789C" w:rsidRDefault="007C580D" w:rsidP="00B87D30">
            <w:pPr>
              <w:spacing w:after="0" w:line="240" w:lineRule="auto"/>
              <w:jc w:val="center"/>
              <w:rPr>
                <w:rFonts w:ascii="Palatino Linotype" w:hAnsi="Palatino Linotype"/>
                <w:b/>
                <w:sz w:val="24"/>
                <w:szCs w:val="24"/>
              </w:rPr>
            </w:pPr>
            <w:r w:rsidRPr="00CA789C">
              <w:rPr>
                <w:rFonts w:ascii="Palatino Linotype" w:hAnsi="Palatino Linotype"/>
                <w:b/>
                <w:sz w:val="24"/>
                <w:szCs w:val="24"/>
              </w:rPr>
              <w:t>Szakképesítés/Szakképzettség</w:t>
            </w:r>
          </w:p>
        </w:tc>
      </w:tr>
      <w:tr w:rsidR="007C580D" w:rsidRPr="00CA789C">
        <w:trPr>
          <w:jc w:val="center"/>
        </w:trPr>
        <w:tc>
          <w:tcPr>
            <w:tcW w:w="4053" w:type="dxa"/>
          </w:tcPr>
          <w:p w:rsidR="007C580D" w:rsidRPr="009F3A50" w:rsidRDefault="007C580D" w:rsidP="00D4177A">
            <w:pPr>
              <w:spacing w:after="0" w:line="240" w:lineRule="auto"/>
              <w:rPr>
                <w:rFonts w:ascii="Palatino Linotype" w:hAnsi="Palatino Linotype"/>
                <w:sz w:val="24"/>
                <w:szCs w:val="24"/>
              </w:rPr>
            </w:pPr>
            <w:r w:rsidRPr="009F3A50">
              <w:rPr>
                <w:rFonts w:ascii="Palatino Linotype" w:hAnsi="Palatino Linotype"/>
                <w:color w:val="000000"/>
                <w:sz w:val="24"/>
                <w:szCs w:val="24"/>
              </w:rPr>
              <w:t>Fúrási technológia; Termelési technológia; Gázipari technológia</w:t>
            </w:r>
          </w:p>
        </w:tc>
        <w:tc>
          <w:tcPr>
            <w:tcW w:w="4678" w:type="dxa"/>
          </w:tcPr>
          <w:p w:rsidR="007C580D" w:rsidRPr="009F3A50" w:rsidRDefault="007C580D" w:rsidP="00B87D30">
            <w:pPr>
              <w:spacing w:after="0" w:line="240" w:lineRule="auto"/>
              <w:jc w:val="center"/>
              <w:rPr>
                <w:rFonts w:ascii="Palatino Linotype" w:hAnsi="Palatino Linotype"/>
                <w:sz w:val="24"/>
                <w:szCs w:val="24"/>
              </w:rPr>
            </w:pPr>
            <w:r w:rsidRPr="009F3A50">
              <w:rPr>
                <w:rFonts w:ascii="Palatino Linotype" w:hAnsi="Palatino Linotype"/>
                <w:sz w:val="24"/>
                <w:szCs w:val="24"/>
              </w:rPr>
              <w:t xml:space="preserve">Bánya- és </w:t>
            </w:r>
            <w:proofErr w:type="spellStart"/>
            <w:r w:rsidRPr="009F3A50">
              <w:rPr>
                <w:rFonts w:ascii="Palatino Linotype" w:hAnsi="Palatino Linotype"/>
                <w:sz w:val="24"/>
                <w:szCs w:val="24"/>
              </w:rPr>
              <w:t>geotechnikai</w:t>
            </w:r>
            <w:proofErr w:type="spellEnd"/>
            <w:r w:rsidRPr="009F3A50">
              <w:rPr>
                <w:rFonts w:ascii="Palatino Linotype" w:hAnsi="Palatino Linotype"/>
                <w:sz w:val="24"/>
                <w:szCs w:val="24"/>
              </w:rPr>
              <w:t xml:space="preserve"> mérnök</w:t>
            </w:r>
          </w:p>
          <w:p w:rsidR="007C580D" w:rsidRPr="009F3A50" w:rsidRDefault="007C580D" w:rsidP="00B87D30">
            <w:pPr>
              <w:spacing w:after="0" w:line="240" w:lineRule="auto"/>
              <w:jc w:val="center"/>
              <w:rPr>
                <w:rFonts w:ascii="Palatino Linotype" w:hAnsi="Palatino Linotype"/>
                <w:sz w:val="24"/>
                <w:szCs w:val="24"/>
              </w:rPr>
            </w:pPr>
            <w:r w:rsidRPr="009F3A50">
              <w:rPr>
                <w:rFonts w:ascii="Palatino Linotype" w:hAnsi="Palatino Linotype"/>
                <w:sz w:val="24"/>
                <w:szCs w:val="24"/>
              </w:rPr>
              <w:t>mérnök-tanár</w:t>
            </w:r>
          </w:p>
        </w:tc>
      </w:tr>
      <w:tr w:rsidR="007C580D" w:rsidRPr="00CA789C">
        <w:trPr>
          <w:jc w:val="center"/>
        </w:trPr>
        <w:tc>
          <w:tcPr>
            <w:tcW w:w="4053" w:type="dxa"/>
          </w:tcPr>
          <w:p w:rsidR="007C580D" w:rsidRPr="009F3A50" w:rsidRDefault="007C580D" w:rsidP="00D4177A">
            <w:pPr>
              <w:spacing w:after="0" w:line="240" w:lineRule="auto"/>
              <w:rPr>
                <w:rFonts w:ascii="Palatino Linotype" w:hAnsi="Palatino Linotype"/>
                <w:sz w:val="24"/>
                <w:szCs w:val="24"/>
              </w:rPr>
            </w:pPr>
            <w:r w:rsidRPr="009F3A50">
              <w:rPr>
                <w:rFonts w:ascii="Palatino Linotype" w:hAnsi="Palatino Linotype"/>
                <w:color w:val="000000"/>
                <w:sz w:val="24"/>
                <w:szCs w:val="24"/>
              </w:rPr>
              <w:t>Fúrási technológia; Termelési technológia; Gázipari technológia</w:t>
            </w:r>
          </w:p>
        </w:tc>
        <w:tc>
          <w:tcPr>
            <w:tcW w:w="4678" w:type="dxa"/>
          </w:tcPr>
          <w:p w:rsidR="007C580D" w:rsidRPr="009F3A50" w:rsidRDefault="007C580D" w:rsidP="00B87D30">
            <w:pPr>
              <w:spacing w:after="0" w:line="240" w:lineRule="auto"/>
              <w:jc w:val="center"/>
              <w:rPr>
                <w:rFonts w:ascii="Palatino Linotype" w:hAnsi="Palatino Linotype"/>
                <w:sz w:val="24"/>
                <w:szCs w:val="24"/>
              </w:rPr>
            </w:pPr>
            <w:r w:rsidRPr="009F3A50">
              <w:rPr>
                <w:rFonts w:ascii="Palatino Linotype" w:hAnsi="Palatino Linotype"/>
                <w:sz w:val="24"/>
                <w:szCs w:val="24"/>
              </w:rPr>
              <w:t>Olaj- és gázmérnök</w:t>
            </w:r>
          </w:p>
          <w:p w:rsidR="007C580D" w:rsidRPr="009F3A50" w:rsidRDefault="007C580D" w:rsidP="00B87D30">
            <w:pPr>
              <w:spacing w:after="0" w:line="240" w:lineRule="auto"/>
              <w:jc w:val="center"/>
              <w:rPr>
                <w:rFonts w:ascii="Palatino Linotype" w:hAnsi="Palatino Linotype"/>
                <w:sz w:val="24"/>
                <w:szCs w:val="24"/>
              </w:rPr>
            </w:pPr>
            <w:r w:rsidRPr="009F3A50">
              <w:rPr>
                <w:rFonts w:ascii="Palatino Linotype" w:hAnsi="Palatino Linotype"/>
                <w:sz w:val="24"/>
                <w:szCs w:val="24"/>
              </w:rPr>
              <w:t>mérnök-tanár</w:t>
            </w:r>
          </w:p>
        </w:tc>
      </w:tr>
    </w:tbl>
    <w:p w:rsidR="007C580D" w:rsidRPr="00CA789C" w:rsidRDefault="007C580D" w:rsidP="006039B3">
      <w:pPr>
        <w:spacing w:after="0" w:line="240" w:lineRule="auto"/>
        <w:ind w:left="555"/>
        <w:jc w:val="both"/>
        <w:rPr>
          <w:rFonts w:ascii="Palatino Linotype" w:hAnsi="Palatino Linotype"/>
          <w:b/>
          <w:sz w:val="24"/>
          <w:szCs w:val="24"/>
        </w:rPr>
      </w:pPr>
    </w:p>
    <w:p w:rsidR="007C580D" w:rsidRPr="00CA789C" w:rsidRDefault="007C580D" w:rsidP="00FF7AB4">
      <w:pPr>
        <w:spacing w:after="0" w:line="240" w:lineRule="auto"/>
        <w:ind w:left="555"/>
        <w:jc w:val="both"/>
        <w:rPr>
          <w:rFonts w:ascii="Palatino Linotype" w:hAnsi="Palatino Linotype"/>
          <w:b/>
          <w:sz w:val="24"/>
          <w:szCs w:val="24"/>
        </w:rPr>
      </w:pPr>
      <w:r w:rsidRPr="00CA789C">
        <w:rPr>
          <w:rFonts w:ascii="Palatino Linotype" w:hAnsi="Palatino Linotype"/>
          <w:b/>
          <w:sz w:val="24"/>
          <w:szCs w:val="24"/>
        </w:rPr>
        <w:t>Tárgyi feltételek</w:t>
      </w:r>
    </w:p>
    <w:p w:rsidR="007C580D" w:rsidRPr="00CA789C" w:rsidRDefault="007C580D" w:rsidP="00014447">
      <w:pPr>
        <w:spacing w:after="0" w:line="240" w:lineRule="auto"/>
        <w:ind w:left="555"/>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CA789C">
        <w:rPr>
          <w:rFonts w:ascii="Palatino Linotype" w:hAnsi="Palatino Linotype"/>
          <w:kern w:val="1"/>
          <w:sz w:val="24"/>
          <w:szCs w:val="24"/>
          <w:lang w:eastAsia="hi-IN" w:bidi="hi-IN"/>
        </w:rPr>
        <w:t>szvk</w:t>
      </w:r>
      <w:proofErr w:type="spellEnd"/>
      <w:r w:rsidRPr="00CA789C">
        <w:rPr>
          <w:rFonts w:ascii="Palatino Linotype" w:hAnsi="Palatino Linotype"/>
          <w:kern w:val="1"/>
          <w:sz w:val="24"/>
          <w:szCs w:val="24"/>
          <w:lang w:eastAsia="hi-IN" w:bidi="hi-IN"/>
        </w:rPr>
        <w:t xml:space="preserve">) tartalmazza, melynek további részletei az alábbiak: </w:t>
      </w:r>
      <w:r>
        <w:rPr>
          <w:rFonts w:ascii="Palatino Linotype" w:hAnsi="Palatino Linotype"/>
          <w:kern w:val="1"/>
          <w:sz w:val="24"/>
          <w:szCs w:val="24"/>
          <w:lang w:eastAsia="hi-IN" w:bidi="hi-IN"/>
        </w:rPr>
        <w:t>nincs.</w:t>
      </w:r>
    </w:p>
    <w:p w:rsidR="007C580D" w:rsidRPr="00CA789C" w:rsidRDefault="007C580D" w:rsidP="006039B3">
      <w:pPr>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ab/>
      </w:r>
    </w:p>
    <w:p w:rsidR="007C580D" w:rsidRPr="00CA789C" w:rsidRDefault="007C580D" w:rsidP="00014447">
      <w:pPr>
        <w:spacing w:after="0" w:line="240" w:lineRule="auto"/>
        <w:ind w:left="555"/>
        <w:jc w:val="both"/>
        <w:rPr>
          <w:rFonts w:ascii="Palatino Linotype" w:hAnsi="Palatino Linotype"/>
          <w:i/>
          <w:kern w:val="1"/>
          <w:sz w:val="24"/>
          <w:szCs w:val="24"/>
          <w:lang w:eastAsia="hi-IN" w:bidi="hi-IN"/>
        </w:rPr>
      </w:pPr>
      <w:r w:rsidRPr="00CA789C">
        <w:rPr>
          <w:rFonts w:ascii="Palatino Linotype" w:hAnsi="Palatino Linotype"/>
          <w:i/>
          <w:kern w:val="1"/>
          <w:sz w:val="24"/>
          <w:szCs w:val="24"/>
          <w:lang w:eastAsia="hi-IN" w:bidi="hi-IN"/>
        </w:rPr>
        <w:t>Ajánlás a szakmai képzés lebonyolításához szükséges további eszközökre és felszerelésekre:</w:t>
      </w:r>
    </w:p>
    <w:p w:rsidR="007C580D" w:rsidRPr="00CA789C" w:rsidRDefault="007C580D" w:rsidP="000818F6">
      <w:pPr>
        <w:spacing w:after="0" w:line="240" w:lineRule="auto"/>
        <w:jc w:val="both"/>
        <w:rPr>
          <w:rFonts w:ascii="Palatino Linotype" w:hAnsi="Palatino Linotype"/>
          <w:kern w:val="1"/>
          <w:sz w:val="24"/>
          <w:szCs w:val="24"/>
          <w:lang w:eastAsia="hi-IN" w:bidi="hi-IN"/>
        </w:rPr>
      </w:pPr>
    </w:p>
    <w:p w:rsidR="007C580D" w:rsidRPr="00CA789C" w:rsidRDefault="007C580D" w:rsidP="00B829C2">
      <w:pPr>
        <w:spacing w:after="0" w:line="240" w:lineRule="auto"/>
        <w:ind w:left="555"/>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Nincs.</w:t>
      </w:r>
    </w:p>
    <w:p w:rsidR="007C580D" w:rsidRPr="00CA789C" w:rsidRDefault="007C580D" w:rsidP="00B829C2">
      <w:pPr>
        <w:spacing w:after="0" w:line="240" w:lineRule="auto"/>
        <w:ind w:left="555"/>
        <w:jc w:val="both"/>
        <w:rPr>
          <w:rFonts w:ascii="Palatino Linotype" w:hAnsi="Palatino Linotype"/>
          <w:kern w:val="1"/>
          <w:sz w:val="24"/>
          <w:szCs w:val="24"/>
          <w:lang w:eastAsia="hi-IN" w:bidi="hi-IN"/>
        </w:rPr>
      </w:pPr>
    </w:p>
    <w:p w:rsidR="007C580D" w:rsidRPr="00CA789C" w:rsidRDefault="007C580D" w:rsidP="00FF7AB4">
      <w:pPr>
        <w:widowControl w:val="0"/>
        <w:numPr>
          <w:ilvl w:val="0"/>
          <w:numId w:val="4"/>
        </w:numPr>
        <w:suppressAutoHyphens/>
        <w:spacing w:after="0" w:line="240" w:lineRule="auto"/>
        <w:jc w:val="both"/>
        <w:rPr>
          <w:rFonts w:ascii="Palatino Linotype" w:hAnsi="Palatino Linotype"/>
          <w:b/>
          <w:sz w:val="24"/>
          <w:szCs w:val="24"/>
        </w:rPr>
      </w:pPr>
      <w:r w:rsidRPr="00CA789C">
        <w:rPr>
          <w:rFonts w:ascii="Palatino Linotype" w:hAnsi="Palatino Linotype"/>
          <w:b/>
          <w:sz w:val="24"/>
          <w:szCs w:val="24"/>
        </w:rPr>
        <w:t>A szakképesítés óraterve nappali rendszerű oktatásra</w:t>
      </w:r>
    </w:p>
    <w:p w:rsidR="007C580D" w:rsidRPr="00CA789C" w:rsidRDefault="007C580D" w:rsidP="00280858">
      <w:pPr>
        <w:widowControl w:val="0"/>
        <w:suppressAutoHyphens/>
        <w:spacing w:after="0" w:line="240" w:lineRule="auto"/>
        <w:ind w:left="750"/>
        <w:jc w:val="both"/>
        <w:rPr>
          <w:rFonts w:ascii="Palatino Linotype" w:hAnsi="Palatino Linotype"/>
          <w:b/>
        </w:rPr>
      </w:pPr>
    </w:p>
    <w:p w:rsidR="007C580D" w:rsidRDefault="007C580D" w:rsidP="009401F0">
      <w:pPr>
        <w:widowControl w:val="0"/>
        <w:suppressAutoHyphens/>
        <w:spacing w:after="0" w:line="240" w:lineRule="auto"/>
        <w:ind w:left="750"/>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C580D" w:rsidRDefault="007C580D"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 xml:space="preserve">Szakközépiskolai képzés esetén a heti és éves szakmai óraszámok: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7C580D" w:rsidRPr="00CA789C">
        <w:trPr>
          <w:jc w:val="center"/>
        </w:trPr>
        <w:tc>
          <w:tcPr>
            <w:tcW w:w="2000" w:type="dxa"/>
            <w:vAlign w:val="center"/>
          </w:tcPr>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évfolyam</w:t>
            </w:r>
          </w:p>
        </w:tc>
        <w:tc>
          <w:tcPr>
            <w:tcW w:w="1393" w:type="dxa"/>
            <w:vAlign w:val="center"/>
          </w:tcPr>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heti óraszám szabadsáv nélkül</w:t>
            </w:r>
          </w:p>
        </w:tc>
        <w:tc>
          <w:tcPr>
            <w:tcW w:w="1990" w:type="dxa"/>
            <w:vAlign w:val="center"/>
          </w:tcPr>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éves óraszám szabadsáv nélkül</w:t>
            </w:r>
          </w:p>
        </w:tc>
        <w:tc>
          <w:tcPr>
            <w:tcW w:w="1915" w:type="dxa"/>
            <w:vAlign w:val="center"/>
          </w:tcPr>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heti óraszám</w:t>
            </w:r>
          </w:p>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szabadsávval</w:t>
            </w:r>
          </w:p>
        </w:tc>
        <w:tc>
          <w:tcPr>
            <w:tcW w:w="1990" w:type="dxa"/>
            <w:vAlign w:val="center"/>
          </w:tcPr>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éves óraszám szabadsávval</w:t>
            </w:r>
          </w:p>
        </w:tc>
      </w:tr>
      <w:tr w:rsidR="007C580D" w:rsidRPr="00CA789C">
        <w:trPr>
          <w:jc w:val="center"/>
        </w:trPr>
        <w:tc>
          <w:tcPr>
            <w:tcW w:w="200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9. évfolyam</w:t>
            </w:r>
          </w:p>
        </w:tc>
        <w:tc>
          <w:tcPr>
            <w:tcW w:w="1393"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5 óra/hét</w:t>
            </w: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180 óra/év</w:t>
            </w:r>
          </w:p>
        </w:tc>
        <w:tc>
          <w:tcPr>
            <w:tcW w:w="1915" w:type="dxa"/>
          </w:tcPr>
          <w:p w:rsidR="007C580D" w:rsidRPr="00CA789C" w:rsidDel="006107B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6 óra/hét</w:t>
            </w:r>
          </w:p>
        </w:tc>
        <w:tc>
          <w:tcPr>
            <w:tcW w:w="1990" w:type="dxa"/>
          </w:tcPr>
          <w:p w:rsidR="007C580D" w:rsidRPr="00CA789C" w:rsidDel="006107B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216 óra/év</w:t>
            </w:r>
          </w:p>
        </w:tc>
      </w:tr>
      <w:tr w:rsidR="007C580D" w:rsidRPr="00CA789C">
        <w:trPr>
          <w:jc w:val="center"/>
        </w:trPr>
        <w:tc>
          <w:tcPr>
            <w:tcW w:w="200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CA789C">
              <w:rPr>
                <w:rFonts w:ascii="Palatino Linotype" w:hAnsi="Palatino Linotype"/>
                <w:kern w:val="1"/>
                <w:sz w:val="24"/>
                <w:szCs w:val="24"/>
                <w:lang w:eastAsia="hi-IN" w:bidi="hi-IN"/>
              </w:rPr>
              <w:t>Ögy</w:t>
            </w:r>
            <w:proofErr w:type="spellEnd"/>
            <w:r w:rsidRPr="00CA789C">
              <w:rPr>
                <w:rFonts w:ascii="Palatino Linotype" w:hAnsi="Palatino Linotype"/>
                <w:kern w:val="1"/>
                <w:sz w:val="24"/>
                <w:szCs w:val="24"/>
                <w:lang w:eastAsia="hi-IN" w:bidi="hi-IN"/>
              </w:rPr>
              <w:t>.</w:t>
            </w:r>
          </w:p>
        </w:tc>
        <w:tc>
          <w:tcPr>
            <w:tcW w:w="1393" w:type="dxa"/>
          </w:tcPr>
          <w:p w:rsidR="007C580D" w:rsidRPr="00CA789C" w:rsidDel="00F96649"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70 óra</w:t>
            </w:r>
          </w:p>
        </w:tc>
        <w:tc>
          <w:tcPr>
            <w:tcW w:w="1915"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70 óra</w:t>
            </w:r>
          </w:p>
        </w:tc>
      </w:tr>
      <w:tr w:rsidR="007C580D" w:rsidRPr="00CA789C">
        <w:trPr>
          <w:jc w:val="center"/>
        </w:trPr>
        <w:tc>
          <w:tcPr>
            <w:tcW w:w="200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10. évfolyam</w:t>
            </w:r>
          </w:p>
        </w:tc>
        <w:tc>
          <w:tcPr>
            <w:tcW w:w="1393"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6 óra/hét</w:t>
            </w: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216 óra/év</w:t>
            </w:r>
          </w:p>
        </w:tc>
        <w:tc>
          <w:tcPr>
            <w:tcW w:w="1915" w:type="dxa"/>
          </w:tcPr>
          <w:p w:rsidR="007C580D" w:rsidRPr="00CA789C" w:rsidDel="006107B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7 óra/hét</w:t>
            </w:r>
          </w:p>
        </w:tc>
        <w:tc>
          <w:tcPr>
            <w:tcW w:w="1990" w:type="dxa"/>
          </w:tcPr>
          <w:p w:rsidR="007C580D" w:rsidRPr="00CA789C" w:rsidDel="006107B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252 óra/év</w:t>
            </w:r>
          </w:p>
        </w:tc>
      </w:tr>
      <w:tr w:rsidR="007C580D" w:rsidRPr="00CA789C">
        <w:trPr>
          <w:jc w:val="center"/>
        </w:trPr>
        <w:tc>
          <w:tcPr>
            <w:tcW w:w="200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CA789C">
              <w:rPr>
                <w:rFonts w:ascii="Palatino Linotype" w:hAnsi="Palatino Linotype"/>
                <w:kern w:val="1"/>
                <w:sz w:val="24"/>
                <w:szCs w:val="24"/>
                <w:lang w:eastAsia="hi-IN" w:bidi="hi-IN"/>
              </w:rPr>
              <w:t>Ögy</w:t>
            </w:r>
            <w:proofErr w:type="spellEnd"/>
            <w:r w:rsidRPr="00CA789C">
              <w:rPr>
                <w:rFonts w:ascii="Palatino Linotype" w:hAnsi="Palatino Linotype"/>
                <w:kern w:val="1"/>
                <w:sz w:val="24"/>
                <w:szCs w:val="24"/>
                <w:lang w:eastAsia="hi-IN" w:bidi="hi-IN"/>
              </w:rPr>
              <w:t>.</w:t>
            </w:r>
          </w:p>
        </w:tc>
        <w:tc>
          <w:tcPr>
            <w:tcW w:w="1393" w:type="dxa"/>
          </w:tcPr>
          <w:p w:rsidR="007C580D" w:rsidRPr="00CA789C" w:rsidDel="00F96649"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105 óra</w:t>
            </w:r>
          </w:p>
        </w:tc>
        <w:tc>
          <w:tcPr>
            <w:tcW w:w="1915"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105 óra</w:t>
            </w:r>
          </w:p>
        </w:tc>
      </w:tr>
      <w:tr w:rsidR="007C580D" w:rsidRPr="00CA789C">
        <w:trPr>
          <w:jc w:val="center"/>
        </w:trPr>
        <w:tc>
          <w:tcPr>
            <w:tcW w:w="200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11. évfolyam</w:t>
            </w:r>
          </w:p>
        </w:tc>
        <w:tc>
          <w:tcPr>
            <w:tcW w:w="1393"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7 óra/hét</w:t>
            </w: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252 óra/év</w:t>
            </w:r>
          </w:p>
        </w:tc>
        <w:tc>
          <w:tcPr>
            <w:tcW w:w="1915" w:type="dxa"/>
          </w:tcPr>
          <w:p w:rsidR="007C580D" w:rsidRPr="00CA789C" w:rsidDel="006107B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8 óra/hét</w:t>
            </w:r>
          </w:p>
        </w:tc>
        <w:tc>
          <w:tcPr>
            <w:tcW w:w="1990" w:type="dxa"/>
          </w:tcPr>
          <w:p w:rsidR="007C580D" w:rsidRPr="00CA789C" w:rsidDel="006107B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288 óra/év</w:t>
            </w:r>
          </w:p>
        </w:tc>
      </w:tr>
      <w:tr w:rsidR="007C580D" w:rsidRPr="00CA789C">
        <w:trPr>
          <w:jc w:val="center"/>
        </w:trPr>
        <w:tc>
          <w:tcPr>
            <w:tcW w:w="200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CA789C">
              <w:rPr>
                <w:rFonts w:ascii="Palatino Linotype" w:hAnsi="Palatino Linotype"/>
                <w:kern w:val="1"/>
                <w:sz w:val="24"/>
                <w:szCs w:val="24"/>
                <w:lang w:eastAsia="hi-IN" w:bidi="hi-IN"/>
              </w:rPr>
              <w:t>Ögy</w:t>
            </w:r>
            <w:proofErr w:type="spellEnd"/>
            <w:r w:rsidRPr="00CA789C">
              <w:rPr>
                <w:rFonts w:ascii="Palatino Linotype" w:hAnsi="Palatino Linotype"/>
                <w:kern w:val="1"/>
                <w:sz w:val="24"/>
                <w:szCs w:val="24"/>
                <w:lang w:eastAsia="hi-IN" w:bidi="hi-IN"/>
              </w:rPr>
              <w:t>.</w:t>
            </w:r>
          </w:p>
        </w:tc>
        <w:tc>
          <w:tcPr>
            <w:tcW w:w="1393"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140 óra</w:t>
            </w:r>
          </w:p>
        </w:tc>
        <w:tc>
          <w:tcPr>
            <w:tcW w:w="1915" w:type="dxa"/>
          </w:tcPr>
          <w:p w:rsidR="007C580D" w:rsidRPr="00CA789C" w:rsidDel="005546A9"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7C580D" w:rsidRPr="00CA789C" w:rsidDel="005546A9"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140 óra</w:t>
            </w:r>
          </w:p>
        </w:tc>
      </w:tr>
      <w:tr w:rsidR="007C580D" w:rsidRPr="00CA789C">
        <w:trPr>
          <w:jc w:val="center"/>
        </w:trPr>
        <w:tc>
          <w:tcPr>
            <w:tcW w:w="200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12. évfolyam</w:t>
            </w:r>
          </w:p>
        </w:tc>
        <w:tc>
          <w:tcPr>
            <w:tcW w:w="1393"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10 óra/hét</w:t>
            </w: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320 óra/év</w:t>
            </w:r>
          </w:p>
        </w:tc>
        <w:tc>
          <w:tcPr>
            <w:tcW w:w="1915" w:type="dxa"/>
          </w:tcPr>
          <w:p w:rsidR="007C580D" w:rsidRPr="00CA789C" w:rsidDel="006107B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11 óra/hét</w:t>
            </w:r>
          </w:p>
        </w:tc>
        <w:tc>
          <w:tcPr>
            <w:tcW w:w="1990" w:type="dxa"/>
          </w:tcPr>
          <w:p w:rsidR="007C580D" w:rsidRPr="00CA789C" w:rsidDel="006107B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352 óra/év</w:t>
            </w:r>
          </w:p>
        </w:tc>
      </w:tr>
      <w:tr w:rsidR="007C580D" w:rsidRPr="00CA789C">
        <w:trPr>
          <w:jc w:val="center"/>
        </w:trPr>
        <w:tc>
          <w:tcPr>
            <w:tcW w:w="200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5/13. évfolyam</w:t>
            </w:r>
          </w:p>
        </w:tc>
        <w:tc>
          <w:tcPr>
            <w:tcW w:w="1393"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31 óra/hét</w:t>
            </w: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992 óra/év</w:t>
            </w:r>
          </w:p>
        </w:tc>
        <w:tc>
          <w:tcPr>
            <w:tcW w:w="1915"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35 óra/hét</w:t>
            </w: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1120 óra/év</w:t>
            </w:r>
          </w:p>
        </w:tc>
      </w:tr>
      <w:tr w:rsidR="007C580D" w:rsidRPr="00CA789C">
        <w:trPr>
          <w:jc w:val="center"/>
        </w:trPr>
        <w:tc>
          <w:tcPr>
            <w:tcW w:w="3393" w:type="dxa"/>
            <w:gridSpan w:val="2"/>
          </w:tcPr>
          <w:p w:rsidR="007C580D" w:rsidRPr="00CA789C" w:rsidRDefault="007C580D"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Összesen:</w:t>
            </w:r>
          </w:p>
        </w:tc>
        <w:tc>
          <w:tcPr>
            <w:tcW w:w="199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2275 óra</w:t>
            </w:r>
          </w:p>
        </w:tc>
        <w:tc>
          <w:tcPr>
            <w:tcW w:w="1915" w:type="dxa"/>
          </w:tcPr>
          <w:p w:rsidR="007C580D" w:rsidRPr="00CA789C" w:rsidDel="005546A9"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7C580D" w:rsidRPr="00CA789C" w:rsidDel="005546A9"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2543 óra</w:t>
            </w:r>
          </w:p>
        </w:tc>
      </w:tr>
    </w:tbl>
    <w:p w:rsidR="007C580D" w:rsidRPr="00CA789C" w:rsidRDefault="007C580D" w:rsidP="006039B3">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7C580D" w:rsidRPr="00CA789C">
        <w:trPr>
          <w:jc w:val="center"/>
        </w:trPr>
        <w:tc>
          <w:tcPr>
            <w:tcW w:w="2140" w:type="dxa"/>
            <w:vAlign w:val="center"/>
          </w:tcPr>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évfolyam</w:t>
            </w:r>
          </w:p>
        </w:tc>
        <w:tc>
          <w:tcPr>
            <w:tcW w:w="1842" w:type="dxa"/>
            <w:vAlign w:val="center"/>
          </w:tcPr>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heti óraszám szabadsáv nélkül</w:t>
            </w:r>
          </w:p>
        </w:tc>
        <w:tc>
          <w:tcPr>
            <w:tcW w:w="1897" w:type="dxa"/>
            <w:vAlign w:val="center"/>
          </w:tcPr>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éves óraszám szabadsáv nélkül</w:t>
            </w:r>
          </w:p>
        </w:tc>
        <w:tc>
          <w:tcPr>
            <w:tcW w:w="1679" w:type="dxa"/>
            <w:vAlign w:val="center"/>
          </w:tcPr>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heti óraszám</w:t>
            </w:r>
          </w:p>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szabadsávval</w:t>
            </w:r>
          </w:p>
        </w:tc>
        <w:tc>
          <w:tcPr>
            <w:tcW w:w="1679" w:type="dxa"/>
            <w:vAlign w:val="center"/>
          </w:tcPr>
          <w:p w:rsidR="007C580D" w:rsidRPr="00CA789C" w:rsidRDefault="007C58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éves óraszám szabadsávval</w:t>
            </w:r>
          </w:p>
        </w:tc>
      </w:tr>
      <w:tr w:rsidR="007C580D" w:rsidRPr="00CA789C">
        <w:trPr>
          <w:jc w:val="center"/>
        </w:trPr>
        <w:tc>
          <w:tcPr>
            <w:tcW w:w="2140"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1/13. évfolyam</w:t>
            </w:r>
          </w:p>
        </w:tc>
        <w:tc>
          <w:tcPr>
            <w:tcW w:w="1842"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31 óra/hét</w:t>
            </w:r>
          </w:p>
        </w:tc>
        <w:tc>
          <w:tcPr>
            <w:tcW w:w="1897"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1116 óra/év</w:t>
            </w:r>
          </w:p>
        </w:tc>
        <w:tc>
          <w:tcPr>
            <w:tcW w:w="1679"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35 óra/hét</w:t>
            </w:r>
          </w:p>
        </w:tc>
        <w:tc>
          <w:tcPr>
            <w:tcW w:w="1679"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1260 óra/év</w:t>
            </w:r>
          </w:p>
        </w:tc>
      </w:tr>
      <w:tr w:rsidR="007C580D" w:rsidRPr="00CA789C">
        <w:trPr>
          <w:jc w:val="center"/>
        </w:trPr>
        <w:tc>
          <w:tcPr>
            <w:tcW w:w="2140"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CA789C">
              <w:rPr>
                <w:rFonts w:ascii="Palatino Linotype" w:hAnsi="Palatino Linotype"/>
                <w:kern w:val="1"/>
                <w:sz w:val="24"/>
                <w:szCs w:val="24"/>
                <w:lang w:eastAsia="hi-IN" w:bidi="hi-IN"/>
              </w:rPr>
              <w:t>Ögy</w:t>
            </w:r>
            <w:proofErr w:type="spellEnd"/>
          </w:p>
        </w:tc>
        <w:tc>
          <w:tcPr>
            <w:tcW w:w="1842"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7C580D" w:rsidRPr="00CA789C"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160 óra</w:t>
            </w:r>
          </w:p>
        </w:tc>
        <w:tc>
          <w:tcPr>
            <w:tcW w:w="1679" w:type="dxa"/>
          </w:tcPr>
          <w:p w:rsidR="007C580D" w:rsidRPr="00CA789C" w:rsidDel="005546A9"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7C580D" w:rsidRPr="00CA789C" w:rsidDel="005546A9" w:rsidRDefault="007C58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160 óra</w:t>
            </w:r>
          </w:p>
        </w:tc>
      </w:tr>
      <w:tr w:rsidR="007C580D" w:rsidRPr="00CA789C">
        <w:trPr>
          <w:jc w:val="center"/>
        </w:trPr>
        <w:tc>
          <w:tcPr>
            <w:tcW w:w="2140"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2/14. évfolyam</w:t>
            </w:r>
          </w:p>
        </w:tc>
        <w:tc>
          <w:tcPr>
            <w:tcW w:w="1842"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31 óra/hét</w:t>
            </w:r>
          </w:p>
        </w:tc>
        <w:tc>
          <w:tcPr>
            <w:tcW w:w="1897"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992 óra/év</w:t>
            </w:r>
          </w:p>
        </w:tc>
        <w:tc>
          <w:tcPr>
            <w:tcW w:w="1679"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35 óra/hét</w:t>
            </w:r>
          </w:p>
        </w:tc>
        <w:tc>
          <w:tcPr>
            <w:tcW w:w="1679"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1120 óra/év</w:t>
            </w:r>
          </w:p>
        </w:tc>
      </w:tr>
      <w:tr w:rsidR="007C580D" w:rsidRPr="00CA789C">
        <w:trPr>
          <w:jc w:val="center"/>
        </w:trPr>
        <w:tc>
          <w:tcPr>
            <w:tcW w:w="3982" w:type="dxa"/>
            <w:gridSpan w:val="2"/>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Összesen:</w:t>
            </w:r>
          </w:p>
        </w:tc>
        <w:tc>
          <w:tcPr>
            <w:tcW w:w="1897" w:type="dxa"/>
            <w:shd w:val="clear" w:color="auto" w:fill="FFFFFF"/>
          </w:tcPr>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2268 óra</w:t>
            </w:r>
          </w:p>
        </w:tc>
        <w:tc>
          <w:tcPr>
            <w:tcW w:w="1679" w:type="dxa"/>
            <w:shd w:val="clear" w:color="auto" w:fill="FFFFFF"/>
          </w:tcPr>
          <w:p w:rsidR="007C580D" w:rsidRPr="00CA789C" w:rsidDel="005546A9" w:rsidRDefault="007C580D"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7C580D" w:rsidRPr="00CA789C" w:rsidDel="005546A9"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2540 óra</w:t>
            </w:r>
          </w:p>
        </w:tc>
      </w:tr>
    </w:tbl>
    <w:p w:rsidR="007C580D" w:rsidRPr="00CA789C" w:rsidRDefault="007C580D"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7C580D" w:rsidRPr="00CA789C" w:rsidRDefault="007C580D" w:rsidP="006E6764">
      <w:pPr>
        <w:widowControl w:val="0"/>
        <w:suppressAutoHyphens/>
        <w:spacing w:after="0" w:line="240" w:lineRule="auto"/>
        <w:ind w:left="750"/>
        <w:jc w:val="both"/>
        <w:rPr>
          <w:rFonts w:ascii="Palatino Linotype" w:hAnsi="Palatino Linotype"/>
          <w:sz w:val="24"/>
          <w:szCs w:val="24"/>
        </w:rPr>
      </w:pPr>
      <w:r w:rsidRPr="00CA789C">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7C580D" w:rsidRPr="00CA789C" w:rsidRDefault="007C580D" w:rsidP="00B87D30">
      <w:pPr>
        <w:spacing w:after="0" w:line="240" w:lineRule="auto"/>
        <w:jc w:val="both"/>
        <w:rPr>
          <w:rFonts w:ascii="Palatino Linotype" w:hAnsi="Palatino Linotype"/>
          <w:sz w:val="24"/>
          <w:szCs w:val="24"/>
        </w:rPr>
        <w:sectPr w:rsidR="007C580D" w:rsidRPr="00CA789C" w:rsidSect="00B86B1A">
          <w:footerReference w:type="default" r:id="rId8"/>
          <w:footerReference w:type="first" r:id="rId9"/>
          <w:pgSz w:w="11906" w:h="16838"/>
          <w:pgMar w:top="1418" w:right="1418" w:bottom="1418" w:left="1276" w:header="709" w:footer="709" w:gutter="0"/>
          <w:cols w:space="708"/>
          <w:titlePg/>
          <w:docGrid w:linePitch="360"/>
        </w:sectPr>
      </w:pPr>
    </w:p>
    <w:p w:rsidR="007C580D" w:rsidRDefault="007C580D" w:rsidP="00D114CC">
      <w:pPr>
        <w:widowControl w:val="0"/>
        <w:suppressAutoHyphens/>
        <w:ind w:left="750"/>
        <w:jc w:val="center"/>
        <w:rPr>
          <w:rFonts w:ascii="Palatino Linotype" w:hAnsi="Palatino Linotype"/>
          <w:sz w:val="24"/>
          <w:szCs w:val="24"/>
        </w:rPr>
      </w:pPr>
    </w:p>
    <w:p w:rsidR="007C580D" w:rsidRPr="00CA789C" w:rsidRDefault="007C580D" w:rsidP="00AE097F">
      <w:pPr>
        <w:widowControl w:val="0"/>
        <w:suppressAutoHyphens/>
        <w:spacing w:after="0"/>
        <w:ind w:left="750"/>
        <w:jc w:val="center"/>
        <w:rPr>
          <w:rFonts w:ascii="Palatino Linotype" w:hAnsi="Palatino Linotype"/>
          <w:b/>
          <w:sz w:val="24"/>
          <w:szCs w:val="24"/>
        </w:rPr>
      </w:pPr>
      <w:r w:rsidRPr="000E120B">
        <w:rPr>
          <w:rFonts w:ascii="Palatino Linotype" w:hAnsi="Palatino Linotype"/>
          <w:sz w:val="24"/>
          <w:szCs w:val="24"/>
        </w:rPr>
        <w:t>1. számú táblázat</w:t>
      </w:r>
    </w:p>
    <w:p w:rsidR="007C580D" w:rsidRPr="00CA789C" w:rsidRDefault="007C580D" w:rsidP="00D114CC">
      <w:pPr>
        <w:jc w:val="center"/>
        <w:rPr>
          <w:rFonts w:ascii="Palatino Linotype" w:hAnsi="Palatino Linotype"/>
          <w:b/>
          <w:sz w:val="24"/>
          <w:szCs w:val="24"/>
        </w:rPr>
      </w:pPr>
      <w:r w:rsidRPr="00CA789C">
        <w:rPr>
          <w:rFonts w:ascii="Palatino Linotype" w:hAnsi="Palatino Linotype"/>
          <w:b/>
          <w:sz w:val="24"/>
          <w:szCs w:val="24"/>
        </w:rPr>
        <w:t>A szakmai követelménymodulokhoz rendelt tantárgyak heti óraszáma évfolyamonként</w:t>
      </w:r>
    </w:p>
    <w:tbl>
      <w:tblPr>
        <w:tblW w:w="1523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291"/>
        <w:gridCol w:w="9"/>
        <w:gridCol w:w="2313"/>
        <w:gridCol w:w="709"/>
        <w:gridCol w:w="567"/>
        <w:gridCol w:w="709"/>
        <w:gridCol w:w="567"/>
        <w:gridCol w:w="567"/>
        <w:gridCol w:w="708"/>
        <w:gridCol w:w="700"/>
        <w:gridCol w:w="9"/>
        <w:gridCol w:w="709"/>
        <w:gridCol w:w="590"/>
        <w:gridCol w:w="17"/>
        <w:gridCol w:w="550"/>
        <w:gridCol w:w="22"/>
        <w:gridCol w:w="415"/>
        <w:gridCol w:w="272"/>
        <w:gridCol w:w="21"/>
        <w:gridCol w:w="401"/>
        <w:gridCol w:w="236"/>
        <w:gridCol w:w="546"/>
        <w:gridCol w:w="780"/>
        <w:gridCol w:w="22"/>
        <w:gridCol w:w="749"/>
        <w:gridCol w:w="11"/>
        <w:gridCol w:w="743"/>
      </w:tblGrid>
      <w:tr w:rsidR="007C580D" w:rsidRPr="00CA789C" w:rsidTr="009A7C3D">
        <w:trPr>
          <w:cantSplit/>
          <w:trHeight w:val="20"/>
          <w:jc w:val="center"/>
        </w:trPr>
        <w:tc>
          <w:tcPr>
            <w:tcW w:w="2291" w:type="dxa"/>
            <w:vMerge w:val="restart"/>
            <w:vAlign w:val="center"/>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Szakmai követelménymodulok</w:t>
            </w:r>
          </w:p>
        </w:tc>
        <w:tc>
          <w:tcPr>
            <w:tcW w:w="2322" w:type="dxa"/>
            <w:gridSpan w:val="2"/>
            <w:vMerge w:val="restart"/>
            <w:vAlign w:val="center"/>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Tantárgyak</w:t>
            </w:r>
          </w:p>
        </w:tc>
        <w:tc>
          <w:tcPr>
            <w:tcW w:w="6839" w:type="dxa"/>
            <w:gridSpan w:val="14"/>
            <w:shd w:val="clear" w:color="auto" w:fill="FFFFFF"/>
            <w:vAlign w:val="center"/>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Ágazati szakképzés a közismereti oktatással párhuzamosan</w:t>
            </w:r>
          </w:p>
        </w:tc>
        <w:tc>
          <w:tcPr>
            <w:tcW w:w="2256" w:type="dxa"/>
            <w:gridSpan w:val="6"/>
            <w:shd w:val="clear" w:color="auto" w:fill="FFFFFF"/>
            <w:vAlign w:val="center"/>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Ágazati szakképzés közismeret nélkül</w:t>
            </w:r>
          </w:p>
        </w:tc>
        <w:tc>
          <w:tcPr>
            <w:tcW w:w="1525" w:type="dxa"/>
            <w:gridSpan w:val="4"/>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Szakképesítés-specifikus utolsó évf.</w:t>
            </w:r>
          </w:p>
        </w:tc>
      </w:tr>
      <w:tr w:rsidR="007C580D" w:rsidRPr="00CA789C" w:rsidTr="009A7C3D">
        <w:trPr>
          <w:cantSplit/>
          <w:trHeight w:val="20"/>
          <w:tblHeader/>
          <w:jc w:val="center"/>
        </w:trPr>
        <w:tc>
          <w:tcPr>
            <w:tcW w:w="2291" w:type="dxa"/>
            <w:vMerge/>
            <w:vAlign w:val="center"/>
          </w:tcPr>
          <w:p w:rsidR="007C580D" w:rsidRPr="00CA789C" w:rsidRDefault="007C580D" w:rsidP="007B46C3">
            <w:pPr>
              <w:jc w:val="center"/>
              <w:rPr>
                <w:rFonts w:ascii="Palatino Linotype" w:hAnsi="Palatino Linotype"/>
                <w:b/>
                <w:bCs/>
                <w:sz w:val="20"/>
                <w:szCs w:val="20"/>
              </w:rPr>
            </w:pPr>
          </w:p>
        </w:tc>
        <w:tc>
          <w:tcPr>
            <w:tcW w:w="2322" w:type="dxa"/>
            <w:gridSpan w:val="2"/>
            <w:vMerge/>
            <w:vAlign w:val="center"/>
          </w:tcPr>
          <w:p w:rsidR="007C580D" w:rsidRPr="00CA789C" w:rsidRDefault="007C580D" w:rsidP="007B46C3">
            <w:pPr>
              <w:jc w:val="center"/>
              <w:rPr>
                <w:rFonts w:ascii="Palatino Linotype" w:hAnsi="Palatino Linotype"/>
                <w:b/>
                <w:bCs/>
                <w:sz w:val="20"/>
                <w:szCs w:val="20"/>
              </w:rPr>
            </w:pPr>
          </w:p>
        </w:tc>
        <w:tc>
          <w:tcPr>
            <w:tcW w:w="1276" w:type="dxa"/>
            <w:gridSpan w:val="2"/>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9.</w:t>
            </w:r>
          </w:p>
        </w:tc>
        <w:tc>
          <w:tcPr>
            <w:tcW w:w="709" w:type="dxa"/>
            <w:vMerge w:val="restart"/>
            <w:shd w:val="clear" w:color="auto" w:fill="BFBFB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br/>
            </w:r>
            <w:proofErr w:type="spellStart"/>
            <w:r w:rsidRPr="00CA789C">
              <w:rPr>
                <w:rFonts w:ascii="Palatino Linotype" w:hAnsi="Palatino Linotype"/>
                <w:b/>
                <w:bCs/>
                <w:sz w:val="20"/>
                <w:szCs w:val="20"/>
              </w:rPr>
              <w:t>ögy</w:t>
            </w:r>
            <w:proofErr w:type="spellEnd"/>
          </w:p>
        </w:tc>
        <w:tc>
          <w:tcPr>
            <w:tcW w:w="1134" w:type="dxa"/>
            <w:gridSpan w:val="2"/>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10.</w:t>
            </w:r>
          </w:p>
        </w:tc>
        <w:tc>
          <w:tcPr>
            <w:tcW w:w="708" w:type="dxa"/>
            <w:vMerge w:val="restart"/>
            <w:shd w:val="clear" w:color="auto" w:fill="BFBFB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br/>
            </w:r>
            <w:proofErr w:type="spellStart"/>
            <w:r w:rsidRPr="00CA789C">
              <w:rPr>
                <w:rFonts w:ascii="Palatino Linotype" w:hAnsi="Palatino Linotype"/>
                <w:b/>
                <w:bCs/>
                <w:sz w:val="20"/>
                <w:szCs w:val="20"/>
              </w:rPr>
              <w:t>ögy</w:t>
            </w:r>
            <w:proofErr w:type="spellEnd"/>
          </w:p>
        </w:tc>
        <w:tc>
          <w:tcPr>
            <w:tcW w:w="1418" w:type="dxa"/>
            <w:gridSpan w:val="3"/>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11.</w:t>
            </w:r>
          </w:p>
        </w:tc>
        <w:tc>
          <w:tcPr>
            <w:tcW w:w="590" w:type="dxa"/>
            <w:vMerge w:val="restart"/>
            <w:shd w:val="clear" w:color="auto" w:fill="BFBFB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br/>
            </w:r>
            <w:proofErr w:type="spellStart"/>
            <w:r w:rsidRPr="00CA789C">
              <w:rPr>
                <w:rFonts w:ascii="Palatino Linotype" w:hAnsi="Palatino Linotype"/>
                <w:b/>
                <w:bCs/>
                <w:sz w:val="20"/>
                <w:szCs w:val="20"/>
              </w:rPr>
              <w:t>ögy</w:t>
            </w:r>
            <w:proofErr w:type="spellEnd"/>
          </w:p>
        </w:tc>
        <w:tc>
          <w:tcPr>
            <w:tcW w:w="1004" w:type="dxa"/>
            <w:gridSpan w:val="4"/>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12.</w:t>
            </w:r>
          </w:p>
        </w:tc>
        <w:tc>
          <w:tcPr>
            <w:tcW w:w="1476" w:type="dxa"/>
            <w:gridSpan w:val="5"/>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1/13.</w:t>
            </w:r>
          </w:p>
        </w:tc>
        <w:tc>
          <w:tcPr>
            <w:tcW w:w="780" w:type="dxa"/>
            <w:vMerge w:val="restart"/>
            <w:shd w:val="clear" w:color="auto" w:fill="BFBFB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br/>
            </w:r>
            <w:proofErr w:type="spellStart"/>
            <w:r w:rsidRPr="00CA789C">
              <w:rPr>
                <w:rFonts w:ascii="Palatino Linotype" w:hAnsi="Palatino Linotype"/>
                <w:b/>
                <w:bCs/>
                <w:sz w:val="20"/>
                <w:szCs w:val="20"/>
              </w:rPr>
              <w:t>ögy</w:t>
            </w:r>
            <w:proofErr w:type="spellEnd"/>
          </w:p>
        </w:tc>
        <w:tc>
          <w:tcPr>
            <w:tcW w:w="1525" w:type="dxa"/>
            <w:gridSpan w:val="4"/>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5/13 és 2/14.</w:t>
            </w:r>
          </w:p>
        </w:tc>
      </w:tr>
      <w:tr w:rsidR="007C580D" w:rsidRPr="00CA789C" w:rsidTr="009A7C3D">
        <w:trPr>
          <w:cantSplit/>
          <w:trHeight w:val="20"/>
          <w:tblHeader/>
          <w:jc w:val="center"/>
        </w:trPr>
        <w:tc>
          <w:tcPr>
            <w:tcW w:w="2291" w:type="dxa"/>
            <w:vMerge/>
            <w:vAlign w:val="center"/>
          </w:tcPr>
          <w:p w:rsidR="007C580D" w:rsidRPr="00CA789C" w:rsidRDefault="007C580D" w:rsidP="007B46C3">
            <w:pPr>
              <w:rPr>
                <w:rFonts w:ascii="Palatino Linotype" w:hAnsi="Palatino Linotype"/>
                <w:b/>
                <w:bCs/>
                <w:sz w:val="20"/>
                <w:szCs w:val="20"/>
              </w:rPr>
            </w:pPr>
          </w:p>
        </w:tc>
        <w:tc>
          <w:tcPr>
            <w:tcW w:w="2322" w:type="dxa"/>
            <w:gridSpan w:val="2"/>
            <w:vMerge/>
            <w:vAlign w:val="center"/>
          </w:tcPr>
          <w:p w:rsidR="007C580D" w:rsidRPr="00CA789C" w:rsidRDefault="007C580D" w:rsidP="007B46C3">
            <w:pPr>
              <w:rPr>
                <w:rFonts w:ascii="Palatino Linotype" w:hAnsi="Palatino Linotype"/>
                <w:b/>
                <w:bCs/>
                <w:sz w:val="20"/>
                <w:szCs w:val="20"/>
              </w:rPr>
            </w:pPr>
          </w:p>
        </w:tc>
        <w:tc>
          <w:tcPr>
            <w:tcW w:w="1276" w:type="dxa"/>
            <w:gridSpan w:val="2"/>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heti óraszám</w:t>
            </w:r>
          </w:p>
        </w:tc>
        <w:tc>
          <w:tcPr>
            <w:tcW w:w="709" w:type="dxa"/>
            <w:vMerge/>
            <w:tcBorders>
              <w:top w:val="nil"/>
            </w:tcBorders>
            <w:shd w:val="clear" w:color="auto" w:fill="BFBFBF"/>
            <w:vAlign w:val="center"/>
          </w:tcPr>
          <w:p w:rsidR="007C580D" w:rsidRPr="00CA789C" w:rsidRDefault="007C580D" w:rsidP="007B46C3">
            <w:pPr>
              <w:rPr>
                <w:rFonts w:ascii="Palatino Linotype" w:hAnsi="Palatino Linotype"/>
                <w:b/>
                <w:bCs/>
                <w:sz w:val="20"/>
                <w:szCs w:val="20"/>
              </w:rPr>
            </w:pPr>
          </w:p>
        </w:tc>
        <w:tc>
          <w:tcPr>
            <w:tcW w:w="1134" w:type="dxa"/>
            <w:gridSpan w:val="2"/>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heti óraszám</w:t>
            </w:r>
          </w:p>
        </w:tc>
        <w:tc>
          <w:tcPr>
            <w:tcW w:w="708" w:type="dxa"/>
            <w:vMerge/>
            <w:shd w:val="clear" w:color="auto" w:fill="BFBFBF"/>
            <w:vAlign w:val="center"/>
          </w:tcPr>
          <w:p w:rsidR="007C580D" w:rsidRPr="00CA789C" w:rsidRDefault="007C580D" w:rsidP="007B46C3">
            <w:pPr>
              <w:rPr>
                <w:rFonts w:ascii="Palatino Linotype" w:hAnsi="Palatino Linotype"/>
                <w:b/>
                <w:bCs/>
                <w:sz w:val="20"/>
                <w:szCs w:val="20"/>
              </w:rPr>
            </w:pPr>
          </w:p>
        </w:tc>
        <w:tc>
          <w:tcPr>
            <w:tcW w:w="1418" w:type="dxa"/>
            <w:gridSpan w:val="3"/>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heti óraszám</w:t>
            </w:r>
          </w:p>
        </w:tc>
        <w:tc>
          <w:tcPr>
            <w:tcW w:w="590" w:type="dxa"/>
            <w:vMerge/>
            <w:shd w:val="clear" w:color="auto" w:fill="BFBFBF"/>
            <w:vAlign w:val="center"/>
          </w:tcPr>
          <w:p w:rsidR="007C580D" w:rsidRPr="00CA789C" w:rsidRDefault="007C580D" w:rsidP="007B46C3">
            <w:pPr>
              <w:rPr>
                <w:rFonts w:ascii="Palatino Linotype" w:hAnsi="Palatino Linotype"/>
                <w:b/>
                <w:bCs/>
                <w:sz w:val="20"/>
                <w:szCs w:val="20"/>
              </w:rPr>
            </w:pPr>
          </w:p>
        </w:tc>
        <w:tc>
          <w:tcPr>
            <w:tcW w:w="1004" w:type="dxa"/>
            <w:gridSpan w:val="4"/>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heti óraszám</w:t>
            </w:r>
          </w:p>
        </w:tc>
        <w:tc>
          <w:tcPr>
            <w:tcW w:w="1476" w:type="dxa"/>
            <w:gridSpan w:val="5"/>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heti óraszám</w:t>
            </w:r>
          </w:p>
        </w:tc>
        <w:tc>
          <w:tcPr>
            <w:tcW w:w="780" w:type="dxa"/>
            <w:vMerge/>
            <w:shd w:val="clear" w:color="auto" w:fill="BFBFBF"/>
            <w:vAlign w:val="center"/>
          </w:tcPr>
          <w:p w:rsidR="007C580D" w:rsidRPr="00CA789C" w:rsidRDefault="007C580D" w:rsidP="007B46C3">
            <w:pPr>
              <w:rPr>
                <w:rFonts w:ascii="Palatino Linotype" w:hAnsi="Palatino Linotype"/>
                <w:b/>
                <w:bCs/>
                <w:sz w:val="20"/>
                <w:szCs w:val="20"/>
              </w:rPr>
            </w:pPr>
          </w:p>
        </w:tc>
        <w:tc>
          <w:tcPr>
            <w:tcW w:w="1525" w:type="dxa"/>
            <w:gridSpan w:val="4"/>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heti óraszám</w:t>
            </w:r>
          </w:p>
        </w:tc>
      </w:tr>
      <w:tr w:rsidR="009A7C3D" w:rsidRPr="00CA789C" w:rsidTr="009A7C3D">
        <w:trPr>
          <w:cantSplit/>
          <w:trHeight w:val="20"/>
          <w:tblHeader/>
          <w:jc w:val="center"/>
        </w:trPr>
        <w:tc>
          <w:tcPr>
            <w:tcW w:w="2291" w:type="dxa"/>
            <w:vMerge/>
            <w:vAlign w:val="center"/>
          </w:tcPr>
          <w:p w:rsidR="007C580D" w:rsidRPr="00CA789C" w:rsidRDefault="007C580D" w:rsidP="007B46C3">
            <w:pPr>
              <w:rPr>
                <w:rFonts w:ascii="Palatino Linotype" w:hAnsi="Palatino Linotype"/>
                <w:b/>
                <w:bCs/>
                <w:sz w:val="20"/>
                <w:szCs w:val="20"/>
              </w:rPr>
            </w:pPr>
          </w:p>
        </w:tc>
        <w:tc>
          <w:tcPr>
            <w:tcW w:w="2322" w:type="dxa"/>
            <w:gridSpan w:val="2"/>
            <w:vMerge/>
            <w:vAlign w:val="center"/>
          </w:tcPr>
          <w:p w:rsidR="007C580D" w:rsidRPr="00CA789C" w:rsidRDefault="007C580D" w:rsidP="007B46C3">
            <w:pPr>
              <w:rPr>
                <w:rFonts w:ascii="Palatino Linotype" w:hAnsi="Palatino Linotype"/>
                <w:b/>
                <w:bCs/>
                <w:sz w:val="20"/>
                <w:szCs w:val="20"/>
              </w:rPr>
            </w:pPr>
          </w:p>
        </w:tc>
        <w:tc>
          <w:tcPr>
            <w:tcW w:w="709" w:type="dxa"/>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e</w:t>
            </w:r>
          </w:p>
        </w:tc>
        <w:tc>
          <w:tcPr>
            <w:tcW w:w="567" w:type="dxa"/>
            <w:shd w:val="clear" w:color="auto" w:fill="FFFFFF"/>
            <w:vAlign w:val="bottom"/>
          </w:tcPr>
          <w:p w:rsidR="007C580D" w:rsidRPr="00CA789C" w:rsidRDefault="007C580D" w:rsidP="007B46C3">
            <w:pPr>
              <w:jc w:val="center"/>
              <w:rPr>
                <w:rFonts w:ascii="Palatino Linotype" w:hAnsi="Palatino Linotype"/>
                <w:b/>
                <w:bCs/>
                <w:sz w:val="20"/>
                <w:szCs w:val="20"/>
              </w:rPr>
            </w:pPr>
            <w:proofErr w:type="spellStart"/>
            <w:r w:rsidRPr="00CA789C">
              <w:rPr>
                <w:rFonts w:ascii="Palatino Linotype" w:hAnsi="Palatino Linotype"/>
                <w:b/>
                <w:bCs/>
                <w:sz w:val="20"/>
                <w:szCs w:val="20"/>
              </w:rPr>
              <w:t>gy</w:t>
            </w:r>
            <w:proofErr w:type="spellEnd"/>
          </w:p>
        </w:tc>
        <w:tc>
          <w:tcPr>
            <w:tcW w:w="709" w:type="dxa"/>
            <w:vMerge/>
            <w:tcBorders>
              <w:top w:val="nil"/>
            </w:tcBorders>
            <w:shd w:val="clear" w:color="auto" w:fill="BFBFBF"/>
            <w:vAlign w:val="center"/>
          </w:tcPr>
          <w:p w:rsidR="007C580D" w:rsidRPr="00CA789C" w:rsidRDefault="007C580D" w:rsidP="007B46C3">
            <w:pPr>
              <w:rPr>
                <w:rFonts w:ascii="Palatino Linotype" w:hAnsi="Palatino Linotype"/>
                <w:b/>
                <w:bCs/>
                <w:sz w:val="20"/>
                <w:szCs w:val="20"/>
              </w:rPr>
            </w:pPr>
          </w:p>
        </w:tc>
        <w:tc>
          <w:tcPr>
            <w:tcW w:w="567" w:type="dxa"/>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e</w:t>
            </w:r>
          </w:p>
        </w:tc>
        <w:tc>
          <w:tcPr>
            <w:tcW w:w="567" w:type="dxa"/>
            <w:shd w:val="clear" w:color="auto" w:fill="FFFFFF"/>
            <w:vAlign w:val="bottom"/>
          </w:tcPr>
          <w:p w:rsidR="007C580D" w:rsidRPr="00CA789C" w:rsidRDefault="007C580D" w:rsidP="007B46C3">
            <w:pPr>
              <w:jc w:val="center"/>
              <w:rPr>
                <w:rFonts w:ascii="Palatino Linotype" w:hAnsi="Palatino Linotype"/>
                <w:b/>
                <w:bCs/>
                <w:sz w:val="20"/>
                <w:szCs w:val="20"/>
              </w:rPr>
            </w:pPr>
            <w:proofErr w:type="spellStart"/>
            <w:r w:rsidRPr="00CA789C">
              <w:rPr>
                <w:rFonts w:ascii="Palatino Linotype" w:hAnsi="Palatino Linotype"/>
                <w:b/>
                <w:bCs/>
                <w:sz w:val="20"/>
                <w:szCs w:val="20"/>
              </w:rPr>
              <w:t>gy</w:t>
            </w:r>
            <w:proofErr w:type="spellEnd"/>
          </w:p>
        </w:tc>
        <w:tc>
          <w:tcPr>
            <w:tcW w:w="708" w:type="dxa"/>
            <w:vMerge/>
            <w:shd w:val="clear" w:color="auto" w:fill="BFBFBF"/>
            <w:vAlign w:val="center"/>
          </w:tcPr>
          <w:p w:rsidR="007C580D" w:rsidRPr="00CA789C" w:rsidRDefault="007C580D" w:rsidP="007B46C3">
            <w:pPr>
              <w:rPr>
                <w:rFonts w:ascii="Palatino Linotype" w:hAnsi="Palatino Linotype"/>
                <w:b/>
                <w:bCs/>
                <w:sz w:val="20"/>
                <w:szCs w:val="20"/>
              </w:rPr>
            </w:pPr>
          </w:p>
        </w:tc>
        <w:tc>
          <w:tcPr>
            <w:tcW w:w="709" w:type="dxa"/>
            <w:gridSpan w:val="2"/>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e</w:t>
            </w:r>
          </w:p>
        </w:tc>
        <w:tc>
          <w:tcPr>
            <w:tcW w:w="709" w:type="dxa"/>
            <w:shd w:val="clear" w:color="auto" w:fill="FFFFFF"/>
            <w:vAlign w:val="bottom"/>
          </w:tcPr>
          <w:p w:rsidR="007C580D" w:rsidRPr="00CA789C" w:rsidRDefault="007C580D" w:rsidP="007B46C3">
            <w:pPr>
              <w:jc w:val="center"/>
              <w:rPr>
                <w:rFonts w:ascii="Palatino Linotype" w:hAnsi="Palatino Linotype"/>
                <w:b/>
                <w:bCs/>
                <w:sz w:val="20"/>
                <w:szCs w:val="20"/>
              </w:rPr>
            </w:pPr>
            <w:proofErr w:type="spellStart"/>
            <w:r w:rsidRPr="00CA789C">
              <w:rPr>
                <w:rFonts w:ascii="Palatino Linotype" w:hAnsi="Palatino Linotype"/>
                <w:b/>
                <w:bCs/>
                <w:sz w:val="20"/>
                <w:szCs w:val="20"/>
              </w:rPr>
              <w:t>gy</w:t>
            </w:r>
            <w:proofErr w:type="spellEnd"/>
          </w:p>
        </w:tc>
        <w:tc>
          <w:tcPr>
            <w:tcW w:w="590" w:type="dxa"/>
            <w:vMerge/>
            <w:shd w:val="clear" w:color="auto" w:fill="BFBFBF"/>
            <w:vAlign w:val="center"/>
          </w:tcPr>
          <w:p w:rsidR="007C580D" w:rsidRPr="00CA789C" w:rsidRDefault="007C580D" w:rsidP="007B46C3">
            <w:pPr>
              <w:rPr>
                <w:rFonts w:ascii="Palatino Linotype" w:hAnsi="Palatino Linotype"/>
                <w:b/>
                <w:bCs/>
                <w:sz w:val="20"/>
                <w:szCs w:val="20"/>
              </w:rPr>
            </w:pPr>
          </w:p>
        </w:tc>
        <w:tc>
          <w:tcPr>
            <w:tcW w:w="567" w:type="dxa"/>
            <w:gridSpan w:val="2"/>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e</w:t>
            </w:r>
          </w:p>
        </w:tc>
        <w:tc>
          <w:tcPr>
            <w:tcW w:w="437" w:type="dxa"/>
            <w:gridSpan w:val="2"/>
            <w:shd w:val="clear" w:color="auto" w:fill="FFFFFF"/>
            <w:vAlign w:val="bottom"/>
          </w:tcPr>
          <w:p w:rsidR="007C580D" w:rsidRPr="00CA789C" w:rsidRDefault="007C580D" w:rsidP="007B46C3">
            <w:pPr>
              <w:jc w:val="center"/>
              <w:rPr>
                <w:rFonts w:ascii="Palatino Linotype" w:hAnsi="Palatino Linotype"/>
                <w:b/>
                <w:bCs/>
                <w:sz w:val="20"/>
                <w:szCs w:val="20"/>
              </w:rPr>
            </w:pPr>
            <w:proofErr w:type="spellStart"/>
            <w:r w:rsidRPr="00CA789C">
              <w:rPr>
                <w:rFonts w:ascii="Palatino Linotype" w:hAnsi="Palatino Linotype"/>
                <w:b/>
                <w:bCs/>
                <w:sz w:val="20"/>
                <w:szCs w:val="20"/>
              </w:rPr>
              <w:t>gy</w:t>
            </w:r>
            <w:proofErr w:type="spellEnd"/>
          </w:p>
        </w:tc>
        <w:tc>
          <w:tcPr>
            <w:tcW w:w="694" w:type="dxa"/>
            <w:gridSpan w:val="3"/>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e</w:t>
            </w:r>
          </w:p>
        </w:tc>
        <w:tc>
          <w:tcPr>
            <w:tcW w:w="782" w:type="dxa"/>
            <w:gridSpan w:val="2"/>
            <w:shd w:val="clear" w:color="auto" w:fill="FFFFFF"/>
            <w:vAlign w:val="bottom"/>
          </w:tcPr>
          <w:p w:rsidR="007C580D" w:rsidRPr="00CA789C" w:rsidRDefault="007C580D" w:rsidP="007B46C3">
            <w:pPr>
              <w:jc w:val="center"/>
              <w:rPr>
                <w:rFonts w:ascii="Palatino Linotype" w:hAnsi="Palatino Linotype"/>
                <w:b/>
                <w:bCs/>
                <w:sz w:val="20"/>
                <w:szCs w:val="20"/>
              </w:rPr>
            </w:pPr>
            <w:proofErr w:type="spellStart"/>
            <w:r w:rsidRPr="00CA789C">
              <w:rPr>
                <w:rFonts w:ascii="Palatino Linotype" w:hAnsi="Palatino Linotype"/>
                <w:b/>
                <w:bCs/>
                <w:sz w:val="20"/>
                <w:szCs w:val="20"/>
              </w:rPr>
              <w:t>gy</w:t>
            </w:r>
            <w:proofErr w:type="spellEnd"/>
          </w:p>
        </w:tc>
        <w:tc>
          <w:tcPr>
            <w:tcW w:w="780" w:type="dxa"/>
            <w:vMerge/>
            <w:shd w:val="clear" w:color="auto" w:fill="BFBFBF"/>
            <w:vAlign w:val="center"/>
          </w:tcPr>
          <w:p w:rsidR="007C580D" w:rsidRPr="00CA789C" w:rsidRDefault="007C580D" w:rsidP="007B46C3">
            <w:pPr>
              <w:rPr>
                <w:rFonts w:ascii="Palatino Linotype" w:hAnsi="Palatino Linotype"/>
                <w:b/>
                <w:bCs/>
                <w:sz w:val="20"/>
                <w:szCs w:val="20"/>
              </w:rPr>
            </w:pPr>
          </w:p>
        </w:tc>
        <w:tc>
          <w:tcPr>
            <w:tcW w:w="782" w:type="dxa"/>
            <w:gridSpan w:val="3"/>
            <w:shd w:val="clear" w:color="auto" w:fill="FFFFFF"/>
            <w:vAlign w:val="bottom"/>
          </w:tcPr>
          <w:p w:rsidR="007C580D" w:rsidRPr="00CA789C" w:rsidRDefault="007C580D" w:rsidP="007B46C3">
            <w:pPr>
              <w:jc w:val="center"/>
              <w:rPr>
                <w:rFonts w:ascii="Palatino Linotype" w:hAnsi="Palatino Linotype"/>
                <w:b/>
                <w:bCs/>
                <w:sz w:val="20"/>
                <w:szCs w:val="20"/>
              </w:rPr>
            </w:pPr>
            <w:r w:rsidRPr="00CA789C">
              <w:rPr>
                <w:rFonts w:ascii="Palatino Linotype" w:hAnsi="Palatino Linotype"/>
                <w:b/>
                <w:bCs/>
                <w:sz w:val="20"/>
                <w:szCs w:val="20"/>
              </w:rPr>
              <w:t>e</w:t>
            </w:r>
          </w:p>
        </w:tc>
        <w:tc>
          <w:tcPr>
            <w:tcW w:w="743" w:type="dxa"/>
            <w:shd w:val="clear" w:color="auto" w:fill="FFFFFF"/>
            <w:vAlign w:val="bottom"/>
          </w:tcPr>
          <w:p w:rsidR="007C580D" w:rsidRPr="00CA789C" w:rsidRDefault="007C580D" w:rsidP="007B46C3">
            <w:pPr>
              <w:jc w:val="center"/>
              <w:rPr>
                <w:rFonts w:ascii="Palatino Linotype" w:hAnsi="Palatino Linotype"/>
                <w:b/>
                <w:bCs/>
                <w:sz w:val="20"/>
                <w:szCs w:val="20"/>
              </w:rPr>
            </w:pPr>
            <w:proofErr w:type="spellStart"/>
            <w:r w:rsidRPr="00CA789C">
              <w:rPr>
                <w:rFonts w:ascii="Palatino Linotype" w:hAnsi="Palatino Linotype"/>
                <w:b/>
                <w:bCs/>
                <w:sz w:val="20"/>
                <w:szCs w:val="20"/>
              </w:rPr>
              <w:t>gy</w:t>
            </w:r>
            <w:proofErr w:type="spellEnd"/>
          </w:p>
        </w:tc>
      </w:tr>
      <w:tr w:rsidR="009A7C3D" w:rsidRPr="00CA789C" w:rsidTr="00C55B73">
        <w:trPr>
          <w:cantSplit/>
          <w:trHeight w:val="510"/>
          <w:jc w:val="center"/>
        </w:trPr>
        <w:tc>
          <w:tcPr>
            <w:tcW w:w="2291" w:type="dxa"/>
            <w:shd w:val="clear" w:color="auto" w:fill="FFC000"/>
            <w:vAlign w:val="center"/>
          </w:tcPr>
          <w:p w:rsidR="000818F6" w:rsidRDefault="007C580D" w:rsidP="00612941">
            <w:pPr>
              <w:spacing w:after="0" w:line="240" w:lineRule="auto"/>
              <w:rPr>
                <w:rFonts w:ascii="Palatino Linotype" w:hAnsi="Palatino Linotype" w:cs="Arial"/>
                <w:sz w:val="20"/>
                <w:szCs w:val="20"/>
              </w:rPr>
            </w:pPr>
            <w:r w:rsidRPr="0006522D">
              <w:rPr>
                <w:rFonts w:ascii="Palatino Linotype" w:hAnsi="Palatino Linotype" w:cs="Arial"/>
                <w:sz w:val="20"/>
                <w:szCs w:val="20"/>
              </w:rPr>
              <w:t xml:space="preserve">11500-12 </w:t>
            </w:r>
          </w:p>
          <w:p w:rsidR="007C580D" w:rsidRPr="0006522D" w:rsidRDefault="007C580D" w:rsidP="00612941">
            <w:pPr>
              <w:spacing w:after="0" w:line="240" w:lineRule="auto"/>
              <w:rPr>
                <w:rFonts w:ascii="Palatino Linotype" w:hAnsi="Palatino Linotype" w:cs="Arial"/>
                <w:sz w:val="20"/>
                <w:szCs w:val="20"/>
              </w:rPr>
            </w:pPr>
            <w:r w:rsidRPr="0006522D">
              <w:rPr>
                <w:rFonts w:ascii="Palatino Linotype" w:hAnsi="Palatino Linotype" w:cs="Arial"/>
                <w:sz w:val="20"/>
                <w:szCs w:val="20"/>
              </w:rPr>
              <w:t>Munkahelyi egészség és biztonság</w:t>
            </w:r>
          </w:p>
        </w:tc>
        <w:tc>
          <w:tcPr>
            <w:tcW w:w="2322" w:type="dxa"/>
            <w:gridSpan w:val="2"/>
            <w:vAlign w:val="center"/>
          </w:tcPr>
          <w:p w:rsidR="007C580D" w:rsidRPr="00427117" w:rsidRDefault="007C580D" w:rsidP="00612941">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09" w:type="dxa"/>
            <w:shd w:val="clear" w:color="auto" w:fill="FFFFFF"/>
            <w:vAlign w:val="center"/>
          </w:tcPr>
          <w:p w:rsidR="007C580D" w:rsidRPr="00CA789C" w:rsidRDefault="007C580D" w:rsidP="00C55B73">
            <w:pPr>
              <w:jc w:val="center"/>
              <w:rPr>
                <w:rFonts w:ascii="Palatino Linotype" w:hAnsi="Palatino Linotype"/>
                <w:color w:val="000000"/>
                <w:sz w:val="20"/>
                <w:szCs w:val="20"/>
              </w:rPr>
            </w:pPr>
            <w:r w:rsidRPr="00CA789C">
              <w:rPr>
                <w:rFonts w:ascii="Palatino Linotype" w:hAnsi="Palatino Linotype"/>
                <w:bCs/>
                <w:color w:val="000000"/>
                <w:sz w:val="20"/>
                <w:szCs w:val="20"/>
              </w:rPr>
              <w:t>0,5</w:t>
            </w: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590"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437" w:type="dxa"/>
            <w:gridSpan w:val="2"/>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94" w:type="dxa"/>
            <w:gridSpan w:val="3"/>
            <w:shd w:val="clear" w:color="auto" w:fill="FFFFFF"/>
            <w:vAlign w:val="center"/>
          </w:tcPr>
          <w:p w:rsidR="007C580D" w:rsidRPr="00CA789C" w:rsidRDefault="007C580D" w:rsidP="00C55B73">
            <w:pPr>
              <w:jc w:val="center"/>
              <w:rPr>
                <w:rFonts w:ascii="Palatino Linotype" w:hAnsi="Palatino Linotype"/>
                <w:sz w:val="20"/>
                <w:szCs w:val="20"/>
              </w:rPr>
            </w:pPr>
            <w:r w:rsidRPr="00CA789C">
              <w:rPr>
                <w:rFonts w:ascii="Palatino Linotype" w:hAnsi="Palatino Linotype"/>
                <w:bCs/>
                <w:color w:val="000000"/>
                <w:sz w:val="20"/>
                <w:szCs w:val="20"/>
              </w:rPr>
              <w:t>0,5</w:t>
            </w:r>
          </w:p>
        </w:tc>
        <w:tc>
          <w:tcPr>
            <w:tcW w:w="782" w:type="dxa"/>
            <w:gridSpan w:val="2"/>
            <w:shd w:val="clear" w:color="auto" w:fill="D9D9D9"/>
            <w:vAlign w:val="center"/>
          </w:tcPr>
          <w:p w:rsidR="007C580D" w:rsidRPr="00CA789C" w:rsidRDefault="007C580D" w:rsidP="00C55B73">
            <w:pPr>
              <w:jc w:val="center"/>
              <w:rPr>
                <w:rFonts w:ascii="Palatino Linotype" w:hAnsi="Palatino Linotype"/>
                <w:sz w:val="20"/>
                <w:szCs w:val="20"/>
              </w:rPr>
            </w:pPr>
          </w:p>
        </w:tc>
        <w:tc>
          <w:tcPr>
            <w:tcW w:w="780"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82" w:type="dxa"/>
            <w:gridSpan w:val="3"/>
            <w:shd w:val="clear" w:color="auto" w:fill="FFFFFF"/>
            <w:vAlign w:val="center"/>
          </w:tcPr>
          <w:p w:rsidR="007C580D" w:rsidRPr="00CA789C" w:rsidRDefault="007C580D" w:rsidP="00C55B73">
            <w:pPr>
              <w:jc w:val="center"/>
              <w:rPr>
                <w:rFonts w:ascii="Palatino Linotype" w:hAnsi="Palatino Linotype"/>
                <w:sz w:val="20"/>
                <w:szCs w:val="20"/>
              </w:rPr>
            </w:pPr>
          </w:p>
        </w:tc>
        <w:tc>
          <w:tcPr>
            <w:tcW w:w="743" w:type="dxa"/>
            <w:shd w:val="clear" w:color="auto" w:fill="D9D9D9"/>
            <w:vAlign w:val="center"/>
          </w:tcPr>
          <w:p w:rsidR="007C580D" w:rsidRPr="00CA789C" w:rsidRDefault="007C580D" w:rsidP="00C55B73">
            <w:pPr>
              <w:jc w:val="center"/>
              <w:rPr>
                <w:rFonts w:ascii="Palatino Linotype" w:hAnsi="Palatino Linotype"/>
                <w:sz w:val="20"/>
                <w:szCs w:val="20"/>
              </w:rPr>
            </w:pPr>
          </w:p>
        </w:tc>
      </w:tr>
      <w:tr w:rsidR="009A7C3D" w:rsidRPr="00CA789C" w:rsidTr="00C55B73">
        <w:trPr>
          <w:cantSplit/>
          <w:trHeight w:val="510"/>
          <w:jc w:val="center"/>
        </w:trPr>
        <w:tc>
          <w:tcPr>
            <w:tcW w:w="2291" w:type="dxa"/>
            <w:shd w:val="clear" w:color="auto" w:fill="FFC000"/>
            <w:vAlign w:val="center"/>
          </w:tcPr>
          <w:p w:rsidR="000818F6" w:rsidRDefault="007C580D" w:rsidP="00612941">
            <w:pPr>
              <w:spacing w:after="0" w:line="240" w:lineRule="auto"/>
              <w:rPr>
                <w:rFonts w:ascii="Palatino Linotype" w:hAnsi="Palatino Linotype" w:cs="Arial"/>
                <w:sz w:val="20"/>
                <w:szCs w:val="20"/>
              </w:rPr>
            </w:pPr>
            <w:r w:rsidRPr="0006522D">
              <w:rPr>
                <w:rFonts w:ascii="Palatino Linotype" w:hAnsi="Palatino Linotype" w:cs="Arial"/>
                <w:sz w:val="20"/>
                <w:szCs w:val="20"/>
              </w:rPr>
              <w:t xml:space="preserve">11499-12 </w:t>
            </w:r>
          </w:p>
          <w:p w:rsidR="007C580D" w:rsidRPr="0006522D" w:rsidRDefault="007C580D" w:rsidP="00612941">
            <w:pPr>
              <w:spacing w:after="0" w:line="240" w:lineRule="auto"/>
              <w:rPr>
                <w:rFonts w:ascii="Palatino Linotype" w:hAnsi="Palatino Linotype" w:cs="Arial"/>
                <w:sz w:val="20"/>
                <w:szCs w:val="20"/>
              </w:rPr>
            </w:pPr>
            <w:r w:rsidRPr="0006522D">
              <w:rPr>
                <w:rFonts w:ascii="Palatino Linotype" w:hAnsi="Palatino Linotype" w:cs="Arial"/>
                <w:sz w:val="20"/>
                <w:szCs w:val="20"/>
              </w:rPr>
              <w:t>Foglalkoztatás II.</w:t>
            </w:r>
          </w:p>
        </w:tc>
        <w:tc>
          <w:tcPr>
            <w:tcW w:w="2322" w:type="dxa"/>
            <w:gridSpan w:val="2"/>
            <w:vAlign w:val="center"/>
          </w:tcPr>
          <w:p w:rsidR="007C580D" w:rsidRPr="00427117" w:rsidRDefault="007C580D" w:rsidP="00612941">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09" w:type="dxa"/>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590"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437" w:type="dxa"/>
            <w:gridSpan w:val="2"/>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94" w:type="dxa"/>
            <w:gridSpan w:val="3"/>
            <w:shd w:val="clear" w:color="auto" w:fill="FFFFFF"/>
            <w:vAlign w:val="center"/>
          </w:tcPr>
          <w:p w:rsidR="007C580D" w:rsidRPr="00CA789C" w:rsidRDefault="007C580D" w:rsidP="00C55B73">
            <w:pPr>
              <w:jc w:val="center"/>
              <w:rPr>
                <w:rFonts w:ascii="Palatino Linotype" w:hAnsi="Palatino Linotype"/>
                <w:sz w:val="20"/>
                <w:szCs w:val="20"/>
              </w:rPr>
            </w:pPr>
          </w:p>
        </w:tc>
        <w:tc>
          <w:tcPr>
            <w:tcW w:w="782" w:type="dxa"/>
            <w:gridSpan w:val="2"/>
            <w:shd w:val="clear" w:color="auto" w:fill="D9D9D9"/>
            <w:vAlign w:val="center"/>
          </w:tcPr>
          <w:p w:rsidR="007C580D" w:rsidRPr="00CA789C" w:rsidRDefault="007C580D" w:rsidP="00C55B73">
            <w:pPr>
              <w:jc w:val="center"/>
              <w:rPr>
                <w:rFonts w:ascii="Palatino Linotype" w:hAnsi="Palatino Linotype"/>
                <w:sz w:val="20"/>
                <w:szCs w:val="20"/>
              </w:rPr>
            </w:pPr>
          </w:p>
        </w:tc>
        <w:tc>
          <w:tcPr>
            <w:tcW w:w="780"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82" w:type="dxa"/>
            <w:gridSpan w:val="3"/>
            <w:shd w:val="clear" w:color="auto" w:fill="FFFFFF"/>
            <w:vAlign w:val="center"/>
          </w:tcPr>
          <w:p w:rsidR="007C580D" w:rsidRPr="00CA789C" w:rsidRDefault="007C580D" w:rsidP="00C55B73">
            <w:pPr>
              <w:jc w:val="center"/>
              <w:rPr>
                <w:rFonts w:ascii="Palatino Linotype" w:hAnsi="Palatino Linotype"/>
                <w:sz w:val="20"/>
                <w:szCs w:val="20"/>
              </w:rPr>
            </w:pPr>
            <w:r w:rsidRPr="00CA789C">
              <w:rPr>
                <w:rFonts w:ascii="Palatino Linotype" w:hAnsi="Palatino Linotype"/>
                <w:sz w:val="20"/>
                <w:szCs w:val="20"/>
              </w:rPr>
              <w:t>0,5</w:t>
            </w:r>
          </w:p>
        </w:tc>
        <w:tc>
          <w:tcPr>
            <w:tcW w:w="743" w:type="dxa"/>
            <w:shd w:val="clear" w:color="auto" w:fill="D9D9D9"/>
            <w:vAlign w:val="center"/>
          </w:tcPr>
          <w:p w:rsidR="007C580D" w:rsidRPr="00CA789C" w:rsidRDefault="007C580D" w:rsidP="00C55B73">
            <w:pPr>
              <w:jc w:val="center"/>
              <w:rPr>
                <w:rFonts w:ascii="Palatino Linotype" w:hAnsi="Palatino Linotype"/>
                <w:sz w:val="20"/>
                <w:szCs w:val="20"/>
              </w:rPr>
            </w:pPr>
          </w:p>
        </w:tc>
      </w:tr>
      <w:tr w:rsidR="009A7C3D" w:rsidRPr="00CA789C" w:rsidTr="00C55B73">
        <w:trPr>
          <w:cantSplit/>
          <w:trHeight w:val="510"/>
          <w:jc w:val="center"/>
        </w:trPr>
        <w:tc>
          <w:tcPr>
            <w:tcW w:w="2291" w:type="dxa"/>
            <w:shd w:val="clear" w:color="auto" w:fill="FFC000"/>
            <w:vAlign w:val="center"/>
          </w:tcPr>
          <w:p w:rsidR="000818F6" w:rsidRDefault="007C580D" w:rsidP="00612941">
            <w:pPr>
              <w:spacing w:after="0" w:line="240" w:lineRule="auto"/>
              <w:rPr>
                <w:rFonts w:ascii="Palatino Linotype" w:hAnsi="Palatino Linotype" w:cs="Arial"/>
                <w:sz w:val="20"/>
                <w:szCs w:val="20"/>
              </w:rPr>
            </w:pPr>
            <w:r w:rsidRPr="0006522D">
              <w:rPr>
                <w:rFonts w:ascii="Palatino Linotype" w:hAnsi="Palatino Linotype" w:cs="Arial"/>
                <w:sz w:val="20"/>
                <w:szCs w:val="20"/>
              </w:rPr>
              <w:t>11498-12</w:t>
            </w:r>
          </w:p>
          <w:p w:rsidR="007C580D" w:rsidRPr="0006522D" w:rsidRDefault="007C580D" w:rsidP="00612941">
            <w:pPr>
              <w:spacing w:after="0" w:line="240" w:lineRule="auto"/>
              <w:rPr>
                <w:rFonts w:ascii="Palatino Linotype" w:hAnsi="Palatino Linotype" w:cs="Arial"/>
                <w:sz w:val="20"/>
                <w:szCs w:val="20"/>
              </w:rPr>
            </w:pPr>
            <w:r w:rsidRPr="0006522D">
              <w:rPr>
                <w:rFonts w:ascii="Palatino Linotype" w:hAnsi="Palatino Linotype" w:cs="Arial"/>
                <w:sz w:val="20"/>
                <w:szCs w:val="20"/>
              </w:rPr>
              <w:t xml:space="preserve"> Foglalkoztatás I. (érettségire épülő képzések esetén)</w:t>
            </w:r>
          </w:p>
        </w:tc>
        <w:tc>
          <w:tcPr>
            <w:tcW w:w="2322" w:type="dxa"/>
            <w:gridSpan w:val="2"/>
            <w:vAlign w:val="center"/>
          </w:tcPr>
          <w:p w:rsidR="007C580D" w:rsidRPr="00427117" w:rsidRDefault="007C580D" w:rsidP="00612941">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709" w:type="dxa"/>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590"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437" w:type="dxa"/>
            <w:gridSpan w:val="2"/>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94" w:type="dxa"/>
            <w:gridSpan w:val="3"/>
            <w:shd w:val="clear" w:color="auto" w:fill="FFFFFF"/>
            <w:vAlign w:val="center"/>
          </w:tcPr>
          <w:p w:rsidR="007C580D" w:rsidRPr="00CA789C" w:rsidRDefault="007C580D" w:rsidP="00C55B73">
            <w:pPr>
              <w:jc w:val="center"/>
              <w:rPr>
                <w:rFonts w:ascii="Palatino Linotype" w:hAnsi="Palatino Linotype"/>
                <w:sz w:val="20"/>
                <w:szCs w:val="20"/>
              </w:rPr>
            </w:pPr>
          </w:p>
        </w:tc>
        <w:tc>
          <w:tcPr>
            <w:tcW w:w="782" w:type="dxa"/>
            <w:gridSpan w:val="2"/>
            <w:shd w:val="clear" w:color="auto" w:fill="D9D9D9"/>
            <w:vAlign w:val="center"/>
          </w:tcPr>
          <w:p w:rsidR="007C580D" w:rsidRPr="00CA789C" w:rsidRDefault="007C580D" w:rsidP="00C55B73">
            <w:pPr>
              <w:jc w:val="center"/>
              <w:rPr>
                <w:rFonts w:ascii="Palatino Linotype" w:hAnsi="Palatino Linotype"/>
                <w:sz w:val="20"/>
                <w:szCs w:val="20"/>
              </w:rPr>
            </w:pPr>
          </w:p>
        </w:tc>
        <w:tc>
          <w:tcPr>
            <w:tcW w:w="780"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82" w:type="dxa"/>
            <w:gridSpan w:val="3"/>
            <w:shd w:val="clear" w:color="auto" w:fill="FFFFFF"/>
            <w:vAlign w:val="center"/>
          </w:tcPr>
          <w:p w:rsidR="007C580D" w:rsidRPr="00CA789C" w:rsidRDefault="007C580D" w:rsidP="00C55B73">
            <w:pPr>
              <w:jc w:val="center"/>
              <w:rPr>
                <w:rFonts w:ascii="Palatino Linotype" w:hAnsi="Palatino Linotype"/>
                <w:sz w:val="20"/>
                <w:szCs w:val="20"/>
              </w:rPr>
            </w:pPr>
            <w:r w:rsidRPr="00CA789C">
              <w:rPr>
                <w:rFonts w:ascii="Palatino Linotype" w:hAnsi="Palatino Linotype"/>
                <w:sz w:val="20"/>
                <w:szCs w:val="20"/>
              </w:rPr>
              <w:t>2</w:t>
            </w:r>
          </w:p>
        </w:tc>
        <w:tc>
          <w:tcPr>
            <w:tcW w:w="743" w:type="dxa"/>
            <w:shd w:val="clear" w:color="auto" w:fill="D9D9D9"/>
            <w:vAlign w:val="center"/>
          </w:tcPr>
          <w:p w:rsidR="007C580D" w:rsidRPr="00CA789C" w:rsidRDefault="007C580D" w:rsidP="00C55B73">
            <w:pPr>
              <w:jc w:val="center"/>
              <w:rPr>
                <w:rFonts w:ascii="Palatino Linotype" w:hAnsi="Palatino Linotype"/>
                <w:sz w:val="20"/>
                <w:szCs w:val="20"/>
              </w:rPr>
            </w:pPr>
          </w:p>
        </w:tc>
      </w:tr>
      <w:tr w:rsidR="009A7C3D" w:rsidRPr="00CA789C" w:rsidTr="00C55B73">
        <w:trPr>
          <w:cantSplit/>
          <w:trHeight w:val="510"/>
          <w:jc w:val="center"/>
        </w:trPr>
        <w:tc>
          <w:tcPr>
            <w:tcW w:w="2291" w:type="dxa"/>
            <w:vMerge w:val="restart"/>
            <w:shd w:val="clear" w:color="auto" w:fill="FFC000"/>
            <w:vAlign w:val="center"/>
          </w:tcPr>
          <w:p w:rsidR="007C580D" w:rsidRPr="0006522D" w:rsidRDefault="007C580D" w:rsidP="007B46C3">
            <w:pPr>
              <w:rPr>
                <w:rFonts w:ascii="Palatino Linotype" w:hAnsi="Palatino Linotype"/>
                <w:sz w:val="20"/>
                <w:szCs w:val="20"/>
                <w:highlight w:val="yellow"/>
              </w:rPr>
            </w:pPr>
            <w:r w:rsidRPr="0006522D">
              <w:rPr>
                <w:rFonts w:ascii="Palatino Linotype" w:hAnsi="Palatino Linotype"/>
                <w:sz w:val="20"/>
                <w:szCs w:val="20"/>
              </w:rPr>
              <w:t>10196-12 Bányászati alapismeretek</w:t>
            </w:r>
          </w:p>
        </w:tc>
        <w:tc>
          <w:tcPr>
            <w:tcW w:w="2322" w:type="dxa"/>
            <w:gridSpan w:val="2"/>
            <w:vAlign w:val="center"/>
          </w:tcPr>
          <w:p w:rsidR="007C580D" w:rsidRPr="003E6D8E" w:rsidRDefault="007C580D" w:rsidP="00F64F61">
            <w:pPr>
              <w:spacing w:line="240" w:lineRule="auto"/>
              <w:rPr>
                <w:rFonts w:ascii="Palatino Linotype" w:hAnsi="Palatino Linotype" w:cs="Palatino Linotype"/>
                <w:color w:val="000000"/>
                <w:sz w:val="20"/>
                <w:szCs w:val="20"/>
              </w:rPr>
            </w:pPr>
            <w:r w:rsidRPr="003E6D8E">
              <w:rPr>
                <w:rFonts w:ascii="Palatino Linotype" w:hAnsi="Palatino Linotype" w:cs="Palatino Linotype"/>
                <w:color w:val="000000"/>
                <w:sz w:val="20"/>
                <w:szCs w:val="20"/>
              </w:rPr>
              <w:t xml:space="preserve">Geológia </w:t>
            </w:r>
          </w:p>
        </w:tc>
        <w:tc>
          <w:tcPr>
            <w:tcW w:w="709"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4,5</w:t>
            </w:r>
          </w:p>
        </w:tc>
        <w:tc>
          <w:tcPr>
            <w:tcW w:w="567"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9"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8"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9"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9"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90"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437"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694" w:type="dxa"/>
            <w:gridSpan w:val="3"/>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4,5</w:t>
            </w:r>
          </w:p>
        </w:tc>
        <w:tc>
          <w:tcPr>
            <w:tcW w:w="782"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80"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71"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54"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r>
      <w:tr w:rsidR="009A7C3D" w:rsidRPr="00CA789C" w:rsidTr="00C55B73">
        <w:trPr>
          <w:cantSplit/>
          <w:trHeight w:val="510"/>
          <w:jc w:val="center"/>
        </w:trPr>
        <w:tc>
          <w:tcPr>
            <w:tcW w:w="2291" w:type="dxa"/>
            <w:vMerge/>
            <w:shd w:val="clear" w:color="auto" w:fill="FFC000"/>
            <w:vAlign w:val="center"/>
          </w:tcPr>
          <w:p w:rsidR="007C580D" w:rsidRPr="00CA789C" w:rsidRDefault="007C580D" w:rsidP="007B46C3">
            <w:pPr>
              <w:rPr>
                <w:rFonts w:ascii="Palatino Linotype" w:hAnsi="Palatino Linotype"/>
                <w:sz w:val="20"/>
                <w:szCs w:val="20"/>
              </w:rPr>
            </w:pPr>
          </w:p>
        </w:tc>
        <w:tc>
          <w:tcPr>
            <w:tcW w:w="2322" w:type="dxa"/>
            <w:gridSpan w:val="2"/>
            <w:vAlign w:val="center"/>
          </w:tcPr>
          <w:p w:rsidR="007C580D" w:rsidRPr="003E6D8E" w:rsidRDefault="007C580D" w:rsidP="00F64F61">
            <w:pPr>
              <w:spacing w:line="240" w:lineRule="auto"/>
              <w:rPr>
                <w:rFonts w:ascii="Palatino Linotype" w:hAnsi="Palatino Linotype" w:cs="Palatino Linotype"/>
                <w:sz w:val="20"/>
                <w:szCs w:val="20"/>
              </w:rPr>
            </w:pPr>
            <w:r w:rsidRPr="003E6D8E">
              <w:rPr>
                <w:rFonts w:ascii="Palatino Linotype" w:hAnsi="Palatino Linotype" w:cs="Palatino Linotype"/>
                <w:color w:val="000000"/>
                <w:sz w:val="20"/>
                <w:szCs w:val="20"/>
              </w:rPr>
              <w:t>Szakrajz gyakorlat</w:t>
            </w:r>
          </w:p>
        </w:tc>
        <w:tc>
          <w:tcPr>
            <w:tcW w:w="709"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p>
        </w:tc>
        <w:tc>
          <w:tcPr>
            <w:tcW w:w="709"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567"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08"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105</w:t>
            </w:r>
          </w:p>
        </w:tc>
        <w:tc>
          <w:tcPr>
            <w:tcW w:w="709"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9"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590"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140</w:t>
            </w:r>
          </w:p>
        </w:tc>
        <w:tc>
          <w:tcPr>
            <w:tcW w:w="567"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437"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694" w:type="dxa"/>
            <w:gridSpan w:val="3"/>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82"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12,5</w:t>
            </w:r>
          </w:p>
        </w:tc>
        <w:tc>
          <w:tcPr>
            <w:tcW w:w="780"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771"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54"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r>
      <w:tr w:rsidR="009A7C3D" w:rsidRPr="00CA789C" w:rsidTr="00C55B73">
        <w:trPr>
          <w:cantSplit/>
          <w:trHeight w:val="510"/>
          <w:jc w:val="center"/>
        </w:trPr>
        <w:tc>
          <w:tcPr>
            <w:tcW w:w="2291" w:type="dxa"/>
            <w:vMerge/>
            <w:shd w:val="clear" w:color="auto" w:fill="FFC000"/>
            <w:vAlign w:val="center"/>
          </w:tcPr>
          <w:p w:rsidR="007C580D" w:rsidRPr="00CA789C" w:rsidRDefault="007C580D" w:rsidP="007B46C3">
            <w:pPr>
              <w:rPr>
                <w:rFonts w:ascii="Palatino Linotype" w:hAnsi="Palatino Linotype"/>
                <w:sz w:val="20"/>
                <w:szCs w:val="20"/>
              </w:rPr>
            </w:pPr>
          </w:p>
        </w:tc>
        <w:tc>
          <w:tcPr>
            <w:tcW w:w="2322" w:type="dxa"/>
            <w:gridSpan w:val="2"/>
            <w:vAlign w:val="center"/>
          </w:tcPr>
          <w:p w:rsidR="007C580D" w:rsidRPr="003E6D8E" w:rsidRDefault="007C580D" w:rsidP="00F64F61">
            <w:pPr>
              <w:spacing w:line="240" w:lineRule="auto"/>
              <w:rPr>
                <w:rFonts w:ascii="Palatino Linotype" w:hAnsi="Palatino Linotype" w:cs="Palatino Linotype"/>
                <w:sz w:val="20"/>
                <w:szCs w:val="20"/>
              </w:rPr>
            </w:pPr>
            <w:r w:rsidRPr="003E6D8E">
              <w:rPr>
                <w:rFonts w:ascii="Palatino Linotype" w:hAnsi="Palatino Linotype" w:cs="Palatino Linotype"/>
                <w:color w:val="000000"/>
                <w:sz w:val="20"/>
                <w:szCs w:val="20"/>
              </w:rPr>
              <w:t xml:space="preserve">Gépelemek, géptan </w:t>
            </w:r>
          </w:p>
        </w:tc>
        <w:tc>
          <w:tcPr>
            <w:tcW w:w="709"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9"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567"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8"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9"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p>
        </w:tc>
        <w:tc>
          <w:tcPr>
            <w:tcW w:w="709"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90"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437"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694" w:type="dxa"/>
            <w:gridSpan w:val="3"/>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w:t>
            </w:r>
          </w:p>
        </w:tc>
        <w:tc>
          <w:tcPr>
            <w:tcW w:w="782"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80"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71"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54"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r>
      <w:tr w:rsidR="009A7C3D" w:rsidRPr="00CA789C" w:rsidTr="00C55B73">
        <w:trPr>
          <w:cantSplit/>
          <w:trHeight w:val="510"/>
          <w:jc w:val="center"/>
        </w:trPr>
        <w:tc>
          <w:tcPr>
            <w:tcW w:w="2291" w:type="dxa"/>
            <w:vMerge/>
            <w:shd w:val="clear" w:color="auto" w:fill="FFC000"/>
            <w:vAlign w:val="center"/>
          </w:tcPr>
          <w:p w:rsidR="007C580D" w:rsidRPr="00CA789C" w:rsidRDefault="007C580D" w:rsidP="007B46C3">
            <w:pPr>
              <w:rPr>
                <w:rFonts w:ascii="Palatino Linotype" w:hAnsi="Palatino Linotype"/>
                <w:sz w:val="20"/>
                <w:szCs w:val="20"/>
              </w:rPr>
            </w:pPr>
          </w:p>
        </w:tc>
        <w:tc>
          <w:tcPr>
            <w:tcW w:w="2322" w:type="dxa"/>
            <w:gridSpan w:val="2"/>
            <w:vAlign w:val="center"/>
          </w:tcPr>
          <w:p w:rsidR="007C580D" w:rsidRPr="003E6D8E" w:rsidRDefault="007C580D" w:rsidP="00F64F61">
            <w:pPr>
              <w:spacing w:line="240" w:lineRule="auto"/>
              <w:rPr>
                <w:rFonts w:ascii="Palatino Linotype" w:hAnsi="Palatino Linotype" w:cs="Palatino Linotype"/>
                <w:sz w:val="20"/>
                <w:szCs w:val="20"/>
              </w:rPr>
            </w:pPr>
            <w:r w:rsidRPr="003E6D8E">
              <w:rPr>
                <w:rFonts w:ascii="Palatino Linotype" w:hAnsi="Palatino Linotype" w:cs="Palatino Linotype"/>
                <w:color w:val="000000"/>
                <w:sz w:val="20"/>
                <w:szCs w:val="20"/>
              </w:rPr>
              <w:t xml:space="preserve">Gazdaságtani és vállalkozási alapok </w:t>
            </w:r>
          </w:p>
        </w:tc>
        <w:tc>
          <w:tcPr>
            <w:tcW w:w="709"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9"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8"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9"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09"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90"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567"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09" w:type="dxa"/>
            <w:gridSpan w:val="3"/>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658" w:type="dxa"/>
            <w:gridSpan w:val="3"/>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546" w:type="dxa"/>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80" w:type="dxa"/>
            <w:shd w:val="clear" w:color="auto" w:fill="BFBFB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71" w:type="dxa"/>
            <w:gridSpan w:val="2"/>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54"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r>
      <w:tr w:rsidR="007C580D" w:rsidRPr="00CA789C" w:rsidTr="00C55B73">
        <w:trPr>
          <w:cantSplit/>
          <w:trHeight w:val="510"/>
          <w:jc w:val="center"/>
        </w:trPr>
        <w:tc>
          <w:tcPr>
            <w:tcW w:w="2291" w:type="dxa"/>
            <w:vMerge w:val="restart"/>
            <w:vAlign w:val="center"/>
          </w:tcPr>
          <w:p w:rsidR="007C580D" w:rsidRPr="0006522D" w:rsidRDefault="007C580D" w:rsidP="007B46C3">
            <w:pPr>
              <w:rPr>
                <w:rFonts w:ascii="Palatino Linotype" w:hAnsi="Palatino Linotype"/>
                <w:color w:val="000000"/>
                <w:sz w:val="20"/>
                <w:szCs w:val="20"/>
                <w:highlight w:val="yellow"/>
              </w:rPr>
            </w:pPr>
            <w:r w:rsidRPr="0006522D">
              <w:rPr>
                <w:rFonts w:ascii="Palatino Linotype" w:hAnsi="Palatino Linotype"/>
                <w:color w:val="000000"/>
                <w:sz w:val="20"/>
                <w:szCs w:val="20"/>
              </w:rPr>
              <w:t>10200-12 Bányászati alapok</w:t>
            </w:r>
          </w:p>
        </w:tc>
        <w:tc>
          <w:tcPr>
            <w:tcW w:w="2322" w:type="dxa"/>
            <w:gridSpan w:val="2"/>
            <w:vAlign w:val="center"/>
          </w:tcPr>
          <w:p w:rsidR="007C580D" w:rsidRPr="0006522D" w:rsidRDefault="007C580D" w:rsidP="007B46C3">
            <w:pPr>
              <w:rPr>
                <w:rFonts w:ascii="Palatino Linotype" w:hAnsi="Palatino Linotype"/>
                <w:color w:val="000000"/>
                <w:sz w:val="20"/>
                <w:szCs w:val="20"/>
              </w:rPr>
            </w:pPr>
            <w:r w:rsidRPr="0006522D">
              <w:rPr>
                <w:rFonts w:ascii="Palatino Linotype" w:hAnsi="Palatino Linotype"/>
                <w:color w:val="000000"/>
                <w:sz w:val="20"/>
                <w:szCs w:val="20"/>
              </w:rPr>
              <w:t xml:space="preserve">Geológia II. </w:t>
            </w:r>
          </w:p>
        </w:tc>
        <w:tc>
          <w:tcPr>
            <w:tcW w:w="709"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07"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708" w:type="dxa"/>
            <w:gridSpan w:val="3"/>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37"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r>
              <w:rPr>
                <w:rFonts w:ascii="Palatino Linotype" w:hAnsi="Palatino Linotype"/>
                <w:color w:val="000000"/>
                <w:sz w:val="20"/>
                <w:szCs w:val="20"/>
              </w:rPr>
              <w:t>1</w:t>
            </w:r>
          </w:p>
        </w:tc>
        <w:tc>
          <w:tcPr>
            <w:tcW w:w="546"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802"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749"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754" w:type="dxa"/>
            <w:gridSpan w:val="2"/>
            <w:shd w:val="clear" w:color="auto" w:fill="D9D9D9"/>
            <w:vAlign w:val="center"/>
          </w:tcPr>
          <w:p w:rsidR="007C580D" w:rsidRPr="00CA789C" w:rsidRDefault="007C580D" w:rsidP="00C55B73">
            <w:pPr>
              <w:jc w:val="center"/>
              <w:rPr>
                <w:rFonts w:ascii="Palatino Linotype" w:hAnsi="Palatino Linotype"/>
                <w:sz w:val="20"/>
                <w:szCs w:val="20"/>
              </w:rPr>
            </w:pPr>
          </w:p>
        </w:tc>
      </w:tr>
      <w:tr w:rsidR="007C580D" w:rsidRPr="00CA789C" w:rsidTr="00C55B73">
        <w:trPr>
          <w:cantSplit/>
          <w:trHeight w:val="510"/>
          <w:jc w:val="center"/>
        </w:trPr>
        <w:tc>
          <w:tcPr>
            <w:tcW w:w="2291" w:type="dxa"/>
            <w:vMerge/>
            <w:vAlign w:val="center"/>
          </w:tcPr>
          <w:p w:rsidR="007C580D" w:rsidRPr="0006522D" w:rsidRDefault="007C580D" w:rsidP="007B46C3">
            <w:pPr>
              <w:rPr>
                <w:rFonts w:ascii="Palatino Linotype" w:hAnsi="Palatino Linotype"/>
                <w:sz w:val="20"/>
                <w:szCs w:val="20"/>
              </w:rPr>
            </w:pPr>
          </w:p>
        </w:tc>
        <w:tc>
          <w:tcPr>
            <w:tcW w:w="2322" w:type="dxa"/>
            <w:gridSpan w:val="2"/>
            <w:vAlign w:val="center"/>
          </w:tcPr>
          <w:p w:rsidR="007C580D" w:rsidRPr="0006522D" w:rsidRDefault="007C580D" w:rsidP="007B46C3">
            <w:pPr>
              <w:rPr>
                <w:rFonts w:ascii="Palatino Linotype" w:hAnsi="Palatino Linotype"/>
                <w:sz w:val="20"/>
                <w:szCs w:val="20"/>
              </w:rPr>
            </w:pPr>
            <w:r w:rsidRPr="0006522D">
              <w:rPr>
                <w:rFonts w:ascii="Palatino Linotype" w:hAnsi="Palatino Linotype"/>
                <w:color w:val="000000"/>
                <w:sz w:val="20"/>
                <w:szCs w:val="20"/>
              </w:rPr>
              <w:t xml:space="preserve">Munka- és környezetvédelem </w:t>
            </w:r>
          </w:p>
        </w:tc>
        <w:tc>
          <w:tcPr>
            <w:tcW w:w="709"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07"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708" w:type="dxa"/>
            <w:gridSpan w:val="3"/>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37"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r>
              <w:rPr>
                <w:rFonts w:ascii="Palatino Linotype" w:hAnsi="Palatino Linotype"/>
                <w:color w:val="000000"/>
                <w:sz w:val="20"/>
                <w:szCs w:val="20"/>
              </w:rPr>
              <w:t>1</w:t>
            </w:r>
          </w:p>
        </w:tc>
        <w:tc>
          <w:tcPr>
            <w:tcW w:w="546"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802"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749"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754" w:type="dxa"/>
            <w:gridSpan w:val="2"/>
            <w:shd w:val="clear" w:color="auto" w:fill="D9D9D9"/>
            <w:vAlign w:val="center"/>
          </w:tcPr>
          <w:p w:rsidR="007C580D" w:rsidRPr="00CA789C" w:rsidRDefault="007C580D" w:rsidP="00C55B73">
            <w:pPr>
              <w:jc w:val="center"/>
              <w:rPr>
                <w:rFonts w:ascii="Palatino Linotype" w:hAnsi="Palatino Linotype"/>
                <w:sz w:val="20"/>
                <w:szCs w:val="20"/>
              </w:rPr>
            </w:pPr>
          </w:p>
        </w:tc>
      </w:tr>
      <w:tr w:rsidR="007C580D" w:rsidRPr="00CA789C" w:rsidTr="00C55B73">
        <w:trPr>
          <w:cantSplit/>
          <w:trHeight w:val="510"/>
          <w:jc w:val="center"/>
        </w:trPr>
        <w:tc>
          <w:tcPr>
            <w:tcW w:w="2291" w:type="dxa"/>
            <w:vMerge/>
            <w:vAlign w:val="center"/>
          </w:tcPr>
          <w:p w:rsidR="007C580D" w:rsidRPr="0006522D" w:rsidRDefault="007C580D" w:rsidP="007B46C3">
            <w:pPr>
              <w:rPr>
                <w:rFonts w:ascii="Palatino Linotype" w:hAnsi="Palatino Linotype"/>
                <w:sz w:val="20"/>
                <w:szCs w:val="20"/>
              </w:rPr>
            </w:pPr>
          </w:p>
        </w:tc>
        <w:tc>
          <w:tcPr>
            <w:tcW w:w="2322" w:type="dxa"/>
            <w:gridSpan w:val="2"/>
            <w:vAlign w:val="center"/>
          </w:tcPr>
          <w:p w:rsidR="007C580D" w:rsidRPr="0006522D" w:rsidRDefault="007C580D" w:rsidP="007B46C3">
            <w:pPr>
              <w:rPr>
                <w:rFonts w:ascii="Palatino Linotype" w:hAnsi="Palatino Linotype"/>
                <w:sz w:val="20"/>
                <w:szCs w:val="20"/>
              </w:rPr>
            </w:pPr>
            <w:bookmarkStart w:id="1" w:name="OLE_LINK5"/>
            <w:bookmarkStart w:id="2" w:name="OLE_LINK6"/>
            <w:r w:rsidRPr="0006522D">
              <w:rPr>
                <w:rFonts w:ascii="Palatino Linotype" w:hAnsi="Palatino Linotype"/>
                <w:color w:val="000000"/>
                <w:sz w:val="20"/>
                <w:szCs w:val="20"/>
              </w:rPr>
              <w:t>Gépelemek, géptan II.</w:t>
            </w:r>
            <w:bookmarkEnd w:id="1"/>
            <w:bookmarkEnd w:id="2"/>
            <w:r>
              <w:rPr>
                <w:rFonts w:ascii="Palatino Linotype" w:hAnsi="Palatino Linotype"/>
                <w:color w:val="000000"/>
                <w:sz w:val="20"/>
                <w:szCs w:val="20"/>
              </w:rPr>
              <w:t xml:space="preserve"> </w:t>
            </w:r>
            <w:r w:rsidRPr="0006522D">
              <w:rPr>
                <w:rFonts w:ascii="Palatino Linotype" w:hAnsi="Palatino Linotype"/>
                <w:color w:val="000000"/>
                <w:sz w:val="20"/>
                <w:szCs w:val="20"/>
              </w:rPr>
              <w:t>gyakorlat</w:t>
            </w:r>
          </w:p>
        </w:tc>
        <w:tc>
          <w:tcPr>
            <w:tcW w:w="709"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07"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708" w:type="dxa"/>
            <w:gridSpan w:val="3"/>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37"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46" w:type="dxa"/>
            <w:shd w:val="clear" w:color="auto" w:fill="D9D9D9"/>
            <w:vAlign w:val="center"/>
          </w:tcPr>
          <w:p w:rsidR="007C580D" w:rsidRPr="00CA789C" w:rsidRDefault="007C580D" w:rsidP="00C55B73">
            <w:pPr>
              <w:jc w:val="center"/>
              <w:rPr>
                <w:rFonts w:ascii="Palatino Linotype" w:hAnsi="Palatino Linotype"/>
                <w:color w:val="000000"/>
                <w:sz w:val="20"/>
                <w:szCs w:val="20"/>
              </w:rPr>
            </w:pPr>
            <w:r>
              <w:rPr>
                <w:rFonts w:ascii="Palatino Linotype" w:hAnsi="Palatino Linotype"/>
                <w:color w:val="000000"/>
                <w:sz w:val="20"/>
                <w:szCs w:val="20"/>
              </w:rPr>
              <w:t>3,5</w:t>
            </w:r>
          </w:p>
        </w:tc>
        <w:tc>
          <w:tcPr>
            <w:tcW w:w="802" w:type="dxa"/>
            <w:gridSpan w:val="2"/>
            <w:shd w:val="clear" w:color="auto" w:fill="BFBFBF"/>
            <w:vAlign w:val="center"/>
          </w:tcPr>
          <w:p w:rsidR="007C580D" w:rsidRPr="00CA789C" w:rsidRDefault="007C580D" w:rsidP="00C55B73">
            <w:pPr>
              <w:jc w:val="center"/>
              <w:rPr>
                <w:rFonts w:ascii="Palatino Linotype" w:hAnsi="Palatino Linotype"/>
                <w:sz w:val="20"/>
                <w:szCs w:val="20"/>
              </w:rPr>
            </w:pPr>
            <w:r>
              <w:rPr>
                <w:rFonts w:ascii="Palatino Linotype" w:hAnsi="Palatino Linotype"/>
                <w:sz w:val="20"/>
                <w:szCs w:val="20"/>
              </w:rPr>
              <w:t>10</w:t>
            </w:r>
          </w:p>
        </w:tc>
        <w:tc>
          <w:tcPr>
            <w:tcW w:w="749"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754" w:type="dxa"/>
            <w:gridSpan w:val="2"/>
            <w:shd w:val="clear" w:color="auto" w:fill="D9D9D9"/>
            <w:vAlign w:val="center"/>
          </w:tcPr>
          <w:p w:rsidR="007C580D" w:rsidRPr="00CA789C" w:rsidRDefault="007C580D" w:rsidP="00C55B73">
            <w:pPr>
              <w:jc w:val="center"/>
              <w:rPr>
                <w:rFonts w:ascii="Palatino Linotype" w:hAnsi="Palatino Linotype"/>
                <w:sz w:val="20"/>
                <w:szCs w:val="20"/>
              </w:rPr>
            </w:pPr>
          </w:p>
        </w:tc>
      </w:tr>
      <w:tr w:rsidR="007C580D" w:rsidRPr="00CA789C" w:rsidTr="00C55B73">
        <w:trPr>
          <w:cantSplit/>
          <w:trHeight w:val="510"/>
          <w:jc w:val="center"/>
        </w:trPr>
        <w:tc>
          <w:tcPr>
            <w:tcW w:w="2291" w:type="dxa"/>
            <w:vMerge/>
            <w:vAlign w:val="center"/>
          </w:tcPr>
          <w:p w:rsidR="007C580D" w:rsidRPr="0006522D" w:rsidRDefault="007C580D" w:rsidP="007B46C3">
            <w:pPr>
              <w:rPr>
                <w:rFonts w:ascii="Palatino Linotype" w:hAnsi="Palatino Linotype"/>
                <w:sz w:val="20"/>
                <w:szCs w:val="20"/>
              </w:rPr>
            </w:pPr>
          </w:p>
        </w:tc>
        <w:tc>
          <w:tcPr>
            <w:tcW w:w="2322" w:type="dxa"/>
            <w:gridSpan w:val="2"/>
            <w:vAlign w:val="center"/>
          </w:tcPr>
          <w:p w:rsidR="007C580D" w:rsidRPr="0006522D" w:rsidRDefault="007C580D" w:rsidP="007B46C3">
            <w:pPr>
              <w:rPr>
                <w:rFonts w:ascii="Palatino Linotype" w:hAnsi="Palatino Linotype"/>
                <w:sz w:val="20"/>
                <w:szCs w:val="20"/>
              </w:rPr>
            </w:pPr>
            <w:r w:rsidRPr="0006522D">
              <w:rPr>
                <w:rFonts w:ascii="Palatino Linotype" w:hAnsi="Palatino Linotype"/>
                <w:color w:val="000000"/>
                <w:sz w:val="20"/>
                <w:szCs w:val="20"/>
              </w:rPr>
              <w:t xml:space="preserve">Áramlástani ismeretek </w:t>
            </w:r>
          </w:p>
        </w:tc>
        <w:tc>
          <w:tcPr>
            <w:tcW w:w="709"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07"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708" w:type="dxa"/>
            <w:gridSpan w:val="3"/>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37"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r>
              <w:rPr>
                <w:rFonts w:ascii="Palatino Linotype" w:hAnsi="Palatino Linotype"/>
                <w:color w:val="000000"/>
                <w:sz w:val="20"/>
                <w:szCs w:val="20"/>
              </w:rPr>
              <w:t>1</w:t>
            </w:r>
          </w:p>
        </w:tc>
        <w:tc>
          <w:tcPr>
            <w:tcW w:w="546"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802"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749"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754" w:type="dxa"/>
            <w:gridSpan w:val="2"/>
            <w:shd w:val="clear" w:color="auto" w:fill="D9D9D9"/>
            <w:vAlign w:val="center"/>
          </w:tcPr>
          <w:p w:rsidR="007C580D" w:rsidRPr="00CA789C" w:rsidRDefault="007C580D" w:rsidP="00C55B73">
            <w:pPr>
              <w:jc w:val="center"/>
              <w:rPr>
                <w:rFonts w:ascii="Palatino Linotype" w:hAnsi="Palatino Linotype"/>
                <w:sz w:val="20"/>
                <w:szCs w:val="20"/>
              </w:rPr>
            </w:pPr>
          </w:p>
        </w:tc>
      </w:tr>
      <w:tr w:rsidR="007C580D" w:rsidRPr="00CA789C" w:rsidTr="00C55B73">
        <w:trPr>
          <w:cantSplit/>
          <w:trHeight w:val="510"/>
          <w:jc w:val="center"/>
        </w:trPr>
        <w:tc>
          <w:tcPr>
            <w:tcW w:w="2291" w:type="dxa"/>
            <w:vMerge w:val="restart"/>
            <w:vAlign w:val="center"/>
          </w:tcPr>
          <w:p w:rsidR="007C580D" w:rsidRPr="0006522D" w:rsidRDefault="007C580D" w:rsidP="007B46C3">
            <w:pPr>
              <w:rPr>
                <w:rFonts w:ascii="Palatino Linotype" w:hAnsi="Palatino Linotype"/>
                <w:sz w:val="20"/>
                <w:szCs w:val="20"/>
              </w:rPr>
            </w:pPr>
            <w:r w:rsidRPr="0006522D">
              <w:rPr>
                <w:rFonts w:ascii="Palatino Linotype" w:hAnsi="Palatino Linotype"/>
                <w:color w:val="000000"/>
                <w:sz w:val="20"/>
                <w:szCs w:val="20"/>
              </w:rPr>
              <w:t>10204-12 Mélyfúró feladatok</w:t>
            </w:r>
          </w:p>
        </w:tc>
        <w:tc>
          <w:tcPr>
            <w:tcW w:w="2322" w:type="dxa"/>
            <w:gridSpan w:val="2"/>
            <w:vAlign w:val="center"/>
          </w:tcPr>
          <w:p w:rsidR="007C580D" w:rsidRPr="0006522D" w:rsidRDefault="007C580D" w:rsidP="007B46C3">
            <w:pPr>
              <w:rPr>
                <w:rFonts w:ascii="Palatino Linotype" w:hAnsi="Palatino Linotype"/>
                <w:color w:val="000000"/>
                <w:sz w:val="20"/>
                <w:szCs w:val="20"/>
              </w:rPr>
            </w:pPr>
            <w:r w:rsidRPr="0006522D">
              <w:rPr>
                <w:rFonts w:ascii="Palatino Linotype" w:hAnsi="Palatino Linotype"/>
                <w:color w:val="000000"/>
                <w:sz w:val="20"/>
                <w:szCs w:val="20"/>
              </w:rPr>
              <w:t>Fúrási technológia</w:t>
            </w:r>
          </w:p>
        </w:tc>
        <w:tc>
          <w:tcPr>
            <w:tcW w:w="709"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607"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708" w:type="dxa"/>
            <w:gridSpan w:val="3"/>
            <w:shd w:val="clear" w:color="auto" w:fill="D9D9D9"/>
            <w:vAlign w:val="center"/>
          </w:tcPr>
          <w:p w:rsidR="007C580D" w:rsidRPr="00CA789C" w:rsidRDefault="007C580D" w:rsidP="00C55B73">
            <w:pPr>
              <w:jc w:val="center"/>
              <w:rPr>
                <w:rFonts w:ascii="Palatino Linotype" w:hAnsi="Palatino Linotype"/>
                <w:sz w:val="20"/>
                <w:szCs w:val="20"/>
              </w:rPr>
            </w:pPr>
          </w:p>
        </w:tc>
        <w:tc>
          <w:tcPr>
            <w:tcW w:w="637"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546"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802"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749"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54"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r>
      <w:tr w:rsidR="007C580D" w:rsidRPr="00CA789C" w:rsidTr="00C55B73">
        <w:trPr>
          <w:cantSplit/>
          <w:trHeight w:val="510"/>
          <w:jc w:val="center"/>
        </w:trPr>
        <w:tc>
          <w:tcPr>
            <w:tcW w:w="2291" w:type="dxa"/>
            <w:vMerge/>
            <w:vAlign w:val="center"/>
          </w:tcPr>
          <w:p w:rsidR="007C580D" w:rsidRPr="0006522D" w:rsidRDefault="007C580D" w:rsidP="007B46C3">
            <w:pPr>
              <w:rPr>
                <w:rFonts w:ascii="Palatino Linotype" w:hAnsi="Palatino Linotype"/>
                <w:sz w:val="20"/>
                <w:szCs w:val="20"/>
              </w:rPr>
            </w:pPr>
          </w:p>
        </w:tc>
        <w:tc>
          <w:tcPr>
            <w:tcW w:w="2322" w:type="dxa"/>
            <w:gridSpan w:val="2"/>
            <w:vAlign w:val="center"/>
          </w:tcPr>
          <w:p w:rsidR="007C580D" w:rsidRPr="0006522D" w:rsidRDefault="007C580D" w:rsidP="007B46C3">
            <w:pPr>
              <w:rPr>
                <w:rFonts w:ascii="Palatino Linotype" w:hAnsi="Palatino Linotype"/>
                <w:color w:val="000000"/>
                <w:sz w:val="20"/>
                <w:szCs w:val="20"/>
              </w:rPr>
            </w:pPr>
            <w:r w:rsidRPr="0006522D">
              <w:rPr>
                <w:rFonts w:ascii="Palatino Linotype" w:hAnsi="Palatino Linotype"/>
                <w:color w:val="000000"/>
                <w:sz w:val="20"/>
                <w:szCs w:val="20"/>
              </w:rPr>
              <w:t>Fúrási technológiai gyakorlat</w:t>
            </w:r>
          </w:p>
        </w:tc>
        <w:tc>
          <w:tcPr>
            <w:tcW w:w="709"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607"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708" w:type="dxa"/>
            <w:gridSpan w:val="3"/>
            <w:shd w:val="clear" w:color="auto" w:fill="D9D9D9"/>
            <w:vAlign w:val="center"/>
          </w:tcPr>
          <w:p w:rsidR="007C580D" w:rsidRPr="00CA789C" w:rsidRDefault="007C580D" w:rsidP="00C55B73">
            <w:pPr>
              <w:jc w:val="center"/>
              <w:rPr>
                <w:rFonts w:ascii="Palatino Linotype" w:hAnsi="Palatino Linotype"/>
                <w:sz w:val="20"/>
                <w:szCs w:val="20"/>
              </w:rPr>
            </w:pPr>
          </w:p>
        </w:tc>
        <w:tc>
          <w:tcPr>
            <w:tcW w:w="637"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546"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802" w:type="dxa"/>
            <w:gridSpan w:val="2"/>
            <w:shd w:val="clear" w:color="auto" w:fill="BFBFBF"/>
            <w:vAlign w:val="center"/>
          </w:tcPr>
          <w:p w:rsidR="007C580D" w:rsidRPr="00CA789C" w:rsidRDefault="007C580D" w:rsidP="00C55B73">
            <w:pPr>
              <w:jc w:val="center"/>
              <w:rPr>
                <w:rFonts w:ascii="Palatino Linotype" w:hAnsi="Palatino Linotype"/>
                <w:sz w:val="20"/>
                <w:szCs w:val="20"/>
              </w:rPr>
            </w:pPr>
            <w:r>
              <w:rPr>
                <w:rFonts w:ascii="Palatino Linotype" w:hAnsi="Palatino Linotype"/>
                <w:sz w:val="20"/>
                <w:szCs w:val="20"/>
              </w:rPr>
              <w:t>20</w:t>
            </w:r>
          </w:p>
        </w:tc>
        <w:tc>
          <w:tcPr>
            <w:tcW w:w="749"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54"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r>
      <w:tr w:rsidR="007C580D" w:rsidRPr="00CA789C" w:rsidTr="00C55B73">
        <w:trPr>
          <w:cantSplit/>
          <w:trHeight w:val="510"/>
          <w:jc w:val="center"/>
        </w:trPr>
        <w:tc>
          <w:tcPr>
            <w:tcW w:w="2291" w:type="dxa"/>
            <w:vMerge w:val="restart"/>
            <w:vAlign w:val="center"/>
          </w:tcPr>
          <w:p w:rsidR="007C580D" w:rsidRPr="0006522D" w:rsidRDefault="007C580D" w:rsidP="007B46C3">
            <w:pPr>
              <w:rPr>
                <w:rFonts w:ascii="Palatino Linotype" w:hAnsi="Palatino Linotype"/>
                <w:color w:val="000000"/>
                <w:sz w:val="20"/>
                <w:szCs w:val="20"/>
              </w:rPr>
            </w:pPr>
            <w:r w:rsidRPr="0006522D">
              <w:rPr>
                <w:rFonts w:ascii="Palatino Linotype" w:hAnsi="Palatino Linotype"/>
                <w:color w:val="000000"/>
                <w:sz w:val="20"/>
                <w:szCs w:val="20"/>
              </w:rPr>
              <w:t xml:space="preserve">10201-12 </w:t>
            </w:r>
            <w:proofErr w:type="spellStart"/>
            <w:r w:rsidRPr="0006522D">
              <w:rPr>
                <w:rFonts w:ascii="Palatino Linotype" w:hAnsi="Palatino Linotype"/>
                <w:color w:val="000000"/>
                <w:sz w:val="20"/>
                <w:szCs w:val="20"/>
              </w:rPr>
              <w:t>Fluidumkitermelő</w:t>
            </w:r>
            <w:proofErr w:type="spellEnd"/>
            <w:r w:rsidRPr="0006522D">
              <w:rPr>
                <w:rFonts w:ascii="Palatino Linotype" w:hAnsi="Palatino Linotype"/>
                <w:color w:val="000000"/>
                <w:sz w:val="20"/>
                <w:szCs w:val="20"/>
              </w:rPr>
              <w:t xml:space="preserve"> feladatok</w:t>
            </w:r>
          </w:p>
        </w:tc>
        <w:tc>
          <w:tcPr>
            <w:tcW w:w="2322" w:type="dxa"/>
            <w:gridSpan w:val="2"/>
            <w:vAlign w:val="center"/>
          </w:tcPr>
          <w:p w:rsidR="007C580D" w:rsidRPr="0006522D" w:rsidRDefault="007C580D" w:rsidP="007B46C3">
            <w:pPr>
              <w:rPr>
                <w:rFonts w:ascii="Palatino Linotype" w:hAnsi="Palatino Linotype"/>
                <w:color w:val="000000"/>
                <w:sz w:val="20"/>
                <w:szCs w:val="20"/>
              </w:rPr>
            </w:pPr>
            <w:r w:rsidRPr="0006522D">
              <w:rPr>
                <w:rFonts w:ascii="Palatino Linotype" w:hAnsi="Palatino Linotype"/>
                <w:color w:val="000000"/>
                <w:sz w:val="20"/>
                <w:szCs w:val="20"/>
              </w:rPr>
              <w:t xml:space="preserve">Termelési technológia </w:t>
            </w:r>
          </w:p>
        </w:tc>
        <w:tc>
          <w:tcPr>
            <w:tcW w:w="709" w:type="dxa"/>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607"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708" w:type="dxa"/>
            <w:gridSpan w:val="3"/>
            <w:shd w:val="clear" w:color="auto" w:fill="D9D9D9"/>
            <w:vAlign w:val="center"/>
          </w:tcPr>
          <w:p w:rsidR="007C580D" w:rsidRPr="00CA789C" w:rsidRDefault="007C580D" w:rsidP="00C55B73">
            <w:pPr>
              <w:jc w:val="center"/>
              <w:rPr>
                <w:rFonts w:ascii="Palatino Linotype" w:hAnsi="Palatino Linotype"/>
                <w:sz w:val="20"/>
                <w:szCs w:val="20"/>
              </w:rPr>
            </w:pPr>
          </w:p>
        </w:tc>
        <w:tc>
          <w:tcPr>
            <w:tcW w:w="637"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546"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802"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749"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w:t>
            </w:r>
          </w:p>
        </w:tc>
        <w:tc>
          <w:tcPr>
            <w:tcW w:w="754"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r>
      <w:tr w:rsidR="007C580D" w:rsidRPr="00CA789C" w:rsidTr="00C55B73">
        <w:trPr>
          <w:cantSplit/>
          <w:trHeight w:val="510"/>
          <w:jc w:val="center"/>
        </w:trPr>
        <w:tc>
          <w:tcPr>
            <w:tcW w:w="2291" w:type="dxa"/>
            <w:vMerge/>
            <w:vAlign w:val="center"/>
          </w:tcPr>
          <w:p w:rsidR="007C580D" w:rsidRPr="0006522D" w:rsidRDefault="007C580D" w:rsidP="007B46C3">
            <w:pPr>
              <w:rPr>
                <w:rFonts w:ascii="Palatino Linotype" w:hAnsi="Palatino Linotype"/>
                <w:sz w:val="20"/>
                <w:szCs w:val="20"/>
              </w:rPr>
            </w:pPr>
          </w:p>
        </w:tc>
        <w:tc>
          <w:tcPr>
            <w:tcW w:w="2322" w:type="dxa"/>
            <w:gridSpan w:val="2"/>
            <w:vAlign w:val="center"/>
          </w:tcPr>
          <w:p w:rsidR="007C580D" w:rsidRPr="0006522D" w:rsidRDefault="007C580D" w:rsidP="007B46C3">
            <w:pPr>
              <w:rPr>
                <w:rFonts w:ascii="Palatino Linotype" w:hAnsi="Palatino Linotype"/>
                <w:sz w:val="20"/>
                <w:szCs w:val="20"/>
              </w:rPr>
            </w:pPr>
            <w:r w:rsidRPr="0006522D">
              <w:rPr>
                <w:rFonts w:ascii="Palatino Linotype" w:hAnsi="Palatino Linotype"/>
                <w:color w:val="000000"/>
                <w:sz w:val="20"/>
                <w:szCs w:val="20"/>
              </w:rPr>
              <w:t>Mérések gyakorlat</w:t>
            </w:r>
          </w:p>
        </w:tc>
        <w:tc>
          <w:tcPr>
            <w:tcW w:w="709" w:type="dxa"/>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9"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708" w:type="dxa"/>
            <w:shd w:val="clear" w:color="auto" w:fill="BFBFBF"/>
            <w:vAlign w:val="center"/>
          </w:tcPr>
          <w:p w:rsidR="007C580D" w:rsidRPr="00CA789C" w:rsidRDefault="007C580D" w:rsidP="00C55B73">
            <w:pPr>
              <w:jc w:val="center"/>
              <w:rPr>
                <w:rFonts w:ascii="Palatino Linotype" w:hAnsi="Palatino Linotype"/>
                <w:sz w:val="20"/>
                <w:szCs w:val="20"/>
              </w:rPr>
            </w:pPr>
          </w:p>
        </w:tc>
        <w:tc>
          <w:tcPr>
            <w:tcW w:w="709"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709"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607" w:type="dxa"/>
            <w:gridSpan w:val="2"/>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708" w:type="dxa"/>
            <w:gridSpan w:val="3"/>
            <w:shd w:val="clear" w:color="auto" w:fill="D9D9D9"/>
            <w:vAlign w:val="center"/>
          </w:tcPr>
          <w:p w:rsidR="007C580D" w:rsidRPr="00CA789C" w:rsidRDefault="007C580D" w:rsidP="00C55B73">
            <w:pPr>
              <w:jc w:val="center"/>
              <w:rPr>
                <w:rFonts w:ascii="Palatino Linotype" w:hAnsi="Palatino Linotype"/>
                <w:sz w:val="20"/>
                <w:szCs w:val="20"/>
              </w:rPr>
            </w:pPr>
          </w:p>
        </w:tc>
        <w:tc>
          <w:tcPr>
            <w:tcW w:w="637" w:type="dxa"/>
            <w:gridSpan w:val="2"/>
            <w:shd w:val="clear" w:color="auto" w:fill="FFFFFF"/>
            <w:vAlign w:val="center"/>
          </w:tcPr>
          <w:p w:rsidR="007C580D" w:rsidRPr="00CA789C" w:rsidRDefault="007C580D" w:rsidP="00C55B73">
            <w:pPr>
              <w:jc w:val="center"/>
              <w:rPr>
                <w:rFonts w:ascii="Palatino Linotype" w:hAnsi="Palatino Linotype"/>
                <w:sz w:val="20"/>
                <w:szCs w:val="20"/>
              </w:rPr>
            </w:pPr>
          </w:p>
        </w:tc>
        <w:tc>
          <w:tcPr>
            <w:tcW w:w="546" w:type="dxa"/>
            <w:shd w:val="clear" w:color="auto" w:fill="D9D9D9"/>
            <w:vAlign w:val="center"/>
          </w:tcPr>
          <w:p w:rsidR="007C580D" w:rsidRPr="00CA789C" w:rsidRDefault="007C580D" w:rsidP="00C55B73">
            <w:pPr>
              <w:jc w:val="center"/>
              <w:rPr>
                <w:rFonts w:ascii="Palatino Linotype" w:hAnsi="Palatino Linotype"/>
                <w:sz w:val="20"/>
                <w:szCs w:val="20"/>
              </w:rPr>
            </w:pPr>
          </w:p>
        </w:tc>
        <w:tc>
          <w:tcPr>
            <w:tcW w:w="802" w:type="dxa"/>
            <w:gridSpan w:val="2"/>
            <w:shd w:val="clear" w:color="auto" w:fill="BFBFBF"/>
            <w:vAlign w:val="center"/>
          </w:tcPr>
          <w:p w:rsidR="007C580D" w:rsidRPr="00CA789C" w:rsidRDefault="007C580D" w:rsidP="00C55B73">
            <w:pPr>
              <w:jc w:val="center"/>
              <w:rPr>
                <w:rFonts w:ascii="Palatino Linotype" w:hAnsi="Palatino Linotype"/>
                <w:sz w:val="20"/>
                <w:szCs w:val="20"/>
              </w:rPr>
            </w:pPr>
            <w:r>
              <w:rPr>
                <w:rFonts w:ascii="Palatino Linotype" w:hAnsi="Palatino Linotype"/>
                <w:sz w:val="20"/>
                <w:szCs w:val="20"/>
              </w:rPr>
              <w:t>20</w:t>
            </w:r>
          </w:p>
        </w:tc>
        <w:tc>
          <w:tcPr>
            <w:tcW w:w="749" w:type="dxa"/>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54" w:type="dxa"/>
            <w:gridSpan w:val="2"/>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r>
      <w:tr w:rsidR="007C580D" w:rsidRPr="00CA789C" w:rsidTr="00C55B73">
        <w:trPr>
          <w:cantSplit/>
          <w:trHeight w:val="510"/>
          <w:jc w:val="center"/>
        </w:trPr>
        <w:tc>
          <w:tcPr>
            <w:tcW w:w="2300" w:type="dxa"/>
            <w:gridSpan w:val="2"/>
            <w:vMerge w:val="restart"/>
            <w:vAlign w:val="center"/>
          </w:tcPr>
          <w:p w:rsidR="007C580D" w:rsidRPr="0006522D" w:rsidRDefault="007C580D" w:rsidP="007B46C3">
            <w:pPr>
              <w:rPr>
                <w:rFonts w:ascii="Palatino Linotype" w:hAnsi="Palatino Linotype"/>
                <w:color w:val="000000"/>
                <w:sz w:val="20"/>
                <w:szCs w:val="20"/>
              </w:rPr>
            </w:pPr>
          </w:p>
          <w:p w:rsidR="00050BC9" w:rsidRDefault="00050BC9" w:rsidP="007B46C3">
            <w:pPr>
              <w:rPr>
                <w:rFonts w:ascii="Palatino Linotype" w:hAnsi="Palatino Linotype"/>
                <w:color w:val="000000"/>
                <w:sz w:val="20"/>
                <w:szCs w:val="20"/>
              </w:rPr>
            </w:pPr>
            <w:r>
              <w:rPr>
                <w:rFonts w:ascii="Palatino Linotype" w:hAnsi="Palatino Linotype"/>
                <w:color w:val="000000"/>
                <w:sz w:val="20"/>
                <w:szCs w:val="20"/>
              </w:rPr>
              <w:t>10202-12</w:t>
            </w:r>
          </w:p>
          <w:p w:rsidR="007C580D" w:rsidRPr="0006522D" w:rsidRDefault="007C580D" w:rsidP="007B46C3">
            <w:pPr>
              <w:rPr>
                <w:rFonts w:ascii="Palatino Linotype" w:hAnsi="Palatino Linotype"/>
                <w:color w:val="000000"/>
                <w:sz w:val="20"/>
                <w:szCs w:val="20"/>
              </w:rPr>
            </w:pPr>
            <w:r w:rsidRPr="0006522D">
              <w:rPr>
                <w:rFonts w:ascii="Palatino Linotype" w:hAnsi="Palatino Linotype"/>
                <w:color w:val="000000"/>
                <w:sz w:val="20"/>
                <w:szCs w:val="20"/>
              </w:rPr>
              <w:t>Gázipari technikusi feladatok</w:t>
            </w:r>
          </w:p>
        </w:tc>
        <w:tc>
          <w:tcPr>
            <w:tcW w:w="2313" w:type="dxa"/>
            <w:tcBorders>
              <w:bottom w:val="single" w:sz="4" w:space="0" w:color="auto"/>
            </w:tcBorders>
            <w:vAlign w:val="center"/>
          </w:tcPr>
          <w:p w:rsidR="007C580D" w:rsidRPr="00CA789C" w:rsidRDefault="007C580D" w:rsidP="007B46C3">
            <w:pPr>
              <w:rPr>
                <w:rFonts w:ascii="Palatino Linotype" w:hAnsi="Palatino Linotype"/>
                <w:color w:val="000000"/>
                <w:sz w:val="20"/>
                <w:szCs w:val="20"/>
              </w:rPr>
            </w:pPr>
            <w:r w:rsidRPr="00CA789C">
              <w:rPr>
                <w:rFonts w:ascii="Palatino Linotype" w:hAnsi="Palatino Linotype"/>
                <w:color w:val="000000"/>
                <w:sz w:val="20"/>
                <w:szCs w:val="20"/>
              </w:rPr>
              <w:t xml:space="preserve">Gázipari technológia </w:t>
            </w:r>
          </w:p>
        </w:tc>
        <w:tc>
          <w:tcPr>
            <w:tcW w:w="709" w:type="dxa"/>
            <w:tcBorders>
              <w:bottom w:val="single" w:sz="4" w:space="0" w:color="auto"/>
            </w:tcBorders>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67" w:type="dxa"/>
            <w:tcBorders>
              <w:bottom w:val="single" w:sz="4" w:space="0" w:color="auto"/>
            </w:tcBorders>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9" w:type="dxa"/>
            <w:tcBorders>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tcBorders>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tcBorders>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708" w:type="dxa"/>
            <w:tcBorders>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700" w:type="dxa"/>
            <w:tcBorders>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718" w:type="dxa"/>
            <w:gridSpan w:val="2"/>
            <w:tcBorders>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607" w:type="dxa"/>
            <w:gridSpan w:val="2"/>
            <w:tcBorders>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tcBorders>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708" w:type="dxa"/>
            <w:gridSpan w:val="3"/>
            <w:tcBorders>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637" w:type="dxa"/>
            <w:gridSpan w:val="2"/>
            <w:tcBorders>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546" w:type="dxa"/>
            <w:tcBorders>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802" w:type="dxa"/>
            <w:gridSpan w:val="2"/>
            <w:tcBorders>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749" w:type="dxa"/>
            <w:tcBorders>
              <w:bottom w:val="single" w:sz="4" w:space="0" w:color="auto"/>
            </w:tcBorders>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6</w:t>
            </w:r>
          </w:p>
        </w:tc>
        <w:tc>
          <w:tcPr>
            <w:tcW w:w="754" w:type="dxa"/>
            <w:gridSpan w:val="2"/>
            <w:tcBorders>
              <w:bottom w:val="single" w:sz="4" w:space="0" w:color="auto"/>
            </w:tcBorders>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r>
      <w:tr w:rsidR="00C55B73" w:rsidRPr="00CA789C" w:rsidTr="00C55B73">
        <w:trPr>
          <w:cantSplit/>
          <w:trHeight w:val="510"/>
          <w:jc w:val="center"/>
        </w:trPr>
        <w:tc>
          <w:tcPr>
            <w:tcW w:w="2300" w:type="dxa"/>
            <w:gridSpan w:val="2"/>
            <w:vMerge/>
            <w:tcBorders>
              <w:bottom w:val="single" w:sz="4" w:space="0" w:color="auto"/>
              <w:right w:val="single" w:sz="4" w:space="0" w:color="auto"/>
            </w:tcBorders>
            <w:vAlign w:val="center"/>
          </w:tcPr>
          <w:p w:rsidR="007C580D" w:rsidRPr="0006522D" w:rsidRDefault="007C580D" w:rsidP="007B46C3">
            <w:pPr>
              <w:rPr>
                <w:rFonts w:ascii="Palatino Linotype" w:hAnsi="Palatino Linotype"/>
                <w:sz w:val="20"/>
                <w:szCs w:val="20"/>
              </w:rPr>
            </w:pPr>
          </w:p>
        </w:tc>
        <w:tc>
          <w:tcPr>
            <w:tcW w:w="2313" w:type="dxa"/>
            <w:tcBorders>
              <w:top w:val="single" w:sz="4" w:space="0" w:color="auto"/>
              <w:left w:val="single" w:sz="4" w:space="0" w:color="auto"/>
              <w:bottom w:val="single" w:sz="4" w:space="0" w:color="auto"/>
            </w:tcBorders>
            <w:vAlign w:val="center"/>
          </w:tcPr>
          <w:p w:rsidR="007C580D" w:rsidRPr="00CA789C" w:rsidRDefault="007C580D" w:rsidP="007B46C3">
            <w:pPr>
              <w:rPr>
                <w:rFonts w:ascii="Palatino Linotype" w:hAnsi="Palatino Linotype"/>
                <w:sz w:val="20"/>
                <w:szCs w:val="20"/>
              </w:rPr>
            </w:pPr>
            <w:r w:rsidRPr="00CA789C">
              <w:rPr>
                <w:rFonts w:ascii="Palatino Linotype" w:hAnsi="Palatino Linotype"/>
                <w:color w:val="000000"/>
                <w:sz w:val="20"/>
                <w:szCs w:val="20"/>
              </w:rPr>
              <w:t>Tüzeléstechnik</w:t>
            </w:r>
            <w:r>
              <w:rPr>
                <w:rFonts w:ascii="Palatino Linotype" w:hAnsi="Palatino Linotype"/>
                <w:color w:val="000000"/>
                <w:sz w:val="20"/>
                <w:szCs w:val="20"/>
              </w:rPr>
              <w:t xml:space="preserve">ai és környezetvédelmi mérések </w:t>
            </w:r>
            <w:r w:rsidRPr="00CA789C">
              <w:rPr>
                <w:rFonts w:ascii="Palatino Linotype" w:hAnsi="Palatino Linotype"/>
                <w:color w:val="000000"/>
                <w:sz w:val="20"/>
                <w:szCs w:val="20"/>
              </w:rPr>
              <w:t>gyakorlat</w:t>
            </w:r>
          </w:p>
        </w:tc>
        <w:tc>
          <w:tcPr>
            <w:tcW w:w="709" w:type="dxa"/>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color w:val="000000"/>
                <w:sz w:val="20"/>
                <w:szCs w:val="20"/>
              </w:rPr>
            </w:pPr>
          </w:p>
        </w:tc>
        <w:tc>
          <w:tcPr>
            <w:tcW w:w="567" w:type="dxa"/>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color w:val="000000"/>
                <w:sz w:val="20"/>
                <w:szCs w:val="20"/>
              </w:rPr>
            </w:pPr>
          </w:p>
        </w:tc>
        <w:tc>
          <w:tcPr>
            <w:tcW w:w="709" w:type="dxa"/>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708" w:type="dxa"/>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700" w:type="dxa"/>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718" w:type="dxa"/>
            <w:gridSpan w:val="2"/>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607" w:type="dxa"/>
            <w:gridSpan w:val="2"/>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708" w:type="dxa"/>
            <w:gridSpan w:val="3"/>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637" w:type="dxa"/>
            <w:gridSpan w:val="2"/>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546" w:type="dxa"/>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802" w:type="dxa"/>
            <w:gridSpan w:val="2"/>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r>
              <w:rPr>
                <w:rFonts w:ascii="Palatino Linotype" w:hAnsi="Palatino Linotype"/>
                <w:sz w:val="20"/>
                <w:szCs w:val="20"/>
              </w:rPr>
              <w:t>20</w:t>
            </w:r>
          </w:p>
        </w:tc>
        <w:tc>
          <w:tcPr>
            <w:tcW w:w="749" w:type="dxa"/>
            <w:tcBorders>
              <w:top w:val="single" w:sz="4" w:space="0" w:color="auto"/>
              <w:bottom w:val="single" w:sz="4" w:space="0" w:color="auto"/>
            </w:tcBorders>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54" w:type="dxa"/>
            <w:gridSpan w:val="2"/>
            <w:tcBorders>
              <w:top w:val="single" w:sz="4" w:space="0" w:color="auto"/>
              <w:bottom w:val="single" w:sz="4" w:space="0" w:color="auto"/>
              <w:right w:val="single" w:sz="4" w:space="0" w:color="auto"/>
            </w:tcBorders>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r>
      <w:tr w:rsidR="00C55B73" w:rsidRPr="00CA789C" w:rsidTr="00C55B73">
        <w:trPr>
          <w:cantSplit/>
          <w:trHeight w:val="510"/>
          <w:jc w:val="center"/>
        </w:trPr>
        <w:tc>
          <w:tcPr>
            <w:tcW w:w="2300" w:type="dxa"/>
            <w:gridSpan w:val="2"/>
            <w:vMerge w:val="restart"/>
            <w:tcBorders>
              <w:top w:val="single" w:sz="4" w:space="0" w:color="auto"/>
              <w:left w:val="single" w:sz="4" w:space="0" w:color="auto"/>
              <w:right w:val="single" w:sz="4" w:space="0" w:color="auto"/>
            </w:tcBorders>
            <w:vAlign w:val="center"/>
          </w:tcPr>
          <w:p w:rsidR="007C580D" w:rsidRPr="0006522D" w:rsidRDefault="007C580D" w:rsidP="007B46C3">
            <w:pPr>
              <w:rPr>
                <w:rFonts w:ascii="Palatino Linotype" w:hAnsi="Palatino Linotype"/>
                <w:color w:val="000000"/>
                <w:sz w:val="20"/>
                <w:szCs w:val="20"/>
              </w:rPr>
            </w:pPr>
            <w:r w:rsidRPr="0006522D">
              <w:rPr>
                <w:rFonts w:ascii="Palatino Linotype" w:hAnsi="Palatino Linotype"/>
                <w:color w:val="000000"/>
                <w:sz w:val="20"/>
                <w:szCs w:val="20"/>
              </w:rPr>
              <w:t xml:space="preserve">10203-12 </w:t>
            </w:r>
            <w:proofErr w:type="spellStart"/>
            <w:r w:rsidRPr="0006522D">
              <w:rPr>
                <w:rFonts w:ascii="Palatino Linotype" w:hAnsi="Palatino Linotype"/>
                <w:color w:val="000000"/>
                <w:sz w:val="20"/>
                <w:szCs w:val="20"/>
              </w:rPr>
              <w:t>Megújulóenergia-</w:t>
            </w:r>
            <w:r w:rsidRPr="0006522D">
              <w:rPr>
                <w:rFonts w:ascii="Palatino Linotype" w:hAnsi="Palatino Linotype"/>
                <w:color w:val="000000"/>
                <w:sz w:val="20"/>
                <w:szCs w:val="20"/>
              </w:rPr>
              <w:lastRenderedPageBreak/>
              <w:t>gazdálkodási</w:t>
            </w:r>
            <w:proofErr w:type="spellEnd"/>
            <w:r w:rsidRPr="0006522D">
              <w:rPr>
                <w:rFonts w:ascii="Palatino Linotype" w:hAnsi="Palatino Linotype"/>
                <w:color w:val="000000"/>
                <w:sz w:val="20"/>
                <w:szCs w:val="20"/>
              </w:rPr>
              <w:t xml:space="preserve"> technikusi feladatok</w:t>
            </w:r>
          </w:p>
        </w:tc>
        <w:tc>
          <w:tcPr>
            <w:tcW w:w="2313" w:type="dxa"/>
            <w:tcBorders>
              <w:top w:val="single" w:sz="4" w:space="0" w:color="auto"/>
              <w:left w:val="single" w:sz="4" w:space="0" w:color="auto"/>
              <w:bottom w:val="single" w:sz="4" w:space="0" w:color="auto"/>
            </w:tcBorders>
            <w:vAlign w:val="center"/>
          </w:tcPr>
          <w:p w:rsidR="007C580D" w:rsidRPr="00CA789C" w:rsidRDefault="007C580D" w:rsidP="007B46C3">
            <w:pPr>
              <w:rPr>
                <w:rFonts w:ascii="Palatino Linotype" w:hAnsi="Palatino Linotype"/>
                <w:color w:val="000000"/>
                <w:sz w:val="20"/>
                <w:szCs w:val="20"/>
              </w:rPr>
            </w:pPr>
            <w:r w:rsidRPr="00CA789C">
              <w:rPr>
                <w:rFonts w:ascii="Palatino Linotype" w:hAnsi="Palatino Linotype"/>
                <w:color w:val="000000"/>
                <w:sz w:val="20"/>
                <w:szCs w:val="20"/>
              </w:rPr>
              <w:lastRenderedPageBreak/>
              <w:t>Energetikai berendezések</w:t>
            </w:r>
          </w:p>
        </w:tc>
        <w:tc>
          <w:tcPr>
            <w:tcW w:w="709" w:type="dxa"/>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709" w:type="dxa"/>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708" w:type="dxa"/>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700" w:type="dxa"/>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718" w:type="dxa"/>
            <w:gridSpan w:val="2"/>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607" w:type="dxa"/>
            <w:gridSpan w:val="2"/>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708" w:type="dxa"/>
            <w:gridSpan w:val="3"/>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637" w:type="dxa"/>
            <w:gridSpan w:val="2"/>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546" w:type="dxa"/>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802" w:type="dxa"/>
            <w:gridSpan w:val="2"/>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749" w:type="dxa"/>
            <w:tcBorders>
              <w:top w:val="single" w:sz="4" w:space="0" w:color="auto"/>
              <w:bottom w:val="single" w:sz="4" w:space="0" w:color="auto"/>
            </w:tcBorders>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4,5</w:t>
            </w:r>
          </w:p>
        </w:tc>
        <w:tc>
          <w:tcPr>
            <w:tcW w:w="754" w:type="dxa"/>
            <w:gridSpan w:val="2"/>
            <w:tcBorders>
              <w:top w:val="single" w:sz="4" w:space="0" w:color="auto"/>
              <w:bottom w:val="single" w:sz="4" w:space="0" w:color="auto"/>
              <w:right w:val="single" w:sz="4" w:space="0" w:color="auto"/>
            </w:tcBorders>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r>
      <w:tr w:rsidR="00C55B73" w:rsidRPr="00CA789C" w:rsidTr="00C55B73">
        <w:trPr>
          <w:cantSplit/>
          <w:trHeight w:val="510"/>
          <w:jc w:val="center"/>
        </w:trPr>
        <w:tc>
          <w:tcPr>
            <w:tcW w:w="2300" w:type="dxa"/>
            <w:gridSpan w:val="2"/>
            <w:vMerge/>
            <w:tcBorders>
              <w:left w:val="single" w:sz="4" w:space="0" w:color="auto"/>
              <w:bottom w:val="single" w:sz="4" w:space="0" w:color="auto"/>
            </w:tcBorders>
            <w:vAlign w:val="center"/>
          </w:tcPr>
          <w:p w:rsidR="007C580D" w:rsidRPr="00CA789C" w:rsidRDefault="007C580D" w:rsidP="007B46C3">
            <w:pPr>
              <w:rPr>
                <w:rFonts w:ascii="Palatino Linotype" w:hAnsi="Palatino Linotype"/>
                <w:sz w:val="20"/>
                <w:szCs w:val="20"/>
              </w:rPr>
            </w:pPr>
          </w:p>
        </w:tc>
        <w:tc>
          <w:tcPr>
            <w:tcW w:w="2313" w:type="dxa"/>
            <w:tcBorders>
              <w:top w:val="single" w:sz="4" w:space="0" w:color="auto"/>
              <w:bottom w:val="single" w:sz="4" w:space="0" w:color="auto"/>
            </w:tcBorders>
            <w:vAlign w:val="center"/>
          </w:tcPr>
          <w:p w:rsidR="007C580D" w:rsidRPr="00CA789C" w:rsidRDefault="007C580D" w:rsidP="007B46C3">
            <w:pPr>
              <w:rPr>
                <w:rFonts w:ascii="Palatino Linotype" w:hAnsi="Palatino Linotype"/>
                <w:sz w:val="20"/>
                <w:szCs w:val="20"/>
              </w:rPr>
            </w:pPr>
            <w:r>
              <w:rPr>
                <w:rFonts w:ascii="Palatino Linotype" w:hAnsi="Palatino Linotype"/>
                <w:color w:val="000000"/>
                <w:sz w:val="20"/>
                <w:szCs w:val="20"/>
              </w:rPr>
              <w:t xml:space="preserve">Energetikai mérések </w:t>
            </w:r>
            <w:r w:rsidRPr="00CA789C">
              <w:rPr>
                <w:rFonts w:ascii="Palatino Linotype" w:hAnsi="Palatino Linotype"/>
                <w:color w:val="000000"/>
                <w:sz w:val="20"/>
                <w:szCs w:val="20"/>
              </w:rPr>
              <w:t>gyakorlat</w:t>
            </w:r>
          </w:p>
        </w:tc>
        <w:tc>
          <w:tcPr>
            <w:tcW w:w="709" w:type="dxa"/>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709" w:type="dxa"/>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567" w:type="dxa"/>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567" w:type="dxa"/>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708" w:type="dxa"/>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700" w:type="dxa"/>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718" w:type="dxa"/>
            <w:gridSpan w:val="2"/>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607" w:type="dxa"/>
            <w:gridSpan w:val="2"/>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p>
        </w:tc>
        <w:tc>
          <w:tcPr>
            <w:tcW w:w="572" w:type="dxa"/>
            <w:gridSpan w:val="2"/>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708" w:type="dxa"/>
            <w:gridSpan w:val="3"/>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637" w:type="dxa"/>
            <w:gridSpan w:val="2"/>
            <w:tcBorders>
              <w:top w:val="single" w:sz="4" w:space="0" w:color="auto"/>
              <w:bottom w:val="single" w:sz="4" w:space="0" w:color="auto"/>
            </w:tcBorders>
            <w:shd w:val="clear" w:color="auto" w:fill="FFFFFF"/>
            <w:vAlign w:val="center"/>
          </w:tcPr>
          <w:p w:rsidR="007C580D" w:rsidRPr="00CA789C" w:rsidRDefault="007C580D" w:rsidP="00C55B73">
            <w:pPr>
              <w:jc w:val="center"/>
              <w:rPr>
                <w:rFonts w:ascii="Palatino Linotype" w:hAnsi="Palatino Linotype"/>
                <w:sz w:val="20"/>
                <w:szCs w:val="20"/>
              </w:rPr>
            </w:pPr>
          </w:p>
        </w:tc>
        <w:tc>
          <w:tcPr>
            <w:tcW w:w="546" w:type="dxa"/>
            <w:tcBorders>
              <w:top w:val="single" w:sz="4" w:space="0" w:color="auto"/>
              <w:bottom w:val="single" w:sz="4" w:space="0" w:color="auto"/>
            </w:tcBorders>
            <w:shd w:val="clear" w:color="auto" w:fill="D9D9D9"/>
            <w:vAlign w:val="center"/>
          </w:tcPr>
          <w:p w:rsidR="007C580D" w:rsidRPr="00CA789C" w:rsidRDefault="007C580D" w:rsidP="00C55B73">
            <w:pPr>
              <w:jc w:val="center"/>
              <w:rPr>
                <w:rFonts w:ascii="Palatino Linotype" w:hAnsi="Palatino Linotype"/>
                <w:sz w:val="20"/>
                <w:szCs w:val="20"/>
              </w:rPr>
            </w:pPr>
          </w:p>
        </w:tc>
        <w:tc>
          <w:tcPr>
            <w:tcW w:w="802" w:type="dxa"/>
            <w:gridSpan w:val="2"/>
            <w:tcBorders>
              <w:top w:val="single" w:sz="4" w:space="0" w:color="auto"/>
              <w:bottom w:val="single" w:sz="4" w:space="0" w:color="auto"/>
            </w:tcBorders>
            <w:shd w:val="clear" w:color="auto" w:fill="BFBFBF"/>
            <w:vAlign w:val="center"/>
          </w:tcPr>
          <w:p w:rsidR="007C580D" w:rsidRPr="00CA789C" w:rsidRDefault="007C580D" w:rsidP="00C55B73">
            <w:pPr>
              <w:jc w:val="center"/>
              <w:rPr>
                <w:rFonts w:ascii="Palatino Linotype" w:hAnsi="Palatino Linotype"/>
                <w:sz w:val="20"/>
                <w:szCs w:val="20"/>
              </w:rPr>
            </w:pPr>
            <w:r>
              <w:rPr>
                <w:rFonts w:ascii="Palatino Linotype" w:hAnsi="Palatino Linotype"/>
                <w:sz w:val="20"/>
                <w:szCs w:val="20"/>
              </w:rPr>
              <w:t>20</w:t>
            </w:r>
          </w:p>
        </w:tc>
        <w:tc>
          <w:tcPr>
            <w:tcW w:w="749" w:type="dxa"/>
            <w:tcBorders>
              <w:top w:val="single" w:sz="4" w:space="0" w:color="auto"/>
              <w:bottom w:val="single" w:sz="4" w:space="0" w:color="auto"/>
            </w:tcBorders>
            <w:shd w:val="clear" w:color="auto" w:fill="FFFFFF"/>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p>
        </w:tc>
        <w:tc>
          <w:tcPr>
            <w:tcW w:w="754" w:type="dxa"/>
            <w:gridSpan w:val="2"/>
            <w:tcBorders>
              <w:top w:val="single" w:sz="4" w:space="0" w:color="auto"/>
              <w:bottom w:val="single" w:sz="4" w:space="0" w:color="auto"/>
              <w:right w:val="single" w:sz="4" w:space="0" w:color="auto"/>
            </w:tcBorders>
            <w:shd w:val="clear" w:color="auto" w:fill="D9D9D9"/>
            <w:vAlign w:val="center"/>
          </w:tcPr>
          <w:p w:rsidR="007C580D" w:rsidRPr="00F33E7F" w:rsidRDefault="007C580D" w:rsidP="00C55B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r>
      <w:tr w:rsidR="00C55B73" w:rsidRPr="00CA789C" w:rsidTr="00C55B73">
        <w:trPr>
          <w:trHeight w:val="315"/>
          <w:jc w:val="center"/>
        </w:trPr>
        <w:tc>
          <w:tcPr>
            <w:tcW w:w="4613" w:type="dxa"/>
            <w:gridSpan w:val="3"/>
            <w:tcBorders>
              <w:top w:val="single" w:sz="4" w:space="0" w:color="auto"/>
            </w:tcBorders>
            <w:noWrap/>
            <w:vAlign w:val="center"/>
          </w:tcPr>
          <w:p w:rsidR="00C55B73" w:rsidRPr="00C55B73" w:rsidRDefault="00C55B73" w:rsidP="007B46C3">
            <w:pPr>
              <w:rPr>
                <w:rFonts w:ascii="Palatino Linotype" w:hAnsi="Palatino Linotype"/>
                <w:b/>
                <w:bCs/>
                <w:color w:val="000000"/>
                <w:sz w:val="20"/>
                <w:szCs w:val="20"/>
              </w:rPr>
            </w:pPr>
            <w:r w:rsidRPr="00C55B73">
              <w:rPr>
                <w:rFonts w:ascii="Palatino Linotype" w:hAnsi="Palatino Linotype"/>
                <w:b/>
                <w:color w:val="000000"/>
                <w:sz w:val="20"/>
                <w:szCs w:val="20"/>
              </w:rPr>
              <w:lastRenderedPageBreak/>
              <w:t>összes óra:</w:t>
            </w:r>
          </w:p>
        </w:tc>
        <w:tc>
          <w:tcPr>
            <w:tcW w:w="709" w:type="dxa"/>
            <w:tcBorders>
              <w:top w:val="single" w:sz="4" w:space="0" w:color="auto"/>
            </w:tcBorders>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4,5</w:t>
            </w:r>
          </w:p>
        </w:tc>
        <w:tc>
          <w:tcPr>
            <w:tcW w:w="567" w:type="dxa"/>
            <w:tcBorders>
              <w:top w:val="single" w:sz="4" w:space="0" w:color="auto"/>
            </w:tcBorders>
            <w:shd w:val="clear" w:color="auto" w:fill="D9D9D9"/>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0,5</w:t>
            </w:r>
          </w:p>
        </w:tc>
        <w:tc>
          <w:tcPr>
            <w:tcW w:w="709" w:type="dxa"/>
            <w:vMerge w:val="restart"/>
            <w:tcBorders>
              <w:top w:val="single" w:sz="4" w:space="0" w:color="auto"/>
            </w:tcBorders>
            <w:shd w:val="clear" w:color="auto" w:fill="BFBFBF"/>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70</w:t>
            </w:r>
          </w:p>
        </w:tc>
        <w:tc>
          <w:tcPr>
            <w:tcW w:w="567" w:type="dxa"/>
            <w:tcBorders>
              <w:top w:val="single" w:sz="4" w:space="0" w:color="auto"/>
            </w:tcBorders>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567" w:type="dxa"/>
            <w:tcBorders>
              <w:top w:val="single" w:sz="4" w:space="0" w:color="auto"/>
            </w:tcBorders>
            <w:shd w:val="clear" w:color="auto" w:fill="D9D9D9"/>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708" w:type="dxa"/>
            <w:vMerge w:val="restart"/>
            <w:tcBorders>
              <w:top w:val="single" w:sz="4" w:space="0" w:color="auto"/>
            </w:tcBorders>
            <w:shd w:val="clear" w:color="auto" w:fill="BFBFBF"/>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105</w:t>
            </w:r>
          </w:p>
        </w:tc>
        <w:tc>
          <w:tcPr>
            <w:tcW w:w="700" w:type="dxa"/>
            <w:tcBorders>
              <w:top w:val="single" w:sz="4" w:space="0" w:color="auto"/>
            </w:tcBorders>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18" w:type="dxa"/>
            <w:gridSpan w:val="2"/>
            <w:tcBorders>
              <w:top w:val="single" w:sz="4" w:space="0" w:color="auto"/>
            </w:tcBorders>
            <w:shd w:val="clear" w:color="auto" w:fill="D9D9D9"/>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607" w:type="dxa"/>
            <w:gridSpan w:val="2"/>
            <w:vMerge w:val="restart"/>
            <w:tcBorders>
              <w:top w:val="single" w:sz="4" w:space="0" w:color="auto"/>
            </w:tcBorders>
            <w:shd w:val="clear" w:color="auto" w:fill="BFBFBF"/>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140</w:t>
            </w:r>
          </w:p>
        </w:tc>
        <w:tc>
          <w:tcPr>
            <w:tcW w:w="572" w:type="dxa"/>
            <w:gridSpan w:val="2"/>
            <w:tcBorders>
              <w:top w:val="single" w:sz="4" w:space="0" w:color="auto"/>
            </w:tcBorders>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6</w:t>
            </w:r>
          </w:p>
        </w:tc>
        <w:tc>
          <w:tcPr>
            <w:tcW w:w="708" w:type="dxa"/>
            <w:gridSpan w:val="3"/>
            <w:tcBorders>
              <w:top w:val="single" w:sz="4" w:space="0" w:color="auto"/>
            </w:tcBorders>
            <w:shd w:val="clear" w:color="auto" w:fill="D9D9D9"/>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637" w:type="dxa"/>
            <w:gridSpan w:val="2"/>
            <w:tcBorders>
              <w:top w:val="single" w:sz="4" w:space="0" w:color="auto"/>
            </w:tcBorders>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15</w:t>
            </w:r>
          </w:p>
        </w:tc>
        <w:tc>
          <w:tcPr>
            <w:tcW w:w="546" w:type="dxa"/>
            <w:tcBorders>
              <w:top w:val="single" w:sz="4" w:space="0" w:color="auto"/>
            </w:tcBorders>
            <w:shd w:val="clear" w:color="auto" w:fill="D9D9D9"/>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16</w:t>
            </w:r>
          </w:p>
        </w:tc>
        <w:tc>
          <w:tcPr>
            <w:tcW w:w="802" w:type="dxa"/>
            <w:gridSpan w:val="2"/>
            <w:vMerge w:val="restart"/>
            <w:tcBorders>
              <w:top w:val="single" w:sz="4" w:space="0" w:color="auto"/>
            </w:tcBorders>
            <w:shd w:val="clear" w:color="auto" w:fill="BFBFBF"/>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160</w:t>
            </w:r>
          </w:p>
        </w:tc>
        <w:tc>
          <w:tcPr>
            <w:tcW w:w="749" w:type="dxa"/>
            <w:tcBorders>
              <w:top w:val="single" w:sz="4" w:space="0" w:color="auto"/>
            </w:tcBorders>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26</w:t>
            </w:r>
          </w:p>
        </w:tc>
        <w:tc>
          <w:tcPr>
            <w:tcW w:w="754" w:type="dxa"/>
            <w:gridSpan w:val="2"/>
            <w:tcBorders>
              <w:top w:val="single" w:sz="4" w:space="0" w:color="auto"/>
            </w:tcBorders>
            <w:shd w:val="clear" w:color="auto" w:fill="D9D9D9"/>
            <w:noWrap/>
            <w:vAlign w:val="center"/>
          </w:tcPr>
          <w:p w:rsidR="00C55B73" w:rsidRPr="00F33E7F" w:rsidRDefault="00C55B73" w:rsidP="00C55B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5</w:t>
            </w:r>
          </w:p>
        </w:tc>
      </w:tr>
      <w:tr w:rsidR="00C55B73" w:rsidRPr="00CA789C" w:rsidTr="00C55B73">
        <w:trPr>
          <w:trHeight w:val="315"/>
          <w:jc w:val="center"/>
        </w:trPr>
        <w:tc>
          <w:tcPr>
            <w:tcW w:w="4613" w:type="dxa"/>
            <w:gridSpan w:val="3"/>
            <w:noWrap/>
            <w:vAlign w:val="center"/>
          </w:tcPr>
          <w:p w:rsidR="00C55B73" w:rsidRPr="00C55B73" w:rsidRDefault="00C55B73" w:rsidP="007B46C3">
            <w:pPr>
              <w:rPr>
                <w:rFonts w:ascii="Palatino Linotype" w:hAnsi="Palatino Linotype"/>
                <w:b/>
                <w:bCs/>
                <w:color w:val="000000"/>
                <w:sz w:val="20"/>
                <w:szCs w:val="20"/>
              </w:rPr>
            </w:pPr>
            <w:r w:rsidRPr="00C55B73">
              <w:rPr>
                <w:rFonts w:ascii="Palatino Linotype" w:hAnsi="Palatino Linotype"/>
                <w:b/>
                <w:color w:val="000000"/>
                <w:sz w:val="20"/>
                <w:szCs w:val="20"/>
              </w:rPr>
              <w:t>összes óra:</w:t>
            </w:r>
          </w:p>
        </w:tc>
        <w:tc>
          <w:tcPr>
            <w:tcW w:w="1276" w:type="dxa"/>
            <w:gridSpan w:val="2"/>
            <w:noWrap/>
            <w:vAlign w:val="center"/>
          </w:tcPr>
          <w:p w:rsidR="00C55B73" w:rsidRPr="00CA789C" w:rsidRDefault="00C55B73" w:rsidP="00C55B73">
            <w:pPr>
              <w:jc w:val="center"/>
              <w:rPr>
                <w:rFonts w:ascii="Palatino Linotype" w:hAnsi="Palatino Linotype"/>
                <w:b/>
                <w:bCs/>
                <w:color w:val="000000"/>
                <w:sz w:val="20"/>
                <w:szCs w:val="20"/>
              </w:rPr>
            </w:pPr>
            <w:r w:rsidRPr="00F33E7F">
              <w:rPr>
                <w:rFonts w:ascii="Times New Roman" w:hAnsi="Times New Roman"/>
                <w:b/>
                <w:bCs/>
                <w:color w:val="000000"/>
                <w:sz w:val="20"/>
                <w:szCs w:val="20"/>
                <w:lang w:eastAsia="hu-HU"/>
              </w:rPr>
              <w:t>5</w:t>
            </w:r>
          </w:p>
        </w:tc>
        <w:tc>
          <w:tcPr>
            <w:tcW w:w="709" w:type="dxa"/>
            <w:vMerge/>
            <w:shd w:val="clear" w:color="auto" w:fill="BFBFBF"/>
            <w:noWrap/>
            <w:vAlign w:val="center"/>
          </w:tcPr>
          <w:p w:rsidR="00C55B73" w:rsidRPr="00CA789C" w:rsidRDefault="00C55B73" w:rsidP="00C55B73">
            <w:pPr>
              <w:jc w:val="center"/>
              <w:rPr>
                <w:rFonts w:ascii="Palatino Linotype" w:hAnsi="Palatino Linotype"/>
                <w:b/>
                <w:bCs/>
                <w:color w:val="000000"/>
                <w:sz w:val="20"/>
                <w:szCs w:val="20"/>
              </w:rPr>
            </w:pPr>
          </w:p>
        </w:tc>
        <w:tc>
          <w:tcPr>
            <w:tcW w:w="1134" w:type="dxa"/>
            <w:gridSpan w:val="2"/>
            <w:noWrap/>
            <w:vAlign w:val="center"/>
          </w:tcPr>
          <w:p w:rsidR="00C55B73" w:rsidRPr="00CA789C" w:rsidRDefault="00C55B73" w:rsidP="00C55B73">
            <w:pPr>
              <w:jc w:val="center"/>
              <w:rPr>
                <w:rFonts w:ascii="Palatino Linotype" w:hAnsi="Palatino Linotype"/>
                <w:b/>
                <w:bCs/>
                <w:color w:val="000000"/>
                <w:sz w:val="20"/>
                <w:szCs w:val="20"/>
              </w:rPr>
            </w:pPr>
            <w:r w:rsidRPr="00F33E7F">
              <w:rPr>
                <w:rFonts w:ascii="Times New Roman" w:hAnsi="Times New Roman"/>
                <w:b/>
                <w:bCs/>
                <w:color w:val="000000"/>
                <w:sz w:val="20"/>
                <w:szCs w:val="20"/>
                <w:lang w:eastAsia="hu-HU"/>
              </w:rPr>
              <w:t>6</w:t>
            </w:r>
          </w:p>
        </w:tc>
        <w:tc>
          <w:tcPr>
            <w:tcW w:w="708" w:type="dxa"/>
            <w:vMerge/>
            <w:shd w:val="clear" w:color="auto" w:fill="BFBFBF"/>
            <w:noWrap/>
            <w:vAlign w:val="center"/>
          </w:tcPr>
          <w:p w:rsidR="00C55B73" w:rsidRPr="00CA789C" w:rsidRDefault="00C55B73" w:rsidP="00C55B73">
            <w:pPr>
              <w:jc w:val="center"/>
              <w:rPr>
                <w:rFonts w:ascii="Palatino Linotype" w:hAnsi="Palatino Linotype"/>
                <w:b/>
                <w:bCs/>
                <w:color w:val="000000"/>
                <w:sz w:val="20"/>
                <w:szCs w:val="20"/>
              </w:rPr>
            </w:pPr>
          </w:p>
        </w:tc>
        <w:tc>
          <w:tcPr>
            <w:tcW w:w="1418" w:type="dxa"/>
            <w:gridSpan w:val="3"/>
            <w:noWrap/>
            <w:vAlign w:val="center"/>
          </w:tcPr>
          <w:p w:rsidR="00C55B73" w:rsidRPr="00CA789C" w:rsidRDefault="00C55B73" w:rsidP="00C55B73">
            <w:pPr>
              <w:jc w:val="center"/>
              <w:rPr>
                <w:rFonts w:ascii="Palatino Linotype" w:hAnsi="Palatino Linotype"/>
                <w:b/>
                <w:bCs/>
                <w:color w:val="000000"/>
                <w:sz w:val="20"/>
                <w:szCs w:val="20"/>
              </w:rPr>
            </w:pPr>
            <w:r w:rsidRPr="00F33E7F">
              <w:rPr>
                <w:rFonts w:ascii="Times New Roman" w:hAnsi="Times New Roman"/>
                <w:b/>
                <w:bCs/>
                <w:color w:val="000000"/>
                <w:sz w:val="20"/>
                <w:szCs w:val="20"/>
                <w:lang w:eastAsia="hu-HU"/>
              </w:rPr>
              <w:t>7</w:t>
            </w:r>
          </w:p>
        </w:tc>
        <w:tc>
          <w:tcPr>
            <w:tcW w:w="607" w:type="dxa"/>
            <w:gridSpan w:val="2"/>
            <w:vMerge/>
            <w:shd w:val="clear" w:color="auto" w:fill="BFBFBF"/>
            <w:noWrap/>
            <w:vAlign w:val="center"/>
          </w:tcPr>
          <w:p w:rsidR="00C55B73" w:rsidRPr="00CA789C" w:rsidRDefault="00C55B73" w:rsidP="00C55B73">
            <w:pPr>
              <w:jc w:val="center"/>
              <w:rPr>
                <w:rFonts w:ascii="Palatino Linotype" w:hAnsi="Palatino Linotype"/>
                <w:b/>
                <w:bCs/>
                <w:color w:val="000000"/>
                <w:sz w:val="20"/>
                <w:szCs w:val="20"/>
              </w:rPr>
            </w:pPr>
          </w:p>
        </w:tc>
        <w:tc>
          <w:tcPr>
            <w:tcW w:w="1280" w:type="dxa"/>
            <w:gridSpan w:val="5"/>
            <w:noWrap/>
            <w:vAlign w:val="center"/>
          </w:tcPr>
          <w:p w:rsidR="00C55B73" w:rsidRPr="00CA789C" w:rsidRDefault="00C55B73" w:rsidP="00C55B73">
            <w:pPr>
              <w:jc w:val="center"/>
              <w:rPr>
                <w:rFonts w:ascii="Palatino Linotype" w:hAnsi="Palatino Linotype"/>
                <w:b/>
                <w:bCs/>
                <w:color w:val="000000"/>
                <w:sz w:val="20"/>
                <w:szCs w:val="20"/>
              </w:rPr>
            </w:pPr>
            <w:r w:rsidRPr="00F33E7F">
              <w:rPr>
                <w:rFonts w:ascii="Times New Roman" w:hAnsi="Times New Roman"/>
                <w:b/>
                <w:bCs/>
                <w:color w:val="000000"/>
                <w:sz w:val="20"/>
                <w:szCs w:val="20"/>
                <w:lang w:eastAsia="hu-HU"/>
              </w:rPr>
              <w:t>10</w:t>
            </w:r>
          </w:p>
        </w:tc>
        <w:tc>
          <w:tcPr>
            <w:tcW w:w="1183" w:type="dxa"/>
            <w:gridSpan w:val="3"/>
            <w:noWrap/>
            <w:vAlign w:val="center"/>
          </w:tcPr>
          <w:p w:rsidR="00C55B73" w:rsidRPr="00CA789C" w:rsidRDefault="00C55B73" w:rsidP="00C55B73">
            <w:pPr>
              <w:jc w:val="center"/>
              <w:rPr>
                <w:rFonts w:ascii="Palatino Linotype" w:hAnsi="Palatino Linotype"/>
                <w:b/>
                <w:bCs/>
                <w:color w:val="000000"/>
                <w:sz w:val="20"/>
                <w:szCs w:val="20"/>
              </w:rPr>
            </w:pPr>
            <w:r w:rsidRPr="00F33E7F">
              <w:rPr>
                <w:rFonts w:ascii="Times New Roman" w:hAnsi="Times New Roman"/>
                <w:b/>
                <w:bCs/>
                <w:color w:val="000000"/>
                <w:sz w:val="20"/>
                <w:szCs w:val="20"/>
                <w:lang w:eastAsia="hu-HU"/>
              </w:rPr>
              <w:t>31</w:t>
            </w:r>
          </w:p>
        </w:tc>
        <w:tc>
          <w:tcPr>
            <w:tcW w:w="802" w:type="dxa"/>
            <w:gridSpan w:val="2"/>
            <w:vMerge/>
            <w:shd w:val="clear" w:color="auto" w:fill="BFBFBF"/>
            <w:noWrap/>
            <w:vAlign w:val="center"/>
          </w:tcPr>
          <w:p w:rsidR="00C55B73" w:rsidRPr="00CA789C" w:rsidRDefault="00C55B73" w:rsidP="00C55B73">
            <w:pPr>
              <w:jc w:val="center"/>
              <w:rPr>
                <w:rFonts w:ascii="Palatino Linotype" w:hAnsi="Palatino Linotype"/>
                <w:b/>
                <w:bCs/>
                <w:color w:val="000000"/>
                <w:sz w:val="20"/>
                <w:szCs w:val="20"/>
              </w:rPr>
            </w:pPr>
          </w:p>
        </w:tc>
        <w:tc>
          <w:tcPr>
            <w:tcW w:w="1503" w:type="dxa"/>
            <w:gridSpan w:val="3"/>
            <w:noWrap/>
            <w:vAlign w:val="center"/>
          </w:tcPr>
          <w:p w:rsidR="00C55B73" w:rsidRPr="00CA789C" w:rsidRDefault="00C55B73" w:rsidP="00C55B73">
            <w:pPr>
              <w:jc w:val="center"/>
              <w:rPr>
                <w:rFonts w:ascii="Palatino Linotype" w:hAnsi="Palatino Linotype"/>
                <w:b/>
                <w:bCs/>
                <w:color w:val="000000"/>
                <w:sz w:val="20"/>
                <w:szCs w:val="20"/>
              </w:rPr>
            </w:pPr>
            <w:r w:rsidRPr="00F33E7F">
              <w:rPr>
                <w:rFonts w:ascii="Times New Roman" w:hAnsi="Times New Roman"/>
                <w:b/>
                <w:bCs/>
                <w:color w:val="000000"/>
                <w:sz w:val="20"/>
                <w:szCs w:val="20"/>
                <w:lang w:eastAsia="hu-HU"/>
              </w:rPr>
              <w:t>31</w:t>
            </w:r>
          </w:p>
        </w:tc>
      </w:tr>
    </w:tbl>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p>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 xml:space="preserve">A kerettanterv szakmai tartalma </w:t>
      </w:r>
      <w:proofErr w:type="spellStart"/>
      <w:r w:rsidRPr="00CA789C">
        <w:rPr>
          <w:rFonts w:ascii="Palatino Linotype" w:hAnsi="Palatino Linotype"/>
          <w:kern w:val="1"/>
          <w:sz w:val="24"/>
          <w:szCs w:val="24"/>
          <w:lang w:eastAsia="hi-IN" w:bidi="hi-IN"/>
        </w:rPr>
        <w:t>-a</w:t>
      </w:r>
      <w:proofErr w:type="spellEnd"/>
      <w:r w:rsidRPr="00CA789C">
        <w:rPr>
          <w:rFonts w:ascii="Palatino Linotype" w:hAnsi="Palatino Linotype"/>
          <w:kern w:val="1"/>
          <w:sz w:val="24"/>
          <w:szCs w:val="24"/>
          <w:lang w:eastAsia="hi-IN" w:bidi="hi-IN"/>
        </w:rPr>
        <w:t xml:space="preserve"> szakképzésről szóló 2011. évi CLXXXVII. törvény 8.§ (5) bekezdésének megfelelően- a nappali rendszerű oktatásra meghatározott tanulói éves kötelező szakmai elméleti és gyakorlati óraszám legalább 90%-át lefedi. </w:t>
      </w:r>
    </w:p>
    <w:p w:rsidR="007C580D" w:rsidRPr="00CA789C" w:rsidRDefault="007C580D" w:rsidP="00FF7AB4">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7C580D" w:rsidRPr="00CA789C" w:rsidRDefault="007C580D" w:rsidP="00280858">
      <w:pPr>
        <w:widowControl w:val="0"/>
        <w:suppressAutoHyphens/>
        <w:spacing w:after="0" w:line="240" w:lineRule="auto"/>
        <w:jc w:val="both"/>
        <w:rPr>
          <w:rFonts w:ascii="Palatino Linotype" w:hAnsi="Palatino Linotype"/>
          <w:kern w:val="1"/>
          <w:sz w:val="24"/>
          <w:szCs w:val="24"/>
          <w:lang w:eastAsia="hi-IN" w:bidi="hi-IN"/>
        </w:rPr>
      </w:pPr>
    </w:p>
    <w:p w:rsidR="007C580D" w:rsidRPr="00CA789C" w:rsidRDefault="007C580D" w:rsidP="009401F0">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C580D" w:rsidRDefault="007C580D" w:rsidP="00D33E79">
      <w:pPr>
        <w:spacing w:after="0" w:line="240" w:lineRule="auto"/>
        <w:jc w:val="center"/>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7C580D" w:rsidRDefault="007C580D" w:rsidP="00D33E7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435" w:type="dxa"/>
        <w:jc w:val="center"/>
        <w:tblInd w:w="55" w:type="dxa"/>
        <w:tblCellMar>
          <w:left w:w="70" w:type="dxa"/>
          <w:right w:w="70" w:type="dxa"/>
        </w:tblCellMar>
        <w:tblLook w:val="00A0" w:firstRow="1" w:lastRow="0" w:firstColumn="1" w:lastColumn="0" w:noHBand="0" w:noVBand="0"/>
      </w:tblPr>
      <w:tblGrid>
        <w:gridCol w:w="1757"/>
        <w:gridCol w:w="1829"/>
        <w:gridCol w:w="525"/>
        <w:gridCol w:w="499"/>
        <w:gridCol w:w="510"/>
        <w:gridCol w:w="469"/>
        <w:gridCol w:w="554"/>
        <w:gridCol w:w="564"/>
        <w:gridCol w:w="543"/>
        <w:gridCol w:w="609"/>
        <w:gridCol w:w="619"/>
        <w:gridCol w:w="543"/>
        <w:gridCol w:w="609"/>
        <w:gridCol w:w="1888"/>
        <w:gridCol w:w="570"/>
        <w:gridCol w:w="690"/>
        <w:gridCol w:w="614"/>
        <w:gridCol w:w="845"/>
        <w:gridCol w:w="798"/>
        <w:gridCol w:w="1400"/>
      </w:tblGrid>
      <w:tr w:rsidR="007C580D" w:rsidRPr="00F33E7F" w:rsidTr="00EA299F">
        <w:trPr>
          <w:trHeight w:val="1020"/>
          <w:jc w:val="center"/>
        </w:trPr>
        <w:tc>
          <w:tcPr>
            <w:tcW w:w="1757" w:type="dxa"/>
            <w:vMerge w:val="restart"/>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both"/>
              <w:rPr>
                <w:rFonts w:ascii="Palatino Linotype" w:hAnsi="Palatino Linotype" w:cs="Arial"/>
                <w:b/>
                <w:bCs/>
                <w:lang w:eastAsia="hu-HU"/>
              </w:rPr>
            </w:pPr>
            <w:r w:rsidRPr="00F33E7F">
              <w:rPr>
                <w:rFonts w:ascii="Palatino Linotype" w:hAnsi="Palatino Linotype" w:cs="Arial"/>
                <w:b/>
                <w:bCs/>
                <w:lang w:eastAsia="hu-HU"/>
              </w:rPr>
              <w:t>Szakmai követelmény-modul</w:t>
            </w:r>
          </w:p>
        </w:tc>
        <w:tc>
          <w:tcPr>
            <w:tcW w:w="1829" w:type="dxa"/>
            <w:vMerge w:val="restart"/>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Tantárgyak,</w:t>
            </w:r>
            <w:r w:rsidRPr="00F33E7F">
              <w:rPr>
                <w:rFonts w:ascii="Palatino Linotype" w:hAnsi="Palatino Linotype" w:cs="Arial"/>
                <w:lang w:eastAsia="hu-HU"/>
              </w:rPr>
              <w:t xml:space="preserve"> </w:t>
            </w:r>
            <w:r w:rsidRPr="00F33E7F">
              <w:rPr>
                <w:rFonts w:ascii="Palatino Linotype" w:hAnsi="Palatino Linotype" w:cs="Arial"/>
                <w:lang w:eastAsia="hu-HU"/>
              </w:rPr>
              <w:br/>
              <w:t>témakörök</w:t>
            </w:r>
          </w:p>
        </w:tc>
        <w:tc>
          <w:tcPr>
            <w:tcW w:w="6044" w:type="dxa"/>
            <w:gridSpan w:val="11"/>
            <w:tcBorders>
              <w:top w:val="single" w:sz="4" w:space="0" w:color="auto"/>
              <w:left w:val="nil"/>
              <w:bottom w:val="single" w:sz="4" w:space="0" w:color="auto"/>
              <w:right w:val="single" w:sz="4" w:space="0" w:color="000000"/>
            </w:tcBorders>
            <w:shd w:val="clear" w:color="000000" w:fill="FFFFFF"/>
            <w:vAlign w:val="center"/>
          </w:tcPr>
          <w:p w:rsidR="007C580D" w:rsidRPr="00F33E7F" w:rsidRDefault="007C580D" w:rsidP="00D33E79">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Ágazati szakközépiskolai képzés</w:t>
            </w:r>
            <w:r w:rsidRPr="00F33E7F">
              <w:rPr>
                <w:rFonts w:ascii="Palatino Linotype" w:hAnsi="Palatino Linotype" w:cs="Arial"/>
                <w:b/>
                <w:bCs/>
                <w:lang w:eastAsia="hu-HU"/>
              </w:rPr>
              <w:br/>
              <w:t>összes óraszáma</w:t>
            </w:r>
            <w:r w:rsidRPr="00F33E7F">
              <w:rPr>
                <w:rFonts w:ascii="Palatino Linotype" w:hAnsi="Palatino Linotype" w:cs="Arial"/>
                <w:b/>
                <w:bCs/>
                <w:lang w:eastAsia="hu-HU"/>
              </w:rPr>
              <w:br/>
              <w:t>9-12. évfolyam</w:t>
            </w:r>
          </w:p>
        </w:tc>
        <w:tc>
          <w:tcPr>
            <w:tcW w:w="1874" w:type="dxa"/>
            <w:gridSpan w:val="3"/>
            <w:tcBorders>
              <w:top w:val="single" w:sz="4" w:space="0" w:color="auto"/>
              <w:left w:val="nil"/>
              <w:bottom w:val="single" w:sz="4" w:space="0" w:color="auto"/>
              <w:right w:val="single" w:sz="4" w:space="0" w:color="auto"/>
            </w:tcBorders>
            <w:shd w:val="clear" w:color="000000" w:fill="FFFFFF"/>
            <w:vAlign w:val="center"/>
          </w:tcPr>
          <w:p w:rsidR="007C580D" w:rsidRPr="00F33E7F" w:rsidRDefault="007C580D" w:rsidP="00D33E79">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Szakképesítés-specifikus szakképzés</w:t>
            </w:r>
            <w:r w:rsidRPr="00F33E7F">
              <w:rPr>
                <w:rFonts w:ascii="Palatino Linotype" w:hAnsi="Palatino Linotype" w:cs="Arial"/>
                <w:b/>
                <w:bCs/>
                <w:lang w:eastAsia="hu-HU"/>
              </w:rPr>
              <w:br/>
              <w:t>óraszáma</w:t>
            </w:r>
            <w:r w:rsidRPr="00F33E7F">
              <w:rPr>
                <w:rFonts w:ascii="Palatino Linotype" w:hAnsi="Palatino Linotype" w:cs="Arial"/>
                <w:b/>
                <w:bCs/>
                <w:lang w:eastAsia="hu-HU"/>
              </w:rPr>
              <w:br/>
              <w:t xml:space="preserve">5/13. és </w:t>
            </w:r>
            <w:r w:rsidRPr="00F33E7F">
              <w:rPr>
                <w:rFonts w:ascii="Palatino Linotype" w:hAnsi="Palatino Linotype" w:cs="Arial"/>
                <w:b/>
                <w:bCs/>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A szakképzés</w:t>
            </w:r>
            <w:r w:rsidRPr="00F33E7F">
              <w:rPr>
                <w:rFonts w:ascii="Palatino Linotype" w:hAnsi="Palatino Linotype" w:cs="Arial"/>
                <w:b/>
                <w:bCs/>
                <w:lang w:eastAsia="hu-HU"/>
              </w:rPr>
              <w:br/>
              <w:t>összes</w:t>
            </w:r>
            <w:r w:rsidRPr="00F33E7F">
              <w:rPr>
                <w:rFonts w:ascii="Palatino Linotype" w:hAnsi="Palatino Linotype" w:cs="Arial"/>
                <w:b/>
                <w:bCs/>
                <w:lang w:eastAsia="hu-HU"/>
              </w:rPr>
              <w:br/>
              <w:t>óraszáma</w:t>
            </w:r>
          </w:p>
        </w:tc>
      </w:tr>
      <w:tr w:rsidR="007C580D" w:rsidRPr="00F33E7F" w:rsidTr="00EA299F">
        <w:trPr>
          <w:trHeight w:val="300"/>
          <w:jc w:val="center"/>
        </w:trPr>
        <w:tc>
          <w:tcPr>
            <w:tcW w:w="1757" w:type="dxa"/>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829" w:type="dxa"/>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9.</w:t>
            </w:r>
          </w:p>
        </w:tc>
        <w:tc>
          <w:tcPr>
            <w:tcW w:w="1587" w:type="dxa"/>
            <w:gridSpan w:val="3"/>
            <w:vMerge w:val="restart"/>
            <w:tcBorders>
              <w:top w:val="single" w:sz="4" w:space="0" w:color="auto"/>
              <w:left w:val="single" w:sz="4" w:space="0" w:color="auto"/>
              <w:bottom w:val="single" w:sz="4" w:space="0" w:color="000000"/>
              <w:right w:val="single" w:sz="4" w:space="0" w:color="000000"/>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874" w:type="dxa"/>
            <w:gridSpan w:val="3"/>
            <w:vMerge w:val="restart"/>
            <w:tcBorders>
              <w:top w:val="single" w:sz="4" w:space="0" w:color="auto"/>
              <w:left w:val="single" w:sz="4" w:space="0" w:color="auto"/>
              <w:bottom w:val="single" w:sz="4" w:space="0" w:color="000000"/>
              <w:right w:val="nil"/>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r>
      <w:tr w:rsidR="007C580D" w:rsidRPr="00F33E7F" w:rsidTr="00EA299F">
        <w:trPr>
          <w:trHeight w:val="735"/>
          <w:jc w:val="center"/>
        </w:trPr>
        <w:tc>
          <w:tcPr>
            <w:tcW w:w="1757" w:type="dxa"/>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829" w:type="dxa"/>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587" w:type="dxa"/>
            <w:gridSpan w:val="3"/>
            <w:vMerge/>
            <w:tcBorders>
              <w:top w:val="single" w:sz="4" w:space="0" w:color="auto"/>
              <w:left w:val="single" w:sz="4" w:space="0" w:color="auto"/>
              <w:bottom w:val="single" w:sz="4" w:space="0" w:color="000000"/>
              <w:right w:val="single" w:sz="4" w:space="0" w:color="000000"/>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874" w:type="dxa"/>
            <w:gridSpan w:val="3"/>
            <w:vMerge/>
            <w:tcBorders>
              <w:top w:val="single" w:sz="4" w:space="0" w:color="auto"/>
              <w:left w:val="single" w:sz="4" w:space="0" w:color="auto"/>
              <w:bottom w:val="single" w:sz="4" w:space="0" w:color="000000"/>
              <w:right w:val="nil"/>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r>
      <w:tr w:rsidR="007C580D" w:rsidRPr="00F33E7F" w:rsidTr="00EA299F">
        <w:trPr>
          <w:trHeight w:val="420"/>
          <w:jc w:val="center"/>
        </w:trPr>
        <w:tc>
          <w:tcPr>
            <w:tcW w:w="1757" w:type="dxa"/>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1829" w:type="dxa"/>
            <w:vMerge/>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r>
      <w:tr w:rsidR="007C580D" w:rsidRPr="00F33E7F" w:rsidTr="00EA299F">
        <w:trPr>
          <w:trHeight w:val="600"/>
          <w:jc w:val="center"/>
        </w:trPr>
        <w:tc>
          <w:tcPr>
            <w:tcW w:w="1757"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7C580D" w:rsidRPr="00427117" w:rsidRDefault="007C580D" w:rsidP="00D33E79">
            <w:pPr>
              <w:spacing w:after="0" w:line="240" w:lineRule="auto"/>
              <w:ind w:left="113" w:right="113"/>
              <w:rPr>
                <w:rFonts w:ascii="Palatino Linotype" w:hAnsi="Palatino Linotype" w:cs="Palatino Linotype"/>
                <w:sz w:val="20"/>
                <w:szCs w:val="20"/>
              </w:rPr>
            </w:pPr>
            <w:r w:rsidRPr="00365C1C">
              <w:rPr>
                <w:rFonts w:ascii="Palatino Linotype" w:hAnsi="Palatino Linotype" w:cs="Palatino Linotype"/>
                <w:sz w:val="20"/>
                <w:szCs w:val="20"/>
              </w:rPr>
              <w:t>11500-12 Munkahelyi egészség és biztonság</w:t>
            </w:r>
          </w:p>
        </w:tc>
        <w:tc>
          <w:tcPr>
            <w:tcW w:w="1829" w:type="dxa"/>
            <w:tcBorders>
              <w:top w:val="nil"/>
              <w:left w:val="nil"/>
              <w:bottom w:val="single" w:sz="4" w:space="0" w:color="auto"/>
              <w:right w:val="single" w:sz="4" w:space="0" w:color="auto"/>
            </w:tcBorders>
            <w:vAlign w:val="center"/>
          </w:tcPr>
          <w:p w:rsidR="007C580D" w:rsidRPr="00365C1C" w:rsidRDefault="007C580D" w:rsidP="00D33E79">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Munkahelyi egészség és biztonság</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Munkavédelmi alapismeretek</w:t>
            </w:r>
          </w:p>
        </w:tc>
        <w:tc>
          <w:tcPr>
            <w:tcW w:w="525"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57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Munkahelyek kialakítása</w:t>
            </w:r>
          </w:p>
        </w:tc>
        <w:tc>
          <w:tcPr>
            <w:tcW w:w="525"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57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Munkavégzés személyi feltételei</w:t>
            </w:r>
          </w:p>
        </w:tc>
        <w:tc>
          <w:tcPr>
            <w:tcW w:w="525"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57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140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Munkaeszközök biztonsága</w:t>
            </w:r>
          </w:p>
        </w:tc>
        <w:tc>
          <w:tcPr>
            <w:tcW w:w="525"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57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p>
        </w:tc>
        <w:tc>
          <w:tcPr>
            <w:tcW w:w="140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Munkakörnyezeti hatások</w:t>
            </w:r>
          </w:p>
        </w:tc>
        <w:tc>
          <w:tcPr>
            <w:tcW w:w="525"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57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Munkavédelmi jogi ismeretek</w:t>
            </w:r>
          </w:p>
        </w:tc>
        <w:tc>
          <w:tcPr>
            <w:tcW w:w="525"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57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730845" w:rsidRDefault="007C580D" w:rsidP="00D33E79">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r>
      <w:tr w:rsidR="007C580D" w:rsidRPr="00F33E7F" w:rsidTr="00EA299F">
        <w:trPr>
          <w:trHeight w:val="600"/>
          <w:jc w:val="center"/>
        </w:trPr>
        <w:tc>
          <w:tcPr>
            <w:tcW w:w="1757"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7C580D" w:rsidRPr="00427117" w:rsidRDefault="007C580D" w:rsidP="00D33E79">
            <w:pPr>
              <w:spacing w:after="0" w:line="240" w:lineRule="auto"/>
              <w:ind w:left="113" w:right="113"/>
              <w:rPr>
                <w:rFonts w:ascii="Palatino Linotype" w:hAnsi="Palatino Linotype" w:cs="Palatino Linotype"/>
                <w:sz w:val="20"/>
                <w:szCs w:val="20"/>
              </w:rPr>
            </w:pPr>
            <w:r w:rsidRPr="00427117">
              <w:rPr>
                <w:rFonts w:ascii="Palatino Linotype" w:hAnsi="Palatino Linotype" w:cs="Palatino Linotype"/>
                <w:sz w:val="20"/>
                <w:szCs w:val="20"/>
              </w:rPr>
              <w:t>11499-12 Foglalkoztatás II.</w:t>
            </w:r>
          </w:p>
        </w:tc>
        <w:tc>
          <w:tcPr>
            <w:tcW w:w="1829" w:type="dxa"/>
            <w:tcBorders>
              <w:top w:val="nil"/>
              <w:left w:val="nil"/>
              <w:bottom w:val="single" w:sz="4" w:space="0" w:color="auto"/>
              <w:right w:val="single" w:sz="4" w:space="0" w:color="auto"/>
            </w:tcBorders>
            <w:vAlign w:val="center"/>
          </w:tcPr>
          <w:p w:rsidR="007C580D" w:rsidRPr="00365C1C" w:rsidRDefault="007C580D" w:rsidP="00D33E79">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Foglalkoztatás II.</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16</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Munkajogi alapismeretek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c>
          <w:tcPr>
            <w:tcW w:w="798" w:type="dxa"/>
            <w:tcBorders>
              <w:top w:val="nil"/>
              <w:left w:val="nil"/>
              <w:bottom w:val="single" w:sz="4" w:space="0" w:color="auto"/>
              <w:right w:val="single" w:sz="4" w:space="0" w:color="auto"/>
            </w:tcBorders>
            <w:shd w:val="clear" w:color="000000" w:fill="969696"/>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w:t>
            </w:r>
          </w:p>
        </w:tc>
        <w:tc>
          <w:tcPr>
            <w:tcW w:w="1400"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r>
      <w:tr w:rsidR="007C580D" w:rsidRPr="00F33E7F" w:rsidTr="00C55B73">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Munkaviszony létesítése</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c>
          <w:tcPr>
            <w:tcW w:w="798" w:type="dxa"/>
            <w:tcBorders>
              <w:top w:val="nil"/>
              <w:left w:val="nil"/>
              <w:bottom w:val="single" w:sz="4" w:space="0" w:color="auto"/>
              <w:right w:val="single" w:sz="4" w:space="0" w:color="auto"/>
            </w:tcBorders>
            <w:shd w:val="clear" w:color="000000" w:fill="969696"/>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w:t>
            </w:r>
          </w:p>
        </w:tc>
        <w:tc>
          <w:tcPr>
            <w:tcW w:w="1400"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r>
      <w:tr w:rsidR="007C580D" w:rsidRPr="00F33E7F" w:rsidTr="00C55B73">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Álláskeresés</w:t>
            </w:r>
          </w:p>
        </w:tc>
        <w:tc>
          <w:tcPr>
            <w:tcW w:w="525"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single" w:sz="4" w:space="0" w:color="auto"/>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w:t>
            </w:r>
          </w:p>
        </w:tc>
        <w:tc>
          <w:tcPr>
            <w:tcW w:w="1400" w:type="dxa"/>
            <w:tcBorders>
              <w:top w:val="single" w:sz="4" w:space="0" w:color="auto"/>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Munkanélküliség</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c>
          <w:tcPr>
            <w:tcW w:w="798" w:type="dxa"/>
            <w:tcBorders>
              <w:top w:val="nil"/>
              <w:left w:val="nil"/>
              <w:bottom w:val="single" w:sz="4" w:space="0" w:color="auto"/>
              <w:right w:val="single" w:sz="4" w:space="0" w:color="auto"/>
            </w:tcBorders>
            <w:shd w:val="clear" w:color="000000" w:fill="969696"/>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w:t>
            </w:r>
          </w:p>
        </w:tc>
        <w:tc>
          <w:tcPr>
            <w:tcW w:w="1400"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r>
      <w:tr w:rsidR="007C580D" w:rsidRPr="00F33E7F" w:rsidTr="00EA299F">
        <w:trPr>
          <w:trHeight w:val="900"/>
          <w:jc w:val="center"/>
        </w:trPr>
        <w:tc>
          <w:tcPr>
            <w:tcW w:w="1757"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7C580D" w:rsidRPr="00427117" w:rsidRDefault="007C580D" w:rsidP="00D33E79">
            <w:pPr>
              <w:spacing w:after="0" w:line="240" w:lineRule="auto"/>
              <w:ind w:left="113" w:right="113"/>
              <w:rPr>
                <w:rFonts w:ascii="Palatino Linotype" w:hAnsi="Palatino Linotype" w:cs="Palatino Linotype"/>
                <w:sz w:val="20"/>
                <w:szCs w:val="20"/>
              </w:rPr>
            </w:pPr>
            <w:r w:rsidRPr="00427117">
              <w:rPr>
                <w:rFonts w:ascii="Palatino Linotype" w:hAnsi="Palatino Linotype" w:cs="Palatino Linotype"/>
                <w:sz w:val="20"/>
                <w:szCs w:val="20"/>
              </w:rPr>
              <w:t>11498-12 Foglalkoztatás I. (érettségire épülő képzések esetén)</w:t>
            </w:r>
          </w:p>
        </w:tc>
        <w:tc>
          <w:tcPr>
            <w:tcW w:w="1829" w:type="dxa"/>
            <w:tcBorders>
              <w:top w:val="nil"/>
              <w:left w:val="nil"/>
              <w:bottom w:val="single" w:sz="4" w:space="0" w:color="auto"/>
              <w:right w:val="single" w:sz="4" w:space="0" w:color="auto"/>
            </w:tcBorders>
            <w:vAlign w:val="center"/>
          </w:tcPr>
          <w:p w:rsidR="007C580D" w:rsidRPr="00365C1C" w:rsidRDefault="007C580D" w:rsidP="00D33E79">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Foglalkoztatás I.</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64</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F36492">
              <w:rPr>
                <w:rFonts w:ascii="Palatino Linotype" w:hAnsi="Palatino Linotype" w:cs="Palatino Linotype"/>
                <w:sz w:val="20"/>
                <w:szCs w:val="20"/>
              </w:rPr>
              <w:t>Nyelvtani rendszerzés 1</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8</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8</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F36492">
              <w:rPr>
                <w:rFonts w:ascii="Palatino Linotype" w:hAnsi="Palatino Linotype" w:cs="Palatino Linotype"/>
                <w:sz w:val="20"/>
                <w:szCs w:val="20"/>
              </w:rPr>
              <w:t>Nyelvtani rendszerezés 2</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8</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8</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Pr>
                <w:rFonts w:ascii="Palatino Linotype" w:hAnsi="Palatino Linotype" w:cs="Palatino Linotype"/>
                <w:sz w:val="20"/>
                <w:szCs w:val="20"/>
                <w:lang w:eastAsia="hu-HU"/>
              </w:rPr>
              <w:t>Nyelvi készségfejlesztés</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24</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24</w:t>
            </w:r>
          </w:p>
        </w:tc>
      </w:tr>
      <w:tr w:rsidR="007C580D" w:rsidRPr="00F33E7F" w:rsidTr="00EA299F">
        <w:trPr>
          <w:trHeight w:val="345"/>
          <w:jc w:val="center"/>
        </w:trPr>
        <w:tc>
          <w:tcPr>
            <w:tcW w:w="1757" w:type="dxa"/>
            <w:vMerge/>
            <w:tcBorders>
              <w:top w:val="nil"/>
              <w:left w:val="single" w:sz="4" w:space="0" w:color="auto"/>
              <w:bottom w:val="single" w:sz="4" w:space="0" w:color="000000"/>
              <w:right w:val="single" w:sz="4" w:space="0" w:color="auto"/>
            </w:tcBorders>
            <w:textDirection w:val="btLr"/>
            <w:vAlign w:val="center"/>
          </w:tcPr>
          <w:p w:rsidR="007C580D" w:rsidRPr="00F33E7F" w:rsidRDefault="007C580D" w:rsidP="00D33E79">
            <w:pPr>
              <w:spacing w:after="0" w:line="240" w:lineRule="auto"/>
              <w:rPr>
                <w:rFonts w:ascii="Palatino Linotype" w:hAnsi="Palatino Linotype" w:cs="Arial"/>
                <w:sz w:val="20"/>
                <w:szCs w:val="20"/>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Pr>
                <w:rFonts w:ascii="Palatino Linotype" w:hAnsi="Palatino Linotype" w:cs="Palatino Linotype"/>
                <w:sz w:val="20"/>
                <w:szCs w:val="20"/>
                <w:lang w:eastAsia="hu-HU"/>
              </w:rPr>
              <w:t>Munkavállalói szókincs</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24</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7C580D" w:rsidRPr="00B338A2" w:rsidRDefault="007C580D" w:rsidP="00D33E79">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24</w:t>
            </w:r>
          </w:p>
        </w:tc>
      </w:tr>
      <w:tr w:rsidR="007C580D" w:rsidRPr="00F33E7F" w:rsidTr="00050BC9">
        <w:trPr>
          <w:trHeight w:val="423"/>
          <w:jc w:val="center"/>
        </w:trPr>
        <w:tc>
          <w:tcPr>
            <w:tcW w:w="1757" w:type="dxa"/>
            <w:vMerge w:val="restart"/>
            <w:tcBorders>
              <w:top w:val="single" w:sz="4" w:space="0" w:color="000000"/>
              <w:left w:val="single" w:sz="4" w:space="0" w:color="auto"/>
              <w:bottom w:val="single" w:sz="4" w:space="0" w:color="auto"/>
              <w:right w:val="single" w:sz="4" w:space="0" w:color="auto"/>
            </w:tcBorders>
            <w:shd w:val="clear" w:color="auto" w:fill="FFCC00"/>
            <w:textDirection w:val="btLr"/>
            <w:vAlign w:val="center"/>
          </w:tcPr>
          <w:p w:rsidR="007C580D" w:rsidRPr="00CA789C" w:rsidRDefault="007C580D" w:rsidP="00D33E79">
            <w:pPr>
              <w:jc w:val="center"/>
              <w:rPr>
                <w:rFonts w:ascii="Palatino Linotype" w:hAnsi="Palatino Linotype" w:cs="Palatino Linotype"/>
                <w:sz w:val="20"/>
                <w:szCs w:val="20"/>
                <w:highlight w:val="yellow"/>
              </w:rPr>
            </w:pPr>
            <w:r w:rsidRPr="00CA789C">
              <w:rPr>
                <w:rFonts w:ascii="Palatino Linotype" w:hAnsi="Palatino Linotype" w:cs="Palatino Linotype"/>
                <w:sz w:val="20"/>
                <w:szCs w:val="20"/>
              </w:rPr>
              <w:t>10196-12 Bányászati alapismeretek</w:t>
            </w:r>
          </w:p>
        </w:tc>
        <w:tc>
          <w:tcPr>
            <w:tcW w:w="1829" w:type="dxa"/>
            <w:tcBorders>
              <w:top w:val="nil"/>
              <w:left w:val="nil"/>
              <w:bottom w:val="single" w:sz="4" w:space="0" w:color="auto"/>
              <w:right w:val="single" w:sz="4" w:space="0" w:color="auto"/>
            </w:tcBorders>
            <w:vAlign w:val="center"/>
          </w:tcPr>
          <w:p w:rsidR="007C580D" w:rsidRPr="00CA789C" w:rsidRDefault="007C580D" w:rsidP="00D33E79">
            <w:pPr>
              <w:spacing w:after="0" w:line="240" w:lineRule="auto"/>
              <w:rPr>
                <w:rFonts w:ascii="Palatino Linotype" w:hAnsi="Palatino Linotype" w:cs="Palatino Linotype"/>
                <w:b/>
                <w:bCs/>
                <w:sz w:val="20"/>
                <w:szCs w:val="20"/>
              </w:rPr>
            </w:pPr>
            <w:r w:rsidRPr="00CA789C">
              <w:rPr>
                <w:rFonts w:ascii="Palatino Linotype" w:hAnsi="Palatino Linotype" w:cs="Palatino Linotype"/>
                <w:b/>
                <w:bCs/>
                <w:sz w:val="20"/>
                <w:szCs w:val="20"/>
              </w:rPr>
              <w:t xml:space="preserve">Geológia </w:t>
            </w:r>
          </w:p>
        </w:tc>
        <w:tc>
          <w:tcPr>
            <w:tcW w:w="525" w:type="dxa"/>
            <w:tcBorders>
              <w:top w:val="nil"/>
              <w:left w:val="nil"/>
              <w:bottom w:val="single" w:sz="4" w:space="0" w:color="auto"/>
              <w:right w:val="single" w:sz="4" w:space="0" w:color="auto"/>
            </w:tcBorders>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162</w:t>
            </w:r>
          </w:p>
        </w:tc>
        <w:tc>
          <w:tcPr>
            <w:tcW w:w="499" w:type="dxa"/>
            <w:tcBorders>
              <w:top w:val="nil"/>
              <w:left w:val="nil"/>
              <w:bottom w:val="single" w:sz="4" w:space="0" w:color="auto"/>
              <w:right w:val="single" w:sz="4" w:space="0" w:color="auto"/>
            </w:tcBorders>
            <w:shd w:val="clear" w:color="000000" w:fill="969696"/>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469" w:type="dxa"/>
            <w:tcBorders>
              <w:top w:val="nil"/>
              <w:left w:val="nil"/>
              <w:bottom w:val="single" w:sz="4" w:space="0" w:color="auto"/>
              <w:right w:val="single" w:sz="4" w:space="0" w:color="auto"/>
            </w:tcBorders>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543" w:type="dxa"/>
            <w:tcBorders>
              <w:top w:val="nil"/>
              <w:left w:val="nil"/>
              <w:bottom w:val="single" w:sz="4" w:space="0" w:color="auto"/>
              <w:right w:val="single" w:sz="4" w:space="0" w:color="auto"/>
            </w:tcBorders>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88133D" w:rsidRDefault="007C580D" w:rsidP="00D33E79">
            <w:pPr>
              <w:spacing w:after="0" w:line="240" w:lineRule="auto"/>
              <w:rPr>
                <w:rFonts w:ascii="Palatino Linotype" w:hAnsi="Palatino Linotype" w:cs="Arial"/>
                <w:b/>
                <w:bCs/>
                <w:lang w:eastAsia="hu-HU"/>
              </w:rPr>
            </w:pPr>
            <w:r w:rsidRPr="0088133D">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1888" w:type="dxa"/>
            <w:tcBorders>
              <w:top w:val="nil"/>
              <w:left w:val="nil"/>
              <w:bottom w:val="single" w:sz="4" w:space="0" w:color="auto"/>
              <w:right w:val="single" w:sz="4" w:space="0" w:color="auto"/>
            </w:tcBorders>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162</w:t>
            </w:r>
          </w:p>
        </w:tc>
        <w:tc>
          <w:tcPr>
            <w:tcW w:w="570" w:type="dxa"/>
            <w:tcBorders>
              <w:top w:val="nil"/>
              <w:left w:val="nil"/>
              <w:bottom w:val="single" w:sz="4" w:space="0" w:color="auto"/>
              <w:right w:val="single" w:sz="4" w:space="0" w:color="auto"/>
            </w:tcBorders>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r>
              <w:rPr>
                <w:rFonts w:ascii="Palatino Linotype" w:hAnsi="Palatino Linotype" w:cs="Arial"/>
                <w:b/>
                <w:lang w:eastAsia="hu-HU"/>
              </w:rPr>
              <w:t>162</w:t>
            </w:r>
          </w:p>
        </w:tc>
        <w:tc>
          <w:tcPr>
            <w:tcW w:w="690" w:type="dxa"/>
            <w:tcBorders>
              <w:top w:val="nil"/>
              <w:left w:val="nil"/>
              <w:bottom w:val="single" w:sz="4" w:space="0" w:color="auto"/>
              <w:right w:val="single" w:sz="4" w:space="0" w:color="auto"/>
            </w:tcBorders>
            <w:shd w:val="clear" w:color="000000" w:fill="969696"/>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88133D" w:rsidRDefault="007C580D" w:rsidP="00D33E79">
            <w:pPr>
              <w:spacing w:after="0" w:line="240" w:lineRule="auto"/>
              <w:rPr>
                <w:rFonts w:ascii="Palatino Linotype" w:hAnsi="Palatino Linotype" w:cs="Arial"/>
                <w:b/>
                <w:bCs/>
                <w:lang w:eastAsia="hu-HU"/>
              </w:rPr>
            </w:pPr>
            <w:r w:rsidRPr="0088133D">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1400" w:type="dxa"/>
            <w:tcBorders>
              <w:top w:val="nil"/>
              <w:left w:val="nil"/>
              <w:bottom w:val="single" w:sz="4" w:space="0" w:color="auto"/>
              <w:right w:val="single" w:sz="4" w:space="0" w:color="auto"/>
            </w:tcBorders>
            <w:vAlign w:val="center"/>
          </w:tcPr>
          <w:p w:rsidR="007C580D" w:rsidRPr="0088133D" w:rsidRDefault="007C580D" w:rsidP="00D33E79">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r>
              <w:rPr>
                <w:rFonts w:ascii="Palatino Linotype" w:hAnsi="Palatino Linotype" w:cs="Arial"/>
                <w:b/>
                <w:lang w:eastAsia="hu-HU"/>
              </w:rPr>
              <w:t>162</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spacing w:after="0" w:line="240" w:lineRule="auto"/>
              <w:rPr>
                <w:rFonts w:ascii="Palatino Linotype" w:hAnsi="Palatino Linotype" w:cs="Palatino Linotype"/>
                <w:iCs/>
                <w:sz w:val="20"/>
                <w:szCs w:val="20"/>
              </w:rPr>
            </w:pPr>
            <w:r w:rsidRPr="00C55B73">
              <w:rPr>
                <w:rFonts w:ascii="Palatino Linotype" w:hAnsi="Palatino Linotype" w:cs="Palatino Linotype"/>
                <w:iCs/>
                <w:sz w:val="20"/>
                <w:szCs w:val="20"/>
              </w:rPr>
              <w:t>Bevezetés</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7C580D" w:rsidRPr="00F33E7F" w:rsidTr="00050BC9">
        <w:trPr>
          <w:trHeight w:val="491"/>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spacing w:after="0" w:line="240" w:lineRule="auto"/>
              <w:rPr>
                <w:rFonts w:ascii="Palatino Linotype" w:hAnsi="Palatino Linotype" w:cs="Palatino Linotype"/>
                <w:iCs/>
                <w:sz w:val="20"/>
                <w:szCs w:val="20"/>
              </w:rPr>
            </w:pPr>
            <w:r w:rsidRPr="00C55B73">
              <w:rPr>
                <w:rFonts w:ascii="Palatino Linotype" w:hAnsi="Palatino Linotype" w:cs="Palatino Linotype"/>
                <w:iCs/>
                <w:sz w:val="20"/>
                <w:szCs w:val="20"/>
              </w:rPr>
              <w:t>Földtani erők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spacing w:after="0" w:line="240" w:lineRule="auto"/>
              <w:rPr>
                <w:rFonts w:ascii="Palatino Linotype" w:hAnsi="Palatino Linotype" w:cs="Palatino Linotype"/>
                <w:iCs/>
                <w:sz w:val="20"/>
                <w:szCs w:val="20"/>
              </w:rPr>
            </w:pPr>
            <w:r w:rsidRPr="00C55B73">
              <w:rPr>
                <w:rFonts w:ascii="Palatino Linotype" w:hAnsi="Palatino Linotype" w:cs="Palatino Linotype"/>
                <w:iCs/>
                <w:sz w:val="20"/>
                <w:szCs w:val="20"/>
              </w:rPr>
              <w:t>Földtörténet</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spacing w:after="0" w:line="240" w:lineRule="auto"/>
              <w:rPr>
                <w:rFonts w:ascii="Palatino Linotype" w:hAnsi="Palatino Linotype" w:cs="Palatino Linotype"/>
                <w:iCs/>
                <w:sz w:val="20"/>
                <w:szCs w:val="20"/>
              </w:rPr>
            </w:pPr>
            <w:r w:rsidRPr="00C55B73">
              <w:rPr>
                <w:rFonts w:ascii="Palatino Linotype" w:hAnsi="Palatino Linotype" w:cs="Palatino Linotype"/>
                <w:iCs/>
                <w:sz w:val="20"/>
                <w:szCs w:val="20"/>
              </w:rPr>
              <w:t>Általános földtan</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spacing w:after="0" w:line="240" w:lineRule="auto"/>
              <w:rPr>
                <w:rFonts w:ascii="Palatino Linotype" w:hAnsi="Palatino Linotype" w:cs="Palatino Linotype"/>
                <w:iCs/>
                <w:sz w:val="20"/>
                <w:szCs w:val="20"/>
              </w:rPr>
            </w:pPr>
            <w:r w:rsidRPr="00C55B73">
              <w:rPr>
                <w:rFonts w:ascii="Palatino Linotype" w:hAnsi="Palatino Linotype" w:cs="Palatino Linotype"/>
                <w:iCs/>
                <w:sz w:val="20"/>
                <w:szCs w:val="20"/>
              </w:rPr>
              <w:t>Regionális földtan</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34</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34</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34</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34</w:t>
            </w:r>
          </w:p>
        </w:tc>
      </w:tr>
      <w:tr w:rsidR="007C580D" w:rsidRPr="00F33E7F" w:rsidTr="00050BC9">
        <w:trPr>
          <w:trHeight w:val="69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FD66DC" w:rsidRDefault="007C580D" w:rsidP="00D33E79">
            <w:pPr>
              <w:spacing w:after="0" w:line="240" w:lineRule="auto"/>
              <w:rPr>
                <w:rFonts w:ascii="Palatino Linotype" w:hAnsi="Palatino Linotype" w:cs="Palatino Linotype"/>
                <w:b/>
                <w:bCs/>
                <w:sz w:val="20"/>
                <w:szCs w:val="20"/>
              </w:rPr>
            </w:pPr>
            <w:r w:rsidRPr="00FD66DC">
              <w:rPr>
                <w:rFonts w:ascii="Palatino Linotype" w:hAnsi="Palatino Linotype" w:cs="Palatino Linotype"/>
                <w:b/>
                <w:bCs/>
                <w:sz w:val="20"/>
                <w:szCs w:val="20"/>
              </w:rPr>
              <w:t>Szakrajz gyakorlat</w:t>
            </w:r>
          </w:p>
        </w:tc>
        <w:tc>
          <w:tcPr>
            <w:tcW w:w="525" w:type="dxa"/>
            <w:tcBorders>
              <w:top w:val="nil"/>
              <w:left w:val="nil"/>
              <w:bottom w:val="single" w:sz="4" w:space="0" w:color="auto"/>
              <w:right w:val="single" w:sz="4" w:space="0" w:color="auto"/>
            </w:tcBorders>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18 </w:t>
            </w:r>
          </w:p>
        </w:tc>
        <w:tc>
          <w:tcPr>
            <w:tcW w:w="510" w:type="dxa"/>
            <w:tcBorders>
              <w:top w:val="nil"/>
              <w:left w:val="nil"/>
              <w:bottom w:val="single" w:sz="4" w:space="0" w:color="auto"/>
              <w:right w:val="single" w:sz="4" w:space="0" w:color="auto"/>
            </w:tcBorders>
            <w:shd w:val="clear" w:color="000000" w:fill="808080"/>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469" w:type="dxa"/>
            <w:tcBorders>
              <w:top w:val="nil"/>
              <w:left w:val="nil"/>
              <w:bottom w:val="single" w:sz="4" w:space="0" w:color="auto"/>
              <w:right w:val="single" w:sz="4" w:space="0" w:color="auto"/>
            </w:tcBorders>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r>
              <w:rPr>
                <w:rFonts w:ascii="Palatino Linotype" w:hAnsi="Palatino Linotype" w:cs="Arial"/>
                <w:b/>
                <w:iCs/>
                <w:lang w:eastAsia="hu-HU"/>
              </w:rPr>
              <w:t>144</w:t>
            </w:r>
          </w:p>
        </w:tc>
        <w:tc>
          <w:tcPr>
            <w:tcW w:w="564" w:type="dxa"/>
            <w:tcBorders>
              <w:top w:val="nil"/>
              <w:left w:val="nil"/>
              <w:bottom w:val="single" w:sz="4" w:space="0" w:color="auto"/>
              <w:right w:val="single" w:sz="4" w:space="0" w:color="auto"/>
            </w:tcBorders>
            <w:shd w:val="clear" w:color="000000" w:fill="808080"/>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543" w:type="dxa"/>
            <w:tcBorders>
              <w:top w:val="nil"/>
              <w:left w:val="nil"/>
              <w:bottom w:val="single" w:sz="4" w:space="0" w:color="auto"/>
              <w:right w:val="single" w:sz="4" w:space="0" w:color="auto"/>
            </w:tcBorders>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D66DC"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144</w:t>
            </w:r>
            <w:r w:rsidRPr="00FD66DC">
              <w:rPr>
                <w:rFonts w:ascii="Palatino Linotype" w:hAnsi="Palatino Linotype" w:cs="Arial"/>
                <w:b/>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D66DC" w:rsidRDefault="007C580D" w:rsidP="00D33E79">
            <w:pPr>
              <w:spacing w:after="0" w:line="240" w:lineRule="auto"/>
              <w:rPr>
                <w:rFonts w:ascii="Palatino Linotype" w:hAnsi="Palatino Linotype" w:cs="Arial"/>
                <w:b/>
                <w:bCs/>
                <w:lang w:eastAsia="hu-HU"/>
              </w:rPr>
            </w:pPr>
            <w:r w:rsidRPr="00FD66DC">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D66DC"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128</w:t>
            </w:r>
            <w:r w:rsidRPr="00FD66DC">
              <w:rPr>
                <w:rFonts w:ascii="Palatino Linotype" w:hAnsi="Palatino Linotype" w:cs="Arial"/>
                <w:b/>
                <w:iCs/>
                <w:lang w:eastAsia="hu-HU"/>
              </w:rPr>
              <w:t> </w:t>
            </w:r>
          </w:p>
        </w:tc>
        <w:tc>
          <w:tcPr>
            <w:tcW w:w="1888" w:type="dxa"/>
            <w:tcBorders>
              <w:top w:val="nil"/>
              <w:left w:val="nil"/>
              <w:bottom w:val="single" w:sz="4" w:space="0" w:color="auto"/>
              <w:right w:val="single" w:sz="4" w:space="0" w:color="auto"/>
            </w:tcBorders>
            <w:vAlign w:val="center"/>
          </w:tcPr>
          <w:p w:rsidR="007C580D" w:rsidRPr="00FD66DC" w:rsidRDefault="007C580D" w:rsidP="00D33E7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434</w:t>
            </w:r>
            <w:r w:rsidRPr="00FD66DC">
              <w:rPr>
                <w:rFonts w:ascii="Palatino Linotype" w:hAnsi="Palatino Linotype" w:cs="Arial"/>
                <w:b/>
                <w:bCs/>
                <w:iCs/>
                <w:lang w:eastAsia="hu-HU"/>
              </w:rPr>
              <w:t> </w:t>
            </w:r>
          </w:p>
        </w:tc>
        <w:tc>
          <w:tcPr>
            <w:tcW w:w="570" w:type="dxa"/>
            <w:tcBorders>
              <w:top w:val="nil"/>
              <w:left w:val="nil"/>
              <w:bottom w:val="single" w:sz="4" w:space="0" w:color="auto"/>
              <w:right w:val="single" w:sz="4" w:space="0" w:color="auto"/>
            </w:tcBorders>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FD66DC"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450</w:t>
            </w:r>
            <w:r w:rsidRPr="00FD66DC">
              <w:rPr>
                <w:rFonts w:ascii="Palatino Linotype" w:hAnsi="Palatino Linotype" w:cs="Arial"/>
                <w:b/>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D66DC" w:rsidRDefault="007C580D" w:rsidP="00D33E79">
            <w:pPr>
              <w:spacing w:after="0" w:line="240" w:lineRule="auto"/>
              <w:rPr>
                <w:rFonts w:ascii="Palatino Linotype" w:hAnsi="Palatino Linotype" w:cs="Arial"/>
                <w:b/>
                <w:bCs/>
                <w:lang w:eastAsia="hu-HU"/>
              </w:rPr>
            </w:pPr>
            <w:r w:rsidRPr="00FD66DC">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FD66DC" w:rsidRDefault="007C580D" w:rsidP="00D33E79">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1400" w:type="dxa"/>
            <w:tcBorders>
              <w:top w:val="nil"/>
              <w:left w:val="nil"/>
              <w:bottom w:val="single" w:sz="4" w:space="0" w:color="auto"/>
              <w:right w:val="single" w:sz="4" w:space="0" w:color="auto"/>
            </w:tcBorders>
            <w:vAlign w:val="center"/>
          </w:tcPr>
          <w:p w:rsidR="007C580D" w:rsidRPr="00FD66DC"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450</w:t>
            </w:r>
          </w:p>
        </w:tc>
      </w:tr>
      <w:tr w:rsidR="007C580D" w:rsidRPr="00F33E7F" w:rsidTr="00050BC9">
        <w:trPr>
          <w:trHeight w:val="447"/>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tabs>
                <w:tab w:val="left" w:pos="1420"/>
              </w:tabs>
              <w:spacing w:after="0" w:line="240" w:lineRule="auto"/>
              <w:rPr>
                <w:rFonts w:ascii="Palatino Linotype" w:hAnsi="Palatino Linotype" w:cs="Palatino Linotype"/>
                <w:iCs/>
                <w:sz w:val="20"/>
                <w:szCs w:val="20"/>
              </w:rPr>
            </w:pPr>
            <w:r w:rsidRPr="00C55B73">
              <w:rPr>
                <w:rFonts w:ascii="Palatino Linotype" w:hAnsi="Palatino Linotype" w:cs="Palatino Linotype"/>
                <w:iCs/>
                <w:sz w:val="20"/>
                <w:szCs w:val="20"/>
              </w:rPr>
              <w:t>Síkmértan</w:t>
            </w:r>
          </w:p>
        </w:tc>
        <w:tc>
          <w:tcPr>
            <w:tcW w:w="525"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510"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888" w:type="dxa"/>
            <w:tcBorders>
              <w:top w:val="nil"/>
              <w:left w:val="nil"/>
              <w:bottom w:val="single" w:sz="4" w:space="0" w:color="auto"/>
              <w:right w:val="single" w:sz="4" w:space="0" w:color="auto"/>
            </w:tcBorders>
            <w:vAlign w:val="center"/>
          </w:tcPr>
          <w:p w:rsidR="007C580D" w:rsidRPr="00DC26B8" w:rsidRDefault="007C580D" w:rsidP="00D33E79">
            <w:pPr>
              <w:spacing w:after="0" w:line="240" w:lineRule="auto"/>
              <w:jc w:val="center"/>
              <w:rPr>
                <w:rFonts w:ascii="Palatino Linotype" w:hAnsi="Palatino Linotype" w:cs="Arial"/>
                <w:bCs/>
                <w:i/>
                <w:iCs/>
                <w:lang w:eastAsia="hu-HU"/>
              </w:rPr>
            </w:pPr>
            <w:r w:rsidRPr="00DC26B8">
              <w:rPr>
                <w:rFonts w:ascii="Palatino Linotype" w:hAnsi="Palatino Linotype" w:cs="Arial"/>
                <w:bCs/>
                <w:i/>
                <w:iCs/>
                <w:lang w:eastAsia="hu-HU"/>
              </w:rPr>
              <w:t>108,5</w:t>
            </w:r>
          </w:p>
        </w:tc>
        <w:tc>
          <w:tcPr>
            <w:tcW w:w="570"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112,5</w:t>
            </w:r>
            <w:r w:rsidRPr="00A32A57">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rPr>
                <w:rFonts w:ascii="Palatino Linotype" w:hAnsi="Palatino Linotype" w:cs="Arial"/>
                <w:b/>
                <w:bCs/>
                <w:i/>
                <w:lang w:eastAsia="hu-HU"/>
              </w:rPr>
            </w:pPr>
            <w:r w:rsidRPr="00A32A57">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112,5</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spacing w:after="0" w:line="240" w:lineRule="auto"/>
              <w:rPr>
                <w:rFonts w:ascii="Palatino Linotype" w:hAnsi="Palatino Linotype" w:cs="Palatino Linotype"/>
                <w:iCs/>
                <w:sz w:val="20"/>
                <w:szCs w:val="20"/>
              </w:rPr>
            </w:pPr>
            <w:r w:rsidRPr="00C55B73">
              <w:rPr>
                <w:rFonts w:ascii="Palatino Linotype" w:hAnsi="Palatino Linotype" w:cs="Palatino Linotype"/>
                <w:iCs/>
                <w:sz w:val="20"/>
                <w:szCs w:val="20"/>
              </w:rPr>
              <w:t>Gépelemek ábrázolás</w:t>
            </w:r>
          </w:p>
        </w:tc>
        <w:tc>
          <w:tcPr>
            <w:tcW w:w="525"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lang w:eastAsia="hu-HU"/>
              </w:rPr>
            </w:pPr>
            <w:r w:rsidRPr="00A32A57">
              <w:rPr>
                <w:rFonts w:ascii="Palatino Linotype" w:hAnsi="Palatino Linotype" w:cs="Arial"/>
                <w:i/>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lang w:eastAsia="hu-HU"/>
              </w:rPr>
            </w:pPr>
            <w:r>
              <w:rPr>
                <w:rFonts w:ascii="Palatino Linotype" w:hAnsi="Palatino Linotype" w:cs="Arial"/>
                <w:i/>
                <w:lang w:eastAsia="hu-HU"/>
              </w:rPr>
              <w:t>4,5</w:t>
            </w:r>
          </w:p>
        </w:tc>
        <w:tc>
          <w:tcPr>
            <w:tcW w:w="510"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jc w:val="center"/>
              <w:rPr>
                <w:rFonts w:ascii="Palatino Linotype" w:hAnsi="Palatino Linotype" w:cs="Arial"/>
                <w:i/>
                <w:lang w:eastAsia="hu-HU"/>
              </w:rPr>
            </w:pPr>
          </w:p>
        </w:tc>
        <w:tc>
          <w:tcPr>
            <w:tcW w:w="469"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lang w:eastAsia="hu-HU"/>
              </w:rPr>
            </w:pPr>
            <w:r>
              <w:rPr>
                <w:rFonts w:ascii="Palatino Linotype" w:hAnsi="Palatino Linotype" w:cs="Arial"/>
                <w:i/>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lang w:eastAsia="hu-HU"/>
              </w:rPr>
            </w:pPr>
            <w:r>
              <w:rPr>
                <w:rFonts w:ascii="Palatino Linotype" w:hAnsi="Palatino Linotype" w:cs="Arial"/>
                <w:i/>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lang w:eastAsia="hu-HU"/>
              </w:rPr>
            </w:pPr>
            <w:r>
              <w:rPr>
                <w:rFonts w:ascii="Palatino Linotype" w:hAnsi="Palatino Linotype" w:cs="Arial"/>
                <w:i/>
                <w:lang w:eastAsia="hu-HU"/>
              </w:rPr>
              <w:t>32</w:t>
            </w:r>
          </w:p>
        </w:tc>
        <w:tc>
          <w:tcPr>
            <w:tcW w:w="1888" w:type="dxa"/>
            <w:tcBorders>
              <w:top w:val="nil"/>
              <w:left w:val="nil"/>
              <w:bottom w:val="single" w:sz="4" w:space="0" w:color="auto"/>
              <w:right w:val="single" w:sz="4" w:space="0" w:color="auto"/>
            </w:tcBorders>
            <w:vAlign w:val="center"/>
          </w:tcPr>
          <w:p w:rsidR="007C580D" w:rsidRPr="00DC26B8" w:rsidRDefault="007C580D" w:rsidP="00D33E79">
            <w:pPr>
              <w:jc w:val="center"/>
              <w:rPr>
                <w:i/>
              </w:rPr>
            </w:pPr>
            <w:r w:rsidRPr="00DC26B8">
              <w:rPr>
                <w:rFonts w:ascii="Palatino Linotype" w:hAnsi="Palatino Linotype" w:cs="Arial"/>
                <w:bCs/>
                <w:i/>
                <w:iCs/>
                <w:lang w:eastAsia="hu-HU"/>
              </w:rPr>
              <w:t>108,5</w:t>
            </w:r>
          </w:p>
        </w:tc>
        <w:tc>
          <w:tcPr>
            <w:tcW w:w="570"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lang w:eastAsia="hu-HU"/>
              </w:rPr>
            </w:pPr>
            <w:r w:rsidRPr="00A32A57">
              <w:rPr>
                <w:rFonts w:ascii="Palatino Linotype" w:hAnsi="Palatino Linotype" w:cs="Arial"/>
                <w:i/>
                <w:lang w:eastAsia="hu-HU"/>
              </w:rPr>
              <w:t> </w:t>
            </w:r>
          </w:p>
        </w:tc>
        <w:tc>
          <w:tcPr>
            <w:tcW w:w="690" w:type="dxa"/>
            <w:tcBorders>
              <w:top w:val="nil"/>
              <w:left w:val="nil"/>
              <w:bottom w:val="single" w:sz="4" w:space="0" w:color="auto"/>
              <w:right w:val="single" w:sz="4" w:space="0" w:color="auto"/>
            </w:tcBorders>
            <w:shd w:val="clear" w:color="000000" w:fill="969696"/>
          </w:tcPr>
          <w:p w:rsidR="007C580D" w:rsidRDefault="007C580D" w:rsidP="00D33E79">
            <w:r w:rsidRPr="00D52820">
              <w:rPr>
                <w:rFonts w:ascii="Palatino Linotype" w:hAnsi="Palatino Linotype" w:cs="Arial"/>
                <w:i/>
                <w:iCs/>
                <w:lang w:eastAsia="hu-HU"/>
              </w:rPr>
              <w:t>112,5</w:t>
            </w:r>
          </w:p>
        </w:tc>
        <w:tc>
          <w:tcPr>
            <w:tcW w:w="614"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rPr>
                <w:rFonts w:ascii="Palatino Linotype" w:hAnsi="Palatino Linotype" w:cs="Arial"/>
                <w:b/>
                <w:bCs/>
                <w:i/>
                <w:lang w:eastAsia="hu-HU"/>
              </w:rPr>
            </w:pPr>
            <w:r w:rsidRPr="00A32A57">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lang w:eastAsia="hu-HU"/>
              </w:rPr>
            </w:pPr>
            <w:r w:rsidRPr="00A32A57">
              <w:rPr>
                <w:rFonts w:ascii="Palatino Linotype" w:hAnsi="Palatino Linotype" w:cs="Arial"/>
                <w:i/>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lang w:eastAsia="hu-HU"/>
              </w:rPr>
            </w:pPr>
            <w:r w:rsidRPr="00A32A57">
              <w:rPr>
                <w:rFonts w:ascii="Palatino Linotype" w:hAnsi="Palatino Linotype" w:cs="Arial"/>
                <w:i/>
                <w:lang w:eastAsia="hu-HU"/>
              </w:rPr>
              <w:t> </w:t>
            </w:r>
          </w:p>
        </w:tc>
        <w:tc>
          <w:tcPr>
            <w:tcW w:w="1400" w:type="dxa"/>
            <w:tcBorders>
              <w:top w:val="nil"/>
              <w:left w:val="nil"/>
              <w:bottom w:val="single" w:sz="4" w:space="0" w:color="auto"/>
              <w:right w:val="single" w:sz="4" w:space="0" w:color="auto"/>
            </w:tcBorders>
            <w:vAlign w:val="center"/>
          </w:tcPr>
          <w:p w:rsidR="007C580D" w:rsidRDefault="007C580D" w:rsidP="00D33E79">
            <w:pPr>
              <w:jc w:val="center"/>
            </w:pPr>
            <w:r w:rsidRPr="00D52820">
              <w:rPr>
                <w:rFonts w:ascii="Palatino Linotype" w:hAnsi="Palatino Linotype" w:cs="Arial"/>
                <w:i/>
                <w:iCs/>
                <w:lang w:eastAsia="hu-HU"/>
              </w:rPr>
              <w:t>112,5</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spacing w:after="0" w:line="240" w:lineRule="auto"/>
              <w:rPr>
                <w:rFonts w:ascii="Palatino Linotype" w:hAnsi="Palatino Linotype" w:cs="Palatino Linotype"/>
                <w:iCs/>
                <w:sz w:val="20"/>
                <w:szCs w:val="20"/>
              </w:rPr>
            </w:pPr>
            <w:r w:rsidRPr="00C55B73">
              <w:rPr>
                <w:rFonts w:ascii="Palatino Linotype" w:hAnsi="Palatino Linotype" w:cs="Palatino Linotype"/>
                <w:iCs/>
                <w:sz w:val="20"/>
                <w:szCs w:val="20"/>
              </w:rPr>
              <w:t>Mérőszámos ábrázolás</w:t>
            </w:r>
          </w:p>
        </w:tc>
        <w:tc>
          <w:tcPr>
            <w:tcW w:w="525"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510"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888" w:type="dxa"/>
            <w:tcBorders>
              <w:top w:val="nil"/>
              <w:left w:val="nil"/>
              <w:bottom w:val="single" w:sz="4" w:space="0" w:color="auto"/>
              <w:right w:val="single" w:sz="4" w:space="0" w:color="auto"/>
            </w:tcBorders>
            <w:vAlign w:val="center"/>
          </w:tcPr>
          <w:p w:rsidR="007C580D" w:rsidRPr="00DC26B8" w:rsidRDefault="007C580D" w:rsidP="00D33E79">
            <w:pPr>
              <w:jc w:val="center"/>
              <w:rPr>
                <w:i/>
              </w:rPr>
            </w:pPr>
            <w:r w:rsidRPr="00DC26B8">
              <w:rPr>
                <w:rFonts w:ascii="Palatino Linotype" w:hAnsi="Palatino Linotype" w:cs="Arial"/>
                <w:bCs/>
                <w:i/>
                <w:iCs/>
                <w:lang w:eastAsia="hu-HU"/>
              </w:rPr>
              <w:t>108,5</w:t>
            </w:r>
          </w:p>
        </w:tc>
        <w:tc>
          <w:tcPr>
            <w:tcW w:w="570"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690" w:type="dxa"/>
            <w:tcBorders>
              <w:top w:val="nil"/>
              <w:left w:val="nil"/>
              <w:bottom w:val="single" w:sz="4" w:space="0" w:color="auto"/>
              <w:right w:val="single" w:sz="4" w:space="0" w:color="auto"/>
            </w:tcBorders>
            <w:shd w:val="clear" w:color="000000" w:fill="969696"/>
          </w:tcPr>
          <w:p w:rsidR="007C580D" w:rsidRDefault="007C580D" w:rsidP="00D33E79">
            <w:r w:rsidRPr="00D52820">
              <w:rPr>
                <w:rFonts w:ascii="Palatino Linotype" w:hAnsi="Palatino Linotype" w:cs="Arial"/>
                <w:i/>
                <w:iCs/>
                <w:lang w:eastAsia="hu-HU"/>
              </w:rPr>
              <w:t>112,5</w:t>
            </w:r>
          </w:p>
        </w:tc>
        <w:tc>
          <w:tcPr>
            <w:tcW w:w="614"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rPr>
                <w:rFonts w:ascii="Palatino Linotype" w:hAnsi="Palatino Linotype" w:cs="Arial"/>
                <w:b/>
                <w:bCs/>
                <w:i/>
                <w:lang w:eastAsia="hu-HU"/>
              </w:rPr>
            </w:pPr>
            <w:r w:rsidRPr="00A32A57">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7C580D" w:rsidRDefault="007C580D" w:rsidP="00D33E79">
            <w:pPr>
              <w:jc w:val="center"/>
            </w:pPr>
            <w:r w:rsidRPr="00D52820">
              <w:rPr>
                <w:rFonts w:ascii="Palatino Linotype" w:hAnsi="Palatino Linotype" w:cs="Arial"/>
                <w:i/>
                <w:iCs/>
                <w:lang w:eastAsia="hu-HU"/>
              </w:rPr>
              <w:t>112,5</w:t>
            </w:r>
          </w:p>
        </w:tc>
      </w:tr>
      <w:tr w:rsidR="007C580D" w:rsidRPr="00F33E7F" w:rsidTr="00050BC9">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Térképek</w:t>
            </w:r>
          </w:p>
        </w:tc>
        <w:tc>
          <w:tcPr>
            <w:tcW w:w="525"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510"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888" w:type="dxa"/>
            <w:tcBorders>
              <w:top w:val="nil"/>
              <w:left w:val="nil"/>
              <w:bottom w:val="single" w:sz="4" w:space="0" w:color="auto"/>
              <w:right w:val="single" w:sz="4" w:space="0" w:color="auto"/>
            </w:tcBorders>
            <w:vAlign w:val="center"/>
          </w:tcPr>
          <w:p w:rsidR="007C580D" w:rsidRPr="00DC26B8" w:rsidRDefault="007C580D" w:rsidP="00D33E79">
            <w:pPr>
              <w:jc w:val="center"/>
              <w:rPr>
                <w:i/>
              </w:rPr>
            </w:pPr>
            <w:r w:rsidRPr="00DC26B8">
              <w:rPr>
                <w:rFonts w:ascii="Palatino Linotype" w:hAnsi="Palatino Linotype" w:cs="Arial"/>
                <w:bCs/>
                <w:i/>
                <w:iCs/>
                <w:lang w:eastAsia="hu-HU"/>
              </w:rPr>
              <w:t>108,5</w:t>
            </w:r>
          </w:p>
        </w:tc>
        <w:tc>
          <w:tcPr>
            <w:tcW w:w="570"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690" w:type="dxa"/>
            <w:tcBorders>
              <w:top w:val="nil"/>
              <w:left w:val="nil"/>
              <w:bottom w:val="single" w:sz="4" w:space="0" w:color="auto"/>
              <w:right w:val="single" w:sz="4" w:space="0" w:color="auto"/>
            </w:tcBorders>
            <w:shd w:val="clear" w:color="000000" w:fill="969696"/>
          </w:tcPr>
          <w:p w:rsidR="007C580D" w:rsidRDefault="007C580D" w:rsidP="00D33E79">
            <w:r w:rsidRPr="00D52820">
              <w:rPr>
                <w:rFonts w:ascii="Palatino Linotype" w:hAnsi="Palatino Linotype" w:cs="Arial"/>
                <w:i/>
                <w:iCs/>
                <w:lang w:eastAsia="hu-HU"/>
              </w:rPr>
              <w:t>112,5</w:t>
            </w:r>
          </w:p>
        </w:tc>
        <w:tc>
          <w:tcPr>
            <w:tcW w:w="614" w:type="dxa"/>
            <w:tcBorders>
              <w:top w:val="nil"/>
              <w:left w:val="nil"/>
              <w:bottom w:val="single" w:sz="4" w:space="0" w:color="auto"/>
              <w:right w:val="single" w:sz="4" w:space="0" w:color="auto"/>
            </w:tcBorders>
            <w:shd w:val="clear" w:color="000000" w:fill="808080"/>
            <w:vAlign w:val="center"/>
          </w:tcPr>
          <w:p w:rsidR="007C580D" w:rsidRPr="00A32A57" w:rsidRDefault="007C580D" w:rsidP="00D33E79">
            <w:pPr>
              <w:spacing w:after="0" w:line="240" w:lineRule="auto"/>
              <w:rPr>
                <w:rFonts w:ascii="Palatino Linotype" w:hAnsi="Palatino Linotype" w:cs="Arial"/>
                <w:b/>
                <w:bCs/>
                <w:i/>
                <w:lang w:eastAsia="hu-HU"/>
              </w:rPr>
            </w:pPr>
            <w:r w:rsidRPr="00A32A57">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A32A57" w:rsidRDefault="007C580D" w:rsidP="00D33E79">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7C580D" w:rsidRDefault="007C580D" w:rsidP="00D33E79">
            <w:pPr>
              <w:jc w:val="center"/>
            </w:pPr>
            <w:r w:rsidRPr="00D52820">
              <w:rPr>
                <w:rFonts w:ascii="Palatino Linotype" w:hAnsi="Palatino Linotype" w:cs="Arial"/>
                <w:i/>
                <w:iCs/>
                <w:lang w:eastAsia="hu-HU"/>
              </w:rPr>
              <w:t>112,5</w:t>
            </w:r>
          </w:p>
        </w:tc>
      </w:tr>
      <w:tr w:rsidR="007C580D" w:rsidRPr="00F33E7F" w:rsidTr="00050BC9">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single" w:sz="4" w:space="0" w:color="auto"/>
              <w:left w:val="nil"/>
              <w:bottom w:val="single" w:sz="4" w:space="0" w:color="auto"/>
              <w:right w:val="single" w:sz="4" w:space="0" w:color="auto"/>
            </w:tcBorders>
          </w:tcPr>
          <w:p w:rsidR="007C580D" w:rsidRPr="00CA789C" w:rsidRDefault="007C580D" w:rsidP="00D33E79">
            <w:pPr>
              <w:rPr>
                <w:rFonts w:ascii="Palatino Linotype" w:hAnsi="Palatino Linotype" w:cs="Palatino Linotype"/>
                <w:i/>
                <w:iCs/>
                <w:sz w:val="20"/>
                <w:szCs w:val="20"/>
              </w:rPr>
            </w:pPr>
            <w:r w:rsidRPr="00CA789C">
              <w:rPr>
                <w:rFonts w:ascii="Palatino Linotype" w:hAnsi="Palatino Linotype" w:cs="Palatino Linotype"/>
                <w:b/>
                <w:bCs/>
                <w:sz w:val="20"/>
                <w:szCs w:val="20"/>
              </w:rPr>
              <w:t>Gépelemek, géptan</w:t>
            </w:r>
          </w:p>
        </w:tc>
        <w:tc>
          <w:tcPr>
            <w:tcW w:w="525" w:type="dxa"/>
            <w:tcBorders>
              <w:top w:val="single" w:sz="4" w:space="0" w:color="auto"/>
              <w:left w:val="nil"/>
              <w:bottom w:val="single" w:sz="4" w:space="0" w:color="auto"/>
              <w:right w:val="single" w:sz="4" w:space="0" w:color="auto"/>
            </w:tcBorders>
            <w:vAlign w:val="center"/>
          </w:tcPr>
          <w:p w:rsidR="007C580D" w:rsidRPr="008C0910" w:rsidRDefault="007C580D" w:rsidP="00D33E79">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C580D" w:rsidRPr="008C0910" w:rsidRDefault="007C580D" w:rsidP="00D33E79">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C580D" w:rsidRPr="008C0910" w:rsidRDefault="007C580D" w:rsidP="00D33E79">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469" w:type="dxa"/>
            <w:tcBorders>
              <w:top w:val="single" w:sz="4" w:space="0" w:color="auto"/>
              <w:left w:val="nil"/>
              <w:bottom w:val="single" w:sz="4" w:space="0" w:color="auto"/>
              <w:right w:val="single" w:sz="4" w:space="0" w:color="auto"/>
            </w:tcBorders>
            <w:vAlign w:val="center"/>
          </w:tcPr>
          <w:p w:rsidR="007C580D" w:rsidRPr="008C0910"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72</w:t>
            </w:r>
            <w:r w:rsidRPr="008C0910">
              <w:rPr>
                <w:rFonts w:ascii="Palatino Linotype" w:hAnsi="Palatino Linotype" w:cs="Arial"/>
                <w:b/>
                <w:iCs/>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C580D" w:rsidRPr="008C0910" w:rsidRDefault="007C580D" w:rsidP="00D33E79">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7C580D" w:rsidRPr="008C0910" w:rsidRDefault="007C580D" w:rsidP="00D33E79">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543" w:type="dxa"/>
            <w:tcBorders>
              <w:top w:val="single" w:sz="4" w:space="0" w:color="auto"/>
              <w:left w:val="nil"/>
              <w:bottom w:val="single" w:sz="4" w:space="0" w:color="auto"/>
              <w:right w:val="single" w:sz="4" w:space="0" w:color="auto"/>
            </w:tcBorders>
            <w:vAlign w:val="center"/>
          </w:tcPr>
          <w:p w:rsidR="007C580D" w:rsidRPr="008C0910"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108</w:t>
            </w:r>
            <w:r w:rsidRPr="008C0910">
              <w:rPr>
                <w:rFonts w:ascii="Palatino Linotype" w:hAnsi="Palatino Linotype" w:cs="Arial"/>
                <w:b/>
                <w:iCs/>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8C0910" w:rsidRDefault="007C580D" w:rsidP="00D33E79">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C580D" w:rsidRPr="008C0910" w:rsidRDefault="007C580D" w:rsidP="00D33E79">
            <w:pPr>
              <w:spacing w:after="0" w:line="240" w:lineRule="auto"/>
              <w:rPr>
                <w:rFonts w:ascii="Palatino Linotype" w:hAnsi="Palatino Linotype" w:cs="Arial"/>
                <w:b/>
                <w:bCs/>
                <w:lang w:eastAsia="hu-HU"/>
              </w:rPr>
            </w:pPr>
            <w:r w:rsidRPr="008C0910">
              <w:rPr>
                <w:rFonts w:ascii="Palatino Linotype" w:hAnsi="Palatino Linotype" w:cs="Arial"/>
                <w:b/>
                <w:bCs/>
                <w:lang w:eastAsia="hu-HU"/>
              </w:rPr>
              <w:t> </w:t>
            </w:r>
          </w:p>
        </w:tc>
        <w:tc>
          <w:tcPr>
            <w:tcW w:w="543" w:type="dxa"/>
            <w:tcBorders>
              <w:top w:val="single" w:sz="4" w:space="0" w:color="auto"/>
              <w:left w:val="nil"/>
              <w:bottom w:val="single" w:sz="4" w:space="0" w:color="auto"/>
              <w:right w:val="single" w:sz="4" w:space="0" w:color="auto"/>
            </w:tcBorders>
            <w:vAlign w:val="center"/>
          </w:tcPr>
          <w:p w:rsidR="007C580D" w:rsidRPr="008C0910"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128</w:t>
            </w:r>
            <w:r w:rsidRPr="008C0910">
              <w:rPr>
                <w:rFonts w:ascii="Palatino Linotype" w:hAnsi="Palatino Linotype" w:cs="Arial"/>
                <w:b/>
                <w:iCs/>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8C0910" w:rsidRDefault="007C580D" w:rsidP="00D33E79">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1888" w:type="dxa"/>
            <w:tcBorders>
              <w:top w:val="single" w:sz="4" w:space="0" w:color="auto"/>
              <w:left w:val="nil"/>
              <w:bottom w:val="single" w:sz="4" w:space="0" w:color="auto"/>
              <w:right w:val="single" w:sz="4" w:space="0" w:color="auto"/>
            </w:tcBorders>
            <w:vAlign w:val="center"/>
          </w:tcPr>
          <w:p w:rsidR="007C580D" w:rsidRPr="008C0910" w:rsidRDefault="007C580D" w:rsidP="00D33E7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308</w:t>
            </w:r>
            <w:r w:rsidRPr="008C0910">
              <w:rPr>
                <w:rFonts w:ascii="Palatino Linotype" w:hAnsi="Palatino Linotype" w:cs="Arial"/>
                <w:b/>
                <w:bCs/>
                <w:iCs/>
                <w:lang w:eastAsia="hu-HU"/>
              </w:rPr>
              <w:t> </w:t>
            </w:r>
          </w:p>
        </w:tc>
        <w:tc>
          <w:tcPr>
            <w:tcW w:w="570" w:type="dxa"/>
            <w:tcBorders>
              <w:top w:val="single" w:sz="4" w:space="0" w:color="auto"/>
              <w:left w:val="nil"/>
              <w:bottom w:val="single" w:sz="4" w:space="0" w:color="auto"/>
              <w:right w:val="single" w:sz="4" w:space="0" w:color="auto"/>
            </w:tcBorders>
            <w:vAlign w:val="center"/>
          </w:tcPr>
          <w:p w:rsidR="007C580D" w:rsidRPr="008C0910"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180</w:t>
            </w:r>
            <w:r w:rsidRPr="008C0910">
              <w:rPr>
                <w:rFonts w:ascii="Palatino Linotype" w:hAnsi="Palatino Linotype" w:cs="Arial"/>
                <w:b/>
                <w:iCs/>
                <w:lang w:eastAsia="hu-HU"/>
              </w:rPr>
              <w:t> </w:t>
            </w:r>
          </w:p>
        </w:tc>
        <w:tc>
          <w:tcPr>
            <w:tcW w:w="690" w:type="dxa"/>
            <w:tcBorders>
              <w:top w:val="single" w:sz="4" w:space="0" w:color="auto"/>
              <w:left w:val="nil"/>
              <w:bottom w:val="single" w:sz="4" w:space="0" w:color="auto"/>
              <w:right w:val="single" w:sz="4" w:space="0" w:color="auto"/>
            </w:tcBorders>
            <w:shd w:val="clear" w:color="000000" w:fill="969696"/>
            <w:vAlign w:val="center"/>
          </w:tcPr>
          <w:p w:rsidR="007C580D" w:rsidRPr="008C0910" w:rsidRDefault="007C580D" w:rsidP="00D33E79">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7C580D" w:rsidRPr="008C0910" w:rsidRDefault="007C580D" w:rsidP="00D33E79">
            <w:pPr>
              <w:spacing w:after="0" w:line="240" w:lineRule="auto"/>
              <w:rPr>
                <w:rFonts w:ascii="Palatino Linotype" w:hAnsi="Palatino Linotype" w:cs="Arial"/>
                <w:b/>
                <w:bCs/>
                <w:lang w:eastAsia="hu-HU"/>
              </w:rPr>
            </w:pPr>
            <w:r w:rsidRPr="008C0910">
              <w:rPr>
                <w:rFonts w:ascii="Palatino Linotype" w:hAnsi="Palatino Linotype" w:cs="Arial"/>
                <w:b/>
                <w:bCs/>
                <w:lang w:eastAsia="hu-HU"/>
              </w:rPr>
              <w:t> </w:t>
            </w:r>
          </w:p>
        </w:tc>
        <w:tc>
          <w:tcPr>
            <w:tcW w:w="845" w:type="dxa"/>
            <w:tcBorders>
              <w:top w:val="single" w:sz="4" w:space="0" w:color="auto"/>
              <w:left w:val="nil"/>
              <w:bottom w:val="single" w:sz="4" w:space="0" w:color="auto"/>
              <w:right w:val="single" w:sz="4" w:space="0" w:color="auto"/>
            </w:tcBorders>
            <w:vAlign w:val="center"/>
          </w:tcPr>
          <w:p w:rsidR="007C580D" w:rsidRPr="008C0910"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128</w:t>
            </w:r>
            <w:r w:rsidRPr="008C0910">
              <w:rPr>
                <w:rFonts w:ascii="Palatino Linotype" w:hAnsi="Palatino Linotype" w:cs="Arial"/>
                <w:b/>
                <w:iCs/>
                <w:lang w:eastAsia="hu-HU"/>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C580D" w:rsidRPr="008C0910" w:rsidRDefault="007C580D" w:rsidP="00D33E79">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1400" w:type="dxa"/>
            <w:tcBorders>
              <w:top w:val="single" w:sz="4" w:space="0" w:color="auto"/>
              <w:left w:val="nil"/>
              <w:bottom w:val="single" w:sz="4" w:space="0" w:color="auto"/>
              <w:right w:val="single" w:sz="4" w:space="0" w:color="auto"/>
            </w:tcBorders>
            <w:vAlign w:val="center"/>
          </w:tcPr>
          <w:p w:rsidR="007C580D" w:rsidRPr="008C0910" w:rsidRDefault="007C580D" w:rsidP="00D33E79">
            <w:pPr>
              <w:spacing w:after="0" w:line="240" w:lineRule="auto"/>
              <w:jc w:val="center"/>
              <w:rPr>
                <w:rFonts w:ascii="Palatino Linotype" w:hAnsi="Palatino Linotype" w:cs="Arial"/>
                <w:b/>
                <w:bCs/>
                <w:iCs/>
                <w:lang w:eastAsia="hu-HU"/>
              </w:rPr>
            </w:pPr>
            <w:r w:rsidRPr="008C0910">
              <w:rPr>
                <w:rFonts w:ascii="Palatino Linotype" w:hAnsi="Palatino Linotype" w:cs="Arial"/>
                <w:b/>
                <w:bCs/>
                <w:iCs/>
                <w:lang w:eastAsia="hu-HU"/>
              </w:rPr>
              <w:t> </w:t>
            </w:r>
            <w:r>
              <w:rPr>
                <w:rFonts w:ascii="Palatino Linotype" w:hAnsi="Palatino Linotype" w:cs="Arial"/>
                <w:b/>
                <w:bCs/>
                <w:iCs/>
                <w:lang w:eastAsia="hu-HU"/>
              </w:rPr>
              <w:t>308</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Általános géptan</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EA132C" w:rsidRDefault="007C580D" w:rsidP="00D33E79">
            <w:pPr>
              <w:spacing w:after="0" w:line="240" w:lineRule="auto"/>
              <w:jc w:val="center"/>
              <w:rPr>
                <w:rFonts w:ascii="Palatino Linotype" w:hAnsi="Palatino Linotype" w:cs="Arial"/>
                <w:bCs/>
                <w:i/>
                <w:iCs/>
                <w:lang w:eastAsia="hu-HU"/>
              </w:rPr>
            </w:pPr>
            <w:r w:rsidRPr="00EA132C">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EA132C" w:rsidRDefault="007C580D" w:rsidP="00D33E79">
            <w:pPr>
              <w:spacing w:after="0" w:line="240" w:lineRule="auto"/>
              <w:jc w:val="center"/>
              <w:rPr>
                <w:rFonts w:ascii="Palatino Linotype" w:hAnsi="Palatino Linotype" w:cs="Arial"/>
                <w:bCs/>
                <w:i/>
                <w:iCs/>
                <w:lang w:eastAsia="hu-HU"/>
              </w:rPr>
            </w:pPr>
            <w:r w:rsidRPr="00EA132C">
              <w:rPr>
                <w:rFonts w:ascii="Palatino Linotype" w:hAnsi="Palatino Linotype" w:cs="Arial"/>
                <w:bCs/>
                <w:i/>
                <w:iCs/>
                <w:lang w:eastAsia="hu-HU"/>
              </w:rPr>
              <w:t>38,5</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Gépészeti alapfogalmak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7C580D" w:rsidRDefault="007C580D" w:rsidP="00D33E79">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Műszaki dokumentációk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7C580D" w:rsidRDefault="007C580D" w:rsidP="00D33E79">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Gépészeti alapmérések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7C580D" w:rsidRDefault="007C580D" w:rsidP="00D33E79">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Anyagismeret</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7C580D" w:rsidRDefault="007C580D" w:rsidP="00D33E79">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Anyagvizsgálat</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7C580D" w:rsidRDefault="007C580D" w:rsidP="00D33E79">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Gépészeti alapismeretek I.</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7C580D" w:rsidRDefault="007C580D" w:rsidP="00D33E79">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Gépészeti alapismeretek II</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7C580D" w:rsidRDefault="007C580D" w:rsidP="00D33E79">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D33E79">
            <w:pPr>
              <w:jc w:val="center"/>
            </w:pPr>
            <w:r w:rsidRPr="00E47648">
              <w:rPr>
                <w:rFonts w:ascii="Palatino Linotype" w:hAnsi="Palatino Linotype" w:cs="Arial"/>
                <w:bCs/>
                <w:i/>
                <w:iCs/>
                <w:lang w:eastAsia="hu-HU"/>
              </w:rPr>
              <w:t>38,5</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A789C" w:rsidRDefault="007C580D" w:rsidP="00D33E79">
            <w:pPr>
              <w:rPr>
                <w:rFonts w:ascii="Palatino Linotype" w:hAnsi="Palatino Linotype" w:cs="Palatino Linotype"/>
                <w:i/>
                <w:iCs/>
                <w:sz w:val="20"/>
                <w:szCs w:val="20"/>
              </w:rPr>
            </w:pPr>
            <w:r w:rsidRPr="00CA789C">
              <w:rPr>
                <w:rFonts w:ascii="Palatino Linotype" w:hAnsi="Palatino Linotype" w:cs="Palatino Linotype"/>
                <w:b/>
                <w:bCs/>
                <w:sz w:val="20"/>
                <w:szCs w:val="20"/>
              </w:rPr>
              <w:t>Gazda</w:t>
            </w:r>
            <w:r>
              <w:rPr>
                <w:rFonts w:ascii="Palatino Linotype" w:hAnsi="Palatino Linotype" w:cs="Palatino Linotype"/>
                <w:b/>
                <w:bCs/>
                <w:sz w:val="20"/>
                <w:szCs w:val="20"/>
              </w:rPr>
              <w:t xml:space="preserve">ságtani és vállalkozási alapok </w:t>
            </w:r>
            <w:r w:rsidRPr="00CA789C">
              <w:rPr>
                <w:rFonts w:ascii="Palatino Linotype" w:hAnsi="Palatino Linotype" w:cs="Palatino Linotype"/>
                <w:b/>
                <w:bCs/>
                <w:sz w:val="20"/>
                <w:szCs w:val="20"/>
              </w:rPr>
              <w:t>elmélet</w:t>
            </w:r>
          </w:p>
        </w:tc>
        <w:tc>
          <w:tcPr>
            <w:tcW w:w="525" w:type="dxa"/>
            <w:tcBorders>
              <w:top w:val="nil"/>
              <w:left w:val="nil"/>
              <w:bottom w:val="single" w:sz="4" w:space="0" w:color="auto"/>
              <w:right w:val="single" w:sz="4" w:space="0" w:color="auto"/>
            </w:tcBorders>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2B4A85"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2B4A85" w:rsidRDefault="007C580D" w:rsidP="00D33E79">
            <w:pPr>
              <w:spacing w:after="0" w:line="240" w:lineRule="auto"/>
              <w:jc w:val="center"/>
              <w:rPr>
                <w:rFonts w:ascii="Palatino Linotype" w:hAnsi="Palatino Linotype" w:cs="Arial"/>
                <w:b/>
                <w:iCs/>
                <w:lang w:eastAsia="hu-HU"/>
              </w:rPr>
            </w:pPr>
            <w:r w:rsidRPr="002B4A85">
              <w:rPr>
                <w:rFonts w:ascii="Palatino Linotype" w:hAnsi="Palatino Linotype" w:cs="Arial"/>
                <w:b/>
                <w:iCs/>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7C580D" w:rsidRPr="002B4A85" w:rsidRDefault="007C580D" w:rsidP="00D33E7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64</w:t>
            </w:r>
          </w:p>
        </w:tc>
        <w:tc>
          <w:tcPr>
            <w:tcW w:w="570" w:type="dxa"/>
            <w:tcBorders>
              <w:top w:val="nil"/>
              <w:left w:val="nil"/>
              <w:bottom w:val="single" w:sz="4" w:space="0" w:color="auto"/>
              <w:right w:val="single" w:sz="4" w:space="0" w:color="auto"/>
            </w:tcBorders>
            <w:vAlign w:val="center"/>
          </w:tcPr>
          <w:p w:rsidR="007C580D" w:rsidRPr="002B4A85"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72</w:t>
            </w:r>
          </w:p>
        </w:tc>
        <w:tc>
          <w:tcPr>
            <w:tcW w:w="690" w:type="dxa"/>
            <w:tcBorders>
              <w:top w:val="nil"/>
              <w:left w:val="nil"/>
              <w:bottom w:val="single" w:sz="4" w:space="0" w:color="auto"/>
              <w:right w:val="single" w:sz="4" w:space="0" w:color="auto"/>
            </w:tcBorders>
            <w:shd w:val="clear" w:color="000000" w:fill="969696"/>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2B4A85"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2B4A85" w:rsidRDefault="007C580D" w:rsidP="00D33E79">
            <w:pPr>
              <w:spacing w:after="0" w:line="240" w:lineRule="auto"/>
              <w:jc w:val="center"/>
              <w:rPr>
                <w:rFonts w:ascii="Palatino Linotype" w:hAnsi="Palatino Linotype" w:cs="Arial"/>
                <w:b/>
                <w:iCs/>
                <w:lang w:eastAsia="hu-HU"/>
              </w:rPr>
            </w:pPr>
          </w:p>
        </w:tc>
        <w:tc>
          <w:tcPr>
            <w:tcW w:w="1400" w:type="dxa"/>
            <w:tcBorders>
              <w:top w:val="nil"/>
              <w:left w:val="nil"/>
              <w:bottom w:val="single" w:sz="4" w:space="0" w:color="auto"/>
              <w:right w:val="single" w:sz="4" w:space="0" w:color="auto"/>
            </w:tcBorders>
            <w:vAlign w:val="center"/>
          </w:tcPr>
          <w:p w:rsidR="007C580D" w:rsidRPr="002B4A85" w:rsidRDefault="007C580D" w:rsidP="00D33E7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72</w:t>
            </w:r>
          </w:p>
        </w:tc>
      </w:tr>
      <w:tr w:rsidR="007C580D" w:rsidRPr="00F33E7F" w:rsidTr="00EA299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Alapismeretek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2B4A85" w:rsidRDefault="007C580D" w:rsidP="00D33E79">
            <w:pPr>
              <w:spacing w:after="0" w:line="240" w:lineRule="auto"/>
              <w:jc w:val="center"/>
              <w:rPr>
                <w:rFonts w:ascii="Palatino Linotype" w:hAnsi="Palatino Linotype" w:cs="Arial"/>
                <w:bCs/>
                <w:i/>
                <w:iCs/>
                <w:lang w:eastAsia="hu-HU"/>
              </w:rPr>
            </w:pPr>
            <w:r w:rsidRPr="002B4A85">
              <w:rPr>
                <w:rFonts w:ascii="Palatino Linotype" w:hAnsi="Palatino Linotype" w:cs="Arial"/>
                <w:bCs/>
                <w:i/>
                <w:iCs/>
                <w:lang w:eastAsia="hu-HU"/>
              </w:rPr>
              <w:t>32</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6215D" w:rsidRDefault="007C580D" w:rsidP="00D33E79">
            <w:pPr>
              <w:spacing w:after="0" w:line="240" w:lineRule="auto"/>
              <w:jc w:val="center"/>
              <w:rPr>
                <w:rFonts w:ascii="Palatino Linotype" w:hAnsi="Palatino Linotype" w:cs="Arial"/>
                <w:bCs/>
                <w:i/>
                <w:iCs/>
                <w:lang w:eastAsia="hu-HU"/>
              </w:rPr>
            </w:pPr>
            <w:r w:rsidRPr="00F6215D">
              <w:rPr>
                <w:rFonts w:ascii="Palatino Linotype" w:hAnsi="Palatino Linotype" w:cs="Arial"/>
                <w:bCs/>
                <w:i/>
                <w:iCs/>
                <w:lang w:eastAsia="hu-HU"/>
              </w:rPr>
              <w:t>36</w:t>
            </w:r>
          </w:p>
        </w:tc>
      </w:tr>
      <w:tr w:rsidR="007C580D" w:rsidRPr="00F33E7F" w:rsidTr="00AE097F">
        <w:trPr>
          <w:trHeight w:val="345"/>
          <w:jc w:val="center"/>
        </w:trPr>
        <w:tc>
          <w:tcPr>
            <w:tcW w:w="1757"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55B73" w:rsidRDefault="007C580D" w:rsidP="00D33E79">
            <w:pPr>
              <w:rPr>
                <w:rFonts w:ascii="Palatino Linotype" w:hAnsi="Palatino Linotype" w:cs="Palatino Linotype"/>
                <w:iCs/>
                <w:sz w:val="20"/>
                <w:szCs w:val="20"/>
              </w:rPr>
            </w:pPr>
            <w:r w:rsidRPr="00C55B73">
              <w:rPr>
                <w:rFonts w:ascii="Palatino Linotype" w:hAnsi="Palatino Linotype" w:cs="Palatino Linotype"/>
                <w:iCs/>
                <w:sz w:val="20"/>
                <w:szCs w:val="20"/>
              </w:rPr>
              <w:t>Vállalkozás működtetése</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7C580D" w:rsidRPr="002B4A85" w:rsidRDefault="007C580D" w:rsidP="00D33E79">
            <w:pPr>
              <w:spacing w:after="0" w:line="240" w:lineRule="auto"/>
              <w:jc w:val="center"/>
              <w:rPr>
                <w:rFonts w:ascii="Palatino Linotype" w:hAnsi="Palatino Linotype" w:cs="Arial"/>
                <w:bCs/>
                <w:i/>
                <w:iCs/>
                <w:lang w:eastAsia="hu-HU"/>
              </w:rPr>
            </w:pPr>
            <w:r w:rsidRPr="002B4A85">
              <w:rPr>
                <w:rFonts w:ascii="Palatino Linotype" w:hAnsi="Palatino Linotype" w:cs="Arial"/>
                <w:bCs/>
                <w:i/>
                <w:iCs/>
                <w:lang w:eastAsia="hu-HU"/>
              </w:rPr>
              <w:t> 32</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36</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7C580D" w:rsidRPr="00F6215D" w:rsidRDefault="007C580D" w:rsidP="00D33E79">
            <w:pPr>
              <w:spacing w:after="0" w:line="240" w:lineRule="auto"/>
              <w:jc w:val="center"/>
              <w:rPr>
                <w:rFonts w:ascii="Palatino Linotype" w:hAnsi="Palatino Linotype" w:cs="Arial"/>
                <w:bCs/>
                <w:i/>
                <w:iCs/>
                <w:lang w:eastAsia="hu-HU"/>
              </w:rPr>
            </w:pPr>
            <w:r w:rsidRPr="00F6215D">
              <w:rPr>
                <w:rFonts w:ascii="Palatino Linotype" w:hAnsi="Palatino Linotype" w:cs="Arial"/>
                <w:bCs/>
                <w:i/>
                <w:iCs/>
                <w:lang w:eastAsia="hu-HU"/>
              </w:rPr>
              <w:t> 36</w:t>
            </w:r>
          </w:p>
        </w:tc>
      </w:tr>
      <w:tr w:rsidR="007C580D" w:rsidRPr="00F33E7F" w:rsidTr="00C55B73">
        <w:trPr>
          <w:trHeight w:val="553"/>
          <w:jc w:val="center"/>
        </w:trPr>
        <w:tc>
          <w:tcPr>
            <w:tcW w:w="1757" w:type="dxa"/>
            <w:vMerge w:val="restart"/>
            <w:tcBorders>
              <w:top w:val="nil"/>
              <w:left w:val="single" w:sz="4" w:space="0" w:color="auto"/>
              <w:bottom w:val="single" w:sz="4" w:space="0" w:color="auto"/>
              <w:right w:val="single" w:sz="4" w:space="0" w:color="auto"/>
            </w:tcBorders>
            <w:textDirection w:val="btLr"/>
            <w:vAlign w:val="center"/>
          </w:tcPr>
          <w:p w:rsidR="007C580D" w:rsidRPr="00F33E7F" w:rsidRDefault="007C580D" w:rsidP="00C55B73">
            <w:pPr>
              <w:spacing w:after="0" w:line="240" w:lineRule="auto"/>
              <w:ind w:left="113" w:right="113"/>
              <w:jc w:val="center"/>
              <w:rPr>
                <w:rFonts w:ascii="Palatino Linotype" w:hAnsi="Palatino Linotype" w:cs="Arial"/>
                <w:lang w:eastAsia="hu-HU"/>
              </w:rPr>
            </w:pPr>
            <w:r w:rsidRPr="00CA789C">
              <w:rPr>
                <w:rFonts w:ascii="Palatino Linotype" w:hAnsi="Palatino Linotype"/>
                <w:sz w:val="20"/>
                <w:szCs w:val="20"/>
              </w:rPr>
              <w:lastRenderedPageBreak/>
              <w:t>10200-12 Bányászati alapok</w:t>
            </w:r>
          </w:p>
        </w:tc>
        <w:tc>
          <w:tcPr>
            <w:tcW w:w="1829"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D33E79">
            <w:pPr>
              <w:rPr>
                <w:rFonts w:ascii="Palatino Linotype" w:hAnsi="Palatino Linotype"/>
                <w:sz w:val="20"/>
                <w:szCs w:val="20"/>
              </w:rPr>
            </w:pPr>
            <w:r>
              <w:rPr>
                <w:rFonts w:ascii="Palatino Linotype" w:hAnsi="Palatino Linotype"/>
                <w:b/>
                <w:bCs/>
                <w:sz w:val="20"/>
                <w:szCs w:val="20"/>
              </w:rPr>
              <w:t xml:space="preserve">Geológia II. </w:t>
            </w:r>
          </w:p>
        </w:tc>
        <w:tc>
          <w:tcPr>
            <w:tcW w:w="525" w:type="dxa"/>
            <w:tcBorders>
              <w:top w:val="single" w:sz="4" w:space="0" w:color="auto"/>
              <w:left w:val="single" w:sz="4" w:space="0" w:color="auto"/>
              <w:bottom w:val="single" w:sz="4" w:space="0" w:color="auto"/>
              <w:right w:val="single" w:sz="4" w:space="0" w:color="auto"/>
            </w:tcBorders>
            <w:vAlign w:val="center"/>
          </w:tcPr>
          <w:p w:rsidR="007C580D" w:rsidRPr="00AC7CB3" w:rsidRDefault="007C580D" w:rsidP="00D33E79">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AC7CB3" w:rsidRDefault="007C580D" w:rsidP="00D33E79">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7C580D" w:rsidRPr="00AC7CB3" w:rsidRDefault="007C580D" w:rsidP="00D33E79">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469" w:type="dxa"/>
            <w:tcBorders>
              <w:top w:val="single" w:sz="4" w:space="0" w:color="auto"/>
              <w:left w:val="single" w:sz="4" w:space="0" w:color="auto"/>
              <w:bottom w:val="single" w:sz="4" w:space="0" w:color="auto"/>
              <w:right w:val="single" w:sz="4" w:space="0" w:color="auto"/>
            </w:tcBorders>
            <w:vAlign w:val="center"/>
          </w:tcPr>
          <w:p w:rsidR="007C580D" w:rsidRPr="00AC7CB3" w:rsidRDefault="007C580D" w:rsidP="00D33E79">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AC7CB3" w:rsidRDefault="007C580D" w:rsidP="00D33E79">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7C580D" w:rsidRPr="00AC7CB3" w:rsidRDefault="007C580D" w:rsidP="00D33E79">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543" w:type="dxa"/>
            <w:tcBorders>
              <w:top w:val="single" w:sz="4" w:space="0" w:color="auto"/>
              <w:left w:val="single" w:sz="4" w:space="0" w:color="auto"/>
              <w:bottom w:val="single" w:sz="4" w:space="0" w:color="auto"/>
              <w:right w:val="single" w:sz="4" w:space="0" w:color="auto"/>
            </w:tcBorders>
            <w:vAlign w:val="center"/>
          </w:tcPr>
          <w:p w:rsidR="007C580D" w:rsidRPr="00AC7CB3" w:rsidRDefault="007C580D" w:rsidP="00D33E79">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AC7CB3" w:rsidRDefault="007C580D" w:rsidP="00D33E79">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7C580D" w:rsidRPr="00AC7CB3" w:rsidRDefault="007C580D" w:rsidP="00D33E79">
            <w:pPr>
              <w:spacing w:after="0" w:line="240" w:lineRule="auto"/>
              <w:rPr>
                <w:rFonts w:ascii="Palatino Linotype" w:hAnsi="Palatino Linotype" w:cs="Arial"/>
                <w:b/>
                <w:bCs/>
                <w:lang w:eastAsia="hu-HU"/>
              </w:rPr>
            </w:pPr>
            <w:r w:rsidRPr="00AC7CB3">
              <w:rPr>
                <w:rFonts w:ascii="Palatino Linotype" w:hAnsi="Palatino Linotype" w:cs="Arial"/>
                <w:b/>
                <w:bCs/>
                <w:lang w:eastAsia="hu-HU"/>
              </w:rPr>
              <w:t> </w:t>
            </w:r>
          </w:p>
        </w:tc>
        <w:tc>
          <w:tcPr>
            <w:tcW w:w="543" w:type="dxa"/>
            <w:tcBorders>
              <w:top w:val="single" w:sz="4" w:space="0" w:color="auto"/>
              <w:left w:val="single" w:sz="4" w:space="0" w:color="auto"/>
              <w:bottom w:val="single" w:sz="4" w:space="0" w:color="auto"/>
              <w:right w:val="single" w:sz="4" w:space="0" w:color="auto"/>
            </w:tcBorders>
            <w:vAlign w:val="center"/>
          </w:tcPr>
          <w:p w:rsidR="007C580D" w:rsidRPr="00AC7CB3" w:rsidRDefault="007C580D" w:rsidP="00D33E79">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AC7CB3" w:rsidRDefault="007C580D" w:rsidP="00D33E79">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1888" w:type="dxa"/>
            <w:tcBorders>
              <w:top w:val="single" w:sz="4" w:space="0" w:color="auto"/>
              <w:left w:val="single" w:sz="4" w:space="0" w:color="auto"/>
              <w:bottom w:val="single" w:sz="4" w:space="0" w:color="auto"/>
              <w:right w:val="single" w:sz="4" w:space="0" w:color="auto"/>
            </w:tcBorders>
            <w:vAlign w:val="center"/>
          </w:tcPr>
          <w:p w:rsidR="007C580D" w:rsidRPr="00AC7CB3" w:rsidRDefault="007C580D" w:rsidP="00D33E79">
            <w:pPr>
              <w:spacing w:after="0" w:line="240" w:lineRule="auto"/>
              <w:jc w:val="center"/>
              <w:rPr>
                <w:rFonts w:ascii="Palatino Linotype" w:hAnsi="Palatino Linotype" w:cs="Arial"/>
                <w:b/>
                <w:bCs/>
                <w:lang w:eastAsia="hu-HU"/>
              </w:rPr>
            </w:pPr>
            <w:r w:rsidRPr="00AC7CB3">
              <w:rPr>
                <w:rFonts w:ascii="Palatino Linotype" w:hAnsi="Palatino Linotype" w:cs="Arial"/>
                <w:b/>
                <w:bCs/>
                <w:lang w:eastAsia="hu-HU"/>
              </w:rPr>
              <w:t> </w:t>
            </w:r>
          </w:p>
        </w:tc>
        <w:tc>
          <w:tcPr>
            <w:tcW w:w="570" w:type="dxa"/>
            <w:tcBorders>
              <w:top w:val="single" w:sz="4" w:space="0" w:color="auto"/>
              <w:left w:val="single" w:sz="4" w:space="0" w:color="auto"/>
              <w:bottom w:val="single" w:sz="4" w:space="0" w:color="auto"/>
              <w:right w:val="single" w:sz="4" w:space="0" w:color="auto"/>
            </w:tcBorders>
            <w:vAlign w:val="center"/>
          </w:tcPr>
          <w:p w:rsidR="007C580D" w:rsidRPr="00AC7CB3" w:rsidRDefault="007C580D" w:rsidP="00D33E79">
            <w:pPr>
              <w:spacing w:after="0" w:line="240" w:lineRule="auto"/>
              <w:jc w:val="center"/>
              <w:rPr>
                <w:rFonts w:ascii="Palatino Linotype" w:hAnsi="Palatino Linotype" w:cs="Arial"/>
                <w:b/>
                <w:lang w:eastAsia="hu-HU"/>
              </w:rPr>
            </w:pPr>
            <w:r>
              <w:rPr>
                <w:rFonts w:ascii="Palatino Linotype" w:hAnsi="Palatino Linotype" w:cs="Arial"/>
                <w:b/>
                <w:lang w:eastAsia="hu-HU"/>
              </w:rPr>
              <w:t>36</w:t>
            </w:r>
          </w:p>
        </w:tc>
        <w:tc>
          <w:tcPr>
            <w:tcW w:w="690"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AC7CB3" w:rsidRDefault="007C580D" w:rsidP="00D33E79">
            <w:pPr>
              <w:spacing w:after="0" w:line="240" w:lineRule="auto"/>
              <w:jc w:val="center"/>
              <w:rPr>
                <w:rFonts w:ascii="Palatino Linotype" w:hAnsi="Palatino Linotype" w:cs="Arial"/>
                <w:b/>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7C580D" w:rsidRPr="00AC7CB3" w:rsidRDefault="007C580D" w:rsidP="00D33E79">
            <w:pPr>
              <w:spacing w:after="0" w:line="240" w:lineRule="auto"/>
              <w:rPr>
                <w:rFonts w:ascii="Palatino Linotype" w:hAnsi="Palatino Linotype" w:cs="Arial"/>
                <w:b/>
                <w:bCs/>
                <w:lang w:eastAsia="hu-HU"/>
              </w:rPr>
            </w:pPr>
          </w:p>
        </w:tc>
        <w:tc>
          <w:tcPr>
            <w:tcW w:w="845" w:type="dxa"/>
            <w:tcBorders>
              <w:top w:val="single" w:sz="4" w:space="0" w:color="auto"/>
              <w:left w:val="single" w:sz="4" w:space="0" w:color="auto"/>
              <w:bottom w:val="single" w:sz="4" w:space="0" w:color="auto"/>
              <w:right w:val="single" w:sz="4" w:space="0" w:color="auto"/>
            </w:tcBorders>
            <w:vAlign w:val="center"/>
          </w:tcPr>
          <w:p w:rsidR="007C580D" w:rsidRPr="00AC7CB3" w:rsidRDefault="007C580D" w:rsidP="00D33E79">
            <w:pPr>
              <w:spacing w:after="0" w:line="240" w:lineRule="auto"/>
              <w:jc w:val="center"/>
              <w:rPr>
                <w:rFonts w:ascii="Palatino Linotype" w:hAnsi="Palatino Linotype" w:cs="Arial"/>
                <w:b/>
                <w:lang w:eastAsia="hu-HU"/>
              </w:rPr>
            </w:pP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AC7CB3" w:rsidRDefault="007C580D" w:rsidP="00D33E79">
            <w:pPr>
              <w:spacing w:after="0" w:line="240" w:lineRule="auto"/>
              <w:jc w:val="center"/>
              <w:rPr>
                <w:rFonts w:ascii="Palatino Linotype" w:hAnsi="Palatino Linotype" w:cs="Arial"/>
                <w:b/>
                <w:lang w:eastAsia="hu-HU"/>
              </w:rPr>
            </w:pPr>
          </w:p>
        </w:tc>
        <w:tc>
          <w:tcPr>
            <w:tcW w:w="1400" w:type="dxa"/>
            <w:tcBorders>
              <w:top w:val="single" w:sz="4" w:space="0" w:color="auto"/>
              <w:left w:val="single" w:sz="4" w:space="0" w:color="auto"/>
              <w:bottom w:val="single" w:sz="4" w:space="0" w:color="auto"/>
              <w:right w:val="single" w:sz="4" w:space="0" w:color="auto"/>
            </w:tcBorders>
            <w:vAlign w:val="center"/>
          </w:tcPr>
          <w:p w:rsidR="007C580D" w:rsidRPr="00AC7CB3" w:rsidRDefault="007C580D" w:rsidP="00D33E79">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r>
      <w:tr w:rsidR="007C580D" w:rsidRPr="00F33E7F" w:rsidTr="00AE097F">
        <w:trPr>
          <w:trHeight w:val="345"/>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single" w:sz="4" w:space="0" w:color="auto"/>
              <w:left w:val="nil"/>
              <w:bottom w:val="single" w:sz="4" w:space="0" w:color="auto"/>
              <w:right w:val="single" w:sz="4" w:space="0" w:color="auto"/>
            </w:tcBorders>
            <w:vAlign w:val="center"/>
          </w:tcPr>
          <w:p w:rsidR="007C580D" w:rsidRPr="00C55B73" w:rsidRDefault="007C580D" w:rsidP="00D33E79">
            <w:pPr>
              <w:rPr>
                <w:rFonts w:ascii="Palatino Linotype" w:hAnsi="Palatino Linotype"/>
                <w:sz w:val="20"/>
                <w:szCs w:val="20"/>
              </w:rPr>
            </w:pPr>
            <w:r w:rsidRPr="00C55B73">
              <w:rPr>
                <w:rFonts w:ascii="Palatino Linotype" w:hAnsi="Palatino Linotype" w:cs="Arial"/>
                <w:sz w:val="20"/>
                <w:szCs w:val="20"/>
              </w:rPr>
              <w:t>Ásvány és kőzettan</w:t>
            </w:r>
          </w:p>
        </w:tc>
        <w:tc>
          <w:tcPr>
            <w:tcW w:w="525"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70"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90"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single" w:sz="4" w:space="0" w:color="auto"/>
              <w:left w:val="nil"/>
              <w:bottom w:val="single" w:sz="4" w:space="0" w:color="auto"/>
              <w:right w:val="single" w:sz="4" w:space="0" w:color="auto"/>
            </w:tcBorders>
            <w:vAlign w:val="center"/>
          </w:tcPr>
          <w:p w:rsidR="007C580D" w:rsidRPr="00AC7CB3" w:rsidRDefault="007C580D" w:rsidP="00D33E79">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18</w:t>
            </w:r>
          </w:p>
        </w:tc>
      </w:tr>
      <w:tr w:rsidR="007C580D" w:rsidRPr="00F33E7F" w:rsidTr="00EA299F">
        <w:trPr>
          <w:trHeight w:val="345"/>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rPr>
                <w:rFonts w:ascii="Palatino Linotype" w:hAnsi="Palatino Linotype" w:cs="Arial"/>
                <w:sz w:val="20"/>
                <w:szCs w:val="20"/>
              </w:rPr>
            </w:pPr>
            <w:r w:rsidRPr="00C55B73">
              <w:rPr>
                <w:rFonts w:ascii="Palatino Linotype" w:hAnsi="Palatino Linotype" w:cs="Arial"/>
                <w:sz w:val="20"/>
                <w:szCs w:val="20"/>
              </w:rPr>
              <w:t>Szénhidrogén és vízföldtani ismeretek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D33E79">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18</w:t>
            </w:r>
          </w:p>
        </w:tc>
      </w:tr>
      <w:tr w:rsidR="007C580D" w:rsidRPr="00F33E7F" w:rsidTr="00EA299F">
        <w:trPr>
          <w:trHeight w:val="345"/>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tcPr>
          <w:p w:rsidR="007C580D" w:rsidRPr="00CA789C" w:rsidRDefault="007C580D" w:rsidP="00D33E79">
            <w:pPr>
              <w:rPr>
                <w:rFonts w:ascii="Palatino Linotype" w:hAnsi="Palatino Linotype"/>
                <w:i/>
                <w:sz w:val="20"/>
                <w:szCs w:val="20"/>
              </w:rPr>
            </w:pPr>
            <w:r w:rsidRPr="00CA789C">
              <w:rPr>
                <w:rFonts w:ascii="Palatino Linotype" w:hAnsi="Palatino Linotype"/>
                <w:b/>
                <w:bCs/>
                <w:sz w:val="20"/>
                <w:szCs w:val="20"/>
              </w:rPr>
              <w:t xml:space="preserve">Munka- és </w:t>
            </w:r>
            <w:r>
              <w:rPr>
                <w:rFonts w:ascii="Palatino Linotype" w:hAnsi="Palatino Linotype"/>
                <w:b/>
                <w:bCs/>
                <w:sz w:val="20"/>
                <w:szCs w:val="20"/>
              </w:rPr>
              <w:t xml:space="preserve">környezetvédelem </w:t>
            </w:r>
          </w:p>
        </w:tc>
        <w:tc>
          <w:tcPr>
            <w:tcW w:w="525"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456F35"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r w:rsidRPr="00456F35">
              <w:rPr>
                <w:rFonts w:ascii="Palatino Linotype" w:hAnsi="Palatino Linotype" w:cs="Arial"/>
                <w:b/>
                <w:iCs/>
                <w:lang w:eastAsia="hu-HU"/>
              </w:rPr>
              <w:t>36</w:t>
            </w:r>
          </w:p>
        </w:tc>
        <w:tc>
          <w:tcPr>
            <w:tcW w:w="690"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456F35"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1400"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bCs/>
                <w:iCs/>
                <w:lang w:eastAsia="hu-HU"/>
              </w:rPr>
            </w:pPr>
            <w:r w:rsidRPr="00456F35">
              <w:rPr>
                <w:rFonts w:ascii="Palatino Linotype" w:hAnsi="Palatino Linotype" w:cs="Arial"/>
                <w:b/>
                <w:bCs/>
                <w:iCs/>
                <w:lang w:eastAsia="hu-HU"/>
              </w:rPr>
              <w:t>36</w:t>
            </w:r>
          </w:p>
        </w:tc>
      </w:tr>
      <w:tr w:rsidR="007C580D" w:rsidRPr="00F33E7F" w:rsidTr="00EA299F">
        <w:trPr>
          <w:trHeight w:val="345"/>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rPr>
                <w:rFonts w:ascii="Palatino Linotype" w:hAnsi="Palatino Linotype"/>
                <w:sz w:val="20"/>
                <w:szCs w:val="20"/>
              </w:rPr>
            </w:pPr>
            <w:r w:rsidRPr="00C55B73">
              <w:rPr>
                <w:rFonts w:ascii="Palatino Linotype" w:hAnsi="Palatino Linotype"/>
                <w:sz w:val="20"/>
                <w:szCs w:val="20"/>
              </w:rPr>
              <w:t>Általános. szabályok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r>
      <w:tr w:rsidR="007C580D" w:rsidRPr="00F33E7F" w:rsidTr="00C55B73">
        <w:trPr>
          <w:trHeight w:val="655"/>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rPr>
                <w:rFonts w:ascii="Palatino Linotype" w:hAnsi="Palatino Linotype"/>
                <w:sz w:val="20"/>
                <w:szCs w:val="20"/>
              </w:rPr>
            </w:pPr>
            <w:r w:rsidRPr="00C55B73">
              <w:rPr>
                <w:rFonts w:ascii="Palatino Linotype" w:hAnsi="Palatino Linotype"/>
                <w:sz w:val="20"/>
                <w:szCs w:val="20"/>
              </w:rPr>
              <w:t>Bányaveszélyek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r>
      <w:tr w:rsidR="007C580D" w:rsidRPr="00F33E7F" w:rsidTr="00EA299F">
        <w:trPr>
          <w:trHeight w:val="345"/>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rPr>
                <w:rFonts w:ascii="Palatino Linotype" w:hAnsi="Palatino Linotype"/>
                <w:sz w:val="20"/>
                <w:szCs w:val="20"/>
              </w:rPr>
            </w:pPr>
            <w:r w:rsidRPr="00C55B73">
              <w:rPr>
                <w:rFonts w:ascii="Palatino Linotype" w:hAnsi="Palatino Linotype"/>
                <w:sz w:val="20"/>
                <w:szCs w:val="20"/>
              </w:rPr>
              <w:t>Bányagépek veszélyei</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r>
      <w:tr w:rsidR="007C580D" w:rsidRPr="00F33E7F" w:rsidTr="00C55B73">
        <w:trPr>
          <w:trHeight w:val="576"/>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rPr>
                <w:rFonts w:ascii="Palatino Linotype" w:hAnsi="Palatino Linotype"/>
                <w:sz w:val="20"/>
                <w:szCs w:val="20"/>
              </w:rPr>
            </w:pPr>
            <w:r w:rsidRPr="00C55B73">
              <w:rPr>
                <w:rFonts w:ascii="Palatino Linotype" w:hAnsi="Palatino Linotype"/>
                <w:sz w:val="20"/>
                <w:szCs w:val="20"/>
              </w:rPr>
              <w:t>Bányamentés</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r>
      <w:tr w:rsidR="007C580D" w:rsidRPr="00F33E7F" w:rsidTr="00EA299F">
        <w:trPr>
          <w:trHeight w:val="345"/>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A789C" w:rsidRDefault="007C580D" w:rsidP="00D33E79">
            <w:pPr>
              <w:rPr>
                <w:rFonts w:ascii="Palatino Linotype" w:hAnsi="Palatino Linotype"/>
                <w:b/>
                <w:bCs/>
                <w:sz w:val="20"/>
                <w:szCs w:val="20"/>
              </w:rPr>
            </w:pPr>
            <w:r w:rsidRPr="00CA789C">
              <w:rPr>
                <w:rFonts w:ascii="Palatino Linotype" w:hAnsi="Palatino Linotype"/>
                <w:b/>
                <w:bCs/>
                <w:sz w:val="20"/>
                <w:szCs w:val="20"/>
              </w:rPr>
              <w:t xml:space="preserve">Gépelemek, géptan II. </w:t>
            </w:r>
            <w:r>
              <w:rPr>
                <w:rFonts w:ascii="Palatino Linotype" w:hAnsi="Palatino Linotype"/>
                <w:b/>
                <w:bCs/>
                <w:sz w:val="20"/>
                <w:szCs w:val="20"/>
              </w:rPr>
              <w:t>gyakorlat</w:t>
            </w:r>
          </w:p>
        </w:tc>
        <w:tc>
          <w:tcPr>
            <w:tcW w:w="525"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456F35"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r w:rsidRPr="00456F35">
              <w:rPr>
                <w:rFonts w:ascii="Palatino Linotype" w:hAnsi="Palatino Linotype" w:cs="Arial"/>
                <w:b/>
                <w:iCs/>
                <w:lang w:eastAsia="hu-HU"/>
              </w:rPr>
              <w:t>126</w:t>
            </w:r>
          </w:p>
        </w:tc>
        <w:tc>
          <w:tcPr>
            <w:tcW w:w="614" w:type="dxa"/>
            <w:tcBorders>
              <w:top w:val="nil"/>
              <w:left w:val="nil"/>
              <w:bottom w:val="single" w:sz="4" w:space="0" w:color="auto"/>
              <w:right w:val="single" w:sz="4" w:space="0" w:color="auto"/>
            </w:tcBorders>
            <w:shd w:val="clear" w:color="000000" w:fill="808080"/>
            <w:vAlign w:val="center"/>
          </w:tcPr>
          <w:p w:rsidR="007C580D" w:rsidRPr="00456F35" w:rsidRDefault="007C580D" w:rsidP="00D33E79">
            <w:pPr>
              <w:spacing w:after="0" w:line="240" w:lineRule="auto"/>
              <w:rPr>
                <w:rFonts w:ascii="Palatino Linotype" w:hAnsi="Palatino Linotype" w:cs="Arial"/>
                <w:b/>
                <w:bCs/>
                <w:lang w:eastAsia="hu-HU"/>
              </w:rPr>
            </w:pPr>
            <w:r w:rsidRPr="00456F35">
              <w:rPr>
                <w:rFonts w:ascii="Palatino Linotype" w:hAnsi="Palatino Linotype" w:cs="Arial"/>
                <w:b/>
                <w:bCs/>
                <w:lang w:eastAsia="hu-HU"/>
              </w:rPr>
              <w:t>10</w:t>
            </w:r>
          </w:p>
        </w:tc>
        <w:tc>
          <w:tcPr>
            <w:tcW w:w="845"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456F35" w:rsidRDefault="007C580D" w:rsidP="00D33E79">
            <w:pPr>
              <w:spacing w:after="0" w:line="240" w:lineRule="auto"/>
              <w:jc w:val="center"/>
              <w:rPr>
                <w:rFonts w:ascii="Palatino Linotype" w:hAnsi="Palatino Linotype" w:cs="Arial"/>
                <w:b/>
                <w:iCs/>
                <w:lang w:eastAsia="hu-HU"/>
              </w:rPr>
            </w:pPr>
          </w:p>
        </w:tc>
        <w:tc>
          <w:tcPr>
            <w:tcW w:w="1400" w:type="dxa"/>
            <w:tcBorders>
              <w:top w:val="nil"/>
              <w:left w:val="nil"/>
              <w:bottom w:val="single" w:sz="4" w:space="0" w:color="auto"/>
              <w:right w:val="single" w:sz="4" w:space="0" w:color="auto"/>
            </w:tcBorders>
            <w:vAlign w:val="center"/>
          </w:tcPr>
          <w:p w:rsidR="007C580D" w:rsidRPr="00456F35" w:rsidRDefault="007C580D" w:rsidP="00D33E7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136</w:t>
            </w:r>
          </w:p>
        </w:tc>
      </w:tr>
      <w:tr w:rsidR="007C580D" w:rsidRPr="00F33E7F" w:rsidTr="00EA299F">
        <w:trPr>
          <w:trHeight w:val="345"/>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rPr>
                <w:rFonts w:ascii="Palatino Linotype" w:hAnsi="Palatino Linotype"/>
                <w:sz w:val="20"/>
                <w:szCs w:val="20"/>
              </w:rPr>
            </w:pPr>
            <w:r w:rsidRPr="00C55B73">
              <w:rPr>
                <w:rFonts w:ascii="Palatino Linotype" w:hAnsi="Palatino Linotype"/>
                <w:sz w:val="20"/>
                <w:szCs w:val="20"/>
              </w:rPr>
              <w:t>Gépelemek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63</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Pr>
                <w:rFonts w:ascii="Palatino Linotype" w:hAnsi="Palatino Linotype" w:cs="Arial"/>
                <w:b/>
                <w:bCs/>
                <w:lang w:eastAsia="hu-HU"/>
              </w:rPr>
              <w:t>5</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68</w:t>
            </w:r>
          </w:p>
        </w:tc>
      </w:tr>
      <w:tr w:rsidR="007C580D" w:rsidRPr="00F33E7F" w:rsidTr="00C55B73">
        <w:trPr>
          <w:trHeight w:val="992"/>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rPr>
                <w:rFonts w:ascii="Palatino Linotype" w:hAnsi="Palatino Linotype" w:cs="Arial"/>
                <w:sz w:val="20"/>
                <w:szCs w:val="20"/>
              </w:rPr>
            </w:pPr>
            <w:r w:rsidRPr="00C55B73">
              <w:rPr>
                <w:rFonts w:ascii="Palatino Linotype" w:hAnsi="Palatino Linotype" w:cs="Arial"/>
                <w:sz w:val="20"/>
                <w:szCs w:val="20"/>
              </w:rPr>
              <w:t>Általános üzemeltetés</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63</w:t>
            </w: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Pr>
                <w:rFonts w:ascii="Palatino Linotype" w:hAnsi="Palatino Linotype" w:cs="Arial"/>
                <w:b/>
                <w:bCs/>
                <w:lang w:eastAsia="hu-HU"/>
              </w:rPr>
              <w:t>5</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68</w:t>
            </w:r>
          </w:p>
        </w:tc>
      </w:tr>
      <w:tr w:rsidR="007C580D" w:rsidRPr="00F33E7F" w:rsidTr="00C55B73">
        <w:trPr>
          <w:trHeight w:val="345"/>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single" w:sz="4" w:space="0" w:color="auto"/>
              <w:left w:val="nil"/>
              <w:bottom w:val="single" w:sz="4" w:space="0" w:color="auto"/>
              <w:right w:val="single" w:sz="4" w:space="0" w:color="auto"/>
            </w:tcBorders>
            <w:vAlign w:val="center"/>
          </w:tcPr>
          <w:p w:rsidR="007C580D" w:rsidRPr="00CA789C" w:rsidRDefault="007C580D" w:rsidP="00D33E79">
            <w:pPr>
              <w:rPr>
                <w:rFonts w:ascii="Palatino Linotype" w:hAnsi="Palatino Linotype" w:cs="Arial"/>
                <w:i/>
                <w:sz w:val="20"/>
                <w:szCs w:val="20"/>
              </w:rPr>
            </w:pPr>
            <w:r w:rsidRPr="00CA789C">
              <w:rPr>
                <w:rFonts w:ascii="Palatino Linotype" w:hAnsi="Palatino Linotype"/>
                <w:b/>
                <w:bCs/>
                <w:sz w:val="20"/>
                <w:szCs w:val="20"/>
              </w:rPr>
              <w:t xml:space="preserve">Áramlástani ismeretek </w:t>
            </w:r>
          </w:p>
        </w:tc>
        <w:tc>
          <w:tcPr>
            <w:tcW w:w="525"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C580D" w:rsidRPr="00BC7F30" w:rsidRDefault="007C580D" w:rsidP="00D33E79">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469"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7C580D" w:rsidRPr="00BC7F30" w:rsidRDefault="007C580D" w:rsidP="00D33E79">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543"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C580D" w:rsidRPr="00BC7F30" w:rsidRDefault="007C580D" w:rsidP="00D33E79">
            <w:pPr>
              <w:spacing w:after="0" w:line="240" w:lineRule="auto"/>
              <w:rPr>
                <w:rFonts w:ascii="Palatino Linotype" w:hAnsi="Palatino Linotype" w:cs="Arial"/>
                <w:b/>
                <w:bCs/>
                <w:lang w:eastAsia="hu-HU"/>
              </w:rPr>
            </w:pPr>
            <w:r w:rsidRPr="00BC7F30">
              <w:rPr>
                <w:rFonts w:ascii="Palatino Linotype" w:hAnsi="Palatino Linotype" w:cs="Arial"/>
                <w:b/>
                <w:bCs/>
                <w:lang w:eastAsia="hu-HU"/>
              </w:rPr>
              <w:t> </w:t>
            </w:r>
          </w:p>
        </w:tc>
        <w:tc>
          <w:tcPr>
            <w:tcW w:w="543"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1888"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bCs/>
                <w:lang w:eastAsia="hu-HU"/>
              </w:rPr>
            </w:pPr>
            <w:r w:rsidRPr="00BC7F30">
              <w:rPr>
                <w:rFonts w:ascii="Palatino Linotype" w:hAnsi="Palatino Linotype" w:cs="Arial"/>
                <w:b/>
                <w:bCs/>
                <w:lang w:eastAsia="hu-HU"/>
              </w:rPr>
              <w:t> </w:t>
            </w:r>
          </w:p>
        </w:tc>
        <w:tc>
          <w:tcPr>
            <w:tcW w:w="570"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lang w:eastAsia="hu-HU"/>
              </w:rPr>
            </w:pPr>
            <w:r>
              <w:rPr>
                <w:rFonts w:ascii="Palatino Linotype" w:hAnsi="Palatino Linotype" w:cs="Arial"/>
                <w:b/>
                <w:lang w:eastAsia="hu-HU"/>
              </w:rPr>
              <w:t>36</w:t>
            </w:r>
          </w:p>
        </w:tc>
        <w:tc>
          <w:tcPr>
            <w:tcW w:w="690"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C580D" w:rsidRPr="00BC7F30" w:rsidRDefault="007C580D" w:rsidP="00D33E79">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lang w:eastAsia="hu-HU"/>
              </w:rPr>
            </w:pPr>
          </w:p>
        </w:tc>
        <w:tc>
          <w:tcPr>
            <w:tcW w:w="1400"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lang w:eastAsia="hu-HU"/>
              </w:rPr>
            </w:pPr>
            <w:r>
              <w:rPr>
                <w:rFonts w:ascii="Palatino Linotype" w:hAnsi="Palatino Linotype" w:cs="Arial"/>
                <w:b/>
                <w:lang w:eastAsia="hu-HU"/>
              </w:rPr>
              <w:t>36</w:t>
            </w:r>
          </w:p>
        </w:tc>
      </w:tr>
      <w:tr w:rsidR="007C580D" w:rsidRPr="00F33E7F" w:rsidTr="00AE097F">
        <w:trPr>
          <w:trHeight w:val="345"/>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rPr>
                <w:rFonts w:ascii="Palatino Linotype" w:hAnsi="Palatino Linotype" w:cs="Arial"/>
                <w:sz w:val="20"/>
                <w:szCs w:val="20"/>
              </w:rPr>
            </w:pPr>
            <w:r w:rsidRPr="00C55B73">
              <w:rPr>
                <w:rFonts w:ascii="Palatino Linotype" w:hAnsi="Palatino Linotype" w:cs="Arial"/>
                <w:sz w:val="20"/>
                <w:szCs w:val="20"/>
              </w:rPr>
              <w:t>Áramlástani alapok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r>
      <w:tr w:rsidR="007C580D" w:rsidRPr="00F33E7F" w:rsidTr="00601D54">
        <w:trPr>
          <w:trHeight w:val="732"/>
          <w:jc w:val="center"/>
        </w:trPr>
        <w:tc>
          <w:tcPr>
            <w:tcW w:w="1757" w:type="dxa"/>
            <w:vMerge/>
            <w:tcBorders>
              <w:top w:val="nil"/>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single" w:sz="4" w:space="0" w:color="auto"/>
              <w:left w:val="single" w:sz="4" w:space="0" w:color="auto"/>
              <w:bottom w:val="single" w:sz="4" w:space="0" w:color="auto"/>
              <w:right w:val="single" w:sz="4" w:space="0" w:color="auto"/>
            </w:tcBorders>
            <w:vAlign w:val="center"/>
          </w:tcPr>
          <w:p w:rsidR="007C580D" w:rsidRPr="00C55B73" w:rsidRDefault="007C580D" w:rsidP="00D33E79">
            <w:pPr>
              <w:rPr>
                <w:rFonts w:ascii="Palatino Linotype" w:hAnsi="Palatino Linotype" w:cs="Arial"/>
                <w:sz w:val="20"/>
                <w:szCs w:val="20"/>
              </w:rPr>
            </w:pPr>
            <w:r w:rsidRPr="00C55B73">
              <w:rPr>
                <w:rFonts w:ascii="Palatino Linotype" w:hAnsi="Palatino Linotype" w:cs="Arial"/>
                <w:sz w:val="20"/>
                <w:szCs w:val="20"/>
              </w:rPr>
              <w:t>Számítások</w:t>
            </w:r>
          </w:p>
        </w:tc>
        <w:tc>
          <w:tcPr>
            <w:tcW w:w="525" w:type="dxa"/>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70" w:type="dxa"/>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90"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r>
      <w:tr w:rsidR="007C580D" w:rsidRPr="00F33E7F" w:rsidTr="00601D54">
        <w:trPr>
          <w:trHeight w:val="714"/>
          <w:jc w:val="center"/>
        </w:trPr>
        <w:tc>
          <w:tcPr>
            <w:tcW w:w="1757" w:type="dxa"/>
            <w:vMerge w:val="restart"/>
            <w:tcBorders>
              <w:top w:val="nil"/>
              <w:left w:val="single" w:sz="4" w:space="0" w:color="auto"/>
              <w:right w:val="single" w:sz="4" w:space="0" w:color="auto"/>
            </w:tcBorders>
            <w:textDirection w:val="btLr"/>
            <w:vAlign w:val="center"/>
          </w:tcPr>
          <w:p w:rsidR="007C580D" w:rsidRPr="00F33E7F" w:rsidRDefault="007C580D" w:rsidP="00C55B73">
            <w:pPr>
              <w:spacing w:after="0" w:line="240" w:lineRule="auto"/>
              <w:ind w:left="113" w:right="113"/>
              <w:rPr>
                <w:rFonts w:ascii="Palatino Linotype" w:hAnsi="Palatino Linotype" w:cs="Arial"/>
                <w:lang w:eastAsia="hu-HU"/>
              </w:rPr>
            </w:pPr>
            <w:r w:rsidRPr="00CA789C">
              <w:rPr>
                <w:rFonts w:ascii="Palatino Linotype" w:hAnsi="Palatino Linotype"/>
                <w:sz w:val="20"/>
                <w:szCs w:val="20"/>
              </w:rPr>
              <w:t>10204-12 Mélyfúró feladatok</w:t>
            </w:r>
          </w:p>
        </w:tc>
        <w:tc>
          <w:tcPr>
            <w:tcW w:w="1829" w:type="dxa"/>
            <w:tcBorders>
              <w:top w:val="single" w:sz="4" w:space="0" w:color="auto"/>
              <w:left w:val="nil"/>
              <w:bottom w:val="single" w:sz="4" w:space="0" w:color="auto"/>
              <w:right w:val="single" w:sz="4" w:space="0" w:color="auto"/>
            </w:tcBorders>
            <w:vAlign w:val="center"/>
          </w:tcPr>
          <w:p w:rsidR="007C580D" w:rsidRPr="00CA789C" w:rsidRDefault="007C580D" w:rsidP="00F64F61">
            <w:pPr>
              <w:rPr>
                <w:rFonts w:ascii="Palatino Linotype" w:hAnsi="Palatino Linotype"/>
                <w:b/>
                <w:bCs/>
                <w:sz w:val="20"/>
                <w:szCs w:val="20"/>
              </w:rPr>
            </w:pPr>
            <w:r w:rsidRPr="00CA789C">
              <w:rPr>
                <w:rFonts w:ascii="Palatino Linotype" w:hAnsi="Palatino Linotype"/>
                <w:b/>
                <w:bCs/>
                <w:sz w:val="20"/>
                <w:szCs w:val="20"/>
              </w:rPr>
              <w:t>Fúrási technológia</w:t>
            </w:r>
          </w:p>
        </w:tc>
        <w:tc>
          <w:tcPr>
            <w:tcW w:w="525"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469"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543"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C580D" w:rsidRPr="00BC7F30" w:rsidRDefault="007C580D" w:rsidP="00D33E79">
            <w:pPr>
              <w:spacing w:after="0" w:line="240" w:lineRule="auto"/>
              <w:rPr>
                <w:rFonts w:ascii="Palatino Linotype" w:hAnsi="Palatino Linotype" w:cs="Arial"/>
                <w:b/>
                <w:bCs/>
                <w:lang w:eastAsia="hu-HU"/>
              </w:rPr>
            </w:pPr>
          </w:p>
        </w:tc>
        <w:tc>
          <w:tcPr>
            <w:tcW w:w="543"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1888"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bCs/>
                <w:iCs/>
                <w:lang w:eastAsia="hu-HU"/>
              </w:rPr>
            </w:pPr>
          </w:p>
        </w:tc>
        <w:tc>
          <w:tcPr>
            <w:tcW w:w="570"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690"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C580D" w:rsidRPr="00BC7F30" w:rsidRDefault="007C580D" w:rsidP="00D33E79">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7C580D" w:rsidRPr="00BC7F30"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128</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C580D" w:rsidRPr="00BC7F30" w:rsidRDefault="007C580D" w:rsidP="00D33E79">
            <w:pPr>
              <w:spacing w:after="0" w:line="240" w:lineRule="auto"/>
              <w:jc w:val="center"/>
              <w:rPr>
                <w:rFonts w:ascii="Palatino Linotype" w:hAnsi="Palatino Linotype" w:cs="Arial"/>
                <w:b/>
                <w:iCs/>
                <w:lang w:eastAsia="hu-HU"/>
              </w:rPr>
            </w:pPr>
          </w:p>
        </w:tc>
        <w:tc>
          <w:tcPr>
            <w:tcW w:w="1400" w:type="dxa"/>
            <w:tcBorders>
              <w:top w:val="single" w:sz="4" w:space="0" w:color="auto"/>
              <w:left w:val="nil"/>
              <w:bottom w:val="single" w:sz="4" w:space="0" w:color="auto"/>
              <w:right w:val="single" w:sz="4" w:space="0" w:color="auto"/>
            </w:tcBorders>
            <w:vAlign w:val="center"/>
          </w:tcPr>
          <w:p w:rsidR="007C580D" w:rsidRPr="00BC7F30" w:rsidRDefault="007C580D" w:rsidP="00F64F61">
            <w:pPr>
              <w:spacing w:after="0" w:line="240" w:lineRule="auto"/>
              <w:jc w:val="center"/>
              <w:rPr>
                <w:rFonts w:ascii="Palatino Linotype" w:hAnsi="Palatino Linotype" w:cs="Arial"/>
                <w:b/>
                <w:iCs/>
                <w:lang w:eastAsia="hu-HU"/>
              </w:rPr>
            </w:pPr>
            <w:r>
              <w:rPr>
                <w:rFonts w:ascii="Palatino Linotype" w:hAnsi="Palatino Linotype" w:cs="Arial"/>
                <w:b/>
                <w:iCs/>
                <w:lang w:eastAsia="hu-HU"/>
              </w:rPr>
              <w:t>128</w:t>
            </w:r>
          </w:p>
        </w:tc>
      </w:tr>
      <w:tr w:rsidR="007C580D" w:rsidRPr="00F33E7F" w:rsidTr="00EA299F">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F64F61">
            <w:pPr>
              <w:rPr>
                <w:rFonts w:ascii="Palatino Linotype" w:hAnsi="Palatino Linotype"/>
                <w:sz w:val="20"/>
                <w:szCs w:val="20"/>
              </w:rPr>
            </w:pPr>
            <w:r w:rsidRPr="00C55B73">
              <w:rPr>
                <w:rFonts w:ascii="Palatino Linotype" w:hAnsi="Palatino Linotype"/>
                <w:sz w:val="20"/>
                <w:szCs w:val="20"/>
              </w:rPr>
              <w:t>Eszközök, berendezések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43</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43</w:t>
            </w:r>
          </w:p>
        </w:tc>
      </w:tr>
      <w:tr w:rsidR="007C580D" w:rsidRPr="00F33E7F" w:rsidTr="00EA299F">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F64F61">
            <w:pPr>
              <w:rPr>
                <w:rFonts w:ascii="Palatino Linotype" w:hAnsi="Palatino Linotype" w:cs="Arial"/>
                <w:sz w:val="20"/>
                <w:szCs w:val="20"/>
              </w:rPr>
            </w:pPr>
            <w:r w:rsidRPr="00C55B73">
              <w:rPr>
                <w:rFonts w:ascii="Palatino Linotype" w:hAnsi="Palatino Linotype"/>
                <w:sz w:val="20"/>
                <w:szCs w:val="20"/>
              </w:rPr>
              <w:t>Technológiák, műveletek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43</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43</w:t>
            </w:r>
          </w:p>
        </w:tc>
      </w:tr>
      <w:tr w:rsidR="007C580D" w:rsidRPr="00F33E7F" w:rsidTr="00601D54">
        <w:trPr>
          <w:trHeight w:val="646"/>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F64F61">
            <w:pPr>
              <w:rPr>
                <w:rFonts w:ascii="Palatino Linotype" w:hAnsi="Palatino Linotype" w:cs="Arial"/>
                <w:sz w:val="20"/>
                <w:szCs w:val="20"/>
              </w:rPr>
            </w:pPr>
            <w:r w:rsidRPr="00C55B73">
              <w:rPr>
                <w:rFonts w:ascii="Palatino Linotype" w:hAnsi="Palatino Linotype" w:cs="Arial"/>
                <w:sz w:val="20"/>
                <w:szCs w:val="20"/>
              </w:rPr>
              <w:t>Mentési műveletek</w:t>
            </w:r>
          </w:p>
        </w:tc>
        <w:tc>
          <w:tcPr>
            <w:tcW w:w="525" w:type="dxa"/>
            <w:tcBorders>
              <w:top w:val="nil"/>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404C3E"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404C3E"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r w:rsidRPr="00AF1983">
              <w:rPr>
                <w:rFonts w:ascii="Palatino Linotype" w:hAnsi="Palatino Linotype" w:cs="Arial"/>
                <w:i/>
                <w:iCs/>
                <w:lang w:eastAsia="hu-HU"/>
              </w:rPr>
              <w:t>42</w:t>
            </w:r>
          </w:p>
        </w:tc>
        <w:tc>
          <w:tcPr>
            <w:tcW w:w="798"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AF1983" w:rsidRDefault="007C580D" w:rsidP="00F64F61">
            <w:pPr>
              <w:spacing w:after="0" w:line="240" w:lineRule="auto"/>
              <w:jc w:val="center"/>
              <w:rPr>
                <w:rFonts w:ascii="Palatino Linotype" w:hAnsi="Palatino Linotype" w:cs="Arial"/>
                <w:i/>
                <w:iCs/>
                <w:lang w:eastAsia="hu-HU"/>
              </w:rPr>
            </w:pPr>
            <w:r w:rsidRPr="00AF1983">
              <w:rPr>
                <w:rFonts w:ascii="Palatino Linotype" w:hAnsi="Palatino Linotype" w:cs="Arial"/>
                <w:i/>
                <w:iCs/>
                <w:lang w:eastAsia="hu-HU"/>
              </w:rPr>
              <w:t>42</w:t>
            </w:r>
          </w:p>
        </w:tc>
      </w:tr>
      <w:tr w:rsidR="007C580D" w:rsidRPr="00F33E7F" w:rsidTr="00EA299F">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A789C" w:rsidRDefault="007C580D" w:rsidP="00F64F61">
            <w:pPr>
              <w:rPr>
                <w:rFonts w:ascii="Palatino Linotype" w:hAnsi="Palatino Linotype"/>
                <w:b/>
                <w:bCs/>
                <w:sz w:val="20"/>
                <w:szCs w:val="20"/>
              </w:rPr>
            </w:pPr>
            <w:r w:rsidRPr="00CA789C">
              <w:rPr>
                <w:rFonts w:ascii="Palatino Linotype" w:hAnsi="Palatino Linotype"/>
                <w:b/>
                <w:bCs/>
                <w:sz w:val="20"/>
                <w:szCs w:val="20"/>
              </w:rPr>
              <w:t>Fúrási technológiai gyakorlat</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Pr>
                <w:rFonts w:ascii="Palatino Linotype" w:hAnsi="Palatino Linotype" w:cs="Arial"/>
                <w:b/>
                <w:bCs/>
                <w:lang w:eastAsia="hu-HU"/>
              </w:rPr>
              <w:t>20</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b/>
                <w:iCs/>
                <w:lang w:eastAsia="hu-HU"/>
              </w:rPr>
            </w:pPr>
            <w:r w:rsidRPr="00AF1983">
              <w:rPr>
                <w:rFonts w:ascii="Palatino Linotype" w:hAnsi="Palatino Linotype" w:cs="Arial"/>
                <w:b/>
                <w:iCs/>
                <w:lang w:eastAsia="hu-HU"/>
              </w:rPr>
              <w:t>64</w:t>
            </w:r>
          </w:p>
        </w:tc>
        <w:tc>
          <w:tcPr>
            <w:tcW w:w="1400"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84</w:t>
            </w:r>
          </w:p>
        </w:tc>
      </w:tr>
      <w:tr w:rsidR="007C580D" w:rsidRPr="00F33E7F" w:rsidTr="00EA299F">
        <w:trPr>
          <w:trHeight w:val="345"/>
          <w:jc w:val="center"/>
        </w:trPr>
        <w:tc>
          <w:tcPr>
            <w:tcW w:w="1757" w:type="dxa"/>
            <w:vMerge/>
            <w:tcBorders>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F64F61">
            <w:pPr>
              <w:rPr>
                <w:rFonts w:ascii="Palatino Linotype" w:hAnsi="Palatino Linotype"/>
                <w:b/>
                <w:bCs/>
                <w:sz w:val="20"/>
                <w:szCs w:val="20"/>
              </w:rPr>
            </w:pPr>
            <w:r w:rsidRPr="00C55B73">
              <w:rPr>
                <w:rFonts w:ascii="Palatino Linotype" w:hAnsi="Palatino Linotype" w:cs="Arial"/>
                <w:sz w:val="20"/>
                <w:szCs w:val="20"/>
              </w:rPr>
              <w:t>Fúrási technológiai gyakorlat I.</w:t>
            </w:r>
          </w:p>
        </w:tc>
        <w:tc>
          <w:tcPr>
            <w:tcW w:w="525"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AF1983" w:rsidRDefault="007C580D" w:rsidP="00D33E79">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AF1983" w:rsidRDefault="007C580D" w:rsidP="00D33E79">
            <w:pPr>
              <w:spacing w:after="0" w:line="240" w:lineRule="auto"/>
              <w:rPr>
                <w:rFonts w:ascii="Palatino Linotype" w:hAnsi="Palatino Linotype" w:cs="Arial"/>
                <w:bCs/>
                <w:i/>
                <w:lang w:eastAsia="hu-HU"/>
              </w:rPr>
            </w:pPr>
            <w:r w:rsidRPr="00AF1983">
              <w:rPr>
                <w:rFonts w:ascii="Palatino Linotype" w:hAnsi="Palatino Linotype" w:cs="Arial"/>
                <w:bCs/>
                <w:i/>
                <w:lang w:eastAsia="hu-HU"/>
              </w:rPr>
              <w:t>10</w:t>
            </w:r>
          </w:p>
        </w:tc>
        <w:tc>
          <w:tcPr>
            <w:tcW w:w="845"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400"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42</w:t>
            </w:r>
          </w:p>
        </w:tc>
      </w:tr>
      <w:tr w:rsidR="007C580D" w:rsidRPr="00F33E7F" w:rsidTr="00050BC9">
        <w:trPr>
          <w:trHeight w:val="345"/>
          <w:jc w:val="center"/>
        </w:trPr>
        <w:tc>
          <w:tcPr>
            <w:tcW w:w="1757" w:type="dxa"/>
            <w:vMerge/>
            <w:tcBorders>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F64F61">
            <w:pPr>
              <w:rPr>
                <w:rFonts w:ascii="Palatino Linotype" w:hAnsi="Palatino Linotype" w:cs="Arial"/>
                <w:sz w:val="20"/>
                <w:szCs w:val="20"/>
              </w:rPr>
            </w:pPr>
            <w:r w:rsidRPr="00C55B73">
              <w:rPr>
                <w:rFonts w:ascii="Palatino Linotype" w:hAnsi="Palatino Linotype" w:cs="Arial"/>
                <w:sz w:val="20"/>
                <w:szCs w:val="20"/>
              </w:rPr>
              <w:t>Fúrási technológiai gyakorlat II.</w:t>
            </w:r>
          </w:p>
        </w:tc>
        <w:tc>
          <w:tcPr>
            <w:tcW w:w="525"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AF1983" w:rsidRDefault="007C580D" w:rsidP="00D33E79">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AF1983" w:rsidRDefault="007C580D" w:rsidP="00D33E79">
            <w:pPr>
              <w:spacing w:after="0" w:line="240" w:lineRule="auto"/>
              <w:rPr>
                <w:rFonts w:ascii="Palatino Linotype" w:hAnsi="Palatino Linotype" w:cs="Arial"/>
                <w:bCs/>
                <w:i/>
                <w:lang w:eastAsia="hu-HU"/>
              </w:rPr>
            </w:pPr>
            <w:r w:rsidRPr="00AF1983">
              <w:rPr>
                <w:rFonts w:ascii="Palatino Linotype" w:hAnsi="Palatino Linotype" w:cs="Arial"/>
                <w:bCs/>
                <w:i/>
                <w:lang w:eastAsia="hu-HU"/>
              </w:rPr>
              <w:t>10</w:t>
            </w:r>
          </w:p>
        </w:tc>
        <w:tc>
          <w:tcPr>
            <w:tcW w:w="845"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AF1983"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400" w:type="dxa"/>
            <w:tcBorders>
              <w:top w:val="nil"/>
              <w:left w:val="nil"/>
              <w:bottom w:val="single" w:sz="4" w:space="0" w:color="auto"/>
              <w:right w:val="single" w:sz="4" w:space="0" w:color="auto"/>
            </w:tcBorders>
            <w:vAlign w:val="center"/>
          </w:tcPr>
          <w:p w:rsidR="007C580D" w:rsidRPr="00AF1983"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42</w:t>
            </w:r>
          </w:p>
        </w:tc>
      </w:tr>
      <w:tr w:rsidR="007C580D" w:rsidRPr="00F33E7F" w:rsidTr="00050BC9">
        <w:trPr>
          <w:trHeight w:val="345"/>
          <w:jc w:val="center"/>
        </w:trPr>
        <w:tc>
          <w:tcPr>
            <w:tcW w:w="1757" w:type="dxa"/>
            <w:vMerge w:val="restart"/>
            <w:tcBorders>
              <w:top w:val="nil"/>
              <w:left w:val="single" w:sz="4" w:space="0" w:color="auto"/>
              <w:right w:val="single" w:sz="4" w:space="0" w:color="auto"/>
            </w:tcBorders>
            <w:textDirection w:val="btLr"/>
            <w:vAlign w:val="center"/>
          </w:tcPr>
          <w:p w:rsidR="007C580D" w:rsidRPr="003E6D8E" w:rsidRDefault="007C580D" w:rsidP="00C55B73">
            <w:pPr>
              <w:spacing w:line="240" w:lineRule="auto"/>
              <w:ind w:left="113" w:right="113"/>
              <w:jc w:val="center"/>
              <w:rPr>
                <w:rFonts w:ascii="Palatino Linotype" w:hAnsi="Palatino Linotype" w:cs="Palatino Linotype"/>
                <w:sz w:val="20"/>
                <w:szCs w:val="20"/>
              </w:rPr>
            </w:pPr>
            <w:r w:rsidRPr="00CA789C">
              <w:rPr>
                <w:rFonts w:ascii="Palatino Linotype" w:hAnsi="Palatino Linotype"/>
                <w:sz w:val="20"/>
                <w:szCs w:val="20"/>
              </w:rPr>
              <w:lastRenderedPageBreak/>
              <w:t xml:space="preserve">10201-12 </w:t>
            </w:r>
            <w:proofErr w:type="spellStart"/>
            <w:r w:rsidRPr="00CA789C">
              <w:rPr>
                <w:rFonts w:ascii="Palatino Linotype" w:hAnsi="Palatino Linotype"/>
                <w:sz w:val="20"/>
                <w:szCs w:val="20"/>
              </w:rPr>
              <w:t>Fluidumkitermelő</w:t>
            </w:r>
            <w:proofErr w:type="spellEnd"/>
            <w:r w:rsidRPr="00CA789C">
              <w:rPr>
                <w:rFonts w:ascii="Palatino Linotype" w:hAnsi="Palatino Linotype"/>
                <w:sz w:val="20"/>
                <w:szCs w:val="20"/>
              </w:rPr>
              <w:t xml:space="preserve"> feladatok</w:t>
            </w:r>
          </w:p>
        </w:tc>
        <w:tc>
          <w:tcPr>
            <w:tcW w:w="1829" w:type="dxa"/>
            <w:tcBorders>
              <w:top w:val="single" w:sz="4" w:space="0" w:color="auto"/>
              <w:left w:val="nil"/>
              <w:bottom w:val="single" w:sz="4" w:space="0" w:color="auto"/>
              <w:right w:val="single" w:sz="4" w:space="0" w:color="auto"/>
            </w:tcBorders>
            <w:vAlign w:val="center"/>
          </w:tcPr>
          <w:p w:rsidR="007C580D" w:rsidRPr="00CA789C" w:rsidRDefault="007C580D" w:rsidP="00F64F61">
            <w:pPr>
              <w:rPr>
                <w:rFonts w:ascii="Palatino Linotype" w:hAnsi="Palatino Linotype"/>
                <w:b/>
                <w:bCs/>
                <w:sz w:val="20"/>
                <w:szCs w:val="20"/>
              </w:rPr>
            </w:pPr>
            <w:r>
              <w:rPr>
                <w:rFonts w:ascii="Palatino Linotype" w:hAnsi="Palatino Linotype"/>
                <w:b/>
                <w:bCs/>
                <w:sz w:val="20"/>
                <w:szCs w:val="20"/>
              </w:rPr>
              <w:t>Termelési technológia</w:t>
            </w:r>
          </w:p>
        </w:tc>
        <w:tc>
          <w:tcPr>
            <w:tcW w:w="525" w:type="dxa"/>
            <w:tcBorders>
              <w:top w:val="single" w:sz="4" w:space="0" w:color="auto"/>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469" w:type="dxa"/>
            <w:tcBorders>
              <w:top w:val="single" w:sz="4" w:space="0" w:color="auto"/>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543" w:type="dxa"/>
            <w:tcBorders>
              <w:top w:val="single" w:sz="4" w:space="0" w:color="auto"/>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C580D" w:rsidRPr="00404C3E" w:rsidRDefault="007C580D" w:rsidP="00D33E79">
            <w:pPr>
              <w:spacing w:after="0" w:line="240" w:lineRule="auto"/>
              <w:rPr>
                <w:rFonts w:ascii="Palatino Linotype" w:hAnsi="Palatino Linotype" w:cs="Arial"/>
                <w:b/>
                <w:bCs/>
                <w:lang w:eastAsia="hu-HU"/>
              </w:rPr>
            </w:pPr>
          </w:p>
        </w:tc>
        <w:tc>
          <w:tcPr>
            <w:tcW w:w="543" w:type="dxa"/>
            <w:tcBorders>
              <w:top w:val="single" w:sz="4" w:space="0" w:color="auto"/>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1888" w:type="dxa"/>
            <w:tcBorders>
              <w:top w:val="single" w:sz="4" w:space="0" w:color="auto"/>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bCs/>
                <w:iCs/>
                <w:lang w:eastAsia="hu-HU"/>
              </w:rPr>
            </w:pPr>
          </w:p>
        </w:tc>
        <w:tc>
          <w:tcPr>
            <w:tcW w:w="570" w:type="dxa"/>
            <w:tcBorders>
              <w:top w:val="single" w:sz="4" w:space="0" w:color="auto"/>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690" w:type="dxa"/>
            <w:tcBorders>
              <w:top w:val="single" w:sz="4" w:space="0" w:color="auto"/>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C580D" w:rsidRPr="00404C3E" w:rsidRDefault="007C580D" w:rsidP="00D33E79">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160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p>
        </w:tc>
        <w:tc>
          <w:tcPr>
            <w:tcW w:w="1400" w:type="dxa"/>
            <w:tcBorders>
              <w:top w:val="single" w:sz="4" w:space="0" w:color="auto"/>
              <w:left w:val="nil"/>
              <w:bottom w:val="single" w:sz="4" w:space="0" w:color="auto"/>
              <w:right w:val="single" w:sz="4" w:space="0" w:color="auto"/>
            </w:tcBorders>
            <w:vAlign w:val="center"/>
          </w:tcPr>
          <w:p w:rsidR="007C580D" w:rsidRPr="00404C3E" w:rsidRDefault="007C580D" w:rsidP="00F64F61">
            <w:pPr>
              <w:spacing w:after="0" w:line="240" w:lineRule="auto"/>
              <w:jc w:val="center"/>
              <w:rPr>
                <w:rFonts w:ascii="Palatino Linotype" w:hAnsi="Palatino Linotype" w:cs="Arial"/>
                <w:b/>
                <w:iCs/>
                <w:lang w:eastAsia="hu-HU"/>
              </w:rPr>
            </w:pPr>
            <w:r>
              <w:rPr>
                <w:rFonts w:ascii="Palatino Linotype" w:hAnsi="Palatino Linotype" w:cs="Arial"/>
                <w:b/>
                <w:iCs/>
                <w:lang w:eastAsia="hu-HU"/>
              </w:rPr>
              <w:t>160</w:t>
            </w:r>
          </w:p>
        </w:tc>
      </w:tr>
      <w:tr w:rsidR="007C580D" w:rsidRPr="00404C3E" w:rsidTr="00C55B73">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single" w:sz="4" w:space="0" w:color="auto"/>
              <w:left w:val="nil"/>
              <w:bottom w:val="single" w:sz="4" w:space="0" w:color="auto"/>
              <w:right w:val="single" w:sz="4" w:space="0" w:color="auto"/>
            </w:tcBorders>
            <w:vAlign w:val="center"/>
          </w:tcPr>
          <w:p w:rsidR="007C580D" w:rsidRPr="00C55B73" w:rsidRDefault="007C580D" w:rsidP="00F64F61">
            <w:pPr>
              <w:rPr>
                <w:rFonts w:ascii="Palatino Linotype" w:hAnsi="Palatino Linotype"/>
                <w:sz w:val="20"/>
                <w:szCs w:val="20"/>
              </w:rPr>
            </w:pPr>
            <w:r w:rsidRPr="00C55B73">
              <w:rPr>
                <w:rFonts w:ascii="Palatino Linotype" w:hAnsi="Palatino Linotype"/>
                <w:sz w:val="20"/>
                <w:szCs w:val="20"/>
              </w:rPr>
              <w:t>Eszközök, berendezések</w:t>
            </w:r>
          </w:p>
        </w:tc>
        <w:tc>
          <w:tcPr>
            <w:tcW w:w="525"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80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single" w:sz="4" w:space="0" w:color="auto"/>
              <w:left w:val="nil"/>
              <w:bottom w:val="single" w:sz="4" w:space="0" w:color="auto"/>
              <w:right w:val="single" w:sz="4" w:space="0" w:color="auto"/>
            </w:tcBorders>
            <w:vAlign w:val="center"/>
          </w:tcPr>
          <w:p w:rsidR="007C580D" w:rsidRPr="00F33E7F"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80</w:t>
            </w:r>
          </w:p>
        </w:tc>
      </w:tr>
      <w:tr w:rsidR="007C580D" w:rsidRPr="00404C3E" w:rsidTr="00EA299F">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F64F61">
            <w:pPr>
              <w:rPr>
                <w:rFonts w:ascii="Palatino Linotype" w:hAnsi="Palatino Linotype" w:cs="Arial"/>
                <w:sz w:val="20"/>
                <w:szCs w:val="20"/>
              </w:rPr>
            </w:pPr>
            <w:r w:rsidRPr="00C55B73">
              <w:rPr>
                <w:rFonts w:ascii="Palatino Linotype" w:hAnsi="Palatino Linotype"/>
                <w:sz w:val="20"/>
                <w:szCs w:val="20"/>
              </w:rPr>
              <w:t>Technológiák, műveletek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80</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80</w:t>
            </w:r>
          </w:p>
        </w:tc>
      </w:tr>
      <w:tr w:rsidR="007C580D" w:rsidRPr="00404C3E" w:rsidTr="00EA299F">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A789C" w:rsidRDefault="007C580D" w:rsidP="00F64F61">
            <w:pPr>
              <w:rPr>
                <w:rFonts w:ascii="Palatino Linotype" w:hAnsi="Palatino Linotype" w:cs="Arial"/>
                <w:i/>
                <w:sz w:val="20"/>
                <w:szCs w:val="20"/>
              </w:rPr>
            </w:pPr>
            <w:r>
              <w:rPr>
                <w:rFonts w:ascii="Palatino Linotype" w:hAnsi="Palatino Linotype"/>
                <w:b/>
                <w:bCs/>
                <w:sz w:val="20"/>
                <w:szCs w:val="20"/>
              </w:rPr>
              <w:t xml:space="preserve">Mérések </w:t>
            </w:r>
            <w:r w:rsidRPr="00CA789C">
              <w:rPr>
                <w:rFonts w:ascii="Palatino Linotype" w:hAnsi="Palatino Linotype"/>
                <w:b/>
                <w:bCs/>
                <w:sz w:val="20"/>
                <w:szCs w:val="20"/>
              </w:rPr>
              <w:t>gyakorlat</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r>
              <w:rPr>
                <w:rFonts w:ascii="Palatino Linotype" w:hAnsi="Palatino Linotype" w:cs="Arial"/>
                <w:b/>
                <w:bCs/>
                <w:lang w:eastAsia="hu-HU"/>
              </w:rPr>
              <w:t>20</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404C3E"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1400" w:type="dxa"/>
            <w:tcBorders>
              <w:top w:val="nil"/>
              <w:left w:val="nil"/>
              <w:bottom w:val="single" w:sz="4" w:space="0" w:color="auto"/>
              <w:right w:val="single" w:sz="4" w:space="0" w:color="auto"/>
            </w:tcBorders>
            <w:vAlign w:val="center"/>
          </w:tcPr>
          <w:p w:rsidR="007C580D" w:rsidRPr="00404C3E"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52</w:t>
            </w:r>
          </w:p>
        </w:tc>
      </w:tr>
      <w:tr w:rsidR="007C580D" w:rsidRPr="00404C3E" w:rsidTr="00EA299F">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F64F61">
            <w:pPr>
              <w:rPr>
                <w:rFonts w:ascii="Palatino Linotype" w:hAnsi="Palatino Linotype" w:cs="Arial"/>
                <w:sz w:val="20"/>
                <w:szCs w:val="20"/>
              </w:rPr>
            </w:pPr>
            <w:r w:rsidRPr="00C55B73">
              <w:rPr>
                <w:rFonts w:ascii="Palatino Linotype" w:hAnsi="Palatino Linotype" w:cs="Arial"/>
                <w:sz w:val="20"/>
                <w:szCs w:val="20"/>
              </w:rPr>
              <w:t>Mérések, vizsgálatok I.</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BC6009" w:rsidRDefault="007C580D" w:rsidP="00D33E79">
            <w:pPr>
              <w:spacing w:after="0" w:line="240" w:lineRule="auto"/>
              <w:rPr>
                <w:rFonts w:ascii="Palatino Linotype" w:hAnsi="Palatino Linotype" w:cs="Arial"/>
                <w:bCs/>
                <w:i/>
                <w:lang w:eastAsia="hu-HU"/>
              </w:rPr>
            </w:pPr>
            <w:r w:rsidRPr="00BC6009">
              <w:rPr>
                <w:rFonts w:ascii="Palatino Linotype" w:hAnsi="Palatino Linotype" w:cs="Arial"/>
                <w:bCs/>
                <w:i/>
                <w:lang w:eastAsia="hu-HU"/>
              </w:rPr>
              <w:t>10</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26</w:t>
            </w:r>
          </w:p>
        </w:tc>
      </w:tr>
      <w:tr w:rsidR="007C580D" w:rsidRPr="00404C3E" w:rsidTr="00EA299F">
        <w:trPr>
          <w:trHeight w:val="345"/>
          <w:jc w:val="center"/>
        </w:trPr>
        <w:tc>
          <w:tcPr>
            <w:tcW w:w="1757" w:type="dxa"/>
            <w:vMerge/>
            <w:tcBorders>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F64F61">
            <w:pPr>
              <w:rPr>
                <w:rFonts w:ascii="Palatino Linotype" w:hAnsi="Palatino Linotype" w:cs="Arial"/>
                <w:sz w:val="20"/>
                <w:szCs w:val="20"/>
              </w:rPr>
            </w:pPr>
            <w:r w:rsidRPr="00C55B73">
              <w:rPr>
                <w:rFonts w:ascii="Palatino Linotype" w:hAnsi="Palatino Linotype" w:cs="Arial"/>
                <w:sz w:val="20"/>
                <w:szCs w:val="20"/>
              </w:rPr>
              <w:t>Mérések, vizsgálatok II.</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BC6009" w:rsidRDefault="007C580D" w:rsidP="00D33E79">
            <w:pPr>
              <w:spacing w:after="0" w:line="240" w:lineRule="auto"/>
              <w:rPr>
                <w:rFonts w:ascii="Palatino Linotype" w:hAnsi="Palatino Linotype" w:cs="Arial"/>
                <w:bCs/>
                <w:i/>
                <w:lang w:eastAsia="hu-HU"/>
              </w:rPr>
            </w:pPr>
            <w:r w:rsidRPr="00BC6009">
              <w:rPr>
                <w:rFonts w:ascii="Palatino Linotype" w:hAnsi="Palatino Linotype" w:cs="Arial"/>
                <w:bCs/>
                <w:i/>
                <w:lang w:eastAsia="hu-HU"/>
              </w:rPr>
              <w:t>10</w:t>
            </w: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26</w:t>
            </w:r>
          </w:p>
        </w:tc>
      </w:tr>
      <w:tr w:rsidR="007C580D" w:rsidRPr="00404C3E" w:rsidTr="00601D54">
        <w:trPr>
          <w:trHeight w:val="345"/>
          <w:jc w:val="center"/>
        </w:trPr>
        <w:tc>
          <w:tcPr>
            <w:tcW w:w="1757" w:type="dxa"/>
            <w:vMerge w:val="restart"/>
            <w:tcBorders>
              <w:top w:val="nil"/>
              <w:left w:val="single" w:sz="4" w:space="0" w:color="auto"/>
              <w:right w:val="single" w:sz="4" w:space="0" w:color="auto"/>
            </w:tcBorders>
            <w:textDirection w:val="btLr"/>
            <w:vAlign w:val="center"/>
          </w:tcPr>
          <w:p w:rsidR="007C580D" w:rsidRPr="00CA789C" w:rsidRDefault="007C580D" w:rsidP="00601D54">
            <w:pPr>
              <w:ind w:left="113" w:right="113"/>
              <w:jc w:val="center"/>
              <w:rPr>
                <w:rFonts w:ascii="Palatino Linotype" w:hAnsi="Palatino Linotype"/>
                <w:sz w:val="20"/>
                <w:szCs w:val="20"/>
              </w:rPr>
            </w:pPr>
            <w:r w:rsidRPr="00CA789C">
              <w:rPr>
                <w:rFonts w:ascii="Palatino Linotype" w:hAnsi="Palatino Linotype"/>
                <w:sz w:val="20"/>
                <w:szCs w:val="20"/>
              </w:rPr>
              <w:t>10202-12 Gázipari technikusi feladatok</w:t>
            </w:r>
          </w:p>
        </w:tc>
        <w:tc>
          <w:tcPr>
            <w:tcW w:w="1829" w:type="dxa"/>
            <w:tcBorders>
              <w:top w:val="nil"/>
              <w:left w:val="nil"/>
              <w:bottom w:val="single" w:sz="4" w:space="0" w:color="auto"/>
              <w:right w:val="single" w:sz="4" w:space="0" w:color="auto"/>
            </w:tcBorders>
            <w:vAlign w:val="center"/>
          </w:tcPr>
          <w:p w:rsidR="007C580D" w:rsidRPr="00CA789C" w:rsidRDefault="007C580D" w:rsidP="00F64F61">
            <w:pPr>
              <w:rPr>
                <w:rFonts w:ascii="Palatino Linotype" w:hAnsi="Palatino Linotype"/>
                <w:b/>
                <w:bCs/>
                <w:sz w:val="20"/>
                <w:szCs w:val="20"/>
              </w:rPr>
            </w:pPr>
            <w:r w:rsidRPr="00CA789C">
              <w:rPr>
                <w:rFonts w:ascii="Palatino Linotype" w:hAnsi="Palatino Linotype"/>
                <w:b/>
                <w:bCs/>
                <w:sz w:val="20"/>
                <w:szCs w:val="20"/>
              </w:rPr>
              <w:t xml:space="preserve">Gázipari technológia </w:t>
            </w:r>
          </w:p>
        </w:tc>
        <w:tc>
          <w:tcPr>
            <w:tcW w:w="525"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192</w:t>
            </w:r>
          </w:p>
        </w:tc>
        <w:tc>
          <w:tcPr>
            <w:tcW w:w="798"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1400"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192</w:t>
            </w:r>
          </w:p>
        </w:tc>
      </w:tr>
      <w:tr w:rsidR="007C580D" w:rsidRPr="00404C3E" w:rsidTr="00F64F61">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spacing w:after="0" w:line="240" w:lineRule="auto"/>
              <w:rPr>
                <w:rFonts w:ascii="Palatino Linotype" w:hAnsi="Palatino Linotype" w:cs="Arial"/>
                <w:iCs/>
                <w:lang w:eastAsia="hu-HU"/>
              </w:rPr>
            </w:pPr>
            <w:r w:rsidRPr="00C55B73">
              <w:rPr>
                <w:rFonts w:ascii="Palatino Linotype" w:hAnsi="Palatino Linotype" w:cs="Arial"/>
                <w:sz w:val="20"/>
                <w:szCs w:val="20"/>
              </w:rPr>
              <w:t>Gázipari berendezések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96</w:t>
            </w:r>
          </w:p>
        </w:tc>
      </w:tr>
      <w:tr w:rsidR="007C580D" w:rsidRPr="00404C3E" w:rsidTr="00F64F61">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spacing w:after="0" w:line="240" w:lineRule="auto"/>
              <w:rPr>
                <w:rFonts w:ascii="Palatino Linotype" w:hAnsi="Palatino Linotype" w:cs="Arial"/>
                <w:iCs/>
                <w:lang w:eastAsia="hu-HU"/>
              </w:rPr>
            </w:pPr>
            <w:r w:rsidRPr="00C55B73">
              <w:rPr>
                <w:rFonts w:ascii="Palatino Linotype" w:hAnsi="Palatino Linotype" w:cs="Arial"/>
                <w:sz w:val="20"/>
                <w:szCs w:val="20"/>
              </w:rPr>
              <w:t>Gázellátás és-szolgáltatás</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96</w:t>
            </w:r>
          </w:p>
        </w:tc>
      </w:tr>
      <w:tr w:rsidR="007C580D" w:rsidRPr="00404C3E" w:rsidTr="00F64F61">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CA789C">
              <w:rPr>
                <w:rFonts w:ascii="Palatino Linotype" w:hAnsi="Palatino Linotype"/>
                <w:b/>
                <w:bCs/>
                <w:sz w:val="20"/>
                <w:szCs w:val="20"/>
              </w:rPr>
              <w:t>Tüzeléstechnik</w:t>
            </w:r>
            <w:r>
              <w:rPr>
                <w:rFonts w:ascii="Palatino Linotype" w:hAnsi="Palatino Linotype"/>
                <w:b/>
                <w:bCs/>
                <w:sz w:val="20"/>
                <w:szCs w:val="20"/>
              </w:rPr>
              <w:t xml:space="preserve">ai és környezetvédelmi mérések </w:t>
            </w:r>
            <w:r w:rsidRPr="00CA789C">
              <w:rPr>
                <w:rFonts w:ascii="Palatino Linotype" w:hAnsi="Palatino Linotype"/>
                <w:b/>
                <w:bCs/>
                <w:sz w:val="20"/>
                <w:szCs w:val="20"/>
              </w:rPr>
              <w:t>gyakorlat</w:t>
            </w:r>
          </w:p>
        </w:tc>
        <w:tc>
          <w:tcPr>
            <w:tcW w:w="525"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rPr>
                <w:rFonts w:ascii="Palatino Linotype" w:hAnsi="Palatino Linotype" w:cs="Arial"/>
                <w:b/>
                <w:bCs/>
                <w:lang w:eastAsia="hu-HU"/>
              </w:rPr>
            </w:pPr>
            <w:r>
              <w:rPr>
                <w:rFonts w:ascii="Palatino Linotype" w:hAnsi="Palatino Linotype" w:cs="Arial"/>
                <w:b/>
                <w:bCs/>
                <w:lang w:eastAsia="hu-HU"/>
              </w:rPr>
              <w:t>20</w:t>
            </w:r>
          </w:p>
        </w:tc>
        <w:tc>
          <w:tcPr>
            <w:tcW w:w="845"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1400" w:type="dxa"/>
            <w:tcBorders>
              <w:top w:val="nil"/>
              <w:left w:val="nil"/>
              <w:bottom w:val="single" w:sz="4" w:space="0" w:color="auto"/>
              <w:right w:val="single" w:sz="4" w:space="0" w:color="auto"/>
            </w:tcBorders>
            <w:vAlign w:val="center"/>
          </w:tcPr>
          <w:p w:rsidR="007C580D" w:rsidRPr="00404C3E" w:rsidRDefault="007C580D" w:rsidP="00F64F61">
            <w:pPr>
              <w:spacing w:after="0" w:line="240" w:lineRule="auto"/>
              <w:jc w:val="center"/>
              <w:rPr>
                <w:rFonts w:ascii="Palatino Linotype" w:hAnsi="Palatino Linotype" w:cs="Arial"/>
                <w:b/>
                <w:iCs/>
                <w:lang w:eastAsia="hu-HU"/>
              </w:rPr>
            </w:pPr>
            <w:r>
              <w:rPr>
                <w:rFonts w:ascii="Palatino Linotype" w:hAnsi="Palatino Linotype" w:cs="Arial"/>
                <w:b/>
                <w:iCs/>
                <w:lang w:eastAsia="hu-HU"/>
              </w:rPr>
              <w:t>52</w:t>
            </w:r>
          </w:p>
        </w:tc>
      </w:tr>
      <w:tr w:rsidR="007C580D" w:rsidRPr="00404C3E" w:rsidTr="00F64F61">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spacing w:after="0" w:line="240" w:lineRule="auto"/>
              <w:rPr>
                <w:rFonts w:ascii="Palatino Linotype" w:hAnsi="Palatino Linotype" w:cs="Arial"/>
                <w:iCs/>
                <w:lang w:eastAsia="hu-HU"/>
              </w:rPr>
            </w:pPr>
            <w:r w:rsidRPr="00C55B73">
              <w:rPr>
                <w:rFonts w:ascii="Palatino Linotype" w:hAnsi="Palatino Linotype"/>
                <w:sz w:val="20"/>
                <w:szCs w:val="20"/>
              </w:rPr>
              <w:t>Tüzeléstechnikai mérések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3E7AFE" w:rsidRDefault="007C580D" w:rsidP="00D33E79">
            <w:pPr>
              <w:spacing w:after="0" w:line="240" w:lineRule="auto"/>
              <w:rPr>
                <w:rFonts w:ascii="Palatino Linotype" w:hAnsi="Palatino Linotype" w:cs="Arial"/>
                <w:bCs/>
                <w:i/>
                <w:lang w:eastAsia="hu-HU"/>
              </w:rPr>
            </w:pPr>
            <w:r w:rsidRPr="003E7AFE">
              <w:rPr>
                <w:rFonts w:ascii="Palatino Linotype" w:hAnsi="Palatino Linotype" w:cs="Arial"/>
                <w:bCs/>
                <w:i/>
                <w:lang w:eastAsia="hu-HU"/>
              </w:rPr>
              <w:t>10</w:t>
            </w:r>
          </w:p>
        </w:tc>
        <w:tc>
          <w:tcPr>
            <w:tcW w:w="845" w:type="dxa"/>
            <w:tcBorders>
              <w:top w:val="nil"/>
              <w:left w:val="nil"/>
              <w:bottom w:val="single" w:sz="4" w:space="0" w:color="auto"/>
              <w:right w:val="single" w:sz="4" w:space="0" w:color="auto"/>
            </w:tcBorders>
            <w:vAlign w:val="center"/>
          </w:tcPr>
          <w:p w:rsidR="007C580D" w:rsidRPr="003E7AFE"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3E7AFE"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1400" w:type="dxa"/>
            <w:tcBorders>
              <w:top w:val="nil"/>
              <w:left w:val="nil"/>
              <w:bottom w:val="single" w:sz="4" w:space="0" w:color="auto"/>
              <w:right w:val="single" w:sz="4" w:space="0" w:color="auto"/>
            </w:tcBorders>
            <w:vAlign w:val="center"/>
          </w:tcPr>
          <w:p w:rsidR="007C580D" w:rsidRPr="00F33E7F"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26</w:t>
            </w:r>
          </w:p>
        </w:tc>
      </w:tr>
      <w:tr w:rsidR="007C580D" w:rsidRPr="00404C3E" w:rsidTr="005C37D8">
        <w:trPr>
          <w:trHeight w:val="345"/>
          <w:jc w:val="center"/>
        </w:trPr>
        <w:tc>
          <w:tcPr>
            <w:tcW w:w="1757" w:type="dxa"/>
            <w:vMerge/>
            <w:tcBorders>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spacing w:after="0" w:line="240" w:lineRule="auto"/>
              <w:rPr>
                <w:rFonts w:ascii="Palatino Linotype" w:hAnsi="Palatino Linotype" w:cs="Arial"/>
                <w:iCs/>
                <w:lang w:eastAsia="hu-HU"/>
              </w:rPr>
            </w:pPr>
            <w:r w:rsidRPr="00C55B73">
              <w:rPr>
                <w:rFonts w:ascii="Palatino Linotype" w:hAnsi="Palatino Linotype" w:cs="Arial"/>
                <w:sz w:val="20"/>
                <w:szCs w:val="20"/>
              </w:rPr>
              <w:t>Környezetvédelmi mérések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3E7AFE" w:rsidRDefault="007C580D" w:rsidP="00D33E79">
            <w:pPr>
              <w:spacing w:after="0" w:line="240" w:lineRule="auto"/>
              <w:rPr>
                <w:rFonts w:ascii="Palatino Linotype" w:hAnsi="Palatino Linotype" w:cs="Arial"/>
                <w:bCs/>
                <w:i/>
                <w:lang w:eastAsia="hu-HU"/>
              </w:rPr>
            </w:pPr>
            <w:r w:rsidRPr="003E7AFE">
              <w:rPr>
                <w:rFonts w:ascii="Palatino Linotype" w:hAnsi="Palatino Linotype" w:cs="Arial"/>
                <w:bCs/>
                <w:i/>
                <w:lang w:eastAsia="hu-HU"/>
              </w:rPr>
              <w:t>10</w:t>
            </w:r>
          </w:p>
        </w:tc>
        <w:tc>
          <w:tcPr>
            <w:tcW w:w="845" w:type="dxa"/>
            <w:tcBorders>
              <w:top w:val="nil"/>
              <w:left w:val="nil"/>
              <w:bottom w:val="single" w:sz="4" w:space="0" w:color="auto"/>
              <w:right w:val="single" w:sz="4" w:space="0" w:color="auto"/>
            </w:tcBorders>
            <w:vAlign w:val="center"/>
          </w:tcPr>
          <w:p w:rsidR="007C580D" w:rsidRPr="003E7AFE" w:rsidRDefault="007C580D" w:rsidP="00D33E79">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3E7AFE"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1400" w:type="dxa"/>
            <w:tcBorders>
              <w:top w:val="nil"/>
              <w:left w:val="nil"/>
              <w:bottom w:val="single" w:sz="4" w:space="0" w:color="auto"/>
              <w:right w:val="single" w:sz="4" w:space="0" w:color="auto"/>
            </w:tcBorders>
            <w:vAlign w:val="center"/>
          </w:tcPr>
          <w:p w:rsidR="007C580D" w:rsidRPr="00F33E7F"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26</w:t>
            </w:r>
          </w:p>
        </w:tc>
      </w:tr>
      <w:tr w:rsidR="007C580D" w:rsidRPr="00404C3E" w:rsidTr="005C37D8">
        <w:trPr>
          <w:trHeight w:val="345"/>
          <w:jc w:val="center"/>
        </w:trPr>
        <w:tc>
          <w:tcPr>
            <w:tcW w:w="1757" w:type="dxa"/>
            <w:vMerge w:val="restart"/>
            <w:tcBorders>
              <w:top w:val="nil"/>
              <w:left w:val="single" w:sz="4" w:space="0" w:color="auto"/>
              <w:right w:val="single" w:sz="4" w:space="0" w:color="auto"/>
            </w:tcBorders>
            <w:textDirection w:val="btLr"/>
            <w:vAlign w:val="center"/>
          </w:tcPr>
          <w:p w:rsidR="007C580D" w:rsidRPr="00CA789C" w:rsidRDefault="007C580D" w:rsidP="00601D54">
            <w:pPr>
              <w:ind w:left="113" w:right="113"/>
              <w:jc w:val="center"/>
              <w:rPr>
                <w:rFonts w:ascii="Palatino Linotype" w:hAnsi="Palatino Linotype"/>
                <w:sz w:val="20"/>
                <w:szCs w:val="20"/>
              </w:rPr>
            </w:pPr>
            <w:r w:rsidRPr="00CA789C">
              <w:rPr>
                <w:rFonts w:ascii="Palatino Linotype" w:hAnsi="Palatino Linotype"/>
                <w:sz w:val="20"/>
                <w:szCs w:val="20"/>
              </w:rPr>
              <w:lastRenderedPageBreak/>
              <w:t xml:space="preserve">10203-12 </w:t>
            </w:r>
            <w:proofErr w:type="spellStart"/>
            <w:r w:rsidRPr="00CA789C">
              <w:rPr>
                <w:rFonts w:ascii="Palatino Linotype" w:hAnsi="Palatino Linotype"/>
                <w:sz w:val="20"/>
                <w:szCs w:val="20"/>
              </w:rPr>
              <w:t>Megújulóenergia-gazdálkodási</w:t>
            </w:r>
            <w:proofErr w:type="spellEnd"/>
            <w:r w:rsidRPr="00CA789C">
              <w:rPr>
                <w:rFonts w:ascii="Palatino Linotype" w:hAnsi="Palatino Linotype"/>
                <w:sz w:val="20"/>
                <w:szCs w:val="20"/>
              </w:rPr>
              <w:t xml:space="preserve"> technikusi feladatok</w:t>
            </w:r>
          </w:p>
        </w:tc>
        <w:tc>
          <w:tcPr>
            <w:tcW w:w="1829" w:type="dxa"/>
            <w:tcBorders>
              <w:top w:val="single" w:sz="4" w:space="0" w:color="auto"/>
              <w:left w:val="nil"/>
              <w:bottom w:val="single" w:sz="4" w:space="0" w:color="auto"/>
              <w:right w:val="single" w:sz="4" w:space="0" w:color="auto"/>
            </w:tcBorders>
            <w:vAlign w:val="center"/>
          </w:tcPr>
          <w:p w:rsidR="007C580D" w:rsidRPr="00CA789C" w:rsidRDefault="007C580D" w:rsidP="00F64F61">
            <w:pPr>
              <w:rPr>
                <w:rFonts w:ascii="Palatino Linotype" w:hAnsi="Palatino Linotype"/>
                <w:b/>
                <w:bCs/>
                <w:sz w:val="20"/>
                <w:szCs w:val="20"/>
              </w:rPr>
            </w:pPr>
            <w:r w:rsidRPr="00CA789C">
              <w:rPr>
                <w:rFonts w:ascii="Palatino Linotype" w:hAnsi="Palatino Linotype"/>
                <w:b/>
                <w:bCs/>
                <w:sz w:val="20"/>
                <w:szCs w:val="20"/>
              </w:rPr>
              <w:t>Energetikai berendezések</w:t>
            </w:r>
          </w:p>
        </w:tc>
        <w:tc>
          <w:tcPr>
            <w:tcW w:w="525" w:type="dxa"/>
            <w:tcBorders>
              <w:top w:val="single" w:sz="4" w:space="0" w:color="auto"/>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469" w:type="dxa"/>
            <w:tcBorders>
              <w:top w:val="single" w:sz="4" w:space="0" w:color="auto"/>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43" w:type="dxa"/>
            <w:tcBorders>
              <w:top w:val="single" w:sz="4" w:space="0" w:color="auto"/>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rPr>
                <w:rFonts w:ascii="Palatino Linotype" w:hAnsi="Palatino Linotype" w:cs="Arial"/>
                <w:b/>
                <w:bCs/>
                <w:lang w:eastAsia="hu-HU"/>
              </w:rPr>
            </w:pPr>
          </w:p>
        </w:tc>
        <w:tc>
          <w:tcPr>
            <w:tcW w:w="543" w:type="dxa"/>
            <w:tcBorders>
              <w:top w:val="single" w:sz="4" w:space="0" w:color="auto"/>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1888" w:type="dxa"/>
            <w:tcBorders>
              <w:top w:val="single" w:sz="4" w:space="0" w:color="auto"/>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bCs/>
                <w:iCs/>
                <w:lang w:eastAsia="hu-HU"/>
              </w:rPr>
            </w:pPr>
          </w:p>
        </w:tc>
        <w:tc>
          <w:tcPr>
            <w:tcW w:w="570" w:type="dxa"/>
            <w:tcBorders>
              <w:top w:val="single" w:sz="4" w:space="0" w:color="auto"/>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90" w:type="dxa"/>
            <w:tcBorders>
              <w:top w:val="single" w:sz="4" w:space="0" w:color="auto"/>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144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1400" w:type="dxa"/>
            <w:tcBorders>
              <w:top w:val="single" w:sz="4" w:space="0" w:color="auto"/>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r>
              <w:rPr>
                <w:rFonts w:ascii="Palatino Linotype" w:hAnsi="Palatino Linotype" w:cs="Arial"/>
                <w:b/>
                <w:iCs/>
                <w:lang w:eastAsia="hu-HU"/>
              </w:rPr>
              <w:t>144</w:t>
            </w:r>
          </w:p>
        </w:tc>
      </w:tr>
      <w:tr w:rsidR="007C580D" w:rsidRPr="00404C3E" w:rsidTr="00C55B73">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single" w:sz="4" w:space="0" w:color="auto"/>
              <w:left w:val="nil"/>
              <w:bottom w:val="single" w:sz="4" w:space="0" w:color="auto"/>
              <w:right w:val="single" w:sz="4" w:space="0" w:color="auto"/>
            </w:tcBorders>
            <w:vAlign w:val="center"/>
          </w:tcPr>
          <w:p w:rsidR="007C580D" w:rsidRPr="00C55B73" w:rsidRDefault="007C580D" w:rsidP="00D33E79">
            <w:pPr>
              <w:spacing w:after="0" w:line="240" w:lineRule="auto"/>
              <w:rPr>
                <w:rFonts w:ascii="Palatino Linotype" w:hAnsi="Palatino Linotype" w:cs="Arial"/>
                <w:iCs/>
                <w:lang w:eastAsia="hu-HU"/>
              </w:rPr>
            </w:pPr>
            <w:r w:rsidRPr="00C55B73">
              <w:rPr>
                <w:rFonts w:ascii="Palatino Linotype" w:hAnsi="Palatino Linotype"/>
                <w:sz w:val="20"/>
                <w:szCs w:val="20"/>
              </w:rPr>
              <w:t>Energetikai gépek, berendezések telepítése, üzemeltetése</w:t>
            </w:r>
          </w:p>
        </w:tc>
        <w:tc>
          <w:tcPr>
            <w:tcW w:w="525"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72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single" w:sz="4" w:space="0" w:color="auto"/>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72</w:t>
            </w:r>
          </w:p>
        </w:tc>
      </w:tr>
      <w:tr w:rsidR="007C580D" w:rsidRPr="00404C3E" w:rsidTr="00EA299F">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spacing w:after="0" w:line="240" w:lineRule="auto"/>
              <w:rPr>
                <w:rFonts w:ascii="Palatino Linotype" w:hAnsi="Palatino Linotype" w:cs="Arial"/>
                <w:iCs/>
                <w:lang w:eastAsia="hu-HU"/>
              </w:rPr>
            </w:pPr>
            <w:r w:rsidRPr="00C55B73">
              <w:rPr>
                <w:rFonts w:ascii="Palatino Linotype" w:hAnsi="Palatino Linotype" w:cs="Arial"/>
                <w:sz w:val="20"/>
                <w:szCs w:val="20"/>
              </w:rPr>
              <w:t>Megújuló energiahordozók</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72</w:t>
            </w:r>
          </w:p>
        </w:tc>
        <w:tc>
          <w:tcPr>
            <w:tcW w:w="798"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r>
              <w:rPr>
                <w:rFonts w:ascii="Palatino Linotype" w:hAnsi="Palatino Linotype" w:cs="Arial"/>
                <w:i/>
                <w:iCs/>
                <w:lang w:eastAsia="hu-HU"/>
              </w:rPr>
              <w:t>72</w:t>
            </w:r>
          </w:p>
        </w:tc>
      </w:tr>
      <w:tr w:rsidR="007C580D" w:rsidRPr="00404C3E" w:rsidTr="00EA299F">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i/>
                <w:iCs/>
                <w:lang w:eastAsia="hu-HU"/>
              </w:rPr>
            </w:pPr>
            <w:r w:rsidRPr="00CA789C">
              <w:rPr>
                <w:rFonts w:ascii="Palatino Linotype" w:hAnsi="Palatino Linotype"/>
                <w:b/>
                <w:bCs/>
                <w:sz w:val="20"/>
                <w:szCs w:val="20"/>
              </w:rPr>
              <w:t xml:space="preserve">Energetikai </w:t>
            </w:r>
            <w:r>
              <w:rPr>
                <w:rFonts w:ascii="Palatino Linotype" w:hAnsi="Palatino Linotype"/>
                <w:b/>
                <w:bCs/>
                <w:sz w:val="20"/>
                <w:szCs w:val="20"/>
              </w:rPr>
              <w:t xml:space="preserve">mérések </w:t>
            </w:r>
            <w:r w:rsidRPr="00CA789C">
              <w:rPr>
                <w:rFonts w:ascii="Palatino Linotype" w:hAnsi="Palatino Linotype"/>
                <w:b/>
                <w:bCs/>
                <w:sz w:val="20"/>
                <w:szCs w:val="20"/>
              </w:rPr>
              <w:t>gyakorlat</w:t>
            </w:r>
          </w:p>
        </w:tc>
        <w:tc>
          <w:tcPr>
            <w:tcW w:w="525"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247544"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247544" w:rsidRDefault="007C580D" w:rsidP="00D33E79">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247544" w:rsidRDefault="007C580D" w:rsidP="00F64F61">
            <w:pPr>
              <w:spacing w:after="0" w:line="240" w:lineRule="auto"/>
              <w:rPr>
                <w:rFonts w:ascii="Palatino Linotype" w:hAnsi="Palatino Linotype" w:cs="Arial"/>
                <w:b/>
                <w:bCs/>
                <w:lang w:eastAsia="hu-HU"/>
              </w:rPr>
            </w:pPr>
            <w:r>
              <w:rPr>
                <w:rFonts w:ascii="Palatino Linotype" w:hAnsi="Palatino Linotype" w:cs="Arial"/>
                <w:b/>
                <w:bCs/>
                <w:lang w:eastAsia="hu-HU"/>
              </w:rPr>
              <w:t>20</w:t>
            </w:r>
          </w:p>
        </w:tc>
        <w:tc>
          <w:tcPr>
            <w:tcW w:w="845" w:type="dxa"/>
            <w:tcBorders>
              <w:top w:val="nil"/>
              <w:left w:val="nil"/>
              <w:bottom w:val="single" w:sz="4" w:space="0" w:color="auto"/>
              <w:right w:val="single" w:sz="4" w:space="0" w:color="auto"/>
            </w:tcBorders>
            <w:vAlign w:val="center"/>
          </w:tcPr>
          <w:p w:rsidR="007C580D" w:rsidRPr="00247544" w:rsidRDefault="007C580D" w:rsidP="00F64F61">
            <w:pPr>
              <w:spacing w:after="0" w:line="240" w:lineRule="auto"/>
              <w:jc w:val="center"/>
              <w:rPr>
                <w:rFonts w:ascii="Palatino Linotype" w:hAnsi="Palatino Linotype" w:cs="Arial"/>
                <w:b/>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247544" w:rsidRDefault="007C580D" w:rsidP="00F64F61">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1400" w:type="dxa"/>
            <w:tcBorders>
              <w:top w:val="nil"/>
              <w:left w:val="nil"/>
              <w:bottom w:val="single" w:sz="4" w:space="0" w:color="auto"/>
              <w:right w:val="single" w:sz="4" w:space="0" w:color="auto"/>
            </w:tcBorders>
            <w:vAlign w:val="center"/>
          </w:tcPr>
          <w:p w:rsidR="007C580D" w:rsidRPr="00404C3E" w:rsidRDefault="007C580D" w:rsidP="00F64F61">
            <w:pPr>
              <w:spacing w:after="0" w:line="240" w:lineRule="auto"/>
              <w:jc w:val="center"/>
              <w:rPr>
                <w:rFonts w:ascii="Palatino Linotype" w:hAnsi="Palatino Linotype" w:cs="Arial"/>
                <w:b/>
                <w:iCs/>
                <w:lang w:eastAsia="hu-HU"/>
              </w:rPr>
            </w:pPr>
            <w:r>
              <w:rPr>
                <w:rFonts w:ascii="Palatino Linotype" w:hAnsi="Palatino Linotype" w:cs="Arial"/>
                <w:b/>
                <w:iCs/>
                <w:lang w:eastAsia="hu-HU"/>
              </w:rPr>
              <w:t>52</w:t>
            </w:r>
          </w:p>
        </w:tc>
      </w:tr>
      <w:tr w:rsidR="007C580D" w:rsidRPr="00404C3E" w:rsidTr="00EA299F">
        <w:trPr>
          <w:trHeight w:val="345"/>
          <w:jc w:val="center"/>
        </w:trPr>
        <w:tc>
          <w:tcPr>
            <w:tcW w:w="1757" w:type="dxa"/>
            <w:vMerge/>
            <w:tcBorders>
              <w:left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spacing w:after="0" w:line="240" w:lineRule="auto"/>
              <w:rPr>
                <w:rFonts w:ascii="Palatino Linotype" w:hAnsi="Palatino Linotype" w:cs="Arial"/>
                <w:iCs/>
                <w:lang w:eastAsia="hu-HU"/>
              </w:rPr>
            </w:pPr>
            <w:r w:rsidRPr="00C55B73">
              <w:rPr>
                <w:rFonts w:ascii="Palatino Linotype" w:hAnsi="Palatino Linotype" w:cs="Arial"/>
                <w:sz w:val="20"/>
                <w:szCs w:val="20"/>
              </w:rPr>
              <w:t>Energetikai méretezési számítások I.</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3E7AFE" w:rsidRDefault="007C580D" w:rsidP="00F64F61">
            <w:pPr>
              <w:spacing w:after="0" w:line="240" w:lineRule="auto"/>
              <w:rPr>
                <w:rFonts w:ascii="Palatino Linotype" w:hAnsi="Palatino Linotype" w:cs="Arial"/>
                <w:bCs/>
                <w:i/>
                <w:lang w:eastAsia="hu-HU"/>
              </w:rPr>
            </w:pPr>
            <w:r w:rsidRPr="003E7AFE">
              <w:rPr>
                <w:rFonts w:ascii="Palatino Linotype" w:hAnsi="Palatino Linotype" w:cs="Arial"/>
                <w:bCs/>
                <w:i/>
                <w:lang w:eastAsia="hu-HU"/>
              </w:rPr>
              <w:t>10</w:t>
            </w:r>
          </w:p>
        </w:tc>
        <w:tc>
          <w:tcPr>
            <w:tcW w:w="845" w:type="dxa"/>
            <w:tcBorders>
              <w:top w:val="nil"/>
              <w:left w:val="nil"/>
              <w:bottom w:val="single" w:sz="4" w:space="0" w:color="auto"/>
              <w:right w:val="single" w:sz="4" w:space="0" w:color="auto"/>
            </w:tcBorders>
            <w:vAlign w:val="center"/>
          </w:tcPr>
          <w:p w:rsidR="007C580D" w:rsidRPr="003E7AFE" w:rsidRDefault="007C580D" w:rsidP="00F64F61">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3E7AFE"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1400" w:type="dxa"/>
            <w:tcBorders>
              <w:top w:val="nil"/>
              <w:left w:val="nil"/>
              <w:bottom w:val="single" w:sz="4" w:space="0" w:color="auto"/>
              <w:right w:val="single" w:sz="4" w:space="0" w:color="auto"/>
            </w:tcBorders>
            <w:vAlign w:val="center"/>
          </w:tcPr>
          <w:p w:rsidR="007C580D" w:rsidRPr="00F33E7F"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26</w:t>
            </w:r>
          </w:p>
        </w:tc>
      </w:tr>
      <w:tr w:rsidR="007C580D" w:rsidRPr="00404C3E" w:rsidTr="00EA299F">
        <w:trPr>
          <w:trHeight w:val="345"/>
          <w:jc w:val="center"/>
        </w:trPr>
        <w:tc>
          <w:tcPr>
            <w:tcW w:w="1757" w:type="dxa"/>
            <w:vMerge/>
            <w:tcBorders>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vAlign w:val="center"/>
          </w:tcPr>
          <w:p w:rsidR="007C580D" w:rsidRPr="00C55B73" w:rsidRDefault="007C580D" w:rsidP="00D33E79">
            <w:pPr>
              <w:spacing w:after="0" w:line="240" w:lineRule="auto"/>
              <w:rPr>
                <w:rFonts w:ascii="Palatino Linotype" w:hAnsi="Palatino Linotype" w:cs="Arial"/>
                <w:iCs/>
                <w:lang w:eastAsia="hu-HU"/>
              </w:rPr>
            </w:pPr>
            <w:r w:rsidRPr="00C55B73">
              <w:rPr>
                <w:rFonts w:ascii="Palatino Linotype" w:hAnsi="Palatino Linotype" w:cs="Arial"/>
                <w:sz w:val="20"/>
                <w:szCs w:val="20"/>
              </w:rPr>
              <w:t>Energetikai méretezési számítások II.</w:t>
            </w:r>
          </w:p>
        </w:tc>
        <w:tc>
          <w:tcPr>
            <w:tcW w:w="525"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7C580D" w:rsidRPr="00F33E7F" w:rsidRDefault="007C580D" w:rsidP="00D33E79">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7C580D" w:rsidRPr="00F33E7F" w:rsidRDefault="007C580D" w:rsidP="00D33E79">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7C580D" w:rsidRPr="003E7AFE" w:rsidRDefault="007C580D" w:rsidP="00F64F61">
            <w:pPr>
              <w:spacing w:after="0" w:line="240" w:lineRule="auto"/>
              <w:rPr>
                <w:rFonts w:ascii="Palatino Linotype" w:hAnsi="Palatino Linotype" w:cs="Arial"/>
                <w:bCs/>
                <w:i/>
                <w:lang w:eastAsia="hu-HU"/>
              </w:rPr>
            </w:pPr>
            <w:r w:rsidRPr="003E7AFE">
              <w:rPr>
                <w:rFonts w:ascii="Palatino Linotype" w:hAnsi="Palatino Linotype" w:cs="Arial"/>
                <w:bCs/>
                <w:i/>
                <w:lang w:eastAsia="hu-HU"/>
              </w:rPr>
              <w:t>10</w:t>
            </w:r>
          </w:p>
        </w:tc>
        <w:tc>
          <w:tcPr>
            <w:tcW w:w="845" w:type="dxa"/>
            <w:tcBorders>
              <w:top w:val="nil"/>
              <w:left w:val="nil"/>
              <w:bottom w:val="single" w:sz="4" w:space="0" w:color="auto"/>
              <w:right w:val="single" w:sz="4" w:space="0" w:color="auto"/>
            </w:tcBorders>
            <w:vAlign w:val="center"/>
          </w:tcPr>
          <w:p w:rsidR="007C580D" w:rsidRPr="003E7AFE" w:rsidRDefault="007C580D" w:rsidP="00F64F61">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7C580D" w:rsidRPr="003E7AFE"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1400" w:type="dxa"/>
            <w:tcBorders>
              <w:top w:val="nil"/>
              <w:left w:val="nil"/>
              <w:bottom w:val="single" w:sz="4" w:space="0" w:color="auto"/>
              <w:right w:val="single" w:sz="4" w:space="0" w:color="auto"/>
            </w:tcBorders>
            <w:vAlign w:val="center"/>
          </w:tcPr>
          <w:p w:rsidR="007C580D" w:rsidRPr="00F33E7F" w:rsidRDefault="007C580D" w:rsidP="00F64F61">
            <w:pPr>
              <w:spacing w:after="0" w:line="240" w:lineRule="auto"/>
              <w:jc w:val="center"/>
              <w:rPr>
                <w:rFonts w:ascii="Palatino Linotype" w:hAnsi="Palatino Linotype" w:cs="Arial"/>
                <w:i/>
                <w:iCs/>
                <w:lang w:eastAsia="hu-HU"/>
              </w:rPr>
            </w:pPr>
            <w:r>
              <w:rPr>
                <w:rFonts w:ascii="Palatino Linotype" w:hAnsi="Palatino Linotype" w:cs="Arial"/>
                <w:i/>
                <w:iCs/>
                <w:lang w:eastAsia="hu-HU"/>
              </w:rPr>
              <w:t>26</w:t>
            </w:r>
          </w:p>
        </w:tc>
      </w:tr>
      <w:tr w:rsidR="007C580D" w:rsidRPr="00404C3E" w:rsidTr="00C55B73">
        <w:trPr>
          <w:trHeight w:val="345"/>
          <w:jc w:val="center"/>
        </w:trPr>
        <w:tc>
          <w:tcPr>
            <w:tcW w:w="3586" w:type="dxa"/>
            <w:gridSpan w:val="2"/>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525" w:type="dxa"/>
            <w:tcBorders>
              <w:top w:val="nil"/>
              <w:left w:val="nil"/>
              <w:bottom w:val="single" w:sz="4" w:space="0" w:color="auto"/>
              <w:right w:val="single" w:sz="4" w:space="0" w:color="auto"/>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162 </w:t>
            </w:r>
          </w:p>
        </w:tc>
        <w:tc>
          <w:tcPr>
            <w:tcW w:w="499" w:type="dxa"/>
            <w:tcBorders>
              <w:top w:val="nil"/>
              <w:left w:val="nil"/>
              <w:bottom w:val="single" w:sz="4" w:space="0" w:color="auto"/>
              <w:right w:val="single" w:sz="4" w:space="0" w:color="auto"/>
            </w:tcBorders>
            <w:shd w:val="clear" w:color="auto" w:fill="A6A6A6" w:themeFill="background1" w:themeFillShade="A6"/>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18 </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70</w:t>
            </w:r>
          </w:p>
        </w:tc>
        <w:tc>
          <w:tcPr>
            <w:tcW w:w="469" w:type="dxa"/>
            <w:tcBorders>
              <w:top w:val="nil"/>
              <w:left w:val="nil"/>
              <w:bottom w:val="single" w:sz="4" w:space="0" w:color="auto"/>
              <w:right w:val="single" w:sz="4" w:space="0" w:color="auto"/>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 72</w:t>
            </w:r>
          </w:p>
        </w:tc>
        <w:tc>
          <w:tcPr>
            <w:tcW w:w="554" w:type="dxa"/>
            <w:tcBorders>
              <w:top w:val="nil"/>
              <w:left w:val="nil"/>
              <w:bottom w:val="single" w:sz="4" w:space="0" w:color="auto"/>
              <w:right w:val="single" w:sz="4" w:space="0" w:color="auto"/>
            </w:tcBorders>
            <w:shd w:val="clear" w:color="auto" w:fill="A6A6A6" w:themeFill="background1" w:themeFillShade="A6"/>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144 </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105</w:t>
            </w:r>
          </w:p>
        </w:tc>
        <w:tc>
          <w:tcPr>
            <w:tcW w:w="543" w:type="dxa"/>
            <w:tcBorders>
              <w:top w:val="nil"/>
              <w:left w:val="nil"/>
              <w:bottom w:val="single" w:sz="4" w:space="0" w:color="auto"/>
              <w:right w:val="single" w:sz="4" w:space="0" w:color="auto"/>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108 </w:t>
            </w:r>
          </w:p>
        </w:tc>
        <w:tc>
          <w:tcPr>
            <w:tcW w:w="609" w:type="dxa"/>
            <w:tcBorders>
              <w:top w:val="nil"/>
              <w:left w:val="nil"/>
              <w:bottom w:val="single" w:sz="4" w:space="0" w:color="auto"/>
              <w:right w:val="single" w:sz="4" w:space="0" w:color="auto"/>
            </w:tcBorders>
            <w:shd w:val="clear" w:color="auto" w:fill="A6A6A6" w:themeFill="background1" w:themeFillShade="A6"/>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144 </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140</w:t>
            </w:r>
          </w:p>
        </w:tc>
        <w:tc>
          <w:tcPr>
            <w:tcW w:w="543" w:type="dxa"/>
            <w:tcBorders>
              <w:top w:val="nil"/>
              <w:left w:val="nil"/>
              <w:bottom w:val="single" w:sz="4" w:space="0" w:color="auto"/>
              <w:right w:val="single" w:sz="4" w:space="0" w:color="auto"/>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192 </w:t>
            </w:r>
          </w:p>
        </w:tc>
        <w:tc>
          <w:tcPr>
            <w:tcW w:w="609" w:type="dxa"/>
            <w:tcBorders>
              <w:top w:val="nil"/>
              <w:left w:val="nil"/>
              <w:bottom w:val="single" w:sz="4" w:space="0" w:color="auto"/>
              <w:right w:val="single" w:sz="4" w:space="0" w:color="auto"/>
            </w:tcBorders>
            <w:shd w:val="clear" w:color="auto" w:fill="A6A6A6" w:themeFill="background1" w:themeFillShade="A6"/>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128 </w:t>
            </w:r>
          </w:p>
        </w:tc>
        <w:tc>
          <w:tcPr>
            <w:tcW w:w="1888" w:type="dxa"/>
            <w:tcBorders>
              <w:top w:val="nil"/>
              <w:left w:val="nil"/>
              <w:bottom w:val="single" w:sz="4" w:space="0" w:color="auto"/>
              <w:right w:val="single" w:sz="4" w:space="0" w:color="auto"/>
            </w:tcBorders>
            <w:noWrap/>
            <w:vAlign w:val="center"/>
          </w:tcPr>
          <w:p w:rsidR="007C580D" w:rsidRPr="00C55B73" w:rsidRDefault="007C580D" w:rsidP="00D33E79">
            <w:pPr>
              <w:spacing w:after="0" w:line="240" w:lineRule="auto"/>
              <w:jc w:val="center"/>
              <w:rPr>
                <w:rFonts w:ascii="Palatino Linotype" w:hAnsi="Palatino Linotype" w:cs="Arial"/>
                <w:bCs/>
                <w:lang w:eastAsia="hu-HU"/>
              </w:rPr>
            </w:pPr>
            <w:r w:rsidRPr="00C55B73">
              <w:rPr>
                <w:rFonts w:ascii="Palatino Linotype" w:hAnsi="Palatino Linotype" w:cs="Arial"/>
                <w:bCs/>
                <w:lang w:eastAsia="hu-HU"/>
              </w:rPr>
              <w:t>1283</w:t>
            </w:r>
          </w:p>
        </w:tc>
        <w:tc>
          <w:tcPr>
            <w:tcW w:w="570" w:type="dxa"/>
            <w:tcBorders>
              <w:top w:val="nil"/>
              <w:left w:val="nil"/>
              <w:bottom w:val="single" w:sz="4" w:space="0" w:color="auto"/>
              <w:right w:val="single" w:sz="4" w:space="0" w:color="auto"/>
            </w:tcBorders>
            <w:noWrap/>
            <w:vAlign w:val="center"/>
          </w:tcPr>
          <w:p w:rsidR="007C580D" w:rsidRPr="00C55B73" w:rsidRDefault="007C580D" w:rsidP="00F64F61">
            <w:pPr>
              <w:spacing w:after="0" w:line="240" w:lineRule="auto"/>
              <w:jc w:val="center"/>
              <w:rPr>
                <w:rFonts w:ascii="Palatino Linotype" w:hAnsi="Palatino Linotype" w:cs="Arial"/>
                <w:lang w:eastAsia="hu-HU"/>
              </w:rPr>
            </w:pPr>
            <w:r w:rsidRPr="00C55B73">
              <w:rPr>
                <w:rFonts w:ascii="Palatino Linotype" w:hAnsi="Palatino Linotype" w:cs="Arial"/>
                <w:lang w:eastAsia="hu-HU"/>
              </w:rPr>
              <w:t>540</w:t>
            </w:r>
          </w:p>
        </w:tc>
        <w:tc>
          <w:tcPr>
            <w:tcW w:w="690" w:type="dxa"/>
            <w:tcBorders>
              <w:top w:val="nil"/>
              <w:left w:val="nil"/>
              <w:bottom w:val="single" w:sz="4" w:space="0" w:color="auto"/>
              <w:right w:val="single" w:sz="4" w:space="0" w:color="auto"/>
            </w:tcBorders>
            <w:shd w:val="clear" w:color="auto" w:fill="A6A6A6" w:themeFill="background1" w:themeFillShade="A6"/>
            <w:noWrap/>
            <w:vAlign w:val="center"/>
          </w:tcPr>
          <w:p w:rsidR="007C580D" w:rsidRPr="00C55B73" w:rsidRDefault="007C580D" w:rsidP="00F64F61">
            <w:pPr>
              <w:spacing w:after="0" w:line="240" w:lineRule="auto"/>
              <w:jc w:val="center"/>
              <w:rPr>
                <w:rFonts w:ascii="Palatino Linotype" w:hAnsi="Palatino Linotype" w:cs="Arial"/>
                <w:lang w:eastAsia="hu-HU"/>
              </w:rPr>
            </w:pPr>
            <w:r w:rsidRPr="00C55B73">
              <w:rPr>
                <w:rFonts w:ascii="Palatino Linotype" w:hAnsi="Palatino Linotype" w:cs="Arial"/>
                <w:lang w:eastAsia="hu-HU"/>
              </w:rPr>
              <w:t>576</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160</w:t>
            </w:r>
          </w:p>
        </w:tc>
        <w:tc>
          <w:tcPr>
            <w:tcW w:w="845" w:type="dxa"/>
            <w:tcBorders>
              <w:top w:val="nil"/>
              <w:left w:val="nil"/>
              <w:bottom w:val="single" w:sz="4" w:space="0" w:color="auto"/>
              <w:right w:val="single" w:sz="4" w:space="0" w:color="auto"/>
            </w:tcBorders>
            <w:noWrap/>
            <w:vAlign w:val="center"/>
          </w:tcPr>
          <w:p w:rsidR="007C580D" w:rsidRPr="00C55B73" w:rsidRDefault="007C580D" w:rsidP="00F64F61">
            <w:pPr>
              <w:spacing w:after="0" w:line="240" w:lineRule="auto"/>
              <w:jc w:val="center"/>
              <w:rPr>
                <w:rFonts w:ascii="Palatino Linotype" w:hAnsi="Palatino Linotype" w:cs="Arial"/>
                <w:lang w:eastAsia="hu-HU"/>
              </w:rPr>
            </w:pPr>
            <w:r w:rsidRPr="00C55B73">
              <w:rPr>
                <w:rFonts w:ascii="Palatino Linotype" w:hAnsi="Palatino Linotype" w:cs="Arial"/>
                <w:lang w:eastAsia="hu-HU"/>
              </w:rPr>
              <w:t>832</w:t>
            </w:r>
          </w:p>
        </w:tc>
        <w:tc>
          <w:tcPr>
            <w:tcW w:w="798" w:type="dxa"/>
            <w:tcBorders>
              <w:top w:val="nil"/>
              <w:left w:val="nil"/>
              <w:bottom w:val="single" w:sz="4" w:space="0" w:color="auto"/>
              <w:right w:val="single" w:sz="4" w:space="0" w:color="auto"/>
            </w:tcBorders>
            <w:shd w:val="clear" w:color="auto" w:fill="A6A6A6" w:themeFill="background1" w:themeFillShade="A6"/>
            <w:noWrap/>
            <w:vAlign w:val="center"/>
          </w:tcPr>
          <w:p w:rsidR="007C580D" w:rsidRPr="00C55B73" w:rsidRDefault="007C580D" w:rsidP="00F64F61">
            <w:pPr>
              <w:spacing w:after="0" w:line="240" w:lineRule="auto"/>
              <w:jc w:val="center"/>
              <w:rPr>
                <w:rFonts w:ascii="Palatino Linotype" w:hAnsi="Palatino Linotype" w:cs="Arial"/>
                <w:lang w:eastAsia="hu-HU"/>
              </w:rPr>
            </w:pPr>
            <w:r w:rsidRPr="00C55B73">
              <w:rPr>
                <w:rFonts w:ascii="Palatino Linotype" w:hAnsi="Palatino Linotype" w:cs="Arial"/>
                <w:lang w:eastAsia="hu-HU"/>
              </w:rPr>
              <w:t>160</w:t>
            </w:r>
          </w:p>
        </w:tc>
        <w:tc>
          <w:tcPr>
            <w:tcW w:w="1400" w:type="dxa"/>
            <w:tcBorders>
              <w:top w:val="nil"/>
              <w:left w:val="nil"/>
              <w:bottom w:val="single" w:sz="4" w:space="0" w:color="auto"/>
              <w:right w:val="single" w:sz="4" w:space="0" w:color="auto"/>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2268</w:t>
            </w:r>
          </w:p>
        </w:tc>
      </w:tr>
      <w:tr w:rsidR="007C580D" w:rsidRPr="00404C3E" w:rsidTr="00EA299F">
        <w:trPr>
          <w:trHeight w:val="345"/>
          <w:jc w:val="center"/>
        </w:trPr>
        <w:tc>
          <w:tcPr>
            <w:tcW w:w="3586" w:type="dxa"/>
            <w:gridSpan w:val="2"/>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1024" w:type="dxa"/>
            <w:gridSpan w:val="2"/>
            <w:tcBorders>
              <w:top w:val="single" w:sz="4" w:space="0" w:color="auto"/>
              <w:left w:val="nil"/>
              <w:bottom w:val="single" w:sz="4" w:space="0" w:color="auto"/>
              <w:right w:val="single" w:sz="4" w:space="0" w:color="000000"/>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7C580D" w:rsidRPr="00C55B73" w:rsidRDefault="007C580D" w:rsidP="00D33E79">
            <w:pPr>
              <w:spacing w:after="0" w:line="240" w:lineRule="auto"/>
              <w:rPr>
                <w:rFonts w:ascii="Palatino Linotype" w:hAnsi="Palatino Linotype" w:cs="Arial"/>
                <w:lang w:eastAsia="hu-HU"/>
              </w:rPr>
            </w:pPr>
          </w:p>
        </w:tc>
        <w:tc>
          <w:tcPr>
            <w:tcW w:w="1023" w:type="dxa"/>
            <w:gridSpan w:val="2"/>
            <w:tcBorders>
              <w:top w:val="single" w:sz="4" w:space="0" w:color="auto"/>
              <w:left w:val="nil"/>
              <w:bottom w:val="single" w:sz="4" w:space="0" w:color="auto"/>
              <w:right w:val="single" w:sz="4" w:space="0" w:color="000000"/>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7C580D" w:rsidRPr="00C55B73" w:rsidRDefault="007C580D" w:rsidP="00D33E79">
            <w:pPr>
              <w:spacing w:after="0" w:line="240" w:lineRule="auto"/>
              <w:rPr>
                <w:rFonts w:ascii="Palatino Linotype" w:hAnsi="Palatino Linotype" w:cs="Arial"/>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7C580D" w:rsidRPr="00C55B73" w:rsidRDefault="007C580D" w:rsidP="00D33E79">
            <w:pPr>
              <w:spacing w:after="0" w:line="240" w:lineRule="auto"/>
              <w:rPr>
                <w:rFonts w:ascii="Palatino Linotype" w:hAnsi="Palatino Linotype" w:cs="Arial"/>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320</w:t>
            </w:r>
          </w:p>
        </w:tc>
        <w:tc>
          <w:tcPr>
            <w:tcW w:w="1888" w:type="dxa"/>
            <w:tcBorders>
              <w:top w:val="nil"/>
              <w:left w:val="nil"/>
              <w:bottom w:val="single" w:sz="4" w:space="0" w:color="auto"/>
              <w:right w:val="single" w:sz="4" w:space="0" w:color="auto"/>
            </w:tcBorders>
            <w:noWrap/>
            <w:vAlign w:val="center"/>
          </w:tcPr>
          <w:p w:rsidR="007C580D" w:rsidRPr="00C55B73" w:rsidRDefault="007C580D" w:rsidP="00D33E79">
            <w:pPr>
              <w:spacing w:after="0" w:line="240" w:lineRule="auto"/>
              <w:jc w:val="center"/>
              <w:rPr>
                <w:rFonts w:ascii="Palatino Linotype" w:hAnsi="Palatino Linotype" w:cs="Arial"/>
                <w:bCs/>
                <w:lang w:eastAsia="hu-HU"/>
              </w:rPr>
            </w:pPr>
          </w:p>
        </w:tc>
        <w:tc>
          <w:tcPr>
            <w:tcW w:w="1260" w:type="dxa"/>
            <w:gridSpan w:val="2"/>
            <w:tcBorders>
              <w:top w:val="single" w:sz="4" w:space="0" w:color="auto"/>
              <w:left w:val="nil"/>
              <w:bottom w:val="single" w:sz="4" w:space="0" w:color="auto"/>
              <w:right w:val="single" w:sz="4" w:space="0" w:color="000000"/>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7C580D" w:rsidRPr="00C55B73" w:rsidRDefault="007C580D" w:rsidP="00D33E79">
            <w:pPr>
              <w:spacing w:after="0" w:line="240" w:lineRule="auto"/>
              <w:rPr>
                <w:rFonts w:ascii="Palatino Linotype" w:hAnsi="Palatino Linotype" w:cs="Arial"/>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992</w:t>
            </w:r>
          </w:p>
        </w:tc>
        <w:tc>
          <w:tcPr>
            <w:tcW w:w="1400" w:type="dxa"/>
            <w:tcBorders>
              <w:top w:val="nil"/>
              <w:left w:val="nil"/>
              <w:bottom w:val="single" w:sz="4" w:space="0" w:color="auto"/>
              <w:right w:val="single" w:sz="4" w:space="0" w:color="auto"/>
            </w:tcBorders>
            <w:noWrap/>
            <w:vAlign w:val="center"/>
          </w:tcPr>
          <w:p w:rsidR="007C580D" w:rsidRPr="00C55B73" w:rsidRDefault="007C580D" w:rsidP="00D33E79">
            <w:pPr>
              <w:spacing w:after="0" w:line="240" w:lineRule="auto"/>
              <w:jc w:val="center"/>
              <w:rPr>
                <w:rFonts w:ascii="Palatino Linotype" w:hAnsi="Palatino Linotype" w:cs="Arial"/>
                <w:lang w:eastAsia="hu-HU"/>
              </w:rPr>
            </w:pPr>
            <w:r w:rsidRPr="00C55B73">
              <w:rPr>
                <w:rFonts w:ascii="Palatino Linotype" w:hAnsi="Palatino Linotype" w:cs="Arial"/>
                <w:lang w:eastAsia="hu-HU"/>
              </w:rPr>
              <w:t> </w:t>
            </w:r>
          </w:p>
        </w:tc>
      </w:tr>
      <w:tr w:rsidR="007C580D" w:rsidRPr="00404C3E" w:rsidTr="00EA299F">
        <w:trPr>
          <w:trHeight w:val="330"/>
          <w:jc w:val="center"/>
        </w:trPr>
        <w:tc>
          <w:tcPr>
            <w:tcW w:w="3586" w:type="dxa"/>
            <w:gridSpan w:val="2"/>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r w:rsidRPr="00F33E7F">
              <w:rPr>
                <w:rFonts w:ascii="Palatino Linotype" w:hAnsi="Palatino Linotype" w:cs="Arial"/>
                <w:lang w:eastAsia="hu-HU"/>
              </w:rPr>
              <w:t>Elméleti óraszámok/aránya</w:t>
            </w:r>
          </w:p>
        </w:tc>
        <w:tc>
          <w:tcPr>
            <w:tcW w:w="9806" w:type="dxa"/>
            <w:gridSpan w:val="15"/>
            <w:tcBorders>
              <w:top w:val="single" w:sz="4" w:space="0" w:color="auto"/>
              <w:left w:val="nil"/>
              <w:bottom w:val="single" w:sz="4" w:space="0" w:color="auto"/>
              <w:right w:val="single" w:sz="4" w:space="0" w:color="000000"/>
            </w:tcBorders>
            <w:noWrap/>
            <w:vAlign w:val="center"/>
          </w:tcPr>
          <w:p w:rsidR="007C580D" w:rsidRPr="00F33E7F" w:rsidRDefault="007C580D" w:rsidP="00F64F61">
            <w:pPr>
              <w:spacing w:after="0" w:line="240" w:lineRule="auto"/>
              <w:jc w:val="center"/>
              <w:rPr>
                <w:rFonts w:ascii="Palatino Linotype" w:hAnsi="Palatino Linotype" w:cs="Arial"/>
                <w:lang w:eastAsia="hu-HU"/>
              </w:rPr>
            </w:pPr>
            <w:r w:rsidRPr="00EC5AE8">
              <w:rPr>
                <w:rFonts w:ascii="Palatino Linotype" w:hAnsi="Palatino Linotype"/>
              </w:rPr>
              <w:t>öt évfolyamos képzésben:</w:t>
            </w:r>
            <w:r>
              <w:rPr>
                <w:rFonts w:ascii="Palatino Linotype" w:hAnsi="Palatino Linotype"/>
              </w:rPr>
              <w:t xml:space="preserve">1366/ 60 </w:t>
            </w:r>
            <w:proofErr w:type="gramStart"/>
            <w:r>
              <w:rPr>
                <w:rFonts w:ascii="Palatino Linotype" w:hAnsi="Palatino Linotype"/>
              </w:rPr>
              <w:t>%  /</w:t>
            </w:r>
            <w:proofErr w:type="gramEnd"/>
            <w:r>
              <w:rPr>
                <w:rFonts w:ascii="Palatino Linotype" w:hAnsi="Palatino Linotype"/>
              </w:rPr>
              <w:t xml:space="preserve"> két</w:t>
            </w:r>
            <w:r w:rsidRPr="00EC5AE8">
              <w:rPr>
                <w:rFonts w:ascii="Palatino Linotype" w:hAnsi="Palatino Linotype"/>
              </w:rPr>
              <w:t xml:space="preserve"> évfolyamos képzésben:</w:t>
            </w:r>
            <w:r>
              <w:rPr>
                <w:rFonts w:ascii="Palatino Linotype" w:hAnsi="Palatino Linotype"/>
              </w:rPr>
              <w:t>1372/ 60,5 %</w:t>
            </w:r>
            <w:r w:rsidRPr="00F33E7F">
              <w:rPr>
                <w:rFonts w:ascii="Palatino Linotype" w:hAnsi="Palatino Linotype" w:cs="Arial"/>
                <w:lang w:eastAsia="hu-HU"/>
              </w:rPr>
              <w:t> </w:t>
            </w:r>
          </w:p>
        </w:tc>
        <w:tc>
          <w:tcPr>
            <w:tcW w:w="845" w:type="dxa"/>
            <w:tcBorders>
              <w:top w:val="nil"/>
              <w:left w:val="nil"/>
              <w:bottom w:val="single" w:sz="4" w:space="0" w:color="auto"/>
              <w:right w:val="single" w:sz="4" w:space="0" w:color="auto"/>
            </w:tcBorders>
            <w:noWrap/>
            <w:vAlign w:val="center"/>
          </w:tcPr>
          <w:p w:rsidR="007C580D" w:rsidRPr="00F33E7F" w:rsidRDefault="007C580D" w:rsidP="00D33E79">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798" w:type="dxa"/>
            <w:tcBorders>
              <w:top w:val="nil"/>
              <w:left w:val="nil"/>
              <w:bottom w:val="single" w:sz="4" w:space="0" w:color="auto"/>
              <w:right w:val="single" w:sz="4" w:space="0" w:color="auto"/>
            </w:tcBorders>
            <w:noWrap/>
            <w:vAlign w:val="center"/>
          </w:tcPr>
          <w:p w:rsidR="007C580D" w:rsidRPr="00F33E7F" w:rsidRDefault="007C580D" w:rsidP="00D33E79">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400" w:type="dxa"/>
            <w:tcBorders>
              <w:top w:val="nil"/>
              <w:left w:val="nil"/>
              <w:bottom w:val="single" w:sz="4" w:space="0" w:color="auto"/>
              <w:right w:val="single" w:sz="4" w:space="0" w:color="auto"/>
            </w:tcBorders>
            <w:noWrap/>
            <w:vAlign w:val="center"/>
          </w:tcPr>
          <w:p w:rsidR="007C580D" w:rsidRPr="00404C3E" w:rsidRDefault="007C580D" w:rsidP="00D33E79">
            <w:pPr>
              <w:spacing w:after="0" w:line="240" w:lineRule="auto"/>
              <w:jc w:val="center"/>
              <w:rPr>
                <w:rFonts w:ascii="Palatino Linotype" w:hAnsi="Palatino Linotype" w:cs="Arial"/>
                <w:lang w:eastAsia="hu-HU"/>
              </w:rPr>
            </w:pPr>
            <w:r w:rsidRPr="00404C3E">
              <w:rPr>
                <w:rFonts w:ascii="Palatino Linotype" w:hAnsi="Palatino Linotype" w:cs="Arial"/>
                <w:lang w:eastAsia="hu-HU"/>
              </w:rPr>
              <w:t> </w:t>
            </w:r>
          </w:p>
        </w:tc>
      </w:tr>
      <w:tr w:rsidR="007C580D" w:rsidRPr="00404C3E" w:rsidTr="00EA299F">
        <w:trPr>
          <w:trHeight w:val="330"/>
          <w:jc w:val="center"/>
        </w:trPr>
        <w:tc>
          <w:tcPr>
            <w:tcW w:w="3586" w:type="dxa"/>
            <w:gridSpan w:val="2"/>
            <w:tcBorders>
              <w:top w:val="single" w:sz="4" w:space="0" w:color="auto"/>
              <w:left w:val="single" w:sz="4" w:space="0" w:color="auto"/>
              <w:bottom w:val="single" w:sz="4" w:space="0" w:color="auto"/>
              <w:right w:val="single" w:sz="4" w:space="0" w:color="auto"/>
            </w:tcBorders>
            <w:vAlign w:val="center"/>
          </w:tcPr>
          <w:p w:rsidR="007C580D" w:rsidRPr="00F33E7F" w:rsidRDefault="007C580D" w:rsidP="00D33E79">
            <w:pPr>
              <w:spacing w:after="0" w:line="240" w:lineRule="auto"/>
              <w:rPr>
                <w:rFonts w:ascii="Palatino Linotype" w:hAnsi="Palatino Linotype" w:cs="Arial"/>
                <w:lang w:eastAsia="hu-HU"/>
              </w:rPr>
            </w:pPr>
            <w:r w:rsidRPr="00F33E7F">
              <w:rPr>
                <w:rFonts w:ascii="Palatino Linotype" w:hAnsi="Palatino Linotype" w:cs="Arial"/>
                <w:lang w:eastAsia="hu-HU"/>
              </w:rPr>
              <w:t>Gyakorlati óraszámok/aránya</w:t>
            </w:r>
          </w:p>
        </w:tc>
        <w:tc>
          <w:tcPr>
            <w:tcW w:w="9806" w:type="dxa"/>
            <w:gridSpan w:val="15"/>
            <w:tcBorders>
              <w:top w:val="single" w:sz="4" w:space="0" w:color="auto"/>
              <w:left w:val="nil"/>
              <w:bottom w:val="single" w:sz="4" w:space="0" w:color="auto"/>
              <w:right w:val="single" w:sz="4" w:space="0" w:color="000000"/>
            </w:tcBorders>
            <w:noWrap/>
            <w:vAlign w:val="center"/>
          </w:tcPr>
          <w:p w:rsidR="007C580D" w:rsidRPr="00F33E7F" w:rsidRDefault="007C580D" w:rsidP="00F64F61">
            <w:pPr>
              <w:spacing w:after="0" w:line="240" w:lineRule="auto"/>
              <w:jc w:val="center"/>
              <w:rPr>
                <w:rFonts w:ascii="Palatino Linotype" w:hAnsi="Palatino Linotype" w:cs="Arial"/>
                <w:lang w:eastAsia="hu-HU"/>
              </w:rPr>
            </w:pPr>
            <w:r w:rsidRPr="00EC5AE8">
              <w:rPr>
                <w:rFonts w:ascii="Palatino Linotype" w:hAnsi="Palatino Linotype"/>
              </w:rPr>
              <w:t>öt évfolyamos képzésben:</w:t>
            </w:r>
            <w:r>
              <w:rPr>
                <w:rFonts w:ascii="Palatino Linotype" w:hAnsi="Palatino Linotype"/>
              </w:rPr>
              <w:t xml:space="preserve"> 909/ 40 </w:t>
            </w:r>
            <w:proofErr w:type="gramStart"/>
            <w:r>
              <w:rPr>
                <w:rFonts w:ascii="Palatino Linotype" w:hAnsi="Palatino Linotype"/>
              </w:rPr>
              <w:t>%  /</w:t>
            </w:r>
            <w:proofErr w:type="gramEnd"/>
            <w:r>
              <w:rPr>
                <w:rFonts w:ascii="Palatino Linotype" w:hAnsi="Palatino Linotype"/>
              </w:rPr>
              <w:t xml:space="preserve"> két</w:t>
            </w:r>
            <w:r w:rsidRPr="00EC5AE8">
              <w:rPr>
                <w:rFonts w:ascii="Palatino Linotype" w:hAnsi="Palatino Linotype"/>
              </w:rPr>
              <w:t xml:space="preserve"> évfolyamos képzésben:</w:t>
            </w:r>
            <w:r>
              <w:rPr>
                <w:rFonts w:ascii="Palatino Linotype" w:hAnsi="Palatino Linotype"/>
              </w:rPr>
              <w:t xml:space="preserve"> 896/ 39,5 %</w:t>
            </w:r>
            <w:r w:rsidRPr="00F33E7F">
              <w:rPr>
                <w:rFonts w:ascii="Palatino Linotype" w:hAnsi="Palatino Linotype" w:cs="Arial"/>
                <w:lang w:eastAsia="hu-HU"/>
              </w:rPr>
              <w:t> </w:t>
            </w:r>
          </w:p>
        </w:tc>
        <w:tc>
          <w:tcPr>
            <w:tcW w:w="845" w:type="dxa"/>
            <w:tcBorders>
              <w:top w:val="nil"/>
              <w:left w:val="nil"/>
              <w:bottom w:val="single" w:sz="4" w:space="0" w:color="auto"/>
              <w:right w:val="single" w:sz="4" w:space="0" w:color="auto"/>
            </w:tcBorders>
            <w:noWrap/>
            <w:vAlign w:val="center"/>
          </w:tcPr>
          <w:p w:rsidR="007C580D" w:rsidRPr="00F33E7F" w:rsidRDefault="007C580D" w:rsidP="00D33E79">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798" w:type="dxa"/>
            <w:tcBorders>
              <w:top w:val="nil"/>
              <w:left w:val="nil"/>
              <w:bottom w:val="single" w:sz="4" w:space="0" w:color="auto"/>
              <w:right w:val="single" w:sz="4" w:space="0" w:color="auto"/>
            </w:tcBorders>
            <w:noWrap/>
            <w:vAlign w:val="center"/>
          </w:tcPr>
          <w:p w:rsidR="007C580D" w:rsidRPr="00F33E7F" w:rsidRDefault="007C580D" w:rsidP="00D33E79">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400" w:type="dxa"/>
            <w:tcBorders>
              <w:top w:val="nil"/>
              <w:left w:val="nil"/>
              <w:bottom w:val="single" w:sz="4" w:space="0" w:color="auto"/>
              <w:right w:val="single" w:sz="4" w:space="0" w:color="auto"/>
            </w:tcBorders>
            <w:noWrap/>
            <w:vAlign w:val="center"/>
          </w:tcPr>
          <w:p w:rsidR="007C580D" w:rsidRPr="00404C3E" w:rsidRDefault="007C580D" w:rsidP="00D33E79">
            <w:pPr>
              <w:spacing w:after="0" w:line="240" w:lineRule="auto"/>
              <w:jc w:val="center"/>
              <w:rPr>
                <w:rFonts w:ascii="Palatino Linotype" w:hAnsi="Palatino Linotype" w:cs="Arial"/>
                <w:lang w:eastAsia="hu-HU"/>
              </w:rPr>
            </w:pPr>
            <w:r w:rsidRPr="00404C3E">
              <w:rPr>
                <w:rFonts w:ascii="Palatino Linotype" w:hAnsi="Palatino Linotype" w:cs="Arial"/>
                <w:lang w:eastAsia="hu-HU"/>
              </w:rPr>
              <w:t> </w:t>
            </w:r>
          </w:p>
        </w:tc>
      </w:tr>
    </w:tbl>
    <w:p w:rsidR="007C580D" w:rsidRPr="00CA789C" w:rsidRDefault="007C580D"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7C580D" w:rsidRPr="00CA789C" w:rsidRDefault="007C580D" w:rsidP="00014447">
      <w:pPr>
        <w:widowControl w:val="0"/>
        <w:suppressAutoHyphens/>
        <w:spacing w:after="0" w:line="240" w:lineRule="auto"/>
        <w:jc w:val="both"/>
        <w:rPr>
          <w:rFonts w:ascii="Palatino Linotype" w:hAnsi="Palatino Linotype"/>
          <w:kern w:val="1"/>
          <w:sz w:val="20"/>
          <w:szCs w:val="20"/>
          <w:lang w:eastAsia="hi-IN" w:bidi="hi-IN"/>
        </w:rPr>
      </w:pPr>
      <w:r w:rsidRPr="00CA789C">
        <w:rPr>
          <w:rFonts w:ascii="Palatino Linotype" w:hAnsi="Palatino Linotype"/>
          <w:kern w:val="1"/>
          <w:sz w:val="20"/>
          <w:szCs w:val="20"/>
          <w:lang w:eastAsia="hi-IN" w:bidi="hi-IN"/>
        </w:rPr>
        <w:t xml:space="preserve">Jelmagyarázat: e/elmélet; </w:t>
      </w:r>
      <w:proofErr w:type="spellStart"/>
      <w:r w:rsidRPr="00CA789C">
        <w:rPr>
          <w:rFonts w:ascii="Palatino Linotype" w:hAnsi="Palatino Linotype"/>
          <w:kern w:val="1"/>
          <w:sz w:val="20"/>
          <w:szCs w:val="20"/>
          <w:lang w:eastAsia="hi-IN" w:bidi="hi-IN"/>
        </w:rPr>
        <w:t>gy</w:t>
      </w:r>
      <w:proofErr w:type="spellEnd"/>
      <w:r w:rsidRPr="00CA789C">
        <w:rPr>
          <w:rFonts w:ascii="Palatino Linotype" w:hAnsi="Palatino Linotype"/>
          <w:kern w:val="1"/>
          <w:sz w:val="20"/>
          <w:szCs w:val="20"/>
          <w:lang w:eastAsia="hi-IN" w:bidi="hi-IN"/>
        </w:rPr>
        <w:t xml:space="preserve">/gyakorlat; </w:t>
      </w:r>
      <w:proofErr w:type="spellStart"/>
      <w:r w:rsidRPr="00CA789C">
        <w:rPr>
          <w:rFonts w:ascii="Palatino Linotype" w:hAnsi="Palatino Linotype"/>
          <w:kern w:val="1"/>
          <w:sz w:val="20"/>
          <w:szCs w:val="20"/>
          <w:lang w:eastAsia="hi-IN" w:bidi="hi-IN"/>
        </w:rPr>
        <w:t>ögy</w:t>
      </w:r>
      <w:proofErr w:type="spellEnd"/>
      <w:r w:rsidRPr="00CA789C">
        <w:rPr>
          <w:rFonts w:ascii="Palatino Linotype" w:hAnsi="Palatino Linotype"/>
          <w:kern w:val="1"/>
          <w:sz w:val="20"/>
          <w:szCs w:val="20"/>
          <w:lang w:eastAsia="hi-IN" w:bidi="hi-IN"/>
        </w:rPr>
        <w:t>/összefüggő szakmai gyakorlat</w:t>
      </w:r>
    </w:p>
    <w:p w:rsidR="007C580D" w:rsidRPr="00CA789C" w:rsidRDefault="007C580D" w:rsidP="006E6764">
      <w:pPr>
        <w:widowControl w:val="0"/>
        <w:suppressAutoHyphens/>
        <w:spacing w:after="0" w:line="240" w:lineRule="auto"/>
        <w:jc w:val="both"/>
        <w:rPr>
          <w:rFonts w:ascii="Palatino Linotype" w:hAnsi="Palatino Linotype"/>
          <w:kern w:val="1"/>
          <w:sz w:val="20"/>
          <w:szCs w:val="20"/>
          <w:lang w:eastAsia="hi-IN" w:bidi="hi-IN"/>
        </w:rPr>
      </w:pPr>
    </w:p>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A táblázatban aranysárga háttérrel kiemelt szakmai követelménymodulok az ágazati közös tartalmakat jelölik.</w:t>
      </w:r>
    </w:p>
    <w:p w:rsidR="007C580D" w:rsidRPr="00CA789C" w:rsidRDefault="007C580D" w:rsidP="006039B3">
      <w:pPr>
        <w:widowControl w:val="0"/>
        <w:suppressAutoHyphens/>
        <w:spacing w:after="0" w:line="240" w:lineRule="auto"/>
        <w:jc w:val="both"/>
        <w:rPr>
          <w:rFonts w:ascii="Palatino Linotype" w:hAnsi="Palatino Linotype"/>
          <w:kern w:val="1"/>
          <w:sz w:val="24"/>
          <w:szCs w:val="24"/>
          <w:lang w:eastAsia="hi-IN" w:bidi="hi-IN"/>
        </w:rPr>
      </w:pPr>
    </w:p>
    <w:p w:rsidR="007C580D" w:rsidRPr="00CA789C" w:rsidRDefault="007C580D" w:rsidP="00FF7AB4">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7C580D" w:rsidRPr="00CA789C" w:rsidRDefault="007C580D" w:rsidP="00280858">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C580D" w:rsidRPr="00CA789C" w:rsidRDefault="007C580D" w:rsidP="00280858">
      <w:pPr>
        <w:widowControl w:val="0"/>
        <w:suppressAutoHyphens/>
        <w:spacing w:after="0" w:line="240" w:lineRule="auto"/>
        <w:jc w:val="both"/>
        <w:rPr>
          <w:rFonts w:ascii="Palatino Linotype" w:hAnsi="Palatino Linotype"/>
          <w:kern w:val="1"/>
          <w:sz w:val="24"/>
          <w:szCs w:val="24"/>
          <w:lang w:eastAsia="hi-IN" w:bidi="hi-IN"/>
        </w:rPr>
      </w:pPr>
      <w:r w:rsidRPr="00CA789C">
        <w:rPr>
          <w:rFonts w:ascii="Palatino Linotype" w:hAnsi="Palatino Linotype"/>
          <w:kern w:val="1"/>
          <w:sz w:val="24"/>
          <w:szCs w:val="24"/>
          <w:lang w:eastAsia="hi-IN" w:bidi="hi-IN"/>
        </w:rPr>
        <w:t xml:space="preserve">A tantárgyakra meghatározott időkeret kötelező érvényű, </w:t>
      </w:r>
      <w:r w:rsidRPr="00CA789C">
        <w:rPr>
          <w:rFonts w:ascii="Palatino Linotype" w:hAnsi="Palatino Linotype"/>
          <w:i/>
          <w:kern w:val="1"/>
          <w:sz w:val="24"/>
          <w:szCs w:val="24"/>
          <w:lang w:eastAsia="hi-IN" w:bidi="hi-IN"/>
        </w:rPr>
        <w:t>a</w:t>
      </w:r>
      <w:r w:rsidRPr="00CA789C">
        <w:rPr>
          <w:rFonts w:ascii="Palatino Linotype" w:hAnsi="Palatino Linotype"/>
          <w:kern w:val="1"/>
          <w:sz w:val="24"/>
          <w:szCs w:val="24"/>
          <w:lang w:eastAsia="hi-IN" w:bidi="hi-IN"/>
        </w:rPr>
        <w:t xml:space="preserve"> </w:t>
      </w:r>
      <w:r w:rsidRPr="00CA789C">
        <w:rPr>
          <w:rFonts w:ascii="Palatino Linotype" w:hAnsi="Palatino Linotype"/>
          <w:i/>
          <w:kern w:val="1"/>
          <w:sz w:val="24"/>
          <w:szCs w:val="24"/>
          <w:lang w:eastAsia="hi-IN" w:bidi="hi-IN"/>
        </w:rPr>
        <w:t>témakörökre kialakított óraszám pedig ajánlás</w:t>
      </w:r>
      <w:r w:rsidRPr="00CA789C">
        <w:rPr>
          <w:rFonts w:ascii="Palatino Linotype" w:hAnsi="Palatino Linotype"/>
          <w:kern w:val="1"/>
          <w:sz w:val="24"/>
          <w:szCs w:val="24"/>
          <w:lang w:eastAsia="hi-IN" w:bidi="hi-IN"/>
        </w:rPr>
        <w:t>.</w:t>
      </w:r>
    </w:p>
    <w:p w:rsidR="007C580D" w:rsidRPr="00CA789C" w:rsidRDefault="007C580D" w:rsidP="00B87D30">
      <w:pPr>
        <w:widowControl w:val="0"/>
        <w:suppressAutoHyphens/>
        <w:spacing w:after="0" w:line="240" w:lineRule="auto"/>
        <w:jc w:val="both"/>
        <w:rPr>
          <w:rFonts w:ascii="Palatino Linotype" w:hAnsi="Palatino Linotype"/>
        </w:rPr>
        <w:sectPr w:rsidR="007C580D" w:rsidRPr="00CA789C" w:rsidSect="00F27A5C">
          <w:pgSz w:w="16838" w:h="11906" w:orient="landscape"/>
          <w:pgMar w:top="1276" w:right="1418" w:bottom="1418" w:left="1418" w:header="708" w:footer="708" w:gutter="0"/>
          <w:cols w:space="708"/>
          <w:docGrid w:linePitch="360"/>
        </w:sectPr>
      </w:pPr>
    </w:p>
    <w:p w:rsidR="007C580D" w:rsidRDefault="007C580D" w:rsidP="0006522D">
      <w:pPr>
        <w:spacing w:after="0" w:line="240" w:lineRule="auto"/>
        <w:jc w:val="center"/>
        <w:rPr>
          <w:rFonts w:ascii="Palatino Linotype" w:hAnsi="Palatino Linotype"/>
          <w:b/>
          <w:sz w:val="44"/>
          <w:szCs w:val="44"/>
        </w:rPr>
      </w:pPr>
    </w:p>
    <w:p w:rsidR="007C580D" w:rsidRDefault="007C580D" w:rsidP="0006522D">
      <w:pPr>
        <w:spacing w:after="0" w:line="240" w:lineRule="auto"/>
        <w:jc w:val="center"/>
        <w:rPr>
          <w:rFonts w:ascii="Palatino Linotype" w:hAnsi="Palatino Linotype"/>
          <w:b/>
          <w:sz w:val="44"/>
          <w:szCs w:val="44"/>
        </w:rPr>
      </w:pPr>
    </w:p>
    <w:p w:rsidR="007C580D" w:rsidRDefault="007C580D" w:rsidP="0006522D">
      <w:pPr>
        <w:spacing w:after="0" w:line="240" w:lineRule="auto"/>
        <w:jc w:val="center"/>
        <w:rPr>
          <w:rFonts w:ascii="Palatino Linotype" w:hAnsi="Palatino Linotype"/>
          <w:b/>
          <w:sz w:val="44"/>
          <w:szCs w:val="44"/>
        </w:rPr>
      </w:pPr>
    </w:p>
    <w:p w:rsidR="007C580D" w:rsidRDefault="007C580D" w:rsidP="0006522D">
      <w:pPr>
        <w:spacing w:after="0" w:line="240" w:lineRule="auto"/>
        <w:jc w:val="center"/>
        <w:rPr>
          <w:rFonts w:ascii="Palatino Linotype" w:hAnsi="Palatino Linotype"/>
          <w:b/>
          <w:sz w:val="44"/>
          <w:szCs w:val="44"/>
        </w:rPr>
      </w:pPr>
    </w:p>
    <w:p w:rsidR="007C580D" w:rsidRDefault="007C580D" w:rsidP="0006522D">
      <w:pPr>
        <w:spacing w:after="0" w:line="240" w:lineRule="auto"/>
        <w:jc w:val="center"/>
        <w:rPr>
          <w:rFonts w:ascii="Palatino Linotype" w:hAnsi="Palatino Linotype"/>
          <w:b/>
          <w:sz w:val="44"/>
          <w:szCs w:val="44"/>
        </w:rPr>
      </w:pPr>
    </w:p>
    <w:p w:rsidR="007C580D" w:rsidRPr="00894C6C" w:rsidRDefault="007C580D" w:rsidP="0006522D">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7C580D" w:rsidRPr="00894C6C" w:rsidRDefault="007C580D" w:rsidP="0006522D">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7C580D" w:rsidRPr="00894C6C" w:rsidRDefault="007C580D" w:rsidP="0006522D">
      <w:pPr>
        <w:spacing w:after="0" w:line="240" w:lineRule="auto"/>
        <w:jc w:val="center"/>
        <w:rPr>
          <w:rFonts w:ascii="Palatino Linotype" w:hAnsi="Palatino Linotype"/>
          <w:sz w:val="44"/>
          <w:szCs w:val="44"/>
        </w:rPr>
      </w:pPr>
    </w:p>
    <w:p w:rsidR="007C580D" w:rsidRPr="00894C6C" w:rsidRDefault="007C580D" w:rsidP="0006522D">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7C580D" w:rsidRPr="00894C6C" w:rsidRDefault="007C580D" w:rsidP="0006522D">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7C580D" w:rsidRPr="00894C6C" w:rsidRDefault="007C580D" w:rsidP="0006522D">
      <w:pPr>
        <w:spacing w:after="0" w:line="240" w:lineRule="auto"/>
        <w:jc w:val="center"/>
        <w:rPr>
          <w:rFonts w:ascii="Palatino Linotype" w:hAnsi="Palatino Linotype"/>
          <w:b/>
          <w:sz w:val="44"/>
          <w:szCs w:val="44"/>
        </w:rPr>
      </w:pPr>
    </w:p>
    <w:p w:rsidR="007C580D" w:rsidRPr="00894C6C" w:rsidRDefault="007C580D" w:rsidP="0006522D">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7C580D" w:rsidRPr="00894C6C" w:rsidRDefault="007C580D" w:rsidP="0006522D">
      <w:pPr>
        <w:spacing w:after="0" w:line="240" w:lineRule="auto"/>
        <w:ind w:left="-15"/>
        <w:jc w:val="center"/>
        <w:rPr>
          <w:rFonts w:ascii="Palatino Linotype" w:hAnsi="Palatino Linotype"/>
          <w:b/>
          <w:sz w:val="44"/>
          <w:szCs w:val="44"/>
        </w:rPr>
      </w:pPr>
    </w:p>
    <w:p w:rsidR="007C580D" w:rsidRPr="00894C6C" w:rsidRDefault="007C580D" w:rsidP="0006522D">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7C580D" w:rsidRPr="000E25A6" w:rsidRDefault="007C580D" w:rsidP="0006522D">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C580D" w:rsidRPr="00894C6C" w:rsidTr="00133AA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7C580D" w:rsidRPr="00894C6C" w:rsidTr="00133AA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7C580D" w:rsidRPr="009973C2" w:rsidRDefault="007C580D" w:rsidP="00133A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7C580D" w:rsidRPr="009973C2" w:rsidRDefault="007C580D" w:rsidP="00133A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7C580D" w:rsidRPr="009973C2" w:rsidRDefault="007C580D" w:rsidP="00133A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7C580D" w:rsidRPr="009973C2" w:rsidRDefault="007C580D" w:rsidP="00133A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7C580D" w:rsidRPr="009973C2" w:rsidRDefault="007C580D" w:rsidP="00133A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7C580D" w:rsidRPr="009973C2" w:rsidRDefault="007C580D" w:rsidP="00133A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7C580D" w:rsidRPr="00894C6C" w:rsidTr="00133A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7C580D" w:rsidRPr="00894C6C" w:rsidTr="00133AA7">
        <w:trPr>
          <w:trHeight w:val="600"/>
          <w:jc w:val="center"/>
        </w:trPr>
        <w:tc>
          <w:tcPr>
            <w:tcW w:w="4460" w:type="dxa"/>
            <w:tcBorders>
              <w:top w:val="nil"/>
              <w:left w:val="single" w:sz="4" w:space="0" w:color="auto"/>
              <w:bottom w:val="single" w:sz="4" w:space="0" w:color="auto"/>
              <w:right w:val="single" w:sz="4" w:space="0" w:color="auto"/>
            </w:tcBorders>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614"/>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960"/>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900"/>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879"/>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C580D" w:rsidRPr="00894C6C" w:rsidTr="00133A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7C580D" w:rsidRPr="00894C6C" w:rsidTr="00133AA7">
        <w:trPr>
          <w:trHeight w:val="405"/>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600"/>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C580D" w:rsidRPr="00894C6C" w:rsidTr="00133AA7">
        <w:trPr>
          <w:trHeight w:val="600"/>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C580D" w:rsidRPr="00894C6C" w:rsidTr="00133AA7">
        <w:trPr>
          <w:trHeight w:val="345"/>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600"/>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C580D" w:rsidRPr="00894C6C" w:rsidTr="00133AA7">
        <w:trPr>
          <w:trHeight w:val="600"/>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vAlign w:val="center"/>
          </w:tcPr>
          <w:p w:rsidR="007C580D" w:rsidRPr="00894C6C" w:rsidRDefault="007C580D" w:rsidP="00133A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C580D" w:rsidRPr="00894C6C" w:rsidTr="00133A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7C580D" w:rsidRPr="00894C6C" w:rsidTr="00133A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7C580D" w:rsidRPr="00894C6C" w:rsidTr="00133AA7">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7C580D" w:rsidRPr="00894C6C" w:rsidRDefault="007C580D" w:rsidP="00133AA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7C580D" w:rsidRPr="00894C6C" w:rsidRDefault="007C580D" w:rsidP="00133AA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7C580D" w:rsidRPr="00894C6C" w:rsidRDefault="007C580D" w:rsidP="00133AA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7C580D" w:rsidRPr="00894C6C" w:rsidRDefault="007C580D" w:rsidP="00133AA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C580D" w:rsidRPr="00894C6C" w:rsidRDefault="007C580D" w:rsidP="00133AA7">
            <w:pPr>
              <w:spacing w:after="0" w:line="240" w:lineRule="auto"/>
              <w:jc w:val="center"/>
              <w:rPr>
                <w:rFonts w:ascii="Palatino Linotype" w:hAnsi="Palatino Linotype" w:cs="Arial"/>
                <w:sz w:val="20"/>
                <w:szCs w:val="20"/>
              </w:rPr>
            </w:pPr>
          </w:p>
        </w:tc>
      </w:tr>
      <w:tr w:rsidR="007C580D" w:rsidRPr="00894C6C" w:rsidTr="00133AA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C580D" w:rsidRPr="00894C6C" w:rsidRDefault="007C580D" w:rsidP="00133A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7C580D" w:rsidRPr="00894C6C" w:rsidRDefault="007C580D" w:rsidP="00133AA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C580D" w:rsidRPr="00894C6C" w:rsidRDefault="007C580D" w:rsidP="00133AA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C580D" w:rsidRPr="00894C6C" w:rsidRDefault="007C580D" w:rsidP="00133AA7">
            <w:pPr>
              <w:spacing w:after="0" w:line="240" w:lineRule="auto"/>
              <w:jc w:val="center"/>
              <w:rPr>
                <w:rFonts w:ascii="Palatino Linotype" w:hAnsi="Palatino Linotype" w:cs="Arial"/>
                <w:sz w:val="20"/>
                <w:szCs w:val="20"/>
              </w:rPr>
            </w:pPr>
          </w:p>
        </w:tc>
      </w:tr>
    </w:tbl>
    <w:p w:rsidR="007C580D" w:rsidRDefault="007C580D" w:rsidP="0006522D">
      <w:pPr>
        <w:spacing w:after="0" w:line="240" w:lineRule="auto"/>
        <w:jc w:val="both"/>
        <w:rPr>
          <w:rFonts w:ascii="Palatino Linotype" w:hAnsi="Palatino Linotype"/>
          <w:b/>
        </w:rPr>
      </w:pPr>
    </w:p>
    <w:p w:rsidR="007C580D" w:rsidRPr="000E25A6" w:rsidRDefault="007C580D" w:rsidP="00133AA7">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w:t>
      </w:r>
      <w:proofErr w:type="gramStart"/>
      <w:r w:rsidRPr="000E25A6">
        <w:rPr>
          <w:rFonts w:ascii="Palatino Linotype" w:hAnsi="Palatino Linotype"/>
          <w:b/>
          <w:sz w:val="24"/>
          <w:szCs w:val="24"/>
        </w:rPr>
        <w:t xml:space="preserve">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t xml:space="preserve">         </w:t>
      </w:r>
      <w:r>
        <w:rPr>
          <w:rFonts w:ascii="Palatino Linotype" w:hAnsi="Palatino Linotype"/>
          <w:b/>
          <w:sz w:val="24"/>
          <w:szCs w:val="24"/>
        </w:rPr>
        <w:t>18</w:t>
      </w:r>
      <w:proofErr w:type="gramEnd"/>
      <w:r>
        <w:rPr>
          <w:rFonts w:ascii="Palatino Linotype" w:hAnsi="Palatino Linotype"/>
          <w:b/>
          <w:sz w:val="24"/>
          <w:szCs w:val="24"/>
        </w:rPr>
        <w:t xml:space="preserve"> óra</w:t>
      </w:r>
    </w:p>
    <w:p w:rsidR="007C580D" w:rsidRPr="000E25A6" w:rsidRDefault="007C580D" w:rsidP="0006522D">
      <w:pPr>
        <w:spacing w:after="0" w:line="240" w:lineRule="auto"/>
        <w:rPr>
          <w:rFonts w:ascii="Palatino Linotype" w:hAnsi="Palatino Linotype"/>
          <w:b/>
          <w:sz w:val="24"/>
          <w:szCs w:val="24"/>
        </w:rPr>
      </w:pPr>
    </w:p>
    <w:p w:rsidR="007C580D" w:rsidRPr="000E25A6" w:rsidRDefault="007C580D" w:rsidP="0006522D">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7C580D" w:rsidRPr="000E25A6" w:rsidRDefault="007C580D" w:rsidP="0006522D">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7C580D" w:rsidRPr="000E25A6" w:rsidRDefault="007C580D" w:rsidP="0006522D">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7C580D" w:rsidRPr="000E25A6" w:rsidRDefault="007C580D" w:rsidP="0006522D">
      <w:pPr>
        <w:spacing w:after="0" w:line="240" w:lineRule="auto"/>
        <w:jc w:val="both"/>
        <w:rPr>
          <w:rFonts w:ascii="Palatino Linotype" w:hAnsi="Palatino Linotype"/>
          <w:b/>
          <w:sz w:val="24"/>
          <w:szCs w:val="24"/>
        </w:rPr>
      </w:pPr>
    </w:p>
    <w:p w:rsidR="007C580D" w:rsidRPr="000E25A6" w:rsidRDefault="007C580D" w:rsidP="0006522D">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7C580D" w:rsidRPr="007D14DF" w:rsidRDefault="007C580D" w:rsidP="00601D54">
      <w:pPr>
        <w:spacing w:after="0" w:line="240" w:lineRule="auto"/>
        <w:ind w:left="803" w:firstLine="169"/>
        <w:jc w:val="both"/>
        <w:rPr>
          <w:rFonts w:ascii="Palatino Linotype" w:hAnsi="Palatino Linotype"/>
          <w:sz w:val="24"/>
          <w:szCs w:val="24"/>
        </w:rPr>
      </w:pPr>
      <w:r w:rsidRPr="007D14DF">
        <w:rPr>
          <w:rFonts w:ascii="Palatino Linotype" w:hAnsi="Palatino Linotype"/>
          <w:sz w:val="24"/>
          <w:szCs w:val="24"/>
        </w:rPr>
        <w:t>-</w:t>
      </w:r>
    </w:p>
    <w:p w:rsidR="007C580D" w:rsidRPr="000E25A6" w:rsidRDefault="007C580D" w:rsidP="0006522D">
      <w:pPr>
        <w:spacing w:after="0" w:line="240" w:lineRule="auto"/>
        <w:jc w:val="both"/>
        <w:rPr>
          <w:rFonts w:ascii="Palatino Linotype" w:hAnsi="Palatino Linotype"/>
          <w:b/>
          <w:sz w:val="24"/>
          <w:szCs w:val="24"/>
        </w:rPr>
      </w:pPr>
    </w:p>
    <w:p w:rsidR="007C580D" w:rsidRPr="000E25A6" w:rsidRDefault="007C580D" w:rsidP="0006522D">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7C580D" w:rsidRPr="000E25A6" w:rsidRDefault="007C580D" w:rsidP="0006522D">
      <w:pPr>
        <w:spacing w:after="0" w:line="240" w:lineRule="auto"/>
        <w:jc w:val="both"/>
        <w:rPr>
          <w:rFonts w:ascii="Palatino Linotype" w:hAnsi="Palatino Linotype"/>
          <w:b/>
          <w:sz w:val="24"/>
          <w:szCs w:val="24"/>
        </w:rPr>
      </w:pPr>
    </w:p>
    <w:p w:rsidR="007C580D" w:rsidRPr="000E25A6" w:rsidRDefault="007C580D" w:rsidP="0006522D">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7C580D" w:rsidRPr="000E25A6" w:rsidRDefault="007C580D" w:rsidP="0006522D">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C580D" w:rsidRPr="000E25A6" w:rsidRDefault="007C580D" w:rsidP="0006522D">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7C580D" w:rsidRPr="000E25A6" w:rsidRDefault="007C580D" w:rsidP="0006522D">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7C580D" w:rsidRPr="000E25A6" w:rsidRDefault="007C580D" w:rsidP="0006522D">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7C580D" w:rsidRPr="000E25A6" w:rsidRDefault="007C580D" w:rsidP="0006522D">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7C580D" w:rsidRPr="000E25A6" w:rsidRDefault="007C580D" w:rsidP="0006522D">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lastRenderedPageBreak/>
        <w:t>Közlekedési útvonalak, menekülési utak, jelölések</w:t>
      </w:r>
    </w:p>
    <w:p w:rsidR="007C580D" w:rsidRPr="004B0B76" w:rsidRDefault="007C580D" w:rsidP="0006522D">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7C580D" w:rsidRPr="000E25A6" w:rsidRDefault="007C580D" w:rsidP="0006522D">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7C580D" w:rsidRPr="004B0B76" w:rsidRDefault="007C580D" w:rsidP="0006522D">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7C580D" w:rsidRPr="000E25A6" w:rsidRDefault="007C580D" w:rsidP="0006522D">
      <w:pPr>
        <w:spacing w:after="0" w:line="240" w:lineRule="auto"/>
        <w:ind w:firstLine="540"/>
        <w:jc w:val="both"/>
        <w:rPr>
          <w:rFonts w:ascii="Palatino Linotype" w:hAnsi="Palatino Linotype"/>
          <w:sz w:val="24"/>
          <w:szCs w:val="24"/>
        </w:rPr>
      </w:pPr>
    </w:p>
    <w:p w:rsidR="007C580D" w:rsidRPr="000E25A6" w:rsidRDefault="007C580D" w:rsidP="0006522D">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7C580D" w:rsidRPr="000E25A6" w:rsidRDefault="007C580D" w:rsidP="0006522D">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7C580D" w:rsidRPr="000E25A6" w:rsidRDefault="007C580D" w:rsidP="0006522D">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7C580D" w:rsidRPr="000E25A6" w:rsidRDefault="007C580D" w:rsidP="0006522D">
      <w:pPr>
        <w:spacing w:after="0" w:line="240" w:lineRule="auto"/>
        <w:ind w:left="900" w:hanging="360"/>
        <w:jc w:val="both"/>
        <w:rPr>
          <w:rFonts w:ascii="Palatino Linotype" w:hAnsi="Palatino Linotype"/>
          <w:sz w:val="24"/>
          <w:szCs w:val="24"/>
        </w:rPr>
      </w:pP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3" w:name="OLE_LINK1"/>
      <w:r w:rsidRPr="000E25A6">
        <w:rPr>
          <w:rFonts w:ascii="Palatino Linotype" w:hAnsi="Palatino Linotype"/>
          <w:b/>
          <w:sz w:val="24"/>
          <w:szCs w:val="24"/>
        </w:rPr>
        <w:t>Munkaeszközök biztonsága</w:t>
      </w:r>
      <w:bookmarkEnd w:id="3"/>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7C580D" w:rsidRPr="000E25A6" w:rsidRDefault="007C580D" w:rsidP="0006522D">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0E25A6">
        <w:rPr>
          <w:rFonts w:ascii="Palatino Linotype" w:hAnsi="Palatino Linotype"/>
          <w:sz w:val="24"/>
          <w:szCs w:val="24"/>
        </w:rPr>
        <w:t>üzembehelyezési</w:t>
      </w:r>
      <w:proofErr w:type="spellEnd"/>
      <w:r w:rsidRPr="000E25A6">
        <w:rPr>
          <w:rFonts w:ascii="Palatino Linotype" w:hAnsi="Palatino Linotype"/>
          <w:sz w:val="24"/>
          <w:szCs w:val="24"/>
        </w:rPr>
        <w:t xml:space="preserve"> eljárás.</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7C580D" w:rsidRPr="005C37D8" w:rsidRDefault="007C580D" w:rsidP="005C37D8">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7C580D" w:rsidRPr="000E25A6" w:rsidRDefault="007C580D" w:rsidP="0006522D">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lastRenderedPageBreak/>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7C580D" w:rsidRPr="000E25A6" w:rsidRDefault="007C580D" w:rsidP="0006522D">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7C580D" w:rsidRPr="000E25A6" w:rsidRDefault="007C580D" w:rsidP="0006522D">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7C580D" w:rsidRPr="000E25A6" w:rsidRDefault="007C580D" w:rsidP="0006522D">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7C580D" w:rsidRDefault="007C580D" w:rsidP="0006522D">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C580D" w:rsidRPr="000E25A6" w:rsidRDefault="007C580D" w:rsidP="0006522D">
      <w:pPr>
        <w:spacing w:after="0" w:line="240" w:lineRule="auto"/>
        <w:ind w:left="900"/>
        <w:jc w:val="both"/>
        <w:rPr>
          <w:rFonts w:ascii="Palatino Linotype" w:hAnsi="Palatino Linotype"/>
          <w:sz w:val="24"/>
          <w:szCs w:val="24"/>
        </w:rPr>
      </w:pPr>
    </w:p>
    <w:p w:rsidR="007C580D" w:rsidRPr="000E25A6" w:rsidRDefault="007C580D" w:rsidP="0006522D">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7C580D" w:rsidRPr="000E25A6" w:rsidRDefault="007C580D" w:rsidP="0006522D">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Balesetek és munkabalesetek valamint a foglalkozási megbetegedések fogalma. Feladatok munkabaleset esetén. A </w:t>
      </w:r>
      <w:proofErr w:type="gramStart"/>
      <w:r w:rsidRPr="000E25A6">
        <w:rPr>
          <w:rFonts w:ascii="Palatino Linotype" w:hAnsi="Palatino Linotype"/>
          <w:sz w:val="24"/>
          <w:szCs w:val="24"/>
        </w:rPr>
        <w:t>kivizsgálás</w:t>
      </w:r>
      <w:proofErr w:type="gramEnd"/>
      <w:r w:rsidRPr="000E25A6">
        <w:rPr>
          <w:rFonts w:ascii="Palatino Linotype" w:hAnsi="Palatino Linotype"/>
          <w:sz w:val="24"/>
          <w:szCs w:val="24"/>
        </w:rPr>
        <w:t xml:space="preserve"> mint a megelőzés eszköze</w:t>
      </w:r>
      <w:r>
        <w:rPr>
          <w:rFonts w:ascii="Palatino Linotype" w:hAnsi="Palatino Linotype"/>
          <w:sz w:val="24"/>
          <w:szCs w:val="24"/>
        </w:rPr>
        <w:t>.</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7C580D" w:rsidRPr="000E25A6" w:rsidRDefault="007C580D" w:rsidP="0006522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7C580D" w:rsidRPr="000E25A6" w:rsidRDefault="007C580D" w:rsidP="0006522D">
      <w:pPr>
        <w:spacing w:after="0" w:line="240" w:lineRule="auto"/>
        <w:ind w:left="705"/>
        <w:jc w:val="both"/>
        <w:rPr>
          <w:rFonts w:ascii="Palatino Linotype" w:hAnsi="Palatino Linotype"/>
          <w:sz w:val="24"/>
          <w:szCs w:val="24"/>
        </w:rPr>
      </w:pPr>
    </w:p>
    <w:p w:rsidR="007C580D" w:rsidRPr="000E25A6" w:rsidRDefault="007C580D" w:rsidP="0006522D">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7C580D" w:rsidRPr="000E25A6" w:rsidRDefault="007C580D" w:rsidP="0006522D">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7C580D" w:rsidRPr="000E25A6" w:rsidRDefault="007C580D" w:rsidP="0006522D">
      <w:pPr>
        <w:spacing w:after="0" w:line="240" w:lineRule="auto"/>
        <w:jc w:val="both"/>
        <w:rPr>
          <w:rFonts w:ascii="Palatino Linotype" w:hAnsi="Palatino Linotype"/>
          <w:b/>
          <w:sz w:val="24"/>
          <w:szCs w:val="24"/>
        </w:rPr>
      </w:pPr>
    </w:p>
    <w:p w:rsidR="007C580D" w:rsidRPr="000E25A6" w:rsidRDefault="007C580D" w:rsidP="0006522D">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lastRenderedPageBreak/>
        <w:t>A tantárgy elsajátítása során alkalmazható sajátos módszerek, tanulói tevékenységformák (ajánlás)</w:t>
      </w:r>
    </w:p>
    <w:p w:rsidR="007C580D" w:rsidRPr="000E25A6" w:rsidRDefault="007C580D" w:rsidP="0006522D">
      <w:pPr>
        <w:widowControl w:val="0"/>
        <w:suppressAutoHyphens/>
        <w:spacing w:after="0" w:line="240" w:lineRule="auto"/>
        <w:ind w:left="826"/>
        <w:jc w:val="both"/>
        <w:rPr>
          <w:rFonts w:ascii="Palatino Linotype" w:hAnsi="Palatino Linotype"/>
          <w:bCs/>
          <w:sz w:val="24"/>
          <w:szCs w:val="24"/>
        </w:rPr>
      </w:pPr>
    </w:p>
    <w:p w:rsidR="007C580D" w:rsidRPr="000E25A6" w:rsidRDefault="007C580D" w:rsidP="0006522D">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2B2499" w:rsidTr="00133AA7">
        <w:trPr>
          <w:jc w:val="center"/>
        </w:trPr>
        <w:tc>
          <w:tcPr>
            <w:tcW w:w="994" w:type="dxa"/>
            <w:vMerge w:val="restart"/>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C580D" w:rsidRPr="002B2499" w:rsidTr="00133AA7">
        <w:trPr>
          <w:jc w:val="center"/>
        </w:trPr>
        <w:tc>
          <w:tcPr>
            <w:tcW w:w="994" w:type="dxa"/>
            <w:vMerge/>
            <w:vAlign w:val="center"/>
          </w:tcPr>
          <w:p w:rsidR="007C580D" w:rsidRPr="002B2499" w:rsidRDefault="007C580D" w:rsidP="00133AA7">
            <w:pPr>
              <w:spacing w:after="0" w:line="240" w:lineRule="auto"/>
              <w:jc w:val="center"/>
              <w:rPr>
                <w:rFonts w:ascii="Palatino Linotype" w:hAnsi="Palatino Linotype"/>
                <w:b/>
                <w:sz w:val="20"/>
                <w:szCs w:val="20"/>
              </w:rPr>
            </w:pPr>
          </w:p>
        </w:tc>
        <w:tc>
          <w:tcPr>
            <w:tcW w:w="2800" w:type="dxa"/>
            <w:vMerge/>
            <w:vAlign w:val="center"/>
          </w:tcPr>
          <w:p w:rsidR="007C580D" w:rsidRPr="002B2499" w:rsidRDefault="007C580D" w:rsidP="00133AA7">
            <w:pPr>
              <w:spacing w:after="0" w:line="240" w:lineRule="auto"/>
              <w:rPr>
                <w:rFonts w:ascii="Palatino Linotype" w:hAnsi="Palatino Linotype"/>
                <w:b/>
                <w:sz w:val="20"/>
                <w:szCs w:val="20"/>
              </w:rPr>
            </w:pPr>
          </w:p>
        </w:tc>
        <w:tc>
          <w:tcPr>
            <w:tcW w:w="945" w:type="dxa"/>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7C580D" w:rsidRPr="002B2499" w:rsidRDefault="007C580D" w:rsidP="00133AA7">
            <w:pPr>
              <w:spacing w:after="0" w:line="240" w:lineRule="auto"/>
              <w:jc w:val="center"/>
              <w:rPr>
                <w:rFonts w:ascii="Palatino Linotype" w:hAnsi="Palatino Linotype"/>
                <w:b/>
                <w:sz w:val="20"/>
                <w:szCs w:val="20"/>
              </w:rPr>
            </w:pPr>
          </w:p>
        </w:tc>
      </w:tr>
      <w:tr w:rsidR="007C580D" w:rsidRPr="002B2499" w:rsidTr="00133AA7">
        <w:trPr>
          <w:jc w:val="center"/>
        </w:trPr>
        <w:tc>
          <w:tcPr>
            <w:tcW w:w="994" w:type="dxa"/>
            <w:vAlign w:val="center"/>
          </w:tcPr>
          <w:p w:rsidR="007C580D" w:rsidRPr="002B2499" w:rsidRDefault="007C580D" w:rsidP="00133AA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7C580D" w:rsidRPr="002B2499" w:rsidRDefault="007C580D" w:rsidP="00133AA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C580D" w:rsidRPr="002B2499" w:rsidRDefault="007C580D" w:rsidP="00133AA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7C580D" w:rsidRPr="002B2499" w:rsidTr="00133AA7">
        <w:trPr>
          <w:jc w:val="center"/>
        </w:trPr>
        <w:tc>
          <w:tcPr>
            <w:tcW w:w="994" w:type="dxa"/>
            <w:vAlign w:val="center"/>
          </w:tcPr>
          <w:p w:rsidR="007C580D" w:rsidRPr="002B2499" w:rsidRDefault="007C580D" w:rsidP="00133AA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7C580D" w:rsidRPr="002B2499" w:rsidRDefault="007C580D" w:rsidP="00133AA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2B2499" w:rsidRDefault="007C580D" w:rsidP="00133AA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7C580D" w:rsidRPr="002B2499" w:rsidTr="00133AA7">
        <w:trPr>
          <w:jc w:val="center"/>
        </w:trPr>
        <w:tc>
          <w:tcPr>
            <w:tcW w:w="994" w:type="dxa"/>
            <w:vAlign w:val="center"/>
          </w:tcPr>
          <w:p w:rsidR="007C580D" w:rsidRPr="002B2499" w:rsidRDefault="007C580D" w:rsidP="00133AA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7C580D" w:rsidRPr="002B2499" w:rsidRDefault="007C580D" w:rsidP="00133AA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C580D" w:rsidRPr="002B2499" w:rsidRDefault="007C580D" w:rsidP="00133AA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7C580D" w:rsidRPr="002B2499" w:rsidTr="00133AA7">
        <w:trPr>
          <w:jc w:val="center"/>
        </w:trPr>
        <w:tc>
          <w:tcPr>
            <w:tcW w:w="994" w:type="dxa"/>
            <w:vAlign w:val="center"/>
          </w:tcPr>
          <w:p w:rsidR="007C580D" w:rsidRPr="002B2499" w:rsidRDefault="007C580D" w:rsidP="00133AA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7C580D" w:rsidRPr="002B2499" w:rsidRDefault="007C580D" w:rsidP="00133AA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2B2499" w:rsidRDefault="007C580D" w:rsidP="00133AA7">
            <w:pPr>
              <w:spacing w:after="0" w:line="240" w:lineRule="auto"/>
              <w:jc w:val="center"/>
              <w:rPr>
                <w:rFonts w:ascii="Palatino Linotype" w:hAnsi="Palatino Linotype"/>
                <w:sz w:val="20"/>
                <w:szCs w:val="20"/>
              </w:rPr>
            </w:pPr>
          </w:p>
        </w:tc>
      </w:tr>
      <w:tr w:rsidR="007C580D" w:rsidRPr="002B2499" w:rsidTr="00133AA7">
        <w:trPr>
          <w:jc w:val="center"/>
        </w:trPr>
        <w:tc>
          <w:tcPr>
            <w:tcW w:w="994"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C580D" w:rsidRPr="002B2499" w:rsidRDefault="007C580D" w:rsidP="00133AA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7C580D"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2B2499" w:rsidRDefault="007C580D" w:rsidP="00133AA7">
            <w:pPr>
              <w:spacing w:after="0" w:line="240" w:lineRule="auto"/>
              <w:jc w:val="center"/>
              <w:rPr>
                <w:rFonts w:ascii="Palatino Linotype" w:hAnsi="Palatino Linotype"/>
                <w:sz w:val="20"/>
                <w:szCs w:val="20"/>
              </w:rPr>
            </w:pPr>
          </w:p>
        </w:tc>
      </w:tr>
    </w:tbl>
    <w:p w:rsidR="007C580D" w:rsidRPr="000E25A6" w:rsidRDefault="007C580D" w:rsidP="0006522D">
      <w:pPr>
        <w:widowControl w:val="0"/>
        <w:suppressAutoHyphens/>
        <w:spacing w:after="0" w:line="240" w:lineRule="auto"/>
        <w:ind w:left="972"/>
        <w:rPr>
          <w:rFonts w:ascii="Palatino Linotype" w:hAnsi="Palatino Linotype"/>
          <w:b/>
          <w:bCs/>
          <w:sz w:val="24"/>
          <w:szCs w:val="24"/>
        </w:rPr>
      </w:pPr>
    </w:p>
    <w:p w:rsidR="007C580D" w:rsidRPr="000E25A6" w:rsidRDefault="007C580D" w:rsidP="0006522D">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2B2499" w:rsidTr="00133AA7">
        <w:trPr>
          <w:cantSplit/>
          <w:trHeight w:val="921"/>
          <w:jc w:val="center"/>
        </w:trPr>
        <w:tc>
          <w:tcPr>
            <w:tcW w:w="828" w:type="dxa"/>
            <w:vMerge w:val="restart"/>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C580D" w:rsidRPr="002B2499" w:rsidTr="00133AA7">
        <w:trPr>
          <w:cantSplit/>
          <w:trHeight w:val="1076"/>
          <w:jc w:val="center"/>
        </w:trPr>
        <w:tc>
          <w:tcPr>
            <w:tcW w:w="828" w:type="dxa"/>
            <w:vMerge/>
            <w:vAlign w:val="center"/>
          </w:tcPr>
          <w:p w:rsidR="007C580D" w:rsidRPr="002B2499" w:rsidRDefault="007C580D" w:rsidP="00133AA7">
            <w:pPr>
              <w:spacing w:after="0" w:line="240" w:lineRule="auto"/>
              <w:jc w:val="center"/>
              <w:rPr>
                <w:rFonts w:ascii="Palatino Linotype" w:hAnsi="Palatino Linotype"/>
                <w:b/>
                <w:sz w:val="20"/>
                <w:szCs w:val="20"/>
              </w:rPr>
            </w:pPr>
          </w:p>
        </w:tc>
        <w:tc>
          <w:tcPr>
            <w:tcW w:w="3621" w:type="dxa"/>
            <w:vMerge/>
            <w:vAlign w:val="center"/>
          </w:tcPr>
          <w:p w:rsidR="007C580D" w:rsidRPr="002B2499" w:rsidRDefault="007C580D" w:rsidP="00133AA7">
            <w:pPr>
              <w:spacing w:after="0" w:line="240" w:lineRule="auto"/>
              <w:rPr>
                <w:rFonts w:ascii="Palatino Linotype" w:hAnsi="Palatino Linotype"/>
                <w:b/>
                <w:sz w:val="20"/>
                <w:szCs w:val="20"/>
              </w:rPr>
            </w:pPr>
          </w:p>
        </w:tc>
        <w:tc>
          <w:tcPr>
            <w:tcW w:w="809" w:type="dxa"/>
            <w:textDirection w:val="btLr"/>
            <w:vAlign w:val="center"/>
          </w:tcPr>
          <w:p w:rsidR="007C580D" w:rsidRPr="002B2499" w:rsidRDefault="007C580D" w:rsidP="00133AA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7C580D" w:rsidRPr="002B2499" w:rsidRDefault="007C580D" w:rsidP="00133AA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7C580D" w:rsidRPr="002B2499" w:rsidRDefault="007C580D" w:rsidP="00133AA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7C580D" w:rsidRPr="002B2499" w:rsidRDefault="007C580D" w:rsidP="00133AA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7C580D" w:rsidRPr="002B2499" w:rsidRDefault="007C580D" w:rsidP="00133AA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7C580D" w:rsidRPr="002B2499" w:rsidRDefault="007C580D" w:rsidP="00133AA7">
            <w:pPr>
              <w:spacing w:after="0" w:line="240" w:lineRule="auto"/>
              <w:jc w:val="center"/>
              <w:rPr>
                <w:rFonts w:ascii="Palatino Linotype" w:hAnsi="Palatino Linotype"/>
                <w:b/>
                <w:sz w:val="20"/>
                <w:szCs w:val="20"/>
              </w:rPr>
            </w:pPr>
          </w:p>
        </w:tc>
      </w:tr>
      <w:tr w:rsidR="007C580D" w:rsidRPr="002B2499" w:rsidTr="00133AA7">
        <w:trPr>
          <w:jc w:val="center"/>
        </w:trPr>
        <w:tc>
          <w:tcPr>
            <w:tcW w:w="828" w:type="dxa"/>
            <w:shd w:val="clear" w:color="auto" w:fill="D9D9D9"/>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7C580D" w:rsidRPr="002B2499" w:rsidRDefault="007C580D" w:rsidP="00133AA7">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7C580D" w:rsidRPr="002B2499" w:rsidRDefault="007C580D" w:rsidP="00133AA7">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2B2499" w:rsidRDefault="007C580D" w:rsidP="00133AA7">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2B2499" w:rsidRDefault="007C580D" w:rsidP="00133AA7">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2B2499" w:rsidRDefault="007C580D" w:rsidP="00133AA7">
            <w:pPr>
              <w:spacing w:after="0" w:line="240" w:lineRule="auto"/>
              <w:jc w:val="center"/>
              <w:rPr>
                <w:rFonts w:ascii="Palatino Linotype" w:hAnsi="Palatino Linotype"/>
                <w:sz w:val="20"/>
                <w:szCs w:val="20"/>
              </w:rPr>
            </w:pPr>
          </w:p>
        </w:tc>
      </w:tr>
      <w:tr w:rsidR="007C580D" w:rsidRPr="002B2499" w:rsidTr="00133AA7">
        <w:trPr>
          <w:jc w:val="center"/>
        </w:trPr>
        <w:tc>
          <w:tcPr>
            <w:tcW w:w="828"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7C580D" w:rsidRPr="002B2499" w:rsidRDefault="007C580D" w:rsidP="00133AA7">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798"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580D" w:rsidRPr="002B2499" w:rsidRDefault="007C580D" w:rsidP="00133AA7">
            <w:pPr>
              <w:spacing w:after="0" w:line="240" w:lineRule="auto"/>
              <w:jc w:val="center"/>
              <w:rPr>
                <w:rFonts w:ascii="Palatino Linotype" w:hAnsi="Palatino Linotype"/>
                <w:sz w:val="20"/>
                <w:szCs w:val="20"/>
              </w:rPr>
            </w:pPr>
          </w:p>
        </w:tc>
      </w:tr>
      <w:tr w:rsidR="007C580D" w:rsidRPr="002B2499" w:rsidTr="00133AA7">
        <w:trPr>
          <w:jc w:val="center"/>
        </w:trPr>
        <w:tc>
          <w:tcPr>
            <w:tcW w:w="828" w:type="dxa"/>
            <w:shd w:val="clear" w:color="auto" w:fill="D9D9D9"/>
            <w:vAlign w:val="center"/>
          </w:tcPr>
          <w:p w:rsidR="007C580D" w:rsidRPr="002B2499" w:rsidRDefault="007C580D" w:rsidP="00133AA7">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7C580D" w:rsidRPr="002B2499" w:rsidRDefault="007C580D" w:rsidP="00133AA7">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2B2499" w:rsidRDefault="007C580D" w:rsidP="00133AA7">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2B2499" w:rsidRDefault="007C580D" w:rsidP="00133AA7">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2B2499" w:rsidRDefault="007C580D" w:rsidP="00133AA7">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2B2499" w:rsidRDefault="007C580D" w:rsidP="00133AA7">
            <w:pPr>
              <w:spacing w:after="0" w:line="240" w:lineRule="auto"/>
              <w:jc w:val="center"/>
              <w:rPr>
                <w:rFonts w:ascii="Palatino Linotype" w:hAnsi="Palatino Linotype"/>
                <w:sz w:val="20"/>
                <w:szCs w:val="20"/>
              </w:rPr>
            </w:pPr>
          </w:p>
        </w:tc>
      </w:tr>
      <w:tr w:rsidR="007C580D" w:rsidRPr="002B2499" w:rsidTr="00133AA7">
        <w:trPr>
          <w:jc w:val="center"/>
        </w:trPr>
        <w:tc>
          <w:tcPr>
            <w:tcW w:w="828"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7C580D" w:rsidRPr="002B2499" w:rsidRDefault="007C580D" w:rsidP="00133AA7">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580D" w:rsidRPr="002B2499"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2B2499"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7C580D" w:rsidRPr="005661E8" w:rsidRDefault="007C580D" w:rsidP="0006522D">
      <w:pPr>
        <w:spacing w:after="0" w:line="240" w:lineRule="auto"/>
        <w:ind w:left="540"/>
        <w:jc w:val="both"/>
        <w:rPr>
          <w:rFonts w:ascii="Palatino Linotype" w:hAnsi="Palatino Linotype"/>
          <w:iCs/>
          <w:sz w:val="24"/>
          <w:szCs w:val="24"/>
        </w:rPr>
      </w:pPr>
    </w:p>
    <w:p w:rsidR="007C580D" w:rsidRPr="00CF3A34" w:rsidRDefault="007C580D" w:rsidP="0006522D">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7C580D" w:rsidRPr="00CF3A34" w:rsidRDefault="007C580D" w:rsidP="0006522D">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7C580D" w:rsidRDefault="007C580D" w:rsidP="0006522D">
      <w:pPr>
        <w:widowControl w:val="0"/>
        <w:suppressAutoHyphens/>
        <w:spacing w:after="0" w:line="240" w:lineRule="auto"/>
        <w:ind w:left="792"/>
        <w:jc w:val="both"/>
        <w:rPr>
          <w:rFonts w:ascii="Palatino Linotype" w:hAnsi="Palatino Linotype"/>
          <w:bCs/>
        </w:rPr>
      </w:pPr>
    </w:p>
    <w:p w:rsidR="007C580D" w:rsidRDefault="007C580D" w:rsidP="0006522D">
      <w:pPr>
        <w:widowControl w:val="0"/>
        <w:suppressAutoHyphens/>
        <w:spacing w:after="0" w:line="240" w:lineRule="auto"/>
        <w:ind w:left="792"/>
        <w:jc w:val="both"/>
        <w:rPr>
          <w:rFonts w:ascii="Palatino Linotype" w:hAnsi="Palatino Linotype"/>
          <w:bCs/>
        </w:rPr>
      </w:pPr>
    </w:p>
    <w:p w:rsidR="007C580D" w:rsidRPr="006B7DDC" w:rsidRDefault="007C580D" w:rsidP="0006522D">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7C580D" w:rsidRPr="006B7DDC" w:rsidRDefault="007C580D" w:rsidP="0006522D">
      <w:pPr>
        <w:widowControl w:val="0"/>
        <w:suppressAutoHyphens/>
        <w:spacing w:after="0" w:line="240" w:lineRule="auto"/>
        <w:jc w:val="center"/>
        <w:rPr>
          <w:rFonts w:ascii="Palatino Linotype" w:hAnsi="Palatino Linotype"/>
          <w:b/>
          <w:bCs/>
          <w:sz w:val="40"/>
          <w:szCs w:val="40"/>
          <w:lang w:eastAsia="hu-HU"/>
        </w:rPr>
      </w:pPr>
    </w:p>
    <w:p w:rsidR="007C580D" w:rsidRPr="006B7DDC" w:rsidRDefault="007C580D" w:rsidP="0006522D">
      <w:pPr>
        <w:widowControl w:val="0"/>
        <w:suppressAutoHyphens/>
        <w:spacing w:after="0" w:line="240" w:lineRule="auto"/>
        <w:jc w:val="center"/>
        <w:rPr>
          <w:rFonts w:ascii="Palatino Linotype" w:hAnsi="Palatino Linotype"/>
          <w:b/>
          <w:bCs/>
          <w:sz w:val="40"/>
          <w:szCs w:val="40"/>
          <w:lang w:eastAsia="hu-HU"/>
        </w:rPr>
      </w:pPr>
    </w:p>
    <w:p w:rsidR="007C580D" w:rsidRPr="006B7DDC" w:rsidRDefault="007C580D" w:rsidP="0006522D">
      <w:pPr>
        <w:widowControl w:val="0"/>
        <w:suppressAutoHyphens/>
        <w:spacing w:after="0" w:line="240" w:lineRule="auto"/>
        <w:jc w:val="center"/>
        <w:rPr>
          <w:rFonts w:ascii="Palatino Linotype" w:hAnsi="Palatino Linotype"/>
          <w:b/>
          <w:bCs/>
          <w:sz w:val="40"/>
          <w:szCs w:val="40"/>
          <w:lang w:eastAsia="hu-HU"/>
        </w:rPr>
      </w:pPr>
    </w:p>
    <w:p w:rsidR="007C580D" w:rsidRPr="006B7DDC" w:rsidRDefault="007C580D" w:rsidP="0006522D">
      <w:pPr>
        <w:widowControl w:val="0"/>
        <w:suppressAutoHyphens/>
        <w:spacing w:after="0" w:line="240" w:lineRule="auto"/>
        <w:jc w:val="center"/>
        <w:rPr>
          <w:rFonts w:ascii="Palatino Linotype" w:hAnsi="Palatino Linotype"/>
          <w:b/>
          <w:bCs/>
          <w:sz w:val="40"/>
          <w:szCs w:val="40"/>
          <w:lang w:eastAsia="hu-HU"/>
        </w:rPr>
      </w:pPr>
    </w:p>
    <w:p w:rsidR="007C580D" w:rsidRPr="006B7DDC" w:rsidRDefault="007C580D" w:rsidP="0006522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7C580D" w:rsidRPr="006B7DDC" w:rsidRDefault="007C580D" w:rsidP="0006522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7C580D" w:rsidRPr="006B7DDC" w:rsidRDefault="007C580D" w:rsidP="0006522D">
      <w:pPr>
        <w:widowControl w:val="0"/>
        <w:suppressAutoHyphens/>
        <w:spacing w:after="0" w:line="240" w:lineRule="auto"/>
        <w:jc w:val="center"/>
        <w:rPr>
          <w:rFonts w:ascii="Palatino Linotype" w:hAnsi="Palatino Linotype"/>
          <w:sz w:val="44"/>
          <w:szCs w:val="44"/>
          <w:lang w:eastAsia="hu-HU"/>
        </w:rPr>
      </w:pPr>
    </w:p>
    <w:p w:rsidR="007C580D" w:rsidRPr="006B7DDC" w:rsidRDefault="007C580D" w:rsidP="0006522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7C580D" w:rsidRPr="006B7DDC" w:rsidRDefault="007C580D" w:rsidP="0006522D">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7C580D" w:rsidRPr="006B7DDC" w:rsidRDefault="007C580D" w:rsidP="0006522D">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C580D" w:rsidRPr="006B7DDC" w:rsidTr="00133AA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7C580D" w:rsidRPr="006B7DDC" w:rsidTr="00133AA7">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7C580D" w:rsidRPr="006B7DDC" w:rsidRDefault="007C580D" w:rsidP="00133AA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7C580D" w:rsidRPr="006B7DDC" w:rsidRDefault="007C580D" w:rsidP="00133AA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7C580D" w:rsidRPr="006B7DDC" w:rsidRDefault="007C580D" w:rsidP="00133AA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7C580D" w:rsidRPr="006B7DDC" w:rsidRDefault="007C580D" w:rsidP="00133AA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7C580D" w:rsidRPr="006B7DDC" w:rsidTr="00133A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8773D5" w:rsidRDefault="007C580D" w:rsidP="00133AA7">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w:t>
            </w:r>
            <w:r>
              <w:rPr>
                <w:rFonts w:ascii="Palatino Linotype" w:hAnsi="Palatino Linotype" w:cs="Arial"/>
                <w:sz w:val="20"/>
                <w:szCs w:val="20"/>
                <w:lang w:eastAsia="hu-HU"/>
              </w:rPr>
              <w:t>-</w:t>
            </w:r>
            <w:r w:rsidRPr="006B7DDC">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C580D" w:rsidRPr="006B7DDC" w:rsidTr="00133AA7">
        <w:trPr>
          <w:trHeight w:val="6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6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C580D" w:rsidRPr="006B7DDC" w:rsidTr="00133AA7">
        <w:trPr>
          <w:trHeight w:val="6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600"/>
          <w:jc w:val="center"/>
        </w:trPr>
        <w:tc>
          <w:tcPr>
            <w:tcW w:w="5040"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C580D" w:rsidRPr="006B7DDC" w:rsidTr="00133A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vAlign w:val="bottom"/>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C580D" w:rsidRPr="006B7DDC" w:rsidTr="00133AA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7C580D" w:rsidRPr="006B7DDC" w:rsidRDefault="007C580D" w:rsidP="0006522D">
      <w:pPr>
        <w:widowControl w:val="0"/>
        <w:suppressAutoHyphens/>
        <w:spacing w:after="0" w:line="240" w:lineRule="auto"/>
        <w:ind w:left="-15"/>
        <w:jc w:val="both"/>
        <w:rPr>
          <w:rFonts w:ascii="Palatino Linotype" w:hAnsi="Palatino Linotype"/>
          <w:sz w:val="24"/>
          <w:szCs w:val="24"/>
          <w:lang w:eastAsia="hu-HU"/>
        </w:rPr>
      </w:pPr>
    </w:p>
    <w:p w:rsidR="007C580D" w:rsidRPr="006B7DDC" w:rsidRDefault="007C580D" w:rsidP="0006522D">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7C580D" w:rsidRPr="00AB6051" w:rsidRDefault="007C580D" w:rsidP="0006522D">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7C580D" w:rsidRPr="00AB6051" w:rsidRDefault="007C580D" w:rsidP="00133AA7">
      <w:pPr>
        <w:widowControl w:val="0"/>
        <w:numPr>
          <w:ilvl w:val="0"/>
          <w:numId w:val="18"/>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lastRenderedPageBreak/>
        <w:t xml:space="preserve">Foglalkoztatás II. </w:t>
      </w:r>
      <w:proofErr w:type="gramStart"/>
      <w:r w:rsidRPr="00AB6051">
        <w:rPr>
          <w:rFonts w:ascii="Palatino Linotype" w:hAnsi="Palatino Linotype"/>
          <w:b/>
          <w:kern w:val="1"/>
          <w:sz w:val="24"/>
          <w:szCs w:val="24"/>
          <w:lang w:eastAsia="hi-IN" w:bidi="hi-IN"/>
        </w:rPr>
        <w:t>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Pr>
          <w:rFonts w:ascii="Palatino Linotype" w:hAnsi="Palatino Linotype"/>
          <w:b/>
          <w:sz w:val="24"/>
          <w:szCs w:val="24"/>
          <w:lang w:eastAsia="hu-HU"/>
        </w:rPr>
        <w:t xml:space="preserve">        </w:t>
      </w:r>
      <w:r w:rsidRPr="00AB6051">
        <w:rPr>
          <w:rFonts w:ascii="Palatino Linotype" w:hAnsi="Palatino Linotype"/>
          <w:b/>
          <w:sz w:val="24"/>
          <w:szCs w:val="24"/>
          <w:lang w:eastAsia="hu-HU"/>
        </w:rPr>
        <w:t>16</w:t>
      </w:r>
      <w:proofErr w:type="gramEnd"/>
      <w:r w:rsidRPr="00AB6051">
        <w:rPr>
          <w:rFonts w:ascii="Palatino Linotype" w:hAnsi="Palatino Linotype"/>
          <w:b/>
          <w:sz w:val="24"/>
          <w:szCs w:val="24"/>
          <w:lang w:eastAsia="hu-HU"/>
        </w:rPr>
        <w:t xml:space="preserve"> óra</w:t>
      </w:r>
    </w:p>
    <w:p w:rsidR="007C580D" w:rsidRPr="00AB6051" w:rsidRDefault="007C580D" w:rsidP="0006522D">
      <w:pPr>
        <w:spacing w:after="0" w:line="240" w:lineRule="auto"/>
        <w:rPr>
          <w:rFonts w:ascii="Palatino Linotype" w:hAnsi="Palatino Linotype"/>
          <w:b/>
          <w:sz w:val="24"/>
          <w:szCs w:val="24"/>
          <w:lang w:eastAsia="hu-HU"/>
        </w:rPr>
      </w:pPr>
    </w:p>
    <w:p w:rsidR="007C580D" w:rsidRPr="00AB6051" w:rsidRDefault="007C580D" w:rsidP="00133AA7">
      <w:pPr>
        <w:widowControl w:val="0"/>
        <w:numPr>
          <w:ilvl w:val="1"/>
          <w:numId w:val="1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7C580D" w:rsidRPr="00AB6051" w:rsidRDefault="007C580D" w:rsidP="0006522D">
      <w:pPr>
        <w:spacing w:after="0" w:line="240" w:lineRule="auto"/>
        <w:rPr>
          <w:rFonts w:ascii="Palatino Linotype" w:hAnsi="Palatino Linotype"/>
          <w:b/>
          <w:sz w:val="24"/>
          <w:szCs w:val="24"/>
          <w:lang w:eastAsia="hu-HU"/>
        </w:rPr>
      </w:pPr>
    </w:p>
    <w:p w:rsidR="007C580D" w:rsidRPr="00AB6051" w:rsidRDefault="007C580D" w:rsidP="0006522D">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7C580D" w:rsidRPr="00AB6051" w:rsidRDefault="007C580D" w:rsidP="0006522D">
      <w:pPr>
        <w:spacing w:after="0" w:line="240" w:lineRule="auto"/>
        <w:rPr>
          <w:rFonts w:ascii="Palatino Linotype" w:hAnsi="Palatino Linotype"/>
          <w:sz w:val="24"/>
          <w:szCs w:val="24"/>
          <w:lang w:eastAsia="hu-HU"/>
        </w:rPr>
      </w:pPr>
    </w:p>
    <w:p w:rsidR="007C580D" w:rsidRPr="00AB6051" w:rsidRDefault="007C580D" w:rsidP="00133AA7">
      <w:pPr>
        <w:widowControl w:val="0"/>
        <w:numPr>
          <w:ilvl w:val="1"/>
          <w:numId w:val="1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7C580D" w:rsidRPr="00AB6051" w:rsidRDefault="007C580D" w:rsidP="0006522D">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7C580D" w:rsidRPr="00AB6051" w:rsidRDefault="007C580D" w:rsidP="0006522D">
      <w:pPr>
        <w:spacing w:after="0" w:line="240" w:lineRule="auto"/>
        <w:rPr>
          <w:rFonts w:ascii="Palatino Linotype" w:hAnsi="Palatino Linotype"/>
          <w:b/>
          <w:bCs/>
          <w:iCs/>
          <w:sz w:val="24"/>
          <w:szCs w:val="24"/>
          <w:lang w:eastAsia="hu-HU"/>
        </w:rPr>
      </w:pPr>
    </w:p>
    <w:p w:rsidR="007C580D" w:rsidRPr="00AB6051" w:rsidRDefault="007C580D" w:rsidP="00133AA7">
      <w:pPr>
        <w:widowControl w:val="0"/>
        <w:numPr>
          <w:ilvl w:val="1"/>
          <w:numId w:val="18"/>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7C580D" w:rsidRPr="00AB6051" w:rsidRDefault="007C580D" w:rsidP="0006522D">
      <w:pPr>
        <w:spacing w:after="0" w:line="240" w:lineRule="auto"/>
        <w:rPr>
          <w:rFonts w:ascii="Palatino Linotype" w:hAnsi="Palatino Linotype"/>
          <w:b/>
          <w:bCs/>
          <w:iCs/>
          <w:sz w:val="24"/>
          <w:szCs w:val="24"/>
          <w:lang w:eastAsia="hu-HU"/>
        </w:rPr>
      </w:pPr>
    </w:p>
    <w:p w:rsidR="007C580D" w:rsidRPr="006B7DDC" w:rsidRDefault="007C580D" w:rsidP="00133AA7">
      <w:pPr>
        <w:numPr>
          <w:ilvl w:val="2"/>
          <w:numId w:val="18"/>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7C580D" w:rsidRPr="006B7DDC" w:rsidRDefault="007C580D" w:rsidP="0006522D">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7C580D" w:rsidRDefault="007C580D" w:rsidP="0006522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C580D" w:rsidRDefault="007C580D" w:rsidP="0006522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7C580D" w:rsidRDefault="007C580D" w:rsidP="0006522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7C580D" w:rsidRPr="006B7DDC" w:rsidRDefault="007C580D" w:rsidP="0006522D">
      <w:pPr>
        <w:spacing w:after="0" w:line="240" w:lineRule="auto"/>
        <w:ind w:firstLine="540"/>
        <w:rPr>
          <w:rFonts w:ascii="Palatino Linotype" w:hAnsi="Palatino Linotype"/>
          <w:sz w:val="24"/>
          <w:szCs w:val="24"/>
          <w:lang w:eastAsia="hu-HU"/>
        </w:rPr>
      </w:pPr>
    </w:p>
    <w:p w:rsidR="007C580D" w:rsidRPr="0016206C" w:rsidRDefault="007C580D" w:rsidP="00133AA7">
      <w:pPr>
        <w:numPr>
          <w:ilvl w:val="2"/>
          <w:numId w:val="18"/>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7C580D" w:rsidRPr="00B63991" w:rsidRDefault="007C580D" w:rsidP="0006522D">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7C580D" w:rsidRPr="00B63991" w:rsidRDefault="007C580D" w:rsidP="0006522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7C580D" w:rsidRDefault="007C580D" w:rsidP="0006522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01D54" w:rsidRPr="00B63991" w:rsidRDefault="00601D54" w:rsidP="0006522D">
      <w:pPr>
        <w:spacing w:after="0" w:line="240" w:lineRule="auto"/>
        <w:ind w:left="708"/>
        <w:jc w:val="both"/>
        <w:rPr>
          <w:rFonts w:ascii="Palatino Linotype" w:hAnsi="Palatino Linotype"/>
          <w:sz w:val="24"/>
          <w:szCs w:val="24"/>
          <w:lang w:eastAsia="hu-HU"/>
        </w:rPr>
      </w:pPr>
    </w:p>
    <w:p w:rsidR="007C580D" w:rsidRPr="00B63991" w:rsidRDefault="007C580D" w:rsidP="00133AA7">
      <w:pPr>
        <w:numPr>
          <w:ilvl w:val="2"/>
          <w:numId w:val="1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C580D" w:rsidRPr="00B63991" w:rsidRDefault="007C580D" w:rsidP="0006522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7C580D" w:rsidRPr="00B63991" w:rsidRDefault="007C580D" w:rsidP="0006522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hAnsi="Palatino Linotype"/>
          <w:kern w:val="1"/>
          <w:sz w:val="24"/>
          <w:szCs w:val="24"/>
          <w:lang w:eastAsia="hi-IN" w:bidi="hi-IN"/>
        </w:rPr>
        <w:t>Europass</w:t>
      </w:r>
      <w:proofErr w:type="spellEnd"/>
      <w:r w:rsidRPr="00B63991">
        <w:rPr>
          <w:rFonts w:ascii="Palatino Linotype" w:hAnsi="Palatino Linotype"/>
          <w:kern w:val="1"/>
          <w:sz w:val="24"/>
          <w:szCs w:val="24"/>
          <w:lang w:eastAsia="hi-IN" w:bidi="hi-IN"/>
        </w:rPr>
        <w:t>, amerikai típusú, önéletrajzban szereplő email cím és fénykép megválasztása, motivációs levél felépítése.</w:t>
      </w:r>
    </w:p>
    <w:p w:rsidR="007C580D" w:rsidRPr="00B63991" w:rsidRDefault="007C580D" w:rsidP="0006522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7C580D" w:rsidRPr="00B63991" w:rsidRDefault="007C580D" w:rsidP="0006522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7C580D" w:rsidRPr="00B63991" w:rsidRDefault="007C580D" w:rsidP="0006522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7C580D" w:rsidRPr="00B63991" w:rsidRDefault="007C580D" w:rsidP="0006522D">
      <w:pPr>
        <w:spacing w:after="0" w:line="240" w:lineRule="auto"/>
        <w:ind w:left="720"/>
        <w:rPr>
          <w:rFonts w:ascii="Palatino Linotype" w:hAnsi="Palatino Linotype"/>
          <w:sz w:val="24"/>
          <w:szCs w:val="24"/>
          <w:lang w:eastAsia="hu-HU"/>
        </w:rPr>
      </w:pPr>
    </w:p>
    <w:p w:rsidR="007C580D" w:rsidRPr="00B63991" w:rsidRDefault="007C580D" w:rsidP="00133AA7">
      <w:pPr>
        <w:numPr>
          <w:ilvl w:val="2"/>
          <w:numId w:val="1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C580D" w:rsidRPr="00B63991" w:rsidRDefault="007C580D" w:rsidP="000652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C580D" w:rsidRPr="00B63991" w:rsidRDefault="007C580D" w:rsidP="000652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7C580D" w:rsidRPr="00B63991" w:rsidRDefault="007C580D" w:rsidP="000652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7C580D" w:rsidRPr="00B63991" w:rsidRDefault="007C580D" w:rsidP="000652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7C580D" w:rsidRPr="00B63991" w:rsidRDefault="007C580D" w:rsidP="000652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7C580D" w:rsidRPr="00B63991" w:rsidRDefault="007C580D" w:rsidP="000652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7C580D" w:rsidRPr="00B63991" w:rsidRDefault="007C580D" w:rsidP="000652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7C580D" w:rsidRPr="00B63991" w:rsidRDefault="007C580D" w:rsidP="000652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C580D" w:rsidRPr="00B63991" w:rsidRDefault="007C580D" w:rsidP="0006522D">
      <w:pPr>
        <w:spacing w:after="0" w:line="240" w:lineRule="auto"/>
        <w:ind w:left="720"/>
        <w:jc w:val="both"/>
        <w:rPr>
          <w:rFonts w:ascii="Palatino Linotype" w:hAnsi="Palatino Linotype"/>
          <w:sz w:val="24"/>
          <w:szCs w:val="24"/>
          <w:lang w:eastAsia="hu-HU"/>
        </w:rPr>
      </w:pPr>
    </w:p>
    <w:p w:rsidR="007C580D" w:rsidRPr="00B63991" w:rsidRDefault="007C580D" w:rsidP="00133AA7">
      <w:pPr>
        <w:widowControl w:val="0"/>
        <w:numPr>
          <w:ilvl w:val="1"/>
          <w:numId w:val="18"/>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7C580D" w:rsidRPr="005661E8" w:rsidRDefault="007C580D" w:rsidP="0006522D">
      <w:pPr>
        <w:widowControl w:val="0"/>
        <w:suppressAutoHyphens/>
        <w:spacing w:after="0" w:line="240" w:lineRule="auto"/>
        <w:ind w:left="792"/>
        <w:rPr>
          <w:rFonts w:ascii="Palatino Linotype" w:hAnsi="Palatino Linotype"/>
          <w:bCs/>
          <w:i/>
          <w:sz w:val="24"/>
          <w:szCs w:val="24"/>
          <w:lang w:eastAsia="hu-HU"/>
        </w:rPr>
      </w:pPr>
      <w:r>
        <w:rPr>
          <w:rFonts w:ascii="Palatino Linotype" w:hAnsi="Palatino Linotype"/>
          <w:i/>
          <w:kern w:val="1"/>
          <w:sz w:val="24"/>
          <w:szCs w:val="24"/>
          <w:lang w:eastAsia="hi-IN" w:bidi="hi-IN"/>
        </w:rPr>
        <w:t>-</w:t>
      </w:r>
    </w:p>
    <w:p w:rsidR="007C580D" w:rsidRPr="00B63991" w:rsidRDefault="007C580D" w:rsidP="0006522D">
      <w:pPr>
        <w:spacing w:after="0" w:line="240" w:lineRule="auto"/>
        <w:ind w:left="792"/>
        <w:jc w:val="both"/>
        <w:rPr>
          <w:rFonts w:ascii="Palatino Linotype" w:hAnsi="Palatino Linotype"/>
          <w:b/>
          <w:bCs/>
          <w:sz w:val="24"/>
          <w:szCs w:val="24"/>
          <w:lang w:eastAsia="hu-HU"/>
        </w:rPr>
      </w:pPr>
    </w:p>
    <w:p w:rsidR="007C580D" w:rsidRPr="00B63991" w:rsidRDefault="007C580D" w:rsidP="00133AA7">
      <w:pPr>
        <w:widowControl w:val="0"/>
        <w:numPr>
          <w:ilvl w:val="1"/>
          <w:numId w:val="18"/>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7C580D" w:rsidRPr="006B7DDC" w:rsidRDefault="007C580D" w:rsidP="0006522D">
      <w:pPr>
        <w:widowControl w:val="0"/>
        <w:suppressAutoHyphens/>
        <w:spacing w:after="0" w:line="240" w:lineRule="auto"/>
        <w:ind w:left="720"/>
        <w:rPr>
          <w:rFonts w:ascii="Palatino Linotype" w:hAnsi="Palatino Linotype"/>
          <w:b/>
          <w:bCs/>
          <w:i/>
          <w:sz w:val="24"/>
          <w:szCs w:val="24"/>
          <w:lang w:eastAsia="hu-HU"/>
        </w:rPr>
      </w:pPr>
    </w:p>
    <w:p w:rsidR="007C580D" w:rsidRPr="006B7DDC" w:rsidRDefault="007C580D" w:rsidP="00133AA7">
      <w:pPr>
        <w:widowControl w:val="0"/>
        <w:numPr>
          <w:ilvl w:val="2"/>
          <w:numId w:val="1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E8030B" w:rsidTr="00133AA7">
        <w:trPr>
          <w:jc w:val="center"/>
        </w:trPr>
        <w:tc>
          <w:tcPr>
            <w:tcW w:w="994" w:type="dxa"/>
            <w:vMerge w:val="restart"/>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C580D" w:rsidRPr="00E8030B" w:rsidTr="00133AA7">
        <w:trPr>
          <w:jc w:val="center"/>
        </w:trPr>
        <w:tc>
          <w:tcPr>
            <w:tcW w:w="994" w:type="dxa"/>
            <w:vMerge/>
            <w:vAlign w:val="center"/>
          </w:tcPr>
          <w:p w:rsidR="007C580D" w:rsidRPr="00E8030B" w:rsidRDefault="007C580D" w:rsidP="00133AA7">
            <w:pPr>
              <w:spacing w:after="0" w:line="240" w:lineRule="auto"/>
              <w:jc w:val="center"/>
              <w:rPr>
                <w:rFonts w:ascii="Palatino Linotype" w:hAnsi="Palatino Linotype"/>
                <w:b/>
                <w:sz w:val="20"/>
                <w:szCs w:val="20"/>
              </w:rPr>
            </w:pPr>
          </w:p>
        </w:tc>
        <w:tc>
          <w:tcPr>
            <w:tcW w:w="2800" w:type="dxa"/>
            <w:vMerge/>
            <w:vAlign w:val="center"/>
          </w:tcPr>
          <w:p w:rsidR="007C580D" w:rsidRPr="00E8030B" w:rsidRDefault="007C580D" w:rsidP="00133AA7">
            <w:pPr>
              <w:spacing w:after="0" w:line="240" w:lineRule="auto"/>
              <w:rPr>
                <w:rFonts w:ascii="Palatino Linotype" w:hAnsi="Palatino Linotype"/>
                <w:b/>
                <w:sz w:val="20"/>
                <w:szCs w:val="20"/>
              </w:rPr>
            </w:pPr>
          </w:p>
        </w:tc>
        <w:tc>
          <w:tcPr>
            <w:tcW w:w="945" w:type="dxa"/>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7C580D" w:rsidRPr="00E8030B" w:rsidRDefault="007C580D" w:rsidP="00133AA7">
            <w:pPr>
              <w:spacing w:after="0" w:line="240" w:lineRule="auto"/>
              <w:jc w:val="center"/>
              <w:rPr>
                <w:rFonts w:ascii="Palatino Linotype" w:hAnsi="Palatino Linotype"/>
                <w:b/>
                <w:sz w:val="20"/>
                <w:szCs w:val="20"/>
              </w:rPr>
            </w:pPr>
          </w:p>
        </w:tc>
      </w:tr>
      <w:tr w:rsidR="007C580D" w:rsidRPr="00E8030B" w:rsidTr="00133AA7">
        <w:trPr>
          <w:jc w:val="center"/>
        </w:trPr>
        <w:tc>
          <w:tcPr>
            <w:tcW w:w="994"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7C580D" w:rsidRPr="00E8030B" w:rsidRDefault="007C580D" w:rsidP="00133AA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994"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7C580D" w:rsidRPr="00E8030B" w:rsidRDefault="007C580D" w:rsidP="00133AA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994"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7C580D" w:rsidRPr="00E8030B" w:rsidRDefault="007C580D" w:rsidP="00133AA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994"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7C580D" w:rsidRPr="00E8030B" w:rsidRDefault="007C580D" w:rsidP="00133AA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994"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7C580D" w:rsidRPr="00E8030B" w:rsidRDefault="007C580D" w:rsidP="00133AA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994"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7C580D" w:rsidRPr="00E8030B" w:rsidRDefault="007C580D" w:rsidP="00133AA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C580D" w:rsidRPr="00E8030B" w:rsidRDefault="007C580D" w:rsidP="00133AA7">
            <w:pPr>
              <w:spacing w:after="0" w:line="240" w:lineRule="auto"/>
              <w:jc w:val="center"/>
              <w:rPr>
                <w:rFonts w:ascii="Palatino Linotype" w:hAnsi="Palatino Linotype"/>
                <w:sz w:val="20"/>
                <w:szCs w:val="20"/>
              </w:rPr>
            </w:pPr>
          </w:p>
        </w:tc>
      </w:tr>
    </w:tbl>
    <w:p w:rsidR="007C580D" w:rsidRPr="00B63991" w:rsidRDefault="007C580D" w:rsidP="0006522D">
      <w:pPr>
        <w:widowControl w:val="0"/>
        <w:suppressAutoHyphens/>
        <w:spacing w:after="0" w:line="240" w:lineRule="auto"/>
        <w:rPr>
          <w:rFonts w:ascii="Palatino Linotype" w:hAnsi="Palatino Linotype"/>
          <w:b/>
          <w:bCs/>
          <w:sz w:val="24"/>
          <w:szCs w:val="24"/>
          <w:lang w:eastAsia="hu-HU"/>
        </w:rPr>
      </w:pPr>
    </w:p>
    <w:p w:rsidR="007C580D" w:rsidRPr="006B7DDC" w:rsidRDefault="007C580D" w:rsidP="00133AA7">
      <w:pPr>
        <w:widowControl w:val="0"/>
        <w:numPr>
          <w:ilvl w:val="2"/>
          <w:numId w:val="1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E8030B" w:rsidTr="00133AA7">
        <w:trPr>
          <w:cantSplit/>
          <w:trHeight w:val="921"/>
          <w:jc w:val="center"/>
        </w:trPr>
        <w:tc>
          <w:tcPr>
            <w:tcW w:w="828" w:type="dxa"/>
            <w:vMerge w:val="restart"/>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C580D" w:rsidRPr="00E8030B" w:rsidTr="00133AA7">
        <w:trPr>
          <w:cantSplit/>
          <w:trHeight w:val="1076"/>
          <w:jc w:val="center"/>
        </w:trPr>
        <w:tc>
          <w:tcPr>
            <w:tcW w:w="828" w:type="dxa"/>
            <w:vMerge/>
            <w:vAlign w:val="center"/>
          </w:tcPr>
          <w:p w:rsidR="007C580D" w:rsidRPr="00E8030B" w:rsidRDefault="007C580D" w:rsidP="00133AA7">
            <w:pPr>
              <w:spacing w:after="0" w:line="240" w:lineRule="auto"/>
              <w:jc w:val="center"/>
              <w:rPr>
                <w:rFonts w:ascii="Palatino Linotype" w:hAnsi="Palatino Linotype"/>
                <w:b/>
                <w:sz w:val="20"/>
                <w:szCs w:val="20"/>
              </w:rPr>
            </w:pPr>
          </w:p>
        </w:tc>
        <w:tc>
          <w:tcPr>
            <w:tcW w:w="3621" w:type="dxa"/>
            <w:vMerge/>
            <w:vAlign w:val="center"/>
          </w:tcPr>
          <w:p w:rsidR="007C580D" w:rsidRPr="00E8030B" w:rsidRDefault="007C580D" w:rsidP="00133AA7">
            <w:pPr>
              <w:spacing w:after="0" w:line="240" w:lineRule="auto"/>
              <w:rPr>
                <w:rFonts w:ascii="Palatino Linotype" w:hAnsi="Palatino Linotype"/>
                <w:b/>
                <w:sz w:val="20"/>
                <w:szCs w:val="20"/>
              </w:rPr>
            </w:pPr>
          </w:p>
        </w:tc>
        <w:tc>
          <w:tcPr>
            <w:tcW w:w="809" w:type="dxa"/>
            <w:textDirection w:val="btLr"/>
            <w:vAlign w:val="center"/>
          </w:tcPr>
          <w:p w:rsidR="007C580D" w:rsidRPr="00E8030B" w:rsidRDefault="007C580D" w:rsidP="00133AA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7C580D" w:rsidRPr="00E8030B" w:rsidRDefault="007C580D" w:rsidP="00133AA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7C580D" w:rsidRPr="00E8030B" w:rsidRDefault="007C580D" w:rsidP="00133AA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7C580D" w:rsidRPr="00E8030B" w:rsidRDefault="007C580D" w:rsidP="00133AA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7C580D" w:rsidRPr="00E8030B" w:rsidRDefault="007C580D" w:rsidP="00133AA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7C580D" w:rsidRPr="00E8030B" w:rsidRDefault="007C580D" w:rsidP="00133AA7">
            <w:pPr>
              <w:spacing w:after="0" w:line="240" w:lineRule="auto"/>
              <w:jc w:val="center"/>
              <w:rPr>
                <w:rFonts w:ascii="Palatino Linotype" w:hAnsi="Palatino Linotype"/>
                <w:b/>
                <w:sz w:val="20"/>
                <w:szCs w:val="20"/>
              </w:rPr>
            </w:pPr>
          </w:p>
        </w:tc>
      </w:tr>
      <w:tr w:rsidR="007C580D" w:rsidRPr="00E8030B" w:rsidTr="00133AA7">
        <w:trPr>
          <w:jc w:val="center"/>
        </w:trPr>
        <w:tc>
          <w:tcPr>
            <w:tcW w:w="828" w:type="dxa"/>
            <w:shd w:val="clear" w:color="auto" w:fill="D9D9D9"/>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7C580D" w:rsidRPr="00E8030B" w:rsidRDefault="007C580D" w:rsidP="00133AA7">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7C580D" w:rsidRPr="00E8030B" w:rsidRDefault="007C580D" w:rsidP="00133AA7">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E8030B" w:rsidRDefault="007C580D" w:rsidP="00133AA7">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7C580D" w:rsidRPr="00E8030B" w:rsidRDefault="007C580D" w:rsidP="00133AA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7C580D" w:rsidRPr="00E8030B" w:rsidRDefault="007C580D" w:rsidP="00133AA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7C580D" w:rsidRPr="00E8030B" w:rsidRDefault="007C580D" w:rsidP="00133AA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7C580D" w:rsidRPr="00E8030B" w:rsidRDefault="007C580D" w:rsidP="00133AA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7C580D" w:rsidRPr="00E8030B" w:rsidRDefault="007C580D" w:rsidP="00133AA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7C580D" w:rsidRPr="00E8030B" w:rsidRDefault="007C580D" w:rsidP="00133AA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7C580D" w:rsidRPr="00E8030B" w:rsidRDefault="007C580D" w:rsidP="00133AA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shd w:val="clear" w:color="auto" w:fill="D9D9D9"/>
            <w:vAlign w:val="center"/>
          </w:tcPr>
          <w:p w:rsidR="007C580D" w:rsidRPr="00E8030B" w:rsidRDefault="007C580D" w:rsidP="00133AA7">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7C580D" w:rsidRPr="00E8030B" w:rsidRDefault="007C580D" w:rsidP="00133AA7">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E8030B" w:rsidRDefault="007C580D" w:rsidP="00133AA7">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E8030B" w:rsidRDefault="007C580D" w:rsidP="00133AA7">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7C580D" w:rsidRPr="00E8030B" w:rsidRDefault="007C580D" w:rsidP="00133AA7">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798"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7C580D" w:rsidRPr="00E8030B" w:rsidRDefault="007C580D" w:rsidP="00133AA7">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798"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E8030B" w:rsidRDefault="007C580D" w:rsidP="00133AA7">
            <w:pPr>
              <w:spacing w:after="0" w:line="240" w:lineRule="auto"/>
              <w:jc w:val="center"/>
              <w:rPr>
                <w:rFonts w:ascii="Palatino Linotype" w:hAnsi="Palatino Linotype"/>
                <w:sz w:val="20"/>
                <w:szCs w:val="20"/>
              </w:rPr>
            </w:pPr>
          </w:p>
        </w:tc>
      </w:tr>
      <w:tr w:rsidR="007C580D" w:rsidRPr="00E8030B" w:rsidTr="00133AA7">
        <w:trPr>
          <w:jc w:val="center"/>
        </w:trPr>
        <w:tc>
          <w:tcPr>
            <w:tcW w:w="828" w:type="dxa"/>
            <w:vAlign w:val="center"/>
          </w:tcPr>
          <w:p w:rsidR="007C580D" w:rsidRPr="00E8030B" w:rsidRDefault="007C580D" w:rsidP="00133AA7">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7C580D" w:rsidRPr="00E8030B" w:rsidRDefault="007C580D" w:rsidP="00133AA7">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798" w:type="dxa"/>
            <w:vAlign w:val="center"/>
          </w:tcPr>
          <w:p w:rsidR="007C580D" w:rsidRPr="00E8030B"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580D" w:rsidRPr="00E8030B"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E8030B" w:rsidRDefault="007C580D" w:rsidP="00133AA7">
            <w:pPr>
              <w:spacing w:after="0" w:line="240" w:lineRule="auto"/>
              <w:jc w:val="center"/>
              <w:rPr>
                <w:rFonts w:ascii="Palatino Linotype" w:hAnsi="Palatino Linotype"/>
                <w:sz w:val="20"/>
                <w:szCs w:val="20"/>
              </w:rPr>
            </w:pPr>
          </w:p>
        </w:tc>
      </w:tr>
    </w:tbl>
    <w:p w:rsidR="007C580D" w:rsidRDefault="007C580D" w:rsidP="0006522D">
      <w:pPr>
        <w:widowControl w:val="0"/>
        <w:suppressAutoHyphens/>
        <w:spacing w:after="0" w:line="240" w:lineRule="auto"/>
        <w:ind w:left="360"/>
        <w:rPr>
          <w:rFonts w:ascii="Palatino Linotype" w:hAnsi="Palatino Linotype"/>
          <w:b/>
          <w:bCs/>
          <w:sz w:val="24"/>
          <w:szCs w:val="24"/>
          <w:lang w:eastAsia="hu-HU"/>
        </w:rPr>
      </w:pPr>
    </w:p>
    <w:p w:rsidR="007C580D" w:rsidRPr="006B7DDC" w:rsidRDefault="007C580D" w:rsidP="00133AA7">
      <w:pPr>
        <w:widowControl w:val="0"/>
        <w:numPr>
          <w:ilvl w:val="1"/>
          <w:numId w:val="1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7C580D" w:rsidRPr="006B7DDC" w:rsidRDefault="007C580D" w:rsidP="0006522D">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7C580D" w:rsidRDefault="007C580D" w:rsidP="0006522D">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7C580D" w:rsidRDefault="007C580D" w:rsidP="0006522D">
      <w:pPr>
        <w:widowControl w:val="0"/>
        <w:suppressAutoHyphens/>
        <w:spacing w:after="0" w:line="240" w:lineRule="auto"/>
        <w:ind w:left="-15"/>
        <w:jc w:val="center"/>
        <w:rPr>
          <w:rFonts w:ascii="Palatino Linotype" w:hAnsi="Palatino Linotype"/>
          <w:b/>
          <w:bCs/>
          <w:sz w:val="40"/>
          <w:szCs w:val="40"/>
          <w:lang w:eastAsia="hu-HU"/>
        </w:rPr>
      </w:pPr>
    </w:p>
    <w:p w:rsidR="007C580D" w:rsidRDefault="007C580D" w:rsidP="0006522D">
      <w:pPr>
        <w:widowControl w:val="0"/>
        <w:suppressAutoHyphens/>
        <w:spacing w:after="0" w:line="240" w:lineRule="auto"/>
        <w:ind w:left="-15"/>
        <w:jc w:val="center"/>
        <w:rPr>
          <w:rFonts w:ascii="Palatino Linotype" w:hAnsi="Palatino Linotype"/>
          <w:b/>
          <w:bCs/>
          <w:sz w:val="40"/>
          <w:szCs w:val="40"/>
          <w:lang w:eastAsia="hu-HU"/>
        </w:rPr>
      </w:pPr>
    </w:p>
    <w:p w:rsidR="007C580D" w:rsidRDefault="007C580D" w:rsidP="0006522D">
      <w:pPr>
        <w:widowControl w:val="0"/>
        <w:suppressAutoHyphens/>
        <w:spacing w:after="0" w:line="240" w:lineRule="auto"/>
        <w:ind w:left="-15"/>
        <w:jc w:val="center"/>
        <w:rPr>
          <w:rFonts w:ascii="Palatino Linotype" w:hAnsi="Palatino Linotype"/>
          <w:b/>
          <w:bCs/>
          <w:sz w:val="40"/>
          <w:szCs w:val="40"/>
          <w:lang w:eastAsia="hu-HU"/>
        </w:rPr>
      </w:pP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
    <w:p w:rsidR="007C580D" w:rsidRPr="006B7DDC" w:rsidRDefault="007C580D" w:rsidP="0006522D">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7C580D" w:rsidRPr="006B7DDC" w:rsidRDefault="007C580D" w:rsidP="0006522D">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megnevezésű</w:t>
      </w:r>
      <w:proofErr w:type="gramEnd"/>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
    <w:p w:rsidR="007C580D" w:rsidRPr="006B7DDC" w:rsidRDefault="007C580D" w:rsidP="0006522D">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7C580D" w:rsidRPr="006B7DDC" w:rsidRDefault="007C580D" w:rsidP="0006522D">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7C580D" w:rsidRPr="006B7DDC" w:rsidTr="00133AA7">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7C580D" w:rsidRPr="00C230C6" w:rsidRDefault="007C580D" w:rsidP="00133AA7">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7C580D" w:rsidRPr="006B7DDC" w:rsidTr="00133AA7">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7C580D" w:rsidRPr="00C230C6" w:rsidRDefault="007C580D" w:rsidP="00133AA7">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7C580D" w:rsidRPr="00C230C6" w:rsidRDefault="007C580D" w:rsidP="00133AA7">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7C580D" w:rsidRPr="006B7DDC" w:rsidRDefault="007C580D" w:rsidP="00133AA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7C580D" w:rsidRPr="006B7DDC" w:rsidRDefault="007C580D" w:rsidP="00133AA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7C580D" w:rsidRPr="006B7DDC" w:rsidTr="00133A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r>
      <w:tr w:rsidR="007C580D" w:rsidRPr="006B7DDC" w:rsidTr="00133AA7">
        <w:trPr>
          <w:trHeight w:val="298"/>
          <w:jc w:val="center"/>
        </w:trPr>
        <w:tc>
          <w:tcPr>
            <w:tcW w:w="5364"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274"/>
          <w:jc w:val="center"/>
        </w:trPr>
        <w:tc>
          <w:tcPr>
            <w:tcW w:w="5364"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600"/>
          <w:jc w:val="center"/>
        </w:trPr>
        <w:tc>
          <w:tcPr>
            <w:tcW w:w="5364"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C580D" w:rsidRPr="006B7DDC" w:rsidTr="00133AA7">
        <w:trPr>
          <w:trHeight w:val="276"/>
          <w:jc w:val="center"/>
        </w:trPr>
        <w:tc>
          <w:tcPr>
            <w:tcW w:w="5364"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930"/>
          <w:jc w:val="center"/>
        </w:trPr>
        <w:tc>
          <w:tcPr>
            <w:tcW w:w="5364" w:type="dxa"/>
            <w:tcBorders>
              <w:top w:val="nil"/>
              <w:left w:val="single" w:sz="4" w:space="0" w:color="auto"/>
              <w:bottom w:val="single" w:sz="4" w:space="0" w:color="auto"/>
              <w:right w:val="single" w:sz="4" w:space="0" w:color="auto"/>
            </w:tcBorders>
            <w:vAlign w:val="center"/>
          </w:tcPr>
          <w:p w:rsidR="007C580D" w:rsidRPr="006B7DDC" w:rsidRDefault="007C580D" w:rsidP="00133A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C580D" w:rsidRPr="006B7DDC" w:rsidTr="00133A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r>
      <w:tr w:rsidR="007C580D" w:rsidRPr="006B7DDC" w:rsidTr="00133A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r>
      <w:tr w:rsidR="007C580D" w:rsidRPr="006B7DDC" w:rsidTr="00133A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r>
      <w:tr w:rsidR="007C580D" w:rsidRPr="006B7DDC" w:rsidTr="00133AA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C580D" w:rsidRPr="006B7DDC" w:rsidRDefault="007C580D" w:rsidP="00133A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7C580D" w:rsidRPr="006B7DDC" w:rsidRDefault="007C580D" w:rsidP="00133AA7">
            <w:pPr>
              <w:spacing w:after="0" w:line="240" w:lineRule="auto"/>
              <w:jc w:val="center"/>
              <w:rPr>
                <w:rFonts w:ascii="Palatino Linotype" w:hAnsi="Palatino Linotype" w:cs="Arial"/>
                <w:sz w:val="20"/>
                <w:szCs w:val="20"/>
                <w:lang w:eastAsia="hu-HU"/>
              </w:rPr>
            </w:pPr>
          </w:p>
        </w:tc>
      </w:tr>
    </w:tbl>
    <w:p w:rsidR="007C580D" w:rsidRPr="006B7DDC" w:rsidRDefault="007C580D" w:rsidP="00133AA7">
      <w:pPr>
        <w:widowControl w:val="0"/>
        <w:numPr>
          <w:ilvl w:val="0"/>
          <w:numId w:val="2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lastRenderedPageBreak/>
        <w:t xml:space="preserve">Foglalkoztatás I. </w:t>
      </w:r>
      <w:proofErr w:type="gramStart"/>
      <w:r w:rsidRPr="006B7DDC">
        <w:rPr>
          <w:rFonts w:ascii="Palatino Linotype" w:hAnsi="Palatino Linotype"/>
          <w:b/>
          <w:kern w:val="1"/>
          <w:sz w:val="24"/>
          <w:szCs w:val="24"/>
          <w:lang w:eastAsia="hi-IN" w:bidi="hi-IN"/>
        </w:rPr>
        <w:t>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6B7DDC">
        <w:rPr>
          <w:rFonts w:ascii="Palatino Linotype" w:hAnsi="Palatino Linotype"/>
          <w:b/>
          <w:sz w:val="24"/>
          <w:szCs w:val="24"/>
          <w:lang w:eastAsia="hu-HU"/>
        </w:rPr>
        <w:t>64</w:t>
      </w:r>
      <w:proofErr w:type="gramEnd"/>
      <w:r w:rsidRPr="006B7DDC">
        <w:rPr>
          <w:rFonts w:ascii="Palatino Linotype" w:hAnsi="Palatino Linotype"/>
          <w:b/>
          <w:sz w:val="24"/>
          <w:szCs w:val="24"/>
          <w:lang w:eastAsia="hu-HU"/>
        </w:rPr>
        <w:t xml:space="preserve"> óra </w:t>
      </w:r>
    </w:p>
    <w:p w:rsidR="007C580D" w:rsidRDefault="007C580D" w:rsidP="0006522D">
      <w:pPr>
        <w:spacing w:after="0" w:line="240" w:lineRule="auto"/>
        <w:rPr>
          <w:rFonts w:ascii="Palatino Linotype" w:hAnsi="Palatino Linotype"/>
          <w:b/>
          <w:sz w:val="24"/>
          <w:szCs w:val="24"/>
          <w:lang w:eastAsia="hu-HU"/>
        </w:rPr>
      </w:pPr>
    </w:p>
    <w:p w:rsidR="007C580D" w:rsidRPr="006B7DDC" w:rsidRDefault="007C580D" w:rsidP="00133AA7">
      <w:pPr>
        <w:widowControl w:val="0"/>
        <w:numPr>
          <w:ilvl w:val="1"/>
          <w:numId w:val="2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C580D" w:rsidRPr="00AA5B0C" w:rsidRDefault="007C580D" w:rsidP="0006522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7C580D" w:rsidRPr="00AA5B0C" w:rsidRDefault="007C580D" w:rsidP="0006522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7C580D" w:rsidRPr="00AA5B0C" w:rsidRDefault="007C580D" w:rsidP="0006522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C580D" w:rsidRPr="00C5478E" w:rsidRDefault="007C580D" w:rsidP="0006522D">
      <w:pPr>
        <w:spacing w:after="0" w:line="240" w:lineRule="auto"/>
        <w:rPr>
          <w:rFonts w:ascii="Palatino Linotype" w:hAnsi="Palatino Linotype"/>
          <w:b/>
          <w:sz w:val="24"/>
          <w:szCs w:val="24"/>
          <w:lang w:eastAsia="hu-HU"/>
        </w:rPr>
      </w:pPr>
    </w:p>
    <w:p w:rsidR="007C580D" w:rsidRDefault="007C580D" w:rsidP="00133AA7">
      <w:pPr>
        <w:widowControl w:val="0"/>
        <w:numPr>
          <w:ilvl w:val="1"/>
          <w:numId w:val="2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7C580D" w:rsidRPr="00C005EC" w:rsidRDefault="007C580D" w:rsidP="0006522D">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7C580D" w:rsidRPr="006B7DDC" w:rsidRDefault="007C580D" w:rsidP="0006522D">
      <w:pPr>
        <w:spacing w:after="0" w:line="240" w:lineRule="auto"/>
        <w:rPr>
          <w:rFonts w:ascii="Palatino Linotype" w:hAnsi="Palatino Linotype"/>
          <w:b/>
          <w:bCs/>
          <w:iCs/>
          <w:sz w:val="24"/>
          <w:szCs w:val="24"/>
          <w:lang w:eastAsia="hu-HU"/>
        </w:rPr>
      </w:pPr>
    </w:p>
    <w:p w:rsidR="007C580D" w:rsidRPr="00DE7CA1" w:rsidRDefault="007C580D" w:rsidP="00133AA7">
      <w:pPr>
        <w:widowControl w:val="0"/>
        <w:numPr>
          <w:ilvl w:val="1"/>
          <w:numId w:val="2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7C580D" w:rsidRPr="009E38C9" w:rsidRDefault="007C580D" w:rsidP="0006522D">
      <w:pPr>
        <w:widowControl w:val="0"/>
        <w:suppressAutoHyphens/>
        <w:spacing w:after="0" w:line="240" w:lineRule="auto"/>
        <w:ind w:left="792"/>
        <w:rPr>
          <w:rFonts w:ascii="Palatino Linotype" w:hAnsi="Palatino Linotype"/>
          <w:b/>
          <w:bCs/>
          <w:iCs/>
          <w:sz w:val="24"/>
          <w:szCs w:val="24"/>
          <w:lang w:eastAsia="hu-HU"/>
        </w:rPr>
      </w:pPr>
    </w:p>
    <w:p w:rsidR="007C580D" w:rsidRPr="006B7DDC" w:rsidRDefault="007C580D" w:rsidP="00AE097F">
      <w:pPr>
        <w:numPr>
          <w:ilvl w:val="2"/>
          <w:numId w:val="4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7C580D" w:rsidRPr="00AA5B0C" w:rsidRDefault="007C580D" w:rsidP="0006522D">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7C580D" w:rsidRPr="00A00643" w:rsidRDefault="007C580D" w:rsidP="0006522D">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magbiztosság csak az igeidők helyes használata révén fog megvalósulni.</w:t>
      </w:r>
    </w:p>
    <w:p w:rsidR="007C580D" w:rsidRPr="006B7DDC" w:rsidRDefault="007C580D" w:rsidP="0006522D">
      <w:pPr>
        <w:spacing w:after="0" w:line="240" w:lineRule="auto"/>
        <w:ind w:firstLine="540"/>
        <w:rPr>
          <w:rFonts w:ascii="Palatino Linotype" w:hAnsi="Palatino Linotype"/>
          <w:sz w:val="24"/>
          <w:szCs w:val="24"/>
          <w:lang w:eastAsia="hu-HU"/>
        </w:rPr>
      </w:pPr>
    </w:p>
    <w:p w:rsidR="007C580D" w:rsidRPr="006B7DDC" w:rsidRDefault="007C580D" w:rsidP="00AE097F">
      <w:pPr>
        <w:numPr>
          <w:ilvl w:val="2"/>
          <w:numId w:val="4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7C580D" w:rsidRPr="006B7DDC" w:rsidRDefault="007C580D" w:rsidP="0006522D">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w:t>
      </w:r>
      <w:r>
        <w:rPr>
          <w:rFonts w:ascii="Palatino Linotype" w:hAnsi="Palatino Linotype"/>
          <w:sz w:val="24"/>
          <w:szCs w:val="24"/>
          <w:lang w:eastAsia="hu-HU"/>
        </w:rPr>
        <w:lastRenderedPageBreak/>
        <w:t xml:space="preserve">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7C580D" w:rsidRPr="006B7DDC" w:rsidRDefault="007C580D" w:rsidP="0006522D">
      <w:pPr>
        <w:spacing w:after="0" w:line="240" w:lineRule="auto"/>
        <w:jc w:val="both"/>
        <w:rPr>
          <w:rFonts w:ascii="Palatino Linotype" w:hAnsi="Palatino Linotype"/>
          <w:sz w:val="24"/>
          <w:szCs w:val="24"/>
          <w:lang w:eastAsia="hu-HU"/>
        </w:rPr>
      </w:pPr>
    </w:p>
    <w:p w:rsidR="007C580D" w:rsidRPr="006B7DDC" w:rsidRDefault="007C580D" w:rsidP="00AE097F">
      <w:pPr>
        <w:numPr>
          <w:ilvl w:val="2"/>
          <w:numId w:val="4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w:t>
      </w:r>
      <w:proofErr w:type="gramStart"/>
      <w:r>
        <w:rPr>
          <w:rFonts w:ascii="Palatino Linotype" w:hAnsi="Palatino Linotype"/>
          <w:b/>
          <w:sz w:val="24"/>
          <w:szCs w:val="24"/>
          <w:lang w:eastAsia="hu-HU"/>
        </w:rPr>
        <w:t xml:space="preserve">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i/>
          <w:sz w:val="24"/>
          <w:szCs w:val="24"/>
          <w:lang w:eastAsia="hu-HU"/>
        </w:rPr>
        <w:t>24</w:t>
      </w:r>
      <w:proofErr w:type="gramEnd"/>
      <w:r w:rsidRPr="006B7DDC">
        <w:rPr>
          <w:rFonts w:ascii="Palatino Linotype" w:hAnsi="Palatino Linotype"/>
          <w:b/>
          <w:i/>
          <w:sz w:val="24"/>
          <w:szCs w:val="24"/>
          <w:lang w:eastAsia="hu-HU"/>
        </w:rPr>
        <w:t xml:space="preserve"> óra</w:t>
      </w:r>
    </w:p>
    <w:p w:rsidR="007C580D" w:rsidRDefault="007C580D" w:rsidP="0006522D">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rsidR="007C580D" w:rsidRDefault="007C580D" w:rsidP="0006522D">
      <w:pPr>
        <w:widowControl w:val="0"/>
        <w:suppressAutoHyphens/>
        <w:spacing w:after="0" w:line="240" w:lineRule="auto"/>
        <w:ind w:left="1080"/>
        <w:jc w:val="both"/>
        <w:rPr>
          <w:rFonts w:ascii="Palatino Linotype" w:hAnsi="Palatino Linotype"/>
          <w:kern w:val="1"/>
          <w:sz w:val="24"/>
          <w:szCs w:val="24"/>
          <w:lang w:eastAsia="hi-IN" w:bidi="hi-IN"/>
        </w:rPr>
      </w:pPr>
    </w:p>
    <w:p w:rsidR="007C580D" w:rsidRDefault="007C580D" w:rsidP="0006522D">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w:t>
      </w:r>
      <w:proofErr w:type="spellStart"/>
      <w:r w:rsidRPr="00F44D3F">
        <w:rPr>
          <w:rFonts w:ascii="Palatino Linotype" w:hAnsi="Palatino Linotype"/>
          <w:kern w:val="1"/>
          <w:sz w:val="24"/>
          <w:szCs w:val="24"/>
          <w:lang w:eastAsia="hi-IN" w:bidi="hi-IN"/>
        </w:rPr>
        <w:t>idegennyelvi</w:t>
      </w:r>
      <w:proofErr w:type="spellEnd"/>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proofErr w:type="spellStart"/>
      <w:r w:rsidRPr="00AA5B0C">
        <w:rPr>
          <w:rFonts w:ascii="Palatino Linotype" w:hAnsi="Palatino Linotype"/>
          <w:b/>
          <w:kern w:val="1"/>
          <w:sz w:val="24"/>
          <w:szCs w:val="24"/>
          <w:lang w:eastAsia="hi-IN" w:bidi="hi-IN"/>
        </w:rPr>
        <w:t>idegennyelvi</w:t>
      </w:r>
      <w:proofErr w:type="spellEnd"/>
      <w:r w:rsidRPr="00AA5B0C">
        <w:rPr>
          <w:rFonts w:ascii="Palatino Linotype" w:hAnsi="Palatino Linotype"/>
          <w:b/>
          <w:kern w:val="1"/>
          <w:sz w:val="24"/>
          <w:szCs w:val="24"/>
          <w:lang w:eastAsia="hi-IN" w:bidi="hi-IN"/>
        </w:rPr>
        <w:t xml:space="preserve">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C580D" w:rsidRPr="00F44D3F" w:rsidRDefault="007C580D" w:rsidP="0006522D">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7C580D" w:rsidRPr="00F44D3F" w:rsidRDefault="007C580D" w:rsidP="00133AA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7C580D" w:rsidRPr="00F44D3F" w:rsidRDefault="007C580D" w:rsidP="00133AA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7C580D" w:rsidRPr="00F44D3F" w:rsidRDefault="007C580D" w:rsidP="00133AA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7C580D" w:rsidRPr="00F44D3F" w:rsidRDefault="007C580D" w:rsidP="00133AA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7C580D" w:rsidRPr="00F44D3F" w:rsidRDefault="007C580D" w:rsidP="00133AA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7C580D" w:rsidRPr="00F44D3F" w:rsidRDefault="007C580D" w:rsidP="00133AA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7C580D" w:rsidRPr="00AA5B0C" w:rsidRDefault="007C580D" w:rsidP="0006522D">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7C580D" w:rsidRPr="006B7DDC" w:rsidRDefault="007C580D" w:rsidP="0006522D">
      <w:pPr>
        <w:spacing w:after="0" w:line="240" w:lineRule="auto"/>
        <w:ind w:left="708"/>
        <w:jc w:val="both"/>
        <w:rPr>
          <w:rFonts w:ascii="Palatino Linotype" w:hAnsi="Palatino Linotype"/>
          <w:sz w:val="24"/>
          <w:szCs w:val="24"/>
          <w:lang w:eastAsia="hu-HU"/>
        </w:rPr>
      </w:pPr>
    </w:p>
    <w:p w:rsidR="007C580D" w:rsidRPr="006B7DDC" w:rsidRDefault="007C580D" w:rsidP="00AE097F">
      <w:pPr>
        <w:numPr>
          <w:ilvl w:val="2"/>
          <w:numId w:val="47"/>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lastRenderedPageBreak/>
        <w:t xml:space="preserve">Munkavállalói </w:t>
      </w:r>
      <w:proofErr w:type="gramStart"/>
      <w:r w:rsidRPr="000B1B3D">
        <w:rPr>
          <w:rFonts w:ascii="Palatino Linotype" w:hAnsi="Palatino Linotype"/>
          <w:b/>
          <w:kern w:val="1"/>
          <w:sz w:val="24"/>
          <w:szCs w:val="24"/>
          <w:lang w:eastAsia="hi-IN" w:bidi="hi-IN"/>
        </w:rPr>
        <w:t xml:space="preserve">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i/>
          <w:sz w:val="24"/>
          <w:szCs w:val="24"/>
          <w:lang w:eastAsia="hu-HU"/>
        </w:rPr>
        <w:t>24</w:t>
      </w:r>
      <w:proofErr w:type="gramEnd"/>
      <w:r w:rsidRPr="006B7DDC">
        <w:rPr>
          <w:rFonts w:ascii="Palatino Linotype" w:hAnsi="Palatino Linotype"/>
          <w:b/>
          <w:i/>
          <w:sz w:val="24"/>
          <w:szCs w:val="24"/>
          <w:lang w:eastAsia="hu-HU"/>
        </w:rPr>
        <w:t xml:space="preserve"> óra</w:t>
      </w:r>
    </w:p>
    <w:p w:rsidR="007C580D" w:rsidRDefault="007C580D" w:rsidP="0006522D">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7C580D" w:rsidRDefault="007C580D" w:rsidP="0006522D">
      <w:pPr>
        <w:spacing w:after="0" w:line="240" w:lineRule="auto"/>
        <w:ind w:left="1080"/>
        <w:jc w:val="both"/>
        <w:rPr>
          <w:rFonts w:ascii="Palatino Linotype" w:hAnsi="Palatino Linotype"/>
          <w:sz w:val="24"/>
          <w:szCs w:val="24"/>
          <w:lang w:eastAsia="hu-HU"/>
        </w:rPr>
      </w:pPr>
    </w:p>
    <w:p w:rsidR="007C580D" w:rsidRPr="006B7DDC" w:rsidRDefault="007C580D" w:rsidP="0006522D">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C580D" w:rsidRPr="006B7DDC" w:rsidRDefault="007C580D" w:rsidP="0006522D">
      <w:pPr>
        <w:spacing w:after="0" w:line="240" w:lineRule="auto"/>
        <w:rPr>
          <w:rFonts w:ascii="Palatino Linotype" w:hAnsi="Palatino Linotype"/>
          <w:sz w:val="24"/>
          <w:szCs w:val="24"/>
          <w:lang w:eastAsia="hu-HU"/>
        </w:rPr>
      </w:pPr>
    </w:p>
    <w:p w:rsidR="007C580D" w:rsidRPr="00601D54" w:rsidRDefault="007C580D" w:rsidP="00AE097F">
      <w:pPr>
        <w:widowControl w:val="0"/>
        <w:numPr>
          <w:ilvl w:val="1"/>
          <w:numId w:val="47"/>
        </w:numPr>
        <w:suppressAutoHyphens/>
        <w:spacing w:after="0" w:line="240" w:lineRule="auto"/>
        <w:rPr>
          <w:rFonts w:ascii="Palatino Linotype" w:hAnsi="Palatino Linotype"/>
          <w:b/>
          <w:i/>
          <w:sz w:val="24"/>
          <w:szCs w:val="24"/>
          <w:lang w:eastAsia="hu-HU"/>
        </w:rPr>
      </w:pPr>
      <w:r w:rsidRPr="00601D54">
        <w:rPr>
          <w:rFonts w:ascii="Palatino Linotype" w:hAnsi="Palatino Linotype"/>
          <w:b/>
          <w:i/>
          <w:sz w:val="24"/>
          <w:szCs w:val="24"/>
          <w:lang w:eastAsia="hu-HU"/>
        </w:rPr>
        <w:t xml:space="preserve">A képzés javasolt helyszíne </w:t>
      </w:r>
      <w:r w:rsidR="00601D54">
        <w:rPr>
          <w:rFonts w:ascii="Palatino Linotype" w:hAnsi="Palatino Linotype"/>
          <w:b/>
          <w:i/>
          <w:sz w:val="24"/>
          <w:szCs w:val="24"/>
          <w:lang w:eastAsia="hu-HU"/>
        </w:rPr>
        <w:t>(ajánlás)</w:t>
      </w:r>
    </w:p>
    <w:p w:rsidR="007C580D" w:rsidRPr="00601D54" w:rsidRDefault="007C580D" w:rsidP="0006522D">
      <w:pPr>
        <w:widowControl w:val="0"/>
        <w:suppressAutoHyphens/>
        <w:spacing w:after="0" w:line="240" w:lineRule="auto"/>
        <w:ind w:left="705"/>
        <w:jc w:val="both"/>
        <w:rPr>
          <w:rFonts w:ascii="Palatino Linotype" w:hAnsi="Palatino Linotype"/>
          <w:bCs/>
          <w:i/>
          <w:sz w:val="24"/>
          <w:szCs w:val="24"/>
          <w:lang w:eastAsia="hu-HU"/>
        </w:rPr>
      </w:pPr>
      <w:r w:rsidRPr="00601D54">
        <w:rPr>
          <w:rFonts w:ascii="Palatino Linotype" w:hAnsi="Palatino Linotype"/>
          <w:i/>
          <w:kern w:val="1"/>
          <w:sz w:val="24"/>
          <w:szCs w:val="24"/>
          <w:lang w:eastAsia="hi-IN" w:bidi="hi-IN"/>
        </w:rPr>
        <w:t>Az órák kb. 50%-</w:t>
      </w:r>
      <w:proofErr w:type="gramStart"/>
      <w:r w:rsidRPr="00601D54">
        <w:rPr>
          <w:rFonts w:ascii="Palatino Linotype" w:hAnsi="Palatino Linotype"/>
          <w:i/>
          <w:kern w:val="1"/>
          <w:sz w:val="24"/>
          <w:szCs w:val="24"/>
          <w:lang w:eastAsia="hi-IN" w:bidi="hi-IN"/>
        </w:rPr>
        <w:t>a</w:t>
      </w:r>
      <w:proofErr w:type="gramEnd"/>
      <w:r w:rsidRPr="00601D54">
        <w:rPr>
          <w:rFonts w:ascii="Palatino Linotype" w:hAnsi="Palatino Linotype"/>
          <w:i/>
          <w:kern w:val="1"/>
          <w:sz w:val="24"/>
          <w:szCs w:val="24"/>
          <w:lang w:eastAsia="hi-IN" w:bidi="hi-IN"/>
        </w:rPr>
        <w:t xml:space="preserve"> egyszerű tanteremben történjen, a másik fele pedig számítógépes tanteremben, hiszen az oktatás jelentős részben digitális tananyag által támogatott formában zajlik.</w:t>
      </w:r>
    </w:p>
    <w:p w:rsidR="007C580D" w:rsidRPr="006B7DDC" w:rsidRDefault="007C580D" w:rsidP="0006522D">
      <w:pPr>
        <w:spacing w:after="0" w:line="240" w:lineRule="auto"/>
        <w:ind w:left="792"/>
        <w:jc w:val="both"/>
        <w:rPr>
          <w:rFonts w:ascii="Palatino Linotype" w:hAnsi="Palatino Linotype"/>
          <w:b/>
          <w:bCs/>
          <w:sz w:val="24"/>
          <w:szCs w:val="24"/>
          <w:lang w:eastAsia="hu-HU"/>
        </w:rPr>
      </w:pPr>
    </w:p>
    <w:p w:rsidR="007C580D" w:rsidRPr="00045446" w:rsidRDefault="007C580D" w:rsidP="00AE097F">
      <w:pPr>
        <w:widowControl w:val="0"/>
        <w:numPr>
          <w:ilvl w:val="1"/>
          <w:numId w:val="47"/>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7C580D" w:rsidRPr="00CF3A34" w:rsidRDefault="007C580D" w:rsidP="0006522D">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7C580D" w:rsidRPr="00FE2313" w:rsidRDefault="007C580D" w:rsidP="0006522D">
      <w:pPr>
        <w:widowControl w:val="0"/>
        <w:suppressAutoHyphens/>
        <w:spacing w:after="0" w:line="240" w:lineRule="auto"/>
        <w:rPr>
          <w:rFonts w:ascii="Palatino Linotype" w:hAnsi="Palatino Linotype"/>
          <w:bCs/>
          <w:sz w:val="24"/>
          <w:szCs w:val="24"/>
          <w:lang w:eastAsia="hu-HU"/>
        </w:rPr>
      </w:pPr>
    </w:p>
    <w:p w:rsidR="007C580D" w:rsidRDefault="007C580D" w:rsidP="00133AA7">
      <w:pPr>
        <w:widowControl w:val="0"/>
        <w:numPr>
          <w:ilvl w:val="2"/>
          <w:numId w:val="2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8B7D14" w:rsidTr="00133AA7">
        <w:trPr>
          <w:jc w:val="center"/>
        </w:trPr>
        <w:tc>
          <w:tcPr>
            <w:tcW w:w="994" w:type="dxa"/>
            <w:vMerge w:val="restart"/>
            <w:vAlign w:val="center"/>
          </w:tcPr>
          <w:p w:rsidR="007C580D" w:rsidRPr="008B7D14" w:rsidRDefault="007C580D" w:rsidP="00133AA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C580D" w:rsidRDefault="007C580D" w:rsidP="00133AA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C580D" w:rsidRPr="008B7D14" w:rsidRDefault="007C580D" w:rsidP="00133AA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C580D" w:rsidRPr="008B7D14" w:rsidRDefault="007C580D" w:rsidP="00133AA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C580D" w:rsidRPr="008B7D14" w:rsidRDefault="007C580D" w:rsidP="00133AA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C580D" w:rsidRPr="008B7D14" w:rsidTr="00133AA7">
        <w:trPr>
          <w:jc w:val="center"/>
        </w:trPr>
        <w:tc>
          <w:tcPr>
            <w:tcW w:w="994" w:type="dxa"/>
            <w:vMerge/>
            <w:vAlign w:val="center"/>
          </w:tcPr>
          <w:p w:rsidR="007C580D" w:rsidRPr="008B7D14" w:rsidRDefault="007C580D" w:rsidP="00133AA7">
            <w:pPr>
              <w:spacing w:after="0" w:line="240" w:lineRule="auto"/>
              <w:jc w:val="center"/>
              <w:rPr>
                <w:rFonts w:ascii="Palatino Linotype" w:hAnsi="Palatino Linotype"/>
                <w:b/>
                <w:sz w:val="20"/>
                <w:szCs w:val="20"/>
              </w:rPr>
            </w:pPr>
          </w:p>
        </w:tc>
        <w:tc>
          <w:tcPr>
            <w:tcW w:w="2800" w:type="dxa"/>
            <w:vMerge/>
            <w:vAlign w:val="center"/>
          </w:tcPr>
          <w:p w:rsidR="007C580D" w:rsidRPr="008B7D14" w:rsidRDefault="007C580D" w:rsidP="00133AA7">
            <w:pPr>
              <w:spacing w:after="0" w:line="240" w:lineRule="auto"/>
              <w:rPr>
                <w:rFonts w:ascii="Palatino Linotype" w:hAnsi="Palatino Linotype"/>
                <w:b/>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C580D" w:rsidRPr="008B7D14" w:rsidRDefault="007C580D" w:rsidP="00133AA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C580D" w:rsidRPr="008B7D14" w:rsidRDefault="007C580D" w:rsidP="00133AA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C580D" w:rsidRPr="008B7D14" w:rsidRDefault="007C580D" w:rsidP="00133AA7">
            <w:pPr>
              <w:spacing w:after="0" w:line="240" w:lineRule="auto"/>
              <w:jc w:val="center"/>
              <w:rPr>
                <w:rFonts w:ascii="Palatino Linotype" w:hAnsi="Palatino Linotype"/>
                <w:b/>
                <w:sz w:val="20"/>
                <w:szCs w:val="20"/>
              </w:rPr>
            </w:pPr>
          </w:p>
        </w:tc>
      </w:tr>
      <w:tr w:rsidR="007C580D" w:rsidRPr="008B7D14" w:rsidTr="00133AA7">
        <w:trPr>
          <w:jc w:val="center"/>
        </w:trPr>
        <w:tc>
          <w:tcPr>
            <w:tcW w:w="994" w:type="dxa"/>
            <w:vAlign w:val="center"/>
          </w:tcPr>
          <w:p w:rsidR="007C580D" w:rsidRPr="008B7D14" w:rsidRDefault="007C580D" w:rsidP="00133AA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C580D" w:rsidRPr="008B7D14" w:rsidRDefault="007C580D" w:rsidP="00133AA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C580D" w:rsidRPr="008B7D14" w:rsidRDefault="007C580D" w:rsidP="00133AA7">
            <w:pPr>
              <w:spacing w:after="0" w:line="240" w:lineRule="auto"/>
              <w:jc w:val="center"/>
              <w:rPr>
                <w:rFonts w:ascii="Palatino Linotype" w:hAnsi="Palatino Linotype"/>
                <w:sz w:val="20"/>
                <w:szCs w:val="20"/>
              </w:rPr>
            </w:pPr>
          </w:p>
        </w:tc>
      </w:tr>
      <w:tr w:rsidR="007C580D" w:rsidRPr="008B7D14" w:rsidTr="00133AA7">
        <w:trPr>
          <w:jc w:val="center"/>
        </w:trPr>
        <w:tc>
          <w:tcPr>
            <w:tcW w:w="994" w:type="dxa"/>
            <w:vAlign w:val="center"/>
          </w:tcPr>
          <w:p w:rsidR="007C580D" w:rsidRPr="008B7D14" w:rsidRDefault="007C580D" w:rsidP="00133AA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C580D" w:rsidRPr="008B7D14" w:rsidRDefault="007C580D" w:rsidP="00133AA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C580D" w:rsidRPr="008B7D14" w:rsidRDefault="007C580D" w:rsidP="00133AA7">
            <w:pPr>
              <w:spacing w:after="0" w:line="240" w:lineRule="auto"/>
              <w:jc w:val="center"/>
              <w:rPr>
                <w:rFonts w:ascii="Palatino Linotype" w:hAnsi="Palatino Linotype"/>
                <w:sz w:val="20"/>
                <w:szCs w:val="20"/>
              </w:rPr>
            </w:pPr>
          </w:p>
        </w:tc>
      </w:tr>
      <w:tr w:rsidR="007C580D" w:rsidRPr="008B7D14" w:rsidTr="00133AA7">
        <w:trPr>
          <w:jc w:val="center"/>
        </w:trPr>
        <w:tc>
          <w:tcPr>
            <w:tcW w:w="994" w:type="dxa"/>
            <w:vAlign w:val="center"/>
          </w:tcPr>
          <w:p w:rsidR="007C580D" w:rsidRPr="008B7D14" w:rsidRDefault="007C580D" w:rsidP="00133AA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C580D" w:rsidRPr="008B7D14" w:rsidRDefault="007C580D" w:rsidP="00133AA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C580D" w:rsidRPr="008B7D14" w:rsidRDefault="007C580D" w:rsidP="00133AA7">
            <w:pPr>
              <w:spacing w:after="0" w:line="240" w:lineRule="auto"/>
              <w:jc w:val="center"/>
              <w:rPr>
                <w:rFonts w:ascii="Palatino Linotype" w:hAnsi="Palatino Linotype"/>
                <w:sz w:val="20"/>
                <w:szCs w:val="20"/>
              </w:rPr>
            </w:pPr>
          </w:p>
        </w:tc>
      </w:tr>
      <w:tr w:rsidR="007C580D" w:rsidRPr="008B7D14" w:rsidTr="00133AA7">
        <w:trPr>
          <w:jc w:val="center"/>
        </w:trPr>
        <w:tc>
          <w:tcPr>
            <w:tcW w:w="994" w:type="dxa"/>
            <w:vAlign w:val="center"/>
          </w:tcPr>
          <w:p w:rsidR="007C580D" w:rsidRPr="008B7D14" w:rsidRDefault="007C580D" w:rsidP="00133AA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C580D" w:rsidRPr="008B7D14" w:rsidRDefault="007C580D" w:rsidP="00133AA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C580D" w:rsidRPr="008B7D14" w:rsidRDefault="007C580D" w:rsidP="00133AA7">
            <w:pPr>
              <w:spacing w:after="0" w:line="240" w:lineRule="auto"/>
              <w:jc w:val="center"/>
              <w:rPr>
                <w:rFonts w:ascii="Palatino Linotype" w:hAnsi="Palatino Linotype"/>
                <w:sz w:val="20"/>
                <w:szCs w:val="20"/>
              </w:rPr>
            </w:pPr>
          </w:p>
        </w:tc>
      </w:tr>
      <w:tr w:rsidR="007C580D" w:rsidRPr="008B7D14" w:rsidTr="00133AA7">
        <w:trPr>
          <w:jc w:val="center"/>
        </w:trPr>
        <w:tc>
          <w:tcPr>
            <w:tcW w:w="994" w:type="dxa"/>
            <w:vAlign w:val="center"/>
          </w:tcPr>
          <w:p w:rsidR="007C580D" w:rsidRPr="008B7D14" w:rsidRDefault="007C580D" w:rsidP="00133AA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C580D" w:rsidRPr="008B7D14" w:rsidRDefault="007C580D" w:rsidP="00133AA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C580D" w:rsidRPr="008B7D14" w:rsidRDefault="007C580D" w:rsidP="00133AA7">
            <w:pPr>
              <w:spacing w:after="0" w:line="240" w:lineRule="auto"/>
              <w:jc w:val="center"/>
              <w:rPr>
                <w:rFonts w:ascii="Palatino Linotype" w:hAnsi="Palatino Linotype"/>
                <w:sz w:val="20"/>
                <w:szCs w:val="20"/>
              </w:rPr>
            </w:pPr>
          </w:p>
        </w:tc>
      </w:tr>
      <w:tr w:rsidR="007C580D" w:rsidRPr="008B7D14" w:rsidTr="00133AA7">
        <w:trPr>
          <w:jc w:val="center"/>
        </w:trPr>
        <w:tc>
          <w:tcPr>
            <w:tcW w:w="994" w:type="dxa"/>
            <w:vAlign w:val="center"/>
          </w:tcPr>
          <w:p w:rsidR="007C580D" w:rsidRPr="008B7D14" w:rsidRDefault="007C580D" w:rsidP="00133AA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C580D" w:rsidRPr="008B7D14" w:rsidRDefault="007C580D" w:rsidP="00133AA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8B7D14" w:rsidRDefault="007C580D" w:rsidP="00133AA7">
            <w:pPr>
              <w:spacing w:after="0" w:line="240" w:lineRule="auto"/>
              <w:jc w:val="center"/>
              <w:rPr>
                <w:rFonts w:ascii="Palatino Linotype" w:hAnsi="Palatino Linotype"/>
                <w:sz w:val="20"/>
                <w:szCs w:val="20"/>
              </w:rPr>
            </w:pPr>
          </w:p>
        </w:tc>
      </w:tr>
      <w:tr w:rsidR="007C580D" w:rsidRPr="008B7D14" w:rsidTr="00133AA7">
        <w:trPr>
          <w:jc w:val="center"/>
        </w:trPr>
        <w:tc>
          <w:tcPr>
            <w:tcW w:w="994" w:type="dxa"/>
            <w:vAlign w:val="center"/>
          </w:tcPr>
          <w:p w:rsidR="007C580D" w:rsidRPr="008B7D14" w:rsidRDefault="007C580D" w:rsidP="00133AA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C580D" w:rsidRPr="008B7D14" w:rsidRDefault="007C580D" w:rsidP="00133AA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8B7D14" w:rsidRDefault="007C580D" w:rsidP="00133AA7">
            <w:pPr>
              <w:spacing w:after="0" w:line="240" w:lineRule="auto"/>
              <w:jc w:val="center"/>
              <w:rPr>
                <w:rFonts w:ascii="Palatino Linotype" w:hAnsi="Palatino Linotype"/>
                <w:sz w:val="20"/>
                <w:szCs w:val="20"/>
              </w:rPr>
            </w:pPr>
          </w:p>
        </w:tc>
      </w:tr>
      <w:tr w:rsidR="007C580D" w:rsidRPr="008B7D14" w:rsidTr="00133AA7">
        <w:trPr>
          <w:jc w:val="center"/>
        </w:trPr>
        <w:tc>
          <w:tcPr>
            <w:tcW w:w="994" w:type="dxa"/>
            <w:vAlign w:val="center"/>
          </w:tcPr>
          <w:p w:rsidR="007C580D" w:rsidRPr="008B7D14" w:rsidRDefault="007C580D" w:rsidP="00133AA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C580D" w:rsidRPr="008B7D14" w:rsidRDefault="007C580D" w:rsidP="00133AA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8B7D14" w:rsidRDefault="007C580D" w:rsidP="00133AA7">
            <w:pPr>
              <w:spacing w:after="0" w:line="240" w:lineRule="auto"/>
              <w:jc w:val="center"/>
              <w:rPr>
                <w:rFonts w:ascii="Palatino Linotype" w:hAnsi="Palatino Linotype"/>
                <w:sz w:val="20"/>
                <w:szCs w:val="20"/>
              </w:rPr>
            </w:pPr>
          </w:p>
        </w:tc>
      </w:tr>
      <w:tr w:rsidR="007C580D" w:rsidRPr="008B7D14" w:rsidTr="00133AA7">
        <w:trPr>
          <w:jc w:val="center"/>
        </w:trPr>
        <w:tc>
          <w:tcPr>
            <w:tcW w:w="994" w:type="dxa"/>
            <w:vAlign w:val="center"/>
          </w:tcPr>
          <w:p w:rsidR="007C580D" w:rsidRPr="008B7D14" w:rsidRDefault="007C580D" w:rsidP="00133AA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C580D" w:rsidRPr="008B7D14" w:rsidRDefault="007C580D" w:rsidP="00133AA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8B7D14" w:rsidRDefault="007C580D" w:rsidP="00133AA7">
            <w:pPr>
              <w:spacing w:after="0" w:line="240" w:lineRule="auto"/>
              <w:jc w:val="center"/>
              <w:rPr>
                <w:rFonts w:ascii="Palatino Linotype" w:hAnsi="Palatino Linotype"/>
                <w:sz w:val="20"/>
                <w:szCs w:val="20"/>
              </w:rPr>
            </w:pPr>
          </w:p>
        </w:tc>
      </w:tr>
      <w:tr w:rsidR="007C580D" w:rsidRPr="008B7D14" w:rsidTr="00133AA7">
        <w:trPr>
          <w:jc w:val="center"/>
        </w:trPr>
        <w:tc>
          <w:tcPr>
            <w:tcW w:w="994" w:type="dxa"/>
            <w:vAlign w:val="center"/>
          </w:tcPr>
          <w:p w:rsidR="007C580D" w:rsidRPr="008B7D14" w:rsidRDefault="007C580D" w:rsidP="00133AA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C580D" w:rsidRPr="00DE4860" w:rsidRDefault="007C580D" w:rsidP="00133AA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945" w:type="dxa"/>
            <w:vAlign w:val="center"/>
          </w:tcPr>
          <w:p w:rsidR="007C580D" w:rsidRPr="008B7D14" w:rsidRDefault="007C580D" w:rsidP="00133AA7">
            <w:pPr>
              <w:spacing w:after="0" w:line="240" w:lineRule="auto"/>
              <w:jc w:val="center"/>
              <w:rPr>
                <w:rFonts w:ascii="Palatino Linotype" w:hAnsi="Palatino Linotype"/>
                <w:sz w:val="20"/>
                <w:szCs w:val="20"/>
              </w:rPr>
            </w:pPr>
          </w:p>
        </w:tc>
        <w:tc>
          <w:tcPr>
            <w:tcW w:w="2659" w:type="dxa"/>
            <w:vAlign w:val="center"/>
          </w:tcPr>
          <w:p w:rsidR="007C580D" w:rsidRPr="008B7D14" w:rsidRDefault="007C580D" w:rsidP="00133AA7">
            <w:pPr>
              <w:spacing w:after="0" w:line="240" w:lineRule="auto"/>
              <w:jc w:val="center"/>
              <w:rPr>
                <w:rFonts w:ascii="Palatino Linotype" w:hAnsi="Palatino Linotype"/>
                <w:sz w:val="20"/>
                <w:szCs w:val="20"/>
              </w:rPr>
            </w:pPr>
          </w:p>
        </w:tc>
      </w:tr>
    </w:tbl>
    <w:p w:rsidR="007C580D" w:rsidRDefault="007C580D" w:rsidP="0006522D">
      <w:pPr>
        <w:pStyle w:val="Listaszerbekezds6"/>
        <w:widowControl w:val="0"/>
        <w:suppressAutoHyphens/>
        <w:spacing w:after="0" w:line="240" w:lineRule="auto"/>
        <w:rPr>
          <w:rFonts w:ascii="Palatino Linotype" w:hAnsi="Palatino Linotype"/>
          <w:b/>
          <w:bCs/>
          <w:i/>
          <w:sz w:val="24"/>
          <w:szCs w:val="24"/>
          <w:lang w:eastAsia="hu-HU"/>
        </w:rPr>
      </w:pPr>
    </w:p>
    <w:p w:rsidR="007C580D" w:rsidRPr="00045446" w:rsidRDefault="007C580D" w:rsidP="00133AA7">
      <w:pPr>
        <w:pStyle w:val="Listaszerbekezds6"/>
        <w:widowControl w:val="0"/>
        <w:numPr>
          <w:ilvl w:val="2"/>
          <w:numId w:val="23"/>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FE5532" w:rsidTr="00133AA7">
        <w:trPr>
          <w:cantSplit/>
          <w:trHeight w:val="921"/>
          <w:jc w:val="center"/>
        </w:trPr>
        <w:tc>
          <w:tcPr>
            <w:tcW w:w="828" w:type="dxa"/>
            <w:vMerge w:val="restart"/>
            <w:vAlign w:val="center"/>
          </w:tcPr>
          <w:p w:rsidR="007C580D" w:rsidRPr="00FE5532" w:rsidRDefault="007C580D" w:rsidP="00133AA7">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C580D" w:rsidRPr="00FE5532" w:rsidRDefault="007C580D" w:rsidP="00133AA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C580D" w:rsidRDefault="007C580D" w:rsidP="00133AA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C580D" w:rsidRDefault="007C580D" w:rsidP="00133AA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C580D" w:rsidRPr="00FE5532" w:rsidRDefault="007C580D" w:rsidP="00133AA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C580D" w:rsidRPr="00FE5532" w:rsidTr="00133AA7">
        <w:trPr>
          <w:cantSplit/>
          <w:trHeight w:val="1076"/>
          <w:jc w:val="center"/>
        </w:trPr>
        <w:tc>
          <w:tcPr>
            <w:tcW w:w="828" w:type="dxa"/>
            <w:vMerge/>
            <w:vAlign w:val="center"/>
          </w:tcPr>
          <w:p w:rsidR="007C580D" w:rsidRPr="00FE5532" w:rsidRDefault="007C580D" w:rsidP="00133AA7">
            <w:pPr>
              <w:spacing w:after="0" w:line="240" w:lineRule="auto"/>
              <w:jc w:val="center"/>
              <w:rPr>
                <w:rFonts w:ascii="Palatino Linotype" w:hAnsi="Palatino Linotype"/>
                <w:b/>
                <w:sz w:val="20"/>
                <w:szCs w:val="20"/>
              </w:rPr>
            </w:pPr>
          </w:p>
        </w:tc>
        <w:tc>
          <w:tcPr>
            <w:tcW w:w="3621" w:type="dxa"/>
            <w:vMerge/>
            <w:vAlign w:val="center"/>
          </w:tcPr>
          <w:p w:rsidR="007C580D" w:rsidRPr="00FE5532" w:rsidRDefault="007C580D" w:rsidP="00133AA7">
            <w:pPr>
              <w:spacing w:after="0" w:line="240" w:lineRule="auto"/>
              <w:rPr>
                <w:rFonts w:ascii="Palatino Linotype" w:hAnsi="Palatino Linotype"/>
                <w:b/>
                <w:sz w:val="20"/>
                <w:szCs w:val="20"/>
              </w:rPr>
            </w:pPr>
          </w:p>
        </w:tc>
        <w:tc>
          <w:tcPr>
            <w:tcW w:w="809" w:type="dxa"/>
            <w:textDirection w:val="btLr"/>
            <w:vAlign w:val="center"/>
          </w:tcPr>
          <w:p w:rsidR="007C580D" w:rsidRPr="00FE5532" w:rsidRDefault="007C580D" w:rsidP="00133A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C580D" w:rsidRDefault="007C580D" w:rsidP="00133A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C580D" w:rsidRPr="00FE5532" w:rsidRDefault="007C580D" w:rsidP="00133A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C580D" w:rsidRDefault="007C580D" w:rsidP="00133A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C580D" w:rsidRPr="00FE5532" w:rsidRDefault="007C580D" w:rsidP="00133A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C580D" w:rsidRPr="00FE5532" w:rsidRDefault="007C580D" w:rsidP="00133AA7">
            <w:pPr>
              <w:spacing w:after="0" w:line="240" w:lineRule="auto"/>
              <w:jc w:val="center"/>
              <w:rPr>
                <w:rFonts w:ascii="Palatino Linotype" w:hAnsi="Palatino Linotype"/>
                <w:b/>
                <w:sz w:val="20"/>
                <w:szCs w:val="20"/>
              </w:rPr>
            </w:pPr>
          </w:p>
        </w:tc>
      </w:tr>
      <w:tr w:rsidR="007C580D" w:rsidRPr="00FE5532" w:rsidTr="00133AA7">
        <w:trPr>
          <w:jc w:val="center"/>
        </w:trPr>
        <w:tc>
          <w:tcPr>
            <w:tcW w:w="828" w:type="dxa"/>
            <w:shd w:val="clear" w:color="auto" w:fill="D9D9D9"/>
            <w:vAlign w:val="center"/>
          </w:tcPr>
          <w:p w:rsidR="007C580D" w:rsidRPr="008B7D14" w:rsidRDefault="007C580D" w:rsidP="00133AA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C580D" w:rsidRPr="008B7D14" w:rsidRDefault="007C580D" w:rsidP="00133AA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shd w:val="clear" w:color="auto" w:fill="D9D9D9"/>
            <w:vAlign w:val="center"/>
          </w:tcPr>
          <w:p w:rsidR="007C580D" w:rsidRPr="008B7D14" w:rsidRDefault="007C580D" w:rsidP="00133AA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C580D" w:rsidRPr="008B7D14" w:rsidRDefault="007C580D" w:rsidP="00133AA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shd w:val="clear" w:color="auto" w:fill="D9D9D9"/>
            <w:vAlign w:val="center"/>
          </w:tcPr>
          <w:p w:rsidR="007C580D" w:rsidRPr="008B7D14" w:rsidRDefault="007C580D" w:rsidP="00133AA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C580D" w:rsidRPr="008B7D14" w:rsidRDefault="007C580D" w:rsidP="00133AA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C580D" w:rsidRPr="00FE5532" w:rsidRDefault="007C580D" w:rsidP="00133AA7">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trHeight w:val="499"/>
          <w:jc w:val="center"/>
        </w:trPr>
        <w:tc>
          <w:tcPr>
            <w:tcW w:w="828" w:type="dxa"/>
            <w:shd w:val="clear" w:color="auto" w:fill="D9D9D9"/>
            <w:vAlign w:val="center"/>
          </w:tcPr>
          <w:p w:rsidR="007C580D" w:rsidRPr="008B7D14" w:rsidRDefault="007C580D" w:rsidP="00133AA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C580D" w:rsidRPr="008B7D14" w:rsidRDefault="007C580D" w:rsidP="00133AA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r w:rsidR="007C580D" w:rsidRPr="00FE5532" w:rsidTr="00133AA7">
        <w:trPr>
          <w:jc w:val="center"/>
        </w:trPr>
        <w:tc>
          <w:tcPr>
            <w:tcW w:w="828" w:type="dxa"/>
            <w:vAlign w:val="center"/>
          </w:tcPr>
          <w:p w:rsidR="007C580D" w:rsidRPr="00FE5532" w:rsidRDefault="007C580D" w:rsidP="00133AA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C580D" w:rsidRPr="00FE5532" w:rsidRDefault="007C580D" w:rsidP="00133AA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98" w:type="dxa"/>
            <w:vAlign w:val="center"/>
          </w:tcPr>
          <w:p w:rsidR="007C580D" w:rsidRPr="00FE5532" w:rsidRDefault="007C580D" w:rsidP="00133AA7">
            <w:pPr>
              <w:spacing w:after="0" w:line="240" w:lineRule="auto"/>
              <w:jc w:val="center"/>
              <w:rPr>
                <w:rFonts w:ascii="Palatino Linotype" w:hAnsi="Palatino Linotype"/>
                <w:sz w:val="20"/>
                <w:szCs w:val="20"/>
              </w:rPr>
            </w:pPr>
          </w:p>
        </w:tc>
        <w:tc>
          <w:tcPr>
            <w:tcW w:w="763" w:type="dxa"/>
            <w:vAlign w:val="center"/>
          </w:tcPr>
          <w:p w:rsidR="007C580D" w:rsidRPr="00FE5532" w:rsidRDefault="007C580D" w:rsidP="00133A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580D" w:rsidRPr="00FE5532" w:rsidRDefault="007C580D" w:rsidP="00133AA7">
            <w:pPr>
              <w:spacing w:after="0" w:line="240" w:lineRule="auto"/>
              <w:jc w:val="center"/>
              <w:rPr>
                <w:rFonts w:ascii="Palatino Linotype" w:hAnsi="Palatino Linotype"/>
                <w:sz w:val="20"/>
                <w:szCs w:val="20"/>
              </w:rPr>
            </w:pPr>
          </w:p>
        </w:tc>
      </w:tr>
    </w:tbl>
    <w:p w:rsidR="007C580D" w:rsidRPr="000E25A6" w:rsidRDefault="007C580D" w:rsidP="0006522D">
      <w:pPr>
        <w:spacing w:after="0" w:line="240" w:lineRule="auto"/>
        <w:jc w:val="both"/>
        <w:rPr>
          <w:rFonts w:ascii="Palatino Linotype" w:hAnsi="Palatino Linotype"/>
          <w:iCs/>
          <w:sz w:val="24"/>
          <w:szCs w:val="24"/>
          <w:lang w:eastAsia="hu-HU"/>
        </w:rPr>
      </w:pPr>
    </w:p>
    <w:p w:rsidR="007C580D" w:rsidRPr="000E25A6" w:rsidRDefault="007C580D" w:rsidP="00AE097F">
      <w:pPr>
        <w:widowControl w:val="0"/>
        <w:numPr>
          <w:ilvl w:val="1"/>
          <w:numId w:val="47"/>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7C580D" w:rsidRDefault="007C580D" w:rsidP="0006522D">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7C580D" w:rsidRDefault="007C580D" w:rsidP="00F64F61">
      <w:pPr>
        <w:spacing w:after="0" w:line="240" w:lineRule="auto"/>
        <w:jc w:val="center"/>
        <w:rPr>
          <w:rFonts w:ascii="Palatino Linotype" w:hAnsi="Palatino Linotype" w:cs="Palatino Linotype"/>
          <w:b/>
          <w:bCs/>
          <w:sz w:val="44"/>
          <w:szCs w:val="44"/>
        </w:rPr>
      </w:pPr>
      <w:r>
        <w:rPr>
          <w:rFonts w:ascii="Palatino Linotype" w:hAnsi="Palatino Linotype"/>
          <w:bCs/>
          <w:sz w:val="24"/>
          <w:szCs w:val="24"/>
        </w:rPr>
        <w:br w:type="page"/>
      </w:r>
    </w:p>
    <w:p w:rsidR="007C580D" w:rsidRDefault="007C580D" w:rsidP="00F64F61">
      <w:pPr>
        <w:spacing w:after="0" w:line="240" w:lineRule="auto"/>
        <w:jc w:val="center"/>
        <w:rPr>
          <w:rFonts w:ascii="Palatino Linotype" w:hAnsi="Palatino Linotype" w:cs="Palatino Linotype"/>
          <w:b/>
          <w:bCs/>
          <w:sz w:val="44"/>
          <w:szCs w:val="44"/>
        </w:rPr>
      </w:pPr>
    </w:p>
    <w:p w:rsidR="007C580D" w:rsidRDefault="007C580D" w:rsidP="00F64F61">
      <w:pPr>
        <w:spacing w:after="0" w:line="240" w:lineRule="auto"/>
        <w:jc w:val="center"/>
        <w:rPr>
          <w:rFonts w:ascii="Palatino Linotype" w:hAnsi="Palatino Linotype" w:cs="Palatino Linotype"/>
          <w:b/>
          <w:bCs/>
          <w:sz w:val="44"/>
          <w:szCs w:val="44"/>
        </w:rPr>
      </w:pPr>
    </w:p>
    <w:p w:rsidR="007C580D" w:rsidRDefault="007C580D" w:rsidP="00F64F61">
      <w:pPr>
        <w:spacing w:after="0" w:line="240" w:lineRule="auto"/>
        <w:jc w:val="center"/>
        <w:rPr>
          <w:rFonts w:ascii="Palatino Linotype" w:hAnsi="Palatino Linotype" w:cs="Palatino Linotype"/>
          <w:b/>
          <w:bCs/>
          <w:sz w:val="44"/>
          <w:szCs w:val="44"/>
        </w:rPr>
      </w:pPr>
    </w:p>
    <w:p w:rsidR="007C580D" w:rsidRDefault="007C580D" w:rsidP="00F64F61">
      <w:pPr>
        <w:spacing w:after="0" w:line="240" w:lineRule="auto"/>
        <w:jc w:val="center"/>
        <w:rPr>
          <w:rFonts w:ascii="Palatino Linotype" w:hAnsi="Palatino Linotype" w:cs="Palatino Linotype"/>
          <w:b/>
          <w:bCs/>
          <w:sz w:val="44"/>
          <w:szCs w:val="44"/>
        </w:rPr>
      </w:pPr>
    </w:p>
    <w:p w:rsidR="007C580D" w:rsidRPr="003E6D8E" w:rsidRDefault="007C580D" w:rsidP="00F64F61">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A</w:t>
      </w:r>
    </w:p>
    <w:p w:rsidR="007C580D" w:rsidRPr="003E6D8E" w:rsidRDefault="007C580D" w:rsidP="00F64F61">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10196-12 azonosító számú</w:t>
      </w:r>
    </w:p>
    <w:p w:rsidR="007C580D" w:rsidRPr="003E6D8E" w:rsidRDefault="007C580D" w:rsidP="00F64F61">
      <w:pPr>
        <w:spacing w:line="240" w:lineRule="auto"/>
        <w:jc w:val="center"/>
        <w:rPr>
          <w:rFonts w:ascii="Palatino Linotype" w:hAnsi="Palatino Linotype" w:cs="Palatino Linotype"/>
          <w:sz w:val="44"/>
          <w:szCs w:val="44"/>
        </w:rPr>
      </w:pPr>
    </w:p>
    <w:p w:rsidR="007C580D" w:rsidRPr="003E6D8E" w:rsidRDefault="007C580D" w:rsidP="00F64F61">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Bányászati alapismeretek megnevezésű</w:t>
      </w:r>
    </w:p>
    <w:p w:rsidR="007C580D" w:rsidRPr="003E6D8E" w:rsidRDefault="007C580D" w:rsidP="00F64F61">
      <w:pPr>
        <w:spacing w:line="240" w:lineRule="auto"/>
        <w:jc w:val="center"/>
        <w:rPr>
          <w:rFonts w:ascii="Palatino Linotype" w:hAnsi="Palatino Linotype" w:cs="Palatino Linotype"/>
          <w:b/>
          <w:bCs/>
          <w:sz w:val="44"/>
          <w:szCs w:val="44"/>
        </w:rPr>
      </w:pPr>
    </w:p>
    <w:p w:rsidR="007C580D" w:rsidRPr="003E6D8E" w:rsidRDefault="007C580D" w:rsidP="00F64F61">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szakmai</w:t>
      </w:r>
      <w:proofErr w:type="gramEnd"/>
      <w:r w:rsidRPr="003E6D8E">
        <w:rPr>
          <w:rFonts w:ascii="Palatino Linotype" w:hAnsi="Palatino Linotype" w:cs="Palatino Linotype"/>
          <w:b/>
          <w:bCs/>
          <w:sz w:val="44"/>
          <w:szCs w:val="44"/>
        </w:rPr>
        <w:t xml:space="preserve"> követelménymodul</w:t>
      </w:r>
    </w:p>
    <w:p w:rsidR="007C580D" w:rsidRPr="003E6D8E" w:rsidRDefault="007C580D" w:rsidP="00F64F61">
      <w:pPr>
        <w:spacing w:line="240" w:lineRule="auto"/>
        <w:ind w:left="-15"/>
        <w:jc w:val="center"/>
        <w:rPr>
          <w:rFonts w:ascii="Palatino Linotype" w:hAnsi="Palatino Linotype" w:cs="Palatino Linotype"/>
          <w:b/>
          <w:bCs/>
          <w:sz w:val="44"/>
          <w:szCs w:val="44"/>
        </w:rPr>
      </w:pPr>
    </w:p>
    <w:p w:rsidR="007C580D" w:rsidRPr="003E6D8E" w:rsidRDefault="007C580D" w:rsidP="00F64F61">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tantárgyai</w:t>
      </w:r>
      <w:proofErr w:type="gramEnd"/>
      <w:r w:rsidRPr="003E6D8E">
        <w:rPr>
          <w:rFonts w:ascii="Palatino Linotype" w:hAnsi="Palatino Linotype" w:cs="Palatino Linotype"/>
          <w:b/>
          <w:bCs/>
          <w:sz w:val="44"/>
          <w:szCs w:val="44"/>
        </w:rPr>
        <w:t>, témakörei</w:t>
      </w:r>
    </w:p>
    <w:p w:rsidR="007C580D" w:rsidRPr="003E6D8E" w:rsidRDefault="007C580D" w:rsidP="00F64F61">
      <w:pPr>
        <w:spacing w:line="240" w:lineRule="auto"/>
        <w:jc w:val="center"/>
        <w:rPr>
          <w:rFonts w:ascii="Palatino Linotype" w:hAnsi="Palatino Linotype" w:cs="Palatino Linotype"/>
          <w:b/>
          <w:bCs/>
          <w:sz w:val="44"/>
          <w:szCs w:val="44"/>
        </w:rPr>
      </w:pPr>
    </w:p>
    <w:p w:rsidR="007C580D" w:rsidRPr="003E6D8E" w:rsidRDefault="007C580D" w:rsidP="00F64F61">
      <w:pPr>
        <w:spacing w:line="240" w:lineRule="auto"/>
        <w:ind w:left="-15"/>
        <w:jc w:val="both"/>
        <w:rPr>
          <w:rFonts w:ascii="Palatino Linotype" w:hAnsi="Palatino Linotype" w:cs="Palatino Linotype"/>
          <w:color w:val="FF0000"/>
          <w:sz w:val="20"/>
          <w:szCs w:val="20"/>
        </w:rPr>
        <w:sectPr w:rsidR="007C580D" w:rsidRPr="003E6D8E" w:rsidSect="00F64F61">
          <w:pgSz w:w="11906" w:h="16838"/>
          <w:pgMar w:top="1417" w:right="1417" w:bottom="1417" w:left="1417" w:header="708" w:footer="708" w:gutter="0"/>
          <w:cols w:space="708"/>
          <w:docGrid w:linePitch="360"/>
        </w:sectPr>
      </w:pPr>
    </w:p>
    <w:p w:rsidR="007C580D" w:rsidRPr="00625A3C" w:rsidRDefault="007C580D" w:rsidP="00F64F61">
      <w:pPr>
        <w:spacing w:line="240" w:lineRule="auto"/>
        <w:ind w:left="-15"/>
        <w:jc w:val="both"/>
        <w:rPr>
          <w:rFonts w:ascii="Palatino Linotype" w:hAnsi="Palatino Linotype" w:cs="Palatino Linotype"/>
          <w:b/>
          <w:bCs/>
        </w:rPr>
      </w:pPr>
      <w:r w:rsidRPr="00625A3C">
        <w:rPr>
          <w:rFonts w:ascii="Palatino Linotype" w:hAnsi="Palatino Linotype" w:cs="Palatino Linotype"/>
          <w:b/>
          <w:bCs/>
        </w:rPr>
        <w:lastRenderedPageBreak/>
        <w:t>A 10196-12 azonosító számú</w:t>
      </w:r>
      <w:r>
        <w:rPr>
          <w:rFonts w:ascii="Palatino Linotype" w:hAnsi="Palatino Linotype" w:cs="Palatino Linotype"/>
          <w:b/>
          <w:bCs/>
        </w:rPr>
        <w:t>,</w:t>
      </w:r>
      <w:r w:rsidRPr="00625A3C">
        <w:rPr>
          <w:rFonts w:ascii="Palatino Linotype" w:hAnsi="Palatino Linotype" w:cs="Palatino Linotype"/>
          <w:b/>
          <w:bCs/>
        </w:rPr>
        <w:t xml:space="preserve"> Bányászati alapismeretek megnevezésű szakmai követelménymodulhoz tartozó tantárgyak és témakörök oktatása során fejlesztendő kompetenciák</w:t>
      </w:r>
    </w:p>
    <w:tbl>
      <w:tblPr>
        <w:tblW w:w="13804" w:type="dxa"/>
        <w:jc w:val="center"/>
        <w:tblInd w:w="338" w:type="dxa"/>
        <w:tblCellMar>
          <w:left w:w="70" w:type="dxa"/>
          <w:right w:w="70" w:type="dxa"/>
        </w:tblCellMar>
        <w:tblLook w:val="0000" w:firstRow="0" w:lastRow="0" w:firstColumn="0" w:lastColumn="0" w:noHBand="0" w:noVBand="0"/>
      </w:tblPr>
      <w:tblGrid>
        <w:gridCol w:w="338"/>
        <w:gridCol w:w="1496"/>
        <w:gridCol w:w="250"/>
        <w:gridCol w:w="71"/>
        <w:gridCol w:w="35"/>
        <w:gridCol w:w="262"/>
        <w:gridCol w:w="246"/>
        <w:gridCol w:w="76"/>
        <w:gridCol w:w="33"/>
        <w:gridCol w:w="260"/>
        <w:gridCol w:w="245"/>
        <w:gridCol w:w="76"/>
        <w:gridCol w:w="31"/>
        <w:gridCol w:w="266"/>
        <w:gridCol w:w="272"/>
        <w:gridCol w:w="46"/>
        <w:gridCol w:w="32"/>
        <w:gridCol w:w="267"/>
        <w:gridCol w:w="269"/>
        <w:gridCol w:w="50"/>
        <w:gridCol w:w="30"/>
        <w:gridCol w:w="268"/>
        <w:gridCol w:w="294"/>
        <w:gridCol w:w="27"/>
        <w:gridCol w:w="28"/>
        <w:gridCol w:w="271"/>
        <w:gridCol w:w="288"/>
        <w:gridCol w:w="33"/>
        <w:gridCol w:w="27"/>
        <w:gridCol w:w="267"/>
        <w:gridCol w:w="287"/>
        <w:gridCol w:w="35"/>
        <w:gridCol w:w="25"/>
        <w:gridCol w:w="272"/>
        <w:gridCol w:w="282"/>
        <w:gridCol w:w="41"/>
        <w:gridCol w:w="23"/>
        <w:gridCol w:w="269"/>
        <w:gridCol w:w="322"/>
        <w:gridCol w:w="22"/>
        <w:gridCol w:w="12"/>
        <w:gridCol w:w="296"/>
        <w:gridCol w:w="322"/>
        <w:gridCol w:w="21"/>
        <w:gridCol w:w="309"/>
        <w:gridCol w:w="308"/>
        <w:gridCol w:w="14"/>
        <w:gridCol w:w="20"/>
        <w:gridCol w:w="297"/>
        <w:gridCol w:w="297"/>
        <w:gridCol w:w="26"/>
        <w:gridCol w:w="18"/>
        <w:gridCol w:w="298"/>
        <w:gridCol w:w="286"/>
        <w:gridCol w:w="38"/>
        <w:gridCol w:w="16"/>
        <w:gridCol w:w="299"/>
        <w:gridCol w:w="275"/>
        <w:gridCol w:w="50"/>
        <w:gridCol w:w="14"/>
        <w:gridCol w:w="300"/>
        <w:gridCol w:w="264"/>
        <w:gridCol w:w="62"/>
        <w:gridCol w:w="12"/>
        <w:gridCol w:w="301"/>
        <w:gridCol w:w="257"/>
        <w:gridCol w:w="70"/>
        <w:gridCol w:w="10"/>
        <w:gridCol w:w="302"/>
        <w:gridCol w:w="248"/>
        <w:gridCol w:w="88"/>
        <w:gridCol w:w="303"/>
        <w:gridCol w:w="278"/>
        <w:gridCol w:w="59"/>
        <w:gridCol w:w="302"/>
        <w:gridCol w:w="306"/>
        <w:gridCol w:w="15"/>
        <w:gridCol w:w="17"/>
      </w:tblGrid>
      <w:tr w:rsidR="007C580D" w:rsidRPr="003E6D8E" w:rsidTr="00F64F61">
        <w:trPr>
          <w:gridBefore w:val="1"/>
          <w:gridAfter w:val="1"/>
          <w:wAfter w:w="17" w:type="dxa"/>
          <w:trHeight w:val="369"/>
          <w:jc w:val="center"/>
        </w:trPr>
        <w:tc>
          <w:tcPr>
            <w:tcW w:w="1746" w:type="dxa"/>
            <w:gridSpan w:val="2"/>
            <w:vMerge w:val="restart"/>
            <w:tcBorders>
              <w:top w:val="single" w:sz="4" w:space="0" w:color="auto"/>
              <w:left w:val="single" w:sz="4" w:space="0" w:color="auto"/>
              <w:right w:val="single" w:sz="4" w:space="0" w:color="000000"/>
            </w:tcBorders>
          </w:tcPr>
          <w:p w:rsidR="007C580D" w:rsidRPr="003E6D8E" w:rsidRDefault="007C580D" w:rsidP="00F64F61">
            <w:pPr>
              <w:autoSpaceDE w:val="0"/>
              <w:autoSpaceDN w:val="0"/>
              <w:adjustRightInd w:val="0"/>
              <w:rPr>
                <w:rFonts w:ascii="Palatino Linotype" w:hAnsi="Palatino Linotype" w:cs="Palatino Linotype"/>
                <w:sz w:val="20"/>
                <w:szCs w:val="20"/>
              </w:rPr>
            </w:pPr>
            <w:r w:rsidRPr="003E6D8E">
              <w:rPr>
                <w:rFonts w:ascii="Palatino Linotype" w:hAnsi="Palatino Linotype" w:cs="Palatino Linotype"/>
                <w:sz w:val="20"/>
                <w:szCs w:val="20"/>
              </w:rPr>
              <w:t>10196-12 azonosító számú Bányászati alapismeretek</w:t>
            </w:r>
          </w:p>
        </w:tc>
        <w:tc>
          <w:tcPr>
            <w:tcW w:w="3129" w:type="dxa"/>
            <w:gridSpan w:val="20"/>
            <w:tcBorders>
              <w:top w:val="single" w:sz="4" w:space="0" w:color="auto"/>
              <w:left w:val="single" w:sz="4" w:space="0" w:color="auto"/>
              <w:bottom w:val="single" w:sz="4" w:space="0" w:color="auto"/>
              <w:right w:val="single" w:sz="4" w:space="0" w:color="000000"/>
            </w:tcBorders>
            <w:vAlign w:val="center"/>
          </w:tcPr>
          <w:p w:rsidR="007C580D" w:rsidRPr="003E6D8E" w:rsidRDefault="007C580D" w:rsidP="00F64F61">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Geológia</w:t>
            </w:r>
          </w:p>
        </w:tc>
        <w:tc>
          <w:tcPr>
            <w:tcW w:w="2531" w:type="dxa"/>
            <w:gridSpan w:val="18"/>
            <w:tcBorders>
              <w:top w:val="single" w:sz="4" w:space="0" w:color="auto"/>
              <w:left w:val="single" w:sz="4" w:space="0" w:color="auto"/>
              <w:bottom w:val="single" w:sz="4" w:space="0" w:color="auto"/>
              <w:right w:val="single" w:sz="4" w:space="0" w:color="000000"/>
            </w:tcBorders>
            <w:vAlign w:val="center"/>
          </w:tcPr>
          <w:p w:rsidR="007C580D" w:rsidRPr="003E6D8E" w:rsidRDefault="007C580D" w:rsidP="00F64F61">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Szakrajz </w:t>
            </w:r>
            <w:r w:rsidRPr="003E6D8E">
              <w:rPr>
                <w:rFonts w:ascii="Palatino Linotype" w:hAnsi="Palatino Linotype" w:cs="Palatino Linotype"/>
                <w:sz w:val="20"/>
                <w:szCs w:val="20"/>
              </w:rPr>
              <w:t>gyakorlat</w:t>
            </w:r>
          </w:p>
        </w:tc>
        <w:tc>
          <w:tcPr>
            <w:tcW w:w="5030" w:type="dxa"/>
            <w:gridSpan w:val="29"/>
            <w:tcBorders>
              <w:top w:val="single" w:sz="4" w:space="0" w:color="auto"/>
              <w:left w:val="single" w:sz="4" w:space="0" w:color="auto"/>
              <w:bottom w:val="single" w:sz="4" w:space="0" w:color="auto"/>
              <w:right w:val="single" w:sz="4" w:space="0" w:color="000000"/>
            </w:tcBorders>
            <w:vAlign w:val="center"/>
          </w:tcPr>
          <w:p w:rsidR="007C580D" w:rsidRPr="003E6D8E" w:rsidRDefault="007C580D" w:rsidP="00F64F61">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Gépelemek, géptan</w:t>
            </w:r>
          </w:p>
        </w:tc>
        <w:tc>
          <w:tcPr>
            <w:tcW w:w="1351" w:type="dxa"/>
            <w:gridSpan w:val="7"/>
            <w:tcBorders>
              <w:top w:val="single" w:sz="4" w:space="0" w:color="auto"/>
              <w:left w:val="single" w:sz="4" w:space="0" w:color="auto"/>
              <w:bottom w:val="single" w:sz="4" w:space="0" w:color="auto"/>
              <w:right w:val="single" w:sz="4" w:space="0" w:color="000000"/>
            </w:tcBorders>
            <w:vAlign w:val="center"/>
          </w:tcPr>
          <w:p w:rsidR="007C580D" w:rsidRPr="003E6D8E" w:rsidRDefault="007C580D" w:rsidP="00F64F61">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Gazdaságtani és vállalkozási alapok</w:t>
            </w:r>
          </w:p>
        </w:tc>
      </w:tr>
      <w:tr w:rsidR="007C580D" w:rsidRPr="003E6D8E" w:rsidTr="00F64F61">
        <w:trPr>
          <w:gridBefore w:val="1"/>
          <w:gridAfter w:val="2"/>
          <w:wAfter w:w="32" w:type="dxa"/>
          <w:trHeight w:val="1509"/>
          <w:jc w:val="center"/>
        </w:trPr>
        <w:tc>
          <w:tcPr>
            <w:tcW w:w="1746" w:type="dxa"/>
            <w:gridSpan w:val="2"/>
            <w:vMerge/>
            <w:tcBorders>
              <w:left w:val="single" w:sz="4" w:space="0" w:color="auto"/>
              <w:bottom w:val="single" w:sz="4" w:space="0" w:color="auto"/>
              <w:right w:val="single" w:sz="4" w:space="0" w:color="000000"/>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p>
        </w:tc>
        <w:tc>
          <w:tcPr>
            <w:tcW w:w="614" w:type="dxa"/>
            <w:gridSpan w:val="4"/>
            <w:tcBorders>
              <w:top w:val="single" w:sz="4" w:space="0" w:color="auto"/>
              <w:left w:val="single" w:sz="4" w:space="0" w:color="000000"/>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Bevezetés</w:t>
            </w:r>
          </w:p>
        </w:tc>
        <w:tc>
          <w:tcPr>
            <w:tcW w:w="614"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Földtani erők</w:t>
            </w:r>
          </w:p>
        </w:tc>
        <w:tc>
          <w:tcPr>
            <w:tcW w:w="645"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Földtörténet</w:t>
            </w:r>
          </w:p>
        </w:tc>
        <w:tc>
          <w:tcPr>
            <w:tcW w:w="614"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Általános földtan</w:t>
            </w:r>
          </w:p>
        </w:tc>
        <w:tc>
          <w:tcPr>
            <w:tcW w:w="642"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Regionális földtan</w:t>
            </w:r>
          </w:p>
        </w:tc>
        <w:tc>
          <w:tcPr>
            <w:tcW w:w="614"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Síkmértan</w:t>
            </w:r>
          </w:p>
        </w:tc>
        <w:tc>
          <w:tcPr>
            <w:tcW w:w="614"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Gépelemek ábrázolás</w:t>
            </w:r>
          </w:p>
        </w:tc>
        <w:tc>
          <w:tcPr>
            <w:tcW w:w="614"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Mérőszámos ábrázolás</w:t>
            </w:r>
          </w:p>
        </w:tc>
        <w:tc>
          <w:tcPr>
            <w:tcW w:w="689" w:type="dxa"/>
            <w:gridSpan w:val="6"/>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Térképek</w:t>
            </w:r>
          </w:p>
        </w:tc>
        <w:tc>
          <w:tcPr>
            <w:tcW w:w="618" w:type="dxa"/>
            <w:gridSpan w:val="2"/>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Általános géptan</w:t>
            </w:r>
          </w:p>
        </w:tc>
        <w:tc>
          <w:tcPr>
            <w:tcW w:w="638" w:type="dxa"/>
            <w:gridSpan w:val="3"/>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Gépészeti alapfogalmak</w:t>
            </w:r>
          </w:p>
        </w:tc>
        <w:tc>
          <w:tcPr>
            <w:tcW w:w="628"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Műszaki dokumentációk</w:t>
            </w:r>
          </w:p>
        </w:tc>
        <w:tc>
          <w:tcPr>
            <w:tcW w:w="628"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Gépészeti alapmérések</w:t>
            </w:r>
          </w:p>
        </w:tc>
        <w:tc>
          <w:tcPr>
            <w:tcW w:w="628"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Anyagismeret</w:t>
            </w:r>
          </w:p>
        </w:tc>
        <w:tc>
          <w:tcPr>
            <w:tcW w:w="628"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Anyagvizsgálat</w:t>
            </w:r>
          </w:p>
        </w:tc>
        <w:tc>
          <w:tcPr>
            <w:tcW w:w="632"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Gépészeti alapismeretek I.</w:t>
            </w:r>
          </w:p>
        </w:tc>
        <w:tc>
          <w:tcPr>
            <w:tcW w:w="630" w:type="dxa"/>
            <w:gridSpan w:val="4"/>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sz w:val="16"/>
                <w:szCs w:val="16"/>
              </w:rPr>
            </w:pPr>
            <w:r w:rsidRPr="00B97EA1">
              <w:rPr>
                <w:rFonts w:ascii="Palatino Linotype" w:hAnsi="Palatino Linotype"/>
                <w:sz w:val="16"/>
                <w:szCs w:val="16"/>
              </w:rPr>
              <w:t>Gépészeti alapismeretek II</w:t>
            </w:r>
          </w:p>
        </w:tc>
        <w:tc>
          <w:tcPr>
            <w:tcW w:w="669" w:type="dxa"/>
            <w:gridSpan w:val="3"/>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cs="Arial"/>
                <w:sz w:val="16"/>
                <w:szCs w:val="16"/>
              </w:rPr>
            </w:pPr>
            <w:r w:rsidRPr="00B97EA1">
              <w:rPr>
                <w:rFonts w:ascii="Palatino Linotype" w:hAnsi="Palatino Linotype" w:cs="Arial"/>
                <w:sz w:val="16"/>
                <w:szCs w:val="16"/>
              </w:rPr>
              <w:t>Alapismeretek</w:t>
            </w:r>
          </w:p>
        </w:tc>
        <w:tc>
          <w:tcPr>
            <w:tcW w:w="667" w:type="dxa"/>
            <w:gridSpan w:val="3"/>
            <w:tcBorders>
              <w:top w:val="single" w:sz="4" w:space="0" w:color="auto"/>
              <w:left w:val="nil"/>
              <w:bottom w:val="single" w:sz="4" w:space="0" w:color="auto"/>
              <w:right w:val="single" w:sz="4" w:space="0" w:color="auto"/>
            </w:tcBorders>
            <w:textDirection w:val="btLr"/>
          </w:tcPr>
          <w:p w:rsidR="007C580D" w:rsidRPr="00B97EA1" w:rsidRDefault="007C580D" w:rsidP="00F64F61">
            <w:pPr>
              <w:ind w:left="113" w:right="113"/>
              <w:rPr>
                <w:rFonts w:ascii="Palatino Linotype" w:hAnsi="Palatino Linotype" w:cs="Arial"/>
                <w:sz w:val="16"/>
                <w:szCs w:val="16"/>
              </w:rPr>
            </w:pPr>
            <w:r w:rsidRPr="00B97EA1">
              <w:rPr>
                <w:rFonts w:ascii="Palatino Linotype" w:hAnsi="Palatino Linotype" w:cs="Arial"/>
                <w:sz w:val="16"/>
                <w:szCs w:val="16"/>
              </w:rPr>
              <w:t>Vállalkozás működtetése</w:t>
            </w:r>
          </w:p>
        </w:tc>
      </w:tr>
      <w:tr w:rsidR="007C580D" w:rsidRPr="003E6D8E" w:rsidTr="00F64F61">
        <w:trPr>
          <w:gridBefore w:val="1"/>
          <w:trHeight w:val="369"/>
          <w:jc w:val="center"/>
        </w:trPr>
        <w:tc>
          <w:tcPr>
            <w:tcW w:w="13804" w:type="dxa"/>
            <w:gridSpan w:val="77"/>
            <w:tcBorders>
              <w:top w:val="single" w:sz="4" w:space="0" w:color="auto"/>
              <w:left w:val="single" w:sz="4" w:space="0" w:color="auto"/>
              <w:bottom w:val="single" w:sz="4" w:space="0" w:color="auto"/>
              <w:right w:val="single" w:sz="4" w:space="0" w:color="auto"/>
            </w:tcBorders>
          </w:tcPr>
          <w:p w:rsidR="007C580D" w:rsidRPr="003E6D8E" w:rsidRDefault="007C580D" w:rsidP="00F64F61">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FELADATOK</w:t>
            </w: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Géprajzot készít és olvas, értelmez</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Használja a technológiai dokumentációkban alkalmazott szabványos jelképes jelöléseket</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Meghatározza egy vállalkozás munkaerő szükségletét</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Alkalmazza a szükséges gazdasági </w:t>
            </w:r>
            <w:r w:rsidRPr="003E6D8E">
              <w:rPr>
                <w:rFonts w:ascii="Palatino Linotype" w:hAnsi="Palatino Linotype" w:cs="Palatino Linotype"/>
                <w:sz w:val="20"/>
                <w:szCs w:val="20"/>
              </w:rPr>
              <w:lastRenderedPageBreak/>
              <w:t>jogszabályokat</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lastRenderedPageBreak/>
              <w:t>Vállalkozást működtet</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highlight w:val="yellow"/>
              </w:rPr>
            </w:pPr>
            <w:r w:rsidRPr="003E6D8E">
              <w:rPr>
                <w:rFonts w:ascii="Palatino Linotype" w:hAnsi="Palatino Linotype" w:cs="Palatino Linotype"/>
                <w:sz w:val="20"/>
                <w:szCs w:val="20"/>
              </w:rPr>
              <w:t>Megkülönbözteti a különböző talajféléket, kőzeteket, alapvető hidrogeológiai ismeretekkel bír, Alkalmazza az alapvető tereptani ismereteket</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Működteti az elektrotechnikai gépeket </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Oldható és nem</w:t>
            </w:r>
            <w:r>
              <w:rPr>
                <w:rFonts w:ascii="Palatino Linotype" w:hAnsi="Palatino Linotype" w:cs="Palatino Linotype"/>
                <w:sz w:val="20"/>
                <w:szCs w:val="20"/>
              </w:rPr>
              <w:t xml:space="preserve"> </w:t>
            </w:r>
            <w:r w:rsidRPr="003E6D8E">
              <w:rPr>
                <w:rFonts w:ascii="Palatino Linotype" w:hAnsi="Palatino Linotype" w:cs="Palatino Linotype"/>
                <w:sz w:val="20"/>
                <w:szCs w:val="20"/>
              </w:rPr>
              <w:t>oldható kötést készít</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Megkülönbözteti a különböző csövek anyagát és </w:t>
            </w:r>
            <w:proofErr w:type="spellStart"/>
            <w:r w:rsidRPr="003E6D8E">
              <w:rPr>
                <w:rFonts w:ascii="Palatino Linotype" w:hAnsi="Palatino Linotype" w:cs="Palatino Linotype"/>
                <w:sz w:val="20"/>
                <w:szCs w:val="20"/>
              </w:rPr>
              <w:t>elzárószerelvények</w:t>
            </w:r>
            <w:proofErr w:type="spellEnd"/>
            <w:r w:rsidRPr="003E6D8E">
              <w:rPr>
                <w:rFonts w:ascii="Palatino Linotype" w:hAnsi="Palatino Linotype" w:cs="Palatino Linotype"/>
                <w:sz w:val="20"/>
                <w:szCs w:val="20"/>
              </w:rPr>
              <w:t xml:space="preserve"> felépítését és működését</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Alkalmazza a gépek, berendezések alapvető </w:t>
            </w:r>
            <w:r w:rsidRPr="003E6D8E">
              <w:rPr>
                <w:rFonts w:ascii="Palatino Linotype" w:hAnsi="Palatino Linotype" w:cs="Palatino Linotype"/>
                <w:sz w:val="20"/>
                <w:szCs w:val="20"/>
              </w:rPr>
              <w:lastRenderedPageBreak/>
              <w:t>szilárdsági méretezésének mechanikai alapjait</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lastRenderedPageBreak/>
              <w:t xml:space="preserve">Alkalmazza az alapvető gépeket (motorok, erőátviteli berendezések, szivattyúk, kompresszorok, hőcserélők, stb.) </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3804" w:type="dxa"/>
            <w:gridSpan w:val="77"/>
            <w:tcBorders>
              <w:top w:val="single" w:sz="4" w:space="0" w:color="auto"/>
              <w:left w:val="single" w:sz="4" w:space="0" w:color="auto"/>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SZAKMAI ISMERETEK</w:t>
            </w:r>
          </w:p>
        </w:tc>
      </w:tr>
      <w:tr w:rsidR="007C580D" w:rsidRPr="003E6D8E" w:rsidTr="00AE097F">
        <w:trPr>
          <w:gridBefore w:val="1"/>
          <w:trHeight w:val="369"/>
          <w:jc w:val="center"/>
        </w:trPr>
        <w:tc>
          <w:tcPr>
            <w:tcW w:w="1817" w:type="dxa"/>
            <w:gridSpan w:val="3"/>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Gépelemek</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17" w:type="dxa"/>
            <w:gridSpan w:val="3"/>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Anyagok tulajdonságai</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17" w:type="dxa"/>
            <w:gridSpan w:val="3"/>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Geológia</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17" w:type="dxa"/>
            <w:gridSpan w:val="3"/>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Általános géptan</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17" w:type="dxa"/>
            <w:gridSpan w:val="3"/>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Gépészeti alapfogalmak</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17" w:type="dxa"/>
            <w:gridSpan w:val="3"/>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Gazdaságtani és vállalkozási alapok</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17" w:type="dxa"/>
            <w:gridSpan w:val="3"/>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Műszaki rajz</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4"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3804" w:type="dxa"/>
            <w:gridSpan w:val="77"/>
            <w:tcBorders>
              <w:top w:val="single" w:sz="4" w:space="0" w:color="auto"/>
              <w:left w:val="single" w:sz="4" w:space="0" w:color="auto"/>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SZAKMAI KÉSZSÉGEK</w:t>
            </w: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lastRenderedPageBreak/>
              <w:t>Információforrások kezelése</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Képi jellegű műszaki rajzok olvasása</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Szakmai nyelv használata írásos és élő beszéd formájában</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Számolási és matematikai, fizikai alapműveletek alkalmazása</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Before w:val="1"/>
          <w:trHeight w:val="369"/>
          <w:jc w:val="center"/>
        </w:trPr>
        <w:tc>
          <w:tcPr>
            <w:tcW w:w="13804" w:type="dxa"/>
            <w:gridSpan w:val="77"/>
            <w:tcBorders>
              <w:top w:val="single" w:sz="4" w:space="0" w:color="auto"/>
              <w:left w:val="single" w:sz="4" w:space="0" w:color="auto"/>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SZEMÉLYES KOMPETENCIÁK</w:t>
            </w:r>
          </w:p>
        </w:tc>
      </w:tr>
      <w:tr w:rsidR="007C580D" w:rsidRPr="003E6D8E" w:rsidTr="00AE097F">
        <w:trPr>
          <w:gridAfter w:val="3"/>
          <w:trHeight w:val="369"/>
          <w:jc w:val="center"/>
        </w:trPr>
        <w:tc>
          <w:tcPr>
            <w:tcW w:w="1829" w:type="dxa"/>
            <w:gridSpan w:val="2"/>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Felelősségtudat</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After w:val="3"/>
          <w:trHeight w:val="369"/>
          <w:jc w:val="center"/>
        </w:trPr>
        <w:tc>
          <w:tcPr>
            <w:tcW w:w="1829" w:type="dxa"/>
            <w:gridSpan w:val="2"/>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Megbízhatóság</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After w:val="3"/>
          <w:trHeight w:val="369"/>
          <w:jc w:val="center"/>
        </w:trPr>
        <w:tc>
          <w:tcPr>
            <w:tcW w:w="1829" w:type="dxa"/>
            <w:gridSpan w:val="2"/>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Pontosság</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After w:val="3"/>
          <w:trHeight w:val="369"/>
          <w:jc w:val="center"/>
        </w:trPr>
        <w:tc>
          <w:tcPr>
            <w:tcW w:w="13804" w:type="dxa"/>
            <w:gridSpan w:val="75"/>
            <w:tcBorders>
              <w:top w:val="single" w:sz="4" w:space="0" w:color="auto"/>
              <w:left w:val="single" w:sz="4" w:space="0" w:color="auto"/>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TÁRSAS KOMPETENCIÁK</w:t>
            </w:r>
          </w:p>
        </w:tc>
      </w:tr>
      <w:tr w:rsidR="007C580D" w:rsidRPr="003E6D8E" w:rsidTr="00AE097F">
        <w:trPr>
          <w:gridAfter w:val="3"/>
          <w:trHeight w:val="369"/>
          <w:jc w:val="center"/>
        </w:trPr>
        <w:tc>
          <w:tcPr>
            <w:tcW w:w="1829" w:type="dxa"/>
            <w:gridSpan w:val="2"/>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Határozottság</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After w:val="3"/>
          <w:trHeight w:val="369"/>
          <w:jc w:val="center"/>
        </w:trPr>
        <w:tc>
          <w:tcPr>
            <w:tcW w:w="1829" w:type="dxa"/>
            <w:gridSpan w:val="2"/>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Motiválhatóság</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After w:val="3"/>
          <w:trHeight w:val="369"/>
          <w:jc w:val="center"/>
        </w:trPr>
        <w:tc>
          <w:tcPr>
            <w:tcW w:w="1829" w:type="dxa"/>
            <w:gridSpan w:val="2"/>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Irányíthatóság</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After w:val="3"/>
          <w:trHeight w:val="369"/>
          <w:jc w:val="center"/>
        </w:trPr>
        <w:tc>
          <w:tcPr>
            <w:tcW w:w="13804" w:type="dxa"/>
            <w:gridSpan w:val="75"/>
            <w:tcBorders>
              <w:top w:val="single" w:sz="4" w:space="0" w:color="auto"/>
              <w:left w:val="single" w:sz="4" w:space="0" w:color="auto"/>
              <w:bottom w:val="single" w:sz="4" w:space="0" w:color="auto"/>
              <w:right w:val="single" w:sz="4" w:space="0" w:color="auto"/>
            </w:tcBorders>
            <w:vAlign w:val="center"/>
          </w:tcPr>
          <w:p w:rsidR="007C580D" w:rsidRPr="003E6D8E" w:rsidRDefault="00601D54" w:rsidP="00AE097F">
            <w:pPr>
              <w:spacing w:line="240" w:lineRule="auto"/>
              <w:ind w:left="57"/>
              <w:jc w:val="center"/>
              <w:rPr>
                <w:rFonts w:ascii="Palatino Linotype" w:hAnsi="Palatino Linotype" w:cs="Palatino Linotype"/>
                <w:sz w:val="20"/>
                <w:szCs w:val="20"/>
              </w:rPr>
            </w:pPr>
            <w:r>
              <w:rPr>
                <w:rFonts w:ascii="Palatino Linotype" w:hAnsi="Palatino Linotype" w:cs="Palatino Linotype"/>
                <w:sz w:val="20"/>
                <w:szCs w:val="20"/>
              </w:rPr>
              <w:t>MÓDSZER</w:t>
            </w:r>
            <w:r w:rsidR="007C580D" w:rsidRPr="003E6D8E">
              <w:rPr>
                <w:rFonts w:ascii="Palatino Linotype" w:hAnsi="Palatino Linotype" w:cs="Palatino Linotype"/>
                <w:sz w:val="20"/>
                <w:szCs w:val="20"/>
              </w:rPr>
              <w:t>KOMPETENCIÁK</w:t>
            </w:r>
          </w:p>
        </w:tc>
      </w:tr>
      <w:tr w:rsidR="007C580D" w:rsidRPr="003E6D8E" w:rsidTr="00AE097F">
        <w:trPr>
          <w:gridAfter w:val="3"/>
          <w:trHeight w:val="369"/>
          <w:jc w:val="center"/>
        </w:trPr>
        <w:tc>
          <w:tcPr>
            <w:tcW w:w="1835" w:type="dxa"/>
            <w:gridSpan w:val="2"/>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lastRenderedPageBreak/>
              <w:t>Ismeretek helyén</w:t>
            </w:r>
            <w:r>
              <w:rPr>
                <w:rFonts w:ascii="Palatino Linotype" w:hAnsi="Palatino Linotype" w:cs="Palatino Linotype"/>
                <w:sz w:val="20"/>
                <w:szCs w:val="20"/>
              </w:rPr>
              <w:t xml:space="preserve"> </w:t>
            </w:r>
            <w:r w:rsidRPr="003E6D8E">
              <w:rPr>
                <w:rFonts w:ascii="Palatino Linotype" w:hAnsi="Palatino Linotype" w:cs="Palatino Linotype"/>
                <w:sz w:val="20"/>
                <w:szCs w:val="20"/>
              </w:rPr>
              <w:t>való alkalmazása</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After w:val="3"/>
          <w:trHeight w:val="369"/>
          <w:jc w:val="center"/>
        </w:trPr>
        <w:tc>
          <w:tcPr>
            <w:tcW w:w="1835" w:type="dxa"/>
            <w:gridSpan w:val="2"/>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Felfogóképesség</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r w:rsidR="007C580D" w:rsidRPr="003E6D8E" w:rsidTr="00AE097F">
        <w:trPr>
          <w:gridAfter w:val="3"/>
          <w:trHeight w:val="369"/>
          <w:jc w:val="center"/>
        </w:trPr>
        <w:tc>
          <w:tcPr>
            <w:tcW w:w="1835" w:type="dxa"/>
            <w:gridSpan w:val="2"/>
            <w:tcBorders>
              <w:top w:val="single" w:sz="4" w:space="0" w:color="auto"/>
              <w:left w:val="single" w:sz="4" w:space="0" w:color="auto"/>
              <w:bottom w:val="single" w:sz="4" w:space="0" w:color="auto"/>
              <w:right w:val="single" w:sz="4" w:space="0" w:color="auto"/>
            </w:tcBorders>
          </w:tcPr>
          <w:p w:rsidR="007C580D" w:rsidRPr="003E6D8E" w:rsidRDefault="007C580D" w:rsidP="00F64F61">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Lényeg felismerés</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7C580D" w:rsidRPr="003E6D8E" w:rsidRDefault="007C580D" w:rsidP="00AE097F">
            <w:pPr>
              <w:spacing w:line="240" w:lineRule="auto"/>
              <w:ind w:left="57"/>
              <w:jc w:val="center"/>
              <w:rPr>
                <w:rFonts w:ascii="Palatino Linotype" w:hAnsi="Palatino Linotype" w:cs="Palatino Linotype"/>
                <w:sz w:val="20"/>
                <w:szCs w:val="20"/>
              </w:rPr>
            </w:pPr>
          </w:p>
        </w:tc>
      </w:tr>
    </w:tbl>
    <w:p w:rsidR="007C580D" w:rsidRPr="003E6D8E" w:rsidRDefault="007C580D" w:rsidP="00F64F61">
      <w:pPr>
        <w:spacing w:line="240" w:lineRule="auto"/>
        <w:rPr>
          <w:rFonts w:ascii="Palatino Linotype" w:hAnsi="Palatino Linotype" w:cs="Palatino Linotype"/>
        </w:rPr>
      </w:pPr>
    </w:p>
    <w:p w:rsidR="007C580D" w:rsidRPr="003E6D8E" w:rsidRDefault="007C580D" w:rsidP="00F64F61">
      <w:pPr>
        <w:spacing w:line="240" w:lineRule="auto"/>
        <w:jc w:val="center"/>
        <w:rPr>
          <w:rFonts w:ascii="Palatino Linotype" w:hAnsi="Palatino Linotype" w:cs="Palatino Linotype"/>
        </w:rPr>
        <w:sectPr w:rsidR="007C580D" w:rsidRPr="003E6D8E" w:rsidSect="00F64F61">
          <w:pgSz w:w="16838" w:h="11906" w:orient="landscape"/>
          <w:pgMar w:top="1418" w:right="1418" w:bottom="1418" w:left="1418" w:header="709" w:footer="709" w:gutter="0"/>
          <w:cols w:space="708"/>
          <w:docGrid w:linePitch="360"/>
        </w:sectPr>
      </w:pPr>
    </w:p>
    <w:p w:rsidR="007C580D" w:rsidRPr="003E6D8E" w:rsidRDefault="007C580D" w:rsidP="00AE097F">
      <w:pPr>
        <w:pStyle w:val="Listaszerbekezds6"/>
        <w:widowControl w:val="0"/>
        <w:numPr>
          <w:ilvl w:val="0"/>
          <w:numId w:val="30"/>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 xml:space="preserve">Geológia </w:t>
      </w:r>
      <w:proofErr w:type="gramStart"/>
      <w:r>
        <w:rPr>
          <w:rFonts w:ascii="Palatino Linotype" w:hAnsi="Palatino Linotype" w:cs="Palatino Linotype"/>
          <w:b/>
          <w:bCs/>
          <w:sz w:val="24"/>
          <w:szCs w:val="24"/>
        </w:rPr>
        <w:t>tantárgy</w:t>
      </w:r>
      <w:r w:rsidRPr="003E6D8E">
        <w:rPr>
          <w:rFonts w:ascii="Palatino Linotype" w:hAnsi="Palatino Linotype" w:cs="Palatino Linotype"/>
          <w:b/>
          <w:bCs/>
          <w:sz w:val="24"/>
          <w:szCs w:val="24"/>
        </w:rPr>
        <w:tab/>
      </w:r>
      <w:r w:rsidRPr="003E6D8E">
        <w:rPr>
          <w:rFonts w:ascii="Palatino Linotype" w:hAnsi="Palatino Linotype" w:cs="Palatino Linotype"/>
          <w:sz w:val="24"/>
          <w:szCs w:val="24"/>
        </w:rPr>
        <w:tab/>
      </w:r>
      <w:r>
        <w:rPr>
          <w:rFonts w:ascii="Palatino Linotype" w:hAnsi="Palatino Linotype" w:cs="Palatino Linotype"/>
          <w:sz w:val="24"/>
          <w:szCs w:val="24"/>
        </w:rPr>
        <w:t xml:space="preserve">                    </w:t>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Pr>
          <w:rFonts w:ascii="Palatino Linotype" w:hAnsi="Palatino Linotype" w:cs="Palatino Linotype"/>
          <w:sz w:val="24"/>
          <w:szCs w:val="24"/>
        </w:rPr>
        <w:t xml:space="preserve">                      </w:t>
      </w:r>
      <w:r>
        <w:rPr>
          <w:rFonts w:ascii="Palatino Linotype" w:hAnsi="Palatino Linotype" w:cs="Palatino Linotype"/>
          <w:b/>
          <w:bCs/>
          <w:sz w:val="24"/>
          <w:szCs w:val="24"/>
        </w:rPr>
        <w:t>162</w:t>
      </w:r>
      <w:proofErr w:type="gramEnd"/>
      <w:r>
        <w:rPr>
          <w:rFonts w:ascii="Palatino Linotype" w:hAnsi="Palatino Linotype" w:cs="Palatino Linotype"/>
          <w:b/>
          <w:bCs/>
          <w:sz w:val="24"/>
          <w:szCs w:val="24"/>
        </w:rPr>
        <w:t xml:space="preserve"> </w:t>
      </w:r>
      <w:r w:rsidRPr="003E6D8E">
        <w:rPr>
          <w:rFonts w:ascii="Palatino Linotype" w:hAnsi="Palatino Linotype" w:cs="Palatino Linotype"/>
          <w:b/>
          <w:bCs/>
          <w:sz w:val="24"/>
          <w:szCs w:val="24"/>
        </w:rPr>
        <w:t>óra</w:t>
      </w:r>
    </w:p>
    <w:p w:rsidR="007C580D" w:rsidRPr="003E6D8E" w:rsidRDefault="007C580D" w:rsidP="00AE097F">
      <w:pPr>
        <w:widowControl w:val="0"/>
        <w:suppressAutoHyphens/>
        <w:spacing w:after="0" w:line="240" w:lineRule="auto"/>
        <w:ind w:left="360"/>
        <w:jc w:val="right"/>
        <w:rPr>
          <w:rFonts w:ascii="Palatino Linotype" w:hAnsi="Palatino Linotype" w:cs="Palatino Linotype"/>
          <w:i/>
          <w:iCs/>
          <w:kern w:val="1"/>
          <w:sz w:val="20"/>
          <w:szCs w:val="20"/>
          <w:lang w:eastAsia="hi-IN" w:bidi="hi-IN"/>
        </w:rPr>
      </w:pPr>
    </w:p>
    <w:p w:rsidR="007C580D" w:rsidRPr="0071043B" w:rsidRDefault="007C580D" w:rsidP="00FE1BEA">
      <w:pPr>
        <w:pStyle w:val="Listaszerbekezds6"/>
        <w:numPr>
          <w:ilvl w:val="1"/>
          <w:numId w:val="48"/>
        </w:numPr>
        <w:spacing w:after="0" w:line="240" w:lineRule="auto"/>
        <w:rPr>
          <w:rFonts w:ascii="Palatino Linotype" w:hAnsi="Palatino Linotype" w:cs="Palatino Linotype"/>
          <w:b/>
          <w:bCs/>
          <w:sz w:val="24"/>
          <w:szCs w:val="24"/>
        </w:rPr>
      </w:pPr>
      <w:r w:rsidRPr="0071043B">
        <w:rPr>
          <w:rFonts w:ascii="Palatino Linotype" w:hAnsi="Palatino Linotype" w:cs="Palatino Linotype"/>
          <w:b/>
          <w:bCs/>
          <w:sz w:val="24"/>
          <w:szCs w:val="24"/>
        </w:rPr>
        <w:t>A tantárgy tanításának célja</w:t>
      </w:r>
    </w:p>
    <w:p w:rsidR="007C580D" w:rsidRPr="0071043B" w:rsidRDefault="007C580D" w:rsidP="00AE097F">
      <w:pPr>
        <w:spacing w:after="0" w:line="240" w:lineRule="auto"/>
        <w:ind w:left="360"/>
        <w:jc w:val="both"/>
        <w:rPr>
          <w:rFonts w:ascii="Palatino Linotype" w:hAnsi="Palatino Linotype" w:cs="Palatino Linotype"/>
          <w:sz w:val="24"/>
          <w:szCs w:val="24"/>
        </w:rPr>
      </w:pPr>
      <w:r w:rsidRPr="0071043B">
        <w:rPr>
          <w:rFonts w:ascii="Palatino Linotype" w:hAnsi="Palatino Linotype" w:cs="Palatino Linotype"/>
          <w:sz w:val="24"/>
          <w:szCs w:val="24"/>
        </w:rPr>
        <w:t>A tanulók sajátítsák el a geológiai alapismereteket, ismerkedjenek meg a földtörténettel és a földtani erőkkel.</w:t>
      </w:r>
    </w:p>
    <w:p w:rsidR="007C580D" w:rsidRPr="0071043B" w:rsidRDefault="007C580D" w:rsidP="00AE097F">
      <w:pPr>
        <w:spacing w:after="0" w:line="240" w:lineRule="auto"/>
        <w:rPr>
          <w:rFonts w:ascii="Palatino Linotype" w:hAnsi="Palatino Linotype" w:cs="Palatino Linotype"/>
          <w:b/>
          <w:bCs/>
          <w:sz w:val="24"/>
          <w:szCs w:val="24"/>
        </w:rPr>
      </w:pPr>
    </w:p>
    <w:p w:rsidR="007C580D" w:rsidRPr="0071043B" w:rsidRDefault="007C580D" w:rsidP="00FE1BEA">
      <w:pPr>
        <w:pStyle w:val="Listaszerbekezds6"/>
        <w:numPr>
          <w:ilvl w:val="1"/>
          <w:numId w:val="48"/>
        </w:numPr>
        <w:spacing w:after="0" w:line="240" w:lineRule="auto"/>
        <w:rPr>
          <w:rFonts w:ascii="Palatino Linotype" w:hAnsi="Palatino Linotype" w:cs="Palatino Linotype"/>
          <w:b/>
          <w:bCs/>
          <w:sz w:val="24"/>
          <w:szCs w:val="24"/>
        </w:rPr>
      </w:pPr>
      <w:r w:rsidRPr="0071043B">
        <w:rPr>
          <w:rFonts w:ascii="Palatino Linotype" w:hAnsi="Palatino Linotype" w:cs="Palatino Linotype"/>
          <w:b/>
          <w:bCs/>
          <w:sz w:val="24"/>
          <w:szCs w:val="24"/>
        </w:rPr>
        <w:t>Kapcsolódó közismereti, szakmai tartalmak</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Matematika</w:t>
      </w:r>
      <w:r>
        <w:rPr>
          <w:rFonts w:ascii="Palatino Linotype" w:hAnsi="Palatino Linotype" w:cs="Palatino Linotype"/>
          <w:sz w:val="24"/>
          <w:szCs w:val="24"/>
        </w:rPr>
        <w:t xml:space="preserve"> 1.-5. témakörök</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Fizika</w:t>
      </w:r>
      <w:r>
        <w:rPr>
          <w:rFonts w:ascii="Palatino Linotype" w:hAnsi="Palatino Linotype" w:cs="Palatino Linotype"/>
          <w:sz w:val="24"/>
          <w:szCs w:val="24"/>
        </w:rPr>
        <w:t xml:space="preserve"> 1.-5. témakörök</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Kémia 1.-5. témakörök</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Földrajz</w:t>
      </w:r>
      <w:r>
        <w:rPr>
          <w:rFonts w:ascii="Palatino Linotype" w:hAnsi="Palatino Linotype" w:cs="Palatino Linotype"/>
          <w:sz w:val="24"/>
          <w:szCs w:val="24"/>
        </w:rPr>
        <w:t xml:space="preserve"> 1.-5. témakörök</w:t>
      </w:r>
    </w:p>
    <w:p w:rsidR="007C580D" w:rsidRPr="0071043B" w:rsidRDefault="007C580D" w:rsidP="00AE097F">
      <w:pPr>
        <w:spacing w:after="0" w:line="240" w:lineRule="auto"/>
        <w:rPr>
          <w:rFonts w:ascii="Palatino Linotype" w:hAnsi="Palatino Linotype" w:cs="Palatino Linotype"/>
          <w:b/>
          <w:bCs/>
          <w:sz w:val="24"/>
          <w:szCs w:val="24"/>
        </w:rPr>
      </w:pPr>
    </w:p>
    <w:p w:rsidR="007C580D" w:rsidRPr="0071043B" w:rsidRDefault="007C580D" w:rsidP="00FE1BEA">
      <w:pPr>
        <w:widowControl w:val="0"/>
        <w:numPr>
          <w:ilvl w:val="1"/>
          <w:numId w:val="48"/>
        </w:numPr>
        <w:suppressAutoHyphens/>
        <w:spacing w:after="0" w:line="240" w:lineRule="auto"/>
        <w:rPr>
          <w:rFonts w:ascii="Palatino Linotype" w:hAnsi="Palatino Linotype" w:cs="Palatino Linotype"/>
          <w:b/>
          <w:bCs/>
          <w:sz w:val="24"/>
          <w:szCs w:val="24"/>
        </w:rPr>
      </w:pPr>
      <w:r w:rsidRPr="0071043B">
        <w:rPr>
          <w:rFonts w:ascii="Palatino Linotype" w:hAnsi="Palatino Linotype" w:cs="Palatino Linotype"/>
          <w:b/>
          <w:bCs/>
          <w:sz w:val="24"/>
          <w:szCs w:val="24"/>
        </w:rPr>
        <w:t xml:space="preserve">Témakörök </w:t>
      </w:r>
    </w:p>
    <w:p w:rsidR="007C580D" w:rsidRPr="0071043B" w:rsidRDefault="007C580D" w:rsidP="00AE097F">
      <w:pPr>
        <w:spacing w:after="0" w:line="240" w:lineRule="auto"/>
        <w:rPr>
          <w:rFonts w:ascii="Palatino Linotype" w:hAnsi="Palatino Linotype" w:cs="Palatino Linotype"/>
          <w:sz w:val="24"/>
          <w:szCs w:val="24"/>
        </w:rPr>
      </w:pPr>
    </w:p>
    <w:p w:rsidR="007C580D" w:rsidRDefault="007C580D" w:rsidP="00FE1BEA">
      <w:pPr>
        <w:pStyle w:val="Listaszerbekezds6"/>
        <w:numPr>
          <w:ilvl w:val="2"/>
          <w:numId w:val="48"/>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Bevezetés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32 óra</w:t>
      </w:r>
    </w:p>
    <w:p w:rsidR="007C580D" w:rsidRPr="003E68B7" w:rsidRDefault="007C580D" w:rsidP="00AE097F">
      <w:pPr>
        <w:pStyle w:val="Listaszerbekezds6"/>
        <w:spacing w:after="0" w:line="240" w:lineRule="auto"/>
        <w:rPr>
          <w:rFonts w:ascii="Palatino Linotype" w:hAnsi="Palatino Linotype" w:cs="Palatino Linotype"/>
          <w:bCs/>
          <w:sz w:val="24"/>
          <w:szCs w:val="24"/>
        </w:rPr>
      </w:pPr>
      <w:r w:rsidRPr="003E68B7">
        <w:rPr>
          <w:rFonts w:ascii="Palatino Linotype" w:hAnsi="Palatino Linotype" w:cs="Palatino Linotype"/>
          <w:bCs/>
          <w:sz w:val="24"/>
          <w:szCs w:val="24"/>
        </w:rPr>
        <w:t>A geológia fogalma, felosztása, témakörei.</w:t>
      </w:r>
    </w:p>
    <w:p w:rsidR="007C580D" w:rsidRPr="003E68B7" w:rsidRDefault="007C580D" w:rsidP="00AE097F">
      <w:pPr>
        <w:pStyle w:val="Listaszerbekezds6"/>
        <w:spacing w:after="0" w:line="240" w:lineRule="auto"/>
        <w:rPr>
          <w:rFonts w:ascii="Palatino Linotype" w:hAnsi="Palatino Linotype" w:cs="Palatino Linotype"/>
          <w:bCs/>
          <w:sz w:val="24"/>
          <w:szCs w:val="24"/>
        </w:rPr>
      </w:pPr>
      <w:r w:rsidRPr="003E68B7">
        <w:rPr>
          <w:rFonts w:ascii="Palatino Linotype" w:hAnsi="Palatino Linotype" w:cs="Palatino Linotype"/>
          <w:bCs/>
          <w:sz w:val="24"/>
          <w:szCs w:val="24"/>
        </w:rPr>
        <w:t>A világmindenség és a Föld keletkezése.</w:t>
      </w:r>
    </w:p>
    <w:p w:rsidR="007C580D" w:rsidRDefault="007C580D" w:rsidP="00AE097F">
      <w:pPr>
        <w:pStyle w:val="Listaszerbekezds6"/>
        <w:spacing w:after="0" w:line="240" w:lineRule="auto"/>
        <w:rPr>
          <w:rFonts w:ascii="Palatino Linotype" w:hAnsi="Palatino Linotype" w:cs="Palatino Linotype"/>
          <w:bCs/>
          <w:sz w:val="24"/>
          <w:szCs w:val="24"/>
        </w:rPr>
      </w:pPr>
      <w:r w:rsidRPr="003E68B7">
        <w:rPr>
          <w:rFonts w:ascii="Palatino Linotype" w:hAnsi="Palatino Linotype" w:cs="Palatino Linotype"/>
          <w:bCs/>
          <w:sz w:val="24"/>
          <w:szCs w:val="24"/>
        </w:rPr>
        <w:t>Az ásványok, kőzetek, az élet és minden természeti objektumféleség keletkezése</w:t>
      </w:r>
      <w:r>
        <w:rPr>
          <w:rFonts w:ascii="Palatino Linotype" w:hAnsi="Palatino Linotype" w:cs="Palatino Linotype"/>
          <w:bCs/>
          <w:sz w:val="24"/>
          <w:szCs w:val="24"/>
        </w:rPr>
        <w:t>.</w:t>
      </w:r>
    </w:p>
    <w:p w:rsidR="007C580D" w:rsidRPr="003E68B7" w:rsidRDefault="007C580D" w:rsidP="00AE097F">
      <w:pPr>
        <w:pStyle w:val="Listaszerbekezds6"/>
        <w:spacing w:after="0" w:line="240" w:lineRule="auto"/>
        <w:rPr>
          <w:rFonts w:ascii="Palatino Linotype" w:hAnsi="Palatino Linotype" w:cs="Palatino Linotype"/>
          <w:bCs/>
          <w:sz w:val="24"/>
          <w:szCs w:val="24"/>
        </w:rPr>
      </w:pPr>
      <w:r w:rsidRPr="003E68B7">
        <w:rPr>
          <w:rFonts w:ascii="Palatino Linotype" w:hAnsi="Palatino Linotype" w:cs="Palatino Linotype"/>
          <w:bCs/>
          <w:sz w:val="24"/>
          <w:szCs w:val="24"/>
        </w:rPr>
        <w:t xml:space="preserve">A Földet felépítő anyagok, az endogén és </w:t>
      </w:r>
      <w:proofErr w:type="spellStart"/>
      <w:r w:rsidRPr="003E68B7">
        <w:rPr>
          <w:rFonts w:ascii="Palatino Linotype" w:hAnsi="Palatino Linotype" w:cs="Palatino Linotype"/>
          <w:bCs/>
          <w:sz w:val="24"/>
          <w:szCs w:val="24"/>
        </w:rPr>
        <w:t>exogén</w:t>
      </w:r>
      <w:proofErr w:type="spellEnd"/>
      <w:r w:rsidRPr="003E68B7">
        <w:rPr>
          <w:rFonts w:ascii="Palatino Linotype" w:hAnsi="Palatino Linotype" w:cs="Palatino Linotype"/>
          <w:bCs/>
          <w:sz w:val="24"/>
          <w:szCs w:val="24"/>
        </w:rPr>
        <w:t xml:space="preserve"> folyamatok, valamint a megjelenési formák kapcsolata</w:t>
      </w:r>
    </w:p>
    <w:p w:rsidR="007C580D" w:rsidRPr="003E68B7" w:rsidRDefault="007C580D" w:rsidP="00AE097F">
      <w:pPr>
        <w:pStyle w:val="Listaszerbekezds6"/>
        <w:spacing w:after="0" w:line="240" w:lineRule="auto"/>
        <w:rPr>
          <w:rFonts w:ascii="Palatino Linotype" w:hAnsi="Palatino Linotype" w:cs="Palatino Linotype"/>
          <w:bCs/>
          <w:sz w:val="24"/>
          <w:szCs w:val="24"/>
        </w:rPr>
      </w:pPr>
      <w:r>
        <w:rPr>
          <w:rFonts w:ascii="Palatino Linotype" w:hAnsi="Palatino Linotype" w:cs="Palatino Linotype"/>
          <w:bCs/>
          <w:sz w:val="24"/>
          <w:szCs w:val="24"/>
        </w:rPr>
        <w:t xml:space="preserve">Földünk és az élővilág </w:t>
      </w:r>
      <w:r w:rsidRPr="003E68B7">
        <w:rPr>
          <w:rFonts w:ascii="Palatino Linotype" w:hAnsi="Palatino Linotype" w:cs="Palatino Linotype"/>
          <w:bCs/>
          <w:sz w:val="24"/>
          <w:szCs w:val="24"/>
        </w:rPr>
        <w:t>múltja, fejlődése és a földtani folyamatok térbeli és időbeli változásai</w:t>
      </w:r>
    </w:p>
    <w:p w:rsidR="007C580D" w:rsidRDefault="007C580D" w:rsidP="00AE097F">
      <w:pPr>
        <w:pStyle w:val="Listaszerbekezds6"/>
        <w:spacing w:after="0" w:line="240" w:lineRule="auto"/>
        <w:rPr>
          <w:rFonts w:ascii="Palatino Linotype" w:hAnsi="Palatino Linotype" w:cs="Palatino Linotype"/>
          <w:bCs/>
          <w:sz w:val="24"/>
          <w:szCs w:val="24"/>
        </w:rPr>
      </w:pPr>
      <w:r w:rsidRPr="003E68B7">
        <w:rPr>
          <w:rFonts w:ascii="Palatino Linotype" w:hAnsi="Palatino Linotype" w:cs="Palatino Linotype"/>
          <w:bCs/>
          <w:sz w:val="24"/>
          <w:szCs w:val="24"/>
        </w:rPr>
        <w:t>A geológia helye a tudományok rendszerében.</w:t>
      </w:r>
    </w:p>
    <w:p w:rsidR="007C580D" w:rsidRPr="003E68B7" w:rsidRDefault="007C580D" w:rsidP="00AE097F">
      <w:pPr>
        <w:pStyle w:val="Listaszerbekezds6"/>
        <w:spacing w:after="0" w:line="240" w:lineRule="auto"/>
        <w:rPr>
          <w:rFonts w:ascii="Palatino Linotype" w:hAnsi="Palatino Linotype" w:cs="Palatino Linotype"/>
          <w:bCs/>
          <w:sz w:val="24"/>
          <w:szCs w:val="24"/>
        </w:rPr>
      </w:pPr>
    </w:p>
    <w:p w:rsidR="007C580D" w:rsidRPr="0071043B" w:rsidRDefault="007C580D" w:rsidP="00FE1BEA">
      <w:pPr>
        <w:pStyle w:val="Listaszerbekezds6"/>
        <w:numPr>
          <w:ilvl w:val="2"/>
          <w:numId w:val="48"/>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Földtani erők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32</w:t>
      </w:r>
      <w:r w:rsidRPr="0071043B">
        <w:rPr>
          <w:rFonts w:ascii="Palatino Linotype" w:hAnsi="Palatino Linotype" w:cs="Palatino Linotype"/>
          <w:b/>
          <w:bCs/>
          <w:sz w:val="24"/>
          <w:szCs w:val="24"/>
        </w:rPr>
        <w:t xml:space="preserve"> óra</w:t>
      </w:r>
    </w:p>
    <w:p w:rsidR="007C580D" w:rsidRPr="0071043B" w:rsidRDefault="007C580D" w:rsidP="00AE097F">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 Föld keletkezése, elméletek</w:t>
      </w:r>
    </w:p>
    <w:p w:rsidR="007C580D" w:rsidRPr="0071043B" w:rsidRDefault="007C580D" w:rsidP="00AE097F">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 Föld helye a Naprendszerben</w:t>
      </w:r>
    </w:p>
    <w:p w:rsidR="007C580D" w:rsidRPr="0071043B" w:rsidRDefault="007C580D" w:rsidP="00AE097F">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 földet építő elemek</w:t>
      </w:r>
    </w:p>
    <w:p w:rsidR="007C580D" w:rsidRPr="0071043B" w:rsidRDefault="007C580D" w:rsidP="00AE097F">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 Föld felépítése, az egyes övek jellemző fizikai tulajdonságai</w:t>
      </w:r>
    </w:p>
    <w:p w:rsidR="007C580D" w:rsidRPr="0071043B" w:rsidRDefault="007C580D" w:rsidP="00AE097F">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 korai és mai hatások, működés.</w:t>
      </w:r>
    </w:p>
    <w:p w:rsidR="007C580D" w:rsidRPr="0071043B" w:rsidRDefault="007C580D" w:rsidP="00AE097F">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Az átalakulásokat létrehozó erők, elméletek.</w:t>
      </w:r>
    </w:p>
    <w:p w:rsidR="007C580D" w:rsidRPr="0071043B" w:rsidRDefault="007C580D" w:rsidP="00AE097F">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Lemez tektonikai alapismeretek.</w:t>
      </w:r>
    </w:p>
    <w:p w:rsidR="007C580D" w:rsidRPr="0071043B" w:rsidRDefault="007C580D" w:rsidP="00AE097F">
      <w:pPr>
        <w:spacing w:after="0" w:line="240" w:lineRule="auto"/>
        <w:rPr>
          <w:rFonts w:ascii="Palatino Linotype" w:hAnsi="Palatino Linotype" w:cs="Palatino Linotype"/>
          <w:sz w:val="24"/>
          <w:szCs w:val="24"/>
        </w:rPr>
      </w:pPr>
    </w:p>
    <w:p w:rsidR="007C580D" w:rsidRPr="0071043B" w:rsidRDefault="007C580D" w:rsidP="00FE1BEA">
      <w:pPr>
        <w:pStyle w:val="Listaszerbekezds6"/>
        <w:numPr>
          <w:ilvl w:val="2"/>
          <w:numId w:val="48"/>
        </w:numPr>
        <w:spacing w:after="0" w:line="240" w:lineRule="auto"/>
        <w:rPr>
          <w:rFonts w:ascii="Palatino Linotype" w:hAnsi="Palatino Linotype" w:cs="Palatino Linotype"/>
          <w:b/>
          <w:bCs/>
          <w:sz w:val="24"/>
          <w:szCs w:val="24"/>
        </w:rPr>
      </w:pPr>
      <w:r w:rsidRPr="0071043B">
        <w:rPr>
          <w:rFonts w:ascii="Palatino Linotype" w:hAnsi="Palatino Linotype" w:cs="Palatino Linotype"/>
          <w:b/>
          <w:bCs/>
          <w:sz w:val="24"/>
          <w:szCs w:val="24"/>
        </w:rPr>
        <w:t>Földtörténet</w:t>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Pr>
          <w:rFonts w:ascii="Palatino Linotype" w:hAnsi="Palatino Linotype" w:cs="Palatino Linotype"/>
          <w:b/>
          <w:bCs/>
          <w:sz w:val="24"/>
          <w:szCs w:val="24"/>
        </w:rPr>
        <w:tab/>
        <w:t>32</w:t>
      </w:r>
      <w:r w:rsidRPr="0071043B">
        <w:rPr>
          <w:rFonts w:ascii="Palatino Linotype" w:hAnsi="Palatino Linotype" w:cs="Palatino Linotype"/>
          <w:b/>
          <w:bCs/>
          <w:sz w:val="24"/>
          <w:szCs w:val="24"/>
        </w:rPr>
        <w:t xml:space="preserve"> óra</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A Föld keletkezése után anyagainak sűrűségüknek megfelelő rendeződése.</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A föld éghajlatának alakulása</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A földfelszínének alakulása</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A földkéreg, az ősóceán és az őslégkör kialakulása</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H</w:t>
      </w:r>
      <w:r w:rsidRPr="0071043B">
        <w:rPr>
          <w:rFonts w:ascii="Palatino Linotype" w:hAnsi="Palatino Linotype" w:cs="Palatino Linotype"/>
          <w:sz w:val="24"/>
          <w:szCs w:val="24"/>
        </w:rPr>
        <w:t>egységképződési időszakok</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Kémiai evolúció</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Biológiai evolúció</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Őskontinensek kialakulása</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lastRenderedPageBreak/>
        <w:t>Jellemző földrajzi változásaik</w:t>
      </w:r>
    </w:p>
    <w:p w:rsidR="007C580D" w:rsidRDefault="007C580D" w:rsidP="00AE097F">
      <w:pPr>
        <w:pStyle w:val="Listaszerbekezds6"/>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Jellemző élettani változásaik</w:t>
      </w:r>
    </w:p>
    <w:p w:rsidR="007C580D" w:rsidRPr="0071043B" w:rsidRDefault="007C580D" w:rsidP="00AE097F">
      <w:pPr>
        <w:pStyle w:val="Listaszerbekezds6"/>
        <w:spacing w:after="0" w:line="240" w:lineRule="auto"/>
        <w:ind w:left="720"/>
        <w:rPr>
          <w:rFonts w:ascii="Palatino Linotype" w:hAnsi="Palatino Linotype" w:cs="Palatino Linotype"/>
          <w:sz w:val="24"/>
          <w:szCs w:val="24"/>
        </w:rPr>
      </w:pPr>
    </w:p>
    <w:p w:rsidR="007C580D" w:rsidRPr="0071043B" w:rsidRDefault="007C580D" w:rsidP="00FE1BEA">
      <w:pPr>
        <w:pStyle w:val="Listaszerbekezds6"/>
        <w:numPr>
          <w:ilvl w:val="2"/>
          <w:numId w:val="48"/>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Általános földtan</w:t>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Pr>
          <w:rFonts w:ascii="Palatino Linotype" w:hAnsi="Palatino Linotype" w:cs="Palatino Linotype"/>
          <w:b/>
          <w:bCs/>
          <w:sz w:val="24"/>
          <w:szCs w:val="24"/>
        </w:rPr>
        <w:t>32</w:t>
      </w:r>
      <w:r w:rsidRPr="0071043B">
        <w:rPr>
          <w:rFonts w:ascii="Palatino Linotype" w:hAnsi="Palatino Linotype" w:cs="Palatino Linotype"/>
          <w:b/>
          <w:bCs/>
          <w:sz w:val="24"/>
          <w:szCs w:val="24"/>
        </w:rPr>
        <w:t xml:space="preserve"> óra</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vegyi és </w:t>
      </w:r>
      <w:proofErr w:type="spellStart"/>
      <w:r w:rsidRPr="00304B9B">
        <w:rPr>
          <w:rFonts w:ascii="Palatino Linotype" w:hAnsi="Palatino Linotype" w:cs="Palatino Linotype"/>
          <w:sz w:val="24"/>
          <w:szCs w:val="24"/>
        </w:rPr>
        <w:t>biogén</w:t>
      </w:r>
      <w:proofErr w:type="spellEnd"/>
      <w:r w:rsidRPr="00304B9B">
        <w:rPr>
          <w:rFonts w:ascii="Palatino Linotype" w:hAnsi="Palatino Linotype" w:cs="Palatino Linotype"/>
          <w:sz w:val="24"/>
          <w:szCs w:val="24"/>
        </w:rPr>
        <w:t xml:space="preserve"> üledékek keletkezésének lehetőségei.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földi szférák; különös tekintettel a Föld külső szféráira. </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Az </w:t>
      </w:r>
      <w:proofErr w:type="spellStart"/>
      <w:r w:rsidRPr="00304B9B">
        <w:rPr>
          <w:rFonts w:ascii="Palatino Linotype" w:hAnsi="Palatino Linotype" w:cs="Palatino Linotype"/>
          <w:sz w:val="24"/>
          <w:szCs w:val="24"/>
        </w:rPr>
        <w:t>időrétegtani</w:t>
      </w:r>
      <w:proofErr w:type="spellEnd"/>
      <w:r w:rsidRPr="00304B9B">
        <w:rPr>
          <w:rFonts w:ascii="Palatino Linotype" w:hAnsi="Palatino Linotype" w:cs="Palatino Linotype"/>
          <w:sz w:val="24"/>
          <w:szCs w:val="24"/>
        </w:rPr>
        <w:t xml:space="preserve"> osztályozás alapelvei, egységei.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földi szférák; különös tekintettel a Föld belső szféráira, azok megismerhetőségére.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Az </w:t>
      </w:r>
      <w:proofErr w:type="spellStart"/>
      <w:r w:rsidRPr="00304B9B">
        <w:rPr>
          <w:rFonts w:ascii="Palatino Linotype" w:hAnsi="Palatino Linotype" w:cs="Palatino Linotype"/>
          <w:sz w:val="24"/>
          <w:szCs w:val="24"/>
        </w:rPr>
        <w:t>életrétegtani</w:t>
      </w:r>
      <w:proofErr w:type="spellEnd"/>
      <w:r w:rsidRPr="00304B9B">
        <w:rPr>
          <w:rFonts w:ascii="Palatino Linotype" w:hAnsi="Palatino Linotype" w:cs="Palatino Linotype"/>
          <w:sz w:val="24"/>
          <w:szCs w:val="24"/>
        </w:rPr>
        <w:t xml:space="preserve"> osztályozás alapelvei, egységei.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w:t>
      </w:r>
      <w:proofErr w:type="spellStart"/>
      <w:r w:rsidRPr="00304B9B">
        <w:rPr>
          <w:rFonts w:ascii="Palatino Linotype" w:hAnsi="Palatino Linotype" w:cs="Palatino Linotype"/>
          <w:sz w:val="24"/>
          <w:szCs w:val="24"/>
        </w:rPr>
        <w:t>magnetosztratigráfia</w:t>
      </w:r>
      <w:proofErr w:type="spellEnd"/>
      <w:r w:rsidRPr="00304B9B">
        <w:rPr>
          <w:rFonts w:ascii="Palatino Linotype" w:hAnsi="Palatino Linotype" w:cs="Palatino Linotype"/>
          <w:sz w:val="24"/>
          <w:szCs w:val="24"/>
        </w:rPr>
        <w:t xml:space="preserve"> alapelvei, jelentősége. </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törmelékes üledékes kőzetek képződése.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ősföldrajzi kép változása a paleozoikumban; fontosabb képződmények, élővilág.</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radioaktív kormérés alapelvei, jelentősége.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üledékképződés folyamatai és környezetei.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földi élet és a légkör kialakulása, összefüggése.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Föld gravitációs tere.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Az ásvány, és az érc fogalma; </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rétegtan alapelvei; települési törvény, </w:t>
      </w:r>
      <w:proofErr w:type="spellStart"/>
      <w:r w:rsidRPr="00304B9B">
        <w:rPr>
          <w:rFonts w:ascii="Palatino Linotype" w:hAnsi="Palatino Linotype" w:cs="Palatino Linotype"/>
          <w:sz w:val="24"/>
          <w:szCs w:val="24"/>
        </w:rPr>
        <w:t>fácies-elv</w:t>
      </w:r>
      <w:proofErr w:type="spellEnd"/>
      <w:r w:rsidRPr="00304B9B">
        <w:rPr>
          <w:rFonts w:ascii="Palatino Linotype" w:hAnsi="Palatino Linotype" w:cs="Palatino Linotype"/>
          <w:sz w:val="24"/>
          <w:szCs w:val="24"/>
        </w:rPr>
        <w:t xml:space="preserve">, </w:t>
      </w:r>
      <w:proofErr w:type="spellStart"/>
      <w:r w:rsidRPr="00304B9B">
        <w:rPr>
          <w:rFonts w:ascii="Palatino Linotype" w:hAnsi="Palatino Linotype" w:cs="Palatino Linotype"/>
          <w:sz w:val="24"/>
          <w:szCs w:val="24"/>
        </w:rPr>
        <w:t>aktualizmus</w:t>
      </w:r>
      <w:proofErr w:type="spellEnd"/>
      <w:r w:rsidRPr="00304B9B">
        <w:rPr>
          <w:rFonts w:ascii="Palatino Linotype" w:hAnsi="Palatino Linotype" w:cs="Palatino Linotype"/>
          <w:sz w:val="24"/>
          <w:szCs w:val="24"/>
        </w:rPr>
        <w:t xml:space="preserve"> elve.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kőzet és a kristály fogalma; </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földrengések és a </w:t>
      </w:r>
      <w:proofErr w:type="spellStart"/>
      <w:r w:rsidRPr="00304B9B">
        <w:rPr>
          <w:rFonts w:ascii="Palatino Linotype" w:hAnsi="Palatino Linotype" w:cs="Palatino Linotype"/>
          <w:sz w:val="24"/>
          <w:szCs w:val="24"/>
        </w:rPr>
        <w:t>lemeztektonika</w:t>
      </w:r>
      <w:proofErr w:type="spellEnd"/>
      <w:r w:rsidRPr="00304B9B">
        <w:rPr>
          <w:rFonts w:ascii="Palatino Linotype" w:hAnsi="Palatino Linotype" w:cs="Palatino Linotype"/>
          <w:sz w:val="24"/>
          <w:szCs w:val="24"/>
        </w:rPr>
        <w:t xml:space="preserve"> összefüggései.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Föld mágneses tere.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magmás kőzetképződési folyamat jellemzői.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víz szerepe a törmelékes üledékek képződésében.</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földtan fogalma, főbb irányai, azok vizsgálatának célja és rokon tudományai.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külső erők és az üledékes kőzetképződési folyamatok, környezetek összefüggései.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magmás kőzettestek alakja, szerkezete, szövete.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szél és a jég szerepe a törmelékes üledékek képződésében.</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w:t>
      </w:r>
      <w:proofErr w:type="spellStart"/>
      <w:r w:rsidRPr="00304B9B">
        <w:rPr>
          <w:rFonts w:ascii="Palatino Linotype" w:hAnsi="Palatino Linotype" w:cs="Palatino Linotype"/>
          <w:sz w:val="24"/>
          <w:szCs w:val="24"/>
        </w:rPr>
        <w:t>kőzetrétegtani</w:t>
      </w:r>
      <w:proofErr w:type="spellEnd"/>
      <w:r w:rsidRPr="00304B9B">
        <w:rPr>
          <w:rFonts w:ascii="Palatino Linotype" w:hAnsi="Palatino Linotype" w:cs="Palatino Linotype"/>
          <w:sz w:val="24"/>
          <w:szCs w:val="24"/>
        </w:rPr>
        <w:t xml:space="preserve"> osztályozás alapelvei, egységei.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üledékes kőzetek keletkezése, településviszonyai és rendszerezése.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metamorf kőzetek kialakulása, rendszerezése.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töréses és a gyűrt formák.</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magmás kőzetképződés legfontosabb ásványai, ércei.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w:t>
      </w:r>
      <w:proofErr w:type="spellStart"/>
      <w:r w:rsidRPr="00304B9B">
        <w:rPr>
          <w:rFonts w:ascii="Palatino Linotype" w:hAnsi="Palatino Linotype" w:cs="Palatino Linotype"/>
          <w:sz w:val="24"/>
          <w:szCs w:val="24"/>
        </w:rPr>
        <w:t>lemeztektonika</w:t>
      </w:r>
      <w:proofErr w:type="spellEnd"/>
      <w:r w:rsidRPr="00304B9B">
        <w:rPr>
          <w:rFonts w:ascii="Palatino Linotype" w:hAnsi="Palatino Linotype" w:cs="Palatino Linotype"/>
          <w:sz w:val="24"/>
          <w:szCs w:val="24"/>
        </w:rPr>
        <w:t xml:space="preserve"> jelenkori és múltbéli </w:t>
      </w:r>
      <w:proofErr w:type="gramStart"/>
      <w:r w:rsidRPr="00304B9B">
        <w:rPr>
          <w:rFonts w:ascii="Palatino Linotype" w:hAnsi="Palatino Linotype" w:cs="Palatino Linotype"/>
          <w:sz w:val="24"/>
          <w:szCs w:val="24"/>
        </w:rPr>
        <w:t>bizonyítékai .</w:t>
      </w:r>
      <w:proofErr w:type="gramEnd"/>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ásványok (kristályok) fizikai tulajdonságai.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magmás működés és a </w:t>
      </w:r>
      <w:proofErr w:type="spellStart"/>
      <w:r w:rsidRPr="00304B9B">
        <w:rPr>
          <w:rFonts w:ascii="Palatino Linotype" w:hAnsi="Palatino Linotype" w:cs="Palatino Linotype"/>
          <w:sz w:val="24"/>
          <w:szCs w:val="24"/>
        </w:rPr>
        <w:t>lemeztektonika</w:t>
      </w:r>
      <w:proofErr w:type="spellEnd"/>
      <w:r w:rsidRPr="00304B9B">
        <w:rPr>
          <w:rFonts w:ascii="Palatino Linotype" w:hAnsi="Palatino Linotype" w:cs="Palatino Linotype"/>
          <w:sz w:val="24"/>
          <w:szCs w:val="24"/>
        </w:rPr>
        <w:t xml:space="preserve"> összefüggései.</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ásványok fontosabb kémiai tulajdonságai; rendszerezésük.</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globális tektonika; a kontinensvándorlás és az óceáni aljzat szétterülése.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magmás folyamatok elterjedése, jellemzése.</w:t>
      </w:r>
    </w:p>
    <w:p w:rsidR="007C580D" w:rsidRDefault="007C580D" w:rsidP="00AE097F">
      <w:pPr>
        <w:pStyle w:val="Listaszerbekezds6"/>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globális tektonika; a </w:t>
      </w:r>
      <w:proofErr w:type="spellStart"/>
      <w:r w:rsidRPr="00304B9B">
        <w:rPr>
          <w:rFonts w:ascii="Palatino Linotype" w:hAnsi="Palatino Linotype" w:cs="Palatino Linotype"/>
          <w:sz w:val="24"/>
          <w:szCs w:val="24"/>
        </w:rPr>
        <w:t>szubdukciós</w:t>
      </w:r>
      <w:proofErr w:type="spellEnd"/>
      <w:r w:rsidRPr="00304B9B">
        <w:rPr>
          <w:rFonts w:ascii="Palatino Linotype" w:hAnsi="Palatino Linotype" w:cs="Palatino Linotype"/>
          <w:sz w:val="24"/>
          <w:szCs w:val="24"/>
        </w:rPr>
        <w:t xml:space="preserve"> öv jelentősége.</w:t>
      </w:r>
    </w:p>
    <w:p w:rsidR="007C580D" w:rsidRPr="00304B9B" w:rsidRDefault="007C580D" w:rsidP="00AE097F">
      <w:pPr>
        <w:pStyle w:val="Listaszerbekezds6"/>
        <w:spacing w:after="0" w:line="240" w:lineRule="auto"/>
        <w:ind w:left="720"/>
        <w:rPr>
          <w:rFonts w:ascii="Palatino Linotype" w:hAnsi="Palatino Linotype" w:cs="Palatino Linotype"/>
          <w:sz w:val="24"/>
          <w:szCs w:val="24"/>
        </w:rPr>
      </w:pPr>
    </w:p>
    <w:p w:rsidR="007C580D" w:rsidRPr="0071043B" w:rsidRDefault="007C580D" w:rsidP="00FE1BEA">
      <w:pPr>
        <w:pStyle w:val="Listaszerbekezds6"/>
        <w:numPr>
          <w:ilvl w:val="2"/>
          <w:numId w:val="48"/>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Regionális földtan</w:t>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Pr>
          <w:rFonts w:ascii="Palatino Linotype" w:hAnsi="Palatino Linotype" w:cs="Palatino Linotype"/>
          <w:b/>
          <w:bCs/>
          <w:sz w:val="24"/>
          <w:szCs w:val="24"/>
        </w:rPr>
        <w:t>34</w:t>
      </w:r>
      <w:r w:rsidRPr="0071043B">
        <w:rPr>
          <w:rFonts w:ascii="Palatino Linotype" w:hAnsi="Palatino Linotype" w:cs="Palatino Linotype"/>
          <w:b/>
          <w:bCs/>
          <w:sz w:val="24"/>
          <w:szCs w:val="24"/>
        </w:rPr>
        <w:t xml:space="preserve"> óra</w:t>
      </w:r>
    </w:p>
    <w:p w:rsidR="007C580D" w:rsidRPr="0058348F" w:rsidRDefault="007C580D" w:rsidP="00AE097F">
      <w:pPr>
        <w:pStyle w:val="Listaszerbekezds6"/>
        <w:spacing w:after="0" w:line="240" w:lineRule="auto"/>
        <w:ind w:left="720"/>
        <w:rPr>
          <w:rFonts w:ascii="Palatino Linotype" w:hAnsi="Palatino Linotype" w:cs="Palatino Linotype"/>
          <w:sz w:val="24"/>
          <w:szCs w:val="24"/>
        </w:rPr>
      </w:pPr>
      <w:r w:rsidRPr="0058348F">
        <w:rPr>
          <w:rFonts w:ascii="Palatino Linotype" w:hAnsi="Palatino Linotype" w:cs="Palatino Linotype"/>
          <w:sz w:val="24"/>
          <w:szCs w:val="24"/>
        </w:rPr>
        <w:t>A Föld kisebb-nagyobb térségeinek földtani felépítése, fejlődéstörténete</w:t>
      </w:r>
      <w:r>
        <w:rPr>
          <w:rFonts w:ascii="Palatino Linotype" w:hAnsi="Palatino Linotype" w:cs="Palatino Linotype"/>
          <w:sz w:val="24"/>
          <w:szCs w:val="24"/>
        </w:rPr>
        <w:t>.</w:t>
      </w:r>
    </w:p>
    <w:p w:rsidR="007C580D" w:rsidRDefault="007C580D" w:rsidP="00AE097F">
      <w:pPr>
        <w:pStyle w:val="Listaszerbekezds6"/>
        <w:spacing w:after="0" w:line="240" w:lineRule="auto"/>
        <w:ind w:left="720"/>
        <w:rPr>
          <w:rFonts w:ascii="Palatino Linotype" w:hAnsi="Palatino Linotype" w:cs="Palatino Linotype"/>
          <w:sz w:val="24"/>
          <w:szCs w:val="24"/>
        </w:rPr>
      </w:pPr>
      <w:r w:rsidRPr="0058348F">
        <w:rPr>
          <w:rFonts w:ascii="Palatino Linotype" w:hAnsi="Palatino Linotype" w:cs="Palatino Linotype"/>
          <w:sz w:val="24"/>
          <w:szCs w:val="24"/>
        </w:rPr>
        <w:t>Az Alpok szerkezete.</w:t>
      </w:r>
    </w:p>
    <w:p w:rsidR="007C580D" w:rsidRDefault="007C580D" w:rsidP="00AE097F">
      <w:pPr>
        <w:pStyle w:val="Listaszerbekezds6"/>
        <w:spacing w:after="0" w:line="240" w:lineRule="auto"/>
        <w:ind w:left="720"/>
        <w:rPr>
          <w:rFonts w:ascii="Palatino Linotype" w:hAnsi="Palatino Linotype" w:cs="Palatino Linotype"/>
          <w:sz w:val="24"/>
          <w:szCs w:val="24"/>
        </w:rPr>
      </w:pPr>
      <w:r w:rsidRPr="0058348F">
        <w:rPr>
          <w:rFonts w:ascii="Palatino Linotype" w:hAnsi="Palatino Linotype" w:cs="Palatino Linotype"/>
          <w:sz w:val="24"/>
          <w:szCs w:val="24"/>
        </w:rPr>
        <w:t>A Kárpátok szerkezete.</w:t>
      </w:r>
    </w:p>
    <w:p w:rsidR="007C580D" w:rsidRPr="0058348F" w:rsidRDefault="007C580D" w:rsidP="00AE097F">
      <w:pPr>
        <w:pStyle w:val="Listaszerbekezds6"/>
        <w:spacing w:after="0" w:line="240" w:lineRule="auto"/>
        <w:ind w:left="720"/>
        <w:rPr>
          <w:rFonts w:ascii="Palatino Linotype" w:hAnsi="Palatino Linotype" w:cs="Palatino Linotype"/>
          <w:sz w:val="24"/>
          <w:szCs w:val="24"/>
        </w:rPr>
      </w:pPr>
      <w:r w:rsidRPr="0058348F">
        <w:rPr>
          <w:rFonts w:ascii="Palatino Linotype" w:hAnsi="Palatino Linotype" w:cs="Palatino Linotype"/>
          <w:sz w:val="24"/>
          <w:szCs w:val="24"/>
        </w:rPr>
        <w:t>Az ősföldrajzi kép változása a paleozoikumban; fontosabb képződmények, élővilág.</w:t>
      </w:r>
    </w:p>
    <w:p w:rsidR="007C580D" w:rsidRDefault="007C580D" w:rsidP="00AE097F">
      <w:pPr>
        <w:pStyle w:val="Listaszerbekezds6"/>
        <w:spacing w:after="0" w:line="240" w:lineRule="auto"/>
        <w:ind w:left="720"/>
        <w:rPr>
          <w:rFonts w:ascii="Palatino Linotype" w:hAnsi="Palatino Linotype" w:cs="Palatino Linotype"/>
          <w:sz w:val="24"/>
          <w:szCs w:val="24"/>
        </w:rPr>
      </w:pPr>
      <w:r w:rsidRPr="0058348F">
        <w:rPr>
          <w:rFonts w:ascii="Palatino Linotype" w:hAnsi="Palatino Linotype" w:cs="Palatino Linotype"/>
          <w:sz w:val="24"/>
          <w:szCs w:val="24"/>
        </w:rPr>
        <w:t>Magyarország harmad -, és negyedidőszaki képződményei</w:t>
      </w:r>
      <w:r>
        <w:rPr>
          <w:rFonts w:ascii="Palatino Linotype" w:hAnsi="Palatino Linotype" w:cs="Palatino Linotype"/>
          <w:sz w:val="24"/>
          <w:szCs w:val="24"/>
        </w:rPr>
        <w:t>.</w:t>
      </w:r>
    </w:p>
    <w:p w:rsidR="007C580D" w:rsidRDefault="007C580D" w:rsidP="00AE097F">
      <w:pPr>
        <w:pStyle w:val="Listaszerbekezds6"/>
        <w:spacing w:after="0" w:line="240" w:lineRule="auto"/>
        <w:ind w:left="720"/>
        <w:rPr>
          <w:rFonts w:ascii="Palatino Linotype" w:hAnsi="Palatino Linotype" w:cs="Palatino Linotype"/>
          <w:sz w:val="24"/>
          <w:szCs w:val="24"/>
        </w:rPr>
      </w:pPr>
      <w:r w:rsidRPr="00794CE0">
        <w:rPr>
          <w:rFonts w:ascii="Palatino Linotype" w:hAnsi="Palatino Linotype" w:cs="Palatino Linotype"/>
          <w:sz w:val="24"/>
          <w:szCs w:val="24"/>
        </w:rPr>
        <w:t>Magyarország nagyszerkezeti beosztása.</w:t>
      </w:r>
    </w:p>
    <w:p w:rsidR="007C580D" w:rsidRPr="00794CE0" w:rsidRDefault="007C580D" w:rsidP="00AE097F">
      <w:pPr>
        <w:pStyle w:val="Listaszerbekezds6"/>
        <w:spacing w:after="0" w:line="240" w:lineRule="auto"/>
        <w:ind w:left="720"/>
        <w:rPr>
          <w:rFonts w:ascii="Palatino Linotype" w:hAnsi="Palatino Linotype" w:cs="Palatino Linotype"/>
          <w:sz w:val="24"/>
          <w:szCs w:val="24"/>
        </w:rPr>
      </w:pPr>
    </w:p>
    <w:p w:rsidR="007C580D" w:rsidRPr="00601D54" w:rsidRDefault="00601D54" w:rsidP="00FE1BEA">
      <w:pPr>
        <w:widowControl w:val="0"/>
        <w:numPr>
          <w:ilvl w:val="1"/>
          <w:numId w:val="48"/>
        </w:numPr>
        <w:suppressAutoHyphens/>
        <w:spacing w:after="0" w:line="240" w:lineRule="auto"/>
        <w:rPr>
          <w:rFonts w:ascii="Palatino Linotype" w:hAnsi="Palatino Linotype" w:cs="Palatino Linotype"/>
          <w:b/>
          <w:bCs/>
          <w:i/>
          <w:sz w:val="24"/>
          <w:szCs w:val="24"/>
        </w:rPr>
      </w:pPr>
      <w:r w:rsidRPr="00601D54">
        <w:rPr>
          <w:rFonts w:ascii="Palatino Linotype" w:hAnsi="Palatino Linotype" w:cs="Palatino Linotype"/>
          <w:b/>
          <w:bCs/>
          <w:i/>
          <w:sz w:val="24"/>
          <w:szCs w:val="24"/>
        </w:rPr>
        <w:t>A képzés javasolt helyszíne (ajánlás)</w:t>
      </w:r>
    </w:p>
    <w:p w:rsidR="007C580D" w:rsidRPr="00601D54" w:rsidRDefault="007C580D" w:rsidP="00AE097F">
      <w:pPr>
        <w:spacing w:after="0" w:line="240" w:lineRule="auto"/>
        <w:ind w:firstLine="360"/>
        <w:rPr>
          <w:rFonts w:ascii="Palatino Linotype" w:hAnsi="Palatino Linotype" w:cs="Palatino Linotype"/>
          <w:i/>
          <w:sz w:val="24"/>
          <w:szCs w:val="24"/>
        </w:rPr>
      </w:pPr>
      <w:r w:rsidRPr="00601D54">
        <w:rPr>
          <w:rFonts w:ascii="Palatino Linotype" w:hAnsi="Palatino Linotype" w:cs="Palatino Linotype"/>
          <w:i/>
          <w:sz w:val="24"/>
          <w:szCs w:val="24"/>
        </w:rPr>
        <w:t>Tanterem</w:t>
      </w:r>
    </w:p>
    <w:p w:rsidR="007C580D" w:rsidRPr="00601D54" w:rsidRDefault="007C580D" w:rsidP="00AE097F">
      <w:pPr>
        <w:spacing w:after="0" w:line="240" w:lineRule="auto"/>
        <w:ind w:firstLine="360"/>
        <w:rPr>
          <w:rFonts w:ascii="Palatino Linotype" w:hAnsi="Palatino Linotype" w:cs="Palatino Linotype"/>
          <w:i/>
          <w:sz w:val="24"/>
          <w:szCs w:val="24"/>
        </w:rPr>
      </w:pPr>
      <w:r w:rsidRPr="00601D54">
        <w:rPr>
          <w:rFonts w:ascii="Palatino Linotype" w:hAnsi="Palatino Linotype" w:cs="Palatino Linotype"/>
          <w:i/>
          <w:sz w:val="24"/>
          <w:szCs w:val="24"/>
        </w:rPr>
        <w:t>Geológiai és földrajzi térképek</w:t>
      </w:r>
    </w:p>
    <w:p w:rsidR="007C580D" w:rsidRPr="0071043B" w:rsidRDefault="007C580D" w:rsidP="00AE097F">
      <w:pPr>
        <w:spacing w:after="0" w:line="240" w:lineRule="auto"/>
        <w:rPr>
          <w:rFonts w:ascii="Palatino Linotype" w:hAnsi="Palatino Linotype" w:cs="Palatino Linotype"/>
          <w:sz w:val="24"/>
          <w:szCs w:val="24"/>
        </w:rPr>
      </w:pPr>
    </w:p>
    <w:p w:rsidR="007C580D" w:rsidRPr="0071043B" w:rsidRDefault="007C580D" w:rsidP="00FE1BEA">
      <w:pPr>
        <w:pStyle w:val="Listaszerbekezds6"/>
        <w:widowControl w:val="0"/>
        <w:numPr>
          <w:ilvl w:val="1"/>
          <w:numId w:val="48"/>
        </w:numPr>
        <w:suppressAutoHyphens/>
        <w:spacing w:after="0" w:line="240" w:lineRule="auto"/>
        <w:jc w:val="both"/>
        <w:rPr>
          <w:rFonts w:ascii="Palatino Linotype" w:hAnsi="Palatino Linotype" w:cs="Palatino Linotype"/>
          <w:b/>
          <w:bCs/>
          <w:kern w:val="1"/>
          <w:sz w:val="24"/>
          <w:szCs w:val="24"/>
          <w:lang w:eastAsia="hi-IN" w:bidi="hi-IN"/>
        </w:rPr>
      </w:pPr>
      <w:r w:rsidRPr="0071043B">
        <w:rPr>
          <w:rFonts w:ascii="Palatino Linotype" w:hAnsi="Palatino Linotype" w:cs="Palatino Linotype"/>
          <w:b/>
          <w:bCs/>
          <w:kern w:val="1"/>
          <w:sz w:val="24"/>
          <w:szCs w:val="24"/>
          <w:lang w:eastAsia="hi-IN" w:bidi="hi-IN"/>
        </w:rPr>
        <w:t xml:space="preserve">A tantárgy elsajátítása során alkalmazott sajátos módszerek, tanulói tevékenységformák </w:t>
      </w:r>
    </w:p>
    <w:p w:rsidR="007C580D" w:rsidRPr="0071043B" w:rsidRDefault="007C580D" w:rsidP="00AE097F">
      <w:pPr>
        <w:spacing w:after="0" w:line="240" w:lineRule="auto"/>
        <w:rPr>
          <w:rFonts w:ascii="Palatino Linotype" w:hAnsi="Palatino Linotype" w:cs="Palatino Linotype"/>
          <w:sz w:val="24"/>
          <w:szCs w:val="24"/>
        </w:rPr>
      </w:pPr>
    </w:p>
    <w:p w:rsidR="007C580D" w:rsidRPr="0071043B" w:rsidRDefault="007C580D" w:rsidP="00FE1BEA">
      <w:pPr>
        <w:pStyle w:val="Listaszerbekezds6"/>
        <w:numPr>
          <w:ilvl w:val="2"/>
          <w:numId w:val="48"/>
        </w:numPr>
        <w:spacing w:after="0" w:line="240" w:lineRule="auto"/>
        <w:rPr>
          <w:rFonts w:ascii="Palatino Linotype" w:hAnsi="Palatino Linotype" w:cs="Palatino Linotype"/>
          <w:b/>
          <w:bCs/>
          <w:i/>
          <w:iCs/>
          <w:sz w:val="24"/>
          <w:szCs w:val="24"/>
        </w:rPr>
      </w:pPr>
      <w:r w:rsidRPr="0071043B">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3E6D8E" w:rsidTr="00F64F61">
        <w:trPr>
          <w:jc w:val="center"/>
        </w:trPr>
        <w:tc>
          <w:tcPr>
            <w:tcW w:w="994" w:type="dxa"/>
            <w:vMerge w:val="restart"/>
            <w:vAlign w:val="center"/>
          </w:tcPr>
          <w:p w:rsidR="007C580D" w:rsidRPr="003E6D8E" w:rsidRDefault="007C580D" w:rsidP="00AE097F">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7C580D" w:rsidRPr="003E6D8E" w:rsidTr="00F64F61">
        <w:trPr>
          <w:jc w:val="center"/>
        </w:trPr>
        <w:tc>
          <w:tcPr>
            <w:tcW w:w="994"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c>
          <w:tcPr>
            <w:tcW w:w="2800" w:type="dxa"/>
            <w:vMerge/>
            <w:vAlign w:val="center"/>
          </w:tcPr>
          <w:p w:rsidR="007C580D" w:rsidRPr="003E6D8E" w:rsidRDefault="007C580D" w:rsidP="00F64F61">
            <w:pPr>
              <w:spacing w:after="0" w:line="240" w:lineRule="auto"/>
              <w:rPr>
                <w:rFonts w:ascii="Palatino Linotype" w:hAnsi="Palatino Linotype" w:cs="Palatino Linotype"/>
                <w:b/>
                <w:bCs/>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Kiselőadás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Vita</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Pr>
                <w:rFonts w:ascii="Palatino Linotype" w:hAnsi="Palatino Linotype" w:cs="Palatino Linotype"/>
                <w:sz w:val="20"/>
                <w:szCs w:val="20"/>
              </w:rPr>
              <w:t>K</w:t>
            </w:r>
            <w:r w:rsidRPr="003E6D8E">
              <w:rPr>
                <w:rFonts w:ascii="Palatino Linotype" w:hAnsi="Palatino Linotype" w:cs="Palatino Linotype"/>
                <w:sz w:val="20"/>
                <w:szCs w:val="20"/>
              </w:rPr>
              <w:t>ooperatív tanulás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Pr>
                <w:rFonts w:ascii="Palatino Linotype" w:hAnsi="Palatino Linotype" w:cs="Palatino Linotype"/>
                <w:sz w:val="20"/>
                <w:szCs w:val="20"/>
              </w:rPr>
              <w:t>H</w:t>
            </w:r>
            <w:r w:rsidRPr="003E6D8E">
              <w:rPr>
                <w:rFonts w:ascii="Palatino Linotype" w:hAnsi="Palatino Linotype" w:cs="Palatino Linotype"/>
                <w:sz w:val="20"/>
                <w:szCs w:val="20"/>
              </w:rPr>
              <w:t>ázi feladat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7C580D" w:rsidRDefault="007C580D" w:rsidP="00F64F61">
      <w:pPr>
        <w:widowControl w:val="0"/>
        <w:suppressAutoHyphens/>
        <w:spacing w:after="0" w:line="240" w:lineRule="auto"/>
        <w:jc w:val="both"/>
        <w:rPr>
          <w:rFonts w:ascii="Palatino Linotype" w:hAnsi="Palatino Linotype" w:cs="Palatino Linotype"/>
          <w:b/>
          <w:bCs/>
          <w:kern w:val="1"/>
          <w:lang w:eastAsia="hi-IN" w:bidi="hi-IN"/>
        </w:rPr>
      </w:pPr>
    </w:p>
    <w:p w:rsidR="007C580D" w:rsidRPr="0071043B" w:rsidRDefault="007C580D" w:rsidP="00FE1BEA">
      <w:pPr>
        <w:pStyle w:val="Listaszerbekezds6"/>
        <w:numPr>
          <w:ilvl w:val="2"/>
          <w:numId w:val="48"/>
        </w:numPr>
        <w:spacing w:line="240" w:lineRule="auto"/>
        <w:rPr>
          <w:rFonts w:ascii="Palatino Linotype" w:hAnsi="Palatino Linotype" w:cs="Palatino Linotype"/>
          <w:b/>
          <w:bCs/>
          <w:i/>
          <w:iCs/>
          <w:sz w:val="24"/>
          <w:szCs w:val="24"/>
        </w:rPr>
      </w:pPr>
      <w:r w:rsidRPr="0071043B">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3E6D8E" w:rsidTr="00F64F61">
        <w:trPr>
          <w:cantSplit/>
          <w:trHeight w:val="921"/>
          <w:jc w:val="center"/>
        </w:trPr>
        <w:tc>
          <w:tcPr>
            <w:tcW w:w="828"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7C580D" w:rsidRPr="003E6D8E" w:rsidTr="00F64F61">
        <w:trPr>
          <w:cantSplit/>
          <w:trHeight w:val="1076"/>
          <w:jc w:val="center"/>
        </w:trPr>
        <w:tc>
          <w:tcPr>
            <w:tcW w:w="828"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c>
          <w:tcPr>
            <w:tcW w:w="3621" w:type="dxa"/>
            <w:vMerge/>
            <w:vAlign w:val="center"/>
          </w:tcPr>
          <w:p w:rsidR="007C580D" w:rsidRPr="003E6D8E" w:rsidRDefault="007C580D" w:rsidP="00F64F61">
            <w:pPr>
              <w:spacing w:after="0" w:line="240" w:lineRule="auto"/>
              <w:rPr>
                <w:rFonts w:ascii="Palatino Linotype" w:hAnsi="Palatino Linotype" w:cs="Palatino Linotype"/>
                <w:b/>
                <w:bCs/>
                <w:sz w:val="20"/>
                <w:szCs w:val="20"/>
              </w:rPr>
            </w:pPr>
          </w:p>
        </w:tc>
        <w:tc>
          <w:tcPr>
            <w:tcW w:w="809"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önálló feldolgozása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feladattal vezetett feldolgozása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1.4.</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Válaszolás írásban mondatszintű kérdésekre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Szöveges előadás egyéni felkészüléssel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Csoportos helyzetgyakorlat</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7C580D" w:rsidRPr="003E6D8E" w:rsidRDefault="007C580D" w:rsidP="00F64F61">
      <w:pPr>
        <w:spacing w:line="240" w:lineRule="auto"/>
        <w:rPr>
          <w:rFonts w:ascii="Palatino Linotype" w:hAnsi="Palatino Linotype" w:cs="Palatino Linotype"/>
        </w:rPr>
      </w:pPr>
    </w:p>
    <w:p w:rsidR="007C580D" w:rsidRPr="0071043B" w:rsidRDefault="007C580D" w:rsidP="00FE1BEA">
      <w:pPr>
        <w:pStyle w:val="Listaszerbekezds6"/>
        <w:widowControl w:val="0"/>
        <w:numPr>
          <w:ilvl w:val="1"/>
          <w:numId w:val="48"/>
        </w:numPr>
        <w:suppressAutoHyphens/>
        <w:spacing w:after="0" w:line="240" w:lineRule="auto"/>
        <w:jc w:val="both"/>
        <w:rPr>
          <w:rFonts w:ascii="Palatino Linotype" w:hAnsi="Palatino Linotype" w:cs="Palatino Linotype"/>
          <w:b/>
          <w:bCs/>
          <w:kern w:val="1"/>
          <w:sz w:val="24"/>
          <w:szCs w:val="24"/>
          <w:lang w:eastAsia="hi-IN" w:bidi="hi-IN"/>
        </w:rPr>
      </w:pPr>
      <w:r w:rsidRPr="0071043B">
        <w:rPr>
          <w:rFonts w:ascii="Palatino Linotype" w:hAnsi="Palatino Linotype" w:cs="Palatino Linotype"/>
          <w:b/>
          <w:bCs/>
          <w:kern w:val="1"/>
          <w:sz w:val="24"/>
          <w:szCs w:val="24"/>
          <w:lang w:eastAsia="hi-IN" w:bidi="hi-IN"/>
        </w:rPr>
        <w:t>A tantárgy értékelésének módja</w:t>
      </w:r>
    </w:p>
    <w:p w:rsidR="007C580D" w:rsidRDefault="007C580D" w:rsidP="00FE1BEA">
      <w:pPr>
        <w:widowControl w:val="0"/>
        <w:suppressAutoHyphens/>
        <w:spacing w:before="120" w:line="240" w:lineRule="auto"/>
        <w:ind w:left="426"/>
        <w:jc w:val="both"/>
        <w:rPr>
          <w:rFonts w:ascii="Palatino Linotype" w:hAnsi="Palatino Linotype" w:cs="Palatino Linotype"/>
          <w:kern w:val="1"/>
          <w:sz w:val="24"/>
          <w:szCs w:val="24"/>
          <w:lang w:eastAsia="hi-IN" w:bidi="hi-IN"/>
        </w:rPr>
      </w:pPr>
      <w:r w:rsidRPr="0071043B">
        <w:rPr>
          <w:rFonts w:ascii="Palatino Linotype" w:hAnsi="Palatino Linotype" w:cs="Palatino Linotype"/>
          <w:kern w:val="1"/>
          <w:sz w:val="24"/>
          <w:szCs w:val="24"/>
          <w:lang w:eastAsia="hi-IN" w:bidi="hi-IN"/>
        </w:rPr>
        <w:t>A nemzeti köznevelésről szóló 2011. évi CXC. törvény. 54. § (2) a) pontja szerinti értékeléssel.</w:t>
      </w:r>
    </w:p>
    <w:p w:rsidR="007C580D" w:rsidRPr="0071043B" w:rsidRDefault="007C580D" w:rsidP="00F64F61">
      <w:pPr>
        <w:widowControl w:val="0"/>
        <w:suppressAutoHyphens/>
        <w:spacing w:before="120" w:line="240" w:lineRule="auto"/>
        <w:ind w:left="709"/>
        <w:jc w:val="both"/>
        <w:rPr>
          <w:rFonts w:ascii="Palatino Linotype" w:hAnsi="Palatino Linotype" w:cs="Palatino Linotype"/>
          <w:kern w:val="1"/>
          <w:sz w:val="24"/>
          <w:szCs w:val="24"/>
          <w:lang w:eastAsia="hi-IN" w:bidi="hi-IN"/>
        </w:rPr>
      </w:pPr>
    </w:p>
    <w:p w:rsidR="007C580D" w:rsidRPr="00E9152F" w:rsidRDefault="007C580D" w:rsidP="00FE1BEA">
      <w:pPr>
        <w:widowControl w:val="0"/>
        <w:numPr>
          <w:ilvl w:val="0"/>
          <w:numId w:val="48"/>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Szakrajz gyakorlat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434/450</w:t>
      </w:r>
      <w:r w:rsidRPr="0071043B">
        <w:rPr>
          <w:rFonts w:ascii="Palatino Linotype" w:hAnsi="Palatino Linotype" w:cs="Palatino Linotype"/>
          <w:b/>
          <w:bCs/>
          <w:sz w:val="24"/>
          <w:szCs w:val="24"/>
        </w:rPr>
        <w:t xml:space="preserve"> óra </w:t>
      </w:r>
      <w:r w:rsidRPr="00E9152F">
        <w:rPr>
          <w:rFonts w:ascii="Palatino Linotype" w:hAnsi="Palatino Linotype" w:cs="Palatino Linotype"/>
          <w:b/>
          <w:bCs/>
          <w:sz w:val="24"/>
          <w:szCs w:val="24"/>
        </w:rPr>
        <w:t>315/100 ÖGY*</w:t>
      </w:r>
    </w:p>
    <w:p w:rsidR="007C580D" w:rsidRPr="003E6D8E" w:rsidRDefault="007C580D" w:rsidP="00FE1BEA">
      <w:pPr>
        <w:widowControl w:val="0"/>
        <w:suppressAutoHyphens/>
        <w:spacing w:after="0" w:line="240" w:lineRule="auto"/>
        <w:ind w:left="360"/>
        <w:jc w:val="right"/>
        <w:rPr>
          <w:rFonts w:ascii="Palatino Linotype" w:hAnsi="Palatino Linotype" w:cs="Palatino Linotype"/>
          <w:i/>
          <w:iCs/>
          <w:kern w:val="1"/>
          <w:sz w:val="20"/>
          <w:szCs w:val="20"/>
          <w:lang w:eastAsia="hi-IN" w:bidi="hi-IN"/>
        </w:rPr>
      </w:pPr>
      <w:r w:rsidRPr="003E6D8E">
        <w:rPr>
          <w:rFonts w:ascii="Palatino Linotype" w:hAnsi="Palatino Linotype" w:cs="Palatino Linotype"/>
          <w:i/>
          <w:iCs/>
          <w:kern w:val="1"/>
          <w:sz w:val="20"/>
          <w:szCs w:val="20"/>
          <w:lang w:eastAsia="hi-IN" w:bidi="hi-IN"/>
        </w:rPr>
        <w:t>*Kizárólag 9-13. évfolyamon megszervezett képzés/13. és 14. évfolyamon megszervezett képzés</w:t>
      </w:r>
    </w:p>
    <w:p w:rsidR="007C580D" w:rsidRPr="003E6D8E" w:rsidRDefault="007C580D" w:rsidP="00FE1BEA">
      <w:pPr>
        <w:spacing w:after="0" w:line="240" w:lineRule="auto"/>
        <w:rPr>
          <w:rFonts w:ascii="Palatino Linotype" w:hAnsi="Palatino Linotype" w:cs="Palatino Linotype"/>
          <w:b/>
          <w:bCs/>
          <w:sz w:val="24"/>
          <w:szCs w:val="24"/>
        </w:rPr>
      </w:pPr>
    </w:p>
    <w:p w:rsidR="007C580D" w:rsidRPr="0071043B" w:rsidRDefault="007C580D" w:rsidP="00FE1BEA">
      <w:pPr>
        <w:pStyle w:val="Listaszerbekezds6"/>
        <w:numPr>
          <w:ilvl w:val="1"/>
          <w:numId w:val="32"/>
        </w:numPr>
        <w:tabs>
          <w:tab w:val="left" w:pos="426"/>
          <w:tab w:val="left" w:pos="851"/>
        </w:tabs>
        <w:spacing w:after="0" w:line="240" w:lineRule="auto"/>
        <w:rPr>
          <w:rFonts w:ascii="Palatino Linotype" w:hAnsi="Palatino Linotype" w:cs="Palatino Linotype"/>
          <w:b/>
          <w:bCs/>
          <w:sz w:val="24"/>
          <w:szCs w:val="24"/>
        </w:rPr>
      </w:pPr>
      <w:r w:rsidRPr="0071043B">
        <w:rPr>
          <w:rFonts w:ascii="Palatino Linotype" w:hAnsi="Palatino Linotype" w:cs="Palatino Linotype"/>
          <w:b/>
          <w:bCs/>
          <w:sz w:val="24"/>
          <w:szCs w:val="24"/>
        </w:rPr>
        <w:t>A tantárgy tanításának célja</w:t>
      </w:r>
    </w:p>
    <w:p w:rsidR="007C580D" w:rsidRPr="0071043B" w:rsidRDefault="007C580D" w:rsidP="00FE1BEA">
      <w:pPr>
        <w:spacing w:after="0" w:line="240" w:lineRule="auto"/>
        <w:ind w:left="426"/>
        <w:jc w:val="both"/>
        <w:rPr>
          <w:rFonts w:ascii="Palatino Linotype" w:hAnsi="Palatino Linotype" w:cs="Palatino Linotype"/>
          <w:sz w:val="24"/>
          <w:szCs w:val="24"/>
        </w:rPr>
      </w:pPr>
      <w:r w:rsidRPr="0071043B">
        <w:rPr>
          <w:rFonts w:ascii="Palatino Linotype" w:hAnsi="Palatino Linotype" w:cs="Palatino Linotype"/>
          <w:sz w:val="24"/>
          <w:szCs w:val="24"/>
        </w:rPr>
        <w:t>A tanulók ismerjék meg a szakmában használatos műszaki rajzok készítését, a rajzok szabványait, a kivitelezés módjait. (Vetületi ábrázolás, gépelemek ábrázolása, bányatérképek szerkesztése</w:t>
      </w:r>
      <w:r>
        <w:rPr>
          <w:rFonts w:ascii="Palatino Linotype" w:hAnsi="Palatino Linotype" w:cs="Palatino Linotype"/>
          <w:sz w:val="24"/>
          <w:szCs w:val="24"/>
        </w:rPr>
        <w:t xml:space="preserve">, </w:t>
      </w:r>
      <w:r w:rsidRPr="0071043B">
        <w:rPr>
          <w:rFonts w:ascii="Palatino Linotype" w:hAnsi="Palatino Linotype" w:cs="Palatino Linotype"/>
          <w:sz w:val="24"/>
          <w:szCs w:val="24"/>
        </w:rPr>
        <w:t>olvasása.)</w:t>
      </w:r>
    </w:p>
    <w:p w:rsidR="007C580D" w:rsidRPr="0071043B" w:rsidRDefault="007C580D" w:rsidP="00FE1BEA">
      <w:pPr>
        <w:spacing w:after="0" w:line="240" w:lineRule="auto"/>
        <w:rPr>
          <w:rFonts w:ascii="Palatino Linotype" w:hAnsi="Palatino Linotype" w:cs="Palatino Linotype"/>
          <w:b/>
          <w:bCs/>
          <w:sz w:val="24"/>
          <w:szCs w:val="24"/>
        </w:rPr>
      </w:pPr>
    </w:p>
    <w:p w:rsidR="007C580D" w:rsidRPr="00910EFE" w:rsidRDefault="007C580D" w:rsidP="00FE1BEA">
      <w:pPr>
        <w:spacing w:after="0" w:line="240" w:lineRule="auto"/>
        <w:ind w:firstLine="426"/>
        <w:rPr>
          <w:rFonts w:ascii="Palatino Linotype" w:hAnsi="Palatino Linotype" w:cs="Palatino Linotype"/>
          <w:b/>
          <w:bCs/>
          <w:sz w:val="24"/>
          <w:szCs w:val="24"/>
        </w:rPr>
      </w:pPr>
      <w:r>
        <w:rPr>
          <w:rFonts w:ascii="Palatino Linotype" w:hAnsi="Palatino Linotype" w:cs="Palatino Linotype"/>
          <w:b/>
          <w:bCs/>
          <w:sz w:val="24"/>
          <w:szCs w:val="24"/>
        </w:rPr>
        <w:t xml:space="preserve">5.2. </w:t>
      </w:r>
      <w:r w:rsidRPr="00910EFE">
        <w:rPr>
          <w:rFonts w:ascii="Palatino Linotype" w:hAnsi="Palatino Linotype" w:cs="Palatino Linotype"/>
          <w:b/>
          <w:bCs/>
          <w:sz w:val="24"/>
          <w:szCs w:val="24"/>
        </w:rPr>
        <w:t>Kapcsolódó közismereti, szakmai tartalmak:</w:t>
      </w:r>
    </w:p>
    <w:p w:rsidR="007C580D" w:rsidRPr="00910EFE" w:rsidRDefault="007C580D" w:rsidP="00FE1BEA">
      <w:pPr>
        <w:spacing w:after="0" w:line="240" w:lineRule="auto"/>
        <w:ind w:firstLine="426"/>
        <w:rPr>
          <w:rFonts w:ascii="Palatino Linotype" w:hAnsi="Palatino Linotype" w:cs="Palatino Linotype"/>
          <w:sz w:val="24"/>
          <w:szCs w:val="24"/>
        </w:rPr>
      </w:pPr>
      <w:r w:rsidRPr="00910EFE">
        <w:rPr>
          <w:rFonts w:ascii="Palatino Linotype" w:hAnsi="Palatino Linotype" w:cs="Palatino Linotype"/>
          <w:sz w:val="24"/>
          <w:szCs w:val="24"/>
        </w:rPr>
        <w:t>- Geometria</w:t>
      </w:r>
      <w:r>
        <w:rPr>
          <w:rFonts w:ascii="Palatino Linotype" w:hAnsi="Palatino Linotype" w:cs="Palatino Linotype"/>
          <w:sz w:val="24"/>
          <w:szCs w:val="24"/>
        </w:rPr>
        <w:t>: mindegyik témakör</w:t>
      </w:r>
    </w:p>
    <w:p w:rsidR="007C580D" w:rsidRPr="00910EFE" w:rsidRDefault="007C580D" w:rsidP="00FE1BEA">
      <w:pPr>
        <w:spacing w:after="0" w:line="240" w:lineRule="auto"/>
        <w:ind w:firstLine="426"/>
        <w:rPr>
          <w:rFonts w:ascii="Palatino Linotype" w:hAnsi="Palatino Linotype" w:cs="Palatino Linotype"/>
          <w:sz w:val="24"/>
          <w:szCs w:val="24"/>
        </w:rPr>
      </w:pPr>
      <w:r w:rsidRPr="00910EFE">
        <w:rPr>
          <w:rFonts w:ascii="Palatino Linotype" w:hAnsi="Palatino Linotype" w:cs="Palatino Linotype"/>
          <w:sz w:val="24"/>
          <w:szCs w:val="24"/>
        </w:rPr>
        <w:t>- Rajz</w:t>
      </w:r>
      <w:r>
        <w:rPr>
          <w:rFonts w:ascii="Palatino Linotype" w:hAnsi="Palatino Linotype" w:cs="Palatino Linotype"/>
          <w:sz w:val="24"/>
          <w:szCs w:val="24"/>
        </w:rPr>
        <w:t>: mindegyik témakör</w:t>
      </w:r>
    </w:p>
    <w:p w:rsidR="007C580D" w:rsidRPr="00910EFE" w:rsidRDefault="007C580D" w:rsidP="00FE1BEA">
      <w:pPr>
        <w:spacing w:after="0" w:line="240" w:lineRule="auto"/>
        <w:ind w:firstLine="360"/>
        <w:rPr>
          <w:rFonts w:ascii="Palatino Linotype" w:hAnsi="Palatino Linotype" w:cs="Palatino Linotype"/>
          <w:sz w:val="24"/>
          <w:szCs w:val="24"/>
        </w:rPr>
      </w:pPr>
      <w:r w:rsidRPr="00910EFE">
        <w:rPr>
          <w:rFonts w:ascii="Palatino Linotype" w:hAnsi="Palatino Linotype" w:cs="Palatino Linotype"/>
          <w:sz w:val="24"/>
          <w:szCs w:val="24"/>
        </w:rPr>
        <w:t>- Matematika</w:t>
      </w:r>
      <w:r>
        <w:rPr>
          <w:rFonts w:ascii="Palatino Linotype" w:hAnsi="Palatino Linotype" w:cs="Palatino Linotype"/>
          <w:sz w:val="24"/>
          <w:szCs w:val="24"/>
        </w:rPr>
        <w:t>: mindegyik témakör</w:t>
      </w:r>
    </w:p>
    <w:p w:rsidR="007C580D" w:rsidRPr="00910EFE" w:rsidRDefault="007C580D" w:rsidP="00FE1BEA">
      <w:pPr>
        <w:spacing w:after="0" w:line="240" w:lineRule="auto"/>
        <w:rPr>
          <w:rFonts w:ascii="Palatino Linotype" w:hAnsi="Palatino Linotype" w:cs="Palatino Linotype"/>
          <w:b/>
          <w:bCs/>
          <w:sz w:val="24"/>
          <w:szCs w:val="24"/>
        </w:rPr>
      </w:pPr>
    </w:p>
    <w:p w:rsidR="007C580D" w:rsidRPr="00910EFE" w:rsidRDefault="007C580D" w:rsidP="00FE1BEA">
      <w:pPr>
        <w:pStyle w:val="Listaszerbekezds6"/>
        <w:widowControl w:val="0"/>
        <w:numPr>
          <w:ilvl w:val="1"/>
          <w:numId w:val="13"/>
        </w:numPr>
        <w:tabs>
          <w:tab w:val="left" w:pos="851"/>
        </w:tabs>
        <w:suppressAutoHyphens/>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Témakörök és elemeik</w:t>
      </w:r>
    </w:p>
    <w:p w:rsidR="007C580D" w:rsidRPr="00910EFE" w:rsidRDefault="007C580D" w:rsidP="00FE1BEA">
      <w:pPr>
        <w:spacing w:after="0" w:line="240" w:lineRule="auto"/>
        <w:rPr>
          <w:rFonts w:ascii="Palatino Linotype" w:hAnsi="Palatino Linotype" w:cs="Palatino Linotype"/>
          <w:b/>
          <w:bCs/>
          <w:sz w:val="24"/>
          <w:szCs w:val="24"/>
        </w:rPr>
      </w:pPr>
    </w:p>
    <w:p w:rsidR="007C580D" w:rsidRPr="007627CF" w:rsidRDefault="007C580D" w:rsidP="00FE1BEA">
      <w:pPr>
        <w:pStyle w:val="Listaszerbekezds6"/>
        <w:numPr>
          <w:ilvl w:val="2"/>
          <w:numId w:val="13"/>
        </w:numPr>
        <w:spacing w:after="0" w:line="240" w:lineRule="auto"/>
        <w:rPr>
          <w:rFonts w:ascii="Palatino Linotype" w:hAnsi="Palatino Linotype" w:cs="Palatino Linotype"/>
          <w:b/>
          <w:bCs/>
          <w:sz w:val="24"/>
          <w:szCs w:val="24"/>
        </w:rPr>
      </w:pPr>
      <w:proofErr w:type="gramStart"/>
      <w:r w:rsidRPr="007627CF">
        <w:rPr>
          <w:rFonts w:ascii="Palatino Linotype" w:hAnsi="Palatino Linotype" w:cs="Palatino Linotype"/>
          <w:b/>
          <w:bCs/>
          <w:sz w:val="24"/>
          <w:szCs w:val="24"/>
        </w:rPr>
        <w:t>Síkmértan</w:t>
      </w:r>
      <w:r w:rsidRPr="007627CF">
        <w:rPr>
          <w:rFonts w:ascii="Palatino Linotype" w:hAnsi="Palatino Linotype" w:cs="Palatino Linotype"/>
          <w:b/>
          <w:bCs/>
          <w:sz w:val="24"/>
          <w:szCs w:val="24"/>
        </w:rPr>
        <w:tab/>
      </w:r>
      <w:r w:rsidRPr="007627CF">
        <w:rPr>
          <w:rFonts w:ascii="Palatino Linotype" w:hAnsi="Palatino Linotype" w:cs="Palatino Linotype"/>
          <w:b/>
          <w:bCs/>
          <w:sz w:val="24"/>
          <w:szCs w:val="24"/>
        </w:rPr>
        <w:tab/>
      </w:r>
      <w:r w:rsidRPr="007627CF">
        <w:rPr>
          <w:rFonts w:ascii="Palatino Linotype" w:hAnsi="Palatino Linotype" w:cs="Palatino Linotype"/>
          <w:b/>
          <w:bCs/>
          <w:sz w:val="24"/>
          <w:szCs w:val="24"/>
        </w:rPr>
        <w:tab/>
      </w:r>
      <w:r w:rsidRPr="007627CF">
        <w:rPr>
          <w:rFonts w:ascii="Palatino Linotype" w:hAnsi="Palatino Linotype" w:cs="Palatino Linotype"/>
          <w:b/>
          <w:bCs/>
          <w:sz w:val="24"/>
          <w:szCs w:val="24"/>
        </w:rPr>
        <w:tab/>
      </w:r>
      <w:r w:rsidRPr="007627CF">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FE1BEA">
        <w:rPr>
          <w:rFonts w:ascii="Palatino Linotype" w:hAnsi="Palatino Linotype" w:cs="Palatino Linotype"/>
          <w:b/>
          <w:bCs/>
          <w:i/>
          <w:sz w:val="24"/>
          <w:szCs w:val="24"/>
        </w:rPr>
        <w:t>108</w:t>
      </w:r>
      <w:proofErr w:type="gramEnd"/>
      <w:r w:rsidRPr="00FE1BEA">
        <w:rPr>
          <w:rFonts w:ascii="Palatino Linotype" w:hAnsi="Palatino Linotype" w:cs="Palatino Linotype"/>
          <w:b/>
          <w:bCs/>
          <w:i/>
          <w:sz w:val="24"/>
          <w:szCs w:val="24"/>
        </w:rPr>
        <w:t>,5/112,5 óra</w:t>
      </w:r>
      <w:r w:rsidRPr="007627CF">
        <w:rPr>
          <w:rFonts w:ascii="Palatino Linotype" w:hAnsi="Palatino Linotype" w:cs="Palatino Linotype"/>
          <w:b/>
          <w:bCs/>
          <w:sz w:val="24"/>
          <w:szCs w:val="24"/>
        </w:rPr>
        <w:t xml:space="preserve"> </w:t>
      </w:r>
    </w:p>
    <w:p w:rsidR="007C580D" w:rsidRPr="007627CF" w:rsidRDefault="007C580D" w:rsidP="00FE1BEA">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Síkmértani szerkesztések (ÖGY)</w:t>
      </w:r>
    </w:p>
    <w:p w:rsidR="007C580D" w:rsidRPr="00910EFE" w:rsidRDefault="007C580D" w:rsidP="00FE1BEA">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Vetületi ábrázolás (ÖGY)</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Axonometrikus ábrázolás</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Metszeti ábrázolás</w:t>
      </w:r>
    </w:p>
    <w:p w:rsidR="007C580D" w:rsidRPr="007627CF" w:rsidRDefault="007C580D" w:rsidP="00FE1BEA">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A rajzi ábrázolás szabályai.</w:t>
      </w:r>
    </w:p>
    <w:p w:rsidR="007C580D" w:rsidRPr="007627CF" w:rsidRDefault="007C580D" w:rsidP="00FE1BEA">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lastRenderedPageBreak/>
        <w:t>Műszaki rajz feladata.</w:t>
      </w:r>
    </w:p>
    <w:p w:rsidR="007C580D" w:rsidRPr="007627CF" w:rsidRDefault="007C580D" w:rsidP="00FE1BEA">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Rajzlapok jellemzői.</w:t>
      </w:r>
    </w:p>
    <w:p w:rsidR="007C580D" w:rsidRPr="007627CF" w:rsidRDefault="007C580D" w:rsidP="00FE1BEA">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Rajzi szabványok, vonalak, vonalvastagságok, feliratmezők, méretmegadás, méretarányok.</w:t>
      </w:r>
    </w:p>
    <w:p w:rsidR="007C580D" w:rsidRPr="007627CF" w:rsidRDefault="007C580D" w:rsidP="00FE1BEA">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Rajzi eszközök és jelölések, kis és nagybetűk, szabványírás.</w:t>
      </w:r>
    </w:p>
    <w:p w:rsidR="007C580D" w:rsidRPr="007627CF" w:rsidRDefault="007C580D" w:rsidP="00FE1BEA">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Rajzeszközök és alkalmazásuk.</w:t>
      </w:r>
    </w:p>
    <w:p w:rsidR="007C580D" w:rsidRPr="007627CF" w:rsidRDefault="007C580D" w:rsidP="00FE1BEA">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Szabványos jelölések a műszaki rajzokon, anyagok, szerkezetek jelölése.</w:t>
      </w:r>
    </w:p>
    <w:p w:rsidR="007C580D" w:rsidRPr="00910EFE" w:rsidRDefault="007C580D" w:rsidP="00FE1BEA">
      <w:pPr>
        <w:spacing w:after="0" w:line="240" w:lineRule="auto"/>
        <w:ind w:firstLine="540"/>
        <w:rPr>
          <w:rFonts w:ascii="Palatino Linotype" w:hAnsi="Palatino Linotype" w:cs="Palatino Linotype"/>
          <w:sz w:val="24"/>
          <w:szCs w:val="24"/>
        </w:rPr>
      </w:pPr>
    </w:p>
    <w:p w:rsidR="007C580D" w:rsidRPr="00FD13E1"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 xml:space="preserve">Gépelemek </w:t>
      </w:r>
      <w:proofErr w:type="gramStart"/>
      <w:r w:rsidRPr="00910EFE">
        <w:rPr>
          <w:rFonts w:ascii="Palatino Linotype" w:hAnsi="Palatino Linotype" w:cs="Palatino Linotype"/>
          <w:b/>
          <w:bCs/>
          <w:sz w:val="24"/>
          <w:szCs w:val="24"/>
        </w:rPr>
        <w:t>ábrázolás</w:t>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Pr>
          <w:rFonts w:ascii="Palatino Linotype" w:hAnsi="Palatino Linotype" w:cs="Palatino Linotype"/>
          <w:b/>
          <w:bCs/>
          <w:sz w:val="24"/>
          <w:szCs w:val="24"/>
        </w:rPr>
        <w:t xml:space="preserve">         108</w:t>
      </w:r>
      <w:proofErr w:type="gramEnd"/>
      <w:r>
        <w:rPr>
          <w:rFonts w:ascii="Palatino Linotype" w:hAnsi="Palatino Linotype" w:cs="Palatino Linotype"/>
          <w:b/>
          <w:bCs/>
          <w:sz w:val="24"/>
          <w:szCs w:val="24"/>
        </w:rPr>
        <w:t>,5</w:t>
      </w:r>
      <w:r w:rsidRPr="007627CF">
        <w:rPr>
          <w:rFonts w:ascii="Palatino Linotype" w:hAnsi="Palatino Linotype" w:cs="Palatino Linotype"/>
          <w:b/>
          <w:bCs/>
          <w:sz w:val="24"/>
          <w:szCs w:val="24"/>
        </w:rPr>
        <w:t>/</w:t>
      </w:r>
      <w:r>
        <w:rPr>
          <w:rFonts w:ascii="Palatino Linotype" w:hAnsi="Palatino Linotype" w:cs="Palatino Linotype"/>
          <w:b/>
          <w:bCs/>
          <w:sz w:val="24"/>
          <w:szCs w:val="24"/>
        </w:rPr>
        <w:t>112,5</w:t>
      </w:r>
      <w:r w:rsidRPr="007627CF">
        <w:rPr>
          <w:rFonts w:ascii="Palatino Linotype" w:hAnsi="Palatino Linotype" w:cs="Palatino Linotype"/>
          <w:b/>
          <w:bCs/>
          <w:sz w:val="24"/>
          <w:szCs w:val="24"/>
        </w:rPr>
        <w:t xml:space="preserve"> óra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Szabványosítás</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Jelképek a rajzban</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műszaki rajzok alaki követelményei</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műszaki rajzok vonalai</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Gépelemek rajzolásának szabályai</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műszaki rajzok feliratai, méretarányok megadása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Az összeállítási, a részlet- és az alkatrészrajzok, vázlatok készítése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Alkatrészrajzok, összeállítási rajzok készítése</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Részvetületek és résznézetek alkalmazása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Szimmetrikus tárgyak ábrázolása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Törésvonallal megszakított ábrázolás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A nézetrendtől eltérő elhelyezésű résznézet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Gépelemek </w:t>
      </w:r>
      <w:r>
        <w:rPr>
          <w:rFonts w:ascii="Palatino Linotype" w:hAnsi="Palatino Linotype" w:cs="Palatino Linotype"/>
          <w:sz w:val="24"/>
          <w:szCs w:val="24"/>
        </w:rPr>
        <w:t>i</w:t>
      </w:r>
      <w:r w:rsidRPr="00910EFE">
        <w:rPr>
          <w:rFonts w:ascii="Palatino Linotype" w:hAnsi="Palatino Linotype" w:cs="Palatino Linotype"/>
          <w:sz w:val="24"/>
          <w:szCs w:val="24"/>
        </w:rPr>
        <w:t>smétlődő alakzatainak egyszerűsített ábrázolása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Műszaki rajzok módosítása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Robbantott ábra készítése</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méret-, alak- és helyzettűrési szabványok, illesztési viszony megadása, a felületi érdesség jelölése. Felületi minőségek megadása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Géprajzi egyszerűsítések és különleges ábrázolások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Részvetületek alkalmazása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Kúpos és lejtős tárgyrészek méretmegadása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Jelképes ábrázolási módok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csavarmenetek részletes és jelképes ábrázolása, tűrésüknek és illesztésüknek jelölése és megadása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Kötések, hajtások ábrázolása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Műszaki dokumentációk, javítási és üzemeltetési utasítások, katalógusok, darabjegyzékek, táblázatok és diagramok készítése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Számítógépes eljárás alkalmazása a műszaki ábrázolásban </w:t>
      </w:r>
    </w:p>
    <w:p w:rsidR="007C580D" w:rsidRPr="00FD13E1" w:rsidRDefault="007C580D" w:rsidP="00FE1BEA">
      <w:pPr>
        <w:spacing w:after="0" w:line="240" w:lineRule="auto"/>
        <w:ind w:left="993"/>
        <w:rPr>
          <w:rFonts w:ascii="Palatino Linotype" w:hAnsi="Palatino Linotype" w:cs="Palatino Linotype"/>
          <w:sz w:val="24"/>
          <w:szCs w:val="24"/>
        </w:rPr>
      </w:pPr>
      <w:r w:rsidRPr="00FD13E1">
        <w:rPr>
          <w:rFonts w:ascii="Palatino Linotype" w:hAnsi="Palatino Linotype" w:cs="Palatino Linotype"/>
          <w:sz w:val="24"/>
          <w:szCs w:val="24"/>
        </w:rPr>
        <w:t>Csövek, csőkötések, csőszerelvények, jelképes ábrázolása (ÖGY)</w:t>
      </w:r>
    </w:p>
    <w:p w:rsidR="007C580D" w:rsidRPr="00910EFE" w:rsidRDefault="007C580D" w:rsidP="00FE1BEA">
      <w:pPr>
        <w:spacing w:after="0" w:line="240" w:lineRule="auto"/>
        <w:ind w:left="993"/>
        <w:rPr>
          <w:rFonts w:ascii="Palatino Linotype" w:hAnsi="Palatino Linotype" w:cs="Palatino Linotype"/>
          <w:sz w:val="24"/>
          <w:szCs w:val="24"/>
        </w:rPr>
      </w:pPr>
      <w:r w:rsidRPr="00FD13E1">
        <w:rPr>
          <w:rFonts w:ascii="Palatino Linotype" w:hAnsi="Palatino Linotype" w:cs="Palatino Linotype"/>
          <w:sz w:val="24"/>
          <w:szCs w:val="24"/>
        </w:rPr>
        <w:t>Csavarok, szegecsek, reteszek, ékek, hegesztések ábrázolása (ÖGY)</w:t>
      </w:r>
    </w:p>
    <w:p w:rsidR="007C580D" w:rsidRPr="003E6D8E" w:rsidRDefault="007C580D" w:rsidP="00FE1BEA">
      <w:pPr>
        <w:spacing w:after="0" w:line="240" w:lineRule="auto"/>
        <w:rPr>
          <w:rFonts w:ascii="Palatino Linotype" w:hAnsi="Palatino Linotype" w:cs="Palatino Linotype"/>
          <w:sz w:val="24"/>
          <w:szCs w:val="24"/>
        </w:rPr>
      </w:pPr>
    </w:p>
    <w:p w:rsidR="007C580D" w:rsidRPr="00910EFE"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 xml:space="preserve">Mérőszámos </w:t>
      </w:r>
      <w:proofErr w:type="gramStart"/>
      <w:r w:rsidRPr="00910EFE">
        <w:rPr>
          <w:rFonts w:ascii="Palatino Linotype" w:hAnsi="Palatino Linotype" w:cs="Palatino Linotype"/>
          <w:b/>
          <w:bCs/>
          <w:sz w:val="24"/>
          <w:szCs w:val="24"/>
        </w:rPr>
        <w:t>ábrázolás</w:t>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Pr>
          <w:rFonts w:ascii="Palatino Linotype" w:hAnsi="Palatino Linotype" w:cs="Palatino Linotype"/>
          <w:b/>
          <w:bCs/>
          <w:sz w:val="24"/>
          <w:szCs w:val="24"/>
        </w:rPr>
        <w:t xml:space="preserve">         108</w:t>
      </w:r>
      <w:proofErr w:type="gramEnd"/>
      <w:r>
        <w:rPr>
          <w:rFonts w:ascii="Palatino Linotype" w:hAnsi="Palatino Linotype" w:cs="Palatino Linotype"/>
          <w:b/>
          <w:bCs/>
          <w:sz w:val="24"/>
          <w:szCs w:val="24"/>
        </w:rPr>
        <w:t>,5</w:t>
      </w:r>
      <w:r w:rsidRPr="007627CF">
        <w:rPr>
          <w:rFonts w:ascii="Palatino Linotype" w:hAnsi="Palatino Linotype" w:cs="Palatino Linotype"/>
          <w:b/>
          <w:bCs/>
          <w:sz w:val="24"/>
          <w:szCs w:val="24"/>
        </w:rPr>
        <w:t>/</w:t>
      </w:r>
      <w:r>
        <w:rPr>
          <w:rFonts w:ascii="Palatino Linotype" w:hAnsi="Palatino Linotype" w:cs="Palatino Linotype"/>
          <w:b/>
          <w:bCs/>
          <w:sz w:val="24"/>
          <w:szCs w:val="24"/>
        </w:rPr>
        <w:t>112,5</w:t>
      </w:r>
      <w:r w:rsidRPr="007627CF">
        <w:rPr>
          <w:rFonts w:ascii="Palatino Linotype" w:hAnsi="Palatino Linotype" w:cs="Palatino Linotype"/>
          <w:b/>
          <w:bCs/>
          <w:sz w:val="24"/>
          <w:szCs w:val="24"/>
        </w:rPr>
        <w:t xml:space="preserve"> óra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A méretmegadás általános előírásai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Méretmegadás műszaki rajzokon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Különleges méretmegadások és egyszerűsítések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lastRenderedPageBreak/>
        <w:t xml:space="preserve">Síkábrázolás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Ábrázolás </w:t>
      </w:r>
      <w:proofErr w:type="spellStart"/>
      <w:r w:rsidRPr="00910EFE">
        <w:rPr>
          <w:rFonts w:ascii="Palatino Linotype" w:hAnsi="Palatino Linotype" w:cs="Palatino Linotype"/>
          <w:sz w:val="24"/>
          <w:szCs w:val="24"/>
        </w:rPr>
        <w:t>képsíkrendszerben</w:t>
      </w:r>
      <w:proofErr w:type="spellEnd"/>
      <w:r w:rsidRPr="00910EFE">
        <w:rPr>
          <w:rFonts w:ascii="Palatino Linotype" w:hAnsi="Palatino Linotype" w:cs="Palatino Linotype"/>
          <w:sz w:val="24"/>
          <w:szCs w:val="24"/>
        </w:rPr>
        <w:t>, axonometriában</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Síkmetszések és áthatások szerkesztése</w:t>
      </w:r>
    </w:p>
    <w:p w:rsidR="007C580D" w:rsidRPr="003E6D8E" w:rsidRDefault="007C580D" w:rsidP="00FE1BEA">
      <w:pPr>
        <w:spacing w:after="0" w:line="240" w:lineRule="auto"/>
        <w:ind w:left="993"/>
        <w:rPr>
          <w:rFonts w:ascii="Palatino Linotype" w:hAnsi="Palatino Linotype" w:cs="Palatino Linotype"/>
        </w:rPr>
      </w:pPr>
      <w:r w:rsidRPr="003E6D8E">
        <w:rPr>
          <w:rFonts w:ascii="Palatino Linotype" w:hAnsi="Palatino Linotype" w:cs="Palatino Linotype"/>
        </w:rPr>
        <w:t xml:space="preserve">A mérethálózat felépítése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Láncszerű méretmegadás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Bázistól induló méretezés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Méretezés koordinátákkal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Kombinált méretmegadás</w:t>
      </w:r>
    </w:p>
    <w:p w:rsidR="007C580D" w:rsidRPr="00910EFE" w:rsidRDefault="007C580D" w:rsidP="00FE1BEA">
      <w:pPr>
        <w:spacing w:after="0" w:line="240" w:lineRule="auto"/>
        <w:ind w:left="993"/>
        <w:rPr>
          <w:rFonts w:ascii="Palatino Linotype" w:hAnsi="Palatino Linotype" w:cs="Palatino Linotype"/>
          <w:sz w:val="24"/>
          <w:szCs w:val="24"/>
        </w:rPr>
      </w:pPr>
      <w:r w:rsidRPr="002138C7">
        <w:rPr>
          <w:rFonts w:ascii="Palatino Linotype" w:hAnsi="Palatino Linotype" w:cs="Palatino Linotype"/>
          <w:sz w:val="24"/>
          <w:szCs w:val="24"/>
        </w:rPr>
        <w:t>Terepfelületek, ábrázolási módok (ÖGY)</w:t>
      </w:r>
      <w:r w:rsidRPr="00910EFE">
        <w:rPr>
          <w:rFonts w:ascii="Palatino Linotype" w:hAnsi="Palatino Linotype" w:cs="Palatino Linotype"/>
          <w:sz w:val="24"/>
          <w:szCs w:val="24"/>
        </w:rPr>
        <w:t xml:space="preserve">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Földtani szelvények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hidraulikus és a pneumatikus kapcsolási rajzok értelmezése, készítése</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Az elektromos kapcsolási és huzalozási rajzok értelmezése, készítése</w:t>
      </w:r>
    </w:p>
    <w:p w:rsidR="007C580D" w:rsidRPr="00910EFE" w:rsidRDefault="007C580D" w:rsidP="00FE1BEA">
      <w:pPr>
        <w:spacing w:after="0" w:line="240" w:lineRule="auto"/>
        <w:rPr>
          <w:rFonts w:ascii="Palatino Linotype" w:hAnsi="Palatino Linotype" w:cs="Palatino Linotype"/>
          <w:sz w:val="24"/>
          <w:szCs w:val="24"/>
        </w:rPr>
      </w:pPr>
    </w:p>
    <w:p w:rsidR="007C580D" w:rsidRPr="00910EFE" w:rsidRDefault="007C580D" w:rsidP="00FE1BEA">
      <w:pPr>
        <w:pStyle w:val="Listaszerbekezds6"/>
        <w:numPr>
          <w:ilvl w:val="2"/>
          <w:numId w:val="13"/>
        </w:numPr>
        <w:spacing w:after="0" w:line="240" w:lineRule="auto"/>
        <w:rPr>
          <w:rFonts w:ascii="Palatino Linotype" w:hAnsi="Palatino Linotype" w:cs="Palatino Linotype"/>
          <w:sz w:val="24"/>
          <w:szCs w:val="24"/>
        </w:rPr>
      </w:pPr>
      <w:proofErr w:type="gramStart"/>
      <w:r w:rsidRPr="00910EFE">
        <w:rPr>
          <w:rFonts w:ascii="Palatino Linotype" w:hAnsi="Palatino Linotype" w:cs="Palatino Linotype"/>
          <w:b/>
          <w:bCs/>
          <w:sz w:val="24"/>
          <w:szCs w:val="24"/>
        </w:rPr>
        <w:t>Térképek</w:t>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Pr>
          <w:rFonts w:ascii="Palatino Linotype" w:hAnsi="Palatino Linotype" w:cs="Palatino Linotype"/>
          <w:b/>
          <w:bCs/>
          <w:sz w:val="24"/>
          <w:szCs w:val="24"/>
        </w:rPr>
        <w:t xml:space="preserve">         108</w:t>
      </w:r>
      <w:proofErr w:type="gramEnd"/>
      <w:r>
        <w:rPr>
          <w:rFonts w:ascii="Palatino Linotype" w:hAnsi="Palatino Linotype" w:cs="Palatino Linotype"/>
          <w:b/>
          <w:bCs/>
          <w:sz w:val="24"/>
          <w:szCs w:val="24"/>
        </w:rPr>
        <w:t>,5</w:t>
      </w:r>
      <w:r w:rsidRPr="007627CF">
        <w:rPr>
          <w:rFonts w:ascii="Palatino Linotype" w:hAnsi="Palatino Linotype" w:cs="Palatino Linotype"/>
          <w:b/>
          <w:bCs/>
          <w:sz w:val="24"/>
          <w:szCs w:val="24"/>
        </w:rPr>
        <w:t>/</w:t>
      </w:r>
      <w:r>
        <w:rPr>
          <w:rFonts w:ascii="Palatino Linotype" w:hAnsi="Palatino Linotype" w:cs="Palatino Linotype"/>
          <w:b/>
          <w:bCs/>
          <w:sz w:val="24"/>
          <w:szCs w:val="24"/>
        </w:rPr>
        <w:t>112,5</w:t>
      </w:r>
      <w:r w:rsidRPr="007627CF">
        <w:rPr>
          <w:rFonts w:ascii="Palatino Linotype" w:hAnsi="Palatino Linotype" w:cs="Palatino Linotype"/>
          <w:b/>
          <w:bCs/>
          <w:sz w:val="24"/>
          <w:szCs w:val="24"/>
        </w:rPr>
        <w:t xml:space="preserve"> óra</w:t>
      </w:r>
    </w:p>
    <w:p w:rsidR="007C580D" w:rsidRPr="002138C7" w:rsidRDefault="007C580D" w:rsidP="00FE1BEA">
      <w:pPr>
        <w:spacing w:after="0" w:line="240" w:lineRule="auto"/>
        <w:ind w:left="993"/>
        <w:rPr>
          <w:rFonts w:ascii="Palatino Linotype" w:hAnsi="Palatino Linotype" w:cs="Palatino Linotype"/>
          <w:sz w:val="24"/>
          <w:szCs w:val="24"/>
        </w:rPr>
      </w:pPr>
      <w:r w:rsidRPr="002138C7">
        <w:rPr>
          <w:rFonts w:ascii="Palatino Linotype" w:hAnsi="Palatino Linotype" w:cs="Palatino Linotype"/>
          <w:sz w:val="24"/>
          <w:szCs w:val="24"/>
        </w:rPr>
        <w:t>Bányatérképek fajtái, jelei, koordináta hálózata.</w:t>
      </w:r>
    </w:p>
    <w:p w:rsidR="007C580D" w:rsidRPr="002138C7" w:rsidRDefault="007C580D" w:rsidP="00FE1BEA">
      <w:pPr>
        <w:spacing w:after="0" w:line="240" w:lineRule="auto"/>
        <w:ind w:left="993"/>
        <w:rPr>
          <w:rFonts w:ascii="Palatino Linotype" w:hAnsi="Palatino Linotype" w:cs="Palatino Linotype"/>
          <w:sz w:val="24"/>
          <w:szCs w:val="24"/>
        </w:rPr>
      </w:pPr>
      <w:r w:rsidRPr="002138C7">
        <w:rPr>
          <w:rFonts w:ascii="Palatino Linotype" w:hAnsi="Palatino Linotype" w:cs="Palatino Linotype"/>
          <w:sz w:val="24"/>
          <w:szCs w:val="24"/>
        </w:rPr>
        <w:t>Térképek célja, rendeltetése, készítése</w:t>
      </w:r>
    </w:p>
    <w:p w:rsidR="007C580D" w:rsidRPr="002138C7" w:rsidRDefault="007C580D" w:rsidP="00FE1BEA">
      <w:pPr>
        <w:spacing w:after="0" w:line="240" w:lineRule="auto"/>
        <w:ind w:left="993"/>
        <w:rPr>
          <w:rFonts w:ascii="Palatino Linotype" w:hAnsi="Palatino Linotype" w:cs="Palatino Linotype"/>
          <w:sz w:val="24"/>
          <w:szCs w:val="24"/>
        </w:rPr>
      </w:pPr>
      <w:r w:rsidRPr="002138C7">
        <w:rPr>
          <w:rFonts w:ascii="Palatino Linotype" w:hAnsi="Palatino Linotype" w:cs="Palatino Linotype"/>
          <w:sz w:val="24"/>
          <w:szCs w:val="24"/>
        </w:rPr>
        <w:t>Biztosító berendezések ábrázolása (ÖGY)</w:t>
      </w:r>
    </w:p>
    <w:p w:rsidR="007C580D" w:rsidRPr="00910EFE" w:rsidRDefault="007C580D" w:rsidP="00FE1BEA">
      <w:pPr>
        <w:spacing w:after="0" w:line="240" w:lineRule="auto"/>
        <w:ind w:left="993"/>
        <w:rPr>
          <w:rFonts w:ascii="Palatino Linotype" w:hAnsi="Palatino Linotype" w:cs="Palatino Linotype"/>
          <w:sz w:val="24"/>
          <w:szCs w:val="24"/>
        </w:rPr>
      </w:pPr>
      <w:r w:rsidRPr="002138C7">
        <w:rPr>
          <w:rFonts w:ascii="Palatino Linotype" w:hAnsi="Palatino Linotype" w:cs="Palatino Linotype"/>
          <w:sz w:val="24"/>
          <w:szCs w:val="24"/>
        </w:rPr>
        <w:t>Villamos és hidraulikus rendszerek rajzjelei (ÖGY)</w:t>
      </w:r>
    </w:p>
    <w:p w:rsidR="007C580D" w:rsidRPr="00910EFE" w:rsidRDefault="007C580D" w:rsidP="00FE1BEA">
      <w:pPr>
        <w:spacing w:after="0" w:line="240" w:lineRule="auto"/>
        <w:ind w:left="360"/>
        <w:rPr>
          <w:rFonts w:ascii="Palatino Linotype" w:hAnsi="Palatino Linotype" w:cs="Palatino Linotype"/>
          <w:b/>
          <w:bCs/>
          <w:sz w:val="24"/>
          <w:szCs w:val="24"/>
        </w:rPr>
      </w:pPr>
    </w:p>
    <w:p w:rsidR="007C580D" w:rsidRPr="00601D54" w:rsidRDefault="00601D54" w:rsidP="00FE1BEA">
      <w:pPr>
        <w:widowControl w:val="0"/>
        <w:numPr>
          <w:ilvl w:val="1"/>
          <w:numId w:val="13"/>
        </w:numPr>
        <w:suppressAutoHyphens/>
        <w:spacing w:after="0" w:line="240" w:lineRule="auto"/>
        <w:rPr>
          <w:rFonts w:ascii="Palatino Linotype" w:hAnsi="Palatino Linotype" w:cs="Palatino Linotype"/>
          <w:b/>
          <w:bCs/>
          <w:i/>
          <w:sz w:val="24"/>
          <w:szCs w:val="24"/>
        </w:rPr>
      </w:pPr>
      <w:r w:rsidRPr="00601D54">
        <w:rPr>
          <w:rFonts w:ascii="Palatino Linotype" w:hAnsi="Palatino Linotype" w:cs="Palatino Linotype"/>
          <w:b/>
          <w:bCs/>
          <w:i/>
          <w:sz w:val="24"/>
          <w:szCs w:val="24"/>
        </w:rPr>
        <w:t>A képzés javasolt helyszíne (ajánlás)</w:t>
      </w:r>
    </w:p>
    <w:p w:rsidR="007C580D" w:rsidRPr="00601D54" w:rsidRDefault="007C580D" w:rsidP="00FE1BEA">
      <w:pPr>
        <w:widowControl w:val="0"/>
        <w:numPr>
          <w:ilvl w:val="0"/>
          <w:numId w:val="11"/>
        </w:numPr>
        <w:suppressAutoHyphens/>
        <w:spacing w:after="0" w:line="240" w:lineRule="auto"/>
        <w:rPr>
          <w:rFonts w:ascii="Palatino Linotype" w:hAnsi="Palatino Linotype" w:cs="Palatino Linotype"/>
          <w:i/>
          <w:sz w:val="24"/>
          <w:szCs w:val="24"/>
        </w:rPr>
      </w:pPr>
      <w:r w:rsidRPr="00601D54">
        <w:rPr>
          <w:rFonts w:ascii="Palatino Linotype" w:hAnsi="Palatino Linotype" w:cs="Palatino Linotype"/>
          <w:i/>
          <w:sz w:val="24"/>
          <w:szCs w:val="24"/>
        </w:rPr>
        <w:t>Szaktanterem</w:t>
      </w:r>
    </w:p>
    <w:p w:rsidR="007C580D" w:rsidRPr="00601D54" w:rsidRDefault="007C580D" w:rsidP="00FE1BEA">
      <w:pPr>
        <w:widowControl w:val="0"/>
        <w:numPr>
          <w:ilvl w:val="0"/>
          <w:numId w:val="11"/>
        </w:numPr>
        <w:suppressAutoHyphens/>
        <w:spacing w:after="0" w:line="240" w:lineRule="auto"/>
        <w:rPr>
          <w:rFonts w:ascii="Palatino Linotype" w:hAnsi="Palatino Linotype" w:cs="Palatino Linotype"/>
          <w:i/>
          <w:sz w:val="24"/>
          <w:szCs w:val="24"/>
        </w:rPr>
      </w:pPr>
      <w:r w:rsidRPr="00601D54">
        <w:rPr>
          <w:rFonts w:ascii="Palatino Linotype" w:hAnsi="Palatino Linotype" w:cs="Palatino Linotype"/>
          <w:i/>
          <w:sz w:val="24"/>
          <w:szCs w:val="24"/>
        </w:rPr>
        <w:t>Számítógépterem</w:t>
      </w:r>
    </w:p>
    <w:p w:rsidR="007C580D" w:rsidRPr="00910EFE" w:rsidRDefault="007C580D" w:rsidP="00FE1BEA">
      <w:pPr>
        <w:spacing w:after="0" w:line="240" w:lineRule="auto"/>
        <w:ind w:left="792"/>
        <w:jc w:val="both"/>
        <w:rPr>
          <w:rFonts w:ascii="Palatino Linotype" w:hAnsi="Palatino Linotype" w:cs="Palatino Linotype"/>
          <w:sz w:val="24"/>
          <w:szCs w:val="24"/>
        </w:rPr>
      </w:pPr>
    </w:p>
    <w:p w:rsidR="007C580D" w:rsidRDefault="007C580D" w:rsidP="00FE1BEA">
      <w:pPr>
        <w:widowControl w:val="0"/>
        <w:numPr>
          <w:ilvl w:val="1"/>
          <w:numId w:val="13"/>
        </w:numPr>
        <w:suppressAutoHyphens/>
        <w:spacing w:after="0" w:line="240" w:lineRule="auto"/>
        <w:jc w:val="both"/>
        <w:rPr>
          <w:rFonts w:ascii="Palatino Linotype" w:hAnsi="Palatino Linotype" w:cs="Palatino Linotype"/>
          <w:b/>
          <w:bCs/>
          <w:sz w:val="24"/>
          <w:szCs w:val="24"/>
        </w:rPr>
      </w:pPr>
      <w:r w:rsidRPr="00910EFE">
        <w:rPr>
          <w:rFonts w:ascii="Palatino Linotype" w:hAnsi="Palatino Linotype" w:cs="Palatino Linotype"/>
          <w:b/>
          <w:bCs/>
          <w:sz w:val="24"/>
          <w:szCs w:val="24"/>
        </w:rPr>
        <w:t>A tantárgy elsajátítása során alkalmazott módszerek, tanulói tevékenységformák</w:t>
      </w:r>
    </w:p>
    <w:p w:rsidR="007C580D" w:rsidRPr="00910EFE" w:rsidRDefault="007C580D" w:rsidP="00FE1BEA">
      <w:pPr>
        <w:widowControl w:val="0"/>
        <w:suppressAutoHyphens/>
        <w:spacing w:after="0" w:line="240" w:lineRule="auto"/>
        <w:ind w:left="720"/>
        <w:jc w:val="both"/>
        <w:rPr>
          <w:rFonts w:ascii="Palatino Linotype" w:hAnsi="Palatino Linotype" w:cs="Palatino Linotype"/>
          <w:b/>
          <w:bCs/>
          <w:sz w:val="24"/>
          <w:szCs w:val="24"/>
        </w:rPr>
      </w:pPr>
    </w:p>
    <w:p w:rsidR="007C580D" w:rsidRPr="00910EFE" w:rsidRDefault="007C580D" w:rsidP="00FE1BEA">
      <w:pPr>
        <w:pStyle w:val="Listaszerbekezds6"/>
        <w:numPr>
          <w:ilvl w:val="2"/>
          <w:numId w:val="13"/>
        </w:numPr>
        <w:spacing w:after="0" w:line="240" w:lineRule="auto"/>
        <w:rPr>
          <w:rFonts w:ascii="Palatino Linotype" w:hAnsi="Palatino Linotype" w:cs="Palatino Linotype"/>
          <w:b/>
          <w:bCs/>
          <w:i/>
          <w:iCs/>
          <w:sz w:val="24"/>
          <w:szCs w:val="24"/>
        </w:rPr>
      </w:pPr>
      <w:r w:rsidRPr="00910EFE">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3E6D8E" w:rsidTr="00F64F61">
        <w:trPr>
          <w:jc w:val="center"/>
        </w:trPr>
        <w:tc>
          <w:tcPr>
            <w:tcW w:w="994" w:type="dxa"/>
            <w:vMerge w:val="restart"/>
            <w:vAlign w:val="center"/>
          </w:tcPr>
          <w:p w:rsidR="007C580D" w:rsidRPr="003E6D8E" w:rsidRDefault="007C580D" w:rsidP="00FE1BEA">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7C580D" w:rsidRPr="003E6D8E" w:rsidTr="00F64F61">
        <w:trPr>
          <w:jc w:val="center"/>
        </w:trPr>
        <w:tc>
          <w:tcPr>
            <w:tcW w:w="994"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c>
          <w:tcPr>
            <w:tcW w:w="2800" w:type="dxa"/>
            <w:vMerge/>
            <w:vAlign w:val="center"/>
          </w:tcPr>
          <w:p w:rsidR="007C580D" w:rsidRPr="003E6D8E" w:rsidRDefault="007C580D" w:rsidP="00F64F61">
            <w:pPr>
              <w:spacing w:after="0" w:line="240" w:lineRule="auto"/>
              <w:rPr>
                <w:rFonts w:ascii="Palatino Linotype" w:hAnsi="Palatino Linotype" w:cs="Palatino Linotype"/>
                <w:b/>
                <w:bCs/>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Pr>
                <w:rFonts w:ascii="Palatino Linotype" w:hAnsi="Palatino Linotype" w:cs="Palatino Linotype"/>
                <w:sz w:val="20"/>
                <w:szCs w:val="20"/>
              </w:rPr>
              <w:t>p</w:t>
            </w:r>
            <w:r w:rsidRPr="003E6D8E">
              <w:rPr>
                <w:rFonts w:ascii="Palatino Linotype" w:hAnsi="Palatino Linotype" w:cs="Palatino Linotype"/>
                <w:sz w:val="20"/>
                <w:szCs w:val="20"/>
              </w:rPr>
              <w:t>rojekt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kooperatív tanulás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házi feladat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7C580D" w:rsidRDefault="007C580D" w:rsidP="00F64F61">
      <w:pPr>
        <w:widowControl w:val="0"/>
        <w:suppressAutoHyphens/>
        <w:spacing w:after="0" w:line="240" w:lineRule="auto"/>
        <w:jc w:val="both"/>
        <w:rPr>
          <w:rFonts w:ascii="Palatino Linotype" w:hAnsi="Palatino Linotype" w:cs="Palatino Linotype"/>
          <w:b/>
          <w:bCs/>
          <w:kern w:val="1"/>
          <w:lang w:eastAsia="hi-IN" w:bidi="hi-IN"/>
        </w:rPr>
      </w:pPr>
    </w:p>
    <w:p w:rsidR="005C37D8" w:rsidRPr="003E6D8E" w:rsidRDefault="005C37D8" w:rsidP="00F64F61">
      <w:pPr>
        <w:widowControl w:val="0"/>
        <w:suppressAutoHyphens/>
        <w:spacing w:after="0" w:line="240" w:lineRule="auto"/>
        <w:jc w:val="both"/>
        <w:rPr>
          <w:rFonts w:ascii="Palatino Linotype" w:hAnsi="Palatino Linotype" w:cs="Palatino Linotype"/>
          <w:b/>
          <w:bCs/>
          <w:kern w:val="1"/>
          <w:lang w:eastAsia="hi-IN" w:bidi="hi-IN"/>
        </w:rPr>
      </w:pPr>
    </w:p>
    <w:p w:rsidR="007C580D" w:rsidRPr="00910EFE" w:rsidRDefault="007C580D" w:rsidP="00F64F61">
      <w:pPr>
        <w:pStyle w:val="Listaszerbekezds6"/>
        <w:numPr>
          <w:ilvl w:val="2"/>
          <w:numId w:val="13"/>
        </w:numPr>
        <w:spacing w:line="240" w:lineRule="auto"/>
        <w:rPr>
          <w:rFonts w:ascii="Palatino Linotype" w:hAnsi="Palatino Linotype" w:cs="Palatino Linotype"/>
          <w:b/>
          <w:bCs/>
          <w:i/>
          <w:iCs/>
          <w:sz w:val="24"/>
          <w:szCs w:val="24"/>
        </w:rPr>
      </w:pPr>
      <w:r w:rsidRPr="00910EFE">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3E6D8E" w:rsidTr="00F64F61">
        <w:trPr>
          <w:cantSplit/>
          <w:trHeight w:val="921"/>
          <w:jc w:val="center"/>
        </w:trPr>
        <w:tc>
          <w:tcPr>
            <w:tcW w:w="828"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lastRenderedPageBreak/>
              <w:t>Sor-szám</w:t>
            </w:r>
          </w:p>
        </w:tc>
        <w:tc>
          <w:tcPr>
            <w:tcW w:w="3621"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7C580D" w:rsidRPr="003E6D8E" w:rsidTr="00F64F61">
        <w:trPr>
          <w:cantSplit/>
          <w:trHeight w:val="1076"/>
          <w:jc w:val="center"/>
        </w:trPr>
        <w:tc>
          <w:tcPr>
            <w:tcW w:w="828"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c>
          <w:tcPr>
            <w:tcW w:w="3621" w:type="dxa"/>
            <w:vMerge/>
            <w:vAlign w:val="center"/>
          </w:tcPr>
          <w:p w:rsidR="007C580D" w:rsidRPr="003E6D8E" w:rsidRDefault="007C580D" w:rsidP="00F64F61">
            <w:pPr>
              <w:spacing w:after="0" w:line="240" w:lineRule="auto"/>
              <w:rPr>
                <w:rFonts w:ascii="Palatino Linotype" w:hAnsi="Palatino Linotype" w:cs="Palatino Linotype"/>
                <w:b/>
                <w:bCs/>
                <w:sz w:val="20"/>
                <w:szCs w:val="20"/>
              </w:rPr>
            </w:pPr>
          </w:p>
        </w:tc>
        <w:tc>
          <w:tcPr>
            <w:tcW w:w="809"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Feladattal vezetett kiscsoportos rajzfeldolgozás</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3.2</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7C580D" w:rsidRPr="003E6D8E" w:rsidRDefault="007C580D" w:rsidP="00F64F61">
      <w:pPr>
        <w:spacing w:line="240" w:lineRule="auto"/>
        <w:rPr>
          <w:rFonts w:ascii="Palatino Linotype" w:hAnsi="Palatino Linotype" w:cs="Palatino Linotype"/>
        </w:rPr>
      </w:pPr>
    </w:p>
    <w:p w:rsidR="007C580D" w:rsidRPr="00910EFE" w:rsidRDefault="007C580D" w:rsidP="00FE1BEA">
      <w:pPr>
        <w:widowControl w:val="0"/>
        <w:numPr>
          <w:ilvl w:val="1"/>
          <w:numId w:val="13"/>
        </w:numPr>
        <w:suppressAutoHyphens/>
        <w:spacing w:after="0" w:line="240" w:lineRule="auto"/>
        <w:ind w:left="788" w:hanging="431"/>
        <w:jc w:val="both"/>
        <w:rPr>
          <w:rFonts w:ascii="Palatino Linotype" w:hAnsi="Palatino Linotype" w:cs="Palatino Linotype"/>
          <w:b/>
          <w:bCs/>
          <w:kern w:val="1"/>
          <w:sz w:val="24"/>
          <w:szCs w:val="24"/>
          <w:lang w:eastAsia="hi-IN" w:bidi="hi-IN"/>
        </w:rPr>
      </w:pPr>
      <w:r w:rsidRPr="00910EFE">
        <w:rPr>
          <w:rFonts w:ascii="Palatino Linotype" w:hAnsi="Palatino Linotype" w:cs="Palatino Linotype"/>
          <w:b/>
          <w:bCs/>
          <w:kern w:val="1"/>
          <w:sz w:val="24"/>
          <w:szCs w:val="24"/>
          <w:lang w:eastAsia="hi-IN" w:bidi="hi-IN"/>
        </w:rPr>
        <w:t>A tantárgy értékelésének módja</w:t>
      </w:r>
    </w:p>
    <w:p w:rsidR="007C580D" w:rsidRPr="00910EFE" w:rsidRDefault="007C580D" w:rsidP="00FE1BEA">
      <w:pPr>
        <w:widowControl w:val="0"/>
        <w:suppressAutoHyphens/>
        <w:spacing w:before="120" w:after="0" w:line="240" w:lineRule="auto"/>
        <w:ind w:left="357"/>
        <w:jc w:val="both"/>
        <w:rPr>
          <w:rFonts w:ascii="Palatino Linotype" w:hAnsi="Palatino Linotype" w:cs="Palatino Linotype"/>
          <w:kern w:val="1"/>
          <w:sz w:val="24"/>
          <w:szCs w:val="24"/>
          <w:lang w:eastAsia="hi-IN" w:bidi="hi-IN"/>
        </w:rPr>
      </w:pPr>
      <w:r w:rsidRPr="00910EFE">
        <w:rPr>
          <w:rFonts w:ascii="Palatino Linotype" w:hAnsi="Palatino Linotype" w:cs="Palatino Linotype"/>
          <w:kern w:val="1"/>
          <w:sz w:val="24"/>
          <w:szCs w:val="24"/>
          <w:lang w:eastAsia="hi-IN" w:bidi="hi-IN"/>
        </w:rPr>
        <w:t>A nemzeti köznevelésről szóló 2011. évi CXC. törvény. 54. § (2) a) pontja szerinti értékeléssel.</w:t>
      </w:r>
    </w:p>
    <w:p w:rsidR="007C580D" w:rsidRDefault="007C580D" w:rsidP="00FE1BEA">
      <w:pPr>
        <w:spacing w:after="0" w:line="240" w:lineRule="auto"/>
        <w:jc w:val="both"/>
        <w:rPr>
          <w:rFonts w:ascii="Palatino Linotype" w:hAnsi="Palatino Linotype" w:cs="Palatino Linotype"/>
          <w:sz w:val="24"/>
          <w:szCs w:val="24"/>
        </w:rPr>
      </w:pPr>
    </w:p>
    <w:p w:rsidR="007C580D" w:rsidRPr="00910EFE" w:rsidRDefault="007C580D" w:rsidP="00FE1BEA">
      <w:pPr>
        <w:spacing w:after="0" w:line="240" w:lineRule="auto"/>
        <w:jc w:val="both"/>
        <w:rPr>
          <w:rFonts w:ascii="Palatino Linotype" w:hAnsi="Palatino Linotype" w:cs="Palatino Linotype"/>
          <w:sz w:val="24"/>
          <w:szCs w:val="24"/>
        </w:rPr>
      </w:pPr>
    </w:p>
    <w:p w:rsidR="007C580D" w:rsidRPr="00910EFE" w:rsidRDefault="007C580D" w:rsidP="00FE1BEA">
      <w:pPr>
        <w:pStyle w:val="Listaszerbekezds6"/>
        <w:widowControl w:val="0"/>
        <w:numPr>
          <w:ilvl w:val="0"/>
          <w:numId w:val="13"/>
        </w:numPr>
        <w:suppressAutoHyphens/>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 xml:space="preserve">Gépelemek, géptan </w:t>
      </w:r>
      <w:proofErr w:type="gramStart"/>
      <w:r>
        <w:rPr>
          <w:rFonts w:ascii="Palatino Linotype" w:hAnsi="Palatino Linotype" w:cs="Palatino Linotype"/>
          <w:b/>
          <w:bCs/>
          <w:sz w:val="24"/>
          <w:szCs w:val="24"/>
        </w:rPr>
        <w:t>tantárgy</w:t>
      </w:r>
      <w:r w:rsidRPr="00910EFE">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sz w:val="24"/>
          <w:szCs w:val="24"/>
        </w:rPr>
        <w:tab/>
      </w:r>
      <w:r w:rsidR="00601D54">
        <w:rPr>
          <w:rFonts w:ascii="Palatino Linotype" w:hAnsi="Palatino Linotype" w:cs="Palatino Linotype"/>
          <w:sz w:val="24"/>
          <w:szCs w:val="24"/>
        </w:rPr>
        <w:tab/>
      </w:r>
      <w:r w:rsidR="00601D54">
        <w:rPr>
          <w:rFonts w:ascii="Palatino Linotype" w:hAnsi="Palatino Linotype" w:cs="Palatino Linotype"/>
          <w:sz w:val="24"/>
          <w:szCs w:val="24"/>
        </w:rPr>
        <w:tab/>
      </w:r>
      <w:r w:rsidR="00601D54">
        <w:rPr>
          <w:rFonts w:ascii="Palatino Linotype" w:hAnsi="Palatino Linotype" w:cs="Palatino Linotype"/>
          <w:sz w:val="24"/>
          <w:szCs w:val="24"/>
        </w:rPr>
        <w:tab/>
      </w:r>
      <w:r>
        <w:rPr>
          <w:rFonts w:ascii="Palatino Linotype" w:hAnsi="Palatino Linotype" w:cs="Palatino Linotype"/>
          <w:sz w:val="24"/>
          <w:szCs w:val="24"/>
        </w:rPr>
        <w:t xml:space="preserve">        </w:t>
      </w:r>
      <w:r>
        <w:rPr>
          <w:rFonts w:ascii="Palatino Linotype" w:hAnsi="Palatino Linotype" w:cs="Palatino Linotype"/>
          <w:b/>
          <w:bCs/>
          <w:sz w:val="24"/>
          <w:szCs w:val="24"/>
        </w:rPr>
        <w:t>308</w:t>
      </w:r>
      <w:proofErr w:type="gramEnd"/>
      <w:r w:rsidRPr="00910EFE">
        <w:rPr>
          <w:rFonts w:ascii="Palatino Linotype" w:hAnsi="Palatino Linotype" w:cs="Palatino Linotype"/>
          <w:b/>
          <w:bCs/>
          <w:sz w:val="24"/>
          <w:szCs w:val="24"/>
        </w:rPr>
        <w:t xml:space="preserve"> óra</w:t>
      </w:r>
    </w:p>
    <w:p w:rsidR="007C580D" w:rsidRPr="003E6D8E" w:rsidRDefault="007C580D" w:rsidP="00FE1BEA">
      <w:pPr>
        <w:spacing w:after="0" w:line="240" w:lineRule="auto"/>
        <w:ind w:left="360"/>
        <w:rPr>
          <w:rFonts w:ascii="Palatino Linotype" w:hAnsi="Palatino Linotype" w:cs="Palatino Linotype"/>
          <w:i/>
          <w:iCs/>
        </w:rPr>
      </w:pPr>
    </w:p>
    <w:p w:rsidR="007C580D" w:rsidRPr="00910EFE" w:rsidRDefault="007C580D" w:rsidP="00FE1BEA">
      <w:pPr>
        <w:spacing w:after="0" w:line="240" w:lineRule="auto"/>
        <w:ind w:firstLine="360"/>
        <w:rPr>
          <w:rFonts w:ascii="Palatino Linotype" w:hAnsi="Palatino Linotype" w:cs="Palatino Linotype"/>
          <w:b/>
          <w:bCs/>
          <w:sz w:val="24"/>
          <w:szCs w:val="24"/>
        </w:rPr>
      </w:pPr>
      <w:r w:rsidRPr="006E2B78">
        <w:rPr>
          <w:rFonts w:ascii="Palatino Linotype" w:hAnsi="Palatino Linotype" w:cs="Palatino Linotype"/>
          <w:b/>
          <w:bCs/>
          <w:sz w:val="24"/>
          <w:szCs w:val="24"/>
        </w:rPr>
        <w:t>6.1.</w:t>
      </w:r>
      <w:r w:rsidRPr="003E6D8E">
        <w:rPr>
          <w:rFonts w:ascii="Palatino Linotype" w:hAnsi="Palatino Linotype" w:cs="Palatino Linotype"/>
          <w:b/>
          <w:bCs/>
        </w:rPr>
        <w:t xml:space="preserve"> </w:t>
      </w:r>
      <w:r w:rsidRPr="00910EFE">
        <w:rPr>
          <w:rFonts w:ascii="Palatino Linotype" w:hAnsi="Palatino Linotype" w:cs="Palatino Linotype"/>
          <w:b/>
          <w:bCs/>
          <w:sz w:val="24"/>
          <w:szCs w:val="24"/>
        </w:rPr>
        <w:t>A tantárgy tanításának célja</w:t>
      </w:r>
    </w:p>
    <w:p w:rsidR="007C580D" w:rsidRPr="00910EFE" w:rsidRDefault="007C580D" w:rsidP="00FE1BEA">
      <w:pPr>
        <w:spacing w:after="0" w:line="240" w:lineRule="auto"/>
        <w:rPr>
          <w:rFonts w:ascii="Palatino Linotype" w:hAnsi="Palatino Linotype" w:cs="Palatino Linotype"/>
          <w:b/>
          <w:bCs/>
          <w:sz w:val="24"/>
          <w:szCs w:val="24"/>
        </w:rPr>
      </w:pPr>
    </w:p>
    <w:p w:rsidR="007C580D" w:rsidRPr="00910EFE" w:rsidRDefault="007C580D" w:rsidP="00FE1BEA">
      <w:pPr>
        <w:spacing w:after="0" w:line="240" w:lineRule="auto"/>
        <w:jc w:val="both"/>
        <w:rPr>
          <w:rFonts w:ascii="Palatino Linotype" w:hAnsi="Palatino Linotype" w:cs="Palatino Linotype"/>
          <w:sz w:val="24"/>
          <w:szCs w:val="24"/>
        </w:rPr>
      </w:pPr>
      <w:r w:rsidRPr="00910EFE">
        <w:rPr>
          <w:rFonts w:ascii="Palatino Linotype" w:hAnsi="Palatino Linotype" w:cs="Palatino Linotype"/>
          <w:sz w:val="24"/>
          <w:szCs w:val="24"/>
        </w:rPr>
        <w:t>A tanuló szerezzen biztos alapismereteket a legfontosabb gépek működési elvéről, a gépekben lejátszódó fizikai folyamatok alapján legyen képes leírni üzemi jellemzőiket és megismertetni a gép fő méretei és az üzemi jellemzők alakulása közötti fő összefüggéseket.</w:t>
      </w:r>
    </w:p>
    <w:p w:rsidR="007C580D" w:rsidRPr="00910EFE" w:rsidRDefault="007C580D" w:rsidP="00FE1BEA">
      <w:pPr>
        <w:spacing w:after="0" w:line="240" w:lineRule="auto"/>
        <w:jc w:val="both"/>
        <w:rPr>
          <w:rFonts w:ascii="Palatino Linotype" w:hAnsi="Palatino Linotype" w:cs="Palatino Linotype"/>
          <w:b/>
          <w:bCs/>
          <w:sz w:val="24"/>
          <w:szCs w:val="24"/>
        </w:rPr>
      </w:pPr>
    </w:p>
    <w:p w:rsidR="007C580D" w:rsidRPr="00910EFE" w:rsidRDefault="007C580D" w:rsidP="00FE1BEA">
      <w:pPr>
        <w:tabs>
          <w:tab w:val="left" w:pos="426"/>
        </w:tab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b/>
      </w:r>
      <w:r w:rsidRPr="00910EFE">
        <w:rPr>
          <w:rFonts w:ascii="Palatino Linotype" w:hAnsi="Palatino Linotype" w:cs="Palatino Linotype"/>
          <w:b/>
          <w:bCs/>
          <w:sz w:val="24"/>
          <w:szCs w:val="24"/>
        </w:rPr>
        <w:t>6.2. Kapcsolódó közismereti, szakmai tartalmak</w:t>
      </w:r>
    </w:p>
    <w:p w:rsidR="007C580D" w:rsidRPr="00910EFE" w:rsidRDefault="007C580D" w:rsidP="00FE1BEA">
      <w:pPr>
        <w:spacing w:after="0" w:line="240" w:lineRule="auto"/>
        <w:rPr>
          <w:rFonts w:ascii="Palatino Linotype" w:hAnsi="Palatino Linotype" w:cs="Palatino Linotype"/>
          <w:sz w:val="24"/>
          <w:szCs w:val="24"/>
        </w:rPr>
      </w:pPr>
      <w:r>
        <w:rPr>
          <w:rFonts w:ascii="Palatino Linotype" w:hAnsi="Palatino Linotype" w:cs="Palatino Linotype"/>
          <w:sz w:val="24"/>
          <w:szCs w:val="24"/>
        </w:rPr>
        <w:t>Ábrázoló geometria: Általános géptan témakör</w:t>
      </w:r>
    </w:p>
    <w:p w:rsidR="007C580D" w:rsidRPr="00910EFE" w:rsidRDefault="007C580D" w:rsidP="00FE1BEA">
      <w:pPr>
        <w:spacing w:after="0" w:line="240" w:lineRule="auto"/>
        <w:rPr>
          <w:rFonts w:ascii="Palatino Linotype" w:hAnsi="Palatino Linotype" w:cs="Palatino Linotype"/>
          <w:sz w:val="24"/>
          <w:szCs w:val="24"/>
        </w:rPr>
      </w:pPr>
      <w:r>
        <w:rPr>
          <w:rFonts w:ascii="Palatino Linotype" w:hAnsi="Palatino Linotype" w:cs="Palatino Linotype"/>
          <w:sz w:val="24"/>
          <w:szCs w:val="24"/>
        </w:rPr>
        <w:t>Matematika: Általános géptan témakör</w:t>
      </w:r>
    </w:p>
    <w:p w:rsidR="007C580D" w:rsidRPr="00910EFE" w:rsidRDefault="007C580D" w:rsidP="00FE1BEA">
      <w:pPr>
        <w:spacing w:after="0" w:line="240" w:lineRule="auto"/>
        <w:rPr>
          <w:rFonts w:ascii="Palatino Linotype" w:hAnsi="Palatino Linotype" w:cs="Palatino Linotype"/>
          <w:sz w:val="24"/>
          <w:szCs w:val="24"/>
        </w:rPr>
      </w:pPr>
      <w:r w:rsidRPr="00910EFE">
        <w:rPr>
          <w:rFonts w:ascii="Palatino Linotype" w:hAnsi="Palatino Linotype" w:cs="Palatino Linotype"/>
          <w:sz w:val="24"/>
          <w:szCs w:val="24"/>
        </w:rPr>
        <w:t>Fizika</w:t>
      </w:r>
      <w:r>
        <w:rPr>
          <w:rFonts w:ascii="Palatino Linotype" w:hAnsi="Palatino Linotype" w:cs="Palatino Linotype"/>
          <w:sz w:val="24"/>
          <w:szCs w:val="24"/>
        </w:rPr>
        <w:t>: Általános géptan témakör</w:t>
      </w:r>
    </w:p>
    <w:p w:rsidR="007C580D" w:rsidRPr="00910EFE" w:rsidRDefault="007C580D" w:rsidP="00FE1BEA">
      <w:pPr>
        <w:spacing w:after="0" w:line="240" w:lineRule="auto"/>
        <w:rPr>
          <w:rFonts w:ascii="Palatino Linotype" w:hAnsi="Palatino Linotype" w:cs="Palatino Linotype"/>
          <w:b/>
          <w:bCs/>
          <w:sz w:val="24"/>
          <w:szCs w:val="24"/>
        </w:rPr>
      </w:pPr>
    </w:p>
    <w:p w:rsidR="007C580D" w:rsidRPr="00910EFE" w:rsidRDefault="007C580D" w:rsidP="00FE1BEA">
      <w:pPr>
        <w:widowControl w:val="0"/>
        <w:numPr>
          <w:ilvl w:val="1"/>
          <w:numId w:val="13"/>
        </w:numPr>
        <w:suppressAutoHyphens/>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Témakörök és elemeik</w:t>
      </w:r>
    </w:p>
    <w:p w:rsidR="007C580D" w:rsidRPr="00910EFE" w:rsidRDefault="007C580D" w:rsidP="00FE1BEA">
      <w:pPr>
        <w:spacing w:after="0" w:line="240" w:lineRule="auto"/>
        <w:rPr>
          <w:rFonts w:ascii="Palatino Linotype" w:hAnsi="Palatino Linotype" w:cs="Palatino Linotype"/>
          <w:b/>
          <w:bCs/>
          <w:sz w:val="24"/>
          <w:szCs w:val="24"/>
        </w:rPr>
      </w:pPr>
    </w:p>
    <w:p w:rsidR="007C580D" w:rsidRPr="001609D9"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Általános géptan</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38,5</w:t>
      </w:r>
      <w:r w:rsidRPr="001609D9">
        <w:rPr>
          <w:rFonts w:ascii="Palatino Linotype" w:hAnsi="Palatino Linotype" w:cs="Palatino Linotype"/>
          <w:b/>
          <w:bCs/>
          <w:sz w:val="24"/>
          <w:szCs w:val="24"/>
        </w:rPr>
        <w:t xml:space="preserve"> óra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lastRenderedPageBreak/>
        <w:t>Anyagismeret</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termelésben felhasznált anyagok ismerete, csoportosítása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szerkezeti anyagok jellemzése, tulajdonságaik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szakterületen alkalmazott anyagok tulajdonságainak, alkalmazási területeinek ismerete</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Statikai alapfogalmak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Vektorokkal kapcsolatos műveletek elvégzése</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statika alapismereteinek, alap törvényeinek alkalmazása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Eredő, egyensúly meghatározás</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Síkidomok súlypontjának meghatározása, stabilitás meghatározása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Síkbeli szerkezetek, kéttámaszú tartók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Reakcióerők, rúderők, kötélerők meghatározása, számítással és szerkesztéssel</w:t>
      </w:r>
    </w:p>
    <w:p w:rsidR="007C580D" w:rsidRPr="00910EFE" w:rsidRDefault="007C580D" w:rsidP="00FE1BEA">
      <w:pPr>
        <w:spacing w:after="0" w:line="240" w:lineRule="auto"/>
        <w:ind w:left="993"/>
        <w:rPr>
          <w:rFonts w:ascii="Palatino Linotype" w:hAnsi="Palatino Linotype" w:cs="Palatino Linotype"/>
          <w:sz w:val="24"/>
          <w:szCs w:val="24"/>
        </w:rPr>
      </w:pPr>
      <w:proofErr w:type="spellStart"/>
      <w:r w:rsidRPr="00910EFE">
        <w:rPr>
          <w:rFonts w:ascii="Palatino Linotype" w:hAnsi="Palatino Linotype" w:cs="Palatino Linotype"/>
          <w:sz w:val="24"/>
          <w:szCs w:val="24"/>
        </w:rPr>
        <w:t>Hajlítónyomaték</w:t>
      </w:r>
      <w:proofErr w:type="spellEnd"/>
      <w:r w:rsidRPr="00910EFE">
        <w:rPr>
          <w:rFonts w:ascii="Palatino Linotype" w:hAnsi="Palatino Linotype" w:cs="Palatino Linotype"/>
          <w:sz w:val="24"/>
          <w:szCs w:val="24"/>
        </w:rPr>
        <w:t>, veszélyes keresztmetszet meghatározása, igénybevételi ábrák szerkesztése</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Szilárdságtani alapfogalmak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Az igénybevétel meghatározása, feszültség meghatározása, méretezés, méretellenőrzés</w:t>
      </w:r>
    </w:p>
    <w:p w:rsidR="007C580D" w:rsidRPr="00910EFE" w:rsidRDefault="007C580D" w:rsidP="00FE1BEA">
      <w:pPr>
        <w:pStyle w:val="Listaszerbekezds6"/>
        <w:spacing w:after="0" w:line="240" w:lineRule="auto"/>
        <w:ind w:left="990"/>
        <w:rPr>
          <w:rFonts w:ascii="Palatino Linotype" w:hAnsi="Palatino Linotype" w:cs="Palatino Linotype"/>
          <w:sz w:val="24"/>
          <w:szCs w:val="24"/>
        </w:rPr>
      </w:pPr>
      <w:r w:rsidRPr="00910EFE">
        <w:rPr>
          <w:rFonts w:ascii="Palatino Linotype" w:hAnsi="Palatino Linotype" w:cs="Palatino Linotype"/>
          <w:sz w:val="24"/>
          <w:szCs w:val="24"/>
        </w:rPr>
        <w:t xml:space="preserve">Húzó </w:t>
      </w:r>
      <w:r>
        <w:rPr>
          <w:rFonts w:ascii="Palatino Linotype" w:hAnsi="Palatino Linotype" w:cs="Palatino Linotype"/>
          <w:sz w:val="24"/>
          <w:szCs w:val="24"/>
        </w:rPr>
        <w:t>és nyomó igénybevétel</w:t>
      </w:r>
    </w:p>
    <w:p w:rsidR="007C580D" w:rsidRPr="00910EFE" w:rsidRDefault="007C580D" w:rsidP="00FE1BEA">
      <w:pPr>
        <w:pStyle w:val="Listaszerbekezds6"/>
        <w:spacing w:after="0" w:line="240" w:lineRule="auto"/>
        <w:ind w:left="990"/>
        <w:rPr>
          <w:rFonts w:ascii="Palatino Linotype" w:hAnsi="Palatino Linotype" w:cs="Palatino Linotype"/>
          <w:sz w:val="24"/>
          <w:szCs w:val="24"/>
        </w:rPr>
      </w:pPr>
      <w:r>
        <w:rPr>
          <w:rFonts w:ascii="Palatino Linotype" w:hAnsi="Palatino Linotype" w:cs="Palatino Linotype"/>
          <w:sz w:val="24"/>
          <w:szCs w:val="24"/>
        </w:rPr>
        <w:t>Nyíró igénybevétel</w:t>
      </w:r>
    </w:p>
    <w:p w:rsidR="007C580D" w:rsidRPr="00910EFE" w:rsidRDefault="007C580D" w:rsidP="00FE1BEA">
      <w:pPr>
        <w:pStyle w:val="Listaszerbekezds6"/>
        <w:spacing w:after="0" w:line="240" w:lineRule="auto"/>
        <w:ind w:left="990"/>
        <w:rPr>
          <w:rFonts w:ascii="Palatino Linotype" w:hAnsi="Palatino Linotype" w:cs="Palatino Linotype"/>
          <w:sz w:val="24"/>
          <w:szCs w:val="24"/>
        </w:rPr>
      </w:pPr>
      <w:r>
        <w:rPr>
          <w:rFonts w:ascii="Palatino Linotype" w:hAnsi="Palatino Linotype" w:cs="Palatino Linotype"/>
          <w:sz w:val="24"/>
          <w:szCs w:val="24"/>
        </w:rPr>
        <w:t>Hajlító igénybevétel</w:t>
      </w:r>
    </w:p>
    <w:p w:rsidR="007C580D" w:rsidRPr="00910EFE" w:rsidRDefault="007C580D" w:rsidP="00FE1BEA">
      <w:pPr>
        <w:pStyle w:val="Listaszerbekezds6"/>
        <w:spacing w:after="0" w:line="240" w:lineRule="auto"/>
        <w:ind w:left="990"/>
        <w:rPr>
          <w:rFonts w:ascii="Palatino Linotype" w:hAnsi="Palatino Linotype" w:cs="Palatino Linotype"/>
          <w:sz w:val="24"/>
          <w:szCs w:val="24"/>
        </w:rPr>
      </w:pPr>
      <w:r>
        <w:rPr>
          <w:rFonts w:ascii="Palatino Linotype" w:hAnsi="Palatino Linotype" w:cs="Palatino Linotype"/>
          <w:sz w:val="24"/>
          <w:szCs w:val="24"/>
        </w:rPr>
        <w:t>Csavaró igénybevétel</w:t>
      </w:r>
    </w:p>
    <w:p w:rsidR="007C580D" w:rsidRPr="00910EFE" w:rsidRDefault="007C580D" w:rsidP="00FE1BEA">
      <w:pPr>
        <w:pStyle w:val="Listaszerbekezds6"/>
        <w:spacing w:after="0" w:line="240" w:lineRule="auto"/>
        <w:ind w:left="990"/>
        <w:rPr>
          <w:rFonts w:ascii="Palatino Linotype" w:hAnsi="Palatino Linotype" w:cs="Palatino Linotype"/>
          <w:sz w:val="24"/>
          <w:szCs w:val="24"/>
        </w:rPr>
      </w:pPr>
      <w:r w:rsidRPr="00910EFE">
        <w:rPr>
          <w:rFonts w:ascii="Palatino Linotype" w:hAnsi="Palatino Linotype" w:cs="Palatino Linotype"/>
          <w:sz w:val="24"/>
          <w:szCs w:val="24"/>
        </w:rPr>
        <w:t>Összetett igénybevételek esetén.</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Kihajlási jelenségek vizsgálata.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Felületi nyomás vizsgálata.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Belső túlnyomással csővezetékek, tartályok vizsgálata.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Dinamikus és ismétlődő igénybevételek.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Kinematika és kinetika. </w:t>
      </w:r>
    </w:p>
    <w:p w:rsidR="007C580D"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Energetika, </w:t>
      </w:r>
      <w:proofErr w:type="spellStart"/>
      <w:r w:rsidRPr="00910EFE">
        <w:rPr>
          <w:rFonts w:ascii="Palatino Linotype" w:hAnsi="Palatino Linotype" w:cs="Palatino Linotype"/>
          <w:sz w:val="24"/>
          <w:szCs w:val="24"/>
        </w:rPr>
        <w:t>hidro-</w:t>
      </w:r>
      <w:proofErr w:type="spellEnd"/>
      <w:r w:rsidRPr="00910EFE">
        <w:rPr>
          <w:rFonts w:ascii="Palatino Linotype" w:hAnsi="Palatino Linotype" w:cs="Palatino Linotype"/>
          <w:sz w:val="24"/>
          <w:szCs w:val="24"/>
        </w:rPr>
        <w:t xml:space="preserve"> és </w:t>
      </w:r>
      <w:proofErr w:type="spellStart"/>
      <w:r w:rsidRPr="00910EFE">
        <w:rPr>
          <w:rFonts w:ascii="Palatino Linotype" w:hAnsi="Palatino Linotype" w:cs="Palatino Linotype"/>
          <w:sz w:val="24"/>
          <w:szCs w:val="24"/>
        </w:rPr>
        <w:t>areosztatika</w:t>
      </w:r>
      <w:proofErr w:type="spellEnd"/>
      <w:r w:rsidRPr="00910EFE">
        <w:rPr>
          <w:rFonts w:ascii="Palatino Linotype" w:hAnsi="Palatino Linotype" w:cs="Palatino Linotype"/>
          <w:sz w:val="24"/>
          <w:szCs w:val="24"/>
        </w:rPr>
        <w:t xml:space="preserve">, </w:t>
      </w:r>
      <w:proofErr w:type="spellStart"/>
      <w:r w:rsidRPr="00910EFE">
        <w:rPr>
          <w:rFonts w:ascii="Palatino Linotype" w:hAnsi="Palatino Linotype" w:cs="Palatino Linotype"/>
          <w:sz w:val="24"/>
          <w:szCs w:val="24"/>
        </w:rPr>
        <w:t>-dinamika</w:t>
      </w:r>
      <w:proofErr w:type="spellEnd"/>
      <w:r w:rsidRPr="00910EFE">
        <w:rPr>
          <w:rFonts w:ascii="Palatino Linotype" w:hAnsi="Palatino Linotype" w:cs="Palatino Linotype"/>
          <w:sz w:val="24"/>
          <w:szCs w:val="24"/>
        </w:rPr>
        <w:t>.</w:t>
      </w:r>
    </w:p>
    <w:p w:rsidR="007C580D" w:rsidRPr="00910EFE" w:rsidRDefault="007C580D" w:rsidP="00FE1BEA">
      <w:pPr>
        <w:spacing w:after="0" w:line="240" w:lineRule="auto"/>
        <w:rPr>
          <w:rFonts w:ascii="Palatino Linotype" w:hAnsi="Palatino Linotype" w:cs="Palatino Linotype"/>
          <w:sz w:val="24"/>
          <w:szCs w:val="24"/>
        </w:rPr>
      </w:pPr>
    </w:p>
    <w:p w:rsidR="007C580D" w:rsidRPr="001609D9"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sidRPr="001609D9">
        <w:rPr>
          <w:rFonts w:ascii="Palatino Linotype" w:hAnsi="Palatino Linotype" w:cs="Palatino Linotype"/>
          <w:b/>
          <w:bCs/>
          <w:sz w:val="24"/>
          <w:szCs w:val="24"/>
        </w:rPr>
        <w:t>Gépészeti alapfoga</w:t>
      </w:r>
      <w:r>
        <w:rPr>
          <w:rFonts w:ascii="Palatino Linotype" w:hAnsi="Palatino Linotype" w:cs="Palatino Linotype"/>
          <w:b/>
          <w:bCs/>
          <w:sz w:val="24"/>
          <w:szCs w:val="24"/>
        </w:rPr>
        <w:t>lmak</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38,5</w:t>
      </w:r>
      <w:r w:rsidRPr="001609D9">
        <w:rPr>
          <w:rFonts w:ascii="Palatino Linotype" w:hAnsi="Palatino Linotype" w:cs="Palatino Linotype"/>
          <w:b/>
          <w:bCs/>
          <w:sz w:val="24"/>
          <w:szCs w:val="24"/>
        </w:rPr>
        <w:t xml:space="preserve"> óra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Szabványosítás</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Kötőgépelemek, kötések csoportosítása - Oldható és nem oldható kötések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Géprajz szabályai</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Szegecsek típusai, hatásmechanizmusaik, méretezéseik, kiválasztásuk, alkalmazásuk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Menetek típusai</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Kötőcsavarok típusai, hatásmechanizmusaik, méretezéseik, kiválasztásuk, alkalmazásuk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Csavarbiztosítások típusai, kiválasztásuk, alkalmazásuk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Csapszegek típusai, hatásmechanizmusaik, méretezéseik, kiválasztásuk, alkalmazásuk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Ékek típusai, hatásmechanizmusaik, kiválasztásuk, alkalmazásuk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lastRenderedPageBreak/>
        <w:t>Kúpos kötés típusai, hatásmechanizmusaik, kiválasztásuk, alkalmazásuk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Bordás kötések kialakításai, hatásmechanizmusaik, kiválasztásuk, alkalmazásuk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Zsugorkötések kialakításai, hatásmechanizmusaik, kiválasztásuk, alkalmazásuk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Ragasztott kötések kialakításai, ragasztó anyagok kiválasztása, alkalmazási területek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Forrasztott kötések kialakításai, forraszanyagok osztályozása és kiválasztása, alkalmazási területek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Hegesztés fogalma, hegesztési eljárások fajtái, kötések kialakítása, varrat típusok, hegesztett kötések rajzi jelölése, alkalmazási területek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Tengelyek és csapágyazásuk kialakítása</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Tengelycsapok fajtái és alkalmazásuk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Tengelykapcsolók típusai, alkalmazási megoldásai</w:t>
      </w:r>
    </w:p>
    <w:p w:rsidR="007C580D" w:rsidRPr="00910EFE" w:rsidRDefault="007C580D" w:rsidP="00FE1BEA">
      <w:pPr>
        <w:spacing w:after="0" w:line="240" w:lineRule="auto"/>
        <w:ind w:left="993"/>
        <w:rPr>
          <w:rFonts w:ascii="Palatino Linotype" w:hAnsi="Palatino Linotype" w:cs="Palatino Linotype"/>
          <w:sz w:val="24"/>
          <w:szCs w:val="24"/>
        </w:rPr>
      </w:pPr>
      <w:proofErr w:type="spellStart"/>
      <w:r w:rsidRPr="00910EFE">
        <w:rPr>
          <w:rFonts w:ascii="Palatino Linotype" w:hAnsi="Palatino Linotype" w:cs="Palatino Linotype"/>
          <w:sz w:val="24"/>
          <w:szCs w:val="24"/>
        </w:rPr>
        <w:t>Rögzítőgyűrűk</w:t>
      </w:r>
      <w:proofErr w:type="spellEnd"/>
      <w:r w:rsidRPr="00910EFE">
        <w:rPr>
          <w:rFonts w:ascii="Palatino Linotype" w:hAnsi="Palatino Linotype" w:cs="Palatino Linotype"/>
          <w:sz w:val="24"/>
          <w:szCs w:val="24"/>
        </w:rPr>
        <w:t xml:space="preserve"> típusai</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Siklócsapágyak </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Gördülőcsapágyak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Tömítések típusai és alkalmazási lehetőségeik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Rugók fajtái, beépítési lehetőségük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Lengéscsillapítók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Fékek típusai és alkalmazásuk</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Dörzshajtás </w:t>
      </w:r>
    </w:p>
    <w:p w:rsidR="007C580D" w:rsidRPr="00910EFE" w:rsidRDefault="007C580D" w:rsidP="00FE1BEA">
      <w:pPr>
        <w:spacing w:after="0" w:line="240" w:lineRule="auto"/>
        <w:ind w:left="993"/>
        <w:rPr>
          <w:rFonts w:ascii="Palatino Linotype" w:hAnsi="Palatino Linotype" w:cs="Palatino Linotype"/>
          <w:sz w:val="24"/>
          <w:szCs w:val="24"/>
        </w:rPr>
      </w:pPr>
      <w:proofErr w:type="spellStart"/>
      <w:r w:rsidRPr="00910EFE">
        <w:rPr>
          <w:rFonts w:ascii="Palatino Linotype" w:hAnsi="Palatino Linotype" w:cs="Palatino Linotype"/>
          <w:sz w:val="24"/>
          <w:szCs w:val="24"/>
        </w:rPr>
        <w:t>Laposszíjak</w:t>
      </w:r>
      <w:proofErr w:type="spellEnd"/>
      <w:r w:rsidRPr="00910EFE">
        <w:rPr>
          <w:rFonts w:ascii="Palatino Linotype" w:hAnsi="Palatino Linotype" w:cs="Palatino Linotype"/>
          <w:sz w:val="24"/>
          <w:szCs w:val="24"/>
        </w:rPr>
        <w:t xml:space="preserve">, </w:t>
      </w:r>
      <w:proofErr w:type="spellStart"/>
      <w:r w:rsidRPr="00910EFE">
        <w:rPr>
          <w:rFonts w:ascii="Palatino Linotype" w:hAnsi="Palatino Linotype" w:cs="Palatino Linotype"/>
          <w:sz w:val="24"/>
          <w:szCs w:val="24"/>
        </w:rPr>
        <w:t>laposszíjhajtások</w:t>
      </w:r>
      <w:proofErr w:type="spellEnd"/>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Ékszíj</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Lánchajtás</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Fogaskerekek jellemző méretei, jelölésük, fogaskerekek fajtái, fogaskerékhajtás</w:t>
      </w:r>
    </w:p>
    <w:p w:rsidR="007C580D" w:rsidRPr="00910EFE"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Csigahajtás</w:t>
      </w:r>
    </w:p>
    <w:p w:rsidR="007C580D" w:rsidRDefault="007C580D" w:rsidP="00FE1BEA">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Csövek, csőszerelvények</w:t>
      </w:r>
    </w:p>
    <w:p w:rsidR="00601D54" w:rsidRPr="00910EFE" w:rsidRDefault="00601D54" w:rsidP="00FE1BEA">
      <w:pPr>
        <w:spacing w:after="0" w:line="240" w:lineRule="auto"/>
        <w:ind w:left="993"/>
        <w:rPr>
          <w:rFonts w:ascii="Palatino Linotype" w:hAnsi="Palatino Linotype" w:cs="Palatino Linotype"/>
          <w:sz w:val="24"/>
          <w:szCs w:val="24"/>
        </w:rPr>
      </w:pPr>
    </w:p>
    <w:p w:rsidR="007C580D" w:rsidRPr="001609D9"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Műszaki dokumentációk</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38,5</w:t>
      </w:r>
      <w:r w:rsidRPr="001609D9">
        <w:rPr>
          <w:rFonts w:ascii="Palatino Linotype" w:hAnsi="Palatino Linotype" w:cs="Palatino Linotype"/>
          <w:b/>
          <w:bCs/>
          <w:sz w:val="24"/>
          <w:szCs w:val="24"/>
        </w:rPr>
        <w:t xml:space="preserve"> óra</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Technológiai dokumentációk fogalma, tartalma.</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Gépészeti technológiai dokumentációk, mint információhordozók, azok formai és tartalmi követelményei.</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Rajztechnikai alapszabványok, előírások, megoldások.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 xml:space="preserve">Síkmértani szerkesztések, térelemek kölcsönös helyzete, vetületi és axonometrikus ábrázolás. </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Síkmetszés, valódi nagyság meghatározása, kiterítés.</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 xml:space="preserve">Áthatások, </w:t>
      </w:r>
      <w:proofErr w:type="spellStart"/>
      <w:r w:rsidRPr="00A315D2">
        <w:rPr>
          <w:rFonts w:ascii="Palatino Linotype" w:hAnsi="Palatino Linotype" w:cs="Palatino Linotype"/>
          <w:sz w:val="24"/>
          <w:szCs w:val="24"/>
        </w:rPr>
        <w:t>áthatások</w:t>
      </w:r>
      <w:proofErr w:type="spellEnd"/>
      <w:r w:rsidRPr="00A315D2">
        <w:rPr>
          <w:rFonts w:ascii="Palatino Linotype" w:hAnsi="Palatino Linotype" w:cs="Palatino Linotype"/>
          <w:sz w:val="24"/>
          <w:szCs w:val="24"/>
        </w:rPr>
        <w:t xml:space="preserve"> alkatrészrajzokon.</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Összeállítási és részletrajzok.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Alkatrész és összeállítási rajzok fogalma.</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Metszetábrázolások, szelvény egyszerűsített ábrázolások.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Mérethálózat felépítése, különleges méretmegadások.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lastRenderedPageBreak/>
        <w:t>Tűrés, illesztés.</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Felületi minőség.</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Jelképes ábrázolások.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 xml:space="preserve">A munka tárgyára, </w:t>
      </w:r>
      <w:r>
        <w:rPr>
          <w:rFonts w:ascii="Palatino Linotype" w:hAnsi="Palatino Linotype" w:cs="Palatino Linotype"/>
          <w:sz w:val="24"/>
          <w:szCs w:val="24"/>
        </w:rPr>
        <w:t>céljára vonatkozó dokumentumok.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 munkafolyamatokra, eszközökre, technológiákra vonatkozó dokumentációk.</w:t>
      </w:r>
      <w:r w:rsidRPr="00A315D2">
        <w:rPr>
          <w:rFonts w:ascii="Palatino Linotype" w:hAnsi="Palatino Linotype" w:cs="Palatino Linotype"/>
          <w:sz w:val="24"/>
          <w:szCs w:val="24"/>
        </w:rPr>
        <w:tab/>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Egyszerű gépészeti műszaki rajzok.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Egyszerű alkatrészek, szerkezeti egységek, művelet-, illetve szerelési terv.</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Rendszerek rajzai, kapcsolási vázlatok, folyamatábrák és folyamatrendszerek.</w:t>
      </w:r>
    </w:p>
    <w:p w:rsidR="007C580D"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Technológiai sorrend fogalma, tartalma.</w:t>
      </w:r>
    </w:p>
    <w:p w:rsidR="00601D54" w:rsidRPr="00A315D2" w:rsidRDefault="00601D54" w:rsidP="00FE1BEA">
      <w:pPr>
        <w:spacing w:after="0" w:line="240" w:lineRule="auto"/>
        <w:ind w:left="993"/>
        <w:rPr>
          <w:rFonts w:ascii="Palatino Linotype" w:hAnsi="Palatino Linotype" w:cs="Palatino Linotype"/>
          <w:sz w:val="24"/>
          <w:szCs w:val="24"/>
        </w:rPr>
      </w:pPr>
    </w:p>
    <w:p w:rsidR="007C580D" w:rsidRPr="001609D9"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sidRPr="00A315D2">
        <w:rPr>
          <w:rFonts w:ascii="Palatino Linotype" w:hAnsi="Palatino Linotype" w:cs="Palatino Linotype"/>
          <w:b/>
          <w:bCs/>
          <w:sz w:val="24"/>
          <w:szCs w:val="24"/>
        </w:rPr>
        <w:t>Gépészeti alapmérések</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38,5</w:t>
      </w:r>
      <w:r w:rsidRPr="001609D9">
        <w:rPr>
          <w:rFonts w:ascii="Palatino Linotype" w:hAnsi="Palatino Linotype" w:cs="Palatino Linotype"/>
          <w:b/>
          <w:bCs/>
          <w:sz w:val="24"/>
          <w:szCs w:val="24"/>
        </w:rPr>
        <w:t xml:space="preserve"> óra</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 ellenőrzés fogalma és folyamata.</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Műszaki rajzok olvasása, értelmezése, készítése.</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Mértékegységek.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Műszaki mérés eszközeinek ismerete.</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Hosszméretek mérése és ellenőrzése.</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Szögek mérése és ellenőrzése.</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Alak- és helyzetpontosság mérése és ellenőrzése.</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Mérési utasítás.</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Mérési pontosság.</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Tűréssel, illesztéssel kapcsolatos alapfogalmak, táblázatok kezelése.</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Mérési alapfogalmak, mérési hibák.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Műszerhibák.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Mérési jellemzők.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 egyszerű és nagypontosságú mérőeszközökkel.</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Mérőeszközök.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Hossz- és szögmérő eszközök.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Mechanikai mérőeszközök típusai, működésük, kezelésük.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Digitális mérőeszközök típusai, alkalmazásuk.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Külső felületek mérésének eszközei.</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Belső felületek mérésének eszközei.</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Belső felületek mérésének eszközei.</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Szögek mérésének, ellenőrzésének eszközei.</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Felületi minőség jelölése, ellenőrzésének és mérésének eszközei.</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Munkadarabok alak- és helyzetmérésének eszközei, módjai.</w:t>
      </w:r>
    </w:p>
    <w:p w:rsidR="007C580D"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Mérési dokumentumok jelentősége, fajtái, tartalma.</w:t>
      </w:r>
    </w:p>
    <w:p w:rsidR="00601D54" w:rsidRPr="00A315D2" w:rsidRDefault="00601D54" w:rsidP="00FE1BEA">
      <w:pPr>
        <w:spacing w:after="0" w:line="240" w:lineRule="auto"/>
        <w:ind w:left="993"/>
        <w:rPr>
          <w:rFonts w:ascii="Palatino Linotype" w:hAnsi="Palatino Linotype" w:cs="Palatino Linotype"/>
          <w:sz w:val="24"/>
          <w:szCs w:val="24"/>
        </w:rPr>
      </w:pPr>
    </w:p>
    <w:p w:rsidR="007C580D" w:rsidRPr="001609D9"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Anyagismeret</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38,5</w:t>
      </w:r>
      <w:r w:rsidRPr="001609D9">
        <w:rPr>
          <w:rFonts w:ascii="Palatino Linotype" w:hAnsi="Palatino Linotype" w:cs="Palatino Linotype"/>
          <w:b/>
          <w:bCs/>
          <w:sz w:val="24"/>
          <w:szCs w:val="24"/>
        </w:rPr>
        <w:t xml:space="preserve"> óra</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Alapanyagok csoportosítása és tulajdonságai.</w:t>
      </w:r>
    </w:p>
    <w:p w:rsidR="007C580D" w:rsidRPr="00A315D2" w:rsidRDefault="007C580D" w:rsidP="00FE1BEA">
      <w:pPr>
        <w:spacing w:after="0" w:line="240" w:lineRule="auto"/>
        <w:ind w:left="993"/>
        <w:rPr>
          <w:rFonts w:ascii="Palatino Linotype" w:hAnsi="Palatino Linotype" w:cs="Palatino Linotype"/>
          <w:sz w:val="24"/>
          <w:szCs w:val="24"/>
        </w:rPr>
      </w:pPr>
      <w:proofErr w:type="spellStart"/>
      <w:r w:rsidRPr="00A315D2">
        <w:rPr>
          <w:rFonts w:ascii="Palatino Linotype" w:hAnsi="Palatino Linotype" w:cs="Palatino Linotype"/>
          <w:sz w:val="24"/>
          <w:szCs w:val="24"/>
        </w:rPr>
        <w:t>Anyagszerkezettani</w:t>
      </w:r>
      <w:proofErr w:type="spellEnd"/>
      <w:r w:rsidRPr="00A315D2">
        <w:rPr>
          <w:rFonts w:ascii="Palatino Linotype" w:hAnsi="Palatino Linotype" w:cs="Palatino Linotype"/>
          <w:sz w:val="24"/>
          <w:szCs w:val="24"/>
        </w:rPr>
        <w:t xml:space="preserve"> alapismeretek.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Vasfémek és ötvözeteik, tulajdonságaik.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lastRenderedPageBreak/>
        <w:t>Ötvözők hatása.</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 legfontosabb acélfajták alkalmazási területei.</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Kiválasztás szempontjai.</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Nem vasalapú fémes szerkezeti anyagok.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Könnyűfémek.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Nehézfémek.</w:t>
      </w:r>
    </w:p>
    <w:p w:rsidR="007C580D" w:rsidRPr="00A315D2" w:rsidRDefault="007C580D" w:rsidP="00FE1BEA">
      <w:pPr>
        <w:spacing w:after="0" w:line="240" w:lineRule="auto"/>
        <w:ind w:left="993"/>
        <w:rPr>
          <w:rFonts w:ascii="Palatino Linotype" w:hAnsi="Palatino Linotype" w:cs="Palatino Linotype"/>
          <w:sz w:val="24"/>
          <w:szCs w:val="24"/>
        </w:rPr>
      </w:pPr>
      <w:proofErr w:type="spellStart"/>
      <w:r w:rsidRPr="00A315D2">
        <w:rPr>
          <w:rFonts w:ascii="Palatino Linotype" w:hAnsi="Palatino Linotype" w:cs="Palatino Linotype"/>
          <w:sz w:val="24"/>
          <w:szCs w:val="24"/>
        </w:rPr>
        <w:t>Szinterelt</w:t>
      </w:r>
      <w:proofErr w:type="spellEnd"/>
      <w:r w:rsidRPr="00A315D2">
        <w:rPr>
          <w:rFonts w:ascii="Palatino Linotype" w:hAnsi="Palatino Linotype" w:cs="Palatino Linotype"/>
          <w:sz w:val="24"/>
          <w:szCs w:val="24"/>
        </w:rPr>
        <w:t xml:space="preserve"> szerkezeti anyagok.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Műanyagok.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Segédanyagok.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Hőkezelések, feladatuk, csoportosításuk.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Hőkezelő eljárások.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Hőkezelési hibák.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Jellegzetes hibák.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Anyaghibák.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Öntési hibák.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Hegesztési hibák.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Forgácsolás során képződő hibák.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Köszörülési hibák.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Képlékeny alakítás okozta hibák.</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Kifáradás.</w:t>
      </w:r>
    </w:p>
    <w:p w:rsidR="007C580D" w:rsidRPr="00A315D2"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 xml:space="preserve">Korrózió </w:t>
      </w:r>
    </w:p>
    <w:p w:rsidR="007C580D" w:rsidRDefault="007C580D" w:rsidP="00FE1BEA">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Hibakimutatás lehetőségei.</w:t>
      </w:r>
    </w:p>
    <w:p w:rsidR="00601D54" w:rsidRPr="00A315D2" w:rsidRDefault="00601D54" w:rsidP="00FE1BEA">
      <w:pPr>
        <w:spacing w:after="0" w:line="240" w:lineRule="auto"/>
        <w:ind w:left="993"/>
        <w:rPr>
          <w:rFonts w:ascii="Palatino Linotype" w:hAnsi="Palatino Linotype" w:cs="Palatino Linotype"/>
          <w:sz w:val="24"/>
          <w:szCs w:val="24"/>
        </w:rPr>
      </w:pPr>
    </w:p>
    <w:p w:rsidR="007C580D" w:rsidRPr="001609D9"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Anyagvizsgálat</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38,5</w:t>
      </w:r>
      <w:r w:rsidRPr="001609D9">
        <w:rPr>
          <w:rFonts w:ascii="Palatino Linotype" w:hAnsi="Palatino Linotype" w:cs="Palatino Linotype"/>
          <w:b/>
          <w:bCs/>
          <w:sz w:val="24"/>
          <w:szCs w:val="24"/>
        </w:rPr>
        <w:t xml:space="preserve"> óra</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Anyagvizsgálati módok.</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Roncsolás-mentes anyagvizsgálatok (repedésvizsgálatok).</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Roncsolásos anyagvizsgálatok, szakítóvizsgálat, keménység vizsgálat.</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Technológiai próbák.</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Szakítóvizsgálat</w:t>
      </w:r>
    </w:p>
    <w:p w:rsidR="007C580D" w:rsidRPr="000401D1" w:rsidRDefault="007C580D" w:rsidP="00FE1BEA">
      <w:pPr>
        <w:spacing w:after="0" w:line="240" w:lineRule="auto"/>
        <w:ind w:left="993"/>
        <w:rPr>
          <w:rFonts w:ascii="Palatino Linotype" w:hAnsi="Palatino Linotype" w:cs="Palatino Linotype"/>
          <w:sz w:val="24"/>
          <w:szCs w:val="24"/>
        </w:rPr>
      </w:pPr>
      <w:proofErr w:type="spellStart"/>
      <w:r w:rsidRPr="000401D1">
        <w:rPr>
          <w:rFonts w:ascii="Palatino Linotype" w:hAnsi="Palatino Linotype" w:cs="Palatino Linotype"/>
          <w:sz w:val="24"/>
          <w:szCs w:val="24"/>
        </w:rPr>
        <w:t>Hajlítóvizsgálat</w:t>
      </w:r>
      <w:proofErr w:type="spellEnd"/>
      <w:r w:rsidRPr="000401D1">
        <w:rPr>
          <w:rFonts w:ascii="Palatino Linotype" w:hAnsi="Palatino Linotype" w:cs="Palatino Linotype"/>
          <w:sz w:val="24"/>
          <w:szCs w:val="24"/>
        </w:rPr>
        <w:t>.</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Csövek gyűrűtágító vizsgálata.</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Lapító vizsgálat.</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Törésvizsgálat.</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Ütővizsgálat.</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Keménységmérés</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Metallográfiai vizsgálat.</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Endoszkópos vizsgálat.</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Folyadékbehatolásos repedésvizsgálat.</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Mágnesezhető poros repedésvizsgálat.</w:t>
      </w:r>
    </w:p>
    <w:p w:rsidR="007C580D" w:rsidRPr="000401D1"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Ultrahangos repedésvizsgálat.</w:t>
      </w:r>
    </w:p>
    <w:p w:rsidR="007C580D" w:rsidRDefault="007C580D" w:rsidP="00FE1BEA">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Radiográfiai vizsgálat.</w:t>
      </w:r>
    </w:p>
    <w:p w:rsidR="00601D54" w:rsidRPr="000401D1" w:rsidRDefault="00601D54" w:rsidP="00FE1BEA">
      <w:pPr>
        <w:spacing w:after="0" w:line="240" w:lineRule="auto"/>
        <w:ind w:left="993"/>
        <w:rPr>
          <w:rFonts w:ascii="Palatino Linotype" w:hAnsi="Palatino Linotype" w:cs="Palatino Linotype"/>
          <w:sz w:val="24"/>
          <w:szCs w:val="24"/>
        </w:rPr>
      </w:pPr>
    </w:p>
    <w:p w:rsidR="007C580D" w:rsidRPr="001609D9"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Gépészeti alapismeretek I.</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38,5</w:t>
      </w:r>
      <w:r w:rsidRPr="001609D9">
        <w:rPr>
          <w:rFonts w:ascii="Palatino Linotype" w:hAnsi="Palatino Linotype" w:cs="Palatino Linotype"/>
          <w:b/>
          <w:bCs/>
          <w:sz w:val="24"/>
          <w:szCs w:val="24"/>
        </w:rPr>
        <w:t xml:space="preserve"> óra</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lastRenderedPageBreak/>
        <w:t>Az előrajzolással szembeni követelmények.</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Az előrajzolás lépései.</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Az előrajzolás szerszámai, eszközei.</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Mérő és ellenőrző eszközök.</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 felületszínezés lehetőségei.</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 térbeli előrajzolás eszközei.</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Az előrajzolás folyamata.</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Az előrajzolás biztonságtechnikai előírásai.</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Síkbeli és térbeli előrajzolás.</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Síkbeli és térbeli előrajzolás eszközei, segédeszközei és mérőeszközeinek megválasztása adott feladat elvégzéséhez.</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Többféle megmunkálást igénylő öntvények előrajzolásának gyakorlása.</w:t>
      </w:r>
    </w:p>
    <w:p w:rsidR="007C580D"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Kézi megmunkálási gyakorlatok (darabolás, hajlítás, fűrészelés, reszelés, köszörülés, fúrás, süllyesztés, dörzsölés, hántolás, csiszolás, menetvágás, menetfúrás).</w:t>
      </w:r>
    </w:p>
    <w:p w:rsidR="00601D54" w:rsidRPr="00811A10" w:rsidRDefault="00601D54" w:rsidP="00FE1BEA">
      <w:pPr>
        <w:spacing w:after="0" w:line="240" w:lineRule="auto"/>
        <w:ind w:left="993"/>
        <w:rPr>
          <w:rFonts w:ascii="Palatino Linotype" w:hAnsi="Palatino Linotype" w:cs="Palatino Linotype"/>
          <w:sz w:val="24"/>
          <w:szCs w:val="24"/>
        </w:rPr>
      </w:pPr>
    </w:p>
    <w:p w:rsidR="007C580D" w:rsidRPr="001609D9"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Gépészeti alapismeretek II.</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38,5</w:t>
      </w:r>
      <w:r w:rsidRPr="001609D9">
        <w:rPr>
          <w:rFonts w:ascii="Palatino Linotype" w:hAnsi="Palatino Linotype" w:cs="Palatino Linotype"/>
          <w:b/>
          <w:bCs/>
          <w:sz w:val="24"/>
          <w:szCs w:val="24"/>
        </w:rPr>
        <w:t xml:space="preserve"> óra</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Alkatrészek illesztése.</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Palástfelület, homlokfelület esztergálás.</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Belső felületek megmunkálása (furatesztergálás, fúrás).</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Marás (palástmarás, homlokmarás, síkmarás).</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Köszörülés (palástköszörülés, síkköszörülés, furatköszörülés).</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Oldható kötések készítése.</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Nem oldható kötések készítése.</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Különféle fémfelületek előkészítése.</w:t>
      </w:r>
    </w:p>
    <w:p w:rsidR="007C580D" w:rsidRPr="00811A10" w:rsidRDefault="007C580D" w:rsidP="00FE1BEA">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Felületvédelem mázolással, lakkozással.</w:t>
      </w:r>
    </w:p>
    <w:p w:rsidR="007C580D" w:rsidRPr="00910EFE" w:rsidRDefault="007C580D" w:rsidP="00FE1BEA">
      <w:pPr>
        <w:spacing w:after="0" w:line="240" w:lineRule="auto"/>
        <w:rPr>
          <w:rFonts w:ascii="Palatino Linotype" w:hAnsi="Palatino Linotype" w:cs="Palatino Linotype"/>
          <w:sz w:val="24"/>
          <w:szCs w:val="24"/>
        </w:rPr>
      </w:pPr>
    </w:p>
    <w:p w:rsidR="007C580D" w:rsidRPr="00601D54" w:rsidRDefault="007C580D" w:rsidP="00601D54">
      <w:pPr>
        <w:widowControl w:val="0"/>
        <w:numPr>
          <w:ilvl w:val="1"/>
          <w:numId w:val="13"/>
        </w:numPr>
        <w:suppressAutoHyphens/>
        <w:spacing w:after="0" w:line="240" w:lineRule="auto"/>
        <w:rPr>
          <w:rFonts w:ascii="Palatino Linotype" w:hAnsi="Palatino Linotype" w:cs="Palatino Linotype"/>
          <w:b/>
          <w:bCs/>
          <w:i/>
          <w:sz w:val="24"/>
          <w:szCs w:val="24"/>
        </w:rPr>
      </w:pPr>
      <w:r w:rsidRPr="00601D54">
        <w:rPr>
          <w:rFonts w:ascii="Palatino Linotype" w:hAnsi="Palatino Linotype" w:cs="Palatino Linotype"/>
          <w:b/>
          <w:bCs/>
          <w:i/>
          <w:sz w:val="24"/>
          <w:szCs w:val="24"/>
        </w:rPr>
        <w:t xml:space="preserve">A </w:t>
      </w:r>
      <w:r w:rsidR="00601D54" w:rsidRPr="00601D54">
        <w:rPr>
          <w:rFonts w:ascii="Palatino Linotype" w:hAnsi="Palatino Linotype" w:cs="Palatino Linotype"/>
          <w:b/>
          <w:bCs/>
          <w:i/>
          <w:sz w:val="24"/>
          <w:szCs w:val="24"/>
        </w:rPr>
        <w:t>képzés javasolt helyszíne (ajánlás)</w:t>
      </w:r>
    </w:p>
    <w:p w:rsidR="007C580D" w:rsidRDefault="007C580D" w:rsidP="00FE1BEA">
      <w:pPr>
        <w:widowControl w:val="0"/>
        <w:suppressAutoHyphens/>
        <w:spacing w:after="0" w:line="240" w:lineRule="auto"/>
        <w:ind w:left="720"/>
        <w:rPr>
          <w:rFonts w:ascii="Palatino Linotype" w:hAnsi="Palatino Linotype" w:cs="Palatino Linotype"/>
          <w:i/>
          <w:sz w:val="24"/>
          <w:szCs w:val="24"/>
        </w:rPr>
      </w:pPr>
      <w:r w:rsidRPr="00601D54">
        <w:rPr>
          <w:rFonts w:ascii="Palatino Linotype" w:hAnsi="Palatino Linotype" w:cs="Palatino Linotype"/>
          <w:i/>
          <w:sz w:val="24"/>
          <w:szCs w:val="24"/>
        </w:rPr>
        <w:t>Szaktanterem</w:t>
      </w:r>
    </w:p>
    <w:p w:rsidR="00601D54" w:rsidRPr="00601D54" w:rsidRDefault="00601D54" w:rsidP="00FE1BEA">
      <w:pPr>
        <w:widowControl w:val="0"/>
        <w:suppressAutoHyphens/>
        <w:spacing w:after="0" w:line="240" w:lineRule="auto"/>
        <w:ind w:left="720"/>
        <w:rPr>
          <w:rFonts w:ascii="Palatino Linotype" w:hAnsi="Palatino Linotype" w:cs="Palatino Linotype"/>
          <w:i/>
          <w:sz w:val="24"/>
          <w:szCs w:val="24"/>
        </w:rPr>
      </w:pPr>
    </w:p>
    <w:p w:rsidR="007C580D" w:rsidRDefault="007C580D" w:rsidP="00601D54">
      <w:pPr>
        <w:pStyle w:val="Listaszerbekezds"/>
        <w:widowControl w:val="0"/>
        <w:numPr>
          <w:ilvl w:val="1"/>
          <w:numId w:val="13"/>
        </w:numPr>
        <w:suppressAutoHyphens/>
        <w:spacing w:after="0" w:line="240" w:lineRule="auto"/>
        <w:rPr>
          <w:rFonts w:ascii="Palatino Linotype" w:hAnsi="Palatino Linotype" w:cs="Palatino Linotype"/>
          <w:b/>
          <w:bCs/>
          <w:sz w:val="24"/>
          <w:szCs w:val="24"/>
        </w:rPr>
      </w:pPr>
      <w:r w:rsidRPr="00601D54">
        <w:rPr>
          <w:rFonts w:ascii="Palatino Linotype" w:hAnsi="Palatino Linotype" w:cs="Palatino Linotype"/>
          <w:b/>
          <w:bCs/>
          <w:sz w:val="24"/>
          <w:szCs w:val="24"/>
        </w:rPr>
        <w:t>A tantárgy elsajátítása során alkalmazott módszerek, tanulói tevékenységformák</w:t>
      </w:r>
    </w:p>
    <w:p w:rsidR="00601D54" w:rsidRPr="00601D54" w:rsidRDefault="00601D54" w:rsidP="00601D54">
      <w:pPr>
        <w:pStyle w:val="Listaszerbekezds"/>
        <w:widowControl w:val="0"/>
        <w:suppressAutoHyphens/>
        <w:spacing w:after="0" w:line="240" w:lineRule="auto"/>
        <w:ind w:left="720"/>
        <w:rPr>
          <w:rFonts w:ascii="Palatino Linotype" w:hAnsi="Palatino Linotype" w:cs="Palatino Linotype"/>
          <w:b/>
          <w:bCs/>
          <w:sz w:val="24"/>
          <w:szCs w:val="24"/>
        </w:rPr>
      </w:pPr>
    </w:p>
    <w:p w:rsidR="007C580D" w:rsidRPr="00910EFE" w:rsidRDefault="007C580D" w:rsidP="00F64F61">
      <w:pPr>
        <w:pStyle w:val="Listaszerbekezds6"/>
        <w:numPr>
          <w:ilvl w:val="2"/>
          <w:numId w:val="13"/>
        </w:numPr>
        <w:spacing w:line="240" w:lineRule="auto"/>
        <w:rPr>
          <w:rFonts w:ascii="Palatino Linotype" w:hAnsi="Palatino Linotype" w:cs="Palatino Linotype"/>
          <w:b/>
          <w:bCs/>
          <w:i/>
          <w:iCs/>
          <w:sz w:val="24"/>
          <w:szCs w:val="24"/>
        </w:rPr>
      </w:pPr>
      <w:r w:rsidRPr="00910EFE">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3E6D8E" w:rsidTr="00F64F61">
        <w:trPr>
          <w:jc w:val="center"/>
        </w:trPr>
        <w:tc>
          <w:tcPr>
            <w:tcW w:w="994"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7C580D" w:rsidRPr="003E6D8E" w:rsidTr="00F64F61">
        <w:trPr>
          <w:jc w:val="center"/>
        </w:trPr>
        <w:tc>
          <w:tcPr>
            <w:tcW w:w="994"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c>
          <w:tcPr>
            <w:tcW w:w="2800" w:type="dxa"/>
            <w:vMerge/>
            <w:vAlign w:val="center"/>
          </w:tcPr>
          <w:p w:rsidR="007C580D" w:rsidRPr="003E6D8E" w:rsidRDefault="007C580D" w:rsidP="00F64F61">
            <w:pPr>
              <w:spacing w:after="0" w:line="240" w:lineRule="auto"/>
              <w:rPr>
                <w:rFonts w:ascii="Palatino Linotype" w:hAnsi="Palatino Linotype" w:cs="Palatino Linotype"/>
                <w:b/>
                <w:bCs/>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Pr>
                <w:rFonts w:ascii="Palatino Linotype" w:hAnsi="Palatino Linotype" w:cs="Palatino Linotype"/>
                <w:sz w:val="20"/>
                <w:szCs w:val="20"/>
              </w:rPr>
              <w:t>k</w:t>
            </w:r>
            <w:r w:rsidRPr="003E6D8E">
              <w:rPr>
                <w:rFonts w:ascii="Palatino Linotype" w:hAnsi="Palatino Linotype" w:cs="Palatino Linotype"/>
                <w:sz w:val="20"/>
                <w:szCs w:val="20"/>
              </w:rPr>
              <w:t>iselőadás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1.5.</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Pr>
                <w:rFonts w:ascii="Palatino Linotype" w:hAnsi="Palatino Linotype" w:cs="Palatino Linotype"/>
                <w:sz w:val="20"/>
                <w:szCs w:val="20"/>
              </w:rPr>
              <w:t>p</w:t>
            </w:r>
            <w:r w:rsidRPr="003E6D8E">
              <w:rPr>
                <w:rFonts w:ascii="Palatino Linotype" w:hAnsi="Palatino Linotype" w:cs="Palatino Linotype"/>
                <w:sz w:val="20"/>
                <w:szCs w:val="20"/>
              </w:rPr>
              <w:t>rojekt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kooperatív tanulás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szimuláció</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1.8.</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házi feladat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7C580D" w:rsidRPr="003E6D8E" w:rsidRDefault="007C580D" w:rsidP="00F64F61">
      <w:pPr>
        <w:widowControl w:val="0"/>
        <w:suppressAutoHyphens/>
        <w:spacing w:after="0" w:line="240" w:lineRule="auto"/>
        <w:jc w:val="both"/>
        <w:rPr>
          <w:rFonts w:ascii="Palatino Linotype" w:hAnsi="Palatino Linotype" w:cs="Palatino Linotype"/>
          <w:b/>
          <w:bCs/>
          <w:kern w:val="1"/>
          <w:lang w:eastAsia="hi-IN" w:bidi="hi-IN"/>
        </w:rPr>
      </w:pPr>
    </w:p>
    <w:p w:rsidR="007C580D" w:rsidRPr="00910EFE" w:rsidRDefault="007C580D" w:rsidP="00F64F61">
      <w:pPr>
        <w:pStyle w:val="Listaszerbekezds6"/>
        <w:numPr>
          <w:ilvl w:val="2"/>
          <w:numId w:val="13"/>
        </w:numPr>
        <w:spacing w:line="240" w:lineRule="auto"/>
        <w:rPr>
          <w:rFonts w:ascii="Palatino Linotype" w:hAnsi="Palatino Linotype" w:cs="Palatino Linotype"/>
          <w:b/>
          <w:bCs/>
          <w:i/>
          <w:iCs/>
          <w:sz w:val="24"/>
          <w:szCs w:val="24"/>
        </w:rPr>
      </w:pPr>
      <w:r w:rsidRPr="00910EFE">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3E6D8E" w:rsidTr="00F64F61">
        <w:trPr>
          <w:cantSplit/>
          <w:trHeight w:val="921"/>
          <w:jc w:val="center"/>
        </w:trPr>
        <w:tc>
          <w:tcPr>
            <w:tcW w:w="828"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7C580D" w:rsidRPr="003E6D8E" w:rsidTr="00F64F61">
        <w:trPr>
          <w:cantSplit/>
          <w:trHeight w:val="1076"/>
          <w:jc w:val="center"/>
        </w:trPr>
        <w:tc>
          <w:tcPr>
            <w:tcW w:w="828"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c>
          <w:tcPr>
            <w:tcW w:w="3621" w:type="dxa"/>
            <w:vMerge/>
            <w:vAlign w:val="center"/>
          </w:tcPr>
          <w:p w:rsidR="007C580D" w:rsidRPr="003E6D8E" w:rsidRDefault="007C580D" w:rsidP="00F64F61">
            <w:pPr>
              <w:spacing w:after="0" w:line="240" w:lineRule="auto"/>
              <w:rPr>
                <w:rFonts w:ascii="Palatino Linotype" w:hAnsi="Palatino Linotype" w:cs="Palatino Linotype"/>
                <w:b/>
                <w:bCs/>
                <w:sz w:val="20"/>
                <w:szCs w:val="20"/>
              </w:rPr>
            </w:pPr>
          </w:p>
        </w:tc>
        <w:tc>
          <w:tcPr>
            <w:tcW w:w="809"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önálló feldolgozása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feladattal vezetett feldolgozása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Írásos elemzések készítése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Válaszolás írásban mondatszintű kérdésekre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7C580D" w:rsidRDefault="007C580D" w:rsidP="00F64F61"/>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2.5.</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Szöveges előadás egyéni felkészüléssel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2.6.</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utólagos ismertetése szóban</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Csoportos témafeldolgozás</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7C580D" w:rsidRPr="003E6D8E" w:rsidRDefault="007C580D" w:rsidP="00F64F61">
      <w:pPr>
        <w:spacing w:line="240" w:lineRule="auto"/>
        <w:rPr>
          <w:rFonts w:ascii="Palatino Linotype" w:hAnsi="Palatino Linotype" w:cs="Palatino Linotype"/>
        </w:rPr>
      </w:pPr>
    </w:p>
    <w:p w:rsidR="007C580D" w:rsidRPr="00910EFE" w:rsidRDefault="007C580D" w:rsidP="00F64F61">
      <w:pPr>
        <w:widowControl w:val="0"/>
        <w:numPr>
          <w:ilvl w:val="1"/>
          <w:numId w:val="13"/>
        </w:numPr>
        <w:suppressAutoHyphens/>
        <w:spacing w:after="0" w:line="240" w:lineRule="auto"/>
        <w:ind w:left="788" w:hanging="431"/>
        <w:jc w:val="both"/>
        <w:rPr>
          <w:rFonts w:ascii="Palatino Linotype" w:hAnsi="Palatino Linotype" w:cs="Palatino Linotype"/>
          <w:b/>
          <w:bCs/>
          <w:kern w:val="1"/>
          <w:sz w:val="24"/>
          <w:szCs w:val="24"/>
          <w:lang w:eastAsia="hi-IN" w:bidi="hi-IN"/>
        </w:rPr>
      </w:pPr>
      <w:r w:rsidRPr="00910EFE">
        <w:rPr>
          <w:rFonts w:ascii="Palatino Linotype" w:hAnsi="Palatino Linotype" w:cs="Palatino Linotype"/>
          <w:b/>
          <w:bCs/>
          <w:kern w:val="1"/>
          <w:sz w:val="24"/>
          <w:szCs w:val="24"/>
          <w:lang w:eastAsia="hi-IN" w:bidi="hi-IN"/>
        </w:rPr>
        <w:t>A tantárgy értékelésének módja</w:t>
      </w:r>
    </w:p>
    <w:p w:rsidR="007C580D" w:rsidRPr="00910EFE" w:rsidRDefault="007C580D" w:rsidP="00F64F61">
      <w:pPr>
        <w:widowControl w:val="0"/>
        <w:suppressAutoHyphens/>
        <w:spacing w:before="120" w:line="240" w:lineRule="auto"/>
        <w:ind w:left="709"/>
        <w:rPr>
          <w:rFonts w:ascii="Palatino Linotype" w:hAnsi="Palatino Linotype" w:cs="Palatino Linotype"/>
          <w:kern w:val="1"/>
          <w:sz w:val="24"/>
          <w:szCs w:val="24"/>
          <w:lang w:eastAsia="hi-IN" w:bidi="hi-IN"/>
        </w:rPr>
      </w:pPr>
      <w:r w:rsidRPr="00910EFE">
        <w:rPr>
          <w:rFonts w:ascii="Palatino Linotype" w:hAnsi="Palatino Linotype" w:cs="Palatino Linotype"/>
          <w:kern w:val="1"/>
          <w:sz w:val="24"/>
          <w:szCs w:val="24"/>
          <w:lang w:eastAsia="hi-IN" w:bidi="hi-IN"/>
        </w:rPr>
        <w:t>A nemzeti köznevelésről szóló 2011. évi CXC. törvény. 54. § (2) a) pontja szerinti értékeléssel.</w:t>
      </w:r>
    </w:p>
    <w:p w:rsidR="007C580D" w:rsidRPr="00910EFE" w:rsidRDefault="007C580D" w:rsidP="00F64F61">
      <w:pPr>
        <w:spacing w:line="240" w:lineRule="auto"/>
        <w:jc w:val="both"/>
        <w:rPr>
          <w:rFonts w:ascii="Palatino Linotype" w:hAnsi="Palatino Linotype" w:cs="Palatino Linotype"/>
          <w:sz w:val="24"/>
          <w:szCs w:val="24"/>
        </w:rPr>
      </w:pPr>
    </w:p>
    <w:p w:rsidR="007C580D" w:rsidRPr="00910EFE" w:rsidRDefault="007C580D" w:rsidP="00F64F61">
      <w:pPr>
        <w:widowControl w:val="0"/>
        <w:numPr>
          <w:ilvl w:val="0"/>
          <w:numId w:val="13"/>
        </w:numPr>
        <w:suppressAutoHyphens/>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Gazdaságtani és vállalkozási alapok</w:t>
      </w:r>
      <w:r>
        <w:rPr>
          <w:rFonts w:ascii="Palatino Linotype" w:hAnsi="Palatino Linotype" w:cs="Palatino Linotype"/>
          <w:b/>
          <w:bCs/>
          <w:sz w:val="24"/>
          <w:szCs w:val="24"/>
        </w:rPr>
        <w:t xml:space="preserve"> tantárgy</w:t>
      </w:r>
      <w:r w:rsidRPr="00910EFE">
        <w:rPr>
          <w:rFonts w:ascii="Palatino Linotype" w:hAnsi="Palatino Linotype" w:cs="Palatino Linotype"/>
          <w:sz w:val="24"/>
          <w:szCs w:val="24"/>
        </w:rPr>
        <w:tab/>
      </w:r>
      <w:r w:rsidRPr="00910EFE">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b/>
          <w:bCs/>
          <w:sz w:val="24"/>
          <w:szCs w:val="24"/>
        </w:rPr>
        <w:t>64/</w:t>
      </w:r>
      <w:r w:rsidRPr="00910EFE">
        <w:rPr>
          <w:rFonts w:ascii="Palatino Linotype" w:hAnsi="Palatino Linotype" w:cs="Palatino Linotype"/>
          <w:b/>
          <w:bCs/>
          <w:sz w:val="24"/>
          <w:szCs w:val="24"/>
        </w:rPr>
        <w:t>72 óra</w:t>
      </w:r>
      <w:r w:rsidRPr="002E1C88">
        <w:rPr>
          <w:rFonts w:ascii="Palatino Linotype" w:hAnsi="Palatino Linotype" w:cs="Palatino Linotype"/>
          <w:b/>
          <w:bCs/>
          <w:sz w:val="24"/>
          <w:szCs w:val="24"/>
        </w:rPr>
        <w:t>*</w:t>
      </w:r>
    </w:p>
    <w:p w:rsidR="007C580D" w:rsidRPr="003E6D8E" w:rsidRDefault="007C580D" w:rsidP="00601D54">
      <w:pPr>
        <w:widowControl w:val="0"/>
        <w:suppressAutoHyphens/>
        <w:spacing w:line="240" w:lineRule="auto"/>
        <w:ind w:left="360"/>
        <w:jc w:val="right"/>
        <w:rPr>
          <w:rFonts w:ascii="Palatino Linotype" w:hAnsi="Palatino Linotype" w:cs="Palatino Linotype"/>
          <w:i/>
          <w:iCs/>
          <w:kern w:val="1"/>
          <w:sz w:val="20"/>
          <w:szCs w:val="20"/>
          <w:lang w:eastAsia="hi-IN" w:bidi="hi-IN"/>
        </w:rPr>
      </w:pPr>
      <w:r w:rsidRPr="003E6D8E">
        <w:rPr>
          <w:rFonts w:ascii="Palatino Linotype" w:hAnsi="Palatino Linotype" w:cs="Palatino Linotype"/>
          <w:i/>
          <w:iCs/>
          <w:kern w:val="1"/>
          <w:sz w:val="20"/>
          <w:szCs w:val="20"/>
          <w:lang w:eastAsia="hi-IN" w:bidi="hi-IN"/>
        </w:rPr>
        <w:t>*Kizárólag 9-13. évfolyamon megszervezett képzés/13. és 14. évfolyamon megszervezett képzés</w:t>
      </w:r>
    </w:p>
    <w:p w:rsidR="007C580D" w:rsidRPr="00B57677" w:rsidRDefault="007C580D" w:rsidP="00FE1BEA">
      <w:pPr>
        <w:spacing w:after="0" w:line="240" w:lineRule="auto"/>
        <w:ind w:firstLine="360"/>
        <w:rPr>
          <w:rFonts w:ascii="Palatino Linotype" w:hAnsi="Palatino Linotype" w:cs="Palatino Linotype"/>
          <w:b/>
          <w:bCs/>
          <w:sz w:val="24"/>
          <w:szCs w:val="24"/>
        </w:rPr>
      </w:pPr>
      <w:r w:rsidRPr="00B57677">
        <w:rPr>
          <w:rFonts w:ascii="Palatino Linotype" w:hAnsi="Palatino Linotype" w:cs="Palatino Linotype"/>
          <w:b/>
          <w:bCs/>
          <w:sz w:val="24"/>
          <w:szCs w:val="24"/>
        </w:rPr>
        <w:t>7.1. A tantárgy tanításának célja</w:t>
      </w:r>
    </w:p>
    <w:p w:rsidR="007C580D" w:rsidRPr="00601D54" w:rsidRDefault="007C580D" w:rsidP="00601D54">
      <w:pPr>
        <w:spacing w:line="240" w:lineRule="auto"/>
        <w:ind w:left="360"/>
        <w:rPr>
          <w:rFonts w:ascii="Palatino Linotype" w:hAnsi="Palatino Linotype" w:cs="Palatino Linotype"/>
          <w:sz w:val="24"/>
          <w:szCs w:val="24"/>
        </w:rPr>
      </w:pPr>
      <w:r w:rsidRPr="00B93634">
        <w:rPr>
          <w:rFonts w:ascii="Palatino Linotype" w:hAnsi="Palatino Linotype" w:cs="Palatino Linotype"/>
          <w:sz w:val="24"/>
          <w:szCs w:val="24"/>
        </w:rPr>
        <w:t>A tanuló ismerje meg egy vállalkozás működésének, működtetésének alapvető szabályait. Ismerje meg a jogszabályi környezet kereteit. Legyen képes meghatározni egy vállalkozás munkaerő szükségletét</w:t>
      </w:r>
      <w:r>
        <w:rPr>
          <w:rFonts w:ascii="Palatino Linotype" w:hAnsi="Palatino Linotype" w:cs="Palatino Linotype"/>
          <w:sz w:val="24"/>
          <w:szCs w:val="24"/>
        </w:rPr>
        <w:t>.</w:t>
      </w:r>
    </w:p>
    <w:p w:rsidR="007C580D" w:rsidRPr="00B93634" w:rsidRDefault="007C580D" w:rsidP="00FE1BEA">
      <w:pPr>
        <w:tabs>
          <w:tab w:val="left" w:pos="426"/>
        </w:tab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b/>
      </w:r>
      <w:r w:rsidRPr="00B93634">
        <w:rPr>
          <w:rFonts w:ascii="Palatino Linotype" w:hAnsi="Palatino Linotype" w:cs="Palatino Linotype"/>
          <w:b/>
          <w:bCs/>
          <w:sz w:val="24"/>
          <w:szCs w:val="24"/>
        </w:rPr>
        <w:t>7.2. Kapcsolódó közismereti, szakmai tartalmak</w:t>
      </w:r>
    </w:p>
    <w:p w:rsidR="007C580D" w:rsidRPr="00B93634" w:rsidRDefault="007C580D" w:rsidP="00FE1BEA">
      <w:pPr>
        <w:spacing w:after="0" w:line="240" w:lineRule="auto"/>
        <w:ind w:left="426"/>
        <w:rPr>
          <w:rFonts w:ascii="Palatino Linotype" w:hAnsi="Palatino Linotype" w:cs="Palatino Linotype"/>
          <w:sz w:val="24"/>
          <w:szCs w:val="24"/>
        </w:rPr>
      </w:pPr>
      <w:r w:rsidRPr="00B93634">
        <w:rPr>
          <w:rFonts w:ascii="Palatino Linotype" w:hAnsi="Palatino Linotype" w:cs="Palatino Linotype"/>
          <w:sz w:val="24"/>
          <w:szCs w:val="24"/>
        </w:rPr>
        <w:t>Matematika</w:t>
      </w:r>
      <w:r>
        <w:rPr>
          <w:rFonts w:ascii="Palatino Linotype" w:hAnsi="Palatino Linotype" w:cs="Palatino Linotype"/>
          <w:sz w:val="24"/>
          <w:szCs w:val="24"/>
        </w:rPr>
        <w:t xml:space="preserve"> – mindegyik témakörhöz</w:t>
      </w:r>
    </w:p>
    <w:p w:rsidR="007C580D" w:rsidRPr="00B93634" w:rsidRDefault="007C580D" w:rsidP="00FE1BEA">
      <w:pPr>
        <w:spacing w:after="0" w:line="240" w:lineRule="auto"/>
        <w:ind w:left="426"/>
        <w:rPr>
          <w:rFonts w:ascii="Palatino Linotype" w:hAnsi="Palatino Linotype" w:cs="Palatino Linotype"/>
          <w:sz w:val="24"/>
          <w:szCs w:val="24"/>
        </w:rPr>
      </w:pPr>
      <w:r w:rsidRPr="00B93634">
        <w:rPr>
          <w:rFonts w:ascii="Palatino Linotype" w:hAnsi="Palatino Linotype" w:cs="Palatino Linotype"/>
          <w:sz w:val="24"/>
          <w:szCs w:val="24"/>
        </w:rPr>
        <w:t>Történelmi és társadalmi ismeretek</w:t>
      </w:r>
      <w:r>
        <w:rPr>
          <w:rFonts w:ascii="Palatino Linotype" w:hAnsi="Palatino Linotype" w:cs="Palatino Linotype"/>
          <w:sz w:val="24"/>
          <w:szCs w:val="24"/>
        </w:rPr>
        <w:t xml:space="preserve"> – mindegyik témakörhöz</w:t>
      </w:r>
    </w:p>
    <w:p w:rsidR="007C580D" w:rsidRDefault="007C580D" w:rsidP="00FE1BEA">
      <w:pPr>
        <w:spacing w:after="0" w:line="240" w:lineRule="auto"/>
        <w:ind w:left="426"/>
        <w:rPr>
          <w:rFonts w:ascii="Palatino Linotype" w:hAnsi="Palatino Linotype" w:cs="Palatino Linotype"/>
          <w:sz w:val="24"/>
          <w:szCs w:val="24"/>
        </w:rPr>
      </w:pPr>
      <w:r w:rsidRPr="00B93634">
        <w:rPr>
          <w:rFonts w:ascii="Palatino Linotype" w:hAnsi="Palatino Linotype" w:cs="Palatino Linotype"/>
          <w:sz w:val="24"/>
          <w:szCs w:val="24"/>
        </w:rPr>
        <w:t>Magyar nyelv és kommunikáció</w:t>
      </w:r>
      <w:r>
        <w:rPr>
          <w:rFonts w:ascii="Palatino Linotype" w:hAnsi="Palatino Linotype" w:cs="Palatino Linotype"/>
          <w:sz w:val="24"/>
          <w:szCs w:val="24"/>
        </w:rPr>
        <w:t xml:space="preserve"> – mindegyik témakörhöz</w:t>
      </w:r>
    </w:p>
    <w:p w:rsidR="007C580D" w:rsidRPr="00B93634" w:rsidRDefault="007C580D" w:rsidP="00FE1BEA">
      <w:pPr>
        <w:spacing w:after="0" w:line="240" w:lineRule="auto"/>
        <w:rPr>
          <w:rFonts w:ascii="Palatino Linotype" w:hAnsi="Palatino Linotype" w:cs="Palatino Linotype"/>
          <w:b/>
          <w:bCs/>
          <w:sz w:val="24"/>
          <w:szCs w:val="24"/>
        </w:rPr>
      </w:pPr>
    </w:p>
    <w:p w:rsidR="007C580D" w:rsidRPr="00B93634" w:rsidRDefault="007C580D" w:rsidP="00FE1BEA">
      <w:pPr>
        <w:widowControl w:val="0"/>
        <w:numPr>
          <w:ilvl w:val="1"/>
          <w:numId w:val="13"/>
        </w:numPr>
        <w:suppressAutoHyphens/>
        <w:spacing w:after="0" w:line="240" w:lineRule="auto"/>
        <w:rPr>
          <w:rFonts w:ascii="Palatino Linotype" w:hAnsi="Palatino Linotype" w:cs="Palatino Linotype"/>
          <w:b/>
          <w:bCs/>
          <w:sz w:val="24"/>
          <w:szCs w:val="24"/>
        </w:rPr>
      </w:pPr>
      <w:r w:rsidRPr="00B93634">
        <w:rPr>
          <w:rFonts w:ascii="Palatino Linotype" w:hAnsi="Palatino Linotype" w:cs="Palatino Linotype"/>
          <w:b/>
          <w:bCs/>
          <w:sz w:val="24"/>
          <w:szCs w:val="24"/>
        </w:rPr>
        <w:t>Témakörök és elemeik</w:t>
      </w:r>
    </w:p>
    <w:p w:rsidR="007C580D" w:rsidRPr="00B93634" w:rsidRDefault="007C580D" w:rsidP="00FE1BEA">
      <w:pPr>
        <w:spacing w:after="0" w:line="240" w:lineRule="auto"/>
        <w:rPr>
          <w:rFonts w:ascii="Palatino Linotype" w:hAnsi="Palatino Linotype" w:cs="Palatino Linotype"/>
          <w:b/>
          <w:bCs/>
          <w:sz w:val="24"/>
          <w:szCs w:val="24"/>
        </w:rPr>
      </w:pPr>
    </w:p>
    <w:p w:rsidR="007C580D" w:rsidRPr="001609D9" w:rsidRDefault="007C580D" w:rsidP="00FE1BEA">
      <w:pPr>
        <w:pStyle w:val="Listaszerbekezds6"/>
        <w:numPr>
          <w:ilvl w:val="2"/>
          <w:numId w:val="13"/>
        </w:numPr>
        <w:spacing w:after="0" w:line="240" w:lineRule="auto"/>
        <w:rPr>
          <w:rFonts w:ascii="Palatino Linotype" w:hAnsi="Palatino Linotype" w:cs="Palatino Linotype"/>
          <w:b/>
          <w:bCs/>
          <w:sz w:val="24"/>
          <w:szCs w:val="24"/>
        </w:rPr>
      </w:pPr>
      <w:proofErr w:type="gramStart"/>
      <w:r>
        <w:rPr>
          <w:rFonts w:ascii="Palatino Linotype" w:hAnsi="Palatino Linotype" w:cs="Palatino Linotype"/>
          <w:b/>
          <w:bCs/>
          <w:sz w:val="24"/>
          <w:szCs w:val="24"/>
        </w:rPr>
        <w:t>Alapismeretek</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t xml:space="preserve">  </w:t>
      </w:r>
      <w:r>
        <w:rPr>
          <w:rFonts w:ascii="Palatino Linotype" w:hAnsi="Palatino Linotype" w:cs="Palatino Linotype"/>
          <w:b/>
          <w:bCs/>
          <w:sz w:val="24"/>
          <w:szCs w:val="24"/>
        </w:rPr>
        <w:t xml:space="preserve">  </w:t>
      </w:r>
      <w:r w:rsidRPr="001609D9">
        <w:rPr>
          <w:rFonts w:ascii="Palatino Linotype" w:hAnsi="Palatino Linotype" w:cs="Palatino Linotype"/>
          <w:b/>
          <w:bCs/>
          <w:sz w:val="24"/>
          <w:szCs w:val="24"/>
        </w:rPr>
        <w:t xml:space="preserve">   </w:t>
      </w:r>
      <w:r w:rsidRPr="00FE1BEA">
        <w:rPr>
          <w:rFonts w:ascii="Palatino Linotype" w:hAnsi="Palatino Linotype" w:cs="Palatino Linotype"/>
          <w:b/>
          <w:bCs/>
          <w:i/>
          <w:sz w:val="24"/>
          <w:szCs w:val="24"/>
        </w:rPr>
        <w:t>32</w:t>
      </w:r>
      <w:proofErr w:type="gramEnd"/>
      <w:r w:rsidRPr="00FE1BEA">
        <w:rPr>
          <w:rFonts w:ascii="Palatino Linotype" w:hAnsi="Palatino Linotype" w:cs="Palatino Linotype"/>
          <w:b/>
          <w:bCs/>
          <w:i/>
          <w:sz w:val="24"/>
          <w:szCs w:val="24"/>
        </w:rPr>
        <w:t>/36 óra</w:t>
      </w:r>
    </w:p>
    <w:p w:rsidR="007C580D" w:rsidRPr="00B93634" w:rsidRDefault="007C580D" w:rsidP="00FE1BEA">
      <w:pPr>
        <w:spacing w:after="0" w:line="240" w:lineRule="auto"/>
        <w:ind w:left="993"/>
        <w:jc w:val="both"/>
        <w:rPr>
          <w:rFonts w:ascii="Palatino Linotype" w:hAnsi="Palatino Linotype" w:cs="Palatino Linotype"/>
          <w:sz w:val="24"/>
          <w:szCs w:val="24"/>
        </w:rPr>
      </w:pPr>
      <w:proofErr w:type="spellStart"/>
      <w:r w:rsidRPr="00B93634">
        <w:rPr>
          <w:rFonts w:ascii="Palatino Linotype" w:hAnsi="Palatino Linotype" w:cs="Palatino Linotype"/>
          <w:sz w:val="24"/>
          <w:szCs w:val="24"/>
        </w:rPr>
        <w:t>Jogszabályértelmezés</w:t>
      </w:r>
      <w:proofErr w:type="spellEnd"/>
      <w:r w:rsidRPr="00B93634">
        <w:rPr>
          <w:rFonts w:ascii="Palatino Linotype" w:hAnsi="Palatino Linotype" w:cs="Palatino Linotype"/>
          <w:sz w:val="24"/>
          <w:szCs w:val="24"/>
        </w:rPr>
        <w:t xml:space="preserve">, a Munka Törvénykönyve és az adózás legfontosabb szabályainak ismerete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Törvények, jogszabályok, rendeletek gyűjteménye, változások követése, értelmezése</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Jogi szabályozási eszközök hozzáférhetőségi helyének és módjának ismertetése</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köz</w:t>
      </w:r>
      <w:r>
        <w:rPr>
          <w:rFonts w:ascii="Palatino Linotype" w:hAnsi="Palatino Linotype" w:cs="Palatino Linotype"/>
          <w:sz w:val="24"/>
          <w:szCs w:val="24"/>
        </w:rPr>
        <w:t xml:space="preserve">- </w:t>
      </w:r>
      <w:r w:rsidRPr="00B93634">
        <w:rPr>
          <w:rFonts w:ascii="Palatino Linotype" w:hAnsi="Palatino Linotype" w:cs="Palatino Linotype"/>
          <w:sz w:val="24"/>
          <w:szCs w:val="24"/>
        </w:rPr>
        <w:t xml:space="preserve">és a magánjog, valamint a törvények, rendeletek és egyéb jogszabályok megkülönböztetése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Magyarország Alaptörvénye</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Az államszervezet felépítése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polgárjog alapfogalmai, jogrendszere a Polgári Törvénykönyv szerint</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Az adatvédelmi törvény előírásainak ismerete</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különböző vállalkozási formák jellemzői</w:t>
      </w:r>
    </w:p>
    <w:p w:rsidR="007C580D" w:rsidRPr="00737FB9" w:rsidRDefault="007C580D" w:rsidP="00FE1BEA">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Vállalkozás alapítása</w:t>
      </w:r>
    </w:p>
    <w:p w:rsidR="007C580D" w:rsidRPr="00737FB9" w:rsidRDefault="007C580D" w:rsidP="00FE1BEA">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Vállalkozás tevékenységi körének, helyszínének meghatározása</w:t>
      </w:r>
    </w:p>
    <w:p w:rsidR="007C580D" w:rsidRPr="00737FB9" w:rsidRDefault="007C580D" w:rsidP="00FE1BEA">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Vállalkozási formák közötti választás</w:t>
      </w:r>
    </w:p>
    <w:p w:rsidR="007C580D" w:rsidRPr="00737FB9" w:rsidRDefault="007C580D" w:rsidP="00FE1BEA">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 xml:space="preserve">A vállalkozási indításához szükséges dokumentum-igénylés, </w:t>
      </w:r>
      <w:proofErr w:type="spellStart"/>
      <w:r w:rsidRPr="00737FB9">
        <w:rPr>
          <w:rFonts w:ascii="Palatino Linotype" w:hAnsi="Palatino Linotype" w:cs="Palatino Linotype"/>
          <w:sz w:val="24"/>
          <w:szCs w:val="24"/>
        </w:rPr>
        <w:t>-készítés</w:t>
      </w:r>
      <w:proofErr w:type="spellEnd"/>
    </w:p>
    <w:p w:rsidR="007C580D" w:rsidRPr="00737FB9" w:rsidRDefault="007C580D" w:rsidP="00FE1BEA">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A vállalkozás/üzlet működéséhez szükséges engedélyek</w:t>
      </w:r>
    </w:p>
    <w:p w:rsidR="007C580D" w:rsidRPr="00737FB9" w:rsidRDefault="007C580D" w:rsidP="00FE1BEA">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A vállalkozás megszüntetése</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finanszírozás lehetőségei</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 munkaviszony létesítésével, megszűnésével kapcsolatos alapfogalmak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Próbaidővel és szabadsággal kapcsolatos fogalmak definiálása a Munka Törvénykönyve alapján.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 munkáltató és a munkavállaló jogainak felsorolása a Munka Törvénykönyve rendelkezései alapján.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lastRenderedPageBreak/>
        <w:t xml:space="preserve">A tanulószerződés tartalmának ismerete különös tekintettel a szerződő felek jogaira és kötelezettségeire.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Munkaszerződés fogalmának meghatározása a tartalmi sajátosságai alapján</w:t>
      </w:r>
    </w:p>
    <w:p w:rsidR="007C580D" w:rsidRPr="00737FB9" w:rsidRDefault="007C580D" w:rsidP="00FE1BEA">
      <w:pPr>
        <w:spacing w:after="0" w:line="240" w:lineRule="auto"/>
        <w:ind w:left="993"/>
        <w:jc w:val="both"/>
        <w:rPr>
          <w:rFonts w:ascii="Palatino Linotype" w:hAnsi="Palatino Linotype" w:cs="Palatino Linotype"/>
          <w:sz w:val="24"/>
          <w:szCs w:val="24"/>
        </w:rPr>
      </w:pPr>
    </w:p>
    <w:p w:rsidR="007C580D" w:rsidRPr="001609D9" w:rsidRDefault="007C580D" w:rsidP="00FE1BEA">
      <w:pPr>
        <w:pStyle w:val="Listaszerbekezds6"/>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Vállalkozás </w:t>
      </w:r>
      <w:proofErr w:type="gramStart"/>
      <w:r>
        <w:rPr>
          <w:rFonts w:ascii="Palatino Linotype" w:hAnsi="Palatino Linotype" w:cs="Palatino Linotype"/>
          <w:b/>
          <w:bCs/>
          <w:sz w:val="24"/>
          <w:szCs w:val="24"/>
        </w:rPr>
        <w:t>működtetése</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E1BEA">
        <w:rPr>
          <w:rFonts w:ascii="Palatino Linotype" w:hAnsi="Palatino Linotype" w:cs="Palatino Linotype"/>
          <w:b/>
          <w:bCs/>
          <w:i/>
          <w:sz w:val="24"/>
          <w:szCs w:val="24"/>
        </w:rPr>
        <w:t>32</w:t>
      </w:r>
      <w:proofErr w:type="gramEnd"/>
      <w:r w:rsidRPr="00FE1BEA">
        <w:rPr>
          <w:rFonts w:ascii="Palatino Linotype" w:hAnsi="Palatino Linotype" w:cs="Palatino Linotype"/>
          <w:b/>
          <w:bCs/>
          <w:i/>
          <w:sz w:val="24"/>
          <w:szCs w:val="24"/>
        </w:rPr>
        <w:t>/36 óra</w:t>
      </w:r>
    </w:p>
    <w:p w:rsidR="007C580D" w:rsidRPr="00B93634" w:rsidRDefault="007C580D" w:rsidP="00FE1BEA">
      <w:pPr>
        <w:widowControl w:val="0"/>
        <w:suppressAutoHyphens/>
        <w:spacing w:after="0" w:line="240" w:lineRule="auto"/>
        <w:ind w:left="993"/>
        <w:rPr>
          <w:rFonts w:ascii="Palatino Linotype" w:hAnsi="Palatino Linotype" w:cs="Palatino Linotype"/>
          <w:kern w:val="1"/>
          <w:sz w:val="24"/>
          <w:szCs w:val="24"/>
          <w:lang w:eastAsia="hi-IN" w:bidi="hi-IN"/>
        </w:rPr>
      </w:pPr>
      <w:r w:rsidRPr="00B93634">
        <w:rPr>
          <w:rFonts w:ascii="Palatino Linotype" w:hAnsi="Palatino Linotype" w:cs="Palatino Linotype"/>
          <w:kern w:val="1"/>
          <w:sz w:val="24"/>
          <w:szCs w:val="24"/>
          <w:lang w:eastAsia="hi-IN" w:bidi="hi-IN"/>
        </w:rPr>
        <w:t>Üzleti terv</w:t>
      </w:r>
    </w:p>
    <w:p w:rsidR="007C580D" w:rsidRPr="00B93634" w:rsidRDefault="007C580D" w:rsidP="00FE1BEA">
      <w:pPr>
        <w:spacing w:after="0" w:line="240" w:lineRule="auto"/>
        <w:ind w:left="993"/>
        <w:rPr>
          <w:rFonts w:ascii="Palatino Linotype" w:hAnsi="Palatino Linotype" w:cs="Palatino Linotype"/>
          <w:sz w:val="24"/>
          <w:szCs w:val="24"/>
        </w:rPr>
      </w:pPr>
      <w:r w:rsidRPr="00B93634">
        <w:rPr>
          <w:rFonts w:ascii="Palatino Linotype" w:hAnsi="Palatino Linotype" w:cs="Palatino Linotype"/>
          <w:sz w:val="24"/>
          <w:szCs w:val="24"/>
        </w:rPr>
        <w:t>Finanszírozási ismeretek</w:t>
      </w:r>
    </w:p>
    <w:p w:rsidR="007C580D" w:rsidRPr="00B93634" w:rsidRDefault="007C580D" w:rsidP="00FE1BEA">
      <w:pPr>
        <w:spacing w:after="0" w:line="240" w:lineRule="auto"/>
        <w:ind w:left="993"/>
        <w:rPr>
          <w:rFonts w:ascii="Palatino Linotype" w:hAnsi="Palatino Linotype" w:cs="Palatino Linotype"/>
          <w:sz w:val="24"/>
          <w:szCs w:val="24"/>
        </w:rPr>
      </w:pPr>
      <w:r w:rsidRPr="00B93634">
        <w:rPr>
          <w:rFonts w:ascii="Palatino Linotype" w:hAnsi="Palatino Linotype" w:cs="Palatino Linotype"/>
          <w:sz w:val="24"/>
          <w:szCs w:val="24"/>
        </w:rPr>
        <w:t>Vállalatirányítási ismeretek</w:t>
      </w:r>
    </w:p>
    <w:p w:rsidR="007C580D" w:rsidRPr="00B93634" w:rsidRDefault="007C580D" w:rsidP="00FE1BEA">
      <w:pPr>
        <w:spacing w:after="0" w:line="240" w:lineRule="auto"/>
        <w:ind w:left="993"/>
        <w:rPr>
          <w:rFonts w:ascii="Palatino Linotype" w:hAnsi="Palatino Linotype" w:cs="Palatino Linotype"/>
          <w:sz w:val="24"/>
          <w:szCs w:val="24"/>
        </w:rPr>
      </w:pPr>
      <w:r w:rsidRPr="00B93634">
        <w:rPr>
          <w:rFonts w:ascii="Palatino Linotype" w:hAnsi="Palatino Linotype" w:cs="Palatino Linotype"/>
          <w:sz w:val="24"/>
          <w:szCs w:val="24"/>
        </w:rPr>
        <w:t xml:space="preserve">Szervezési feladatok végzése: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  - a munkaterületnek megfelelően saját munkájának megszervezése,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  - a szükséges kapcsolatok koordinálása</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Az adott időszak legújabb ismereteinek elsajátítására önirányított képzésben és továbbképzésben való részvétel megszervezése.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Team-tagként aktív részvétel a feladatok megoldásában</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Stratégiaalkotás</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Marketing ismeretek</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vállalkozások működési feltételeinek szabályozása</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vállalkozáson belüli és kívüli érdekegyeztetési folyamatok ismerete a Munka Törvénykönyve alapján</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 kollektív szerződéssel kapcsolatos fogalmak definiálása a Munka Törvénykönyve alapján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vállalkozás vagy ágazat kollektív szerződésének összehasonlítása a Munka Törvénykönyvével</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vállalkozások adózása</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 dolgozóknak bérfizetéskor adott bizonylaton szereplő összegek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Személyi jövedelemadó előleg számítása a hatályban lévő rendeletek, illetve az adott vállalkozás belső szabályzata szerint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Egyéb levonások fajtái</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Személyi jövedelemadó bevallás készítése az adott időpontban érvényes szabályoknak megfelelően kiemelve az </w:t>
      </w:r>
    </w:p>
    <w:p w:rsidR="007C580D" w:rsidRPr="00B93634" w:rsidRDefault="007C580D" w:rsidP="00FE1BEA">
      <w:pPr>
        <w:pStyle w:val="Listaszerbekezds6"/>
        <w:numPr>
          <w:ilvl w:val="0"/>
          <w:numId w:val="11"/>
        </w:numPr>
        <w:tabs>
          <w:tab w:val="clear" w:pos="720"/>
          <w:tab w:val="num" w:pos="1713"/>
        </w:tabs>
        <w:spacing w:after="0" w:line="240" w:lineRule="auto"/>
        <w:ind w:left="171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adókedvezmények fajtáit és elszámolásukat konkrét példák alapján, </w:t>
      </w:r>
    </w:p>
    <w:p w:rsidR="007C580D" w:rsidRPr="00B93634" w:rsidRDefault="007C580D" w:rsidP="00FE1BEA">
      <w:pPr>
        <w:pStyle w:val="Listaszerbekezds6"/>
        <w:numPr>
          <w:ilvl w:val="0"/>
          <w:numId w:val="11"/>
        </w:numPr>
        <w:tabs>
          <w:tab w:val="clear" w:pos="720"/>
          <w:tab w:val="num" w:pos="1713"/>
        </w:tabs>
        <w:spacing w:after="0" w:line="240" w:lineRule="auto"/>
        <w:ind w:left="171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adócsökkentő tételek fajtáit és elszámolásukat konkrét példák alapján.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Az adózási mulasztások jogkövetkezményeinek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Egészség- és nyugdíjbiztosítási jogszabályok alkalmazása</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számlák jellemzőinek ismerete az adott időpontban érvényes jogszabályok alapján, az alaki kellékek figyelembevételével</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Egyes pénzforgalmi előírások megfogalmazása, alkalmazása egy vállalkozás pénzforgalmára vonatkozóan</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Bankszámlákkal kapcsolatos törvényi előírások megfogalmazása és a bankszámla nyitásával kapcsolatos bizonylatok kitöltése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Általános forgalmi adó számítása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Hitelezési módok felsorolása </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Egy adott vállalkozás hitelfelvételi lehetőségei</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lastRenderedPageBreak/>
        <w:t>A hitelek után fizetett kamatok mértékének kiszámítása</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Költség és kiadás kategória megkülönböztetése</w:t>
      </w:r>
    </w:p>
    <w:p w:rsidR="007C580D" w:rsidRPr="00B93634" w:rsidRDefault="007C580D" w:rsidP="00FE1BEA">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Költségszámítás </w:t>
      </w:r>
    </w:p>
    <w:p w:rsidR="007C580D" w:rsidRPr="003E6D8E" w:rsidRDefault="007C580D" w:rsidP="00FE1BEA">
      <w:pPr>
        <w:spacing w:after="0" w:line="240" w:lineRule="auto"/>
        <w:rPr>
          <w:rFonts w:ascii="Palatino Linotype" w:hAnsi="Palatino Linotype" w:cs="Palatino Linotype"/>
          <w:b/>
          <w:bCs/>
        </w:rPr>
      </w:pPr>
    </w:p>
    <w:p w:rsidR="007C580D" w:rsidRPr="00601D54" w:rsidRDefault="007C580D" w:rsidP="00FE1BEA">
      <w:pPr>
        <w:widowControl w:val="0"/>
        <w:numPr>
          <w:ilvl w:val="1"/>
          <w:numId w:val="13"/>
        </w:numPr>
        <w:suppressAutoHyphens/>
        <w:spacing w:after="0" w:line="240" w:lineRule="auto"/>
        <w:rPr>
          <w:rFonts w:ascii="Palatino Linotype" w:hAnsi="Palatino Linotype" w:cs="Palatino Linotype"/>
          <w:b/>
          <w:bCs/>
          <w:i/>
          <w:sz w:val="24"/>
          <w:szCs w:val="24"/>
        </w:rPr>
      </w:pPr>
      <w:r w:rsidRPr="00601D54">
        <w:rPr>
          <w:rFonts w:ascii="Palatino Linotype" w:hAnsi="Palatino Linotype" w:cs="Palatino Linotype"/>
          <w:b/>
          <w:bCs/>
          <w:i/>
          <w:sz w:val="24"/>
          <w:szCs w:val="24"/>
        </w:rPr>
        <w:t xml:space="preserve">A </w:t>
      </w:r>
      <w:r w:rsidR="00601D54" w:rsidRPr="00601D54">
        <w:rPr>
          <w:rFonts w:ascii="Palatino Linotype" w:hAnsi="Palatino Linotype" w:cs="Palatino Linotype"/>
          <w:b/>
          <w:bCs/>
          <w:i/>
          <w:sz w:val="24"/>
          <w:szCs w:val="24"/>
        </w:rPr>
        <w:t>képzés javasolt helyszíne (ajánlás)</w:t>
      </w:r>
    </w:p>
    <w:p w:rsidR="007C580D" w:rsidRPr="00601D54" w:rsidRDefault="007C580D" w:rsidP="00FE1BEA">
      <w:pPr>
        <w:widowControl w:val="0"/>
        <w:suppressAutoHyphens/>
        <w:spacing w:after="0" w:line="240" w:lineRule="auto"/>
        <w:ind w:firstLine="360"/>
        <w:rPr>
          <w:rFonts w:ascii="Palatino Linotype" w:hAnsi="Palatino Linotype" w:cs="Palatino Linotype"/>
          <w:i/>
          <w:sz w:val="24"/>
          <w:szCs w:val="24"/>
        </w:rPr>
      </w:pPr>
      <w:r w:rsidRPr="00601D54">
        <w:rPr>
          <w:rFonts w:ascii="Palatino Linotype" w:hAnsi="Palatino Linotype" w:cs="Palatino Linotype"/>
          <w:i/>
          <w:sz w:val="24"/>
          <w:szCs w:val="24"/>
        </w:rPr>
        <w:t>Tanterem</w:t>
      </w:r>
    </w:p>
    <w:p w:rsidR="007C580D" w:rsidRPr="00601D54" w:rsidRDefault="007C580D" w:rsidP="00FE1BEA">
      <w:pPr>
        <w:widowControl w:val="0"/>
        <w:suppressAutoHyphens/>
        <w:spacing w:after="0" w:line="240" w:lineRule="auto"/>
        <w:ind w:firstLine="360"/>
        <w:rPr>
          <w:rFonts w:ascii="Palatino Linotype" w:hAnsi="Palatino Linotype" w:cs="Palatino Linotype"/>
          <w:i/>
          <w:sz w:val="24"/>
          <w:szCs w:val="24"/>
        </w:rPr>
      </w:pPr>
      <w:r w:rsidRPr="00601D54">
        <w:rPr>
          <w:rFonts w:ascii="Palatino Linotype" w:hAnsi="Palatino Linotype" w:cs="Palatino Linotype"/>
          <w:i/>
          <w:sz w:val="24"/>
          <w:szCs w:val="24"/>
        </w:rPr>
        <w:t>Törvénykönyvek, jogszabály gyűjtemények</w:t>
      </w:r>
    </w:p>
    <w:p w:rsidR="007C580D" w:rsidRPr="003E6D8E" w:rsidRDefault="007C580D" w:rsidP="00FE1BEA">
      <w:pPr>
        <w:spacing w:after="0" w:line="240" w:lineRule="auto"/>
        <w:rPr>
          <w:rFonts w:ascii="Palatino Linotype" w:hAnsi="Palatino Linotype" w:cs="Palatino Linotype"/>
        </w:rPr>
      </w:pPr>
    </w:p>
    <w:p w:rsidR="007C580D" w:rsidRDefault="007C580D" w:rsidP="00FE1BEA">
      <w:pPr>
        <w:widowControl w:val="0"/>
        <w:numPr>
          <w:ilvl w:val="1"/>
          <w:numId w:val="13"/>
        </w:numPr>
        <w:suppressAutoHyphens/>
        <w:spacing w:after="0" w:line="240" w:lineRule="auto"/>
        <w:jc w:val="both"/>
        <w:rPr>
          <w:rFonts w:ascii="Palatino Linotype" w:hAnsi="Palatino Linotype" w:cs="Palatino Linotype"/>
          <w:b/>
          <w:bCs/>
          <w:sz w:val="24"/>
          <w:szCs w:val="24"/>
        </w:rPr>
      </w:pPr>
      <w:r w:rsidRPr="00B93634">
        <w:rPr>
          <w:rFonts w:ascii="Palatino Linotype" w:hAnsi="Palatino Linotype" w:cs="Palatino Linotype"/>
          <w:b/>
          <w:bCs/>
          <w:sz w:val="24"/>
          <w:szCs w:val="24"/>
        </w:rPr>
        <w:t>A tantárgy elsajátítása során alkalmazott módszerek, tanulói tevékenységformák</w:t>
      </w:r>
    </w:p>
    <w:p w:rsidR="007C580D" w:rsidRPr="00B93634" w:rsidRDefault="007C580D" w:rsidP="00FE1BEA">
      <w:pPr>
        <w:widowControl w:val="0"/>
        <w:suppressAutoHyphens/>
        <w:spacing w:after="0" w:line="240" w:lineRule="auto"/>
        <w:ind w:left="720"/>
        <w:jc w:val="both"/>
        <w:rPr>
          <w:rFonts w:ascii="Palatino Linotype" w:hAnsi="Palatino Linotype" w:cs="Palatino Linotype"/>
          <w:b/>
          <w:bCs/>
          <w:sz w:val="24"/>
          <w:szCs w:val="24"/>
        </w:rPr>
      </w:pPr>
    </w:p>
    <w:p w:rsidR="007C580D" w:rsidRPr="00B93634" w:rsidRDefault="007C580D" w:rsidP="00FE1BEA">
      <w:pPr>
        <w:pStyle w:val="Listaszerbekezds6"/>
        <w:numPr>
          <w:ilvl w:val="2"/>
          <w:numId w:val="13"/>
        </w:numPr>
        <w:spacing w:after="0" w:line="240" w:lineRule="auto"/>
        <w:rPr>
          <w:rFonts w:ascii="Palatino Linotype" w:hAnsi="Palatino Linotype" w:cs="Palatino Linotype"/>
          <w:b/>
          <w:bCs/>
          <w:i/>
          <w:iCs/>
          <w:sz w:val="24"/>
          <w:szCs w:val="24"/>
        </w:rPr>
      </w:pPr>
      <w:r w:rsidRPr="00B9363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3E6D8E" w:rsidTr="00F64F61">
        <w:trPr>
          <w:jc w:val="center"/>
        </w:trPr>
        <w:tc>
          <w:tcPr>
            <w:tcW w:w="994" w:type="dxa"/>
            <w:vMerge w:val="restart"/>
            <w:vAlign w:val="center"/>
          </w:tcPr>
          <w:p w:rsidR="007C580D" w:rsidRPr="003E6D8E" w:rsidRDefault="007C580D" w:rsidP="00FE1BEA">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7C580D" w:rsidRPr="003E6D8E" w:rsidTr="00F64F61">
        <w:trPr>
          <w:jc w:val="center"/>
        </w:trPr>
        <w:tc>
          <w:tcPr>
            <w:tcW w:w="994"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c>
          <w:tcPr>
            <w:tcW w:w="2800" w:type="dxa"/>
            <w:vMerge/>
            <w:vAlign w:val="center"/>
          </w:tcPr>
          <w:p w:rsidR="007C580D" w:rsidRPr="003E6D8E" w:rsidRDefault="007C580D" w:rsidP="00F64F61">
            <w:pPr>
              <w:spacing w:after="0" w:line="240" w:lineRule="auto"/>
              <w:rPr>
                <w:rFonts w:ascii="Palatino Linotype" w:hAnsi="Palatino Linotype" w:cs="Palatino Linotype"/>
                <w:b/>
                <w:bCs/>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kiselőadás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Pr>
                <w:rFonts w:ascii="Palatino Linotype" w:hAnsi="Palatino Linotype" w:cs="Palatino Linotype"/>
                <w:sz w:val="20"/>
                <w:szCs w:val="20"/>
              </w:rPr>
              <w:t>v</w:t>
            </w:r>
            <w:r w:rsidRPr="003E6D8E">
              <w:rPr>
                <w:rFonts w:ascii="Palatino Linotype" w:hAnsi="Palatino Linotype" w:cs="Palatino Linotype"/>
                <w:sz w:val="20"/>
                <w:szCs w:val="20"/>
              </w:rPr>
              <w:t>ita</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projekt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kooperatív tanulás</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szerepjáték</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994"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1.8.</w:t>
            </w:r>
          </w:p>
        </w:tc>
        <w:tc>
          <w:tcPr>
            <w:tcW w:w="2800"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házi feladat</w:t>
            </w: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945"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7C580D" w:rsidRDefault="007C580D" w:rsidP="00F64F61">
      <w:pPr>
        <w:pStyle w:val="Listaszerbekezds6"/>
        <w:spacing w:line="240" w:lineRule="auto"/>
        <w:ind w:left="0"/>
        <w:rPr>
          <w:rFonts w:ascii="Palatino Linotype" w:hAnsi="Palatino Linotype" w:cs="Palatino Linotype"/>
          <w:b/>
          <w:bCs/>
          <w:i/>
          <w:iCs/>
          <w:sz w:val="24"/>
          <w:szCs w:val="24"/>
        </w:rPr>
      </w:pPr>
    </w:p>
    <w:p w:rsidR="007C580D" w:rsidRPr="00B93634" w:rsidRDefault="007C580D" w:rsidP="00F64F61">
      <w:pPr>
        <w:pStyle w:val="Listaszerbekezds6"/>
        <w:numPr>
          <w:ilvl w:val="2"/>
          <w:numId w:val="13"/>
        </w:numPr>
        <w:spacing w:line="240" w:lineRule="auto"/>
        <w:rPr>
          <w:rFonts w:ascii="Palatino Linotype" w:hAnsi="Palatino Linotype" w:cs="Palatino Linotype"/>
          <w:b/>
          <w:bCs/>
          <w:i/>
          <w:iCs/>
          <w:sz w:val="24"/>
          <w:szCs w:val="24"/>
        </w:rPr>
      </w:pPr>
      <w:r w:rsidRPr="00B9363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3E6D8E" w:rsidTr="00F64F61">
        <w:trPr>
          <w:cantSplit/>
          <w:trHeight w:val="921"/>
          <w:jc w:val="center"/>
        </w:trPr>
        <w:tc>
          <w:tcPr>
            <w:tcW w:w="828"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7C580D" w:rsidRPr="003E6D8E" w:rsidTr="00F64F61">
        <w:trPr>
          <w:cantSplit/>
          <w:trHeight w:val="1076"/>
          <w:jc w:val="center"/>
        </w:trPr>
        <w:tc>
          <w:tcPr>
            <w:tcW w:w="828"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c>
          <w:tcPr>
            <w:tcW w:w="3621" w:type="dxa"/>
            <w:vMerge/>
            <w:vAlign w:val="center"/>
          </w:tcPr>
          <w:p w:rsidR="007C580D" w:rsidRPr="003E6D8E" w:rsidRDefault="007C580D" w:rsidP="00F64F61">
            <w:pPr>
              <w:spacing w:after="0" w:line="240" w:lineRule="auto"/>
              <w:rPr>
                <w:rFonts w:ascii="Palatino Linotype" w:hAnsi="Palatino Linotype" w:cs="Palatino Linotype"/>
                <w:b/>
                <w:bCs/>
                <w:sz w:val="20"/>
                <w:szCs w:val="20"/>
              </w:rPr>
            </w:pPr>
          </w:p>
        </w:tc>
        <w:tc>
          <w:tcPr>
            <w:tcW w:w="809"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7C580D" w:rsidRPr="003E6D8E" w:rsidRDefault="007C580D" w:rsidP="00F64F61">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önálló feldolgozása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feladattal vezetett feldolgozása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1.6.</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Írásos elemzések készítése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Szöveges előadás egyéni felkészüléssel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2.5.</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utólagos ismertetése szóban</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7C580D" w:rsidRPr="003E6D8E" w:rsidRDefault="007C580D" w:rsidP="00F64F61">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Feladattal vezetett kiscsoportos szövegfeldolgozás</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3.2</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7C580D" w:rsidRPr="003E6D8E" w:rsidTr="00F64F61">
        <w:trPr>
          <w:jc w:val="center"/>
        </w:trPr>
        <w:tc>
          <w:tcPr>
            <w:tcW w:w="82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3.3.</w:t>
            </w:r>
          </w:p>
        </w:tc>
        <w:tc>
          <w:tcPr>
            <w:tcW w:w="3621" w:type="dxa"/>
            <w:vAlign w:val="center"/>
          </w:tcPr>
          <w:p w:rsidR="007C580D" w:rsidRPr="003E6D8E" w:rsidRDefault="007C580D" w:rsidP="00F64F61">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Csoportos helyzetgyakorlat</w:t>
            </w:r>
          </w:p>
        </w:tc>
        <w:tc>
          <w:tcPr>
            <w:tcW w:w="809"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798"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p>
        </w:tc>
        <w:tc>
          <w:tcPr>
            <w:tcW w:w="2190" w:type="dxa"/>
            <w:vAlign w:val="center"/>
          </w:tcPr>
          <w:p w:rsidR="007C580D" w:rsidRPr="003E6D8E" w:rsidRDefault="007C580D" w:rsidP="00F64F61">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7C580D" w:rsidRPr="003E6D8E" w:rsidRDefault="007C580D" w:rsidP="00FE1BEA">
      <w:pPr>
        <w:spacing w:after="0" w:line="240" w:lineRule="auto"/>
        <w:rPr>
          <w:rFonts w:ascii="Palatino Linotype" w:hAnsi="Palatino Linotype" w:cs="Palatino Linotype"/>
        </w:rPr>
      </w:pPr>
    </w:p>
    <w:p w:rsidR="007C580D" w:rsidRPr="001F26F8" w:rsidRDefault="007C580D" w:rsidP="00FE1BEA">
      <w:pPr>
        <w:widowControl w:val="0"/>
        <w:numPr>
          <w:ilvl w:val="1"/>
          <w:numId w:val="13"/>
        </w:numPr>
        <w:suppressAutoHyphens/>
        <w:spacing w:after="0" w:line="240" w:lineRule="auto"/>
        <w:ind w:left="788" w:hanging="431"/>
        <w:jc w:val="both"/>
        <w:rPr>
          <w:rFonts w:ascii="Palatino Linotype" w:hAnsi="Palatino Linotype" w:cs="Palatino Linotype"/>
          <w:b/>
          <w:bCs/>
          <w:kern w:val="1"/>
          <w:sz w:val="24"/>
          <w:szCs w:val="24"/>
          <w:lang w:eastAsia="hi-IN" w:bidi="hi-IN"/>
        </w:rPr>
      </w:pPr>
      <w:r w:rsidRPr="001F26F8">
        <w:rPr>
          <w:rFonts w:ascii="Palatino Linotype" w:hAnsi="Palatino Linotype" w:cs="Palatino Linotype"/>
          <w:b/>
          <w:bCs/>
          <w:kern w:val="1"/>
          <w:sz w:val="24"/>
          <w:szCs w:val="24"/>
          <w:lang w:eastAsia="hi-IN" w:bidi="hi-IN"/>
        </w:rPr>
        <w:t>A tantárgy értékelésének módja</w:t>
      </w:r>
    </w:p>
    <w:p w:rsidR="007C580D" w:rsidRPr="001F26F8" w:rsidRDefault="007C580D" w:rsidP="00FE1BEA">
      <w:pPr>
        <w:widowControl w:val="0"/>
        <w:suppressAutoHyphens/>
        <w:spacing w:before="120" w:after="0" w:line="240" w:lineRule="auto"/>
        <w:ind w:left="426"/>
        <w:rPr>
          <w:rFonts w:ascii="Palatino Linotype" w:hAnsi="Palatino Linotype" w:cs="Palatino Linotype"/>
          <w:kern w:val="1"/>
          <w:sz w:val="24"/>
          <w:szCs w:val="24"/>
          <w:lang w:eastAsia="hi-IN" w:bidi="hi-IN"/>
        </w:rPr>
      </w:pPr>
      <w:r w:rsidRPr="001F26F8">
        <w:rPr>
          <w:rFonts w:ascii="Palatino Linotype" w:hAnsi="Palatino Linotype" w:cs="Palatino Linotype"/>
          <w:kern w:val="1"/>
          <w:sz w:val="24"/>
          <w:szCs w:val="24"/>
          <w:lang w:eastAsia="hi-IN" w:bidi="hi-IN"/>
        </w:rPr>
        <w:t>A nemzeti köznevelésről szóló 2011. évi CXC. törvény. 54. § (2) a) pontja szerinti értékeléssel.</w:t>
      </w:r>
    </w:p>
    <w:p w:rsidR="007C580D" w:rsidRPr="003E6D8E" w:rsidRDefault="007C580D" w:rsidP="00F64F61">
      <w:pPr>
        <w:spacing w:line="240" w:lineRule="auto"/>
        <w:jc w:val="both"/>
        <w:rPr>
          <w:rFonts w:ascii="Palatino Linotype" w:hAnsi="Palatino Linotype" w:cs="Palatino Linotype"/>
        </w:rPr>
      </w:pPr>
    </w:p>
    <w:p w:rsidR="007C580D" w:rsidRDefault="007C580D" w:rsidP="0006522D">
      <w:pPr>
        <w:widowControl w:val="0"/>
        <w:suppressAutoHyphens/>
        <w:spacing w:after="0" w:line="240" w:lineRule="auto"/>
        <w:ind w:left="360"/>
        <w:rPr>
          <w:rFonts w:ascii="Palatino Linotype" w:hAnsi="Palatino Linotype"/>
          <w:bCs/>
          <w:sz w:val="24"/>
          <w:szCs w:val="24"/>
        </w:rPr>
      </w:pPr>
      <w:r>
        <w:rPr>
          <w:rFonts w:ascii="Palatino Linotype" w:hAnsi="Palatino Linotype"/>
          <w:bCs/>
          <w:sz w:val="24"/>
          <w:szCs w:val="24"/>
        </w:rPr>
        <w:br w:type="page"/>
      </w:r>
    </w:p>
    <w:p w:rsidR="007C580D" w:rsidRPr="00CA789C" w:rsidRDefault="007C580D" w:rsidP="0006522D">
      <w:pPr>
        <w:widowControl w:val="0"/>
        <w:suppressAutoHyphens/>
        <w:spacing w:after="0" w:line="240" w:lineRule="auto"/>
        <w:jc w:val="center"/>
        <w:rPr>
          <w:rFonts w:ascii="Palatino Linotype" w:hAnsi="Palatino Linotype"/>
          <w:b/>
          <w:kern w:val="1"/>
          <w:sz w:val="44"/>
          <w:szCs w:val="44"/>
          <w:lang w:eastAsia="hi-IN" w:bidi="hi-IN"/>
        </w:rPr>
      </w:pPr>
    </w:p>
    <w:p w:rsidR="007C580D" w:rsidRPr="00CA789C" w:rsidRDefault="007C580D" w:rsidP="0006522D">
      <w:pPr>
        <w:widowControl w:val="0"/>
        <w:suppressAutoHyphens/>
        <w:spacing w:after="0" w:line="240" w:lineRule="auto"/>
        <w:jc w:val="center"/>
        <w:rPr>
          <w:rFonts w:ascii="Palatino Linotype" w:hAnsi="Palatino Linotype"/>
          <w:b/>
          <w:kern w:val="1"/>
          <w:sz w:val="44"/>
          <w:szCs w:val="44"/>
          <w:lang w:eastAsia="hi-IN" w:bidi="hi-IN"/>
        </w:rPr>
      </w:pPr>
    </w:p>
    <w:p w:rsidR="007C580D" w:rsidRPr="00CA789C" w:rsidRDefault="007C580D" w:rsidP="0006522D">
      <w:pPr>
        <w:widowControl w:val="0"/>
        <w:suppressAutoHyphens/>
        <w:spacing w:after="0" w:line="240" w:lineRule="auto"/>
        <w:jc w:val="center"/>
        <w:rPr>
          <w:rFonts w:ascii="Palatino Linotype" w:hAnsi="Palatino Linotype"/>
          <w:b/>
          <w:kern w:val="1"/>
          <w:sz w:val="44"/>
          <w:szCs w:val="44"/>
          <w:lang w:eastAsia="hi-IN" w:bidi="hi-IN"/>
        </w:rPr>
      </w:pPr>
    </w:p>
    <w:p w:rsidR="007C580D" w:rsidRDefault="007C580D" w:rsidP="0006522D">
      <w:pPr>
        <w:widowControl w:val="0"/>
        <w:suppressAutoHyphens/>
        <w:spacing w:after="0" w:line="240" w:lineRule="auto"/>
        <w:jc w:val="center"/>
        <w:rPr>
          <w:rFonts w:ascii="Palatino Linotype" w:hAnsi="Palatino Linotype"/>
          <w:b/>
          <w:kern w:val="1"/>
          <w:sz w:val="44"/>
          <w:szCs w:val="44"/>
          <w:lang w:eastAsia="hi-IN" w:bidi="hi-IN"/>
        </w:rPr>
      </w:pPr>
    </w:p>
    <w:p w:rsidR="007C580D" w:rsidRPr="00CA789C" w:rsidRDefault="007C580D" w:rsidP="0006522D">
      <w:pPr>
        <w:widowControl w:val="0"/>
        <w:suppressAutoHyphens/>
        <w:spacing w:after="0" w:line="240" w:lineRule="auto"/>
        <w:jc w:val="center"/>
        <w:rPr>
          <w:rFonts w:ascii="Palatino Linotype" w:hAnsi="Palatino Linotype"/>
          <w:b/>
          <w:kern w:val="1"/>
          <w:sz w:val="44"/>
          <w:szCs w:val="44"/>
          <w:lang w:eastAsia="hi-IN" w:bidi="hi-IN"/>
        </w:rPr>
      </w:pPr>
    </w:p>
    <w:p w:rsidR="007C580D" w:rsidRPr="00CA789C" w:rsidRDefault="007C580D" w:rsidP="00744C29">
      <w:pPr>
        <w:jc w:val="center"/>
        <w:rPr>
          <w:rFonts w:ascii="Palatino Linotype" w:hAnsi="Palatino Linotype"/>
          <w:b/>
          <w:sz w:val="44"/>
          <w:szCs w:val="44"/>
        </w:rPr>
      </w:pPr>
      <w:r w:rsidRPr="00CA789C">
        <w:rPr>
          <w:rFonts w:ascii="Palatino Linotype" w:hAnsi="Palatino Linotype"/>
          <w:b/>
          <w:sz w:val="44"/>
          <w:szCs w:val="44"/>
        </w:rPr>
        <w:t>A</w:t>
      </w:r>
    </w:p>
    <w:p w:rsidR="007C580D" w:rsidRPr="00CA789C" w:rsidRDefault="007C580D" w:rsidP="00744C29">
      <w:pPr>
        <w:jc w:val="center"/>
        <w:rPr>
          <w:rFonts w:ascii="Palatino Linotype" w:hAnsi="Palatino Linotype"/>
          <w:b/>
          <w:sz w:val="44"/>
          <w:szCs w:val="44"/>
        </w:rPr>
      </w:pPr>
      <w:r w:rsidRPr="00CA789C">
        <w:rPr>
          <w:rFonts w:ascii="Palatino Linotype" w:hAnsi="Palatino Linotype"/>
          <w:b/>
          <w:sz w:val="44"/>
          <w:szCs w:val="44"/>
        </w:rPr>
        <w:t>10200-12 azonosító számú</w:t>
      </w:r>
    </w:p>
    <w:p w:rsidR="007C580D" w:rsidRPr="00CA789C" w:rsidRDefault="007C580D" w:rsidP="00744C29">
      <w:pPr>
        <w:jc w:val="center"/>
        <w:rPr>
          <w:rFonts w:ascii="Palatino Linotype" w:hAnsi="Palatino Linotype"/>
          <w:sz w:val="44"/>
          <w:szCs w:val="44"/>
        </w:rPr>
      </w:pPr>
    </w:p>
    <w:p w:rsidR="007C580D" w:rsidRPr="00CA789C" w:rsidRDefault="007C580D" w:rsidP="00744C29">
      <w:pPr>
        <w:jc w:val="center"/>
        <w:rPr>
          <w:rFonts w:ascii="Palatino Linotype" w:hAnsi="Palatino Linotype"/>
          <w:b/>
          <w:sz w:val="44"/>
          <w:szCs w:val="44"/>
        </w:rPr>
      </w:pPr>
      <w:r w:rsidRPr="00CA789C">
        <w:rPr>
          <w:rFonts w:ascii="Palatino Linotype" w:hAnsi="Palatino Linotype"/>
          <w:b/>
          <w:sz w:val="44"/>
          <w:szCs w:val="44"/>
        </w:rPr>
        <w:t>Bányászati alapok megnevezésű</w:t>
      </w:r>
    </w:p>
    <w:p w:rsidR="007C580D" w:rsidRPr="00CA789C" w:rsidRDefault="007C580D" w:rsidP="00744C29">
      <w:pPr>
        <w:jc w:val="center"/>
        <w:rPr>
          <w:rFonts w:ascii="Palatino Linotype" w:hAnsi="Palatino Linotype"/>
          <w:b/>
          <w:sz w:val="44"/>
          <w:szCs w:val="44"/>
        </w:rPr>
      </w:pPr>
    </w:p>
    <w:p w:rsidR="007C580D" w:rsidRPr="00CA789C" w:rsidRDefault="007C580D" w:rsidP="00744C29">
      <w:pPr>
        <w:ind w:left="-15"/>
        <w:jc w:val="center"/>
        <w:rPr>
          <w:rFonts w:ascii="Palatino Linotype" w:hAnsi="Palatino Linotype"/>
          <w:b/>
          <w:sz w:val="44"/>
          <w:szCs w:val="44"/>
        </w:rPr>
      </w:pPr>
      <w:proofErr w:type="gramStart"/>
      <w:r w:rsidRPr="00CA789C">
        <w:rPr>
          <w:rFonts w:ascii="Palatino Linotype" w:hAnsi="Palatino Linotype"/>
          <w:b/>
          <w:sz w:val="44"/>
          <w:szCs w:val="44"/>
        </w:rPr>
        <w:t>szakmai</w:t>
      </w:r>
      <w:proofErr w:type="gramEnd"/>
      <w:r w:rsidRPr="00CA789C">
        <w:rPr>
          <w:rFonts w:ascii="Palatino Linotype" w:hAnsi="Palatino Linotype"/>
          <w:b/>
          <w:sz w:val="44"/>
          <w:szCs w:val="44"/>
        </w:rPr>
        <w:t xml:space="preserve"> követelménymodul</w:t>
      </w:r>
    </w:p>
    <w:p w:rsidR="007C580D" w:rsidRPr="00CA789C" w:rsidRDefault="007C580D" w:rsidP="00744C29">
      <w:pPr>
        <w:ind w:left="-15"/>
        <w:jc w:val="center"/>
        <w:rPr>
          <w:rFonts w:ascii="Palatino Linotype" w:hAnsi="Palatino Linotype"/>
          <w:b/>
          <w:sz w:val="44"/>
          <w:szCs w:val="44"/>
        </w:rPr>
      </w:pPr>
    </w:p>
    <w:p w:rsidR="007C580D" w:rsidRPr="00CA789C" w:rsidRDefault="007C580D" w:rsidP="00744C29">
      <w:pPr>
        <w:ind w:left="-15"/>
        <w:jc w:val="center"/>
        <w:rPr>
          <w:rFonts w:ascii="Palatino Linotype" w:hAnsi="Palatino Linotype"/>
          <w:b/>
          <w:sz w:val="44"/>
          <w:szCs w:val="44"/>
        </w:rPr>
      </w:pPr>
      <w:proofErr w:type="gramStart"/>
      <w:r w:rsidRPr="00CA789C">
        <w:rPr>
          <w:rFonts w:ascii="Palatino Linotype" w:hAnsi="Palatino Linotype"/>
          <w:b/>
          <w:sz w:val="44"/>
          <w:szCs w:val="44"/>
        </w:rPr>
        <w:t>tantárgyai</w:t>
      </w:r>
      <w:proofErr w:type="gramEnd"/>
      <w:r w:rsidRPr="00CA789C">
        <w:rPr>
          <w:rFonts w:ascii="Palatino Linotype" w:hAnsi="Palatino Linotype"/>
          <w:b/>
          <w:sz w:val="44"/>
          <w:szCs w:val="44"/>
        </w:rPr>
        <w:t>, témakörei</w:t>
      </w:r>
    </w:p>
    <w:p w:rsidR="007C580D" w:rsidRPr="00CA789C" w:rsidRDefault="007C580D" w:rsidP="00744C29">
      <w:pPr>
        <w:jc w:val="center"/>
        <w:rPr>
          <w:rFonts w:ascii="Palatino Linotype" w:hAnsi="Palatino Linotype"/>
          <w:b/>
          <w:sz w:val="44"/>
          <w:szCs w:val="44"/>
        </w:rPr>
      </w:pPr>
    </w:p>
    <w:p w:rsidR="007C580D" w:rsidRPr="00CA789C" w:rsidRDefault="007C580D" w:rsidP="00744C29">
      <w:pPr>
        <w:ind w:left="-15"/>
        <w:jc w:val="both"/>
        <w:rPr>
          <w:rFonts w:ascii="Palatino Linotype" w:hAnsi="Palatino Linotype"/>
          <w:b/>
        </w:rPr>
      </w:pPr>
      <w:r w:rsidRPr="00CA789C">
        <w:rPr>
          <w:rFonts w:ascii="Palatino Linotype" w:hAnsi="Palatino Linotype"/>
          <w:color w:val="FF0000"/>
          <w:sz w:val="20"/>
          <w:szCs w:val="20"/>
        </w:rPr>
        <w:br w:type="page"/>
      </w:r>
      <w:r w:rsidRPr="00CA789C">
        <w:rPr>
          <w:rFonts w:ascii="Palatino Linotype" w:hAnsi="Palatino Linotype"/>
          <w:b/>
        </w:rPr>
        <w:lastRenderedPageBreak/>
        <w:t>A</w:t>
      </w:r>
      <w:r>
        <w:rPr>
          <w:rFonts w:ascii="Palatino Linotype" w:hAnsi="Palatino Linotype"/>
          <w:b/>
        </w:rPr>
        <w:t>z</w:t>
      </w:r>
      <w:r w:rsidRPr="00CA789C">
        <w:rPr>
          <w:rFonts w:ascii="Palatino Linotype" w:hAnsi="Palatino Linotype"/>
          <w:b/>
        </w:rPr>
        <w:t xml:space="preserve"> 10200-12 azonosító számú</w:t>
      </w:r>
      <w:r>
        <w:rPr>
          <w:rFonts w:ascii="Palatino Linotype" w:hAnsi="Palatino Linotype"/>
          <w:b/>
        </w:rPr>
        <w:t>,</w:t>
      </w:r>
      <w:r w:rsidRPr="00CA789C">
        <w:rPr>
          <w:rFonts w:ascii="Palatino Linotype" w:hAnsi="Palatino Linotype"/>
          <w:b/>
        </w:rPr>
        <w:t xml:space="preserve"> Bányászati alapok megnevezésű szakmai követelménymodulhoz tartozó tantárgyak és témakörök oktatása során fejlesztendő kompetenciák</w:t>
      </w:r>
    </w:p>
    <w:tbl>
      <w:tblPr>
        <w:tblW w:w="10841" w:type="dxa"/>
        <w:jc w:val="center"/>
        <w:tblInd w:w="753" w:type="dxa"/>
        <w:tblCellMar>
          <w:left w:w="70" w:type="dxa"/>
          <w:right w:w="70" w:type="dxa"/>
        </w:tblCellMar>
        <w:tblLook w:val="0000" w:firstRow="0" w:lastRow="0" w:firstColumn="0" w:lastColumn="0" w:noHBand="0" w:noVBand="0"/>
      </w:tblPr>
      <w:tblGrid>
        <w:gridCol w:w="81"/>
        <w:gridCol w:w="4259"/>
        <w:gridCol w:w="678"/>
        <w:gridCol w:w="30"/>
        <w:gridCol w:w="877"/>
        <w:gridCol w:w="62"/>
        <w:gridCol w:w="888"/>
        <w:gridCol w:w="62"/>
        <w:gridCol w:w="770"/>
        <w:gridCol w:w="62"/>
        <w:gridCol w:w="657"/>
        <w:gridCol w:w="62"/>
        <w:gridCol w:w="788"/>
        <w:gridCol w:w="62"/>
        <w:gridCol w:w="647"/>
        <w:gridCol w:w="62"/>
        <w:gridCol w:w="732"/>
        <w:gridCol w:w="62"/>
      </w:tblGrid>
      <w:tr w:rsidR="007C580D" w:rsidRPr="00CA789C" w:rsidTr="00A3298B">
        <w:trPr>
          <w:gridBefore w:val="1"/>
          <w:wBefore w:w="81" w:type="dxa"/>
          <w:trHeight w:val="570"/>
          <w:jc w:val="center"/>
        </w:trPr>
        <w:tc>
          <w:tcPr>
            <w:tcW w:w="4259" w:type="dxa"/>
            <w:vMerge w:val="restart"/>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rPr>
              <w:t>10200-12 azonosító számú Bányászati alapok</w:t>
            </w:r>
          </w:p>
        </w:tc>
        <w:tc>
          <w:tcPr>
            <w:tcW w:w="1647" w:type="dxa"/>
            <w:gridSpan w:val="4"/>
            <w:tcBorders>
              <w:top w:val="single" w:sz="4" w:space="0" w:color="auto"/>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xml:space="preserve">Geológia II. </w:t>
            </w:r>
          </w:p>
        </w:tc>
        <w:tc>
          <w:tcPr>
            <w:tcW w:w="1782" w:type="dxa"/>
            <w:gridSpan w:val="4"/>
            <w:tcBorders>
              <w:top w:val="single" w:sz="4" w:space="0" w:color="auto"/>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xml:space="preserve">Munka- és környezetvédelem </w:t>
            </w:r>
          </w:p>
        </w:tc>
        <w:tc>
          <w:tcPr>
            <w:tcW w:w="1569" w:type="dxa"/>
            <w:gridSpan w:val="4"/>
            <w:tcBorders>
              <w:top w:val="single" w:sz="4" w:space="0" w:color="auto"/>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Pr>
                <w:rFonts w:ascii="Palatino Linotype" w:hAnsi="Palatino Linotype"/>
                <w:sz w:val="20"/>
                <w:szCs w:val="20"/>
              </w:rPr>
              <w:t>Gépelemek, géptan II. gyakorlat</w:t>
            </w:r>
          </w:p>
        </w:tc>
        <w:tc>
          <w:tcPr>
            <w:tcW w:w="1503" w:type="dxa"/>
            <w:gridSpan w:val="4"/>
            <w:tcBorders>
              <w:top w:val="single" w:sz="4" w:space="0" w:color="auto"/>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xml:space="preserve">Áramlástani ismeretek </w:t>
            </w:r>
          </w:p>
        </w:tc>
      </w:tr>
      <w:tr w:rsidR="007C580D" w:rsidRPr="00CA789C" w:rsidTr="00A3298B">
        <w:trPr>
          <w:gridBefore w:val="1"/>
          <w:wBefore w:w="81" w:type="dxa"/>
          <w:cantSplit/>
          <w:trHeight w:val="2070"/>
          <w:jc w:val="center"/>
        </w:trPr>
        <w:tc>
          <w:tcPr>
            <w:tcW w:w="4259" w:type="dxa"/>
            <w:vMerge/>
            <w:tcBorders>
              <w:top w:val="single" w:sz="4" w:space="0" w:color="auto"/>
              <w:left w:val="single" w:sz="4" w:space="0" w:color="auto"/>
              <w:bottom w:val="single" w:sz="4" w:space="0" w:color="auto"/>
              <w:right w:val="single" w:sz="4" w:space="0" w:color="auto"/>
            </w:tcBorders>
            <w:vAlign w:val="center"/>
          </w:tcPr>
          <w:p w:rsidR="007C580D" w:rsidRPr="00CA789C" w:rsidRDefault="007C580D" w:rsidP="004F63D0">
            <w:pPr>
              <w:rPr>
                <w:rFonts w:ascii="Palatino Linotype" w:hAnsi="Palatino Linotype"/>
                <w:sz w:val="20"/>
                <w:szCs w:val="20"/>
              </w:rPr>
            </w:pPr>
          </w:p>
        </w:tc>
        <w:tc>
          <w:tcPr>
            <w:tcW w:w="678" w:type="dxa"/>
            <w:tcBorders>
              <w:top w:val="nil"/>
              <w:left w:val="nil"/>
              <w:bottom w:val="single" w:sz="4" w:space="0" w:color="auto"/>
              <w:right w:val="single" w:sz="4" w:space="0" w:color="auto"/>
            </w:tcBorders>
            <w:textDirection w:val="btLr"/>
          </w:tcPr>
          <w:p w:rsidR="007C580D" w:rsidRPr="00CA789C" w:rsidRDefault="007C580D" w:rsidP="004F63D0">
            <w:pPr>
              <w:ind w:left="113" w:right="113"/>
              <w:rPr>
                <w:rFonts w:ascii="Palatino Linotype" w:hAnsi="Palatino Linotype"/>
                <w:sz w:val="20"/>
                <w:szCs w:val="20"/>
              </w:rPr>
            </w:pPr>
            <w:r w:rsidRPr="00CA789C">
              <w:rPr>
                <w:rFonts w:ascii="Palatino Linotype" w:hAnsi="Palatino Linotype"/>
                <w:sz w:val="20"/>
                <w:szCs w:val="20"/>
              </w:rPr>
              <w:t>Ásvány és kőzettan</w:t>
            </w:r>
          </w:p>
        </w:tc>
        <w:tc>
          <w:tcPr>
            <w:tcW w:w="969" w:type="dxa"/>
            <w:gridSpan w:val="3"/>
            <w:tcBorders>
              <w:top w:val="nil"/>
              <w:left w:val="nil"/>
              <w:bottom w:val="single" w:sz="4" w:space="0" w:color="auto"/>
              <w:right w:val="single" w:sz="4" w:space="0" w:color="auto"/>
            </w:tcBorders>
            <w:textDirection w:val="btLr"/>
          </w:tcPr>
          <w:p w:rsidR="007C580D" w:rsidRPr="00CA789C" w:rsidRDefault="007C580D" w:rsidP="004F63D0">
            <w:pPr>
              <w:ind w:left="113" w:right="113"/>
              <w:rPr>
                <w:rFonts w:ascii="Palatino Linotype" w:hAnsi="Palatino Linotype"/>
                <w:sz w:val="20"/>
                <w:szCs w:val="20"/>
              </w:rPr>
            </w:pPr>
            <w:r w:rsidRPr="00CA789C">
              <w:rPr>
                <w:rFonts w:ascii="Palatino Linotype" w:hAnsi="Palatino Linotype"/>
                <w:sz w:val="20"/>
                <w:szCs w:val="20"/>
              </w:rPr>
              <w:t>Szénhidrogén és vízföldtani ismeretek</w:t>
            </w:r>
          </w:p>
        </w:tc>
        <w:tc>
          <w:tcPr>
            <w:tcW w:w="950" w:type="dxa"/>
            <w:gridSpan w:val="2"/>
            <w:tcBorders>
              <w:top w:val="nil"/>
              <w:left w:val="nil"/>
              <w:bottom w:val="single" w:sz="4" w:space="0" w:color="auto"/>
              <w:right w:val="single" w:sz="4" w:space="0" w:color="auto"/>
            </w:tcBorders>
            <w:textDirection w:val="btLr"/>
          </w:tcPr>
          <w:p w:rsidR="007C580D" w:rsidRPr="00CA789C" w:rsidRDefault="007C580D" w:rsidP="004F63D0">
            <w:pPr>
              <w:ind w:left="113" w:right="113"/>
              <w:rPr>
                <w:rFonts w:ascii="Palatino Linotype" w:hAnsi="Palatino Linotype"/>
                <w:sz w:val="20"/>
                <w:szCs w:val="20"/>
              </w:rPr>
            </w:pPr>
            <w:r w:rsidRPr="00CA789C">
              <w:rPr>
                <w:rFonts w:ascii="Palatino Linotype" w:hAnsi="Palatino Linotype"/>
                <w:sz w:val="20"/>
                <w:szCs w:val="20"/>
              </w:rPr>
              <w:t>Munka-, környezet-védelem</w:t>
            </w:r>
          </w:p>
        </w:tc>
        <w:tc>
          <w:tcPr>
            <w:tcW w:w="832" w:type="dxa"/>
            <w:gridSpan w:val="2"/>
            <w:tcBorders>
              <w:top w:val="nil"/>
              <w:left w:val="nil"/>
              <w:bottom w:val="single" w:sz="4" w:space="0" w:color="auto"/>
              <w:right w:val="single" w:sz="4" w:space="0" w:color="auto"/>
            </w:tcBorders>
            <w:textDirection w:val="btLr"/>
          </w:tcPr>
          <w:p w:rsidR="007C580D" w:rsidRPr="00CA789C" w:rsidRDefault="007C580D" w:rsidP="004F63D0">
            <w:pPr>
              <w:ind w:left="113" w:right="113"/>
              <w:rPr>
                <w:rFonts w:ascii="Palatino Linotype" w:hAnsi="Palatino Linotype"/>
                <w:sz w:val="20"/>
                <w:szCs w:val="20"/>
              </w:rPr>
            </w:pPr>
            <w:r w:rsidRPr="00CA789C">
              <w:rPr>
                <w:rFonts w:ascii="Palatino Linotype" w:hAnsi="Palatino Linotype"/>
                <w:sz w:val="20"/>
                <w:szCs w:val="20"/>
              </w:rPr>
              <w:t>Tűzvédelem</w:t>
            </w:r>
          </w:p>
        </w:tc>
        <w:tc>
          <w:tcPr>
            <w:tcW w:w="719" w:type="dxa"/>
            <w:gridSpan w:val="2"/>
            <w:tcBorders>
              <w:top w:val="nil"/>
              <w:left w:val="nil"/>
              <w:bottom w:val="single" w:sz="4" w:space="0" w:color="auto"/>
              <w:right w:val="single" w:sz="4" w:space="0" w:color="auto"/>
            </w:tcBorders>
            <w:textDirection w:val="btLr"/>
          </w:tcPr>
          <w:p w:rsidR="007C580D" w:rsidRPr="00CA789C" w:rsidRDefault="007C580D" w:rsidP="004F63D0">
            <w:pPr>
              <w:ind w:left="113" w:right="113"/>
              <w:rPr>
                <w:rFonts w:ascii="Palatino Linotype" w:hAnsi="Palatino Linotype"/>
                <w:sz w:val="20"/>
                <w:szCs w:val="20"/>
              </w:rPr>
            </w:pPr>
            <w:r w:rsidRPr="00CA789C">
              <w:rPr>
                <w:rFonts w:ascii="Palatino Linotype" w:hAnsi="Palatino Linotype"/>
                <w:sz w:val="20"/>
                <w:szCs w:val="20"/>
              </w:rPr>
              <w:t>Gépelemek</w:t>
            </w:r>
          </w:p>
        </w:tc>
        <w:tc>
          <w:tcPr>
            <w:tcW w:w="850" w:type="dxa"/>
            <w:gridSpan w:val="2"/>
            <w:tcBorders>
              <w:top w:val="nil"/>
              <w:left w:val="nil"/>
              <w:bottom w:val="single" w:sz="4" w:space="0" w:color="auto"/>
              <w:right w:val="single" w:sz="4" w:space="0" w:color="auto"/>
            </w:tcBorders>
            <w:textDirection w:val="btLr"/>
          </w:tcPr>
          <w:p w:rsidR="007C580D" w:rsidRPr="00CA789C" w:rsidRDefault="007C580D" w:rsidP="004F63D0">
            <w:pPr>
              <w:ind w:left="113" w:right="113"/>
              <w:rPr>
                <w:rFonts w:ascii="Palatino Linotype" w:hAnsi="Palatino Linotype"/>
                <w:sz w:val="20"/>
                <w:szCs w:val="20"/>
              </w:rPr>
            </w:pPr>
            <w:r w:rsidRPr="00CA789C">
              <w:rPr>
                <w:rFonts w:ascii="Palatino Linotype" w:hAnsi="Palatino Linotype"/>
                <w:sz w:val="20"/>
                <w:szCs w:val="20"/>
              </w:rPr>
              <w:t>Általános üzemeltetés</w:t>
            </w:r>
          </w:p>
        </w:tc>
        <w:tc>
          <w:tcPr>
            <w:tcW w:w="709" w:type="dxa"/>
            <w:gridSpan w:val="2"/>
            <w:tcBorders>
              <w:top w:val="nil"/>
              <w:left w:val="nil"/>
              <w:bottom w:val="single" w:sz="4" w:space="0" w:color="auto"/>
              <w:right w:val="single" w:sz="4" w:space="0" w:color="auto"/>
            </w:tcBorders>
            <w:textDirection w:val="btLr"/>
          </w:tcPr>
          <w:p w:rsidR="007C580D" w:rsidRPr="00CA789C" w:rsidRDefault="007C580D" w:rsidP="004F63D0">
            <w:pPr>
              <w:ind w:left="113" w:right="113"/>
              <w:rPr>
                <w:rFonts w:ascii="Palatino Linotype" w:hAnsi="Palatino Linotype"/>
                <w:sz w:val="20"/>
                <w:szCs w:val="20"/>
              </w:rPr>
            </w:pPr>
            <w:r w:rsidRPr="00CA789C">
              <w:rPr>
                <w:rFonts w:ascii="Palatino Linotype" w:hAnsi="Palatino Linotype"/>
                <w:sz w:val="20"/>
                <w:szCs w:val="20"/>
              </w:rPr>
              <w:t>Áramlástani alapok</w:t>
            </w:r>
          </w:p>
        </w:tc>
        <w:tc>
          <w:tcPr>
            <w:tcW w:w="794" w:type="dxa"/>
            <w:gridSpan w:val="2"/>
            <w:tcBorders>
              <w:top w:val="nil"/>
              <w:left w:val="nil"/>
              <w:bottom w:val="single" w:sz="4" w:space="0" w:color="auto"/>
              <w:right w:val="single" w:sz="4" w:space="0" w:color="auto"/>
            </w:tcBorders>
            <w:textDirection w:val="btLr"/>
          </w:tcPr>
          <w:p w:rsidR="007C580D" w:rsidRPr="00CA789C" w:rsidRDefault="007C580D" w:rsidP="004F63D0">
            <w:pPr>
              <w:ind w:left="113" w:right="113"/>
              <w:rPr>
                <w:rFonts w:ascii="Palatino Linotype" w:hAnsi="Palatino Linotype"/>
                <w:sz w:val="20"/>
                <w:szCs w:val="20"/>
              </w:rPr>
            </w:pPr>
            <w:r w:rsidRPr="00CA789C">
              <w:rPr>
                <w:rFonts w:ascii="Palatino Linotype" w:hAnsi="Palatino Linotype"/>
                <w:sz w:val="20"/>
                <w:szCs w:val="20"/>
              </w:rPr>
              <w:t>Számítások</w:t>
            </w:r>
          </w:p>
        </w:tc>
      </w:tr>
      <w:tr w:rsidR="007C580D" w:rsidRPr="00CA789C" w:rsidTr="00A3298B">
        <w:trPr>
          <w:gridBefore w:val="1"/>
          <w:wBefore w:w="81" w:type="dxa"/>
          <w:trHeight w:val="345"/>
          <w:jc w:val="center"/>
        </w:trPr>
        <w:tc>
          <w:tcPr>
            <w:tcW w:w="10760" w:type="dxa"/>
            <w:gridSpan w:val="17"/>
            <w:tcBorders>
              <w:top w:val="nil"/>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FELADATOK</w:t>
            </w:r>
          </w:p>
        </w:tc>
      </w:tr>
      <w:tr w:rsidR="007C580D" w:rsidRPr="00CA789C" w:rsidTr="00FE1BEA">
        <w:trPr>
          <w:gridBefore w:val="1"/>
          <w:wBefore w:w="81" w:type="dxa"/>
          <w:trHeight w:val="255"/>
          <w:jc w:val="center"/>
        </w:trPr>
        <w:tc>
          <w:tcPr>
            <w:tcW w:w="4259" w:type="dxa"/>
            <w:tcBorders>
              <w:top w:val="nil"/>
              <w:left w:val="single" w:sz="4" w:space="0" w:color="auto"/>
              <w:bottom w:val="single" w:sz="4" w:space="0" w:color="auto"/>
              <w:right w:val="single" w:sz="4" w:space="0" w:color="auto"/>
            </w:tcBorders>
            <w:noWrap/>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Betartja és betartatja a szakirányára vonatkozó munka-, baleset-, tűzvédelem, valamint a szakmára, szerelési-javítási technológiára vonatkozó egyéb előírásokat</w:t>
            </w:r>
          </w:p>
        </w:tc>
        <w:tc>
          <w:tcPr>
            <w:tcW w:w="678"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Before w:val="1"/>
          <w:wBefore w:w="81" w:type="dxa"/>
          <w:trHeight w:val="255"/>
          <w:jc w:val="center"/>
        </w:trPr>
        <w:tc>
          <w:tcPr>
            <w:tcW w:w="4259" w:type="dxa"/>
            <w:tcBorders>
              <w:top w:val="nil"/>
              <w:left w:val="single" w:sz="4" w:space="0" w:color="auto"/>
              <w:bottom w:val="single" w:sz="4" w:space="0" w:color="auto"/>
              <w:right w:val="single" w:sz="4" w:space="0" w:color="auto"/>
            </w:tcBorders>
            <w:noWrap/>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Részt vesz a szakirányú környezetvédelemmel kapcsolatos események kivizsgálásában, dokumentálásában</w:t>
            </w:r>
          </w:p>
        </w:tc>
        <w:tc>
          <w:tcPr>
            <w:tcW w:w="678"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Before w:val="1"/>
          <w:wBefore w:w="81" w:type="dxa"/>
          <w:trHeight w:val="255"/>
          <w:jc w:val="center"/>
        </w:trPr>
        <w:tc>
          <w:tcPr>
            <w:tcW w:w="4259" w:type="dxa"/>
            <w:tcBorders>
              <w:top w:val="nil"/>
              <w:left w:val="single" w:sz="4" w:space="0" w:color="auto"/>
              <w:bottom w:val="single" w:sz="4" w:space="0" w:color="auto"/>
              <w:right w:val="single" w:sz="4" w:space="0" w:color="auto"/>
            </w:tcBorders>
            <w:noWrap/>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Ásvány és kőzettani ismeretek, CH és vízföldtani ismereteket alkalmaz</w:t>
            </w:r>
          </w:p>
        </w:tc>
        <w:tc>
          <w:tcPr>
            <w:tcW w:w="678"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69" w:type="dxa"/>
            <w:gridSpan w:val="3"/>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Before w:val="1"/>
          <w:wBefore w:w="81" w:type="dxa"/>
          <w:trHeight w:val="255"/>
          <w:jc w:val="center"/>
        </w:trPr>
        <w:tc>
          <w:tcPr>
            <w:tcW w:w="4259" w:type="dxa"/>
            <w:tcBorders>
              <w:top w:val="nil"/>
              <w:left w:val="single" w:sz="4" w:space="0" w:color="auto"/>
              <w:bottom w:val="single" w:sz="4" w:space="0" w:color="auto"/>
              <w:right w:val="single" w:sz="4" w:space="0" w:color="auto"/>
            </w:tcBorders>
            <w:noWrap/>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 xml:space="preserve">Alkalmazza a különböző fluidumok áramlástani jellemzőit a számításoknál </w:t>
            </w:r>
          </w:p>
        </w:tc>
        <w:tc>
          <w:tcPr>
            <w:tcW w:w="678"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Before w:val="1"/>
          <w:wBefore w:w="81" w:type="dxa"/>
          <w:trHeight w:val="255"/>
          <w:jc w:val="center"/>
        </w:trPr>
        <w:tc>
          <w:tcPr>
            <w:tcW w:w="4259" w:type="dxa"/>
            <w:tcBorders>
              <w:top w:val="nil"/>
              <w:left w:val="single" w:sz="4" w:space="0" w:color="auto"/>
              <w:bottom w:val="single" w:sz="4" w:space="0" w:color="auto"/>
              <w:right w:val="single" w:sz="4" w:space="0" w:color="auto"/>
            </w:tcBorders>
            <w:noWrap/>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 xml:space="preserve">Nyomásveszteséget számol, csővezetéket méretez, és szilárdságtani számításokat végez </w:t>
            </w:r>
          </w:p>
        </w:tc>
        <w:tc>
          <w:tcPr>
            <w:tcW w:w="678"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Before w:val="1"/>
          <w:wBefore w:w="81" w:type="dxa"/>
          <w:trHeight w:val="255"/>
          <w:jc w:val="center"/>
        </w:trPr>
        <w:tc>
          <w:tcPr>
            <w:tcW w:w="4259" w:type="dxa"/>
            <w:tcBorders>
              <w:top w:val="nil"/>
              <w:left w:val="single" w:sz="4" w:space="0" w:color="auto"/>
              <w:bottom w:val="single" w:sz="4" w:space="0" w:color="auto"/>
              <w:right w:val="single" w:sz="4" w:space="0" w:color="auto"/>
            </w:tcBorders>
            <w:noWrap/>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 xml:space="preserve">Működteti és karbantartja a gépeket, berendezéseket, biztonsági szerelvényeket, ellenőrzi azok helyes működését </w:t>
            </w:r>
          </w:p>
        </w:tc>
        <w:tc>
          <w:tcPr>
            <w:tcW w:w="678"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Before w:val="1"/>
          <w:wBefore w:w="81" w:type="dxa"/>
          <w:trHeight w:val="255"/>
          <w:jc w:val="center"/>
        </w:trPr>
        <w:tc>
          <w:tcPr>
            <w:tcW w:w="4259" w:type="dxa"/>
            <w:tcBorders>
              <w:top w:val="nil"/>
              <w:left w:val="single" w:sz="4" w:space="0" w:color="auto"/>
              <w:bottom w:val="single" w:sz="4" w:space="0" w:color="auto"/>
              <w:right w:val="single" w:sz="4" w:space="0" w:color="auto"/>
            </w:tcBorders>
            <w:noWrap/>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 xml:space="preserve">Elhárítja az üzemzavarok okát </w:t>
            </w:r>
          </w:p>
        </w:tc>
        <w:tc>
          <w:tcPr>
            <w:tcW w:w="678"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Before w:val="1"/>
          <w:wBefore w:w="81" w:type="dxa"/>
          <w:trHeight w:val="255"/>
          <w:jc w:val="center"/>
        </w:trPr>
        <w:tc>
          <w:tcPr>
            <w:tcW w:w="4259" w:type="dxa"/>
            <w:tcBorders>
              <w:top w:val="nil"/>
              <w:left w:val="single" w:sz="4" w:space="0" w:color="auto"/>
              <w:bottom w:val="single" w:sz="4" w:space="0" w:color="auto"/>
              <w:right w:val="single" w:sz="4" w:space="0" w:color="auto"/>
            </w:tcBorders>
            <w:noWrap/>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Alkalmazza a szakirányához tartozó szabványokat, műszaki előírásokat</w:t>
            </w:r>
          </w:p>
        </w:tc>
        <w:tc>
          <w:tcPr>
            <w:tcW w:w="678"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After w:val="1"/>
          <w:wAfter w:w="62" w:type="dxa"/>
          <w:trHeight w:val="360"/>
          <w:jc w:val="center"/>
        </w:trPr>
        <w:tc>
          <w:tcPr>
            <w:tcW w:w="10779" w:type="dxa"/>
            <w:gridSpan w:val="17"/>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SZAKMAI ISMERETEK</w:t>
            </w:r>
          </w:p>
        </w:tc>
      </w:tr>
      <w:tr w:rsidR="007C580D" w:rsidRPr="00CA789C" w:rsidTr="00FE1BEA">
        <w:trPr>
          <w:gridAfter w:val="1"/>
          <w:wAfter w:w="62" w:type="dxa"/>
          <w:trHeight w:val="255"/>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Gépelemek</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877"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After w:val="1"/>
          <w:wAfter w:w="62" w:type="dxa"/>
          <w:trHeight w:val="255"/>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Anyagismeret</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877"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After w:val="1"/>
          <w:wAfter w:w="62" w:type="dxa"/>
          <w:trHeight w:val="255"/>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Gépészeti fogalmak</w:t>
            </w:r>
          </w:p>
        </w:tc>
        <w:tc>
          <w:tcPr>
            <w:tcW w:w="708"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77"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After w:val="1"/>
          <w:wAfter w:w="62" w:type="dxa"/>
          <w:trHeight w:val="255"/>
          <w:jc w:val="center"/>
        </w:trPr>
        <w:tc>
          <w:tcPr>
            <w:tcW w:w="4340" w:type="dxa"/>
            <w:gridSpan w:val="2"/>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Környezetvédelem</w:t>
            </w:r>
          </w:p>
        </w:tc>
        <w:tc>
          <w:tcPr>
            <w:tcW w:w="708" w:type="dxa"/>
            <w:gridSpan w:val="2"/>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77"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r>
      <w:tr w:rsidR="007C580D" w:rsidRPr="00CA789C" w:rsidTr="00601D54">
        <w:trPr>
          <w:gridAfter w:val="1"/>
          <w:wAfter w:w="62" w:type="dxa"/>
          <w:trHeight w:val="255"/>
          <w:jc w:val="center"/>
        </w:trPr>
        <w:tc>
          <w:tcPr>
            <w:tcW w:w="4340" w:type="dxa"/>
            <w:gridSpan w:val="2"/>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Geológia</w:t>
            </w:r>
          </w:p>
        </w:tc>
        <w:tc>
          <w:tcPr>
            <w:tcW w:w="708"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50"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r>
      <w:tr w:rsidR="007C580D" w:rsidRPr="00CA789C" w:rsidTr="00601D54">
        <w:trPr>
          <w:gridAfter w:val="1"/>
          <w:wAfter w:w="62" w:type="dxa"/>
          <w:trHeight w:val="255"/>
          <w:jc w:val="center"/>
        </w:trPr>
        <w:tc>
          <w:tcPr>
            <w:tcW w:w="4340" w:type="dxa"/>
            <w:gridSpan w:val="2"/>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lastRenderedPageBreak/>
              <w:t>Munkabiztonság és elsősegélynyújtás</w:t>
            </w:r>
          </w:p>
        </w:tc>
        <w:tc>
          <w:tcPr>
            <w:tcW w:w="708"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77" w:type="dxa"/>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50"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After w:val="1"/>
          <w:wAfter w:w="62" w:type="dxa"/>
          <w:trHeight w:val="255"/>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Áramlástan</w:t>
            </w:r>
          </w:p>
        </w:tc>
        <w:tc>
          <w:tcPr>
            <w:tcW w:w="708"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77"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255"/>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Mechanika</w:t>
            </w:r>
          </w:p>
        </w:tc>
        <w:tc>
          <w:tcPr>
            <w:tcW w:w="708"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77"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9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832"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1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c>
          <w:tcPr>
            <w:tcW w:w="794"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p>
        </w:tc>
      </w:tr>
      <w:tr w:rsidR="007C580D" w:rsidRPr="00CA789C" w:rsidTr="00FE1BEA">
        <w:trPr>
          <w:gridAfter w:val="1"/>
          <w:wAfter w:w="62" w:type="dxa"/>
          <w:trHeight w:val="360"/>
          <w:jc w:val="center"/>
        </w:trPr>
        <w:tc>
          <w:tcPr>
            <w:tcW w:w="10779" w:type="dxa"/>
            <w:gridSpan w:val="17"/>
            <w:tcBorders>
              <w:top w:val="nil"/>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SZAKMAI KÉSZSÉGEK</w:t>
            </w:r>
          </w:p>
        </w:tc>
      </w:tr>
      <w:tr w:rsidR="007C580D" w:rsidRPr="00CA789C" w:rsidTr="00FE1BEA">
        <w:trPr>
          <w:gridAfter w:val="1"/>
          <w:wAfter w:w="62" w:type="dxa"/>
          <w:trHeight w:val="240"/>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Információforrások kezelése</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255"/>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Képi jellegű műszaki rajzok olvasása</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255"/>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Munkabiztonsági eszközök, felszerelések használata</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255"/>
          <w:jc w:val="center"/>
        </w:trPr>
        <w:tc>
          <w:tcPr>
            <w:tcW w:w="4340" w:type="dxa"/>
            <w:gridSpan w:val="2"/>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Matematikai, fizikai, mechanikai számítások végzése</w:t>
            </w:r>
          </w:p>
        </w:tc>
        <w:tc>
          <w:tcPr>
            <w:tcW w:w="708" w:type="dxa"/>
            <w:gridSpan w:val="2"/>
            <w:tcBorders>
              <w:top w:val="single" w:sz="4" w:space="0" w:color="auto"/>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single" w:sz="4" w:space="0" w:color="auto"/>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single" w:sz="4" w:space="0" w:color="auto"/>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single" w:sz="4" w:space="0" w:color="auto"/>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single" w:sz="4" w:space="0" w:color="auto"/>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single" w:sz="4" w:space="0" w:color="auto"/>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single" w:sz="4" w:space="0" w:color="auto"/>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255"/>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A szereléshez szükséges kéziszerszámok, berendezések biztonságos alkalmazása</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360"/>
          <w:jc w:val="center"/>
        </w:trPr>
        <w:tc>
          <w:tcPr>
            <w:tcW w:w="10779" w:type="dxa"/>
            <w:gridSpan w:val="17"/>
            <w:tcBorders>
              <w:top w:val="nil"/>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SZEMÉLYES KOMPETENCIÁK</w:t>
            </w:r>
          </w:p>
        </w:tc>
      </w:tr>
      <w:tr w:rsidR="007C580D" w:rsidRPr="00CA789C" w:rsidTr="00FE1BEA">
        <w:trPr>
          <w:gridAfter w:val="1"/>
          <w:wAfter w:w="62" w:type="dxa"/>
          <w:trHeight w:val="300"/>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Felelősségtudat</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300"/>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Megbízhatóság</w:t>
            </w:r>
          </w:p>
        </w:tc>
        <w:tc>
          <w:tcPr>
            <w:tcW w:w="708"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300"/>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Pontosság</w:t>
            </w:r>
          </w:p>
        </w:tc>
        <w:tc>
          <w:tcPr>
            <w:tcW w:w="708"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360"/>
          <w:jc w:val="center"/>
        </w:trPr>
        <w:tc>
          <w:tcPr>
            <w:tcW w:w="10779" w:type="dxa"/>
            <w:gridSpan w:val="17"/>
            <w:tcBorders>
              <w:top w:val="nil"/>
              <w:left w:val="single" w:sz="4" w:space="0" w:color="auto"/>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TÁRSAS KOMPETENCIÁK</w:t>
            </w:r>
          </w:p>
        </w:tc>
      </w:tr>
      <w:tr w:rsidR="007C580D" w:rsidRPr="00CA789C" w:rsidTr="00FE1BEA">
        <w:trPr>
          <w:gridAfter w:val="1"/>
          <w:wAfter w:w="62" w:type="dxa"/>
          <w:trHeight w:val="300"/>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Határozottság</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300"/>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Irányíthatóság</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300"/>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 xml:space="preserve">Konfliktusmegoldó készség </w:t>
            </w:r>
          </w:p>
        </w:tc>
        <w:tc>
          <w:tcPr>
            <w:tcW w:w="708"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360"/>
          <w:jc w:val="center"/>
        </w:trPr>
        <w:tc>
          <w:tcPr>
            <w:tcW w:w="10779" w:type="dxa"/>
            <w:gridSpan w:val="17"/>
            <w:tcBorders>
              <w:top w:val="nil"/>
              <w:left w:val="single" w:sz="4" w:space="0" w:color="auto"/>
              <w:bottom w:val="single" w:sz="4" w:space="0" w:color="auto"/>
              <w:right w:val="single" w:sz="4" w:space="0" w:color="auto"/>
            </w:tcBorders>
            <w:noWrap/>
            <w:vAlign w:val="center"/>
          </w:tcPr>
          <w:p w:rsidR="007C580D" w:rsidRPr="00CA789C" w:rsidRDefault="00601D54" w:rsidP="00FE1BEA">
            <w:pPr>
              <w:jc w:val="center"/>
              <w:rPr>
                <w:rFonts w:ascii="Palatino Linotype" w:hAnsi="Palatino Linotype"/>
                <w:sz w:val="20"/>
                <w:szCs w:val="20"/>
              </w:rPr>
            </w:pPr>
            <w:r>
              <w:rPr>
                <w:rFonts w:ascii="Palatino Linotype" w:hAnsi="Palatino Linotype"/>
                <w:sz w:val="20"/>
                <w:szCs w:val="20"/>
              </w:rPr>
              <w:t>MÓDSZER</w:t>
            </w:r>
            <w:r w:rsidR="007C580D" w:rsidRPr="00CA789C">
              <w:rPr>
                <w:rFonts w:ascii="Palatino Linotype" w:hAnsi="Palatino Linotype"/>
                <w:sz w:val="20"/>
                <w:szCs w:val="20"/>
              </w:rPr>
              <w:t>KOMPETENCIÁK</w:t>
            </w:r>
          </w:p>
        </w:tc>
      </w:tr>
      <w:tr w:rsidR="007C580D" w:rsidRPr="00CA789C" w:rsidTr="00FE1BEA">
        <w:trPr>
          <w:gridAfter w:val="1"/>
          <w:wAfter w:w="62" w:type="dxa"/>
          <w:trHeight w:val="300"/>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Áttekintő képesség</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300"/>
          <w:jc w:val="center"/>
        </w:trPr>
        <w:tc>
          <w:tcPr>
            <w:tcW w:w="4340" w:type="dxa"/>
            <w:gridSpan w:val="2"/>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Logikus gondolkodás</w:t>
            </w:r>
          </w:p>
        </w:tc>
        <w:tc>
          <w:tcPr>
            <w:tcW w:w="708"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FE1BEA">
        <w:trPr>
          <w:gridAfter w:val="1"/>
          <w:wAfter w:w="62" w:type="dxa"/>
          <w:trHeight w:val="300"/>
          <w:jc w:val="center"/>
        </w:trPr>
        <w:tc>
          <w:tcPr>
            <w:tcW w:w="4340" w:type="dxa"/>
            <w:gridSpan w:val="2"/>
            <w:tcBorders>
              <w:top w:val="nil"/>
              <w:left w:val="single" w:sz="4" w:space="0" w:color="auto"/>
              <w:bottom w:val="single" w:sz="4" w:space="0" w:color="auto"/>
              <w:right w:val="single" w:sz="4" w:space="0" w:color="auto"/>
            </w:tcBorders>
            <w:noWrap/>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Ismeretek helyén való alkalmazása</w:t>
            </w:r>
          </w:p>
        </w:tc>
        <w:tc>
          <w:tcPr>
            <w:tcW w:w="708"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77" w:type="dxa"/>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950"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32"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1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850" w:type="dxa"/>
            <w:gridSpan w:val="2"/>
            <w:tcBorders>
              <w:top w:val="nil"/>
              <w:left w:val="nil"/>
              <w:bottom w:val="single" w:sz="4" w:space="0" w:color="auto"/>
              <w:right w:val="single" w:sz="4" w:space="0" w:color="auto"/>
            </w:tcBorders>
            <w:noWrap/>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c>
          <w:tcPr>
            <w:tcW w:w="794" w:type="dxa"/>
            <w:gridSpan w:val="2"/>
            <w:tcBorders>
              <w:top w:val="nil"/>
              <w:left w:val="nil"/>
              <w:bottom w:val="single" w:sz="4" w:space="0" w:color="auto"/>
              <w:right w:val="single" w:sz="4" w:space="0" w:color="auto"/>
            </w:tcBorders>
            <w:vAlign w:val="center"/>
          </w:tcPr>
          <w:p w:rsidR="007C580D" w:rsidRPr="00CA789C" w:rsidRDefault="007C580D" w:rsidP="00FE1BEA">
            <w:pPr>
              <w:jc w:val="center"/>
              <w:rPr>
                <w:rFonts w:ascii="Palatino Linotype" w:hAnsi="Palatino Linotype"/>
                <w:sz w:val="20"/>
                <w:szCs w:val="20"/>
              </w:rPr>
            </w:pPr>
            <w:r w:rsidRPr="00CA789C">
              <w:rPr>
                <w:rFonts w:ascii="Palatino Linotype" w:hAnsi="Palatino Linotype"/>
                <w:sz w:val="20"/>
                <w:szCs w:val="20"/>
              </w:rPr>
              <w:t>X</w:t>
            </w:r>
          </w:p>
        </w:tc>
      </w:tr>
    </w:tbl>
    <w:p w:rsidR="007C580D" w:rsidRDefault="007C580D" w:rsidP="00744C29">
      <w:pPr>
        <w:widowControl w:val="0"/>
        <w:suppressAutoHyphens/>
        <w:rPr>
          <w:rFonts w:ascii="Palatino Linotype" w:hAnsi="Palatino Linotype"/>
          <w:b/>
        </w:rPr>
      </w:pPr>
    </w:p>
    <w:p w:rsidR="007C580D" w:rsidRPr="00CA789C" w:rsidRDefault="007C580D" w:rsidP="00744C29">
      <w:pPr>
        <w:widowControl w:val="0"/>
        <w:suppressAutoHyphens/>
        <w:rPr>
          <w:rFonts w:ascii="Palatino Linotype" w:hAnsi="Palatino Linotype"/>
          <w:b/>
        </w:rPr>
      </w:pPr>
      <w:r>
        <w:rPr>
          <w:rFonts w:ascii="Palatino Linotype" w:hAnsi="Palatino Linotype"/>
          <w:b/>
        </w:rPr>
        <w:br w:type="page"/>
      </w:r>
    </w:p>
    <w:p w:rsidR="007C580D" w:rsidRPr="00CA789C" w:rsidRDefault="007C580D" w:rsidP="00133AA7">
      <w:pPr>
        <w:widowControl w:val="0"/>
        <w:numPr>
          <w:ilvl w:val="0"/>
          <w:numId w:val="13"/>
        </w:numPr>
        <w:suppressAutoHyphens/>
        <w:spacing w:after="0" w:line="240" w:lineRule="auto"/>
        <w:rPr>
          <w:rFonts w:ascii="Palatino Linotype" w:hAnsi="Palatino Linotype"/>
          <w:b/>
          <w:sz w:val="24"/>
          <w:szCs w:val="24"/>
        </w:rPr>
      </w:pPr>
      <w:r w:rsidRPr="00CA789C">
        <w:rPr>
          <w:rFonts w:ascii="Palatino Linotype" w:hAnsi="Palatino Linotype"/>
          <w:b/>
          <w:sz w:val="24"/>
          <w:szCs w:val="24"/>
        </w:rPr>
        <w:lastRenderedPageBreak/>
        <w:t xml:space="preserve">Geológia II. </w:t>
      </w:r>
      <w:proofErr w:type="gramStart"/>
      <w:r>
        <w:rPr>
          <w:rFonts w:ascii="Palatino Linotype" w:hAnsi="Palatino Linotype"/>
          <w:b/>
          <w:sz w:val="24"/>
          <w:szCs w:val="24"/>
        </w:rPr>
        <w:t>tantárgy</w:t>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t xml:space="preserve"> </w:t>
      </w:r>
      <w:r>
        <w:rPr>
          <w:rFonts w:ascii="Palatino Linotype" w:hAnsi="Palatino Linotype"/>
          <w:b/>
          <w:sz w:val="24"/>
          <w:szCs w:val="24"/>
        </w:rPr>
        <w:tab/>
        <w:t xml:space="preserve">  </w:t>
      </w:r>
      <w:r w:rsidRPr="00CA789C">
        <w:rPr>
          <w:rFonts w:ascii="Palatino Linotype" w:hAnsi="Palatino Linotype"/>
          <w:b/>
          <w:sz w:val="24"/>
          <w:szCs w:val="24"/>
        </w:rPr>
        <w:t xml:space="preserve">      </w:t>
      </w:r>
      <w:r>
        <w:rPr>
          <w:rFonts w:ascii="Palatino Linotype" w:hAnsi="Palatino Linotype"/>
          <w:b/>
          <w:sz w:val="24"/>
          <w:szCs w:val="24"/>
        </w:rPr>
        <w:t xml:space="preserve">    36</w:t>
      </w:r>
      <w:proofErr w:type="gramEnd"/>
      <w:r w:rsidRPr="00CA789C">
        <w:rPr>
          <w:rFonts w:ascii="Palatino Linotype" w:hAnsi="Palatino Linotype"/>
          <w:b/>
          <w:sz w:val="24"/>
          <w:szCs w:val="24"/>
        </w:rPr>
        <w:t xml:space="preserve"> óra</w:t>
      </w:r>
    </w:p>
    <w:p w:rsidR="007C580D" w:rsidRPr="00CA789C" w:rsidRDefault="007C580D" w:rsidP="00FE1BEA">
      <w:pPr>
        <w:spacing w:after="0"/>
        <w:ind w:left="360"/>
        <w:rPr>
          <w:rFonts w:ascii="Palatino Linotype" w:hAnsi="Palatino Linotype"/>
          <w:i/>
        </w:rPr>
      </w:pPr>
    </w:p>
    <w:p w:rsidR="007C580D" w:rsidRPr="00FF1DAE" w:rsidRDefault="007C580D" w:rsidP="00FE1BEA">
      <w:pPr>
        <w:spacing w:after="0" w:line="240" w:lineRule="auto"/>
        <w:ind w:left="567"/>
        <w:rPr>
          <w:rFonts w:ascii="Palatino Linotype" w:hAnsi="Palatino Linotype"/>
          <w:b/>
          <w:sz w:val="24"/>
          <w:szCs w:val="24"/>
        </w:rPr>
      </w:pPr>
      <w:r w:rsidRPr="00FE1BEA">
        <w:rPr>
          <w:rFonts w:ascii="Palatino Linotype" w:hAnsi="Palatino Linotype"/>
          <w:b/>
          <w:sz w:val="24"/>
          <w:szCs w:val="24"/>
        </w:rPr>
        <w:t>8.1.</w:t>
      </w:r>
      <w:r w:rsidRPr="00CA789C">
        <w:rPr>
          <w:rFonts w:ascii="Palatino Linotype" w:hAnsi="Palatino Linotype"/>
          <w:b/>
        </w:rPr>
        <w:t xml:space="preserve"> </w:t>
      </w:r>
      <w:r w:rsidRPr="00FF1DAE">
        <w:rPr>
          <w:rFonts w:ascii="Palatino Linotype" w:hAnsi="Palatino Linotype"/>
          <w:b/>
          <w:sz w:val="24"/>
          <w:szCs w:val="24"/>
        </w:rPr>
        <w:t>A tantárgy tanításának célja</w:t>
      </w:r>
    </w:p>
    <w:p w:rsidR="007C580D" w:rsidRPr="00FF1DAE" w:rsidRDefault="007C580D" w:rsidP="00FE1BEA">
      <w:pPr>
        <w:widowControl w:val="0"/>
        <w:suppressAutoHyphens/>
        <w:spacing w:after="0" w:line="240" w:lineRule="auto"/>
        <w:ind w:left="567"/>
        <w:jc w:val="both"/>
        <w:rPr>
          <w:rFonts w:ascii="Palatino Linotype" w:hAnsi="Palatino Linotype"/>
          <w:kern w:val="1"/>
          <w:sz w:val="24"/>
          <w:szCs w:val="24"/>
          <w:lang w:eastAsia="hi-IN" w:bidi="hi-IN"/>
        </w:rPr>
      </w:pPr>
      <w:r w:rsidRPr="00FF1DAE">
        <w:rPr>
          <w:rFonts w:ascii="Palatino Linotype" w:hAnsi="Palatino Linotype"/>
          <w:kern w:val="1"/>
          <w:sz w:val="24"/>
          <w:szCs w:val="24"/>
          <w:lang w:eastAsia="hi-IN" w:bidi="hi-IN"/>
        </w:rPr>
        <w:t>A geológiai ismeretek megtanítása az ásványtan, kőzettan területén. A tanuló sajátítsa el a szénhidrogénekkel kapcsolatos geológiai ismereteket. A tanuló sajátítsa el a szakterületéhez kapcsolódó vízföldtani ismereteket.</w:t>
      </w:r>
    </w:p>
    <w:p w:rsidR="007C580D" w:rsidRPr="00FF1DAE" w:rsidRDefault="007C580D" w:rsidP="00FE1BEA">
      <w:pPr>
        <w:spacing w:after="0" w:line="240" w:lineRule="auto"/>
        <w:ind w:left="567"/>
        <w:rPr>
          <w:rFonts w:ascii="Palatino Linotype" w:hAnsi="Palatino Linotype"/>
          <w:b/>
          <w:sz w:val="24"/>
          <w:szCs w:val="24"/>
        </w:rPr>
      </w:pPr>
    </w:p>
    <w:p w:rsidR="007C580D" w:rsidRPr="00FF1DAE" w:rsidRDefault="007C580D" w:rsidP="00FE1BEA">
      <w:pPr>
        <w:spacing w:after="0" w:line="240" w:lineRule="auto"/>
        <w:ind w:left="567"/>
        <w:rPr>
          <w:rFonts w:ascii="Palatino Linotype" w:hAnsi="Palatino Linotype"/>
          <w:b/>
          <w:sz w:val="24"/>
          <w:szCs w:val="24"/>
        </w:rPr>
      </w:pPr>
      <w:r w:rsidRPr="00FF1DAE">
        <w:rPr>
          <w:rFonts w:ascii="Palatino Linotype" w:hAnsi="Palatino Linotype"/>
          <w:b/>
          <w:sz w:val="24"/>
          <w:szCs w:val="24"/>
        </w:rPr>
        <w:t>8.2. Kapcsolódó közismereti, szakmai tartalmak</w:t>
      </w:r>
    </w:p>
    <w:p w:rsidR="007C580D" w:rsidRPr="00FF1DAE" w:rsidRDefault="007C580D" w:rsidP="00FE1BEA">
      <w:pPr>
        <w:spacing w:after="0" w:line="240" w:lineRule="auto"/>
        <w:ind w:left="567"/>
        <w:rPr>
          <w:rFonts w:ascii="Palatino Linotype" w:hAnsi="Palatino Linotype"/>
          <w:sz w:val="24"/>
          <w:szCs w:val="24"/>
        </w:rPr>
      </w:pPr>
      <w:r w:rsidRPr="00FF1DAE">
        <w:rPr>
          <w:rFonts w:ascii="Palatino Linotype" w:hAnsi="Palatino Linotype"/>
          <w:sz w:val="24"/>
          <w:szCs w:val="24"/>
        </w:rPr>
        <w:t>Matematika</w:t>
      </w:r>
    </w:p>
    <w:p w:rsidR="007C580D" w:rsidRPr="00FF1DAE" w:rsidRDefault="007C580D" w:rsidP="00FE1BEA">
      <w:pPr>
        <w:spacing w:after="0" w:line="240" w:lineRule="auto"/>
        <w:ind w:left="567"/>
        <w:rPr>
          <w:rFonts w:ascii="Palatino Linotype" w:hAnsi="Palatino Linotype"/>
          <w:sz w:val="24"/>
          <w:szCs w:val="24"/>
        </w:rPr>
      </w:pPr>
      <w:r w:rsidRPr="00FF1DAE">
        <w:rPr>
          <w:rFonts w:ascii="Palatino Linotype" w:hAnsi="Palatino Linotype"/>
          <w:sz w:val="24"/>
          <w:szCs w:val="24"/>
        </w:rPr>
        <w:t>Fizika</w:t>
      </w:r>
    </w:p>
    <w:p w:rsidR="007C580D" w:rsidRPr="00FF1DAE" w:rsidRDefault="007C580D" w:rsidP="00FE1BEA">
      <w:pPr>
        <w:spacing w:after="0" w:line="240" w:lineRule="auto"/>
        <w:ind w:left="567"/>
        <w:rPr>
          <w:rFonts w:ascii="Palatino Linotype" w:hAnsi="Palatino Linotype"/>
          <w:sz w:val="24"/>
          <w:szCs w:val="24"/>
        </w:rPr>
      </w:pPr>
      <w:r w:rsidRPr="00FF1DAE">
        <w:rPr>
          <w:rFonts w:ascii="Palatino Linotype" w:hAnsi="Palatino Linotype"/>
          <w:sz w:val="24"/>
          <w:szCs w:val="24"/>
        </w:rPr>
        <w:t>Kémia</w:t>
      </w:r>
    </w:p>
    <w:p w:rsidR="007C580D" w:rsidRPr="00FF1DAE" w:rsidRDefault="007C580D" w:rsidP="00FE1BEA">
      <w:pPr>
        <w:spacing w:after="0" w:line="240" w:lineRule="auto"/>
        <w:ind w:left="567"/>
        <w:rPr>
          <w:rFonts w:ascii="Palatino Linotype" w:hAnsi="Palatino Linotype"/>
          <w:sz w:val="24"/>
          <w:szCs w:val="24"/>
        </w:rPr>
      </w:pPr>
      <w:r w:rsidRPr="00FF1DAE">
        <w:rPr>
          <w:rFonts w:ascii="Palatino Linotype" w:hAnsi="Palatino Linotype"/>
          <w:sz w:val="24"/>
          <w:szCs w:val="24"/>
        </w:rPr>
        <w:t>Földrajz</w:t>
      </w:r>
    </w:p>
    <w:p w:rsidR="007C580D" w:rsidRPr="00FF1DAE" w:rsidRDefault="007C580D" w:rsidP="00FE1BEA">
      <w:pPr>
        <w:spacing w:after="0" w:line="240" w:lineRule="auto"/>
        <w:ind w:left="567"/>
        <w:rPr>
          <w:rFonts w:ascii="Palatino Linotype" w:hAnsi="Palatino Linotype"/>
          <w:b/>
          <w:sz w:val="24"/>
          <w:szCs w:val="24"/>
        </w:rPr>
      </w:pPr>
    </w:p>
    <w:p w:rsidR="007C580D" w:rsidRPr="00FF1DAE" w:rsidRDefault="007C580D" w:rsidP="00FE1BEA">
      <w:pPr>
        <w:widowControl w:val="0"/>
        <w:numPr>
          <w:ilvl w:val="1"/>
          <w:numId w:val="13"/>
        </w:numPr>
        <w:suppressAutoHyphens/>
        <w:spacing w:after="0" w:line="240" w:lineRule="auto"/>
        <w:ind w:left="567" w:hanging="11"/>
        <w:rPr>
          <w:rFonts w:ascii="Palatino Linotype" w:hAnsi="Palatino Linotype"/>
          <w:b/>
          <w:sz w:val="24"/>
          <w:szCs w:val="24"/>
        </w:rPr>
      </w:pPr>
      <w:r w:rsidRPr="00FF1DAE">
        <w:rPr>
          <w:rFonts w:ascii="Palatino Linotype" w:hAnsi="Palatino Linotype"/>
          <w:b/>
          <w:sz w:val="24"/>
          <w:szCs w:val="24"/>
        </w:rPr>
        <w:t>Témakörök és elemeik</w:t>
      </w:r>
    </w:p>
    <w:p w:rsidR="007C580D" w:rsidRPr="00FF1DAE" w:rsidRDefault="007C580D" w:rsidP="00FE1BEA">
      <w:pPr>
        <w:spacing w:after="0" w:line="240" w:lineRule="auto"/>
        <w:rPr>
          <w:rFonts w:ascii="Palatino Linotype" w:hAnsi="Palatino Linotype"/>
          <w:b/>
          <w:sz w:val="24"/>
          <w:szCs w:val="24"/>
        </w:rPr>
      </w:pPr>
    </w:p>
    <w:p w:rsidR="007C580D" w:rsidRPr="00FF1DAE" w:rsidRDefault="007C580D" w:rsidP="00FE1BEA">
      <w:pPr>
        <w:pStyle w:val="Listaszerbekezds"/>
        <w:numPr>
          <w:ilvl w:val="2"/>
          <w:numId w:val="13"/>
        </w:numPr>
        <w:spacing w:after="0" w:line="240" w:lineRule="auto"/>
        <w:rPr>
          <w:rFonts w:ascii="Palatino Linotype" w:hAnsi="Palatino Linotype"/>
          <w:b/>
          <w:sz w:val="24"/>
          <w:szCs w:val="24"/>
        </w:rPr>
      </w:pPr>
      <w:r w:rsidRPr="00FF1DAE">
        <w:rPr>
          <w:rFonts w:ascii="Palatino Linotype" w:hAnsi="Palatino Linotype"/>
          <w:b/>
          <w:sz w:val="24"/>
          <w:szCs w:val="24"/>
        </w:rPr>
        <w:t>Ásvány</w:t>
      </w:r>
      <w:r>
        <w:rPr>
          <w:rFonts w:ascii="Palatino Linotype" w:hAnsi="Palatino Linotype"/>
          <w:b/>
          <w:sz w:val="24"/>
          <w:szCs w:val="24"/>
        </w:rPr>
        <w:t>-</w:t>
      </w:r>
      <w:r w:rsidRPr="00FF1DAE">
        <w:rPr>
          <w:rFonts w:ascii="Palatino Linotype" w:hAnsi="Palatino Linotype"/>
          <w:b/>
          <w:sz w:val="24"/>
          <w:szCs w:val="24"/>
        </w:rPr>
        <w:t xml:space="preserve"> és kőzettan</w:t>
      </w:r>
      <w:r w:rsidRPr="00FF1DAE">
        <w:rPr>
          <w:rFonts w:ascii="Palatino Linotype" w:hAnsi="Palatino Linotype"/>
          <w:b/>
          <w:sz w:val="24"/>
          <w:szCs w:val="24"/>
        </w:rPr>
        <w:tab/>
      </w:r>
      <w:r w:rsidRPr="00FF1DAE">
        <w:rPr>
          <w:rFonts w:ascii="Palatino Linotype" w:hAnsi="Palatino Linotype"/>
          <w:b/>
          <w:sz w:val="24"/>
          <w:szCs w:val="24"/>
        </w:rPr>
        <w:tab/>
      </w:r>
      <w:r w:rsidRPr="00FF1DAE">
        <w:rPr>
          <w:rFonts w:ascii="Palatino Linotype" w:hAnsi="Palatino Linotype"/>
          <w:b/>
          <w:sz w:val="24"/>
          <w:szCs w:val="24"/>
        </w:rPr>
        <w:tab/>
      </w:r>
      <w:r w:rsidRPr="00FF1DAE">
        <w:rPr>
          <w:rFonts w:ascii="Palatino Linotype" w:hAnsi="Palatino Linotype"/>
          <w:b/>
          <w:sz w:val="24"/>
          <w:szCs w:val="24"/>
        </w:rPr>
        <w:tab/>
      </w:r>
      <w:r w:rsidRPr="00FF1DAE">
        <w:rPr>
          <w:rFonts w:ascii="Palatino Linotype" w:hAnsi="Palatino Linotype"/>
          <w:b/>
          <w:sz w:val="24"/>
          <w:szCs w:val="24"/>
        </w:rPr>
        <w:tab/>
      </w:r>
      <w:r w:rsidRPr="00FF1DAE">
        <w:rPr>
          <w:rFonts w:ascii="Palatino Linotype" w:hAnsi="Palatino Linotype"/>
          <w:b/>
          <w:sz w:val="24"/>
          <w:szCs w:val="24"/>
        </w:rPr>
        <w:tab/>
      </w:r>
      <w:r>
        <w:rPr>
          <w:rFonts w:ascii="Palatino Linotype" w:hAnsi="Palatino Linotype"/>
          <w:b/>
          <w:sz w:val="24"/>
          <w:szCs w:val="24"/>
        </w:rPr>
        <w:t>18</w:t>
      </w:r>
      <w:r w:rsidRPr="00FF1DAE">
        <w:rPr>
          <w:rFonts w:ascii="Palatino Linotype" w:hAnsi="Palatino Linotype"/>
          <w:b/>
          <w:sz w:val="24"/>
          <w:szCs w:val="24"/>
        </w:rPr>
        <w:t xml:space="preserve"> óra</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világűr felépítése, a Föld helye a világegyetemben, a Föld külső övei és folyamatai</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Föld felszínét és belsejét alakító folyamatok, képződmények áttekintő ismerete</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világegyetem felépítése, keletkezése, mozgása.</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Csillagok fajtái, keletkezésük, pusztulásuk.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galaxisok természete.</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Naprendszer felépítése, keletkezése, a Föld helye a Naprendszerben.</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litoszféra elemei, mozgása.</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kőzetek csoportosítása.</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magmás kőzetek keletkezése, összetétele, szerkezetük, szövetük.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Az üledékes kőzetek keletkezése, összetétele, szerkezetük, szövetük.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metamorf kőzetek keletkezése, összetétele, szerkezetük, szövetük.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kőzetek vizsgálata, meghatározásuk.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Magmás működés színhelyei, megnyilvánulási formái.</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Tektonika (formaelemek, metamorfózis, földrengések).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Felszínformáló erők és működésük (mállás, szállítás, felhalmozás).</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 xml:space="preserve">Kőzet- és </w:t>
      </w:r>
      <w:proofErr w:type="spellStart"/>
      <w:r w:rsidRPr="00FF1DAE">
        <w:rPr>
          <w:rFonts w:ascii="Palatino Linotype" w:hAnsi="Palatino Linotype"/>
          <w:sz w:val="24"/>
          <w:szCs w:val="24"/>
        </w:rPr>
        <w:t>érctelepalkotó</w:t>
      </w:r>
      <w:proofErr w:type="spellEnd"/>
      <w:r w:rsidRPr="00FF1DAE">
        <w:rPr>
          <w:rFonts w:ascii="Palatino Linotype" w:hAnsi="Palatino Linotype"/>
          <w:sz w:val="24"/>
          <w:szCs w:val="24"/>
        </w:rPr>
        <w:t xml:space="preserve"> ásványok tulajdonságai, genetikája, felismerése</w:t>
      </w:r>
      <w:r>
        <w:rPr>
          <w:rFonts w:ascii="Palatino Linotype" w:hAnsi="Palatino Linotype"/>
          <w:sz w:val="24"/>
          <w:szCs w:val="24"/>
        </w:rPr>
        <w:t>.</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Föld kialakulásának és történetének szakaszai, azok jellemző eseményei és képződményei, a földtörténeti korok ismerete.</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Földtörténeti korbeosztás, abszolút és relatív kor.</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Rétegtani ismeretek (</w:t>
      </w:r>
      <w:proofErr w:type="spellStart"/>
      <w:r w:rsidRPr="00FF1DAE">
        <w:rPr>
          <w:rFonts w:ascii="Palatino Linotype" w:hAnsi="Palatino Linotype"/>
          <w:sz w:val="24"/>
          <w:szCs w:val="24"/>
        </w:rPr>
        <w:t>lito-</w:t>
      </w:r>
      <w:proofErr w:type="spellEnd"/>
      <w:r w:rsidRPr="00FF1DAE">
        <w:rPr>
          <w:rFonts w:ascii="Palatino Linotype" w:hAnsi="Palatino Linotype"/>
          <w:sz w:val="24"/>
          <w:szCs w:val="24"/>
        </w:rPr>
        <w:t xml:space="preserve">, </w:t>
      </w:r>
      <w:proofErr w:type="spellStart"/>
      <w:r w:rsidRPr="00FF1DAE">
        <w:rPr>
          <w:rFonts w:ascii="Palatino Linotype" w:hAnsi="Palatino Linotype"/>
          <w:sz w:val="24"/>
          <w:szCs w:val="24"/>
        </w:rPr>
        <w:t>bio-</w:t>
      </w:r>
      <w:proofErr w:type="spellEnd"/>
      <w:r w:rsidRPr="00FF1DAE">
        <w:rPr>
          <w:rFonts w:ascii="Palatino Linotype" w:hAnsi="Palatino Linotype"/>
          <w:sz w:val="24"/>
          <w:szCs w:val="24"/>
        </w:rPr>
        <w:t xml:space="preserve">, </w:t>
      </w:r>
      <w:proofErr w:type="spellStart"/>
      <w:r w:rsidRPr="00FF1DAE">
        <w:rPr>
          <w:rFonts w:ascii="Palatino Linotype" w:hAnsi="Palatino Linotype"/>
          <w:sz w:val="24"/>
          <w:szCs w:val="24"/>
        </w:rPr>
        <w:t>kronosztratigráfiai</w:t>
      </w:r>
      <w:proofErr w:type="spellEnd"/>
      <w:r w:rsidRPr="00FF1DAE">
        <w:rPr>
          <w:rFonts w:ascii="Palatino Linotype" w:hAnsi="Palatino Linotype"/>
          <w:sz w:val="24"/>
          <w:szCs w:val="24"/>
        </w:rPr>
        <w:t>).</w:t>
      </w:r>
    </w:p>
    <w:p w:rsidR="007C580D" w:rsidRPr="00FF1DAE" w:rsidRDefault="007C580D" w:rsidP="00FE1BEA">
      <w:pPr>
        <w:spacing w:after="0" w:line="240" w:lineRule="auto"/>
        <w:ind w:left="993"/>
        <w:jc w:val="both"/>
        <w:rPr>
          <w:rFonts w:ascii="Palatino Linotype" w:hAnsi="Palatino Linotype"/>
          <w:sz w:val="24"/>
          <w:szCs w:val="24"/>
        </w:rPr>
      </w:pPr>
      <w:proofErr w:type="spellStart"/>
      <w:r w:rsidRPr="00FF1DAE">
        <w:rPr>
          <w:rFonts w:ascii="Palatino Linotype" w:hAnsi="Palatino Linotype"/>
          <w:sz w:val="24"/>
          <w:szCs w:val="24"/>
        </w:rPr>
        <w:t>Fáciestan</w:t>
      </w:r>
      <w:proofErr w:type="spellEnd"/>
      <w:r w:rsidRPr="00FF1DAE">
        <w:rPr>
          <w:rFonts w:ascii="Palatino Linotype" w:hAnsi="Palatino Linotype"/>
          <w:sz w:val="24"/>
          <w:szCs w:val="24"/>
        </w:rPr>
        <w:t xml:space="preserve"> (kőzetkeletkezési környezetek jellemzése).</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 xml:space="preserve">A </w:t>
      </w:r>
      <w:proofErr w:type="spellStart"/>
      <w:r w:rsidRPr="00FF1DAE">
        <w:rPr>
          <w:rFonts w:ascii="Palatino Linotype" w:hAnsi="Palatino Linotype"/>
          <w:sz w:val="24"/>
          <w:szCs w:val="24"/>
        </w:rPr>
        <w:t>prekambrium</w:t>
      </w:r>
      <w:proofErr w:type="spellEnd"/>
      <w:r w:rsidRPr="00FF1DAE">
        <w:rPr>
          <w:rFonts w:ascii="Palatino Linotype" w:hAnsi="Palatino Linotype"/>
          <w:sz w:val="24"/>
          <w:szCs w:val="24"/>
        </w:rPr>
        <w:t xml:space="preserve">, a paleozoikum, a mezozoikum és a </w:t>
      </w:r>
      <w:proofErr w:type="spellStart"/>
      <w:r w:rsidRPr="00FF1DAE">
        <w:rPr>
          <w:rFonts w:ascii="Palatino Linotype" w:hAnsi="Palatino Linotype"/>
          <w:sz w:val="24"/>
          <w:szCs w:val="24"/>
        </w:rPr>
        <w:t>kainozoikum</w:t>
      </w:r>
      <w:proofErr w:type="spellEnd"/>
      <w:r w:rsidRPr="00FF1DAE">
        <w:rPr>
          <w:rFonts w:ascii="Palatino Linotype" w:hAnsi="Palatino Linotype"/>
          <w:sz w:val="24"/>
          <w:szCs w:val="24"/>
        </w:rPr>
        <w:t xml:space="preserve"> tektonikai, klimatológiai, rétegtani és őslénytani jellemzése.</w:t>
      </w:r>
    </w:p>
    <w:p w:rsidR="007C580D" w:rsidRPr="00FF1DAE" w:rsidRDefault="007C580D" w:rsidP="00FE1BEA">
      <w:pPr>
        <w:spacing w:after="0" w:line="240" w:lineRule="auto"/>
        <w:ind w:left="993"/>
        <w:rPr>
          <w:rFonts w:ascii="Palatino Linotype" w:hAnsi="Palatino Linotype"/>
          <w:sz w:val="24"/>
          <w:szCs w:val="24"/>
        </w:rPr>
      </w:pPr>
    </w:p>
    <w:p w:rsidR="007C580D" w:rsidRPr="00FF1DAE" w:rsidRDefault="007C580D" w:rsidP="00FE1BEA">
      <w:pPr>
        <w:pStyle w:val="Listaszerbekezds"/>
        <w:numPr>
          <w:ilvl w:val="2"/>
          <w:numId w:val="13"/>
        </w:numPr>
        <w:spacing w:after="0" w:line="240" w:lineRule="auto"/>
        <w:ind w:left="993" w:firstLine="0"/>
        <w:rPr>
          <w:rFonts w:ascii="Palatino Linotype" w:hAnsi="Palatino Linotype"/>
          <w:b/>
          <w:sz w:val="24"/>
          <w:szCs w:val="24"/>
        </w:rPr>
      </w:pPr>
      <w:r w:rsidRPr="00FF1DAE">
        <w:rPr>
          <w:rFonts w:ascii="Palatino Linotype" w:hAnsi="Palatino Linotype"/>
          <w:b/>
          <w:sz w:val="24"/>
          <w:szCs w:val="24"/>
        </w:rPr>
        <w:t>Szénhidrogén és vízföldtani ismeretek</w:t>
      </w:r>
      <w:r w:rsidRPr="00FF1DAE">
        <w:rPr>
          <w:rFonts w:ascii="Palatino Linotype" w:hAnsi="Palatino Linotype"/>
          <w:b/>
          <w:sz w:val="24"/>
          <w:szCs w:val="24"/>
        </w:rPr>
        <w:tab/>
      </w:r>
      <w:r w:rsidRPr="00FF1DAE">
        <w:rPr>
          <w:rFonts w:ascii="Palatino Linotype" w:hAnsi="Palatino Linotype"/>
          <w:b/>
          <w:sz w:val="24"/>
          <w:szCs w:val="24"/>
        </w:rPr>
        <w:tab/>
      </w:r>
      <w:r w:rsidRPr="00FF1DAE">
        <w:rPr>
          <w:rFonts w:ascii="Palatino Linotype" w:hAnsi="Palatino Linotype"/>
          <w:b/>
          <w:sz w:val="24"/>
          <w:szCs w:val="24"/>
        </w:rPr>
        <w:tab/>
      </w:r>
      <w:r w:rsidRPr="00FF1DAE">
        <w:rPr>
          <w:rFonts w:ascii="Palatino Linotype" w:hAnsi="Palatino Linotype"/>
          <w:b/>
          <w:sz w:val="24"/>
          <w:szCs w:val="24"/>
        </w:rPr>
        <w:tab/>
      </w:r>
      <w:r>
        <w:rPr>
          <w:rFonts w:ascii="Palatino Linotype" w:hAnsi="Palatino Linotype"/>
          <w:b/>
          <w:sz w:val="24"/>
          <w:szCs w:val="24"/>
        </w:rPr>
        <w:t>18</w:t>
      </w:r>
      <w:r w:rsidRPr="00FF1DAE">
        <w:rPr>
          <w:rFonts w:ascii="Palatino Linotype" w:hAnsi="Palatino Linotype"/>
          <w:b/>
          <w:sz w:val="24"/>
          <w:szCs w:val="24"/>
        </w:rPr>
        <w:t xml:space="preserve"> óra</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lastRenderedPageBreak/>
        <w:t>Magyarország tektonikai és rétegtani felépítése, fejlődéstörténete</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 geofizika alapismeretek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Alkalmazott földtani ismeretek általában</w:t>
      </w:r>
    </w:p>
    <w:p w:rsidR="007C580D" w:rsidRPr="00FF1DAE" w:rsidRDefault="007C580D" w:rsidP="00FE1BEA">
      <w:pPr>
        <w:tabs>
          <w:tab w:val="left" w:pos="5529"/>
        </w:tabs>
        <w:spacing w:after="0" w:line="240" w:lineRule="auto"/>
        <w:ind w:left="993"/>
        <w:jc w:val="both"/>
        <w:rPr>
          <w:rFonts w:ascii="Palatino Linotype" w:hAnsi="Palatino Linotype"/>
          <w:sz w:val="24"/>
          <w:szCs w:val="24"/>
        </w:rPr>
      </w:pPr>
      <w:r w:rsidRPr="00FF1DAE">
        <w:rPr>
          <w:rFonts w:ascii="Palatino Linotype" w:hAnsi="Palatino Linotype"/>
          <w:sz w:val="24"/>
          <w:szCs w:val="24"/>
        </w:rPr>
        <w:t>Talajmechanikai problémák ismerete, azok felismerése, megoldási lehetőségek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Hasznosítható ásványi nyersanyagok (földalatti víz, energiahordozók, ércek és nem ércek) teleptani ismerete</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Szénhidrogén földtani ismeretek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Vízföldtani ismeretek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Terepi vagy szimulált adatokból földtani szelvény, illetve földtani térkép olvasása</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 xml:space="preserve">Alapvető felszíni geofizikai kutatási módszerek (elektromos, </w:t>
      </w:r>
      <w:proofErr w:type="spellStart"/>
      <w:r w:rsidRPr="00FF1DAE">
        <w:rPr>
          <w:rFonts w:ascii="Palatino Linotype" w:hAnsi="Palatino Linotype"/>
          <w:sz w:val="24"/>
          <w:szCs w:val="24"/>
        </w:rPr>
        <w:t>radiométeres</w:t>
      </w:r>
      <w:proofErr w:type="spellEnd"/>
      <w:r w:rsidRPr="00FF1DAE">
        <w:rPr>
          <w:rFonts w:ascii="Palatino Linotype" w:hAnsi="Palatino Linotype"/>
          <w:sz w:val="24"/>
          <w:szCs w:val="24"/>
        </w:rPr>
        <w:t>, gravimetriás, szeizmikus, mágneses) ismerete</w:t>
      </w:r>
    </w:p>
    <w:p w:rsidR="007C580D" w:rsidRPr="00FF1DAE" w:rsidRDefault="007C580D" w:rsidP="00FE1BEA">
      <w:pPr>
        <w:spacing w:after="0" w:line="240" w:lineRule="auto"/>
        <w:ind w:left="993"/>
        <w:jc w:val="both"/>
        <w:rPr>
          <w:rFonts w:ascii="Palatino Linotype" w:hAnsi="Palatino Linotype"/>
          <w:sz w:val="24"/>
          <w:szCs w:val="24"/>
        </w:rPr>
      </w:pPr>
      <w:proofErr w:type="spellStart"/>
      <w:r w:rsidRPr="00FF1DAE">
        <w:rPr>
          <w:rFonts w:ascii="Palatino Linotype" w:hAnsi="Palatino Linotype"/>
          <w:sz w:val="24"/>
          <w:szCs w:val="24"/>
        </w:rPr>
        <w:t>Karotázs</w:t>
      </w:r>
      <w:proofErr w:type="spellEnd"/>
      <w:r w:rsidRPr="00FF1DAE">
        <w:rPr>
          <w:rFonts w:ascii="Palatino Linotype" w:hAnsi="Palatino Linotype"/>
          <w:sz w:val="24"/>
          <w:szCs w:val="24"/>
        </w:rPr>
        <w:t xml:space="preserve"> (fúrás-geofizikai) módszerek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Különböző nyersanyagok specifikus geofizikai kutatási módszerei</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Szénkőzettan</w:t>
      </w:r>
    </w:p>
    <w:p w:rsidR="007C580D" w:rsidRPr="00FF1DAE" w:rsidRDefault="007C580D" w:rsidP="00FE1BEA">
      <w:pPr>
        <w:spacing w:after="0" w:line="240" w:lineRule="auto"/>
        <w:ind w:left="993"/>
        <w:jc w:val="both"/>
        <w:rPr>
          <w:rFonts w:ascii="Palatino Linotype" w:hAnsi="Palatino Linotype"/>
          <w:sz w:val="24"/>
          <w:szCs w:val="24"/>
        </w:rPr>
      </w:pPr>
      <w:proofErr w:type="spellStart"/>
      <w:r w:rsidRPr="00FF1DAE">
        <w:rPr>
          <w:rFonts w:ascii="Palatino Linotype" w:hAnsi="Palatino Linotype"/>
          <w:sz w:val="24"/>
          <w:szCs w:val="24"/>
        </w:rPr>
        <w:t>Kerogének</w:t>
      </w:r>
      <w:proofErr w:type="spellEnd"/>
      <w:r w:rsidRPr="00FF1DAE">
        <w:rPr>
          <w:rFonts w:ascii="Palatino Linotype" w:hAnsi="Palatino Linotype"/>
          <w:sz w:val="24"/>
          <w:szCs w:val="24"/>
        </w:rPr>
        <w:t xml:space="preserve"> kőzettana</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Felszín alatti vizek mozgása</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Felszín alatti vizek fizikai és kémiai sajátosságai</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Felszín alatti vízkészletek</w:t>
      </w:r>
    </w:p>
    <w:p w:rsidR="007C580D" w:rsidRPr="00FF1DAE" w:rsidRDefault="007C580D" w:rsidP="00FE1BEA">
      <w:pPr>
        <w:spacing w:after="0" w:line="240" w:lineRule="auto"/>
        <w:ind w:left="993"/>
        <w:jc w:val="both"/>
        <w:rPr>
          <w:rFonts w:ascii="Palatino Linotype" w:hAnsi="Palatino Linotype"/>
          <w:sz w:val="24"/>
          <w:szCs w:val="24"/>
        </w:rPr>
      </w:pPr>
      <w:r w:rsidRPr="00FF1DAE">
        <w:rPr>
          <w:rFonts w:ascii="Palatino Linotype" w:hAnsi="Palatino Linotype"/>
          <w:sz w:val="24"/>
          <w:szCs w:val="24"/>
        </w:rPr>
        <w:t>Vízkészletek minősége</w:t>
      </w:r>
    </w:p>
    <w:p w:rsidR="007C580D" w:rsidRPr="00FF1DAE" w:rsidRDefault="007C580D" w:rsidP="00FE1BEA">
      <w:pPr>
        <w:spacing w:after="0" w:line="240" w:lineRule="auto"/>
        <w:ind w:left="993"/>
        <w:rPr>
          <w:rFonts w:ascii="Palatino Linotype" w:hAnsi="Palatino Linotype"/>
          <w:sz w:val="24"/>
          <w:szCs w:val="24"/>
        </w:rPr>
      </w:pPr>
      <w:r w:rsidRPr="00FF1DAE">
        <w:rPr>
          <w:rFonts w:ascii="Palatino Linotype" w:hAnsi="Palatino Linotype"/>
          <w:sz w:val="24"/>
          <w:szCs w:val="24"/>
        </w:rPr>
        <w:t>Vízháztartás</w:t>
      </w:r>
    </w:p>
    <w:p w:rsidR="007C580D" w:rsidRPr="00FF1DAE" w:rsidRDefault="007C580D" w:rsidP="00FE1BEA">
      <w:pPr>
        <w:spacing w:after="0" w:line="240" w:lineRule="auto"/>
        <w:ind w:left="993" w:firstLine="540"/>
        <w:rPr>
          <w:rFonts w:ascii="Palatino Linotype" w:hAnsi="Palatino Linotype"/>
          <w:sz w:val="24"/>
          <w:szCs w:val="24"/>
        </w:rPr>
      </w:pPr>
    </w:p>
    <w:p w:rsidR="007C580D" w:rsidRPr="005C37D8" w:rsidRDefault="005C37D8" w:rsidP="00FE1BEA">
      <w:pPr>
        <w:widowControl w:val="0"/>
        <w:numPr>
          <w:ilvl w:val="1"/>
          <w:numId w:val="13"/>
        </w:numPr>
        <w:suppressAutoHyphens/>
        <w:spacing w:after="0" w:line="240" w:lineRule="auto"/>
        <w:ind w:left="993" w:hanging="426"/>
        <w:rPr>
          <w:rFonts w:ascii="Palatino Linotype" w:hAnsi="Palatino Linotype"/>
          <w:b/>
          <w:i/>
          <w:sz w:val="24"/>
          <w:szCs w:val="24"/>
        </w:rPr>
      </w:pPr>
      <w:r w:rsidRPr="005C37D8">
        <w:rPr>
          <w:rFonts w:ascii="Palatino Linotype" w:hAnsi="Palatino Linotype"/>
          <w:b/>
          <w:i/>
          <w:sz w:val="24"/>
          <w:szCs w:val="24"/>
        </w:rPr>
        <w:t>A képzés javasolt helyszíne (ajánlás)</w:t>
      </w:r>
    </w:p>
    <w:p w:rsidR="007C580D" w:rsidRPr="005C37D8" w:rsidRDefault="007C580D" w:rsidP="00FE1BEA">
      <w:pPr>
        <w:widowControl w:val="0"/>
        <w:suppressAutoHyphens/>
        <w:spacing w:after="0" w:line="240" w:lineRule="auto"/>
        <w:ind w:left="567"/>
        <w:jc w:val="both"/>
        <w:rPr>
          <w:rFonts w:ascii="Palatino Linotype" w:hAnsi="Palatino Linotype"/>
          <w:i/>
          <w:sz w:val="24"/>
          <w:szCs w:val="24"/>
        </w:rPr>
      </w:pPr>
      <w:r w:rsidRPr="005C37D8">
        <w:rPr>
          <w:rFonts w:ascii="Palatino Linotype" w:hAnsi="Palatino Linotype"/>
          <w:i/>
          <w:sz w:val="24"/>
          <w:szCs w:val="24"/>
        </w:rPr>
        <w:t>Szaktanterem</w:t>
      </w:r>
    </w:p>
    <w:p w:rsidR="007C580D" w:rsidRPr="005C37D8" w:rsidRDefault="007C580D" w:rsidP="00FE1BEA">
      <w:pPr>
        <w:spacing w:after="0" w:line="240" w:lineRule="auto"/>
        <w:ind w:left="792"/>
        <w:rPr>
          <w:rFonts w:ascii="Palatino Linotype" w:hAnsi="Palatino Linotype"/>
          <w:b/>
          <w:i/>
          <w:sz w:val="24"/>
          <w:szCs w:val="24"/>
        </w:rPr>
      </w:pPr>
    </w:p>
    <w:p w:rsidR="007C580D" w:rsidRDefault="007C580D" w:rsidP="00FE1BEA">
      <w:pPr>
        <w:widowControl w:val="0"/>
        <w:numPr>
          <w:ilvl w:val="1"/>
          <w:numId w:val="13"/>
        </w:numPr>
        <w:suppressAutoHyphens/>
        <w:spacing w:after="0" w:line="240" w:lineRule="auto"/>
        <w:ind w:hanging="153"/>
        <w:rPr>
          <w:rFonts w:ascii="Palatino Linotype" w:hAnsi="Palatino Linotype"/>
          <w:b/>
          <w:sz w:val="24"/>
          <w:szCs w:val="24"/>
        </w:rPr>
      </w:pPr>
      <w:r w:rsidRPr="00FF1DAE">
        <w:rPr>
          <w:rFonts w:ascii="Palatino Linotype" w:hAnsi="Palatino Linotype"/>
          <w:b/>
          <w:sz w:val="24"/>
          <w:szCs w:val="24"/>
        </w:rPr>
        <w:t>A tantárgy elsajátítása során alkalmazott módszerek, tanulói tevékenységformák</w:t>
      </w:r>
    </w:p>
    <w:p w:rsidR="007C580D" w:rsidRPr="00FF1DAE" w:rsidRDefault="007C580D" w:rsidP="00FE1BEA">
      <w:pPr>
        <w:widowControl w:val="0"/>
        <w:suppressAutoHyphens/>
        <w:spacing w:after="0" w:line="240" w:lineRule="auto"/>
        <w:ind w:left="720"/>
        <w:rPr>
          <w:rFonts w:ascii="Palatino Linotype" w:hAnsi="Palatino Linotype"/>
          <w:b/>
          <w:sz w:val="24"/>
          <w:szCs w:val="24"/>
        </w:rPr>
      </w:pPr>
    </w:p>
    <w:p w:rsidR="007C580D" w:rsidRPr="00FF1DAE" w:rsidRDefault="007C580D" w:rsidP="00FE1BEA">
      <w:pPr>
        <w:pStyle w:val="Listaszerbekezds"/>
        <w:numPr>
          <w:ilvl w:val="2"/>
          <w:numId w:val="13"/>
        </w:numPr>
        <w:spacing w:after="0" w:line="240" w:lineRule="auto"/>
        <w:rPr>
          <w:rFonts w:ascii="Palatino Linotype" w:hAnsi="Palatino Linotype"/>
          <w:b/>
          <w:bCs/>
          <w:i/>
          <w:sz w:val="24"/>
          <w:szCs w:val="24"/>
        </w:rPr>
      </w:pPr>
      <w:r w:rsidRPr="00FF1DAE">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CD0E25">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CD0E25">
            <w:pPr>
              <w:spacing w:after="0" w:line="240" w:lineRule="auto"/>
              <w:rPr>
                <w:rFonts w:ascii="Palatino Linotype" w:hAnsi="Palatino Linotype"/>
                <w:b/>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CD0E25">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kiselőadás</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kooperatív tanulás</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házi feladat</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Default="007C580D" w:rsidP="00A45D31">
      <w:pPr>
        <w:widowControl w:val="0"/>
        <w:suppressAutoHyphens/>
        <w:spacing w:after="0" w:line="240" w:lineRule="auto"/>
        <w:jc w:val="both"/>
        <w:rPr>
          <w:rFonts w:ascii="Palatino Linotype" w:hAnsi="Palatino Linotype"/>
          <w:b/>
          <w:bCs/>
          <w:kern w:val="1"/>
          <w:lang w:eastAsia="hi-IN" w:bidi="hi-IN"/>
        </w:rPr>
      </w:pPr>
    </w:p>
    <w:p w:rsidR="007C580D" w:rsidRPr="00A77E1C" w:rsidRDefault="007C580D" w:rsidP="000F44DC">
      <w:pPr>
        <w:pStyle w:val="Listaszerbekezds"/>
        <w:numPr>
          <w:ilvl w:val="2"/>
          <w:numId w:val="13"/>
        </w:numPr>
        <w:rPr>
          <w:rFonts w:ascii="Palatino Linotype" w:hAnsi="Palatino Linotype"/>
          <w:b/>
          <w:bCs/>
          <w:i/>
          <w:sz w:val="24"/>
          <w:szCs w:val="24"/>
        </w:rPr>
      </w:pPr>
      <w:r w:rsidRPr="00A77E1C">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3621"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CD0E25">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CD0E25">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CD0E25">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CD0E25">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CD0E25">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CD0E25">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CD0E25">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CD0E25">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CD0E25">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önálló feldolgozása</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feladattal vezetett feldolgozása</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feldolgozása jegyzeteléssel</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feldolgozása jegyzeteléssel</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feladattal vezetett feldolgozása</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CD0E25">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Írásos elemzések készítése</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Leírás készítése</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Tesztfeladat megoldása</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2.4.</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Szöveges előadás egyéni felkészüléssel</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2.5.</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utólagos ismertetése szóban</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FE1BEA">
      <w:pPr>
        <w:spacing w:after="0"/>
        <w:rPr>
          <w:rFonts w:ascii="Palatino Linotype" w:hAnsi="Palatino Linotype"/>
          <w:sz w:val="24"/>
          <w:szCs w:val="24"/>
        </w:rPr>
      </w:pPr>
    </w:p>
    <w:p w:rsidR="007C580D" w:rsidRPr="00A77E1C" w:rsidRDefault="007C580D" w:rsidP="00FE1BEA">
      <w:pPr>
        <w:widowControl w:val="0"/>
        <w:numPr>
          <w:ilvl w:val="1"/>
          <w:numId w:val="13"/>
        </w:numPr>
        <w:suppressAutoHyphens/>
        <w:spacing w:after="0" w:line="240" w:lineRule="auto"/>
        <w:ind w:left="788" w:hanging="431"/>
        <w:jc w:val="both"/>
        <w:rPr>
          <w:rFonts w:ascii="Palatino Linotype" w:hAnsi="Palatino Linotype"/>
          <w:b/>
          <w:kern w:val="1"/>
          <w:sz w:val="24"/>
          <w:szCs w:val="24"/>
          <w:lang w:eastAsia="hi-IN" w:bidi="hi-IN"/>
        </w:rPr>
      </w:pPr>
      <w:r w:rsidRPr="00A77E1C">
        <w:rPr>
          <w:rFonts w:ascii="Palatino Linotype" w:hAnsi="Palatino Linotype"/>
          <w:b/>
          <w:kern w:val="1"/>
          <w:sz w:val="24"/>
          <w:szCs w:val="24"/>
          <w:lang w:eastAsia="hi-IN" w:bidi="hi-IN"/>
        </w:rPr>
        <w:t>A tantárgy értékelésének módja</w:t>
      </w:r>
    </w:p>
    <w:p w:rsidR="007C580D" w:rsidRDefault="007C580D" w:rsidP="00FE1BEA">
      <w:pPr>
        <w:widowControl w:val="0"/>
        <w:suppressAutoHyphens/>
        <w:spacing w:before="120" w:after="0" w:line="240" w:lineRule="auto"/>
        <w:ind w:left="360"/>
        <w:jc w:val="both"/>
        <w:rPr>
          <w:rFonts w:ascii="Palatino Linotype" w:hAnsi="Palatino Linotype"/>
          <w:bCs/>
          <w:kern w:val="1"/>
          <w:sz w:val="24"/>
          <w:szCs w:val="24"/>
          <w:lang w:eastAsia="hi-IN" w:bidi="hi-IN"/>
        </w:rPr>
      </w:pPr>
      <w:r w:rsidRPr="00A77E1C">
        <w:rPr>
          <w:rFonts w:ascii="Palatino Linotype" w:hAnsi="Palatino Linotype"/>
          <w:bCs/>
          <w:kern w:val="1"/>
          <w:sz w:val="24"/>
          <w:szCs w:val="24"/>
          <w:lang w:eastAsia="hi-IN" w:bidi="hi-IN"/>
        </w:rPr>
        <w:t>A nemzeti köznevelésről szóló 2011. évi CXC. törvény 54. § (2) a) pontja szerinti értékeléssel.</w:t>
      </w:r>
    </w:p>
    <w:p w:rsidR="007C580D" w:rsidRDefault="007C580D" w:rsidP="00FE1BEA">
      <w:pPr>
        <w:widowControl w:val="0"/>
        <w:suppressAutoHyphens/>
        <w:spacing w:after="0" w:line="240" w:lineRule="auto"/>
        <w:ind w:left="360"/>
        <w:jc w:val="both"/>
        <w:rPr>
          <w:rFonts w:ascii="Palatino Linotype" w:hAnsi="Palatino Linotype"/>
          <w:bCs/>
          <w:kern w:val="1"/>
          <w:sz w:val="24"/>
          <w:szCs w:val="24"/>
          <w:lang w:eastAsia="hi-IN" w:bidi="hi-IN"/>
        </w:rPr>
      </w:pPr>
    </w:p>
    <w:p w:rsidR="007C580D" w:rsidRPr="00A77E1C" w:rsidRDefault="007C580D" w:rsidP="00FE1BEA">
      <w:pPr>
        <w:widowControl w:val="0"/>
        <w:suppressAutoHyphens/>
        <w:spacing w:after="0" w:line="240" w:lineRule="auto"/>
        <w:ind w:left="360"/>
        <w:jc w:val="both"/>
        <w:rPr>
          <w:rFonts w:ascii="Palatino Linotype" w:hAnsi="Palatino Linotype"/>
          <w:bCs/>
          <w:kern w:val="1"/>
          <w:sz w:val="24"/>
          <w:szCs w:val="24"/>
          <w:lang w:eastAsia="hi-IN" w:bidi="hi-IN"/>
        </w:rPr>
      </w:pPr>
    </w:p>
    <w:p w:rsidR="007C580D" w:rsidRPr="00A77E1C" w:rsidRDefault="007C580D" w:rsidP="00FE1BEA">
      <w:pPr>
        <w:widowControl w:val="0"/>
        <w:numPr>
          <w:ilvl w:val="0"/>
          <w:numId w:val="13"/>
        </w:numPr>
        <w:suppressAutoHyphens/>
        <w:spacing w:after="0" w:line="240" w:lineRule="auto"/>
        <w:rPr>
          <w:rFonts w:ascii="Palatino Linotype" w:hAnsi="Palatino Linotype"/>
          <w:b/>
          <w:sz w:val="24"/>
          <w:szCs w:val="24"/>
        </w:rPr>
      </w:pPr>
      <w:r w:rsidRPr="00A77E1C">
        <w:rPr>
          <w:rFonts w:ascii="Palatino Linotype" w:hAnsi="Palatino Linotype"/>
          <w:b/>
          <w:sz w:val="24"/>
          <w:szCs w:val="24"/>
        </w:rPr>
        <w:t xml:space="preserve">Munka- és környezetvédelem </w:t>
      </w:r>
      <w:r>
        <w:rPr>
          <w:rFonts w:ascii="Palatino Linotype" w:hAnsi="Palatino Linotype"/>
          <w:b/>
          <w:sz w:val="24"/>
          <w:szCs w:val="24"/>
        </w:rPr>
        <w:t>tantárgy</w:t>
      </w:r>
      <w:r w:rsidRPr="00A77E1C">
        <w:rPr>
          <w:rFonts w:ascii="Palatino Linotype" w:hAnsi="Palatino Linotype"/>
          <w:sz w:val="24"/>
          <w:szCs w:val="24"/>
        </w:rPr>
        <w:tab/>
      </w:r>
      <w:r w:rsidRPr="00A77E1C">
        <w:rPr>
          <w:rFonts w:ascii="Palatino Linotype" w:hAnsi="Palatino Linotype"/>
          <w:sz w:val="24"/>
          <w:szCs w:val="24"/>
        </w:rPr>
        <w:tab/>
      </w:r>
      <w:r w:rsidRPr="00A77E1C">
        <w:rPr>
          <w:rFonts w:ascii="Palatino Linotype" w:hAnsi="Palatino Linotype"/>
          <w:sz w:val="24"/>
          <w:szCs w:val="24"/>
        </w:rPr>
        <w:tab/>
      </w:r>
      <w:r>
        <w:rPr>
          <w:rFonts w:ascii="Palatino Linotype" w:hAnsi="Palatino Linotype"/>
          <w:sz w:val="24"/>
          <w:szCs w:val="24"/>
        </w:rPr>
        <w:tab/>
      </w:r>
      <w:r w:rsidRPr="00A77E1C">
        <w:rPr>
          <w:rFonts w:ascii="Palatino Linotype" w:hAnsi="Palatino Linotype"/>
          <w:sz w:val="24"/>
          <w:szCs w:val="24"/>
        </w:rPr>
        <w:tab/>
      </w:r>
      <w:r w:rsidRPr="00A77E1C">
        <w:rPr>
          <w:rFonts w:ascii="Palatino Linotype" w:hAnsi="Palatino Linotype"/>
          <w:sz w:val="24"/>
          <w:szCs w:val="24"/>
        </w:rPr>
        <w:tab/>
      </w:r>
      <w:r>
        <w:rPr>
          <w:rFonts w:ascii="Palatino Linotype" w:hAnsi="Palatino Linotype"/>
          <w:b/>
          <w:sz w:val="24"/>
          <w:szCs w:val="24"/>
        </w:rPr>
        <w:t xml:space="preserve">36 </w:t>
      </w:r>
      <w:r w:rsidRPr="00A77E1C">
        <w:rPr>
          <w:rFonts w:ascii="Palatino Linotype" w:hAnsi="Palatino Linotype"/>
          <w:b/>
          <w:sz w:val="24"/>
          <w:szCs w:val="24"/>
        </w:rPr>
        <w:t>óra</w:t>
      </w:r>
    </w:p>
    <w:p w:rsidR="007C580D" w:rsidRPr="00CA789C" w:rsidRDefault="007C580D" w:rsidP="00FE1BEA">
      <w:pPr>
        <w:spacing w:after="0"/>
        <w:rPr>
          <w:rFonts w:ascii="Palatino Linotype" w:hAnsi="Palatino Linotype"/>
          <w:i/>
        </w:rPr>
      </w:pPr>
    </w:p>
    <w:p w:rsidR="007C580D" w:rsidRPr="00A77E1C" w:rsidRDefault="007C580D" w:rsidP="00D15205">
      <w:pPr>
        <w:spacing w:after="0" w:line="240" w:lineRule="auto"/>
        <w:ind w:left="567"/>
        <w:rPr>
          <w:rFonts w:ascii="Palatino Linotype" w:hAnsi="Palatino Linotype"/>
          <w:b/>
          <w:sz w:val="24"/>
          <w:szCs w:val="24"/>
        </w:rPr>
      </w:pPr>
      <w:r w:rsidRPr="00FE1BEA">
        <w:rPr>
          <w:rFonts w:ascii="Palatino Linotype" w:hAnsi="Palatino Linotype"/>
          <w:b/>
          <w:sz w:val="24"/>
          <w:szCs w:val="24"/>
        </w:rPr>
        <w:t>9.1.</w:t>
      </w:r>
      <w:r w:rsidRPr="00CA789C">
        <w:rPr>
          <w:rFonts w:ascii="Palatino Linotype" w:hAnsi="Palatino Linotype"/>
          <w:b/>
        </w:rPr>
        <w:t xml:space="preserve"> </w:t>
      </w:r>
      <w:r w:rsidRPr="00A77E1C">
        <w:rPr>
          <w:rFonts w:ascii="Palatino Linotype" w:hAnsi="Palatino Linotype"/>
          <w:b/>
          <w:sz w:val="24"/>
          <w:szCs w:val="24"/>
        </w:rPr>
        <w:t>A tantárgy tanításának célja</w:t>
      </w:r>
    </w:p>
    <w:p w:rsidR="007C580D" w:rsidRPr="00A77E1C" w:rsidRDefault="007C580D" w:rsidP="00D15205">
      <w:pPr>
        <w:spacing w:after="0" w:line="240" w:lineRule="auto"/>
        <w:ind w:left="567"/>
        <w:rPr>
          <w:rFonts w:ascii="Palatino Linotype" w:hAnsi="Palatino Linotype"/>
          <w:b/>
          <w:sz w:val="24"/>
          <w:szCs w:val="24"/>
        </w:rPr>
      </w:pPr>
    </w:p>
    <w:p w:rsidR="007C580D" w:rsidRPr="00A77E1C" w:rsidRDefault="007C580D" w:rsidP="00D15205">
      <w:pPr>
        <w:spacing w:after="0" w:line="240" w:lineRule="auto"/>
        <w:ind w:left="567"/>
        <w:jc w:val="both"/>
        <w:rPr>
          <w:rFonts w:ascii="Palatino Linotype" w:hAnsi="Palatino Linotype"/>
          <w:b/>
          <w:sz w:val="24"/>
          <w:szCs w:val="24"/>
        </w:rPr>
      </w:pPr>
      <w:r w:rsidRPr="00A77E1C">
        <w:rPr>
          <w:rFonts w:ascii="Palatino Linotype" w:hAnsi="Palatino Linotype"/>
          <w:sz w:val="24"/>
          <w:szCs w:val="24"/>
        </w:rPr>
        <w:t>Az egészséges és biztonságos munkavégzés alapelveinek, szempontjainak és követelményeinek megismerése. A környezetvédelmi szempontok megismerése.</w:t>
      </w:r>
    </w:p>
    <w:p w:rsidR="007C580D" w:rsidRPr="00A77E1C" w:rsidRDefault="007C580D" w:rsidP="00D15205">
      <w:pPr>
        <w:spacing w:after="0" w:line="240" w:lineRule="auto"/>
        <w:ind w:left="567"/>
        <w:rPr>
          <w:rFonts w:ascii="Palatino Linotype" w:hAnsi="Palatino Linotype"/>
          <w:b/>
          <w:sz w:val="24"/>
          <w:szCs w:val="24"/>
        </w:rPr>
      </w:pPr>
    </w:p>
    <w:p w:rsidR="007C580D" w:rsidRPr="00A77E1C" w:rsidRDefault="007C580D" w:rsidP="00D15205">
      <w:pPr>
        <w:spacing w:after="0" w:line="240" w:lineRule="auto"/>
        <w:ind w:left="567"/>
        <w:rPr>
          <w:rFonts w:ascii="Palatino Linotype" w:hAnsi="Palatino Linotype"/>
          <w:b/>
          <w:sz w:val="24"/>
          <w:szCs w:val="24"/>
        </w:rPr>
      </w:pPr>
      <w:r w:rsidRPr="00A77E1C">
        <w:rPr>
          <w:rFonts w:ascii="Palatino Linotype" w:hAnsi="Palatino Linotype"/>
          <w:b/>
          <w:sz w:val="24"/>
          <w:szCs w:val="24"/>
        </w:rPr>
        <w:lastRenderedPageBreak/>
        <w:t>9.2. Kapcsolódó közismereti, szakmai tartalmak</w:t>
      </w:r>
    </w:p>
    <w:p w:rsidR="007C580D" w:rsidRPr="00A77E1C" w:rsidRDefault="007C580D" w:rsidP="00D15205">
      <w:pPr>
        <w:spacing w:after="0" w:line="240" w:lineRule="auto"/>
        <w:ind w:left="567"/>
        <w:rPr>
          <w:rFonts w:ascii="Palatino Linotype" w:hAnsi="Palatino Linotype"/>
          <w:sz w:val="24"/>
          <w:szCs w:val="24"/>
        </w:rPr>
      </w:pPr>
      <w:r w:rsidRPr="00A77E1C">
        <w:rPr>
          <w:rFonts w:ascii="Palatino Linotype" w:hAnsi="Palatino Linotype"/>
          <w:sz w:val="24"/>
          <w:szCs w:val="24"/>
        </w:rPr>
        <w:t>Kémia</w:t>
      </w:r>
    </w:p>
    <w:p w:rsidR="007C580D" w:rsidRPr="00A77E1C" w:rsidRDefault="007C580D" w:rsidP="00D15205">
      <w:pPr>
        <w:spacing w:after="0" w:line="240" w:lineRule="auto"/>
        <w:ind w:left="567"/>
        <w:rPr>
          <w:rFonts w:ascii="Palatino Linotype" w:hAnsi="Palatino Linotype"/>
          <w:sz w:val="24"/>
          <w:szCs w:val="24"/>
        </w:rPr>
      </w:pPr>
      <w:r w:rsidRPr="00A77E1C">
        <w:rPr>
          <w:rFonts w:ascii="Palatino Linotype" w:hAnsi="Palatino Linotype"/>
          <w:sz w:val="24"/>
          <w:szCs w:val="24"/>
        </w:rPr>
        <w:t>Fizika</w:t>
      </w:r>
    </w:p>
    <w:p w:rsidR="007C580D" w:rsidRPr="00A77E1C" w:rsidRDefault="007C580D" w:rsidP="00D15205">
      <w:pPr>
        <w:spacing w:after="0" w:line="240" w:lineRule="auto"/>
        <w:ind w:left="567"/>
        <w:rPr>
          <w:rFonts w:ascii="Palatino Linotype" w:hAnsi="Palatino Linotype"/>
          <w:sz w:val="24"/>
          <w:szCs w:val="24"/>
        </w:rPr>
      </w:pPr>
      <w:r w:rsidRPr="00A77E1C">
        <w:rPr>
          <w:rFonts w:ascii="Palatino Linotype" w:hAnsi="Palatino Linotype"/>
          <w:sz w:val="24"/>
          <w:szCs w:val="24"/>
        </w:rPr>
        <w:t>Magyar nyelv</w:t>
      </w:r>
    </w:p>
    <w:p w:rsidR="007C580D" w:rsidRPr="00A77E1C" w:rsidRDefault="007C580D" w:rsidP="00D15205">
      <w:pPr>
        <w:spacing w:after="0" w:line="240" w:lineRule="auto"/>
        <w:ind w:left="567"/>
        <w:rPr>
          <w:rFonts w:ascii="Palatino Linotype" w:hAnsi="Palatino Linotype"/>
          <w:sz w:val="24"/>
          <w:szCs w:val="24"/>
        </w:rPr>
      </w:pPr>
      <w:r w:rsidRPr="00A77E1C">
        <w:rPr>
          <w:rFonts w:ascii="Palatino Linotype" w:hAnsi="Palatino Linotype"/>
          <w:sz w:val="24"/>
          <w:szCs w:val="24"/>
        </w:rPr>
        <w:t>Biológia</w:t>
      </w:r>
    </w:p>
    <w:p w:rsidR="007C580D" w:rsidRPr="00A77E1C" w:rsidRDefault="007C580D" w:rsidP="00D15205">
      <w:pPr>
        <w:spacing w:after="0" w:line="240" w:lineRule="auto"/>
        <w:ind w:left="567"/>
        <w:rPr>
          <w:rFonts w:ascii="Palatino Linotype" w:hAnsi="Palatino Linotype"/>
          <w:b/>
          <w:sz w:val="24"/>
          <w:szCs w:val="24"/>
        </w:rPr>
      </w:pPr>
    </w:p>
    <w:p w:rsidR="007C580D" w:rsidRPr="00A77E1C" w:rsidRDefault="007C580D" w:rsidP="00D15205">
      <w:pPr>
        <w:widowControl w:val="0"/>
        <w:numPr>
          <w:ilvl w:val="1"/>
          <w:numId w:val="13"/>
        </w:numPr>
        <w:suppressAutoHyphens/>
        <w:spacing w:after="0" w:line="240" w:lineRule="auto"/>
        <w:ind w:left="567" w:hanging="11"/>
        <w:rPr>
          <w:rFonts w:ascii="Palatino Linotype" w:hAnsi="Palatino Linotype"/>
          <w:b/>
          <w:sz w:val="24"/>
          <w:szCs w:val="24"/>
        </w:rPr>
      </w:pPr>
      <w:r w:rsidRPr="00A77E1C">
        <w:rPr>
          <w:rFonts w:ascii="Palatino Linotype" w:hAnsi="Palatino Linotype"/>
          <w:b/>
          <w:sz w:val="24"/>
          <w:szCs w:val="24"/>
        </w:rPr>
        <w:t>Témakörök és elemeik</w:t>
      </w:r>
    </w:p>
    <w:p w:rsidR="007C580D" w:rsidRPr="00A77E1C" w:rsidRDefault="007C580D" w:rsidP="00FE1BEA">
      <w:pPr>
        <w:spacing w:after="0" w:line="240" w:lineRule="auto"/>
        <w:rPr>
          <w:rFonts w:ascii="Palatino Linotype" w:hAnsi="Palatino Linotype"/>
          <w:b/>
          <w:sz w:val="24"/>
          <w:szCs w:val="24"/>
        </w:rPr>
      </w:pPr>
    </w:p>
    <w:p w:rsidR="007C580D" w:rsidRPr="00A77E1C" w:rsidRDefault="007C580D" w:rsidP="00D15205">
      <w:pPr>
        <w:pStyle w:val="Listaszerbekezds"/>
        <w:numPr>
          <w:ilvl w:val="2"/>
          <w:numId w:val="13"/>
        </w:numPr>
        <w:spacing w:after="0" w:line="240" w:lineRule="auto"/>
        <w:ind w:left="1134" w:firstLine="0"/>
        <w:rPr>
          <w:rFonts w:ascii="Palatino Linotype" w:hAnsi="Palatino Linotype"/>
          <w:b/>
          <w:sz w:val="24"/>
          <w:szCs w:val="24"/>
        </w:rPr>
      </w:pPr>
      <w:r w:rsidRPr="00A77E1C">
        <w:rPr>
          <w:rFonts w:ascii="Palatino Linotype" w:hAnsi="Palatino Linotype"/>
          <w:b/>
          <w:sz w:val="24"/>
          <w:szCs w:val="24"/>
        </w:rPr>
        <w:t>Általános szabályok</w:t>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ab/>
      </w:r>
      <w:r w:rsidRPr="00D15205">
        <w:rPr>
          <w:rFonts w:ascii="Palatino Linotype" w:hAnsi="Palatino Linotype"/>
          <w:b/>
          <w:i/>
          <w:sz w:val="24"/>
          <w:szCs w:val="24"/>
        </w:rPr>
        <w:t>9 óra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Munka- és egészségvédelem a bányában</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Környezetvédelem a bányában</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Járás és személyszállítás a bányában</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Munkavédelem és üzemegészségügy szervezetei a bányában.</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Bányabeli anyagtárolás, anyagmozgatás</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Bányabeli anyagszállítás emberi és gépi erővel</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Szállítás folyamatos szállítóberendezésekkel</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Bányaszellőztetés</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Elsősegélynyújtás a bányászatban</w:t>
      </w:r>
    </w:p>
    <w:p w:rsidR="007C580D" w:rsidRPr="00A77E1C" w:rsidRDefault="007C580D" w:rsidP="00D15205">
      <w:pPr>
        <w:spacing w:after="0" w:line="240" w:lineRule="auto"/>
        <w:ind w:left="1134"/>
        <w:rPr>
          <w:rFonts w:ascii="Palatino Linotype" w:hAnsi="Palatino Linotype"/>
          <w:sz w:val="24"/>
          <w:szCs w:val="24"/>
        </w:rPr>
      </w:pPr>
    </w:p>
    <w:p w:rsidR="007C580D" w:rsidRPr="00A77E1C" w:rsidRDefault="007C580D" w:rsidP="00D15205">
      <w:pPr>
        <w:pStyle w:val="Listaszerbekezds"/>
        <w:numPr>
          <w:ilvl w:val="2"/>
          <w:numId w:val="13"/>
        </w:numPr>
        <w:spacing w:after="0" w:line="240" w:lineRule="auto"/>
        <w:ind w:left="1134" w:firstLine="0"/>
        <w:rPr>
          <w:rFonts w:ascii="Palatino Linotype" w:hAnsi="Palatino Linotype"/>
          <w:b/>
          <w:sz w:val="24"/>
          <w:szCs w:val="24"/>
        </w:rPr>
      </w:pPr>
      <w:r w:rsidRPr="00A77E1C">
        <w:rPr>
          <w:rFonts w:ascii="Palatino Linotype" w:hAnsi="Palatino Linotype"/>
          <w:b/>
          <w:sz w:val="24"/>
          <w:szCs w:val="24"/>
        </w:rPr>
        <w:t>Bányaveszélyek</w:t>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ab/>
      </w:r>
      <w:r w:rsidRPr="00D15205">
        <w:rPr>
          <w:rFonts w:ascii="Palatino Linotype" w:hAnsi="Palatino Linotype"/>
          <w:b/>
          <w:i/>
          <w:sz w:val="24"/>
          <w:szCs w:val="24"/>
        </w:rPr>
        <w:t>9 óra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Gépészeti gyakorlatokkal összefüggő balesetek elhárítása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Munkaártalom, baleset fogalma, balesetek bejelentésének kötelezettségei</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Évközi és év végi ismétlés, ellenőrzés</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Robbantás kivitelezésének szabályai</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 xml:space="preserve">Bányatüzek elleni védekezés </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Vízbetörés-veszély és elhárítása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A biztosító berendezések beépítésének és kiváltásának szabályai</w:t>
      </w:r>
    </w:p>
    <w:p w:rsidR="007C580D" w:rsidRPr="00A77E1C" w:rsidRDefault="007C580D" w:rsidP="00D15205">
      <w:pPr>
        <w:spacing w:after="0" w:line="240" w:lineRule="auto"/>
        <w:ind w:left="1134"/>
        <w:rPr>
          <w:rFonts w:ascii="Palatino Linotype" w:hAnsi="Palatino Linotype"/>
          <w:sz w:val="24"/>
          <w:szCs w:val="24"/>
        </w:rPr>
      </w:pPr>
    </w:p>
    <w:p w:rsidR="007C580D" w:rsidRPr="00D15205" w:rsidRDefault="007C580D" w:rsidP="00D15205">
      <w:pPr>
        <w:pStyle w:val="Listaszerbekezds"/>
        <w:numPr>
          <w:ilvl w:val="2"/>
          <w:numId w:val="13"/>
        </w:numPr>
        <w:spacing w:after="0" w:line="240" w:lineRule="auto"/>
        <w:ind w:left="1134" w:hanging="12"/>
        <w:rPr>
          <w:rFonts w:ascii="Palatino Linotype" w:hAnsi="Palatino Linotype"/>
          <w:b/>
          <w:i/>
          <w:sz w:val="24"/>
          <w:szCs w:val="24"/>
        </w:rPr>
      </w:pPr>
      <w:r w:rsidRPr="00A77E1C">
        <w:rPr>
          <w:rFonts w:ascii="Palatino Linotype" w:hAnsi="Palatino Linotype"/>
          <w:b/>
          <w:sz w:val="24"/>
          <w:szCs w:val="24"/>
        </w:rPr>
        <w:t>Bányagépek veszélyei</w:t>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ab/>
      </w:r>
      <w:r w:rsidRPr="00D15205">
        <w:rPr>
          <w:rFonts w:ascii="Palatino Linotype" w:hAnsi="Palatino Linotype"/>
          <w:b/>
          <w:i/>
          <w:sz w:val="24"/>
          <w:szCs w:val="24"/>
        </w:rPr>
        <w:t>9 óra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Bányagépek veszélyforrásai</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Villamos áram okozta sérülések, áramütés és élettani hatásai</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Bányagépeknél előforduló balesetek</w:t>
      </w:r>
    </w:p>
    <w:p w:rsidR="007C580D" w:rsidRPr="00A77E1C" w:rsidRDefault="007C580D" w:rsidP="00D15205">
      <w:pPr>
        <w:spacing w:after="0" w:line="240" w:lineRule="auto"/>
        <w:ind w:left="1134"/>
        <w:rPr>
          <w:rFonts w:ascii="Palatino Linotype" w:hAnsi="Palatino Linotype"/>
          <w:b/>
          <w:sz w:val="24"/>
          <w:szCs w:val="24"/>
        </w:rPr>
      </w:pPr>
    </w:p>
    <w:p w:rsidR="007C580D" w:rsidRPr="00A77E1C" w:rsidRDefault="007C580D" w:rsidP="00D15205">
      <w:pPr>
        <w:pStyle w:val="Listaszerbekezds"/>
        <w:numPr>
          <w:ilvl w:val="2"/>
          <w:numId w:val="13"/>
        </w:numPr>
        <w:spacing w:after="0" w:line="240" w:lineRule="auto"/>
        <w:ind w:left="1134" w:hanging="12"/>
        <w:rPr>
          <w:rFonts w:ascii="Palatino Linotype" w:hAnsi="Palatino Linotype"/>
          <w:sz w:val="24"/>
          <w:szCs w:val="24"/>
        </w:rPr>
      </w:pPr>
      <w:r w:rsidRPr="00A77E1C">
        <w:rPr>
          <w:rFonts w:ascii="Palatino Linotype" w:hAnsi="Palatino Linotype"/>
          <w:b/>
          <w:sz w:val="24"/>
          <w:szCs w:val="24"/>
        </w:rPr>
        <w:t>Bányamentés</w:t>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15205">
        <w:rPr>
          <w:rFonts w:ascii="Palatino Linotype" w:hAnsi="Palatino Linotype"/>
          <w:b/>
          <w:i/>
          <w:sz w:val="24"/>
          <w:szCs w:val="24"/>
        </w:rPr>
        <w:t>9 óra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Önmentés eszközei, a bányamentés szervezete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Tűzoltás elve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Tűzoltó készülékek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Bányamentő készülékek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Bányamentő felszerelések</w:t>
      </w:r>
    </w:p>
    <w:p w:rsidR="007C580D" w:rsidRPr="00A77E1C" w:rsidRDefault="007C580D" w:rsidP="00D15205">
      <w:pPr>
        <w:spacing w:after="0" w:line="240" w:lineRule="auto"/>
        <w:ind w:left="1134"/>
        <w:rPr>
          <w:rFonts w:ascii="Palatino Linotype" w:hAnsi="Palatino Linotype"/>
          <w:sz w:val="24"/>
          <w:szCs w:val="24"/>
        </w:rPr>
      </w:pPr>
    </w:p>
    <w:p w:rsidR="007C580D" w:rsidRPr="007B7DA0" w:rsidRDefault="007B7DA0" w:rsidP="00D15205">
      <w:pPr>
        <w:widowControl w:val="0"/>
        <w:numPr>
          <w:ilvl w:val="1"/>
          <w:numId w:val="13"/>
        </w:numPr>
        <w:suppressAutoHyphens/>
        <w:spacing w:after="0" w:line="240" w:lineRule="auto"/>
        <w:ind w:left="567" w:firstLine="0"/>
        <w:rPr>
          <w:rFonts w:ascii="Palatino Linotype" w:hAnsi="Palatino Linotype"/>
          <w:b/>
          <w:i/>
          <w:sz w:val="24"/>
          <w:szCs w:val="24"/>
        </w:rPr>
      </w:pPr>
      <w:r>
        <w:rPr>
          <w:rFonts w:ascii="Palatino Linotype" w:hAnsi="Palatino Linotype"/>
          <w:b/>
          <w:sz w:val="24"/>
          <w:szCs w:val="24"/>
        </w:rPr>
        <w:t xml:space="preserve"> </w:t>
      </w:r>
      <w:r w:rsidRPr="007B7DA0">
        <w:rPr>
          <w:rFonts w:ascii="Palatino Linotype" w:hAnsi="Palatino Linotype"/>
          <w:b/>
          <w:i/>
          <w:sz w:val="24"/>
          <w:szCs w:val="24"/>
        </w:rPr>
        <w:t>A képzés javasolt helyszíne (ajánlás)</w:t>
      </w:r>
    </w:p>
    <w:p w:rsidR="007C580D" w:rsidRPr="007B7DA0" w:rsidRDefault="007C580D" w:rsidP="00D15205">
      <w:pPr>
        <w:widowControl w:val="0"/>
        <w:suppressAutoHyphens/>
        <w:spacing w:after="0" w:line="240" w:lineRule="auto"/>
        <w:ind w:left="567"/>
        <w:rPr>
          <w:rFonts w:ascii="Palatino Linotype" w:hAnsi="Palatino Linotype"/>
          <w:i/>
          <w:sz w:val="24"/>
          <w:szCs w:val="24"/>
        </w:rPr>
      </w:pPr>
      <w:r w:rsidRPr="007B7DA0">
        <w:rPr>
          <w:rFonts w:ascii="Palatino Linotype" w:hAnsi="Palatino Linotype"/>
          <w:i/>
          <w:sz w:val="24"/>
          <w:szCs w:val="24"/>
        </w:rPr>
        <w:t>Tanterem</w:t>
      </w:r>
    </w:p>
    <w:p w:rsidR="007B7DA0" w:rsidRPr="00A77E1C" w:rsidRDefault="007B7DA0" w:rsidP="00D15205">
      <w:pPr>
        <w:widowControl w:val="0"/>
        <w:suppressAutoHyphens/>
        <w:spacing w:after="0" w:line="240" w:lineRule="auto"/>
        <w:ind w:left="567"/>
        <w:rPr>
          <w:rFonts w:ascii="Palatino Linotype" w:hAnsi="Palatino Linotype"/>
          <w:sz w:val="24"/>
          <w:szCs w:val="24"/>
        </w:rPr>
      </w:pPr>
    </w:p>
    <w:p w:rsidR="007C580D" w:rsidRPr="00A77E1C" w:rsidRDefault="007C580D" w:rsidP="00D15205">
      <w:pPr>
        <w:pStyle w:val="Listaszerbekezds"/>
        <w:widowControl w:val="0"/>
        <w:numPr>
          <w:ilvl w:val="1"/>
          <w:numId w:val="13"/>
        </w:numPr>
        <w:suppressAutoHyphens/>
        <w:spacing w:after="0" w:line="240" w:lineRule="auto"/>
        <w:ind w:left="567" w:firstLine="0"/>
        <w:rPr>
          <w:rFonts w:ascii="Palatino Linotype" w:hAnsi="Palatino Linotype"/>
          <w:b/>
          <w:sz w:val="24"/>
          <w:szCs w:val="24"/>
        </w:rPr>
      </w:pPr>
      <w:r w:rsidRPr="00A77E1C">
        <w:rPr>
          <w:rFonts w:ascii="Palatino Linotype" w:hAnsi="Palatino Linotype"/>
          <w:b/>
          <w:sz w:val="24"/>
          <w:szCs w:val="24"/>
        </w:rPr>
        <w:lastRenderedPageBreak/>
        <w:t>A tantárgy elsajátítása során alkalmazott módszerek, tanulói tevékenységformák</w:t>
      </w:r>
    </w:p>
    <w:p w:rsidR="007C580D" w:rsidRDefault="007C580D" w:rsidP="00FE1BEA">
      <w:pPr>
        <w:pStyle w:val="Listaszerbekezds"/>
        <w:spacing w:after="0" w:line="240" w:lineRule="auto"/>
        <w:ind w:left="0"/>
        <w:rPr>
          <w:rFonts w:ascii="Palatino Linotype" w:hAnsi="Palatino Linotype"/>
          <w:b/>
          <w:bCs/>
          <w:i/>
          <w:sz w:val="24"/>
          <w:szCs w:val="24"/>
        </w:rPr>
      </w:pPr>
    </w:p>
    <w:p w:rsidR="007C580D" w:rsidRPr="00A77E1C" w:rsidRDefault="007C580D" w:rsidP="00FE1BEA">
      <w:pPr>
        <w:pStyle w:val="Listaszerbekezds"/>
        <w:numPr>
          <w:ilvl w:val="2"/>
          <w:numId w:val="13"/>
        </w:numPr>
        <w:spacing w:after="0" w:line="240" w:lineRule="auto"/>
        <w:rPr>
          <w:rFonts w:ascii="Palatino Linotype" w:hAnsi="Palatino Linotype"/>
          <w:b/>
          <w:bCs/>
          <w:i/>
          <w:sz w:val="24"/>
          <w:szCs w:val="24"/>
        </w:rPr>
      </w:pPr>
      <w:r w:rsidRPr="00A77E1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CD0E25">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CD0E25">
            <w:pPr>
              <w:spacing w:after="0" w:line="240" w:lineRule="auto"/>
              <w:rPr>
                <w:rFonts w:ascii="Palatino Linotype" w:hAnsi="Palatino Linotype"/>
                <w:b/>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CD0E25">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kiselőadás</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BE55D8">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kooperatív tanulás</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szimuláció</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1.8.</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szerepjáték</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1.9.</w:t>
            </w:r>
          </w:p>
        </w:tc>
        <w:tc>
          <w:tcPr>
            <w:tcW w:w="2800" w:type="dxa"/>
            <w:vAlign w:val="center"/>
          </w:tcPr>
          <w:p w:rsidR="007C580D" w:rsidRPr="00CA789C" w:rsidRDefault="007C580D" w:rsidP="00CD0E25">
            <w:pPr>
              <w:spacing w:after="0" w:line="240" w:lineRule="auto"/>
              <w:rPr>
                <w:rFonts w:ascii="Palatino Linotype" w:hAnsi="Palatino Linotype"/>
                <w:sz w:val="20"/>
                <w:szCs w:val="20"/>
              </w:rPr>
            </w:pPr>
            <w:r w:rsidRPr="00CA789C">
              <w:rPr>
                <w:rFonts w:ascii="Palatino Linotype" w:hAnsi="Palatino Linotype"/>
                <w:sz w:val="20"/>
                <w:szCs w:val="20"/>
              </w:rPr>
              <w:t>házi feladat</w:t>
            </w: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CD0E25">
      <w:pPr>
        <w:widowControl w:val="0"/>
        <w:suppressAutoHyphens/>
        <w:spacing w:after="0" w:line="240" w:lineRule="auto"/>
        <w:jc w:val="both"/>
        <w:rPr>
          <w:rFonts w:ascii="Palatino Linotype" w:hAnsi="Palatino Linotype"/>
          <w:b/>
          <w:bCs/>
          <w:kern w:val="1"/>
          <w:lang w:eastAsia="hi-IN" w:bidi="hi-IN"/>
        </w:rPr>
      </w:pPr>
    </w:p>
    <w:p w:rsidR="007C580D" w:rsidRPr="00A77E1C" w:rsidRDefault="007C580D" w:rsidP="000F44DC">
      <w:pPr>
        <w:pStyle w:val="Listaszerbekezds"/>
        <w:numPr>
          <w:ilvl w:val="2"/>
          <w:numId w:val="13"/>
        </w:numPr>
        <w:rPr>
          <w:rFonts w:ascii="Palatino Linotype" w:hAnsi="Palatino Linotype"/>
          <w:b/>
          <w:bCs/>
          <w:i/>
          <w:sz w:val="24"/>
          <w:szCs w:val="24"/>
        </w:rPr>
      </w:pPr>
      <w:r w:rsidRPr="00A77E1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3621"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CD0E25">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CD0E25">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CD0E25">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CD0E25">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CD0E25">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CD0E25">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CD0E25">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CD0E25">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CD0E25">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önálló feldolgozása</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feladattal vezetett feldolgozása</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feldolgozása jegyzeteléssel</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feldolgozása jegyzeteléssel</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feladattal vezetett feldolgozása</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CD0E25">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Írásos elemzések készítése</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Leírás készítése</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Tesztfeladat megoldása</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lastRenderedPageBreak/>
              <w:t>2.4.</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Szöveges előadás egyéni felkészüléssel</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2.5.</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utólagos ismertetése szóban</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2.6.</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helyszíni ismertetése szóban</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CD0E25">
            <w:pPr>
              <w:spacing w:after="0" w:line="240" w:lineRule="auto"/>
              <w:jc w:val="center"/>
              <w:rPr>
                <w:rFonts w:ascii="Palatino Linotype" w:hAnsi="Palatino Linotype"/>
                <w:b/>
                <w:sz w:val="20"/>
                <w:szCs w:val="20"/>
              </w:rPr>
            </w:pPr>
            <w:r w:rsidRPr="00CA789C">
              <w:rPr>
                <w:rFonts w:ascii="Palatino Linotype" w:hAnsi="Palatino Linotype"/>
                <w:b/>
                <w:sz w:val="20"/>
                <w:szCs w:val="20"/>
              </w:rPr>
              <w:t>3.</w:t>
            </w:r>
          </w:p>
        </w:tc>
        <w:tc>
          <w:tcPr>
            <w:tcW w:w="3621" w:type="dxa"/>
            <w:shd w:val="clear" w:color="auto" w:fill="D9D9D9"/>
            <w:vAlign w:val="center"/>
          </w:tcPr>
          <w:p w:rsidR="007C580D" w:rsidRPr="00CA789C" w:rsidRDefault="007C580D" w:rsidP="00CD0E25">
            <w:pPr>
              <w:spacing w:after="0" w:line="240" w:lineRule="auto"/>
              <w:rPr>
                <w:rFonts w:ascii="Palatino Linotype" w:hAnsi="Palatino Linotype" w:cs="Arial"/>
                <w:b/>
                <w:sz w:val="20"/>
                <w:szCs w:val="20"/>
              </w:rPr>
            </w:pPr>
            <w:r w:rsidRPr="00CA789C">
              <w:rPr>
                <w:rFonts w:ascii="Palatino Linotype" w:hAnsi="Palatino Linotype" w:cs="Arial"/>
                <w:b/>
                <w:sz w:val="20"/>
                <w:szCs w:val="20"/>
              </w:rPr>
              <w:t>Csoportos munkaformák körében</w:t>
            </w:r>
          </w:p>
        </w:tc>
        <w:tc>
          <w:tcPr>
            <w:tcW w:w="809"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CD0E25">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3.1</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Kiscsoportos szakmai munkavégzés irányítással</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3.2.</w:t>
            </w:r>
          </w:p>
        </w:tc>
        <w:tc>
          <w:tcPr>
            <w:tcW w:w="3621" w:type="dxa"/>
            <w:vAlign w:val="center"/>
          </w:tcPr>
          <w:p w:rsidR="007C580D" w:rsidRPr="00CA789C" w:rsidRDefault="007C580D" w:rsidP="00CD0E25">
            <w:pPr>
              <w:spacing w:after="0" w:line="240" w:lineRule="auto"/>
              <w:rPr>
                <w:rFonts w:ascii="Palatino Linotype" w:hAnsi="Palatino Linotype" w:cs="Arial"/>
                <w:sz w:val="20"/>
                <w:szCs w:val="20"/>
              </w:rPr>
            </w:pPr>
            <w:r w:rsidRPr="00CA789C">
              <w:rPr>
                <w:rFonts w:ascii="Palatino Linotype" w:hAnsi="Palatino Linotype" w:cs="Arial"/>
                <w:sz w:val="20"/>
                <w:szCs w:val="20"/>
              </w:rPr>
              <w:t>Csoportos helyzetgyakorlat</w:t>
            </w:r>
          </w:p>
        </w:tc>
        <w:tc>
          <w:tcPr>
            <w:tcW w:w="809"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CD0E25">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CD0E25">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D15205">
      <w:pPr>
        <w:spacing w:after="0"/>
        <w:rPr>
          <w:rFonts w:ascii="Palatino Linotype" w:hAnsi="Palatino Linotype"/>
        </w:rPr>
      </w:pPr>
    </w:p>
    <w:p w:rsidR="007C580D" w:rsidRPr="00A77E1C" w:rsidRDefault="007C580D" w:rsidP="00D15205">
      <w:pPr>
        <w:widowControl w:val="0"/>
        <w:numPr>
          <w:ilvl w:val="1"/>
          <w:numId w:val="13"/>
        </w:numPr>
        <w:suppressAutoHyphens/>
        <w:spacing w:after="0" w:line="240" w:lineRule="auto"/>
        <w:ind w:left="788" w:hanging="431"/>
        <w:jc w:val="both"/>
        <w:rPr>
          <w:rFonts w:ascii="Palatino Linotype" w:hAnsi="Palatino Linotype"/>
          <w:b/>
          <w:kern w:val="1"/>
          <w:sz w:val="24"/>
          <w:szCs w:val="24"/>
          <w:lang w:eastAsia="hi-IN" w:bidi="hi-IN"/>
        </w:rPr>
      </w:pPr>
      <w:r w:rsidRPr="00A77E1C">
        <w:rPr>
          <w:rFonts w:ascii="Palatino Linotype" w:hAnsi="Palatino Linotype"/>
          <w:b/>
          <w:kern w:val="1"/>
          <w:sz w:val="24"/>
          <w:szCs w:val="24"/>
          <w:lang w:eastAsia="hi-IN" w:bidi="hi-IN"/>
        </w:rPr>
        <w:t>A tantárgy értékelésének módja</w:t>
      </w:r>
    </w:p>
    <w:p w:rsidR="007C580D" w:rsidRPr="00A77E1C" w:rsidRDefault="007C580D" w:rsidP="00D15205">
      <w:pPr>
        <w:widowControl w:val="0"/>
        <w:suppressAutoHyphens/>
        <w:spacing w:after="0" w:line="240" w:lineRule="auto"/>
        <w:ind w:left="360"/>
        <w:jc w:val="both"/>
        <w:rPr>
          <w:rFonts w:ascii="Palatino Linotype" w:hAnsi="Palatino Linotype"/>
          <w:bCs/>
          <w:kern w:val="1"/>
          <w:sz w:val="24"/>
          <w:szCs w:val="24"/>
          <w:lang w:eastAsia="hi-IN" w:bidi="hi-IN"/>
        </w:rPr>
      </w:pPr>
      <w:r w:rsidRPr="00A77E1C">
        <w:rPr>
          <w:rFonts w:ascii="Palatino Linotype" w:hAnsi="Palatino Linotype"/>
          <w:bCs/>
          <w:kern w:val="1"/>
          <w:sz w:val="24"/>
          <w:szCs w:val="24"/>
          <w:lang w:eastAsia="hi-IN" w:bidi="hi-IN"/>
        </w:rPr>
        <w:t>A nemzeti köznevelésről szóló 2011. évi CXC. törvény 54. § (2) a) pontja szerinti értékeléssel.</w:t>
      </w:r>
    </w:p>
    <w:p w:rsidR="007C580D" w:rsidRDefault="007C580D" w:rsidP="00D15205">
      <w:pPr>
        <w:spacing w:after="0" w:line="240" w:lineRule="auto"/>
        <w:jc w:val="both"/>
        <w:rPr>
          <w:rFonts w:ascii="Palatino Linotype" w:hAnsi="Palatino Linotype"/>
          <w:b/>
          <w:sz w:val="24"/>
          <w:szCs w:val="24"/>
          <w:u w:val="single"/>
        </w:rPr>
      </w:pPr>
    </w:p>
    <w:p w:rsidR="007C580D" w:rsidRPr="00A77E1C" w:rsidRDefault="007C580D" w:rsidP="00D15205">
      <w:pPr>
        <w:spacing w:after="0" w:line="240" w:lineRule="auto"/>
        <w:jc w:val="both"/>
        <w:rPr>
          <w:rFonts w:ascii="Palatino Linotype" w:hAnsi="Palatino Linotype"/>
          <w:b/>
          <w:sz w:val="24"/>
          <w:szCs w:val="24"/>
          <w:u w:val="single"/>
        </w:rPr>
      </w:pPr>
    </w:p>
    <w:p w:rsidR="007C580D" w:rsidRPr="00A77E1C" w:rsidRDefault="007C580D" w:rsidP="00D15205">
      <w:pPr>
        <w:widowControl w:val="0"/>
        <w:numPr>
          <w:ilvl w:val="0"/>
          <w:numId w:val="13"/>
        </w:numPr>
        <w:suppressAutoHyphens/>
        <w:spacing w:after="0" w:line="240" w:lineRule="auto"/>
        <w:rPr>
          <w:rFonts w:ascii="Palatino Linotype" w:hAnsi="Palatino Linotype"/>
          <w:b/>
          <w:sz w:val="24"/>
          <w:szCs w:val="24"/>
        </w:rPr>
      </w:pPr>
      <w:r w:rsidRPr="00A77E1C">
        <w:rPr>
          <w:rFonts w:ascii="Palatino Linotype" w:hAnsi="Palatino Linotype"/>
          <w:b/>
          <w:sz w:val="24"/>
          <w:szCs w:val="24"/>
        </w:rPr>
        <w:t xml:space="preserve">Gépelemek, géptan II. </w:t>
      </w:r>
      <w:proofErr w:type="gramStart"/>
      <w:r>
        <w:rPr>
          <w:rFonts w:ascii="Palatino Linotype" w:hAnsi="Palatino Linotype"/>
          <w:b/>
          <w:sz w:val="24"/>
          <w:szCs w:val="24"/>
        </w:rPr>
        <w:t>tantárgy</w:t>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 xml:space="preserve">         136</w:t>
      </w:r>
      <w:proofErr w:type="gramEnd"/>
      <w:r w:rsidRPr="00A77E1C">
        <w:rPr>
          <w:rFonts w:ascii="Palatino Linotype" w:hAnsi="Palatino Linotype"/>
          <w:b/>
          <w:sz w:val="24"/>
          <w:szCs w:val="24"/>
        </w:rPr>
        <w:t xml:space="preserve"> óra (1</w:t>
      </w:r>
      <w:r>
        <w:rPr>
          <w:rFonts w:ascii="Palatino Linotype" w:hAnsi="Palatino Linotype"/>
          <w:b/>
          <w:sz w:val="24"/>
          <w:szCs w:val="24"/>
        </w:rPr>
        <w:t>26</w:t>
      </w:r>
      <w:r w:rsidRPr="00A77E1C">
        <w:rPr>
          <w:rFonts w:ascii="Palatino Linotype" w:hAnsi="Palatino Linotype"/>
          <w:b/>
          <w:sz w:val="24"/>
          <w:szCs w:val="24"/>
        </w:rPr>
        <w:t>/</w:t>
      </w:r>
      <w:r>
        <w:rPr>
          <w:rFonts w:ascii="Palatino Linotype" w:hAnsi="Palatino Linotype"/>
          <w:b/>
          <w:sz w:val="24"/>
          <w:szCs w:val="24"/>
        </w:rPr>
        <w:t>1</w:t>
      </w:r>
      <w:r w:rsidRPr="00A77E1C">
        <w:rPr>
          <w:rFonts w:ascii="Palatino Linotype" w:hAnsi="Palatino Linotype"/>
          <w:b/>
          <w:sz w:val="24"/>
          <w:szCs w:val="24"/>
        </w:rPr>
        <w:t>0 ÖGY)</w:t>
      </w:r>
    </w:p>
    <w:p w:rsidR="007C580D" w:rsidRPr="00A77E1C" w:rsidRDefault="007C580D" w:rsidP="00D15205">
      <w:pPr>
        <w:spacing w:after="0" w:line="240" w:lineRule="auto"/>
        <w:rPr>
          <w:rFonts w:ascii="Palatino Linotype" w:hAnsi="Palatino Linotype"/>
          <w:i/>
          <w:sz w:val="20"/>
          <w:szCs w:val="20"/>
        </w:rPr>
      </w:pPr>
    </w:p>
    <w:p w:rsidR="007C580D" w:rsidRPr="00A77E1C" w:rsidRDefault="007C580D" w:rsidP="00D15205">
      <w:pPr>
        <w:spacing w:after="0" w:line="240" w:lineRule="auto"/>
        <w:ind w:left="567"/>
        <w:rPr>
          <w:rFonts w:ascii="Palatino Linotype" w:hAnsi="Palatino Linotype"/>
          <w:b/>
          <w:sz w:val="24"/>
          <w:szCs w:val="24"/>
        </w:rPr>
      </w:pPr>
      <w:r w:rsidRPr="00A77E1C">
        <w:rPr>
          <w:rFonts w:ascii="Palatino Linotype" w:hAnsi="Palatino Linotype"/>
          <w:b/>
          <w:sz w:val="24"/>
          <w:szCs w:val="24"/>
        </w:rPr>
        <w:t>10.1. A tantárgy tanításának célja</w:t>
      </w:r>
    </w:p>
    <w:p w:rsidR="007C580D" w:rsidRPr="00A77E1C" w:rsidRDefault="007C580D" w:rsidP="00D15205">
      <w:pPr>
        <w:widowControl w:val="0"/>
        <w:suppressAutoHyphens/>
        <w:spacing w:after="0" w:line="240" w:lineRule="auto"/>
        <w:ind w:left="567"/>
        <w:jc w:val="both"/>
        <w:rPr>
          <w:rFonts w:ascii="Palatino Linotype" w:hAnsi="Palatino Linotype"/>
          <w:kern w:val="1"/>
          <w:sz w:val="24"/>
          <w:szCs w:val="24"/>
          <w:lang w:eastAsia="hi-IN" w:bidi="hi-IN"/>
        </w:rPr>
      </w:pPr>
      <w:r w:rsidRPr="00A77E1C">
        <w:rPr>
          <w:rFonts w:ascii="Palatino Linotype" w:hAnsi="Palatino Linotype"/>
          <w:kern w:val="1"/>
          <w:sz w:val="24"/>
          <w:szCs w:val="24"/>
          <w:lang w:eastAsia="hi-IN" w:bidi="hi-IN"/>
        </w:rPr>
        <w:t xml:space="preserve">A gyakorlati oktatás alapvető célja, hogy segítse elő a tanulók gépészeti gondolkodásmódjának kialakulását és fejlesztését, járuljon hozzá a gépészeti alapozó feladatok megértéséhez, tegye képessé a tanulókat a munka világának, ezen belül a gépészeti témakörök jellemzőinek és gyakorlati működésüknek, összefüggéseknek a megértésére. </w:t>
      </w:r>
    </w:p>
    <w:p w:rsidR="007C580D" w:rsidRPr="00A77E1C" w:rsidRDefault="007C580D" w:rsidP="00D15205">
      <w:pPr>
        <w:widowControl w:val="0"/>
        <w:suppressAutoHyphens/>
        <w:spacing w:after="0" w:line="240" w:lineRule="auto"/>
        <w:ind w:left="567"/>
        <w:jc w:val="both"/>
        <w:rPr>
          <w:rFonts w:ascii="Palatino Linotype" w:hAnsi="Palatino Linotype"/>
          <w:kern w:val="1"/>
          <w:sz w:val="24"/>
          <w:szCs w:val="24"/>
          <w:lang w:eastAsia="hi-IN" w:bidi="hi-IN"/>
        </w:rPr>
      </w:pPr>
    </w:p>
    <w:p w:rsidR="007C580D" w:rsidRPr="00A77E1C" w:rsidRDefault="007C580D" w:rsidP="00D15205">
      <w:pPr>
        <w:spacing w:after="0" w:line="240" w:lineRule="auto"/>
        <w:ind w:left="567"/>
        <w:rPr>
          <w:rFonts w:ascii="Palatino Linotype" w:hAnsi="Palatino Linotype"/>
          <w:b/>
          <w:sz w:val="24"/>
          <w:szCs w:val="24"/>
        </w:rPr>
      </w:pPr>
      <w:r w:rsidRPr="00A77E1C">
        <w:rPr>
          <w:rFonts w:ascii="Palatino Linotype" w:hAnsi="Palatino Linotype"/>
          <w:b/>
          <w:sz w:val="24"/>
          <w:szCs w:val="24"/>
        </w:rPr>
        <w:t>10.2. Kapcsolódó közismereti, szakmai tartalmak</w:t>
      </w:r>
    </w:p>
    <w:p w:rsidR="007C580D" w:rsidRPr="00A77E1C" w:rsidRDefault="007C580D" w:rsidP="00D15205">
      <w:pPr>
        <w:spacing w:after="0" w:line="240" w:lineRule="auto"/>
        <w:ind w:left="567"/>
        <w:rPr>
          <w:rFonts w:ascii="Palatino Linotype" w:hAnsi="Palatino Linotype"/>
          <w:color w:val="000000"/>
          <w:sz w:val="24"/>
          <w:szCs w:val="24"/>
        </w:rPr>
      </w:pPr>
      <w:r w:rsidRPr="00A77E1C">
        <w:rPr>
          <w:rFonts w:ascii="Palatino Linotype" w:hAnsi="Palatino Linotype"/>
          <w:color w:val="000000"/>
          <w:sz w:val="24"/>
          <w:szCs w:val="24"/>
        </w:rPr>
        <w:t>Matematika</w:t>
      </w:r>
    </w:p>
    <w:p w:rsidR="007C580D" w:rsidRPr="00A77E1C" w:rsidRDefault="007C580D" w:rsidP="00D15205">
      <w:pPr>
        <w:spacing w:after="0" w:line="240" w:lineRule="auto"/>
        <w:ind w:left="567"/>
        <w:rPr>
          <w:rFonts w:ascii="Palatino Linotype" w:hAnsi="Palatino Linotype"/>
          <w:color w:val="000000"/>
          <w:sz w:val="24"/>
          <w:szCs w:val="24"/>
        </w:rPr>
      </w:pPr>
      <w:r w:rsidRPr="00A77E1C">
        <w:rPr>
          <w:rFonts w:ascii="Palatino Linotype" w:hAnsi="Palatino Linotype"/>
          <w:color w:val="000000"/>
          <w:sz w:val="24"/>
          <w:szCs w:val="24"/>
        </w:rPr>
        <w:t>Fizika</w:t>
      </w:r>
    </w:p>
    <w:p w:rsidR="007C580D" w:rsidRPr="00A77E1C" w:rsidRDefault="007C580D" w:rsidP="00D15205">
      <w:pPr>
        <w:spacing w:after="0" w:line="240" w:lineRule="auto"/>
        <w:ind w:left="567"/>
        <w:rPr>
          <w:rFonts w:ascii="Palatino Linotype" w:hAnsi="Palatino Linotype"/>
          <w:b/>
          <w:color w:val="000000"/>
          <w:sz w:val="24"/>
          <w:szCs w:val="24"/>
        </w:rPr>
      </w:pPr>
      <w:r w:rsidRPr="00A77E1C">
        <w:rPr>
          <w:rFonts w:ascii="Palatino Linotype" w:hAnsi="Palatino Linotype"/>
          <w:color w:val="000000"/>
          <w:sz w:val="24"/>
          <w:szCs w:val="24"/>
        </w:rPr>
        <w:t>Szakrajz</w:t>
      </w:r>
    </w:p>
    <w:p w:rsidR="007C580D" w:rsidRPr="00A77E1C" w:rsidRDefault="007C580D" w:rsidP="00D15205">
      <w:pPr>
        <w:spacing w:after="0" w:line="240" w:lineRule="auto"/>
        <w:ind w:left="567"/>
        <w:rPr>
          <w:rFonts w:ascii="Palatino Linotype" w:hAnsi="Palatino Linotype"/>
          <w:color w:val="000000"/>
          <w:sz w:val="24"/>
          <w:szCs w:val="24"/>
        </w:rPr>
      </w:pPr>
      <w:r w:rsidRPr="00A77E1C">
        <w:rPr>
          <w:rFonts w:ascii="Palatino Linotype" w:hAnsi="Palatino Linotype"/>
          <w:color w:val="000000"/>
          <w:sz w:val="24"/>
          <w:szCs w:val="24"/>
        </w:rPr>
        <w:t>Anyagismeret</w:t>
      </w:r>
    </w:p>
    <w:p w:rsidR="007C580D" w:rsidRPr="00A77E1C" w:rsidRDefault="007C580D" w:rsidP="00D15205">
      <w:pPr>
        <w:spacing w:after="0" w:line="240" w:lineRule="auto"/>
        <w:ind w:left="567"/>
        <w:rPr>
          <w:rFonts w:ascii="Palatino Linotype" w:hAnsi="Palatino Linotype"/>
          <w:color w:val="000000"/>
          <w:sz w:val="24"/>
          <w:szCs w:val="24"/>
        </w:rPr>
      </w:pPr>
      <w:r w:rsidRPr="00A77E1C">
        <w:rPr>
          <w:rFonts w:ascii="Palatino Linotype" w:hAnsi="Palatino Linotype"/>
          <w:color w:val="000000"/>
          <w:sz w:val="24"/>
          <w:szCs w:val="24"/>
        </w:rPr>
        <w:t>Mechanika</w:t>
      </w:r>
    </w:p>
    <w:p w:rsidR="007C580D" w:rsidRPr="00A77E1C" w:rsidRDefault="007C580D" w:rsidP="00D15205">
      <w:pPr>
        <w:spacing w:after="0" w:line="240" w:lineRule="auto"/>
        <w:ind w:left="567"/>
        <w:rPr>
          <w:rFonts w:ascii="Palatino Linotype" w:hAnsi="Palatino Linotype"/>
          <w:color w:val="000000"/>
          <w:sz w:val="24"/>
          <w:szCs w:val="24"/>
        </w:rPr>
      </w:pPr>
      <w:r w:rsidRPr="00A77E1C">
        <w:rPr>
          <w:rFonts w:ascii="Palatino Linotype" w:hAnsi="Palatino Linotype"/>
          <w:color w:val="000000"/>
          <w:sz w:val="24"/>
          <w:szCs w:val="24"/>
        </w:rPr>
        <w:t>Áramlástan</w:t>
      </w:r>
    </w:p>
    <w:p w:rsidR="007C580D" w:rsidRPr="00A77E1C" w:rsidRDefault="007C580D" w:rsidP="00D15205">
      <w:pPr>
        <w:spacing w:after="0" w:line="240" w:lineRule="auto"/>
        <w:ind w:left="567"/>
        <w:rPr>
          <w:rFonts w:ascii="Palatino Linotype" w:hAnsi="Palatino Linotype"/>
          <w:color w:val="000000"/>
          <w:sz w:val="24"/>
          <w:szCs w:val="24"/>
        </w:rPr>
      </w:pPr>
      <w:r w:rsidRPr="00A77E1C">
        <w:rPr>
          <w:rFonts w:ascii="Palatino Linotype" w:hAnsi="Palatino Linotype"/>
          <w:color w:val="000000"/>
          <w:sz w:val="24"/>
          <w:szCs w:val="24"/>
        </w:rPr>
        <w:t>Bányászati alapismeretek</w:t>
      </w:r>
    </w:p>
    <w:p w:rsidR="007C580D" w:rsidRPr="00A77E1C" w:rsidRDefault="007C580D" w:rsidP="00D15205">
      <w:pPr>
        <w:spacing w:after="0" w:line="240" w:lineRule="auto"/>
        <w:ind w:left="567"/>
        <w:rPr>
          <w:rFonts w:ascii="Palatino Linotype" w:hAnsi="Palatino Linotype"/>
          <w:sz w:val="24"/>
          <w:szCs w:val="24"/>
        </w:rPr>
      </w:pPr>
    </w:p>
    <w:p w:rsidR="007C580D" w:rsidRPr="00A77E1C" w:rsidRDefault="007C580D" w:rsidP="00D15205">
      <w:pPr>
        <w:widowControl w:val="0"/>
        <w:numPr>
          <w:ilvl w:val="1"/>
          <w:numId w:val="13"/>
        </w:numPr>
        <w:suppressAutoHyphens/>
        <w:spacing w:after="0" w:line="240" w:lineRule="auto"/>
        <w:ind w:left="567" w:hanging="11"/>
        <w:rPr>
          <w:rFonts w:ascii="Palatino Linotype" w:hAnsi="Palatino Linotype"/>
          <w:b/>
          <w:sz w:val="24"/>
          <w:szCs w:val="24"/>
        </w:rPr>
      </w:pPr>
      <w:r w:rsidRPr="00A77E1C">
        <w:rPr>
          <w:rFonts w:ascii="Palatino Linotype" w:hAnsi="Palatino Linotype"/>
          <w:b/>
          <w:sz w:val="24"/>
          <w:szCs w:val="24"/>
        </w:rPr>
        <w:t>Témakörök és elemeik</w:t>
      </w:r>
    </w:p>
    <w:p w:rsidR="007C580D" w:rsidRPr="00A77E1C" w:rsidRDefault="007C580D" w:rsidP="00D15205">
      <w:pPr>
        <w:spacing w:after="0" w:line="240" w:lineRule="auto"/>
        <w:ind w:left="1134"/>
        <w:rPr>
          <w:rFonts w:ascii="Palatino Linotype" w:hAnsi="Palatino Linotype"/>
          <w:b/>
          <w:sz w:val="24"/>
          <w:szCs w:val="24"/>
        </w:rPr>
      </w:pPr>
    </w:p>
    <w:p w:rsidR="007C580D" w:rsidRPr="00A77E1C" w:rsidRDefault="007C580D" w:rsidP="00D15205">
      <w:pPr>
        <w:pStyle w:val="Listaszerbekezds"/>
        <w:numPr>
          <w:ilvl w:val="2"/>
          <w:numId w:val="13"/>
        </w:numPr>
        <w:spacing w:after="0" w:line="240" w:lineRule="auto"/>
        <w:ind w:left="1134" w:hanging="12"/>
        <w:rPr>
          <w:rFonts w:ascii="Palatino Linotype" w:hAnsi="Palatino Linotype"/>
          <w:b/>
          <w:sz w:val="24"/>
          <w:szCs w:val="24"/>
        </w:rPr>
      </w:pPr>
      <w:r w:rsidRPr="00A77E1C">
        <w:rPr>
          <w:rFonts w:ascii="Palatino Linotype" w:hAnsi="Palatino Linotype"/>
          <w:b/>
          <w:sz w:val="24"/>
          <w:szCs w:val="24"/>
        </w:rPr>
        <w:t>Gépelemek</w:t>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68</w:t>
      </w:r>
      <w:r w:rsidRPr="00A77E1C">
        <w:rPr>
          <w:rFonts w:ascii="Palatino Linotype" w:hAnsi="Palatino Linotype"/>
          <w:b/>
          <w:sz w:val="24"/>
          <w:szCs w:val="24"/>
        </w:rPr>
        <w:t xml:space="preserve"> óra (</w:t>
      </w:r>
      <w:r>
        <w:rPr>
          <w:rFonts w:ascii="Palatino Linotype" w:hAnsi="Palatino Linotype"/>
          <w:b/>
          <w:sz w:val="24"/>
          <w:szCs w:val="24"/>
        </w:rPr>
        <w:t>63</w:t>
      </w:r>
      <w:r w:rsidRPr="00A77E1C">
        <w:rPr>
          <w:rFonts w:ascii="Palatino Linotype" w:hAnsi="Palatino Linotype"/>
          <w:b/>
          <w:sz w:val="24"/>
          <w:szCs w:val="24"/>
        </w:rPr>
        <w:t>/</w:t>
      </w:r>
      <w:r>
        <w:rPr>
          <w:rFonts w:ascii="Palatino Linotype" w:hAnsi="Palatino Linotype"/>
          <w:b/>
          <w:sz w:val="24"/>
          <w:szCs w:val="24"/>
        </w:rPr>
        <w:t>5</w:t>
      </w:r>
      <w:r w:rsidRPr="00A77E1C">
        <w:rPr>
          <w:rFonts w:ascii="Palatino Linotype" w:hAnsi="Palatino Linotype"/>
          <w:b/>
          <w:sz w:val="24"/>
          <w:szCs w:val="24"/>
        </w:rPr>
        <w:t xml:space="preserve"> ÖGY)</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Gépek, gépi berendezések fogalma (erőgépek, munkagépek)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Belsőégésű motorok osztályozása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Négyütemű motorok szerkezeti felépítése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Otto-motorok tüzelőanyag-ellátása, gyújtási rendszere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Diesel-motorok típusai, tüzelőanyag-ellátása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Kétütemű motorok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Motorok üzeme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lastRenderedPageBreak/>
        <w:t>Motorok hűtése, kenése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Motorok paramétereinek meghatározása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Gázturbinák csoportosítása, működési elve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Nyitott – zárt körfolyamatú gázturbinák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Hőcserélős gázturbinák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Hőcserélő nélküli gázturbinák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Szivattyúk feladatai, fajtái</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Dugattyús szivattyúk csoportosítása, szerkezeti kialakítása, működési elve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A légüst szerepe, felépítése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A dugattyús szivattyú paramétereinek meghatározása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Egyéb térfogat-kiszorítás elvén működő szivattyúk szerkezete, működése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Örvényszivattyúk működési elve és működési üzeme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Szivattyúk szabályozása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Légszállító gépek feladata, csoportosítása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Szellőzők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Ventillátorok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Fúvók típusai, szerkezeti felépítésük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Kompresszorok feladata, csoportosítása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Dugattyús-kompresszorok működése, alkalmazása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Forgólapátos-kompresszorok működése, alkalmazása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Csavar-kompresszorok működése, alkalmazása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Turbófúvók működése, alkalmazása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Hőcserélők feladata, típusai, szerkezeti kialakítása, működési elve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Hőcserélők felületszámítása hőmennyiség alapján</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Fúróberendezések osztályozása</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Emelőszerkezetek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Fúrótorony, Fúróárboc</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A hidraulikus hajtás elemei, működési elve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Teljesítmény és a hatásfok számítása</w:t>
      </w:r>
    </w:p>
    <w:p w:rsidR="007C580D" w:rsidRPr="00A77E1C" w:rsidRDefault="007C580D" w:rsidP="00D15205">
      <w:pPr>
        <w:spacing w:after="0" w:line="240" w:lineRule="auto"/>
        <w:ind w:left="1134"/>
        <w:rPr>
          <w:rFonts w:ascii="Palatino Linotype" w:hAnsi="Palatino Linotype"/>
          <w:sz w:val="24"/>
          <w:szCs w:val="24"/>
        </w:rPr>
      </w:pPr>
      <w:proofErr w:type="spellStart"/>
      <w:r w:rsidRPr="00A77E1C">
        <w:rPr>
          <w:rFonts w:ascii="Palatino Linotype" w:hAnsi="Palatino Linotype"/>
          <w:sz w:val="24"/>
          <w:szCs w:val="24"/>
        </w:rPr>
        <w:t>Hidromotorok</w:t>
      </w:r>
      <w:proofErr w:type="spellEnd"/>
      <w:r w:rsidRPr="00A77E1C">
        <w:rPr>
          <w:rFonts w:ascii="Palatino Linotype" w:hAnsi="Palatino Linotype"/>
          <w:sz w:val="24"/>
          <w:szCs w:val="24"/>
        </w:rPr>
        <w:t xml:space="preserve"> szerkezete, működése, alkalmazási területek</w:t>
      </w:r>
    </w:p>
    <w:p w:rsidR="007C580D" w:rsidRPr="00A77E1C" w:rsidRDefault="007C580D" w:rsidP="00D15205">
      <w:pPr>
        <w:spacing w:after="0" w:line="240" w:lineRule="auto"/>
        <w:ind w:left="1134"/>
        <w:rPr>
          <w:rFonts w:ascii="Palatino Linotype" w:hAnsi="Palatino Linotype"/>
          <w:sz w:val="24"/>
          <w:szCs w:val="24"/>
        </w:rPr>
      </w:pPr>
      <w:proofErr w:type="spellStart"/>
      <w:r w:rsidRPr="00A77E1C">
        <w:rPr>
          <w:rFonts w:ascii="Palatino Linotype" w:hAnsi="Palatino Linotype"/>
          <w:sz w:val="24"/>
          <w:szCs w:val="24"/>
        </w:rPr>
        <w:t>Hidromotorok</w:t>
      </w:r>
      <w:proofErr w:type="spellEnd"/>
      <w:r w:rsidRPr="00A77E1C">
        <w:rPr>
          <w:rFonts w:ascii="Palatino Linotype" w:hAnsi="Palatino Linotype"/>
          <w:sz w:val="24"/>
          <w:szCs w:val="24"/>
        </w:rPr>
        <w:t xml:space="preserve"> - Méretezés</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Hidraulikus munkahengerek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Hűtő-körfolyamat és hűtőkör felépítése</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Hűtőberendezések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Hőszivattyúk</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Szeparátorok</w:t>
      </w:r>
    </w:p>
    <w:p w:rsidR="007C580D" w:rsidRPr="00B6751F" w:rsidRDefault="007C580D" w:rsidP="00D15205">
      <w:pPr>
        <w:spacing w:after="0" w:line="240" w:lineRule="auto"/>
        <w:ind w:left="1134"/>
        <w:rPr>
          <w:rFonts w:ascii="Palatino Linotype" w:hAnsi="Palatino Linotype"/>
          <w:sz w:val="24"/>
          <w:szCs w:val="24"/>
        </w:rPr>
      </w:pPr>
      <w:r w:rsidRPr="00B6751F">
        <w:rPr>
          <w:rFonts w:ascii="Palatino Linotype" w:hAnsi="Palatino Linotype"/>
          <w:sz w:val="24"/>
          <w:szCs w:val="24"/>
        </w:rPr>
        <w:t>Szerkezeti elemek kötései</w:t>
      </w:r>
      <w:r>
        <w:rPr>
          <w:rFonts w:ascii="Palatino Linotype" w:hAnsi="Palatino Linotype"/>
          <w:sz w:val="24"/>
          <w:szCs w:val="24"/>
        </w:rPr>
        <w:t xml:space="preserve"> (ÖGY)</w:t>
      </w:r>
    </w:p>
    <w:p w:rsidR="007C580D" w:rsidRPr="00A77E1C" w:rsidRDefault="007C580D" w:rsidP="00D15205">
      <w:pPr>
        <w:spacing w:after="0" w:line="240" w:lineRule="auto"/>
        <w:ind w:left="1134"/>
        <w:rPr>
          <w:rFonts w:ascii="Palatino Linotype" w:hAnsi="Palatino Linotype"/>
          <w:sz w:val="24"/>
          <w:szCs w:val="24"/>
        </w:rPr>
      </w:pPr>
      <w:r w:rsidRPr="00B6751F">
        <w:rPr>
          <w:rFonts w:ascii="Palatino Linotype" w:hAnsi="Palatino Linotype"/>
          <w:sz w:val="24"/>
          <w:szCs w:val="24"/>
        </w:rPr>
        <w:t>Csővezeték elemek</w:t>
      </w:r>
      <w:r>
        <w:rPr>
          <w:rFonts w:ascii="Palatino Linotype" w:hAnsi="Palatino Linotype"/>
          <w:sz w:val="24"/>
          <w:szCs w:val="24"/>
        </w:rPr>
        <w:t xml:space="preserve"> (ÖGY)</w:t>
      </w:r>
    </w:p>
    <w:p w:rsidR="007C580D" w:rsidRPr="00A77E1C" w:rsidRDefault="007C580D" w:rsidP="00D15205">
      <w:pPr>
        <w:spacing w:after="0" w:line="240" w:lineRule="auto"/>
        <w:ind w:left="1134"/>
        <w:rPr>
          <w:rFonts w:ascii="Palatino Linotype" w:hAnsi="Palatino Linotype"/>
          <w:sz w:val="24"/>
          <w:szCs w:val="24"/>
        </w:rPr>
      </w:pPr>
    </w:p>
    <w:p w:rsidR="007C580D" w:rsidRPr="00A77E1C" w:rsidRDefault="007C580D" w:rsidP="00D15205">
      <w:pPr>
        <w:pStyle w:val="Listaszerbekezds"/>
        <w:numPr>
          <w:ilvl w:val="2"/>
          <w:numId w:val="13"/>
        </w:numPr>
        <w:spacing w:after="0" w:line="240" w:lineRule="auto"/>
        <w:ind w:left="1134" w:hanging="12"/>
        <w:rPr>
          <w:rFonts w:ascii="Palatino Linotype" w:hAnsi="Palatino Linotype"/>
          <w:b/>
          <w:sz w:val="24"/>
          <w:szCs w:val="24"/>
        </w:rPr>
      </w:pPr>
      <w:r w:rsidRPr="00A77E1C">
        <w:rPr>
          <w:rFonts w:ascii="Palatino Linotype" w:hAnsi="Palatino Linotype"/>
          <w:b/>
          <w:sz w:val="24"/>
          <w:szCs w:val="24"/>
        </w:rPr>
        <w:t xml:space="preserve">Általános </w:t>
      </w:r>
      <w:proofErr w:type="gramStart"/>
      <w:r w:rsidRPr="00A77E1C">
        <w:rPr>
          <w:rFonts w:ascii="Palatino Linotype" w:hAnsi="Palatino Linotype"/>
          <w:b/>
          <w:sz w:val="24"/>
          <w:szCs w:val="24"/>
        </w:rPr>
        <w:t>üzemeltetés</w:t>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ab/>
        <w:t xml:space="preserve">   68</w:t>
      </w:r>
      <w:proofErr w:type="gramEnd"/>
      <w:r w:rsidRPr="00A77E1C">
        <w:rPr>
          <w:rFonts w:ascii="Palatino Linotype" w:hAnsi="Palatino Linotype"/>
          <w:b/>
          <w:sz w:val="24"/>
          <w:szCs w:val="24"/>
        </w:rPr>
        <w:t xml:space="preserve"> óra (</w:t>
      </w:r>
      <w:r>
        <w:rPr>
          <w:rFonts w:ascii="Palatino Linotype" w:hAnsi="Palatino Linotype"/>
          <w:b/>
          <w:sz w:val="24"/>
          <w:szCs w:val="24"/>
        </w:rPr>
        <w:t>63</w:t>
      </w:r>
      <w:r w:rsidRPr="00A77E1C">
        <w:rPr>
          <w:rFonts w:ascii="Palatino Linotype" w:hAnsi="Palatino Linotype"/>
          <w:b/>
          <w:sz w:val="24"/>
          <w:szCs w:val="24"/>
        </w:rPr>
        <w:t>/</w:t>
      </w:r>
      <w:r>
        <w:rPr>
          <w:rFonts w:ascii="Palatino Linotype" w:hAnsi="Palatino Linotype"/>
          <w:b/>
          <w:sz w:val="24"/>
          <w:szCs w:val="24"/>
        </w:rPr>
        <w:t>5</w:t>
      </w:r>
      <w:r w:rsidRPr="00A77E1C">
        <w:rPr>
          <w:rFonts w:ascii="Palatino Linotype" w:hAnsi="Palatino Linotype"/>
          <w:b/>
          <w:sz w:val="24"/>
          <w:szCs w:val="24"/>
        </w:rPr>
        <w:t xml:space="preserve"> ÖGY)</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Műszaki dokumentációk készítése</w:t>
      </w:r>
    </w:p>
    <w:p w:rsidR="007C580D" w:rsidRPr="006309C0" w:rsidRDefault="007C580D" w:rsidP="00D15205">
      <w:pPr>
        <w:spacing w:after="0"/>
        <w:ind w:left="1134"/>
        <w:rPr>
          <w:rFonts w:ascii="Palatino Linotype" w:hAnsi="Palatino Linotype"/>
          <w:sz w:val="24"/>
          <w:szCs w:val="24"/>
        </w:rPr>
      </w:pPr>
      <w:r w:rsidRPr="000E637E">
        <w:rPr>
          <w:rFonts w:ascii="Palatino Linotype" w:hAnsi="Palatino Linotype"/>
          <w:sz w:val="24"/>
          <w:szCs w:val="24"/>
        </w:rPr>
        <w:t>Gépészeti alapmérések és je</w:t>
      </w:r>
      <w:r w:rsidRPr="006309C0">
        <w:rPr>
          <w:rFonts w:ascii="Palatino Linotype" w:hAnsi="Palatino Linotype"/>
          <w:sz w:val="24"/>
          <w:szCs w:val="24"/>
        </w:rPr>
        <w:t>gyzőkönyv készítése</w:t>
      </w:r>
      <w:r>
        <w:rPr>
          <w:rFonts w:ascii="Palatino Linotype" w:hAnsi="Palatino Linotype"/>
          <w:sz w:val="24"/>
          <w:szCs w:val="24"/>
        </w:rPr>
        <w:t xml:space="preserve"> (ÖGY)</w:t>
      </w:r>
    </w:p>
    <w:p w:rsidR="007C580D" w:rsidRPr="00A77E1C" w:rsidRDefault="007C580D" w:rsidP="00D15205">
      <w:pPr>
        <w:spacing w:after="0" w:line="240" w:lineRule="auto"/>
        <w:ind w:left="1134"/>
        <w:rPr>
          <w:rFonts w:ascii="Palatino Linotype" w:hAnsi="Palatino Linotype"/>
          <w:sz w:val="24"/>
          <w:szCs w:val="24"/>
        </w:rPr>
      </w:pPr>
      <w:r w:rsidRPr="00A77E1C">
        <w:rPr>
          <w:rFonts w:ascii="Palatino Linotype" w:hAnsi="Palatino Linotype"/>
          <w:sz w:val="24"/>
          <w:szCs w:val="24"/>
        </w:rPr>
        <w:t>Alapszerelések</w:t>
      </w:r>
    </w:p>
    <w:p w:rsidR="007C580D" w:rsidRPr="00A77E1C" w:rsidRDefault="007C580D" w:rsidP="00D15205">
      <w:pPr>
        <w:spacing w:after="0" w:line="240" w:lineRule="auto"/>
        <w:ind w:left="1134"/>
        <w:rPr>
          <w:rFonts w:ascii="Palatino Linotype" w:hAnsi="Palatino Linotype"/>
          <w:sz w:val="24"/>
          <w:szCs w:val="24"/>
        </w:rPr>
      </w:pPr>
      <w:r w:rsidRPr="000E637E">
        <w:rPr>
          <w:rFonts w:ascii="Palatino Linotype" w:hAnsi="Palatino Linotype"/>
          <w:sz w:val="24"/>
          <w:szCs w:val="24"/>
        </w:rPr>
        <w:lastRenderedPageBreak/>
        <w:t>Bányászati gépek üzemeltetése, karbantartása</w:t>
      </w:r>
      <w:r w:rsidRPr="00A77E1C">
        <w:rPr>
          <w:rFonts w:ascii="Palatino Linotype" w:hAnsi="Palatino Linotype"/>
          <w:sz w:val="24"/>
          <w:szCs w:val="24"/>
        </w:rPr>
        <w:t>, szerelése, javítása</w:t>
      </w:r>
      <w:r>
        <w:rPr>
          <w:rFonts w:ascii="Palatino Linotype" w:hAnsi="Palatino Linotype"/>
          <w:sz w:val="24"/>
          <w:szCs w:val="24"/>
        </w:rPr>
        <w:t xml:space="preserve"> (ÖGY)</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A meghajtó motorok (pneumatikus, elektromos és egyéb) üzemeltetése, karbantartása, szerelése, javítása (felújítása)</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 xml:space="preserve">A </w:t>
      </w:r>
      <w:proofErr w:type="spellStart"/>
      <w:r w:rsidRPr="00A77E1C">
        <w:rPr>
          <w:rFonts w:ascii="Palatino Linotype" w:hAnsi="Palatino Linotype"/>
          <w:sz w:val="24"/>
          <w:szCs w:val="24"/>
        </w:rPr>
        <w:t>hidromotorok</w:t>
      </w:r>
      <w:proofErr w:type="spellEnd"/>
      <w:r w:rsidRPr="00A77E1C">
        <w:rPr>
          <w:rFonts w:ascii="Palatino Linotype" w:hAnsi="Palatino Linotype"/>
          <w:sz w:val="24"/>
          <w:szCs w:val="24"/>
        </w:rPr>
        <w:t xml:space="preserve"> üzemeltetése, karbantartása, szerelése, javítása</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 xml:space="preserve">A belső égésű motorok üzemeltetése, karbantartása, szerelése </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A szivattyúk üzemeltetése, karbantartása, szerelése, javítása</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A ventilátorok üzemeltetése, karbantartása, szerelése, javítása</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A fúvók üzemeltetése, karbantartása, szerelése, javítása</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A kompresszorok üzemeltetése, karbantartása, szerelése, javítása</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Hidraulikus munkahengerek szerelése</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Szellőztető rendszerek karbantartása</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Fúróberendezések és fúróárbocok vázszerkezetének karbantartása</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Hőcserélők üzemeltetése, karbantartása, szerelése, javítása</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 xml:space="preserve">Hűtőberendezések üzemeltetése, karbantartása, szerelése, javítása </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 xml:space="preserve">Hőszivattyúk üzemeltetése, karbantartása, szerelése, javítása </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Szeparátorok üzemeltetése, szerelése, javítása</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Üzemi paraméterek ellenőrzése</w:t>
      </w:r>
    </w:p>
    <w:p w:rsidR="007C580D" w:rsidRPr="00A77E1C" w:rsidRDefault="007C580D" w:rsidP="00D15205">
      <w:pPr>
        <w:spacing w:after="0" w:line="240" w:lineRule="auto"/>
        <w:ind w:left="1134"/>
        <w:jc w:val="both"/>
        <w:rPr>
          <w:rFonts w:ascii="Palatino Linotype" w:hAnsi="Palatino Linotype"/>
          <w:sz w:val="24"/>
          <w:szCs w:val="24"/>
        </w:rPr>
      </w:pPr>
      <w:r w:rsidRPr="00A77E1C">
        <w:rPr>
          <w:rFonts w:ascii="Palatino Linotype" w:hAnsi="Palatino Linotype"/>
          <w:sz w:val="24"/>
          <w:szCs w:val="24"/>
        </w:rPr>
        <w:t>A megfelelő paraméterek beszabályozása a kezelési útmutatóban szereplő értékekre</w:t>
      </w:r>
    </w:p>
    <w:p w:rsidR="007C580D" w:rsidRPr="00A77E1C" w:rsidRDefault="007C580D" w:rsidP="00D15205">
      <w:pPr>
        <w:spacing w:after="0" w:line="240" w:lineRule="auto"/>
        <w:ind w:left="1134"/>
        <w:jc w:val="both"/>
        <w:rPr>
          <w:rFonts w:ascii="Palatino Linotype" w:hAnsi="Palatino Linotype"/>
          <w:b/>
          <w:sz w:val="24"/>
          <w:szCs w:val="24"/>
        </w:rPr>
      </w:pPr>
    </w:p>
    <w:p w:rsidR="007C580D" w:rsidRPr="007B7DA0" w:rsidRDefault="007B7DA0" w:rsidP="00D15205">
      <w:pPr>
        <w:widowControl w:val="0"/>
        <w:numPr>
          <w:ilvl w:val="1"/>
          <w:numId w:val="13"/>
        </w:numPr>
        <w:suppressAutoHyphens/>
        <w:spacing w:after="0" w:line="240" w:lineRule="auto"/>
        <w:rPr>
          <w:rFonts w:ascii="Palatino Linotype" w:hAnsi="Palatino Linotype"/>
          <w:b/>
          <w:i/>
          <w:sz w:val="24"/>
          <w:szCs w:val="24"/>
        </w:rPr>
      </w:pPr>
      <w:r w:rsidRPr="007B7DA0">
        <w:rPr>
          <w:rFonts w:ascii="Palatino Linotype" w:hAnsi="Palatino Linotype"/>
          <w:b/>
          <w:i/>
          <w:sz w:val="24"/>
          <w:szCs w:val="24"/>
        </w:rPr>
        <w:t>A képzés javasolt helyszíne (ajánlás)</w:t>
      </w:r>
    </w:p>
    <w:p w:rsidR="007C580D" w:rsidRPr="007B7DA0" w:rsidRDefault="007C580D" w:rsidP="00D15205">
      <w:pPr>
        <w:widowControl w:val="0"/>
        <w:suppressAutoHyphens/>
        <w:spacing w:after="0" w:line="240" w:lineRule="auto"/>
        <w:ind w:left="360"/>
        <w:rPr>
          <w:rFonts w:ascii="Palatino Linotype" w:hAnsi="Palatino Linotype"/>
          <w:i/>
          <w:sz w:val="24"/>
          <w:szCs w:val="24"/>
        </w:rPr>
      </w:pPr>
      <w:r w:rsidRPr="007B7DA0">
        <w:rPr>
          <w:rFonts w:ascii="Palatino Linotype" w:hAnsi="Palatino Linotype"/>
          <w:i/>
          <w:sz w:val="24"/>
          <w:szCs w:val="24"/>
        </w:rPr>
        <w:t xml:space="preserve">Szakműhely, </w:t>
      </w:r>
      <w:proofErr w:type="spellStart"/>
      <w:r w:rsidRPr="007B7DA0">
        <w:rPr>
          <w:rFonts w:ascii="Palatino Linotype" w:hAnsi="Palatino Linotype"/>
          <w:i/>
          <w:sz w:val="24"/>
          <w:szCs w:val="24"/>
        </w:rPr>
        <w:t>szaktantelep</w:t>
      </w:r>
      <w:proofErr w:type="spellEnd"/>
    </w:p>
    <w:p w:rsidR="007C580D" w:rsidRPr="00A77E1C" w:rsidRDefault="007C580D" w:rsidP="00D15205">
      <w:pPr>
        <w:widowControl w:val="0"/>
        <w:suppressAutoHyphens/>
        <w:spacing w:after="0" w:line="240" w:lineRule="auto"/>
        <w:ind w:left="720"/>
        <w:rPr>
          <w:rFonts w:ascii="Palatino Linotype" w:hAnsi="Palatino Linotype"/>
          <w:b/>
          <w:sz w:val="24"/>
          <w:szCs w:val="24"/>
        </w:rPr>
      </w:pPr>
    </w:p>
    <w:p w:rsidR="007C580D" w:rsidRPr="00A77E1C" w:rsidRDefault="007C580D" w:rsidP="00D15205">
      <w:pPr>
        <w:widowControl w:val="0"/>
        <w:numPr>
          <w:ilvl w:val="1"/>
          <w:numId w:val="13"/>
        </w:numPr>
        <w:suppressAutoHyphens/>
        <w:spacing w:after="0" w:line="240" w:lineRule="auto"/>
        <w:rPr>
          <w:rFonts w:ascii="Palatino Linotype" w:hAnsi="Palatino Linotype"/>
          <w:b/>
          <w:sz w:val="24"/>
          <w:szCs w:val="24"/>
        </w:rPr>
      </w:pPr>
      <w:r w:rsidRPr="00A77E1C">
        <w:rPr>
          <w:rFonts w:ascii="Palatino Linotype" w:hAnsi="Palatino Linotype"/>
          <w:b/>
          <w:sz w:val="24"/>
          <w:szCs w:val="24"/>
        </w:rPr>
        <w:t>A tantárgy elsajátítása során alkalmazott módszerek, tanulói tevékenységformák</w:t>
      </w:r>
    </w:p>
    <w:p w:rsidR="007C580D" w:rsidRPr="00A77E1C" w:rsidRDefault="007C580D" w:rsidP="00D15205">
      <w:pPr>
        <w:widowControl w:val="0"/>
        <w:suppressAutoHyphens/>
        <w:spacing w:after="0" w:line="240" w:lineRule="auto"/>
        <w:ind w:left="720"/>
        <w:rPr>
          <w:rFonts w:ascii="Palatino Linotype" w:hAnsi="Palatino Linotype"/>
          <w:b/>
          <w:sz w:val="24"/>
          <w:szCs w:val="24"/>
        </w:rPr>
      </w:pPr>
    </w:p>
    <w:p w:rsidR="007C580D" w:rsidRPr="00A77E1C" w:rsidRDefault="007C580D" w:rsidP="00D15205">
      <w:pPr>
        <w:pStyle w:val="Listaszerbekezds"/>
        <w:numPr>
          <w:ilvl w:val="2"/>
          <w:numId w:val="13"/>
        </w:numPr>
        <w:spacing w:after="0" w:line="240" w:lineRule="auto"/>
        <w:rPr>
          <w:rFonts w:ascii="Palatino Linotype" w:hAnsi="Palatino Linotype"/>
          <w:b/>
          <w:bCs/>
          <w:i/>
          <w:sz w:val="24"/>
          <w:szCs w:val="24"/>
        </w:rPr>
      </w:pPr>
      <w:r w:rsidRPr="00A77E1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AB0050">
            <w:pPr>
              <w:spacing w:after="0" w:line="240" w:lineRule="auto"/>
              <w:rPr>
                <w:rFonts w:ascii="Palatino Linotype" w:hAnsi="Palatino Linotype"/>
                <w:b/>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kooperatív tanulás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szimuláció</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C027DA">
      <w:pPr>
        <w:widowControl w:val="0"/>
        <w:suppressAutoHyphens/>
        <w:spacing w:after="0" w:line="240" w:lineRule="auto"/>
        <w:jc w:val="both"/>
        <w:rPr>
          <w:rFonts w:ascii="Palatino Linotype" w:hAnsi="Palatino Linotype"/>
          <w:b/>
          <w:bCs/>
          <w:kern w:val="1"/>
          <w:lang w:eastAsia="hi-IN" w:bidi="hi-IN"/>
        </w:rPr>
      </w:pPr>
    </w:p>
    <w:p w:rsidR="007C580D" w:rsidRPr="00A77E1C" w:rsidRDefault="007C580D" w:rsidP="000F44DC">
      <w:pPr>
        <w:pStyle w:val="Listaszerbekezds"/>
        <w:numPr>
          <w:ilvl w:val="2"/>
          <w:numId w:val="13"/>
        </w:numPr>
        <w:rPr>
          <w:rFonts w:ascii="Palatino Linotype" w:hAnsi="Palatino Linotype"/>
          <w:b/>
          <w:bCs/>
          <w:i/>
          <w:sz w:val="24"/>
          <w:szCs w:val="24"/>
        </w:rPr>
      </w:pPr>
      <w:r w:rsidRPr="00A77E1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lastRenderedPageBreak/>
              <w:t>Sor-szám</w:t>
            </w:r>
          </w:p>
        </w:tc>
        <w:tc>
          <w:tcPr>
            <w:tcW w:w="3621"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AB0050">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feladattal vezetett feldolgozása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31AC4">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feladattal vezetett feldolgozása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C31AC4">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Írásos elemzések készítése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Leírás készítése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Tesztfeladat megoldása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2.4.</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utólagos ismertetése szóban</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2.5.</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helyszíni ismertetése szóban</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3.</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cs="Arial"/>
                <w:b/>
                <w:sz w:val="20"/>
                <w:szCs w:val="20"/>
              </w:rPr>
            </w:pPr>
            <w:r w:rsidRPr="00CA789C">
              <w:rPr>
                <w:rFonts w:ascii="Palatino Linotype" w:hAnsi="Palatino Linotype" w:cs="Arial"/>
                <w:b/>
                <w:sz w:val="20"/>
                <w:szCs w:val="20"/>
              </w:rPr>
              <w:t>Csoportos munkaformák körében</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3.1.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Feladattal vezetett kiscsoportos szerelés</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3.2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Kiscsoportos szakmai munkavégzés irányítással</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3.3.</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Csoportos helyzetgyakorlat</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D15205">
      <w:pPr>
        <w:spacing w:after="0"/>
        <w:rPr>
          <w:rFonts w:ascii="Palatino Linotype" w:hAnsi="Palatino Linotype"/>
        </w:rPr>
      </w:pPr>
    </w:p>
    <w:p w:rsidR="007C580D" w:rsidRPr="00A77E1C" w:rsidRDefault="007C580D" w:rsidP="00D15205">
      <w:pPr>
        <w:widowControl w:val="0"/>
        <w:numPr>
          <w:ilvl w:val="1"/>
          <w:numId w:val="13"/>
        </w:numPr>
        <w:suppressAutoHyphens/>
        <w:spacing w:after="0" w:line="240" w:lineRule="auto"/>
        <w:ind w:left="788" w:hanging="431"/>
        <w:jc w:val="both"/>
        <w:rPr>
          <w:rFonts w:ascii="Palatino Linotype" w:hAnsi="Palatino Linotype"/>
          <w:b/>
          <w:kern w:val="1"/>
          <w:sz w:val="24"/>
          <w:szCs w:val="24"/>
          <w:lang w:eastAsia="hi-IN" w:bidi="hi-IN"/>
        </w:rPr>
      </w:pPr>
      <w:r w:rsidRPr="00A77E1C">
        <w:rPr>
          <w:rFonts w:ascii="Palatino Linotype" w:hAnsi="Palatino Linotype"/>
          <w:b/>
          <w:kern w:val="1"/>
          <w:sz w:val="24"/>
          <w:szCs w:val="24"/>
          <w:lang w:eastAsia="hi-IN" w:bidi="hi-IN"/>
        </w:rPr>
        <w:t>A tantárgy értékelésének módja</w:t>
      </w:r>
    </w:p>
    <w:p w:rsidR="007C580D" w:rsidRPr="00A77E1C" w:rsidRDefault="007C580D" w:rsidP="00D80BE6">
      <w:pPr>
        <w:widowControl w:val="0"/>
        <w:suppressAutoHyphens/>
        <w:spacing w:after="0" w:line="240" w:lineRule="auto"/>
        <w:ind w:left="426"/>
        <w:rPr>
          <w:rFonts w:ascii="Palatino Linotype" w:hAnsi="Palatino Linotype"/>
          <w:bCs/>
          <w:kern w:val="1"/>
          <w:sz w:val="24"/>
          <w:szCs w:val="24"/>
          <w:lang w:eastAsia="hi-IN" w:bidi="hi-IN"/>
        </w:rPr>
      </w:pPr>
      <w:r w:rsidRPr="00A77E1C">
        <w:rPr>
          <w:rFonts w:ascii="Palatino Linotype" w:hAnsi="Palatino Linotype"/>
          <w:bCs/>
          <w:kern w:val="1"/>
          <w:sz w:val="24"/>
          <w:szCs w:val="24"/>
          <w:lang w:eastAsia="hi-IN" w:bidi="hi-IN"/>
        </w:rPr>
        <w:t>A nemzeti köznevelésről szóló 2011. évi CXC. törvény 54. § (2) a) pontja szerinti értékeléssel.</w:t>
      </w:r>
    </w:p>
    <w:p w:rsidR="007C580D" w:rsidRPr="00A77E1C" w:rsidRDefault="007C580D" w:rsidP="00A77E1C">
      <w:pPr>
        <w:spacing w:line="240" w:lineRule="auto"/>
        <w:jc w:val="both"/>
        <w:rPr>
          <w:rFonts w:ascii="Palatino Linotype" w:hAnsi="Palatino Linotype"/>
          <w:iCs/>
          <w:sz w:val="24"/>
          <w:szCs w:val="24"/>
        </w:rPr>
      </w:pPr>
    </w:p>
    <w:p w:rsidR="007C580D" w:rsidRPr="00A77E1C" w:rsidRDefault="007C580D" w:rsidP="00133AA7">
      <w:pPr>
        <w:widowControl w:val="0"/>
        <w:numPr>
          <w:ilvl w:val="0"/>
          <w:numId w:val="13"/>
        </w:numPr>
        <w:suppressAutoHyphens/>
        <w:spacing w:after="0" w:line="240" w:lineRule="auto"/>
        <w:rPr>
          <w:rFonts w:ascii="Palatino Linotype" w:hAnsi="Palatino Linotype"/>
          <w:b/>
          <w:sz w:val="24"/>
          <w:szCs w:val="24"/>
        </w:rPr>
      </w:pPr>
      <w:r w:rsidRPr="00A77E1C">
        <w:rPr>
          <w:rFonts w:ascii="Palatino Linotype" w:hAnsi="Palatino Linotype"/>
          <w:b/>
          <w:sz w:val="24"/>
          <w:szCs w:val="24"/>
        </w:rPr>
        <w:t xml:space="preserve">Áramlástani ismeretek </w:t>
      </w:r>
      <w:proofErr w:type="gramStart"/>
      <w:r>
        <w:rPr>
          <w:rFonts w:ascii="Palatino Linotype" w:hAnsi="Palatino Linotype"/>
          <w:b/>
          <w:sz w:val="24"/>
          <w:szCs w:val="24"/>
        </w:rPr>
        <w:t>tantárgy</w:t>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 xml:space="preserve">          </w:t>
      </w:r>
      <w:r w:rsidRPr="00A77E1C">
        <w:rPr>
          <w:rFonts w:ascii="Palatino Linotype" w:hAnsi="Palatino Linotype"/>
          <w:b/>
          <w:sz w:val="24"/>
          <w:szCs w:val="24"/>
        </w:rPr>
        <w:t xml:space="preserve"> </w:t>
      </w:r>
      <w:r>
        <w:rPr>
          <w:rFonts w:ascii="Palatino Linotype" w:hAnsi="Palatino Linotype"/>
          <w:b/>
          <w:sz w:val="24"/>
          <w:szCs w:val="24"/>
        </w:rPr>
        <w:t>3</w:t>
      </w:r>
      <w:r w:rsidRPr="00A77E1C">
        <w:rPr>
          <w:rFonts w:ascii="Palatino Linotype" w:hAnsi="Palatino Linotype"/>
          <w:b/>
          <w:sz w:val="24"/>
          <w:szCs w:val="24"/>
        </w:rPr>
        <w:t>6</w:t>
      </w:r>
      <w:proofErr w:type="gramEnd"/>
      <w:r w:rsidRPr="00A77E1C">
        <w:rPr>
          <w:rFonts w:ascii="Palatino Linotype" w:hAnsi="Palatino Linotype"/>
          <w:b/>
          <w:sz w:val="24"/>
          <w:szCs w:val="24"/>
        </w:rPr>
        <w:t xml:space="preserve"> óra</w:t>
      </w:r>
    </w:p>
    <w:p w:rsidR="007C580D" w:rsidRPr="00A77E1C" w:rsidRDefault="007C580D" w:rsidP="00D80BE6">
      <w:pPr>
        <w:spacing w:after="0" w:line="240" w:lineRule="auto"/>
        <w:ind w:left="360"/>
        <w:rPr>
          <w:rFonts w:ascii="Palatino Linotype" w:hAnsi="Palatino Linotype"/>
          <w:i/>
          <w:sz w:val="20"/>
          <w:szCs w:val="20"/>
        </w:rPr>
      </w:pPr>
    </w:p>
    <w:p w:rsidR="007C580D" w:rsidRPr="00A77E1C" w:rsidRDefault="007C580D" w:rsidP="00D80BE6">
      <w:pPr>
        <w:spacing w:after="0" w:line="240" w:lineRule="auto"/>
        <w:ind w:left="567"/>
        <w:rPr>
          <w:rFonts w:ascii="Palatino Linotype" w:hAnsi="Palatino Linotype"/>
          <w:b/>
          <w:sz w:val="24"/>
          <w:szCs w:val="24"/>
        </w:rPr>
      </w:pPr>
      <w:r w:rsidRPr="00A77E1C">
        <w:rPr>
          <w:rFonts w:ascii="Palatino Linotype" w:hAnsi="Palatino Linotype"/>
          <w:b/>
          <w:sz w:val="24"/>
          <w:szCs w:val="24"/>
        </w:rPr>
        <w:t>11.1. A tantárgy tanításának célja</w:t>
      </w:r>
    </w:p>
    <w:p w:rsidR="007C580D" w:rsidRPr="00A77E1C" w:rsidRDefault="007C580D" w:rsidP="00D80BE6">
      <w:pPr>
        <w:widowControl w:val="0"/>
        <w:suppressAutoHyphens/>
        <w:spacing w:after="0" w:line="240" w:lineRule="auto"/>
        <w:ind w:left="567"/>
        <w:rPr>
          <w:rFonts w:ascii="Palatino Linotype" w:hAnsi="Palatino Linotype"/>
          <w:kern w:val="1"/>
          <w:sz w:val="24"/>
          <w:szCs w:val="24"/>
          <w:lang w:eastAsia="hi-IN" w:bidi="hi-IN"/>
        </w:rPr>
      </w:pPr>
      <w:r w:rsidRPr="00A77E1C">
        <w:rPr>
          <w:rFonts w:ascii="Palatino Linotype" w:hAnsi="Palatino Linotype"/>
          <w:kern w:val="1"/>
          <w:sz w:val="24"/>
          <w:szCs w:val="24"/>
          <w:lang w:eastAsia="hi-IN" w:bidi="hi-IN"/>
        </w:rPr>
        <w:t>A tanulók ismerjék meg az áramlástan témakörét, vizsgálati módszereit, törvényeit. Legyenek képesek elvégezni a szakmájukhoz szükséges áramlástani számításokat.</w:t>
      </w:r>
    </w:p>
    <w:p w:rsidR="007C580D" w:rsidRPr="00A77E1C" w:rsidRDefault="007C580D" w:rsidP="00D80BE6">
      <w:pPr>
        <w:spacing w:after="0" w:line="240" w:lineRule="auto"/>
        <w:ind w:left="567"/>
        <w:rPr>
          <w:rFonts w:ascii="Palatino Linotype" w:hAnsi="Palatino Linotype"/>
          <w:b/>
          <w:sz w:val="24"/>
          <w:szCs w:val="24"/>
        </w:rPr>
      </w:pPr>
    </w:p>
    <w:p w:rsidR="007C580D" w:rsidRPr="00A77E1C" w:rsidRDefault="007C580D" w:rsidP="00D80BE6">
      <w:pPr>
        <w:spacing w:after="0" w:line="240" w:lineRule="auto"/>
        <w:ind w:left="567"/>
        <w:rPr>
          <w:rFonts w:ascii="Palatino Linotype" w:hAnsi="Palatino Linotype"/>
          <w:b/>
          <w:sz w:val="24"/>
          <w:szCs w:val="24"/>
        </w:rPr>
      </w:pPr>
      <w:r w:rsidRPr="00A77E1C">
        <w:rPr>
          <w:rFonts w:ascii="Palatino Linotype" w:hAnsi="Palatino Linotype"/>
          <w:b/>
          <w:sz w:val="24"/>
          <w:szCs w:val="24"/>
        </w:rPr>
        <w:t>11.2. Kapcsolódó közismereti, szakmai tartalmak</w:t>
      </w:r>
    </w:p>
    <w:p w:rsidR="007C580D" w:rsidRPr="00A77E1C" w:rsidRDefault="007C580D" w:rsidP="00D80BE6">
      <w:pPr>
        <w:spacing w:after="0" w:line="240" w:lineRule="auto"/>
        <w:ind w:left="567"/>
        <w:rPr>
          <w:rFonts w:ascii="Palatino Linotype" w:hAnsi="Palatino Linotype"/>
          <w:sz w:val="24"/>
          <w:szCs w:val="24"/>
        </w:rPr>
      </w:pPr>
      <w:r w:rsidRPr="00A77E1C">
        <w:rPr>
          <w:rFonts w:ascii="Palatino Linotype" w:hAnsi="Palatino Linotype"/>
          <w:sz w:val="24"/>
          <w:szCs w:val="24"/>
        </w:rPr>
        <w:t>Matematika</w:t>
      </w:r>
    </w:p>
    <w:p w:rsidR="007C580D" w:rsidRPr="00A77E1C" w:rsidRDefault="007C580D" w:rsidP="00D80BE6">
      <w:pPr>
        <w:spacing w:after="0" w:line="240" w:lineRule="auto"/>
        <w:ind w:left="567"/>
        <w:rPr>
          <w:rFonts w:ascii="Palatino Linotype" w:hAnsi="Palatino Linotype"/>
          <w:sz w:val="24"/>
          <w:szCs w:val="24"/>
        </w:rPr>
      </w:pPr>
      <w:r w:rsidRPr="00A77E1C">
        <w:rPr>
          <w:rFonts w:ascii="Palatino Linotype" w:hAnsi="Palatino Linotype"/>
          <w:sz w:val="24"/>
          <w:szCs w:val="24"/>
        </w:rPr>
        <w:t>Fizika</w:t>
      </w:r>
    </w:p>
    <w:p w:rsidR="007C580D" w:rsidRPr="00A77E1C" w:rsidRDefault="007C580D" w:rsidP="00D80BE6">
      <w:pPr>
        <w:spacing w:after="0" w:line="240" w:lineRule="auto"/>
        <w:ind w:left="567"/>
        <w:rPr>
          <w:rFonts w:ascii="Palatino Linotype" w:hAnsi="Palatino Linotype"/>
          <w:sz w:val="24"/>
          <w:szCs w:val="24"/>
        </w:rPr>
      </w:pPr>
      <w:r w:rsidRPr="00A77E1C">
        <w:rPr>
          <w:rFonts w:ascii="Palatino Linotype" w:hAnsi="Palatino Linotype"/>
          <w:sz w:val="24"/>
          <w:szCs w:val="24"/>
        </w:rPr>
        <w:t>Kémia</w:t>
      </w:r>
    </w:p>
    <w:p w:rsidR="007C580D" w:rsidRPr="00A77E1C" w:rsidRDefault="007C580D" w:rsidP="00D80BE6">
      <w:pPr>
        <w:spacing w:after="0" w:line="240" w:lineRule="auto"/>
        <w:ind w:left="567"/>
        <w:rPr>
          <w:rFonts w:ascii="Palatino Linotype" w:hAnsi="Palatino Linotype"/>
          <w:b/>
          <w:sz w:val="24"/>
          <w:szCs w:val="24"/>
        </w:rPr>
      </w:pPr>
    </w:p>
    <w:p w:rsidR="007C580D" w:rsidRPr="00A77E1C" w:rsidRDefault="007C580D" w:rsidP="00D80BE6">
      <w:pPr>
        <w:widowControl w:val="0"/>
        <w:numPr>
          <w:ilvl w:val="1"/>
          <w:numId w:val="13"/>
        </w:numPr>
        <w:suppressAutoHyphens/>
        <w:spacing w:after="0" w:line="240" w:lineRule="auto"/>
        <w:ind w:left="567" w:firstLine="0"/>
        <w:rPr>
          <w:rFonts w:ascii="Palatino Linotype" w:hAnsi="Palatino Linotype"/>
          <w:b/>
          <w:sz w:val="24"/>
          <w:szCs w:val="24"/>
        </w:rPr>
      </w:pPr>
      <w:r w:rsidRPr="00A77E1C">
        <w:rPr>
          <w:rFonts w:ascii="Palatino Linotype" w:hAnsi="Palatino Linotype"/>
          <w:b/>
          <w:sz w:val="24"/>
          <w:szCs w:val="24"/>
        </w:rPr>
        <w:t>Témakörök és elemeik</w:t>
      </w:r>
    </w:p>
    <w:p w:rsidR="007C580D" w:rsidRPr="00A77E1C" w:rsidRDefault="007C580D" w:rsidP="00D80BE6">
      <w:pPr>
        <w:spacing w:after="0" w:line="240" w:lineRule="auto"/>
        <w:rPr>
          <w:rFonts w:ascii="Palatino Linotype" w:hAnsi="Palatino Linotype"/>
          <w:b/>
          <w:sz w:val="24"/>
          <w:szCs w:val="24"/>
        </w:rPr>
      </w:pPr>
    </w:p>
    <w:p w:rsidR="007C580D" w:rsidRPr="00A77E1C" w:rsidRDefault="007C580D" w:rsidP="00D80BE6">
      <w:pPr>
        <w:pStyle w:val="Listaszerbekezds"/>
        <w:numPr>
          <w:ilvl w:val="2"/>
          <w:numId w:val="13"/>
        </w:numPr>
        <w:spacing w:after="0" w:line="240" w:lineRule="auto"/>
        <w:rPr>
          <w:rFonts w:ascii="Palatino Linotype" w:hAnsi="Palatino Linotype"/>
          <w:b/>
          <w:sz w:val="24"/>
          <w:szCs w:val="24"/>
        </w:rPr>
      </w:pPr>
      <w:r w:rsidRPr="00A77E1C">
        <w:rPr>
          <w:rFonts w:ascii="Palatino Linotype" w:hAnsi="Palatino Linotype"/>
          <w:b/>
          <w:sz w:val="24"/>
          <w:szCs w:val="24"/>
        </w:rPr>
        <w:t>Áramlástani alapok</w:t>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E6068F">
        <w:rPr>
          <w:rFonts w:ascii="Palatino Linotype" w:hAnsi="Palatino Linotype"/>
          <w:b/>
          <w:i/>
          <w:sz w:val="24"/>
          <w:szCs w:val="24"/>
        </w:rPr>
        <w:t>18 óra</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 folyadékok és gázok fizikai jellemzői</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 folyadékok sajátosságai, tökéletes és a valóságos folyadék</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 víz halmazállapota, sűrűsége</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Kinematikai alapok</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Viszkozitás fogalma, fajtái</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Hajszálcsövesség</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Nyugalomban lévő folyadékok, a nyomás és mértékegysége</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 xml:space="preserve">Nyomás mérésére alkalmas mérőműszerek: </w:t>
      </w:r>
      <w:proofErr w:type="spellStart"/>
      <w:r w:rsidRPr="00A77E1C">
        <w:rPr>
          <w:rFonts w:ascii="Palatino Linotype" w:hAnsi="Palatino Linotype"/>
          <w:sz w:val="24"/>
          <w:szCs w:val="24"/>
        </w:rPr>
        <w:t>U-csöves</w:t>
      </w:r>
      <w:proofErr w:type="spellEnd"/>
      <w:r w:rsidRPr="00A77E1C">
        <w:rPr>
          <w:rFonts w:ascii="Palatino Linotype" w:hAnsi="Palatino Linotype"/>
          <w:sz w:val="24"/>
          <w:szCs w:val="24"/>
        </w:rPr>
        <w:t xml:space="preserve"> manométer, úszós manométer, ferdecsöves </w:t>
      </w:r>
      <w:proofErr w:type="spellStart"/>
      <w:r w:rsidRPr="00A77E1C">
        <w:rPr>
          <w:rFonts w:ascii="Palatino Linotype" w:hAnsi="Palatino Linotype"/>
          <w:sz w:val="24"/>
          <w:szCs w:val="24"/>
        </w:rPr>
        <w:t>mikromanométer</w:t>
      </w:r>
      <w:proofErr w:type="spellEnd"/>
      <w:r w:rsidRPr="00A77E1C">
        <w:rPr>
          <w:rFonts w:ascii="Palatino Linotype" w:hAnsi="Palatino Linotype"/>
          <w:sz w:val="24"/>
          <w:szCs w:val="24"/>
        </w:rPr>
        <w:t>, membrános manométer, csőrugós manométer</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Hidrosztatika, úszás</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Nyomás terjedése nyugvó folyadékokban</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 folyadék fenék és oldalnyomása</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Súrlódásmentes áramlások</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Tökéletes és a valóságos folyadékok áramlási viszonyai, az áramlás folytonossága</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Az áramlásban lévő tökéletes folyadékok munkavégző képessége: helyzeti energia, mozgási energia, nyomási energia</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Nyomásviszonyok alakulása az áramlásban lévő folyadékokban: a mozgási és nyomási energia változása zárt csővezetékben, helyzeti energia átalakulása mozgási energiává nyitott tartályban, nyomási energia átalakulása mozgási és helyzeti energiává zárt tartály esetén</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 xml:space="preserve">Energiaátalakulási folyamatok a folyadékokban: </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 felületi feszültség</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 súrlódásos közegek, veszteséges áramlás jellemzői</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Lamináris és turbulens áramlások</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Határrétegek</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Hidraulika</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Súrlódási veszteség</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Alaki veszteség</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Az összes veszteség</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 veszteséges áramlás energiaegyenlete</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Az áramlásba helyezett testekre ható erő</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Összenyomható közegek áramlása, gázdinamika</w:t>
      </w:r>
    </w:p>
    <w:p w:rsidR="007C580D" w:rsidRPr="00A77E1C" w:rsidRDefault="007C580D" w:rsidP="00D80BE6">
      <w:pPr>
        <w:spacing w:after="0" w:line="240" w:lineRule="auto"/>
        <w:ind w:left="993"/>
        <w:jc w:val="both"/>
        <w:rPr>
          <w:rFonts w:ascii="Palatino Linotype" w:hAnsi="Palatino Linotype"/>
          <w:sz w:val="24"/>
          <w:szCs w:val="24"/>
        </w:rPr>
      </w:pPr>
      <w:r w:rsidRPr="00A77E1C">
        <w:rPr>
          <w:rFonts w:ascii="Palatino Linotype" w:hAnsi="Palatino Linotype"/>
          <w:sz w:val="24"/>
          <w:szCs w:val="24"/>
        </w:rPr>
        <w:t>Akusztikai alapismeretek</w:t>
      </w:r>
    </w:p>
    <w:p w:rsidR="007C580D" w:rsidRPr="00A77E1C" w:rsidRDefault="007C580D" w:rsidP="00D80BE6">
      <w:pPr>
        <w:spacing w:after="0" w:line="240" w:lineRule="auto"/>
        <w:ind w:left="1134" w:hanging="141"/>
        <w:rPr>
          <w:rFonts w:ascii="Palatino Linotype" w:hAnsi="Palatino Linotype"/>
          <w:sz w:val="24"/>
          <w:szCs w:val="24"/>
        </w:rPr>
      </w:pPr>
    </w:p>
    <w:p w:rsidR="007C580D" w:rsidRPr="00A77E1C" w:rsidRDefault="007C580D" w:rsidP="00D80BE6">
      <w:pPr>
        <w:pStyle w:val="Listaszerbekezds"/>
        <w:numPr>
          <w:ilvl w:val="2"/>
          <w:numId w:val="13"/>
        </w:numPr>
        <w:spacing w:after="0" w:line="240" w:lineRule="auto"/>
        <w:ind w:left="1134" w:hanging="141"/>
        <w:rPr>
          <w:rFonts w:ascii="Palatino Linotype" w:hAnsi="Palatino Linotype"/>
          <w:b/>
          <w:sz w:val="24"/>
          <w:szCs w:val="24"/>
        </w:rPr>
      </w:pPr>
      <w:r w:rsidRPr="00A77E1C">
        <w:rPr>
          <w:rFonts w:ascii="Palatino Linotype" w:hAnsi="Palatino Linotype"/>
          <w:b/>
          <w:sz w:val="24"/>
          <w:szCs w:val="24"/>
        </w:rPr>
        <w:t>Számítások</w:t>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sidRPr="00A77E1C">
        <w:rPr>
          <w:rFonts w:ascii="Palatino Linotype" w:hAnsi="Palatino Linotype"/>
          <w:b/>
          <w:sz w:val="24"/>
          <w:szCs w:val="24"/>
        </w:rPr>
        <w:tab/>
      </w:r>
      <w:r>
        <w:rPr>
          <w:rFonts w:ascii="Palatino Linotype" w:hAnsi="Palatino Linotype"/>
          <w:b/>
          <w:sz w:val="24"/>
          <w:szCs w:val="24"/>
        </w:rPr>
        <w:tab/>
      </w:r>
      <w:r w:rsidRPr="00A77E1C">
        <w:rPr>
          <w:rFonts w:ascii="Palatino Linotype" w:hAnsi="Palatino Linotype"/>
          <w:b/>
          <w:sz w:val="24"/>
          <w:szCs w:val="24"/>
        </w:rPr>
        <w:tab/>
      </w:r>
      <w:r w:rsidRPr="00E6068F">
        <w:rPr>
          <w:rFonts w:ascii="Palatino Linotype" w:hAnsi="Palatino Linotype"/>
          <w:b/>
          <w:i/>
          <w:sz w:val="24"/>
          <w:szCs w:val="24"/>
        </w:rPr>
        <w:t>18 óra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Folytonosság tétele</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Euler-egyenlet</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lastRenderedPageBreak/>
        <w:t>Bernoulli-egyenlet</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Örvénytételek</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Az impulzustétel és alkalmazása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Térfogatáram meghatározása folyadékok összehúzódása esetén</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Csővezetéki jelleggörbe szerkesztése, vízszállítás hatásfokának kiszámítása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Nyitott tartályból kiáramló folyadék sebességének kiszámítása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Zárt tartályból kiáramló folyadék sebességének kiszámítása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Nyitott tartály kiürülési idejének 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 xml:space="preserve">Vízvezetéki hálózat szállítómagasságának és </w:t>
      </w:r>
      <w:proofErr w:type="spellStart"/>
      <w:r w:rsidRPr="00A77E1C">
        <w:rPr>
          <w:rFonts w:ascii="Palatino Linotype" w:hAnsi="Palatino Linotype"/>
          <w:sz w:val="24"/>
          <w:szCs w:val="24"/>
        </w:rPr>
        <w:t>össznyomásának</w:t>
      </w:r>
      <w:proofErr w:type="spellEnd"/>
      <w:r w:rsidRPr="00A77E1C">
        <w:rPr>
          <w:rFonts w:ascii="Palatino Linotype" w:hAnsi="Palatino Linotype"/>
          <w:sz w:val="24"/>
          <w:szCs w:val="24"/>
        </w:rPr>
        <w:t xml:space="preserve"> kiszámítása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A csővezetéki hálózat súrlódási veszteségének kiszámítása</w:t>
      </w:r>
    </w:p>
    <w:p w:rsidR="007C580D" w:rsidRPr="00A77E1C" w:rsidRDefault="007C580D" w:rsidP="00D80BE6">
      <w:pPr>
        <w:spacing w:after="0" w:line="240" w:lineRule="auto"/>
        <w:ind w:left="1134" w:hanging="141"/>
        <w:rPr>
          <w:rFonts w:ascii="Palatino Linotype" w:hAnsi="Palatino Linotype"/>
          <w:sz w:val="24"/>
          <w:szCs w:val="24"/>
        </w:rPr>
      </w:pPr>
      <w:proofErr w:type="spellStart"/>
      <w:r w:rsidRPr="00A77E1C">
        <w:rPr>
          <w:rFonts w:ascii="Palatino Linotype" w:hAnsi="Palatino Linotype"/>
          <w:sz w:val="24"/>
          <w:szCs w:val="24"/>
        </w:rPr>
        <w:t>Reinolds</w:t>
      </w:r>
      <w:r>
        <w:rPr>
          <w:rFonts w:ascii="Palatino Linotype" w:hAnsi="Palatino Linotype"/>
          <w:sz w:val="24"/>
          <w:szCs w:val="24"/>
        </w:rPr>
        <w:t>-</w:t>
      </w:r>
      <w:r w:rsidRPr="00A77E1C">
        <w:rPr>
          <w:rFonts w:ascii="Palatino Linotype" w:hAnsi="Palatino Linotype"/>
          <w:sz w:val="24"/>
          <w:szCs w:val="24"/>
        </w:rPr>
        <w:t>szám</w:t>
      </w:r>
      <w:proofErr w:type="spellEnd"/>
      <w:r w:rsidRPr="00A77E1C">
        <w:rPr>
          <w:rFonts w:ascii="Palatino Linotype" w:hAnsi="Palatino Linotype"/>
          <w:sz w:val="24"/>
          <w:szCs w:val="24"/>
        </w:rPr>
        <w:t xml:space="preserve"> (Re) kiszámítása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Egyenértékű csőátmérő meghatározása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 xml:space="preserve">A csővezetéki hálózat alaki veszteségének kiszámítása </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Az egyenértékű csőhossz kiszámítása</w:t>
      </w:r>
    </w:p>
    <w:p w:rsidR="007C580D" w:rsidRPr="00A77E1C" w:rsidRDefault="007C580D" w:rsidP="00D80BE6">
      <w:pPr>
        <w:tabs>
          <w:tab w:val="left" w:pos="6086"/>
        </w:tabs>
        <w:spacing w:after="0" w:line="240" w:lineRule="auto"/>
        <w:ind w:left="1134" w:hanging="141"/>
        <w:rPr>
          <w:rFonts w:ascii="Palatino Linotype" w:hAnsi="Palatino Linotype"/>
          <w:sz w:val="24"/>
          <w:szCs w:val="24"/>
        </w:rPr>
      </w:pPr>
      <w:r w:rsidRPr="00A77E1C">
        <w:rPr>
          <w:rFonts w:ascii="Palatino Linotype" w:hAnsi="Palatino Linotype"/>
          <w:sz w:val="24"/>
          <w:szCs w:val="24"/>
        </w:rPr>
        <w:t>A csővezetéki hálózat összes veszteségének kiszámítása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A mozgási és a helyzeti energia kiszámítása zárt tartályból történő kiáramlás esetén</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A mozgási energia kiszámítása nyitott tartályból történő kiáramlás esetén</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Energiaátalakulási folyamatok számítása változó keresztmetszetű zárt csővezetékben</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Hidrosztatikai nyomás kiszámítása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Dinamikus nyomás kiszámítása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 xml:space="preserve">Az </w:t>
      </w:r>
      <w:proofErr w:type="spellStart"/>
      <w:r w:rsidRPr="00A77E1C">
        <w:rPr>
          <w:rFonts w:ascii="Palatino Linotype" w:hAnsi="Palatino Linotype"/>
          <w:sz w:val="24"/>
          <w:szCs w:val="24"/>
        </w:rPr>
        <w:t>össznyomás</w:t>
      </w:r>
      <w:proofErr w:type="spellEnd"/>
      <w:r w:rsidRPr="00A77E1C">
        <w:rPr>
          <w:rFonts w:ascii="Palatino Linotype" w:hAnsi="Palatino Linotype"/>
          <w:sz w:val="24"/>
          <w:szCs w:val="24"/>
        </w:rPr>
        <w:t xml:space="preserve"> kiszámítása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A folyadék nyomási energiájának kiszámítása</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Tömegáram, térfogatáram kiszámítása áramló folyadékok esetén</w:t>
      </w:r>
    </w:p>
    <w:p w:rsidR="007C580D" w:rsidRPr="00A77E1C" w:rsidRDefault="007C580D" w:rsidP="00D80BE6">
      <w:pPr>
        <w:spacing w:after="0" w:line="240" w:lineRule="auto"/>
        <w:ind w:left="1134" w:hanging="141"/>
        <w:rPr>
          <w:rFonts w:ascii="Palatino Linotype" w:hAnsi="Palatino Linotype"/>
          <w:sz w:val="24"/>
          <w:szCs w:val="24"/>
        </w:rPr>
      </w:pPr>
      <w:r w:rsidRPr="00A77E1C">
        <w:rPr>
          <w:rFonts w:ascii="Palatino Linotype" w:hAnsi="Palatino Linotype"/>
          <w:sz w:val="24"/>
          <w:szCs w:val="24"/>
        </w:rPr>
        <w:t>Egyéb áramlástani számítások</w:t>
      </w:r>
    </w:p>
    <w:p w:rsidR="007C580D" w:rsidRPr="00A77E1C" w:rsidRDefault="007C580D" w:rsidP="00D80BE6">
      <w:pPr>
        <w:spacing w:after="0" w:line="240" w:lineRule="auto"/>
        <w:ind w:left="1134" w:hanging="141"/>
        <w:rPr>
          <w:rFonts w:ascii="Palatino Linotype" w:hAnsi="Palatino Linotype"/>
          <w:b/>
          <w:sz w:val="24"/>
          <w:szCs w:val="24"/>
        </w:rPr>
      </w:pPr>
    </w:p>
    <w:p w:rsidR="007C580D" w:rsidRPr="00601D54" w:rsidRDefault="00601D54" w:rsidP="00D80BE6">
      <w:pPr>
        <w:widowControl w:val="0"/>
        <w:numPr>
          <w:ilvl w:val="1"/>
          <w:numId w:val="13"/>
        </w:numPr>
        <w:suppressAutoHyphens/>
        <w:spacing w:after="0" w:line="240" w:lineRule="auto"/>
        <w:rPr>
          <w:rFonts w:ascii="Palatino Linotype" w:hAnsi="Palatino Linotype"/>
          <w:b/>
          <w:i/>
          <w:sz w:val="24"/>
          <w:szCs w:val="24"/>
        </w:rPr>
      </w:pPr>
      <w:r w:rsidRPr="00601D54">
        <w:rPr>
          <w:rFonts w:ascii="Palatino Linotype" w:hAnsi="Palatino Linotype"/>
          <w:b/>
          <w:i/>
          <w:sz w:val="24"/>
          <w:szCs w:val="24"/>
        </w:rPr>
        <w:t>A képzés javasolt helyszíne (ajánlás)</w:t>
      </w:r>
    </w:p>
    <w:p w:rsidR="007C580D" w:rsidRPr="00601D54" w:rsidRDefault="007C580D" w:rsidP="00601D54">
      <w:pPr>
        <w:pStyle w:val="Listaszerbekezds"/>
        <w:widowControl w:val="0"/>
        <w:numPr>
          <w:ilvl w:val="0"/>
          <w:numId w:val="11"/>
        </w:numPr>
        <w:suppressAutoHyphens/>
        <w:spacing w:after="0" w:line="240" w:lineRule="auto"/>
        <w:rPr>
          <w:rFonts w:ascii="Palatino Linotype" w:hAnsi="Palatino Linotype"/>
          <w:i/>
          <w:sz w:val="24"/>
          <w:szCs w:val="24"/>
        </w:rPr>
      </w:pPr>
      <w:r w:rsidRPr="00601D54">
        <w:rPr>
          <w:rFonts w:ascii="Palatino Linotype" w:hAnsi="Palatino Linotype"/>
          <w:i/>
          <w:sz w:val="24"/>
          <w:szCs w:val="24"/>
        </w:rPr>
        <w:t>Tanterem</w:t>
      </w:r>
    </w:p>
    <w:p w:rsidR="007C580D" w:rsidRPr="00601D54" w:rsidRDefault="007C580D" w:rsidP="00601D54">
      <w:pPr>
        <w:pStyle w:val="Listaszerbekezds"/>
        <w:widowControl w:val="0"/>
        <w:numPr>
          <w:ilvl w:val="0"/>
          <w:numId w:val="11"/>
        </w:numPr>
        <w:suppressAutoHyphens/>
        <w:spacing w:after="0" w:line="240" w:lineRule="auto"/>
        <w:rPr>
          <w:rFonts w:ascii="Palatino Linotype" w:hAnsi="Palatino Linotype"/>
          <w:i/>
          <w:sz w:val="24"/>
          <w:szCs w:val="24"/>
        </w:rPr>
      </w:pPr>
      <w:r w:rsidRPr="00601D54">
        <w:rPr>
          <w:rFonts w:ascii="Palatino Linotype" w:hAnsi="Palatino Linotype"/>
          <w:i/>
          <w:sz w:val="24"/>
          <w:szCs w:val="24"/>
        </w:rPr>
        <w:t>Szaktanterem</w:t>
      </w:r>
    </w:p>
    <w:p w:rsidR="007C580D" w:rsidRPr="00A77E1C" w:rsidRDefault="007C580D" w:rsidP="00D80BE6">
      <w:pPr>
        <w:widowControl w:val="0"/>
        <w:suppressAutoHyphens/>
        <w:spacing w:after="0" w:line="240" w:lineRule="auto"/>
        <w:ind w:left="360"/>
        <w:rPr>
          <w:rFonts w:ascii="Palatino Linotype" w:hAnsi="Palatino Linotype"/>
          <w:b/>
          <w:sz w:val="24"/>
          <w:szCs w:val="24"/>
        </w:rPr>
      </w:pPr>
    </w:p>
    <w:p w:rsidR="007C580D" w:rsidRDefault="007C580D" w:rsidP="00D80BE6">
      <w:pPr>
        <w:widowControl w:val="0"/>
        <w:numPr>
          <w:ilvl w:val="1"/>
          <w:numId w:val="13"/>
        </w:numPr>
        <w:suppressAutoHyphens/>
        <w:spacing w:after="0" w:line="240" w:lineRule="auto"/>
        <w:rPr>
          <w:rFonts w:ascii="Palatino Linotype" w:hAnsi="Palatino Linotype"/>
          <w:b/>
          <w:sz w:val="24"/>
          <w:szCs w:val="24"/>
        </w:rPr>
      </w:pPr>
      <w:r w:rsidRPr="00A77E1C">
        <w:rPr>
          <w:rFonts w:ascii="Palatino Linotype" w:hAnsi="Palatino Linotype"/>
          <w:b/>
          <w:sz w:val="24"/>
          <w:szCs w:val="24"/>
        </w:rPr>
        <w:t>A tantárgy elsajátítása során alkalmazott módszerek, tanulói tevékenységformák</w:t>
      </w:r>
    </w:p>
    <w:p w:rsidR="007C580D" w:rsidRPr="00A77E1C" w:rsidRDefault="007C580D" w:rsidP="00E6068F">
      <w:pPr>
        <w:widowControl w:val="0"/>
        <w:suppressAutoHyphens/>
        <w:spacing w:after="0" w:line="240" w:lineRule="auto"/>
        <w:ind w:left="720"/>
        <w:rPr>
          <w:rFonts w:ascii="Palatino Linotype" w:hAnsi="Palatino Linotype"/>
          <w:b/>
          <w:sz w:val="24"/>
          <w:szCs w:val="24"/>
        </w:rPr>
      </w:pPr>
    </w:p>
    <w:p w:rsidR="007C580D" w:rsidRPr="00A77E1C" w:rsidRDefault="007C580D" w:rsidP="00D80BE6">
      <w:pPr>
        <w:pStyle w:val="Listaszerbekezds"/>
        <w:numPr>
          <w:ilvl w:val="2"/>
          <w:numId w:val="13"/>
        </w:numPr>
        <w:spacing w:after="0" w:line="240" w:lineRule="auto"/>
        <w:rPr>
          <w:rFonts w:ascii="Palatino Linotype" w:hAnsi="Palatino Linotype"/>
          <w:b/>
          <w:bCs/>
          <w:i/>
          <w:sz w:val="24"/>
          <w:szCs w:val="24"/>
        </w:rPr>
      </w:pPr>
      <w:r w:rsidRPr="00A77E1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D80BE6">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AB0050">
            <w:pPr>
              <w:spacing w:after="0" w:line="240" w:lineRule="auto"/>
              <w:rPr>
                <w:rFonts w:ascii="Palatino Linotype" w:hAnsi="Palatino Linotype"/>
                <w:b/>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kiselőadás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lastRenderedPageBreak/>
              <w:t>1.5.</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kooperatív tanulás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417439">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házi feladat</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Default="007C580D" w:rsidP="00FF19A5">
      <w:pPr>
        <w:widowControl w:val="0"/>
        <w:suppressAutoHyphens/>
        <w:spacing w:after="0" w:line="240" w:lineRule="auto"/>
        <w:jc w:val="both"/>
        <w:rPr>
          <w:rFonts w:ascii="Palatino Linotype" w:hAnsi="Palatino Linotype"/>
          <w:b/>
          <w:bCs/>
          <w:kern w:val="1"/>
          <w:lang w:eastAsia="hi-IN" w:bidi="hi-IN"/>
        </w:rPr>
      </w:pPr>
    </w:p>
    <w:p w:rsidR="007C580D" w:rsidRPr="00251982" w:rsidRDefault="007C580D" w:rsidP="000F44DC">
      <w:pPr>
        <w:pStyle w:val="Listaszerbekezds"/>
        <w:numPr>
          <w:ilvl w:val="2"/>
          <w:numId w:val="13"/>
        </w:numPr>
        <w:rPr>
          <w:rFonts w:ascii="Palatino Linotype" w:hAnsi="Palatino Linotype"/>
          <w:b/>
          <w:bCs/>
          <w:i/>
          <w:sz w:val="24"/>
          <w:szCs w:val="24"/>
        </w:rPr>
      </w:pPr>
      <w:r w:rsidRPr="0025198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3621"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AB0050">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önálló feldolgozása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feladattal vezetett feldolgozása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feldolgozása jegyzeteléssel</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feldolgozása jegyzeteléssel</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feladattal vezetett feldolgozása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Írásos elemzések készítése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Leírás készítése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Tesztfeladat megoldása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2.4.</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Szöveges előadás egyéni felkészüléssel</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2.5.</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utólagos ismertetése szóban</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3.</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cs="Arial"/>
                <w:b/>
                <w:sz w:val="20"/>
                <w:szCs w:val="20"/>
              </w:rPr>
            </w:pPr>
            <w:r w:rsidRPr="00CA789C">
              <w:rPr>
                <w:rFonts w:ascii="Palatino Linotype" w:hAnsi="Palatino Linotype" w:cs="Arial"/>
                <w:b/>
                <w:sz w:val="20"/>
                <w:szCs w:val="20"/>
              </w:rPr>
              <w:t>Csoportos munkaformák körében</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3.1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Kiscsoportos szakmai munkavégzés irányítással</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3.2.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Csoportos helyzetgyakorlat</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E6068F">
      <w:pPr>
        <w:spacing w:after="0"/>
        <w:rPr>
          <w:rFonts w:ascii="Palatino Linotype" w:hAnsi="Palatino Linotype"/>
        </w:rPr>
      </w:pPr>
    </w:p>
    <w:p w:rsidR="007C580D" w:rsidRPr="00251982" w:rsidRDefault="007C580D" w:rsidP="00133AA7">
      <w:pPr>
        <w:widowControl w:val="0"/>
        <w:numPr>
          <w:ilvl w:val="1"/>
          <w:numId w:val="13"/>
        </w:numPr>
        <w:suppressAutoHyphens/>
        <w:spacing w:after="0" w:line="240" w:lineRule="auto"/>
        <w:jc w:val="both"/>
        <w:rPr>
          <w:rFonts w:ascii="Palatino Linotype" w:hAnsi="Palatino Linotype"/>
          <w:b/>
          <w:kern w:val="1"/>
          <w:sz w:val="24"/>
          <w:szCs w:val="24"/>
          <w:lang w:eastAsia="hi-IN" w:bidi="hi-IN"/>
        </w:rPr>
      </w:pPr>
      <w:r w:rsidRPr="00251982">
        <w:rPr>
          <w:rFonts w:ascii="Palatino Linotype" w:hAnsi="Palatino Linotype"/>
          <w:b/>
          <w:kern w:val="1"/>
          <w:sz w:val="24"/>
          <w:szCs w:val="24"/>
          <w:lang w:eastAsia="hi-IN" w:bidi="hi-IN"/>
        </w:rPr>
        <w:t>A tantárgy értékelésének módja</w:t>
      </w:r>
    </w:p>
    <w:p w:rsidR="007C580D" w:rsidRPr="00251982" w:rsidRDefault="007C580D" w:rsidP="00E6068F">
      <w:pPr>
        <w:widowControl w:val="0"/>
        <w:suppressAutoHyphens/>
        <w:spacing w:line="240" w:lineRule="auto"/>
        <w:ind w:left="426"/>
        <w:rPr>
          <w:rFonts w:ascii="Palatino Linotype" w:hAnsi="Palatino Linotype"/>
          <w:bCs/>
          <w:kern w:val="1"/>
          <w:sz w:val="24"/>
          <w:szCs w:val="24"/>
          <w:lang w:eastAsia="hi-IN" w:bidi="hi-IN"/>
        </w:rPr>
      </w:pPr>
      <w:r w:rsidRPr="00251982">
        <w:rPr>
          <w:rFonts w:ascii="Palatino Linotype" w:hAnsi="Palatino Linotype"/>
          <w:bCs/>
          <w:kern w:val="1"/>
          <w:sz w:val="24"/>
          <w:szCs w:val="24"/>
          <w:lang w:eastAsia="hi-IN" w:bidi="hi-IN"/>
        </w:rPr>
        <w:t>A nemzeti köznevelésről szóló 2011. évi CXC. törvény 54. § (2) a) pontja szerinti értékeléssel.</w:t>
      </w:r>
    </w:p>
    <w:p w:rsidR="007C580D" w:rsidRPr="0006522D" w:rsidRDefault="007C580D" w:rsidP="0006522D">
      <w:pPr>
        <w:spacing w:after="0" w:line="240" w:lineRule="auto"/>
        <w:jc w:val="center"/>
        <w:rPr>
          <w:rFonts w:ascii="Palatino Linotype" w:hAnsi="Palatino Linotype"/>
          <w:b/>
          <w:sz w:val="52"/>
          <w:szCs w:val="52"/>
        </w:rPr>
      </w:pPr>
      <w:r w:rsidRPr="00251982">
        <w:rPr>
          <w:rFonts w:ascii="Palatino Linotype" w:hAnsi="Palatino Linotype"/>
          <w:sz w:val="24"/>
          <w:szCs w:val="24"/>
        </w:rPr>
        <w:br w:type="page"/>
      </w:r>
    </w:p>
    <w:p w:rsidR="007C580D" w:rsidRPr="0006522D" w:rsidRDefault="007C580D" w:rsidP="0006522D">
      <w:pPr>
        <w:spacing w:after="0" w:line="240" w:lineRule="auto"/>
        <w:jc w:val="center"/>
        <w:rPr>
          <w:rFonts w:ascii="Palatino Linotype" w:hAnsi="Palatino Linotype"/>
          <w:b/>
          <w:sz w:val="52"/>
          <w:szCs w:val="52"/>
        </w:rPr>
      </w:pPr>
    </w:p>
    <w:p w:rsidR="007C580D" w:rsidRPr="0006522D" w:rsidRDefault="007C580D" w:rsidP="0006522D">
      <w:pPr>
        <w:spacing w:after="0" w:line="240" w:lineRule="auto"/>
        <w:jc w:val="center"/>
        <w:rPr>
          <w:rFonts w:ascii="Palatino Linotype" w:hAnsi="Palatino Linotype"/>
          <w:b/>
          <w:sz w:val="52"/>
          <w:szCs w:val="52"/>
        </w:rPr>
      </w:pPr>
    </w:p>
    <w:p w:rsidR="007C580D" w:rsidRPr="0006522D" w:rsidRDefault="007C580D" w:rsidP="0006522D">
      <w:pPr>
        <w:spacing w:after="0" w:line="240" w:lineRule="auto"/>
        <w:jc w:val="center"/>
        <w:rPr>
          <w:rFonts w:ascii="Palatino Linotype" w:hAnsi="Palatino Linotype"/>
          <w:b/>
          <w:sz w:val="52"/>
          <w:szCs w:val="52"/>
        </w:rPr>
      </w:pPr>
    </w:p>
    <w:p w:rsidR="007C580D" w:rsidRPr="0006522D" w:rsidRDefault="007C580D" w:rsidP="0006522D">
      <w:pPr>
        <w:spacing w:after="0" w:line="240" w:lineRule="auto"/>
        <w:jc w:val="center"/>
        <w:rPr>
          <w:rFonts w:ascii="Palatino Linotype" w:hAnsi="Palatino Linotype"/>
          <w:b/>
          <w:bCs/>
          <w:sz w:val="52"/>
          <w:szCs w:val="52"/>
        </w:rPr>
      </w:pPr>
    </w:p>
    <w:p w:rsidR="007C580D" w:rsidRPr="00CA789C" w:rsidRDefault="007C580D" w:rsidP="00A11A78">
      <w:pPr>
        <w:jc w:val="center"/>
        <w:rPr>
          <w:rFonts w:ascii="Palatino Linotype" w:hAnsi="Palatino Linotype"/>
          <w:b/>
          <w:sz w:val="44"/>
          <w:szCs w:val="44"/>
        </w:rPr>
      </w:pPr>
      <w:r w:rsidRPr="00CA789C">
        <w:rPr>
          <w:rFonts w:ascii="Palatino Linotype" w:hAnsi="Palatino Linotype"/>
          <w:b/>
          <w:sz w:val="44"/>
          <w:szCs w:val="44"/>
        </w:rPr>
        <w:t>A</w:t>
      </w:r>
    </w:p>
    <w:p w:rsidR="007C580D" w:rsidRPr="00CA789C" w:rsidRDefault="007C580D" w:rsidP="00A11A78">
      <w:pPr>
        <w:jc w:val="center"/>
        <w:rPr>
          <w:rFonts w:ascii="Palatino Linotype" w:hAnsi="Palatino Linotype"/>
          <w:b/>
          <w:sz w:val="44"/>
          <w:szCs w:val="44"/>
        </w:rPr>
      </w:pPr>
      <w:r w:rsidRPr="00CA789C">
        <w:rPr>
          <w:rFonts w:ascii="Palatino Linotype" w:hAnsi="Palatino Linotype"/>
          <w:b/>
          <w:sz w:val="44"/>
          <w:szCs w:val="44"/>
        </w:rPr>
        <w:t>10204-12 azonosító számú</w:t>
      </w:r>
    </w:p>
    <w:p w:rsidR="007C580D" w:rsidRPr="00CA789C" w:rsidRDefault="007C580D" w:rsidP="00A11A78">
      <w:pPr>
        <w:jc w:val="center"/>
        <w:rPr>
          <w:rFonts w:ascii="Palatino Linotype" w:hAnsi="Palatino Linotype"/>
          <w:sz w:val="44"/>
          <w:szCs w:val="44"/>
        </w:rPr>
      </w:pPr>
    </w:p>
    <w:p w:rsidR="007C580D" w:rsidRPr="00CA789C" w:rsidRDefault="007C580D" w:rsidP="00A11A78">
      <w:pPr>
        <w:jc w:val="center"/>
        <w:rPr>
          <w:rFonts w:ascii="Palatino Linotype" w:hAnsi="Palatino Linotype"/>
          <w:b/>
          <w:sz w:val="44"/>
          <w:szCs w:val="44"/>
        </w:rPr>
      </w:pPr>
      <w:r w:rsidRPr="00CA789C">
        <w:rPr>
          <w:rFonts w:ascii="Palatino Linotype" w:hAnsi="Palatino Linotype"/>
          <w:b/>
          <w:sz w:val="44"/>
          <w:szCs w:val="44"/>
        </w:rPr>
        <w:t>Mélyfúró feladatok megnevezésű</w:t>
      </w:r>
    </w:p>
    <w:p w:rsidR="007C580D" w:rsidRPr="00CA789C" w:rsidRDefault="007C580D" w:rsidP="00A11A78">
      <w:pPr>
        <w:jc w:val="center"/>
        <w:rPr>
          <w:rFonts w:ascii="Palatino Linotype" w:hAnsi="Palatino Linotype"/>
          <w:b/>
          <w:sz w:val="44"/>
          <w:szCs w:val="44"/>
        </w:rPr>
      </w:pPr>
    </w:p>
    <w:p w:rsidR="007C580D" w:rsidRPr="00CA789C" w:rsidRDefault="007C580D" w:rsidP="00A11A78">
      <w:pPr>
        <w:ind w:left="-15"/>
        <w:jc w:val="center"/>
        <w:rPr>
          <w:rFonts w:ascii="Palatino Linotype" w:hAnsi="Palatino Linotype"/>
          <w:b/>
          <w:sz w:val="44"/>
          <w:szCs w:val="44"/>
        </w:rPr>
      </w:pPr>
      <w:proofErr w:type="gramStart"/>
      <w:r w:rsidRPr="00CA789C">
        <w:rPr>
          <w:rFonts w:ascii="Palatino Linotype" w:hAnsi="Palatino Linotype"/>
          <w:b/>
          <w:sz w:val="44"/>
          <w:szCs w:val="44"/>
        </w:rPr>
        <w:t>szakmai</w:t>
      </w:r>
      <w:proofErr w:type="gramEnd"/>
      <w:r w:rsidRPr="00CA789C">
        <w:rPr>
          <w:rFonts w:ascii="Palatino Linotype" w:hAnsi="Palatino Linotype"/>
          <w:b/>
          <w:sz w:val="44"/>
          <w:szCs w:val="44"/>
        </w:rPr>
        <w:t xml:space="preserve"> követelménymodul</w:t>
      </w:r>
    </w:p>
    <w:p w:rsidR="007C580D" w:rsidRPr="00CA789C" w:rsidRDefault="007C580D" w:rsidP="00A11A78">
      <w:pPr>
        <w:ind w:left="-15"/>
        <w:jc w:val="center"/>
        <w:rPr>
          <w:rFonts w:ascii="Palatino Linotype" w:hAnsi="Palatino Linotype"/>
          <w:b/>
          <w:sz w:val="44"/>
          <w:szCs w:val="44"/>
        </w:rPr>
      </w:pPr>
    </w:p>
    <w:p w:rsidR="007C580D" w:rsidRPr="00CA789C" w:rsidRDefault="007C580D" w:rsidP="00A11A78">
      <w:pPr>
        <w:ind w:left="-15"/>
        <w:jc w:val="center"/>
        <w:rPr>
          <w:rFonts w:ascii="Palatino Linotype" w:hAnsi="Palatino Linotype"/>
          <w:b/>
          <w:sz w:val="44"/>
          <w:szCs w:val="44"/>
        </w:rPr>
      </w:pPr>
      <w:proofErr w:type="gramStart"/>
      <w:r w:rsidRPr="00CA789C">
        <w:rPr>
          <w:rFonts w:ascii="Palatino Linotype" w:hAnsi="Palatino Linotype"/>
          <w:b/>
          <w:sz w:val="44"/>
          <w:szCs w:val="44"/>
        </w:rPr>
        <w:t>tantárgyai</w:t>
      </w:r>
      <w:proofErr w:type="gramEnd"/>
      <w:r w:rsidRPr="00CA789C">
        <w:rPr>
          <w:rFonts w:ascii="Palatino Linotype" w:hAnsi="Palatino Linotype"/>
          <w:b/>
          <w:sz w:val="44"/>
          <w:szCs w:val="44"/>
        </w:rPr>
        <w:t>, témakörei</w:t>
      </w:r>
    </w:p>
    <w:p w:rsidR="007C580D" w:rsidRPr="00CA789C" w:rsidRDefault="007C580D" w:rsidP="00A11A78">
      <w:pPr>
        <w:jc w:val="center"/>
        <w:rPr>
          <w:rFonts w:ascii="Palatino Linotype" w:hAnsi="Palatino Linotype"/>
          <w:b/>
          <w:sz w:val="44"/>
          <w:szCs w:val="44"/>
        </w:rPr>
      </w:pPr>
    </w:p>
    <w:p w:rsidR="007C580D" w:rsidRPr="00CA789C" w:rsidRDefault="007C580D" w:rsidP="00A11A78">
      <w:pPr>
        <w:ind w:left="-15"/>
        <w:jc w:val="both"/>
        <w:rPr>
          <w:rFonts w:ascii="Palatino Linotype" w:hAnsi="Palatino Linotype"/>
          <w:b/>
        </w:rPr>
      </w:pPr>
      <w:r w:rsidRPr="00CA789C">
        <w:rPr>
          <w:rFonts w:ascii="Palatino Linotype" w:hAnsi="Palatino Linotype"/>
          <w:color w:val="FF0000"/>
          <w:sz w:val="20"/>
          <w:szCs w:val="20"/>
        </w:rPr>
        <w:br w:type="page"/>
      </w:r>
      <w:r w:rsidRPr="00CA789C">
        <w:rPr>
          <w:rFonts w:ascii="Palatino Linotype" w:hAnsi="Palatino Linotype"/>
          <w:b/>
        </w:rPr>
        <w:lastRenderedPageBreak/>
        <w:t>A 10204-12 azonosító számú</w:t>
      </w:r>
      <w:r>
        <w:rPr>
          <w:rFonts w:ascii="Palatino Linotype" w:hAnsi="Palatino Linotype"/>
          <w:b/>
        </w:rPr>
        <w:t>,</w:t>
      </w:r>
      <w:r w:rsidRPr="00CA789C">
        <w:rPr>
          <w:rFonts w:ascii="Palatino Linotype" w:hAnsi="Palatino Linotype"/>
          <w:b/>
        </w:rPr>
        <w:t xml:space="preserve"> Mélyfúró feladatok megnevezésű szakmai követelménymodulhoz tartozó tantárgyak és témakörök oktatása során fejlesztendő kompetenciák</w:t>
      </w:r>
    </w:p>
    <w:tbl>
      <w:tblPr>
        <w:tblW w:w="9557" w:type="dxa"/>
        <w:jc w:val="center"/>
        <w:tblInd w:w="57" w:type="dxa"/>
        <w:tblCellMar>
          <w:left w:w="70" w:type="dxa"/>
          <w:right w:w="70" w:type="dxa"/>
        </w:tblCellMar>
        <w:tblLook w:val="0000" w:firstRow="0" w:lastRow="0" w:firstColumn="0" w:lastColumn="0" w:noHBand="0" w:noVBand="0"/>
      </w:tblPr>
      <w:tblGrid>
        <w:gridCol w:w="4945"/>
        <w:gridCol w:w="1182"/>
        <w:gridCol w:w="664"/>
        <w:gridCol w:w="821"/>
        <w:gridCol w:w="956"/>
        <w:gridCol w:w="16"/>
        <w:gridCol w:w="973"/>
      </w:tblGrid>
      <w:tr w:rsidR="007C580D" w:rsidRPr="00CA789C" w:rsidTr="00E6068F">
        <w:trPr>
          <w:trHeight w:val="57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2667" w:type="dxa"/>
            <w:gridSpan w:val="3"/>
            <w:tcBorders>
              <w:top w:val="single" w:sz="4" w:space="0" w:color="auto"/>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Fúrási technológia</w:t>
            </w:r>
          </w:p>
        </w:tc>
        <w:tc>
          <w:tcPr>
            <w:tcW w:w="1945" w:type="dxa"/>
            <w:gridSpan w:val="3"/>
            <w:tcBorders>
              <w:top w:val="single" w:sz="4" w:space="0" w:color="auto"/>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Fúrási technológiai gyakorlat</w:t>
            </w:r>
          </w:p>
        </w:tc>
      </w:tr>
      <w:tr w:rsidR="007C580D" w:rsidRPr="00CA789C" w:rsidTr="00E6068F">
        <w:trPr>
          <w:trHeight w:val="2070"/>
          <w:jc w:val="center"/>
        </w:trPr>
        <w:tc>
          <w:tcPr>
            <w:tcW w:w="4945"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10204-12 Mélyfúró feladatok</w:t>
            </w:r>
          </w:p>
        </w:tc>
        <w:tc>
          <w:tcPr>
            <w:tcW w:w="1182"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p>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Eszközök, berendezések</w:t>
            </w:r>
          </w:p>
        </w:tc>
        <w:tc>
          <w:tcPr>
            <w:tcW w:w="664"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Technológiák, Műveletek</w:t>
            </w:r>
          </w:p>
        </w:tc>
        <w:tc>
          <w:tcPr>
            <w:tcW w:w="821"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Mentési műveletek</w:t>
            </w:r>
          </w:p>
        </w:tc>
        <w:tc>
          <w:tcPr>
            <w:tcW w:w="972" w:type="dxa"/>
            <w:gridSpan w:val="2"/>
            <w:tcBorders>
              <w:top w:val="nil"/>
              <w:left w:val="nil"/>
              <w:bottom w:val="single" w:sz="4" w:space="0" w:color="auto"/>
              <w:right w:val="single" w:sz="4" w:space="0" w:color="auto"/>
            </w:tcBorders>
            <w:textDirection w:val="btLr"/>
          </w:tcPr>
          <w:p w:rsidR="007C580D" w:rsidRPr="00CA789C" w:rsidRDefault="007C580D" w:rsidP="004F63D0">
            <w:pPr>
              <w:ind w:left="57"/>
              <w:jc w:val="center"/>
              <w:rPr>
                <w:rFonts w:ascii="Palatino Linotype" w:hAnsi="Palatino Linotype"/>
                <w:sz w:val="20"/>
                <w:szCs w:val="20"/>
              </w:rPr>
            </w:pPr>
            <w:r w:rsidRPr="00CA789C">
              <w:rPr>
                <w:rFonts w:ascii="Palatino Linotype" w:hAnsi="Palatino Linotype"/>
                <w:sz w:val="20"/>
                <w:szCs w:val="20"/>
              </w:rPr>
              <w:t>Fúrási technológiai gyakorlat I.</w:t>
            </w:r>
          </w:p>
        </w:tc>
        <w:tc>
          <w:tcPr>
            <w:tcW w:w="973" w:type="dxa"/>
            <w:tcBorders>
              <w:top w:val="nil"/>
              <w:left w:val="nil"/>
              <w:bottom w:val="single" w:sz="4" w:space="0" w:color="auto"/>
              <w:right w:val="single" w:sz="4" w:space="0" w:color="auto"/>
            </w:tcBorders>
            <w:textDirection w:val="btLr"/>
          </w:tcPr>
          <w:p w:rsidR="007C580D" w:rsidRPr="00CA789C" w:rsidRDefault="007C580D" w:rsidP="004F63D0">
            <w:pPr>
              <w:ind w:left="57"/>
              <w:jc w:val="center"/>
              <w:rPr>
                <w:rFonts w:ascii="Palatino Linotype" w:hAnsi="Palatino Linotype"/>
                <w:sz w:val="20"/>
                <w:szCs w:val="20"/>
              </w:rPr>
            </w:pPr>
            <w:r w:rsidRPr="00CA789C">
              <w:rPr>
                <w:rFonts w:ascii="Palatino Linotype" w:hAnsi="Palatino Linotype"/>
                <w:sz w:val="20"/>
                <w:szCs w:val="20"/>
              </w:rPr>
              <w:t>Fúrási technológiai gyakorlat II.</w:t>
            </w:r>
          </w:p>
        </w:tc>
      </w:tr>
      <w:tr w:rsidR="007C580D" w:rsidRPr="00CA789C" w:rsidTr="00E6068F">
        <w:trPr>
          <w:trHeight w:val="345"/>
          <w:jc w:val="center"/>
        </w:trPr>
        <w:tc>
          <w:tcPr>
            <w:tcW w:w="9557" w:type="dxa"/>
            <w:gridSpan w:val="7"/>
            <w:tcBorders>
              <w:top w:val="nil"/>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FELADATOK</w:t>
            </w: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 xml:space="preserve">Kiválasztja a feladathoz szükséges fúróberendezést, fúrót, fúrószárat, </w:t>
            </w:r>
            <w:proofErr w:type="spellStart"/>
            <w:r w:rsidRPr="00CA789C">
              <w:rPr>
                <w:rFonts w:ascii="Palatino Linotype" w:hAnsi="Palatino Linotype"/>
                <w:sz w:val="20"/>
                <w:szCs w:val="20"/>
              </w:rPr>
              <w:t>öblítőrendszert</w:t>
            </w:r>
            <w:proofErr w:type="spellEnd"/>
            <w:r w:rsidRPr="00CA789C">
              <w:rPr>
                <w:rFonts w:ascii="Palatino Linotype" w:hAnsi="Palatino Linotype"/>
                <w:sz w:val="20"/>
                <w:szCs w:val="20"/>
              </w:rPr>
              <w:t>, fúrási műszereket</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Meghatározza a fúrási tényezőket</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Megtervezi az információszerzési műveleteket</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Műveletekhez szükséges gépeket, berendezéseket, szerelvényeket használ</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Ellenőrzi és végzi a kőzetbontási folyamatot</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 xml:space="preserve">Elvégzi a béléscsövezési és </w:t>
            </w:r>
            <w:proofErr w:type="spellStart"/>
            <w:r w:rsidRPr="00CA789C">
              <w:rPr>
                <w:rFonts w:ascii="Palatino Linotype" w:hAnsi="Palatino Linotype"/>
                <w:sz w:val="20"/>
                <w:szCs w:val="20"/>
              </w:rPr>
              <w:t>lyukfejszerelési</w:t>
            </w:r>
            <w:proofErr w:type="spellEnd"/>
            <w:r w:rsidRPr="00CA789C">
              <w:rPr>
                <w:rFonts w:ascii="Palatino Linotype" w:hAnsi="Palatino Linotype"/>
                <w:sz w:val="20"/>
                <w:szCs w:val="20"/>
              </w:rPr>
              <w:t xml:space="preserve"> műveleteket</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Elvégzi a lyukbefejezési, kútjavítási műveleteket</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Felszámolja a műszaki baleseteket</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360"/>
          <w:jc w:val="center"/>
        </w:trPr>
        <w:tc>
          <w:tcPr>
            <w:tcW w:w="9557" w:type="dxa"/>
            <w:gridSpan w:val="7"/>
            <w:tcBorders>
              <w:top w:val="nil"/>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SZAKMAI ISMERETEK</w:t>
            </w: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Fúrási technológia</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Lyukbefejezés, kútjavítás </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Kútműveletek</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Üzemeltetés</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Gépészet</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Munkabiztonság</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Szerszámkezelés</w:t>
            </w:r>
          </w:p>
        </w:tc>
        <w:tc>
          <w:tcPr>
            <w:tcW w:w="1182" w:type="dxa"/>
            <w:tcBorders>
              <w:top w:val="single" w:sz="4" w:space="0" w:color="auto"/>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single" w:sz="4" w:space="0" w:color="auto"/>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single" w:sz="4" w:space="0" w:color="auto"/>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Megelőző karbantartás</w:t>
            </w:r>
          </w:p>
        </w:tc>
        <w:tc>
          <w:tcPr>
            <w:tcW w:w="1182"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DE51B7">
            <w:pPr>
              <w:spacing w:after="0"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DE51B7">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DE51B7">
            <w:pPr>
              <w:spacing w:after="0" w:line="240" w:lineRule="auto"/>
              <w:jc w:val="center"/>
              <w:rPr>
                <w:rFonts w:ascii="Palatino Linotype" w:hAnsi="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DE51B7">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r>
      <w:tr w:rsidR="007C580D" w:rsidRPr="00CA789C" w:rsidTr="00E6068F">
        <w:trPr>
          <w:trHeight w:val="360"/>
          <w:jc w:val="center"/>
        </w:trPr>
        <w:tc>
          <w:tcPr>
            <w:tcW w:w="9557" w:type="dxa"/>
            <w:gridSpan w:val="7"/>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lastRenderedPageBreak/>
              <w:t>SZAKMAI KÉSZSÉGEK</w:t>
            </w:r>
          </w:p>
        </w:tc>
      </w:tr>
      <w:tr w:rsidR="007C580D" w:rsidRPr="00CA789C" w:rsidTr="00E6068F">
        <w:trPr>
          <w:trHeight w:val="24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Információforrások kezelése</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Képi jellegű ábrázoló műszaki rajzok olvasása, értelmezése</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Diagramok olvasása, értelmezése</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Matematikai készségek</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Kéziszerszámok használata</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360"/>
          <w:jc w:val="center"/>
        </w:trPr>
        <w:tc>
          <w:tcPr>
            <w:tcW w:w="9557" w:type="dxa"/>
            <w:gridSpan w:val="7"/>
            <w:tcBorders>
              <w:top w:val="nil"/>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SZEMÉLYES KOMPETENCIÁK</w:t>
            </w:r>
          </w:p>
        </w:tc>
      </w:tr>
      <w:tr w:rsidR="007C580D" w:rsidRPr="00CA789C" w:rsidTr="00E6068F">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Felelősségtudat</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Döntésképesség</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Megbízhatóság</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360"/>
          <w:jc w:val="center"/>
        </w:trPr>
        <w:tc>
          <w:tcPr>
            <w:tcW w:w="9557" w:type="dxa"/>
            <w:gridSpan w:val="7"/>
            <w:tcBorders>
              <w:top w:val="nil"/>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TÁRSAS KOMPETENCIÁK</w:t>
            </w:r>
          </w:p>
        </w:tc>
      </w:tr>
      <w:tr w:rsidR="007C580D" w:rsidRPr="00CA789C" w:rsidTr="00E6068F">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Határozottság</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Konszenzuskészség</w:t>
            </w:r>
          </w:p>
        </w:tc>
        <w:tc>
          <w:tcPr>
            <w:tcW w:w="1182"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single" w:sz="4" w:space="0" w:color="auto"/>
              <w:left w:val="single" w:sz="4" w:space="0" w:color="auto"/>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Irányítási készség</w:t>
            </w:r>
          </w:p>
        </w:tc>
        <w:tc>
          <w:tcPr>
            <w:tcW w:w="1182" w:type="dxa"/>
            <w:tcBorders>
              <w:top w:val="single" w:sz="4" w:space="0" w:color="auto"/>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single" w:sz="4" w:space="0" w:color="auto"/>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single" w:sz="4" w:space="0" w:color="auto"/>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single" w:sz="4" w:space="0" w:color="auto"/>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360"/>
          <w:jc w:val="center"/>
        </w:trPr>
        <w:tc>
          <w:tcPr>
            <w:tcW w:w="9557" w:type="dxa"/>
            <w:gridSpan w:val="7"/>
            <w:tcBorders>
              <w:top w:val="nil"/>
              <w:left w:val="single" w:sz="4" w:space="0" w:color="auto"/>
              <w:bottom w:val="single" w:sz="4" w:space="0" w:color="auto"/>
              <w:right w:val="single" w:sz="4" w:space="0" w:color="auto"/>
            </w:tcBorders>
            <w:noWrap/>
            <w:vAlign w:val="center"/>
          </w:tcPr>
          <w:p w:rsidR="007C580D" w:rsidRPr="00CA789C" w:rsidRDefault="00601D54" w:rsidP="004F63D0">
            <w:pPr>
              <w:jc w:val="center"/>
              <w:rPr>
                <w:rFonts w:ascii="Palatino Linotype" w:hAnsi="Palatino Linotype"/>
                <w:sz w:val="20"/>
                <w:szCs w:val="20"/>
              </w:rPr>
            </w:pPr>
            <w:r>
              <w:rPr>
                <w:rFonts w:ascii="Palatino Linotype" w:hAnsi="Palatino Linotype"/>
                <w:sz w:val="20"/>
                <w:szCs w:val="20"/>
              </w:rPr>
              <w:t>MÓDSZER</w:t>
            </w:r>
            <w:r w:rsidR="007C580D" w:rsidRPr="00CA789C">
              <w:rPr>
                <w:rFonts w:ascii="Palatino Linotype" w:hAnsi="Palatino Linotype"/>
                <w:sz w:val="20"/>
                <w:szCs w:val="20"/>
              </w:rPr>
              <w:t>KOMPETENCIÁK</w:t>
            </w:r>
          </w:p>
        </w:tc>
      </w:tr>
      <w:tr w:rsidR="007C580D" w:rsidRPr="00CA789C" w:rsidTr="00E6068F">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Áttekintő képesség</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Ismeretek helyén való alkalmazása</w:t>
            </w:r>
          </w:p>
        </w:tc>
        <w:tc>
          <w:tcPr>
            <w:tcW w:w="1182"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p>
        </w:tc>
      </w:tr>
      <w:tr w:rsidR="007C580D" w:rsidRPr="00CA789C" w:rsidTr="00E6068F">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Áttekintő képesség</w:t>
            </w:r>
          </w:p>
        </w:tc>
        <w:tc>
          <w:tcPr>
            <w:tcW w:w="1182"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r w:rsidRPr="00CA789C">
              <w:rPr>
                <w:rFonts w:ascii="Palatino Linotype" w:hAnsi="Palatino Linotype"/>
                <w:sz w:val="20"/>
                <w:szCs w:val="20"/>
              </w:rPr>
              <w:t>X</w:t>
            </w:r>
          </w:p>
        </w:tc>
        <w:tc>
          <w:tcPr>
            <w:tcW w:w="989" w:type="dxa"/>
            <w:gridSpan w:val="2"/>
            <w:tcBorders>
              <w:top w:val="nil"/>
              <w:left w:val="nil"/>
              <w:bottom w:val="single" w:sz="4" w:space="0" w:color="auto"/>
              <w:right w:val="single" w:sz="4" w:space="0" w:color="auto"/>
            </w:tcBorders>
            <w:vAlign w:val="center"/>
          </w:tcPr>
          <w:p w:rsidR="007C580D" w:rsidRPr="00CA789C" w:rsidRDefault="007C580D" w:rsidP="00DE51B7">
            <w:pPr>
              <w:jc w:val="center"/>
              <w:rPr>
                <w:rFonts w:ascii="Palatino Linotype" w:hAnsi="Palatino Linotype"/>
                <w:sz w:val="20"/>
                <w:szCs w:val="20"/>
              </w:rPr>
            </w:pPr>
          </w:p>
        </w:tc>
      </w:tr>
    </w:tbl>
    <w:p w:rsidR="007C580D" w:rsidRDefault="007C580D" w:rsidP="00A11A78">
      <w:pPr>
        <w:widowControl w:val="0"/>
        <w:suppressAutoHyphens/>
        <w:rPr>
          <w:rFonts w:ascii="Palatino Linotype" w:hAnsi="Palatino Linotype"/>
          <w:b/>
        </w:rPr>
        <w:sectPr w:rsidR="007C580D" w:rsidSect="00F27A5C">
          <w:footerReference w:type="default" r:id="rId10"/>
          <w:pgSz w:w="11906" w:h="16838"/>
          <w:pgMar w:top="1417" w:right="1417" w:bottom="1417" w:left="1276" w:header="708" w:footer="708" w:gutter="0"/>
          <w:cols w:space="708"/>
          <w:docGrid w:linePitch="360"/>
        </w:sectPr>
      </w:pPr>
    </w:p>
    <w:p w:rsidR="007C580D" w:rsidRPr="00CA789C" w:rsidRDefault="007C580D" w:rsidP="00A11A78">
      <w:pPr>
        <w:widowControl w:val="0"/>
        <w:suppressAutoHyphens/>
        <w:rPr>
          <w:rFonts w:ascii="Palatino Linotype" w:hAnsi="Palatino Linotype"/>
          <w:b/>
        </w:rPr>
      </w:pPr>
    </w:p>
    <w:p w:rsidR="007C580D" w:rsidRPr="00251982" w:rsidRDefault="007C580D" w:rsidP="00133AA7">
      <w:pPr>
        <w:widowControl w:val="0"/>
        <w:numPr>
          <w:ilvl w:val="0"/>
          <w:numId w:val="13"/>
        </w:numPr>
        <w:suppressAutoHyphens/>
        <w:spacing w:after="0" w:line="240" w:lineRule="auto"/>
        <w:rPr>
          <w:rFonts w:ascii="Palatino Linotype" w:hAnsi="Palatino Linotype"/>
          <w:b/>
          <w:sz w:val="24"/>
          <w:szCs w:val="24"/>
        </w:rPr>
      </w:pPr>
      <w:r w:rsidRPr="00251982">
        <w:rPr>
          <w:rFonts w:ascii="Palatino Linotype" w:hAnsi="Palatino Linotype"/>
          <w:b/>
          <w:sz w:val="24"/>
          <w:szCs w:val="24"/>
        </w:rPr>
        <w:t xml:space="preserve">Fúrási technológia </w:t>
      </w:r>
      <w:proofErr w:type="gramStart"/>
      <w:r>
        <w:rPr>
          <w:rFonts w:ascii="Palatino Linotype" w:hAnsi="Palatino Linotype"/>
          <w:b/>
          <w:sz w:val="24"/>
          <w:szCs w:val="24"/>
        </w:rPr>
        <w:t>tantárgy</w:t>
      </w:r>
      <w:r w:rsidRPr="00251982">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t xml:space="preserve">        </w:t>
      </w:r>
      <w:r>
        <w:rPr>
          <w:rFonts w:ascii="Palatino Linotype" w:hAnsi="Palatino Linotype"/>
          <w:b/>
          <w:sz w:val="24"/>
          <w:szCs w:val="24"/>
        </w:rPr>
        <w:t xml:space="preserve">            128</w:t>
      </w:r>
      <w:proofErr w:type="gramEnd"/>
      <w:r w:rsidRPr="00251982">
        <w:rPr>
          <w:rFonts w:ascii="Palatino Linotype" w:hAnsi="Palatino Linotype"/>
          <w:b/>
          <w:sz w:val="24"/>
          <w:szCs w:val="24"/>
        </w:rPr>
        <w:t xml:space="preserve"> óra</w:t>
      </w:r>
    </w:p>
    <w:p w:rsidR="007C580D" w:rsidRPr="00251982" w:rsidRDefault="007C580D" w:rsidP="00E6068F">
      <w:pPr>
        <w:spacing w:after="0" w:line="240" w:lineRule="auto"/>
        <w:ind w:left="360"/>
        <w:rPr>
          <w:rFonts w:ascii="Palatino Linotype" w:hAnsi="Palatino Linotype"/>
          <w:i/>
          <w:sz w:val="20"/>
          <w:szCs w:val="20"/>
        </w:rPr>
      </w:pPr>
    </w:p>
    <w:p w:rsidR="007C580D" w:rsidRPr="00251982" w:rsidRDefault="007C580D" w:rsidP="00E6068F">
      <w:pPr>
        <w:spacing w:after="0" w:line="240" w:lineRule="auto"/>
        <w:rPr>
          <w:rFonts w:ascii="Palatino Linotype" w:hAnsi="Palatino Linotype"/>
          <w:b/>
          <w:sz w:val="24"/>
          <w:szCs w:val="24"/>
        </w:rPr>
      </w:pPr>
      <w:r w:rsidRPr="00251982">
        <w:rPr>
          <w:rFonts w:ascii="Palatino Linotype" w:hAnsi="Palatino Linotype"/>
          <w:b/>
          <w:sz w:val="24"/>
          <w:szCs w:val="24"/>
        </w:rPr>
        <w:t>12.1. A tantárgy tanításának célja</w:t>
      </w:r>
    </w:p>
    <w:p w:rsidR="007C580D" w:rsidRPr="00251982" w:rsidRDefault="007C580D" w:rsidP="00E6068F">
      <w:pPr>
        <w:spacing w:after="0" w:line="240" w:lineRule="auto"/>
        <w:jc w:val="both"/>
        <w:rPr>
          <w:rFonts w:ascii="Palatino Linotype" w:hAnsi="Palatino Linotype"/>
          <w:sz w:val="24"/>
          <w:szCs w:val="24"/>
        </w:rPr>
      </w:pPr>
      <w:r w:rsidRPr="00251982">
        <w:rPr>
          <w:rFonts w:ascii="Palatino Linotype" w:hAnsi="Palatino Linotype"/>
          <w:sz w:val="24"/>
          <w:szCs w:val="24"/>
        </w:rPr>
        <w:t>A tantárgy tanításának célja, hogy a tárgyat sikeresen elsajátító tanulók legyenek képesek mélyfúrások telepítésére, a fúróberendezések felszerelésére, üzemeltetésére, eközben béléscsövezési feladatok végrehajtására. Legyenek tisztában a kapcsolódó mintavételi eljárások szabályaival és legyenek képesek azokat a gyakorlatban is végrehajtani. Legyenek képesek az adatok naplózására, a mérőműszerek ellenőrzésére. Legyenek képesek felszámolni a műszaki baleseteket.</w:t>
      </w:r>
    </w:p>
    <w:p w:rsidR="007C580D" w:rsidRPr="00251982" w:rsidRDefault="007C580D" w:rsidP="00E6068F">
      <w:pPr>
        <w:spacing w:after="0" w:line="240" w:lineRule="auto"/>
        <w:rPr>
          <w:rFonts w:ascii="Palatino Linotype" w:hAnsi="Palatino Linotype"/>
          <w:b/>
          <w:sz w:val="24"/>
          <w:szCs w:val="24"/>
        </w:rPr>
      </w:pPr>
    </w:p>
    <w:p w:rsidR="007C580D" w:rsidRPr="00251982" w:rsidRDefault="007C580D" w:rsidP="00E6068F">
      <w:pPr>
        <w:spacing w:after="0" w:line="240" w:lineRule="auto"/>
        <w:rPr>
          <w:rFonts w:ascii="Palatino Linotype" w:hAnsi="Palatino Linotype"/>
          <w:b/>
          <w:sz w:val="24"/>
          <w:szCs w:val="24"/>
        </w:rPr>
      </w:pPr>
      <w:r w:rsidRPr="00251982">
        <w:rPr>
          <w:rFonts w:ascii="Palatino Linotype" w:hAnsi="Palatino Linotype"/>
          <w:b/>
          <w:sz w:val="24"/>
          <w:szCs w:val="24"/>
        </w:rPr>
        <w:t>12.2. Elsajátított közismereti, szakmai tartalmak, melyekre a tantárgy épül</w:t>
      </w:r>
    </w:p>
    <w:p w:rsidR="007C580D" w:rsidRPr="00251982" w:rsidRDefault="007C580D" w:rsidP="00E6068F">
      <w:pPr>
        <w:spacing w:after="0" w:line="240" w:lineRule="auto"/>
        <w:ind w:left="720"/>
        <w:rPr>
          <w:rFonts w:ascii="Palatino Linotype" w:hAnsi="Palatino Linotype"/>
          <w:sz w:val="24"/>
          <w:szCs w:val="24"/>
        </w:rPr>
      </w:pPr>
      <w:r w:rsidRPr="00251982">
        <w:rPr>
          <w:rFonts w:ascii="Palatino Linotype" w:hAnsi="Palatino Linotype"/>
          <w:sz w:val="24"/>
          <w:szCs w:val="24"/>
        </w:rPr>
        <w:t xml:space="preserve">Matematika </w:t>
      </w:r>
    </w:p>
    <w:p w:rsidR="007C580D" w:rsidRPr="00251982" w:rsidRDefault="007C580D" w:rsidP="00E6068F">
      <w:pPr>
        <w:spacing w:after="0" w:line="240" w:lineRule="auto"/>
        <w:ind w:left="720"/>
        <w:rPr>
          <w:rFonts w:ascii="Palatino Linotype" w:hAnsi="Palatino Linotype"/>
          <w:sz w:val="24"/>
          <w:szCs w:val="24"/>
        </w:rPr>
      </w:pPr>
      <w:r w:rsidRPr="00251982">
        <w:rPr>
          <w:rFonts w:ascii="Palatino Linotype" w:hAnsi="Palatino Linotype"/>
          <w:sz w:val="24"/>
          <w:szCs w:val="24"/>
        </w:rPr>
        <w:t>Fizika</w:t>
      </w:r>
    </w:p>
    <w:p w:rsidR="007C580D" w:rsidRPr="00251982" w:rsidRDefault="007C580D" w:rsidP="00E6068F">
      <w:pPr>
        <w:spacing w:after="0" w:line="240" w:lineRule="auto"/>
        <w:ind w:left="720"/>
        <w:rPr>
          <w:rFonts w:ascii="Palatino Linotype" w:hAnsi="Palatino Linotype"/>
          <w:sz w:val="24"/>
          <w:szCs w:val="24"/>
        </w:rPr>
      </w:pPr>
      <w:r w:rsidRPr="00251982">
        <w:rPr>
          <w:rFonts w:ascii="Palatino Linotype" w:hAnsi="Palatino Linotype"/>
          <w:sz w:val="24"/>
          <w:szCs w:val="24"/>
        </w:rPr>
        <w:t>Mechanika</w:t>
      </w:r>
    </w:p>
    <w:p w:rsidR="007C580D" w:rsidRPr="00251982" w:rsidRDefault="007C580D" w:rsidP="00E6068F">
      <w:pPr>
        <w:spacing w:after="0" w:line="240" w:lineRule="auto"/>
        <w:ind w:left="720"/>
        <w:rPr>
          <w:rFonts w:ascii="Palatino Linotype" w:hAnsi="Palatino Linotype"/>
          <w:sz w:val="24"/>
          <w:szCs w:val="24"/>
        </w:rPr>
      </w:pPr>
      <w:r w:rsidRPr="00251982">
        <w:rPr>
          <w:rFonts w:ascii="Palatino Linotype" w:hAnsi="Palatino Linotype"/>
          <w:sz w:val="24"/>
          <w:szCs w:val="24"/>
        </w:rPr>
        <w:t>Szakrajz</w:t>
      </w:r>
    </w:p>
    <w:p w:rsidR="007C580D" w:rsidRPr="00251982" w:rsidRDefault="007C580D" w:rsidP="00E6068F">
      <w:pPr>
        <w:spacing w:after="0" w:line="240" w:lineRule="auto"/>
        <w:ind w:left="720"/>
        <w:rPr>
          <w:rFonts w:ascii="Palatino Linotype" w:hAnsi="Palatino Linotype"/>
          <w:sz w:val="24"/>
          <w:szCs w:val="24"/>
        </w:rPr>
      </w:pPr>
      <w:r w:rsidRPr="00251982">
        <w:rPr>
          <w:rFonts w:ascii="Palatino Linotype" w:hAnsi="Palatino Linotype"/>
          <w:sz w:val="24"/>
          <w:szCs w:val="24"/>
        </w:rPr>
        <w:t>Bányászati alapismeretek</w:t>
      </w:r>
    </w:p>
    <w:p w:rsidR="007C580D" w:rsidRPr="00251982" w:rsidRDefault="007C580D" w:rsidP="00E6068F">
      <w:pPr>
        <w:spacing w:after="0" w:line="240" w:lineRule="auto"/>
        <w:ind w:left="720"/>
        <w:rPr>
          <w:rFonts w:ascii="Palatino Linotype" w:hAnsi="Palatino Linotype"/>
          <w:sz w:val="24"/>
          <w:szCs w:val="24"/>
        </w:rPr>
      </w:pPr>
      <w:r w:rsidRPr="00251982">
        <w:rPr>
          <w:rFonts w:ascii="Palatino Linotype" w:hAnsi="Palatino Linotype"/>
          <w:sz w:val="24"/>
          <w:szCs w:val="24"/>
        </w:rPr>
        <w:t>Geológia</w:t>
      </w:r>
    </w:p>
    <w:p w:rsidR="007C580D" w:rsidRPr="00251982" w:rsidRDefault="007C580D" w:rsidP="00E6068F">
      <w:pPr>
        <w:spacing w:after="0" w:line="240" w:lineRule="auto"/>
        <w:rPr>
          <w:rFonts w:ascii="Palatino Linotype" w:hAnsi="Palatino Linotype"/>
          <w:b/>
          <w:sz w:val="24"/>
          <w:szCs w:val="24"/>
        </w:rPr>
      </w:pPr>
    </w:p>
    <w:p w:rsidR="007C580D" w:rsidRPr="00251982" w:rsidRDefault="007C580D" w:rsidP="00E6068F">
      <w:pPr>
        <w:widowControl w:val="0"/>
        <w:numPr>
          <w:ilvl w:val="1"/>
          <w:numId w:val="13"/>
        </w:numPr>
        <w:suppressAutoHyphens/>
        <w:spacing w:after="0" w:line="240" w:lineRule="auto"/>
        <w:rPr>
          <w:rFonts w:ascii="Palatino Linotype" w:hAnsi="Palatino Linotype"/>
          <w:b/>
          <w:sz w:val="24"/>
          <w:szCs w:val="24"/>
        </w:rPr>
      </w:pPr>
      <w:r w:rsidRPr="00251982">
        <w:rPr>
          <w:rFonts w:ascii="Palatino Linotype" w:hAnsi="Palatino Linotype"/>
          <w:b/>
          <w:sz w:val="24"/>
          <w:szCs w:val="24"/>
        </w:rPr>
        <w:t>Témakörök és elemeik</w:t>
      </w:r>
    </w:p>
    <w:p w:rsidR="007C580D" w:rsidRPr="00251982" w:rsidRDefault="007C580D" w:rsidP="00E6068F">
      <w:pPr>
        <w:spacing w:after="0" w:line="240" w:lineRule="auto"/>
        <w:rPr>
          <w:rFonts w:ascii="Palatino Linotype" w:hAnsi="Palatino Linotype"/>
          <w:b/>
          <w:sz w:val="24"/>
          <w:szCs w:val="24"/>
        </w:rPr>
      </w:pPr>
    </w:p>
    <w:p w:rsidR="007C580D" w:rsidRPr="00251982" w:rsidRDefault="007C580D" w:rsidP="00E6068F">
      <w:pPr>
        <w:pStyle w:val="Listaszerbekezds"/>
        <w:numPr>
          <w:ilvl w:val="2"/>
          <w:numId w:val="13"/>
        </w:numPr>
        <w:spacing w:after="0" w:line="240" w:lineRule="auto"/>
        <w:ind w:left="1134" w:firstLine="0"/>
        <w:rPr>
          <w:rFonts w:ascii="Palatino Linotype" w:hAnsi="Palatino Linotype"/>
          <w:b/>
          <w:sz w:val="24"/>
          <w:szCs w:val="24"/>
        </w:rPr>
      </w:pPr>
      <w:r w:rsidRPr="00251982">
        <w:rPr>
          <w:rFonts w:ascii="Palatino Linotype" w:hAnsi="Palatino Linotype"/>
          <w:b/>
          <w:sz w:val="24"/>
          <w:szCs w:val="24"/>
        </w:rPr>
        <w:t>Eszközök, berendezések</w:t>
      </w:r>
      <w:r w:rsidRPr="00251982">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r>
      <w:r>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r>
      <w:r w:rsidRPr="00901BDA">
        <w:rPr>
          <w:rFonts w:ascii="Palatino Linotype" w:hAnsi="Palatino Linotype"/>
          <w:b/>
          <w:i/>
          <w:sz w:val="24"/>
          <w:szCs w:val="24"/>
        </w:rPr>
        <w:t>43 óra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Fúró-, lyukbefejező-, kútjavító berendezések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fúrás megkezdéséhez szükséges eszközök, csövek, anyagok, szerszámok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Fúrószerszám elemei, összeállítása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Kőzetfúrók (halfarkú, szárnyas, görgős, PDC, gyémánt)</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Ki-, beépítési műveletek eszközei, berendezései (kulcsok, szállítószékek, ékek, stb.)</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Irányított ferde-, illetve vízszintes fúrások eszközei, műszerei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Magfúrás berendezései, magcsövek, magfúró koronák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Nyitott fúrószáras rétegvizsgálat szerszám-összeállítása, eszközei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Béléscsövek előkészítésének eszközei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Béléscsövezés berendezései (kulcsok, ékek, szállítószékek, pneumatikus-hidraulikus gépek)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Béléscső cementezésének gépi berendezései (aggregátor, </w:t>
      </w:r>
      <w:proofErr w:type="spellStart"/>
      <w:r w:rsidRPr="00251982">
        <w:rPr>
          <w:rFonts w:ascii="Palatino Linotype" w:hAnsi="Palatino Linotype"/>
          <w:sz w:val="24"/>
          <w:szCs w:val="24"/>
        </w:rPr>
        <w:t>porkocsik</w:t>
      </w:r>
      <w:proofErr w:type="spellEnd"/>
      <w:r w:rsidRPr="00251982">
        <w:rPr>
          <w:rFonts w:ascii="Palatino Linotype" w:hAnsi="Palatino Linotype"/>
          <w:sz w:val="24"/>
          <w:szCs w:val="24"/>
        </w:rPr>
        <w:t>, vezetékek, mérőműszerek)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Egy vagy két lépcsőben történő cementezések szerelvényei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Lyukfej-szerelvények, </w:t>
      </w:r>
      <w:proofErr w:type="spellStart"/>
      <w:r w:rsidRPr="00251982">
        <w:rPr>
          <w:rFonts w:ascii="Palatino Linotype" w:hAnsi="Palatino Linotype"/>
          <w:sz w:val="24"/>
          <w:szCs w:val="24"/>
        </w:rPr>
        <w:t>kitörésgátlók</w:t>
      </w:r>
      <w:proofErr w:type="spellEnd"/>
      <w:r w:rsidRPr="00251982">
        <w:rPr>
          <w:rFonts w:ascii="Palatino Linotype" w:hAnsi="Palatino Linotype"/>
          <w:sz w:val="24"/>
          <w:szCs w:val="24"/>
        </w:rPr>
        <w:t>, nyomóvezetékek, elzáró szerelvények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Lyukbefejezési munkák elvégzéséhez szükséges eszközök, szerszámok, szerelvények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Kutak kivizsgálása a rétegvizsgálati terv alapján,</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Kútkiképzések eszközei (csőkezelő eszközök)</w:t>
      </w:r>
    </w:p>
    <w:p w:rsidR="007C580D" w:rsidRPr="00251982" w:rsidRDefault="007C580D" w:rsidP="00E6068F">
      <w:pPr>
        <w:spacing w:after="0" w:line="240" w:lineRule="auto"/>
        <w:ind w:left="1134"/>
        <w:jc w:val="both"/>
        <w:rPr>
          <w:rFonts w:ascii="Palatino Linotype" w:hAnsi="Palatino Linotype"/>
          <w:sz w:val="24"/>
          <w:szCs w:val="24"/>
        </w:rPr>
      </w:pPr>
      <w:proofErr w:type="spellStart"/>
      <w:r w:rsidRPr="00251982">
        <w:rPr>
          <w:rFonts w:ascii="Palatino Linotype" w:hAnsi="Palatino Linotype"/>
          <w:sz w:val="24"/>
          <w:szCs w:val="24"/>
        </w:rPr>
        <w:lastRenderedPageBreak/>
        <w:t>Vízkutak</w:t>
      </w:r>
      <w:proofErr w:type="spellEnd"/>
      <w:r w:rsidRPr="00251982">
        <w:rPr>
          <w:rFonts w:ascii="Palatino Linotype" w:hAnsi="Palatino Linotype"/>
          <w:sz w:val="24"/>
          <w:szCs w:val="24"/>
        </w:rPr>
        <w:t xml:space="preserve"> szűrő-berendezései, kúttisztítás, kútindítás berendezései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Geofizikai mérőberendezések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Mentőszerszámok, mentési műveletek berendezései</w:t>
      </w:r>
    </w:p>
    <w:p w:rsidR="007C580D" w:rsidRPr="00CA789C" w:rsidRDefault="007C580D" w:rsidP="00E6068F">
      <w:pPr>
        <w:spacing w:after="0"/>
        <w:ind w:firstLine="540"/>
        <w:rPr>
          <w:rFonts w:ascii="Palatino Linotype" w:hAnsi="Palatino Linotype"/>
        </w:rPr>
      </w:pPr>
    </w:p>
    <w:p w:rsidR="007C580D" w:rsidRPr="00251982" w:rsidRDefault="007C580D" w:rsidP="00E6068F">
      <w:pPr>
        <w:pStyle w:val="Listaszerbekezds"/>
        <w:numPr>
          <w:ilvl w:val="2"/>
          <w:numId w:val="13"/>
        </w:numPr>
        <w:spacing w:after="0" w:line="240" w:lineRule="auto"/>
        <w:rPr>
          <w:rFonts w:ascii="Palatino Linotype" w:hAnsi="Palatino Linotype"/>
          <w:b/>
          <w:sz w:val="24"/>
          <w:szCs w:val="24"/>
        </w:rPr>
      </w:pPr>
      <w:r w:rsidRPr="00251982">
        <w:rPr>
          <w:rFonts w:ascii="Palatino Linotype" w:hAnsi="Palatino Linotype"/>
          <w:b/>
          <w:sz w:val="24"/>
          <w:szCs w:val="24"/>
        </w:rPr>
        <w:t xml:space="preserve">Technológiák, </w:t>
      </w:r>
      <w:proofErr w:type="gramStart"/>
      <w:r w:rsidRPr="00251982">
        <w:rPr>
          <w:rFonts w:ascii="Palatino Linotype" w:hAnsi="Palatino Linotype"/>
          <w:b/>
          <w:sz w:val="24"/>
          <w:szCs w:val="24"/>
        </w:rPr>
        <w:t>műveletek</w:t>
      </w:r>
      <w:r w:rsidRPr="0025198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E6068F">
        <w:rPr>
          <w:rFonts w:ascii="Palatino Linotype" w:hAnsi="Palatino Linotype"/>
          <w:b/>
          <w:i/>
          <w:sz w:val="24"/>
          <w:szCs w:val="24"/>
        </w:rPr>
        <w:t>43</w:t>
      </w:r>
      <w:proofErr w:type="gramEnd"/>
      <w:r w:rsidRPr="00E6068F">
        <w:rPr>
          <w:rFonts w:ascii="Palatino Linotype" w:hAnsi="Palatino Linotype"/>
          <w:b/>
          <w:i/>
          <w:sz w:val="24"/>
          <w:szCs w:val="24"/>
        </w:rPr>
        <w:t xml:space="preserve"> óra</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Fúrási pont előkészítése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a fúrási telephely, megközelítő út elkészítésének ellenőrzése,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berendezések kutak közötti szállításának szervezése, felügyelete,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berendezések le-, illetve felszerelése, üzemképességének ellenőrzése,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a fúrás megkezdéséhez szükséges eszközök, csövek, anyagok, szerszámok biztosítása</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Fúrólyuk lemélyítés technológiai műveleteinek végzésében és irányításában</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fúrószerszám összeállítása, kőzetaprítási művelet végén adott fúrási tényezők mellett,</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ki-, beépítési műveletek, fúrószár rátoldása, </w:t>
      </w:r>
      <w:proofErr w:type="spellStart"/>
      <w:r w:rsidRPr="00251982">
        <w:rPr>
          <w:rFonts w:ascii="Palatino Linotype" w:hAnsi="Palatino Linotype"/>
          <w:sz w:val="24"/>
          <w:szCs w:val="24"/>
        </w:rPr>
        <w:t>utánengedése</w:t>
      </w:r>
      <w:proofErr w:type="spellEnd"/>
      <w:r w:rsidRPr="00251982">
        <w:rPr>
          <w:rFonts w:ascii="Palatino Linotype" w:hAnsi="Palatino Linotype"/>
          <w:sz w:val="24"/>
          <w:szCs w:val="24"/>
        </w:rPr>
        <w:t>,</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irányított ferde-, illetve vízszintes fúrások lemélyítése,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magfúrás művelete,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nyitott fúrószáras rétegvizsgálat,</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béléscsövek előkészítése, beépítése,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w:t>
      </w:r>
      <w:proofErr w:type="spellStart"/>
      <w:r w:rsidRPr="00251982">
        <w:rPr>
          <w:rFonts w:ascii="Palatino Linotype" w:hAnsi="Palatino Linotype"/>
          <w:sz w:val="24"/>
          <w:szCs w:val="24"/>
        </w:rPr>
        <w:t>béléscsőcementezés</w:t>
      </w:r>
      <w:proofErr w:type="spellEnd"/>
      <w:r w:rsidRPr="00251982">
        <w:rPr>
          <w:rFonts w:ascii="Palatino Linotype" w:hAnsi="Palatino Linotype"/>
          <w:sz w:val="24"/>
          <w:szCs w:val="24"/>
        </w:rPr>
        <w:t xml:space="preserve"> egy vagy két lépcsőben (továbbá többlépcsős, balos, fúrócsövön keresztül stb.) történő kivitelezése,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w:t>
      </w:r>
      <w:proofErr w:type="spellStart"/>
      <w:r w:rsidRPr="00251982">
        <w:rPr>
          <w:rFonts w:ascii="Palatino Linotype" w:hAnsi="Palatino Linotype"/>
          <w:sz w:val="24"/>
          <w:szCs w:val="24"/>
        </w:rPr>
        <w:t>béléscsőültetés</w:t>
      </w:r>
      <w:proofErr w:type="spellEnd"/>
      <w:r w:rsidRPr="00251982">
        <w:rPr>
          <w:rFonts w:ascii="Palatino Linotype" w:hAnsi="Palatino Linotype"/>
          <w:sz w:val="24"/>
          <w:szCs w:val="24"/>
        </w:rPr>
        <w:t xml:space="preserve"> művelete, </w:t>
      </w:r>
      <w:proofErr w:type="spellStart"/>
      <w:r w:rsidRPr="00251982">
        <w:rPr>
          <w:rFonts w:ascii="Palatino Linotype" w:hAnsi="Palatino Linotype"/>
          <w:sz w:val="24"/>
          <w:szCs w:val="24"/>
        </w:rPr>
        <w:t>béléscsőoszlop</w:t>
      </w:r>
      <w:proofErr w:type="spellEnd"/>
      <w:r w:rsidRPr="00251982">
        <w:rPr>
          <w:rFonts w:ascii="Palatino Linotype" w:hAnsi="Palatino Linotype"/>
          <w:sz w:val="24"/>
          <w:szCs w:val="24"/>
        </w:rPr>
        <w:t xml:space="preserve"> zárásvizsgálata,</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w:t>
      </w:r>
      <w:proofErr w:type="spellStart"/>
      <w:r w:rsidRPr="00251982">
        <w:rPr>
          <w:rFonts w:ascii="Palatino Linotype" w:hAnsi="Palatino Linotype"/>
          <w:sz w:val="24"/>
          <w:szCs w:val="24"/>
        </w:rPr>
        <w:t>lyukfejszerelvények</w:t>
      </w:r>
      <w:proofErr w:type="spellEnd"/>
      <w:r w:rsidRPr="00251982">
        <w:rPr>
          <w:rFonts w:ascii="Palatino Linotype" w:hAnsi="Palatino Linotype"/>
          <w:sz w:val="24"/>
          <w:szCs w:val="24"/>
        </w:rPr>
        <w:t xml:space="preserve">, </w:t>
      </w:r>
      <w:proofErr w:type="spellStart"/>
      <w:r w:rsidRPr="00251982">
        <w:rPr>
          <w:rFonts w:ascii="Palatino Linotype" w:hAnsi="Palatino Linotype"/>
          <w:sz w:val="24"/>
          <w:szCs w:val="24"/>
        </w:rPr>
        <w:t>kitörésgátlók</w:t>
      </w:r>
      <w:proofErr w:type="spellEnd"/>
      <w:r w:rsidRPr="00251982">
        <w:rPr>
          <w:rFonts w:ascii="Palatino Linotype" w:hAnsi="Palatino Linotype"/>
          <w:sz w:val="24"/>
          <w:szCs w:val="24"/>
        </w:rPr>
        <w:t xml:space="preserve"> felszerelése, kezelése, lyukegyensúly-helyreállítási műveletek</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Lyukbefejezési és kútjavítási műveletek végzésében és irányításában</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kútkörnyék, berendezésalap, bekötőút állapotának ellenőrzése,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berendezések le-, illetve felszerelésének, szállításának, üzembe helyezésének irányítása, elvégzése,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lyukbefejezési munkák elvégzéséhez szükséges eszközök, szerszámok, szerelvények, anyagok biztosítása</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Kutak kivizsgálása a rétegvizsgálati terv alapján</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Felszálló, </w:t>
      </w:r>
      <w:proofErr w:type="spellStart"/>
      <w:r w:rsidRPr="00251982">
        <w:rPr>
          <w:rFonts w:ascii="Palatino Linotype" w:hAnsi="Palatino Linotype"/>
          <w:sz w:val="24"/>
          <w:szCs w:val="24"/>
        </w:rPr>
        <w:t>segédgázas</w:t>
      </w:r>
      <w:proofErr w:type="spellEnd"/>
      <w:r w:rsidRPr="00251982">
        <w:rPr>
          <w:rFonts w:ascii="Palatino Linotype" w:hAnsi="Palatino Linotype"/>
          <w:sz w:val="24"/>
          <w:szCs w:val="24"/>
        </w:rPr>
        <w:t xml:space="preserve"> és mélyszivattyús kutak javítási munkáinak végzése</w:t>
      </w:r>
    </w:p>
    <w:p w:rsidR="007C580D" w:rsidRPr="00251982" w:rsidRDefault="007C580D" w:rsidP="00E6068F">
      <w:pPr>
        <w:spacing w:after="0" w:line="240" w:lineRule="auto"/>
        <w:ind w:left="993"/>
        <w:jc w:val="both"/>
        <w:rPr>
          <w:rFonts w:ascii="Palatino Linotype" w:hAnsi="Palatino Linotype"/>
          <w:sz w:val="24"/>
          <w:szCs w:val="24"/>
        </w:rPr>
      </w:pPr>
      <w:proofErr w:type="spellStart"/>
      <w:r w:rsidRPr="00251982">
        <w:rPr>
          <w:rFonts w:ascii="Palatino Linotype" w:hAnsi="Palatino Linotype"/>
          <w:sz w:val="24"/>
          <w:szCs w:val="24"/>
        </w:rPr>
        <w:t>Vízkutak</w:t>
      </w:r>
      <w:proofErr w:type="spellEnd"/>
      <w:r w:rsidRPr="00251982">
        <w:rPr>
          <w:rFonts w:ascii="Palatino Linotype" w:hAnsi="Palatino Linotype"/>
          <w:sz w:val="24"/>
          <w:szCs w:val="24"/>
        </w:rPr>
        <w:t xml:space="preserve"> szűrőzése, kúttisztítás, kútindítás és kúthozam megállapításának elvégzése</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Geofizikai mérésekkel mért adatok gyűjtésében és feldolgozásában</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mélyfúrási geofizikai mérések eszközeinek, műszereinek összeállítása, mérések elvégzése a megrendelő igényeinek megfelelően,</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 xml:space="preserve">  - elkészült szelvények terepi ellenőrzése</w:t>
      </w:r>
    </w:p>
    <w:p w:rsidR="007C580D" w:rsidRPr="00251982" w:rsidRDefault="007C580D" w:rsidP="00E6068F">
      <w:pPr>
        <w:spacing w:after="0" w:line="240" w:lineRule="auto"/>
        <w:rPr>
          <w:rFonts w:ascii="Palatino Linotype" w:hAnsi="Palatino Linotype"/>
          <w:sz w:val="24"/>
          <w:szCs w:val="24"/>
        </w:rPr>
      </w:pPr>
    </w:p>
    <w:p w:rsidR="007C580D" w:rsidRPr="00251982" w:rsidRDefault="007C580D" w:rsidP="00E6068F">
      <w:pPr>
        <w:pStyle w:val="Listaszerbekezds"/>
        <w:numPr>
          <w:ilvl w:val="2"/>
          <w:numId w:val="13"/>
        </w:numPr>
        <w:spacing w:after="0" w:line="240" w:lineRule="auto"/>
        <w:ind w:left="993" w:firstLine="0"/>
        <w:rPr>
          <w:rFonts w:ascii="Palatino Linotype" w:hAnsi="Palatino Linotype"/>
          <w:sz w:val="24"/>
          <w:szCs w:val="24"/>
        </w:rPr>
      </w:pPr>
      <w:r>
        <w:rPr>
          <w:rFonts w:ascii="Palatino Linotype" w:hAnsi="Palatino Linotype"/>
          <w:b/>
          <w:sz w:val="24"/>
          <w:szCs w:val="24"/>
        </w:rPr>
        <w:t>Mentési műveletek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6068F">
        <w:rPr>
          <w:rFonts w:ascii="Palatino Linotype" w:hAnsi="Palatino Linotype"/>
          <w:b/>
          <w:i/>
          <w:sz w:val="24"/>
          <w:szCs w:val="24"/>
        </w:rPr>
        <w:t>42 óra</w:t>
      </w:r>
    </w:p>
    <w:p w:rsidR="007C580D" w:rsidRPr="00251982" w:rsidRDefault="007C580D" w:rsidP="00E6068F">
      <w:pPr>
        <w:spacing w:after="0" w:line="240" w:lineRule="auto"/>
        <w:ind w:left="993"/>
        <w:jc w:val="both"/>
        <w:rPr>
          <w:rFonts w:ascii="Palatino Linotype" w:hAnsi="Palatino Linotype"/>
          <w:sz w:val="24"/>
          <w:szCs w:val="24"/>
        </w:rPr>
      </w:pPr>
      <w:r w:rsidRPr="00251982">
        <w:rPr>
          <w:rFonts w:ascii="Palatino Linotype" w:hAnsi="Palatino Linotype"/>
          <w:sz w:val="24"/>
          <w:szCs w:val="24"/>
        </w:rPr>
        <w:t>Mentési műveletek során</w:t>
      </w:r>
    </w:p>
    <w:p w:rsidR="007C580D" w:rsidRPr="00251982" w:rsidRDefault="007C580D" w:rsidP="00E6068F">
      <w:pPr>
        <w:pStyle w:val="Listaszerbekezds"/>
        <w:numPr>
          <w:ilvl w:val="0"/>
          <w:numId w:val="11"/>
        </w:numPr>
        <w:tabs>
          <w:tab w:val="clear" w:pos="720"/>
          <w:tab w:val="num" w:pos="1854"/>
        </w:tabs>
        <w:spacing w:after="0" w:line="240" w:lineRule="auto"/>
        <w:ind w:left="1854"/>
        <w:jc w:val="both"/>
        <w:rPr>
          <w:rFonts w:ascii="Palatino Linotype" w:hAnsi="Palatino Linotype"/>
          <w:sz w:val="24"/>
          <w:szCs w:val="24"/>
        </w:rPr>
      </w:pPr>
      <w:r w:rsidRPr="00251982">
        <w:rPr>
          <w:rFonts w:ascii="Palatino Linotype" w:hAnsi="Palatino Linotype"/>
          <w:sz w:val="24"/>
          <w:szCs w:val="24"/>
        </w:rPr>
        <w:t>műszaki balesetek bekövetkezése, az ok tisztázása, mentési terv elkészítése,</w:t>
      </w:r>
    </w:p>
    <w:p w:rsidR="007C580D" w:rsidRPr="00251982" w:rsidRDefault="007C580D" w:rsidP="00E6068F">
      <w:pPr>
        <w:pStyle w:val="Listaszerbekezds"/>
        <w:numPr>
          <w:ilvl w:val="0"/>
          <w:numId w:val="11"/>
        </w:numPr>
        <w:tabs>
          <w:tab w:val="clear" w:pos="720"/>
          <w:tab w:val="num" w:pos="1854"/>
        </w:tabs>
        <w:spacing w:after="0" w:line="240" w:lineRule="auto"/>
        <w:ind w:left="1854"/>
        <w:jc w:val="both"/>
        <w:rPr>
          <w:rFonts w:ascii="Palatino Linotype" w:hAnsi="Palatino Linotype"/>
          <w:sz w:val="24"/>
          <w:szCs w:val="24"/>
        </w:rPr>
      </w:pPr>
      <w:r w:rsidRPr="00251982">
        <w:rPr>
          <w:rFonts w:ascii="Palatino Linotype" w:hAnsi="Palatino Linotype"/>
          <w:sz w:val="24"/>
          <w:szCs w:val="24"/>
        </w:rPr>
        <w:lastRenderedPageBreak/>
        <w:t>a műszaki baleset felszámolásához a legjobb mentőeszköz kiválasztása, a mentés kivitelezése,</w:t>
      </w:r>
    </w:p>
    <w:p w:rsidR="007C580D" w:rsidRPr="00251982" w:rsidRDefault="007C580D" w:rsidP="00E6068F">
      <w:pPr>
        <w:pStyle w:val="Listaszerbekezds"/>
        <w:numPr>
          <w:ilvl w:val="0"/>
          <w:numId w:val="11"/>
        </w:numPr>
        <w:tabs>
          <w:tab w:val="clear" w:pos="720"/>
          <w:tab w:val="num" w:pos="1854"/>
        </w:tabs>
        <w:spacing w:after="0" w:line="240" w:lineRule="auto"/>
        <w:ind w:left="1854"/>
        <w:jc w:val="both"/>
        <w:rPr>
          <w:rFonts w:ascii="Palatino Linotype" w:hAnsi="Palatino Linotype"/>
          <w:b/>
          <w:sz w:val="24"/>
          <w:szCs w:val="24"/>
        </w:rPr>
      </w:pPr>
      <w:r w:rsidRPr="00251982">
        <w:rPr>
          <w:rFonts w:ascii="Palatino Linotype" w:hAnsi="Palatino Linotype"/>
          <w:sz w:val="24"/>
          <w:szCs w:val="24"/>
        </w:rPr>
        <w:t>kitörések bekövetkezésekor az azonnali intézkedések megtétele, az adott feladatok felsőbb irányítás melletti végzése.</w:t>
      </w:r>
    </w:p>
    <w:p w:rsidR="007C580D" w:rsidRPr="00251982" w:rsidRDefault="007C580D" w:rsidP="00E6068F">
      <w:pPr>
        <w:pStyle w:val="Listaszerbekezds"/>
        <w:spacing w:after="0" w:line="240" w:lineRule="auto"/>
        <w:ind w:left="720"/>
        <w:rPr>
          <w:rFonts w:ascii="Palatino Linotype" w:hAnsi="Palatino Linotype"/>
          <w:b/>
          <w:sz w:val="24"/>
          <w:szCs w:val="24"/>
        </w:rPr>
      </w:pPr>
    </w:p>
    <w:p w:rsidR="007C580D" w:rsidRPr="00601D54" w:rsidRDefault="00601D54" w:rsidP="00E6068F">
      <w:pPr>
        <w:widowControl w:val="0"/>
        <w:numPr>
          <w:ilvl w:val="1"/>
          <w:numId w:val="13"/>
        </w:numPr>
        <w:suppressAutoHyphens/>
        <w:spacing w:after="0" w:line="240" w:lineRule="auto"/>
        <w:ind w:left="567" w:firstLine="0"/>
        <w:rPr>
          <w:rFonts w:ascii="Palatino Linotype" w:hAnsi="Palatino Linotype"/>
          <w:b/>
          <w:i/>
          <w:sz w:val="24"/>
          <w:szCs w:val="24"/>
        </w:rPr>
      </w:pPr>
      <w:r w:rsidRPr="00601D54">
        <w:rPr>
          <w:rFonts w:ascii="Palatino Linotype" w:hAnsi="Palatino Linotype"/>
          <w:b/>
          <w:i/>
          <w:sz w:val="24"/>
          <w:szCs w:val="24"/>
        </w:rPr>
        <w:t>A képzés javasolt helyszíne (ajánlás)</w:t>
      </w:r>
    </w:p>
    <w:p w:rsidR="007C580D" w:rsidRPr="00601D54" w:rsidRDefault="007C580D" w:rsidP="00601D54">
      <w:pPr>
        <w:pStyle w:val="Listaszerbekezds"/>
        <w:numPr>
          <w:ilvl w:val="0"/>
          <w:numId w:val="11"/>
        </w:numPr>
        <w:spacing w:after="0" w:line="240" w:lineRule="auto"/>
        <w:rPr>
          <w:rFonts w:ascii="Palatino Linotype" w:hAnsi="Palatino Linotype"/>
          <w:i/>
          <w:sz w:val="24"/>
          <w:szCs w:val="24"/>
        </w:rPr>
      </w:pPr>
      <w:r w:rsidRPr="00601D54">
        <w:rPr>
          <w:rFonts w:ascii="Palatino Linotype" w:hAnsi="Palatino Linotype"/>
          <w:i/>
          <w:sz w:val="24"/>
          <w:szCs w:val="24"/>
        </w:rPr>
        <w:t>Tanterem</w:t>
      </w:r>
    </w:p>
    <w:p w:rsidR="007C580D" w:rsidRPr="00601D54" w:rsidRDefault="007B7DA0" w:rsidP="00601D54">
      <w:pPr>
        <w:pStyle w:val="Listaszerbekezds"/>
        <w:numPr>
          <w:ilvl w:val="0"/>
          <w:numId w:val="11"/>
        </w:numPr>
        <w:spacing w:after="0" w:line="240" w:lineRule="auto"/>
        <w:rPr>
          <w:rFonts w:ascii="Palatino Linotype" w:hAnsi="Palatino Linotype"/>
          <w:i/>
          <w:sz w:val="24"/>
          <w:szCs w:val="24"/>
        </w:rPr>
      </w:pPr>
      <w:r>
        <w:rPr>
          <w:rFonts w:ascii="Palatino Linotype" w:hAnsi="Palatino Linotype"/>
          <w:i/>
          <w:sz w:val="24"/>
          <w:szCs w:val="24"/>
        </w:rPr>
        <w:t>Számítógép</w:t>
      </w:r>
      <w:r w:rsidR="007C580D" w:rsidRPr="00601D54">
        <w:rPr>
          <w:rFonts w:ascii="Palatino Linotype" w:hAnsi="Palatino Linotype"/>
          <w:i/>
          <w:sz w:val="24"/>
          <w:szCs w:val="24"/>
        </w:rPr>
        <w:t>terem</w:t>
      </w:r>
    </w:p>
    <w:p w:rsidR="007C580D" w:rsidRPr="00601D54" w:rsidRDefault="007C580D" w:rsidP="00601D54">
      <w:pPr>
        <w:pStyle w:val="Listaszerbekezds"/>
        <w:numPr>
          <w:ilvl w:val="0"/>
          <w:numId w:val="11"/>
        </w:numPr>
        <w:spacing w:after="0" w:line="240" w:lineRule="auto"/>
        <w:rPr>
          <w:rFonts w:ascii="Palatino Linotype" w:hAnsi="Palatino Linotype"/>
          <w:i/>
          <w:sz w:val="24"/>
          <w:szCs w:val="24"/>
        </w:rPr>
      </w:pPr>
      <w:r w:rsidRPr="00601D54">
        <w:rPr>
          <w:rFonts w:ascii="Palatino Linotype" w:hAnsi="Palatino Linotype"/>
          <w:i/>
          <w:sz w:val="24"/>
          <w:szCs w:val="24"/>
        </w:rPr>
        <w:t>Szaktanterem</w:t>
      </w:r>
    </w:p>
    <w:p w:rsidR="007C580D" w:rsidRPr="00601D54" w:rsidRDefault="007B7DA0" w:rsidP="00601D54">
      <w:pPr>
        <w:pStyle w:val="Listaszerbekezds"/>
        <w:numPr>
          <w:ilvl w:val="0"/>
          <w:numId w:val="11"/>
        </w:numPr>
        <w:spacing w:after="0" w:line="240" w:lineRule="auto"/>
        <w:rPr>
          <w:rFonts w:ascii="Palatino Linotype" w:hAnsi="Palatino Linotype"/>
          <w:i/>
          <w:sz w:val="24"/>
          <w:szCs w:val="24"/>
        </w:rPr>
      </w:pPr>
      <w:proofErr w:type="spellStart"/>
      <w:r>
        <w:rPr>
          <w:rFonts w:ascii="Palatino Linotype" w:hAnsi="Palatino Linotype"/>
          <w:i/>
          <w:sz w:val="24"/>
          <w:szCs w:val="24"/>
        </w:rPr>
        <w:t>Szimulátor</w:t>
      </w:r>
      <w:r w:rsidR="007C580D" w:rsidRPr="00601D54">
        <w:rPr>
          <w:rFonts w:ascii="Palatino Linotype" w:hAnsi="Palatino Linotype"/>
          <w:i/>
          <w:sz w:val="24"/>
          <w:szCs w:val="24"/>
        </w:rPr>
        <w:t>terem</w:t>
      </w:r>
      <w:proofErr w:type="spellEnd"/>
    </w:p>
    <w:p w:rsidR="007C580D" w:rsidRPr="00251982" w:rsidRDefault="007C580D" w:rsidP="00E6068F">
      <w:pPr>
        <w:spacing w:after="0" w:line="240" w:lineRule="auto"/>
        <w:ind w:left="720"/>
        <w:rPr>
          <w:rFonts w:ascii="Palatino Linotype" w:hAnsi="Palatino Linotype"/>
          <w:sz w:val="24"/>
          <w:szCs w:val="24"/>
        </w:rPr>
      </w:pPr>
    </w:p>
    <w:p w:rsidR="007C580D" w:rsidRDefault="007C580D" w:rsidP="00E6068F">
      <w:pPr>
        <w:widowControl w:val="0"/>
        <w:numPr>
          <w:ilvl w:val="1"/>
          <w:numId w:val="13"/>
        </w:numPr>
        <w:suppressAutoHyphens/>
        <w:spacing w:after="0" w:line="240" w:lineRule="auto"/>
        <w:ind w:left="567" w:firstLine="0"/>
        <w:rPr>
          <w:rFonts w:ascii="Palatino Linotype" w:hAnsi="Palatino Linotype"/>
          <w:b/>
          <w:sz w:val="24"/>
          <w:szCs w:val="24"/>
        </w:rPr>
      </w:pPr>
      <w:r w:rsidRPr="00251982">
        <w:rPr>
          <w:rFonts w:ascii="Palatino Linotype" w:hAnsi="Palatino Linotype"/>
          <w:b/>
          <w:sz w:val="24"/>
          <w:szCs w:val="24"/>
        </w:rPr>
        <w:t>A tantárgy elsajátítása során alkalmazott módszerek, tanulói tevékenységformák</w:t>
      </w:r>
    </w:p>
    <w:p w:rsidR="007C580D" w:rsidRPr="00251982" w:rsidRDefault="007C580D" w:rsidP="00E6068F">
      <w:pPr>
        <w:widowControl w:val="0"/>
        <w:suppressAutoHyphens/>
        <w:spacing w:after="0" w:line="240" w:lineRule="auto"/>
        <w:ind w:left="720"/>
        <w:rPr>
          <w:rFonts w:ascii="Palatino Linotype" w:hAnsi="Palatino Linotype"/>
          <w:b/>
          <w:sz w:val="24"/>
          <w:szCs w:val="24"/>
        </w:rPr>
      </w:pPr>
    </w:p>
    <w:p w:rsidR="007C580D" w:rsidRPr="00251982" w:rsidRDefault="007C580D" w:rsidP="00E6068F">
      <w:pPr>
        <w:pStyle w:val="Listaszerbekezds"/>
        <w:numPr>
          <w:ilvl w:val="2"/>
          <w:numId w:val="13"/>
        </w:numPr>
        <w:spacing w:after="0" w:line="240" w:lineRule="auto"/>
        <w:rPr>
          <w:rFonts w:ascii="Palatino Linotype" w:hAnsi="Palatino Linotype"/>
          <w:b/>
          <w:bCs/>
          <w:i/>
          <w:sz w:val="24"/>
          <w:szCs w:val="24"/>
        </w:rPr>
      </w:pPr>
      <w:r w:rsidRPr="0025198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E6068F">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AB0050">
            <w:pPr>
              <w:spacing w:after="0" w:line="240" w:lineRule="auto"/>
              <w:rPr>
                <w:rFonts w:ascii="Palatino Linotype" w:hAnsi="Palatino Linotype"/>
                <w:b/>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kiselőadás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8A55FF">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kooperatív tanulás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szimuláció</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1.8.</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házi feladat</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Default="007C580D" w:rsidP="002550A2">
      <w:pPr>
        <w:widowControl w:val="0"/>
        <w:suppressAutoHyphens/>
        <w:spacing w:after="0" w:line="240" w:lineRule="auto"/>
        <w:jc w:val="both"/>
        <w:rPr>
          <w:rFonts w:ascii="Palatino Linotype" w:hAnsi="Palatino Linotype"/>
          <w:b/>
          <w:bCs/>
          <w:kern w:val="1"/>
          <w:lang w:eastAsia="hi-IN" w:bidi="hi-IN"/>
        </w:rPr>
      </w:pPr>
    </w:p>
    <w:p w:rsidR="007C580D" w:rsidRPr="00251982" w:rsidRDefault="007C580D" w:rsidP="000F44DC">
      <w:pPr>
        <w:pStyle w:val="Listaszerbekezds"/>
        <w:numPr>
          <w:ilvl w:val="2"/>
          <w:numId w:val="13"/>
        </w:numPr>
        <w:rPr>
          <w:rFonts w:ascii="Palatino Linotype" w:hAnsi="Palatino Linotype"/>
          <w:b/>
          <w:bCs/>
          <w:i/>
          <w:sz w:val="24"/>
          <w:szCs w:val="24"/>
        </w:rPr>
      </w:pPr>
      <w:r w:rsidRPr="0025198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3621"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AB0050">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önálló feldolgozása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feladattal vezetett feldolgozása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feldolgozása jegyzeteléssel</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 xml:space="preserve">Hallott szöveg feldolgozása </w:t>
            </w:r>
            <w:r w:rsidRPr="00CA789C">
              <w:rPr>
                <w:rFonts w:ascii="Palatino Linotype" w:hAnsi="Palatino Linotype" w:cs="Arial"/>
                <w:sz w:val="20"/>
                <w:szCs w:val="20"/>
              </w:rPr>
              <w:lastRenderedPageBreak/>
              <w:t>jegyzeteléssel</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lastRenderedPageBreak/>
              <w:t>1.5.</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feladattal vezetett feldolgozása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Írásos elemzések készítése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Leírás készítése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Válaszolás írásban mondatszintű kérdésekre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2.4.</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Tesztfeladat megoldása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2.5.</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Szöveges előadás egyéni felkészüléssel</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2.6.</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utólagos ismertetése szóban</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2.7.</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helyszíni ismertetése szóban</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3.</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cs="Arial"/>
                <w:b/>
                <w:sz w:val="20"/>
                <w:szCs w:val="20"/>
              </w:rPr>
            </w:pPr>
            <w:r w:rsidRPr="00CA789C">
              <w:rPr>
                <w:rFonts w:ascii="Palatino Linotype" w:hAnsi="Palatino Linotype" w:cs="Arial"/>
                <w:b/>
                <w:sz w:val="20"/>
                <w:szCs w:val="20"/>
              </w:rPr>
              <w:t>Csoportos munkaformák körében</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8A55FF">
            <w:pPr>
              <w:spacing w:after="0" w:line="240" w:lineRule="auto"/>
              <w:jc w:val="center"/>
              <w:rPr>
                <w:rFonts w:ascii="Palatino Linotype" w:hAnsi="Palatino Linotype"/>
                <w:sz w:val="20"/>
                <w:szCs w:val="20"/>
              </w:rPr>
            </w:pPr>
            <w:r w:rsidRPr="00CA789C">
              <w:rPr>
                <w:rFonts w:ascii="Palatino Linotype" w:hAnsi="Palatino Linotype"/>
                <w:sz w:val="20"/>
                <w:szCs w:val="20"/>
              </w:rPr>
              <w:t>3.1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Kiscsoportos szakmai munkavégzés irányítással</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3.2.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Csoportos helyzetgyakorlat</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E6068F">
      <w:pPr>
        <w:spacing w:after="0"/>
        <w:rPr>
          <w:rFonts w:ascii="Palatino Linotype" w:hAnsi="Palatino Linotype"/>
        </w:rPr>
      </w:pPr>
    </w:p>
    <w:p w:rsidR="007C580D" w:rsidRPr="00251982" w:rsidRDefault="007C580D" w:rsidP="00E6068F">
      <w:pPr>
        <w:widowControl w:val="0"/>
        <w:numPr>
          <w:ilvl w:val="1"/>
          <w:numId w:val="13"/>
        </w:numPr>
        <w:suppressAutoHyphens/>
        <w:spacing w:after="0" w:line="240" w:lineRule="auto"/>
        <w:ind w:left="788" w:hanging="431"/>
        <w:jc w:val="both"/>
        <w:rPr>
          <w:rFonts w:ascii="Palatino Linotype" w:hAnsi="Palatino Linotype"/>
          <w:b/>
          <w:kern w:val="1"/>
          <w:sz w:val="24"/>
          <w:szCs w:val="24"/>
          <w:lang w:eastAsia="hi-IN" w:bidi="hi-IN"/>
        </w:rPr>
      </w:pPr>
      <w:r w:rsidRPr="00251982">
        <w:rPr>
          <w:rFonts w:ascii="Palatino Linotype" w:hAnsi="Palatino Linotype"/>
          <w:b/>
          <w:kern w:val="1"/>
          <w:sz w:val="24"/>
          <w:szCs w:val="24"/>
          <w:lang w:eastAsia="hi-IN" w:bidi="hi-IN"/>
        </w:rPr>
        <w:t>A tantárgy értékelésének módja</w:t>
      </w:r>
    </w:p>
    <w:p w:rsidR="007C580D" w:rsidRPr="00251982" w:rsidRDefault="007C580D" w:rsidP="00E6068F">
      <w:pPr>
        <w:widowControl w:val="0"/>
        <w:suppressAutoHyphens/>
        <w:spacing w:after="0" w:line="240" w:lineRule="auto"/>
        <w:ind w:left="426"/>
        <w:rPr>
          <w:rFonts w:ascii="Palatino Linotype" w:hAnsi="Palatino Linotype"/>
          <w:bCs/>
          <w:kern w:val="1"/>
          <w:sz w:val="24"/>
          <w:szCs w:val="24"/>
          <w:lang w:eastAsia="hi-IN" w:bidi="hi-IN"/>
        </w:rPr>
      </w:pPr>
      <w:r w:rsidRPr="00251982">
        <w:rPr>
          <w:rFonts w:ascii="Palatino Linotype" w:hAnsi="Palatino Linotype"/>
          <w:bCs/>
          <w:kern w:val="1"/>
          <w:sz w:val="24"/>
          <w:szCs w:val="24"/>
          <w:lang w:eastAsia="hi-IN" w:bidi="hi-IN"/>
        </w:rPr>
        <w:t>A nemzeti köznevelésről szóló 2011. évi CXC. törvény 54. § (2) a) pontja szerinti értékeléssel.</w:t>
      </w:r>
    </w:p>
    <w:p w:rsidR="007C580D" w:rsidRDefault="007C580D" w:rsidP="00E6068F">
      <w:pPr>
        <w:widowControl w:val="0"/>
        <w:suppressAutoHyphens/>
        <w:spacing w:after="0" w:line="240" w:lineRule="auto"/>
        <w:ind w:left="709" w:firstLine="83"/>
        <w:rPr>
          <w:rFonts w:ascii="Palatino Linotype" w:hAnsi="Palatino Linotype"/>
          <w:bCs/>
          <w:kern w:val="1"/>
          <w:sz w:val="24"/>
          <w:szCs w:val="24"/>
          <w:lang w:eastAsia="hi-IN" w:bidi="hi-IN"/>
        </w:rPr>
      </w:pPr>
    </w:p>
    <w:p w:rsidR="007C580D" w:rsidRPr="00251982" w:rsidRDefault="007C580D" w:rsidP="00E6068F">
      <w:pPr>
        <w:widowControl w:val="0"/>
        <w:suppressAutoHyphens/>
        <w:spacing w:after="0" w:line="240" w:lineRule="auto"/>
        <w:ind w:left="709" w:firstLine="83"/>
        <w:rPr>
          <w:rFonts w:ascii="Palatino Linotype" w:hAnsi="Palatino Linotype"/>
          <w:bCs/>
          <w:kern w:val="1"/>
          <w:sz w:val="24"/>
          <w:szCs w:val="24"/>
          <w:lang w:eastAsia="hi-IN" w:bidi="hi-IN"/>
        </w:rPr>
      </w:pPr>
    </w:p>
    <w:p w:rsidR="007C580D" w:rsidRPr="00251982" w:rsidRDefault="007C580D" w:rsidP="00E6068F">
      <w:pPr>
        <w:widowControl w:val="0"/>
        <w:numPr>
          <w:ilvl w:val="0"/>
          <w:numId w:val="13"/>
        </w:numPr>
        <w:suppressAutoHyphens/>
        <w:spacing w:after="0" w:line="240" w:lineRule="auto"/>
        <w:rPr>
          <w:rFonts w:ascii="Palatino Linotype" w:hAnsi="Palatino Linotype"/>
          <w:b/>
          <w:bCs/>
          <w:iCs/>
          <w:sz w:val="24"/>
          <w:szCs w:val="24"/>
        </w:rPr>
      </w:pPr>
      <w:r w:rsidRPr="00251982">
        <w:rPr>
          <w:rFonts w:ascii="Palatino Linotype" w:hAnsi="Palatino Linotype"/>
          <w:b/>
          <w:bCs/>
          <w:iCs/>
          <w:sz w:val="24"/>
          <w:szCs w:val="24"/>
        </w:rPr>
        <w:t>Fúrási technológiai gyakorlat</w:t>
      </w:r>
      <w:r w:rsidRPr="00251982">
        <w:rPr>
          <w:rFonts w:ascii="Palatino Linotype" w:hAnsi="Palatino Linotype"/>
          <w:b/>
          <w:sz w:val="24"/>
          <w:szCs w:val="24"/>
        </w:rPr>
        <w:t xml:space="preserve"> </w:t>
      </w:r>
      <w:proofErr w:type="gramStart"/>
      <w:r>
        <w:rPr>
          <w:rFonts w:ascii="Palatino Linotype" w:hAnsi="Palatino Linotype"/>
          <w:b/>
          <w:sz w:val="24"/>
          <w:szCs w:val="24"/>
        </w:rPr>
        <w:t>tantárgy</w:t>
      </w:r>
      <w:r w:rsidRPr="00251982">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r>
      <w:r>
        <w:rPr>
          <w:rFonts w:ascii="Palatino Linotype" w:hAnsi="Palatino Linotype"/>
          <w:b/>
          <w:sz w:val="24"/>
          <w:szCs w:val="24"/>
        </w:rPr>
        <w:t xml:space="preserve">           84</w:t>
      </w:r>
      <w:proofErr w:type="gramEnd"/>
      <w:r w:rsidRPr="00251982">
        <w:rPr>
          <w:rFonts w:ascii="Palatino Linotype" w:hAnsi="Palatino Linotype"/>
          <w:b/>
          <w:sz w:val="24"/>
          <w:szCs w:val="24"/>
        </w:rPr>
        <w:t xml:space="preserve"> óra + </w:t>
      </w:r>
      <w:r w:rsidRPr="00B85191">
        <w:rPr>
          <w:rFonts w:ascii="Palatino Linotype" w:hAnsi="Palatino Linotype"/>
          <w:b/>
          <w:sz w:val="24"/>
          <w:szCs w:val="24"/>
        </w:rPr>
        <w:t>(</w:t>
      </w:r>
      <w:r>
        <w:rPr>
          <w:rFonts w:ascii="Palatino Linotype" w:hAnsi="Palatino Linotype"/>
          <w:b/>
          <w:sz w:val="24"/>
          <w:szCs w:val="24"/>
        </w:rPr>
        <w:t>20</w:t>
      </w:r>
      <w:r w:rsidRPr="00B85191">
        <w:rPr>
          <w:rFonts w:ascii="Palatino Linotype" w:hAnsi="Palatino Linotype"/>
          <w:b/>
          <w:sz w:val="24"/>
          <w:szCs w:val="24"/>
        </w:rPr>
        <w:t>/</w:t>
      </w:r>
      <w:r>
        <w:rPr>
          <w:rFonts w:ascii="Palatino Linotype" w:hAnsi="Palatino Linotype"/>
          <w:b/>
          <w:sz w:val="24"/>
          <w:szCs w:val="24"/>
        </w:rPr>
        <w:t>6</w:t>
      </w:r>
      <w:r w:rsidRPr="00B85191">
        <w:rPr>
          <w:rFonts w:ascii="Palatino Linotype" w:hAnsi="Palatino Linotype"/>
          <w:b/>
          <w:sz w:val="24"/>
          <w:szCs w:val="24"/>
        </w:rPr>
        <w:t>4ÖGY)</w:t>
      </w:r>
    </w:p>
    <w:p w:rsidR="007C580D" w:rsidRPr="00251982" w:rsidRDefault="007C580D" w:rsidP="00E6068F">
      <w:pPr>
        <w:spacing w:after="0" w:line="240" w:lineRule="auto"/>
        <w:rPr>
          <w:rFonts w:ascii="Palatino Linotype" w:hAnsi="Palatino Linotype"/>
          <w:b/>
          <w:sz w:val="20"/>
          <w:szCs w:val="20"/>
        </w:rPr>
      </w:pPr>
    </w:p>
    <w:p w:rsidR="007C580D" w:rsidRPr="00251982" w:rsidRDefault="007C580D" w:rsidP="00E6068F">
      <w:pPr>
        <w:tabs>
          <w:tab w:val="left" w:pos="3855"/>
        </w:tabs>
        <w:spacing w:after="0" w:line="240" w:lineRule="auto"/>
        <w:ind w:left="567"/>
        <w:rPr>
          <w:rFonts w:ascii="Palatino Linotype" w:hAnsi="Palatino Linotype"/>
          <w:b/>
          <w:sz w:val="24"/>
          <w:szCs w:val="24"/>
        </w:rPr>
      </w:pPr>
      <w:r w:rsidRPr="00251982">
        <w:rPr>
          <w:rFonts w:ascii="Palatino Linotype" w:hAnsi="Palatino Linotype"/>
          <w:b/>
          <w:sz w:val="24"/>
          <w:szCs w:val="24"/>
        </w:rPr>
        <w:t>13.1. A tantárgy tanításának célja</w:t>
      </w:r>
    </w:p>
    <w:p w:rsidR="007C580D" w:rsidRPr="00251982" w:rsidRDefault="007C580D" w:rsidP="00E6068F">
      <w:pPr>
        <w:spacing w:after="0" w:line="240" w:lineRule="auto"/>
        <w:ind w:left="567"/>
        <w:rPr>
          <w:rFonts w:ascii="Palatino Linotype" w:hAnsi="Palatino Linotype"/>
          <w:sz w:val="24"/>
          <w:szCs w:val="24"/>
        </w:rPr>
      </w:pPr>
      <w:r w:rsidRPr="00251982">
        <w:rPr>
          <w:rFonts w:ascii="Palatino Linotype" w:hAnsi="Palatino Linotype"/>
          <w:sz w:val="24"/>
          <w:szCs w:val="24"/>
        </w:rPr>
        <w:t>Az elméletben elsajátított ismereteket a tanulók a gyakorlatban is képesek legyenek végrehajtani.</w:t>
      </w:r>
    </w:p>
    <w:p w:rsidR="007C580D" w:rsidRPr="00251982" w:rsidRDefault="007C580D" w:rsidP="00E6068F">
      <w:pPr>
        <w:spacing w:after="0" w:line="240" w:lineRule="auto"/>
        <w:ind w:left="567"/>
        <w:rPr>
          <w:rFonts w:ascii="Palatino Linotype" w:hAnsi="Palatino Linotype"/>
          <w:b/>
          <w:sz w:val="24"/>
          <w:szCs w:val="24"/>
        </w:rPr>
      </w:pPr>
    </w:p>
    <w:p w:rsidR="007C580D" w:rsidRPr="00251982" w:rsidRDefault="007C580D" w:rsidP="00E6068F">
      <w:pPr>
        <w:spacing w:after="0" w:line="240" w:lineRule="auto"/>
        <w:ind w:left="567"/>
        <w:rPr>
          <w:rFonts w:ascii="Palatino Linotype" w:hAnsi="Palatino Linotype"/>
          <w:b/>
          <w:sz w:val="24"/>
          <w:szCs w:val="24"/>
        </w:rPr>
      </w:pPr>
      <w:r w:rsidRPr="00251982">
        <w:rPr>
          <w:rFonts w:ascii="Palatino Linotype" w:hAnsi="Palatino Linotype"/>
          <w:b/>
          <w:sz w:val="24"/>
          <w:szCs w:val="24"/>
        </w:rPr>
        <w:t>13.2. Kapcsolódó közismereti, szakmai tartalmak, melyekre a tantárgy épül</w:t>
      </w:r>
    </w:p>
    <w:p w:rsidR="007C580D" w:rsidRPr="00251982" w:rsidRDefault="007C580D" w:rsidP="00E6068F">
      <w:pPr>
        <w:spacing w:after="0" w:line="240" w:lineRule="auto"/>
        <w:ind w:left="567"/>
        <w:rPr>
          <w:rFonts w:ascii="Palatino Linotype" w:hAnsi="Palatino Linotype"/>
          <w:sz w:val="24"/>
          <w:szCs w:val="24"/>
        </w:rPr>
      </w:pPr>
      <w:r w:rsidRPr="00251982">
        <w:rPr>
          <w:rFonts w:ascii="Palatino Linotype" w:hAnsi="Palatino Linotype"/>
          <w:sz w:val="24"/>
          <w:szCs w:val="24"/>
        </w:rPr>
        <w:t>Fúrási technológia</w:t>
      </w:r>
    </w:p>
    <w:p w:rsidR="007C580D" w:rsidRPr="00251982" w:rsidRDefault="007C580D" w:rsidP="00E6068F">
      <w:pPr>
        <w:spacing w:after="0" w:line="240" w:lineRule="auto"/>
        <w:ind w:left="567"/>
        <w:rPr>
          <w:rFonts w:ascii="Palatino Linotype" w:hAnsi="Palatino Linotype"/>
          <w:sz w:val="24"/>
          <w:szCs w:val="24"/>
        </w:rPr>
      </w:pPr>
      <w:r w:rsidRPr="00251982">
        <w:rPr>
          <w:rFonts w:ascii="Palatino Linotype" w:hAnsi="Palatino Linotype"/>
          <w:sz w:val="24"/>
          <w:szCs w:val="24"/>
        </w:rPr>
        <w:t>Matematika</w:t>
      </w:r>
    </w:p>
    <w:p w:rsidR="007C580D" w:rsidRPr="00251982" w:rsidRDefault="007C580D" w:rsidP="00E6068F">
      <w:pPr>
        <w:spacing w:after="0" w:line="240" w:lineRule="auto"/>
        <w:ind w:left="567"/>
        <w:rPr>
          <w:rFonts w:ascii="Palatino Linotype" w:hAnsi="Palatino Linotype"/>
          <w:sz w:val="24"/>
          <w:szCs w:val="24"/>
        </w:rPr>
      </w:pPr>
      <w:r w:rsidRPr="00251982">
        <w:rPr>
          <w:rFonts w:ascii="Palatino Linotype" w:hAnsi="Palatino Linotype"/>
          <w:sz w:val="24"/>
          <w:szCs w:val="24"/>
        </w:rPr>
        <w:t>Fizika</w:t>
      </w:r>
    </w:p>
    <w:p w:rsidR="007C580D" w:rsidRPr="00251982" w:rsidRDefault="007C580D" w:rsidP="00E6068F">
      <w:pPr>
        <w:spacing w:after="0" w:line="240" w:lineRule="auto"/>
        <w:ind w:left="567"/>
        <w:rPr>
          <w:rFonts w:ascii="Palatino Linotype" w:hAnsi="Palatino Linotype"/>
          <w:sz w:val="24"/>
          <w:szCs w:val="24"/>
        </w:rPr>
      </w:pPr>
      <w:r w:rsidRPr="00251982">
        <w:rPr>
          <w:rFonts w:ascii="Palatino Linotype" w:hAnsi="Palatino Linotype"/>
          <w:sz w:val="24"/>
          <w:szCs w:val="24"/>
        </w:rPr>
        <w:t>Gépészeti gyakorlat</w:t>
      </w:r>
    </w:p>
    <w:p w:rsidR="007C580D" w:rsidRPr="00251982" w:rsidRDefault="007C580D" w:rsidP="00E6068F">
      <w:pPr>
        <w:spacing w:after="0" w:line="240" w:lineRule="auto"/>
        <w:ind w:left="567"/>
        <w:rPr>
          <w:rFonts w:ascii="Palatino Linotype" w:hAnsi="Palatino Linotype"/>
          <w:b/>
          <w:bCs/>
          <w:iCs/>
          <w:sz w:val="24"/>
          <w:szCs w:val="24"/>
        </w:rPr>
      </w:pPr>
    </w:p>
    <w:p w:rsidR="007C580D" w:rsidRPr="00251982" w:rsidRDefault="007C580D" w:rsidP="00E6068F">
      <w:pPr>
        <w:widowControl w:val="0"/>
        <w:numPr>
          <w:ilvl w:val="1"/>
          <w:numId w:val="13"/>
        </w:numPr>
        <w:suppressAutoHyphens/>
        <w:spacing w:after="0" w:line="240" w:lineRule="auto"/>
        <w:ind w:left="567" w:firstLine="0"/>
        <w:rPr>
          <w:rFonts w:ascii="Palatino Linotype" w:hAnsi="Palatino Linotype"/>
          <w:b/>
          <w:bCs/>
          <w:iCs/>
          <w:sz w:val="24"/>
          <w:szCs w:val="24"/>
        </w:rPr>
      </w:pPr>
      <w:r w:rsidRPr="00251982">
        <w:rPr>
          <w:rFonts w:ascii="Palatino Linotype" w:hAnsi="Palatino Linotype"/>
          <w:b/>
          <w:sz w:val="24"/>
          <w:szCs w:val="24"/>
        </w:rPr>
        <w:t>Témakörök és elemeik</w:t>
      </w:r>
    </w:p>
    <w:p w:rsidR="007C580D" w:rsidRPr="00251982" w:rsidRDefault="007C580D" w:rsidP="00E6068F">
      <w:pPr>
        <w:spacing w:after="0" w:line="240" w:lineRule="auto"/>
        <w:rPr>
          <w:rFonts w:ascii="Palatino Linotype" w:hAnsi="Palatino Linotype"/>
          <w:b/>
          <w:bCs/>
          <w:iCs/>
          <w:sz w:val="24"/>
          <w:szCs w:val="24"/>
        </w:rPr>
      </w:pPr>
    </w:p>
    <w:p w:rsidR="007C580D" w:rsidRPr="00251982" w:rsidRDefault="007C580D" w:rsidP="00E6068F">
      <w:pPr>
        <w:pStyle w:val="Listaszerbekezds"/>
        <w:numPr>
          <w:ilvl w:val="2"/>
          <w:numId w:val="13"/>
        </w:numPr>
        <w:spacing w:after="0" w:line="240" w:lineRule="auto"/>
        <w:ind w:left="1134" w:firstLine="0"/>
        <w:rPr>
          <w:rFonts w:ascii="Palatino Linotype" w:hAnsi="Palatino Linotype"/>
          <w:b/>
          <w:sz w:val="24"/>
          <w:szCs w:val="24"/>
        </w:rPr>
      </w:pPr>
      <w:r w:rsidRPr="00251982">
        <w:rPr>
          <w:rFonts w:ascii="Palatino Linotype" w:hAnsi="Palatino Linotype"/>
          <w:b/>
          <w:sz w:val="24"/>
          <w:szCs w:val="24"/>
        </w:rPr>
        <w:t xml:space="preserve">Fúrási technológiai gyakorlat </w:t>
      </w:r>
      <w:proofErr w:type="gramStart"/>
      <w:r w:rsidRPr="00251982">
        <w:rPr>
          <w:rFonts w:ascii="Palatino Linotype" w:hAnsi="Palatino Linotype"/>
          <w:b/>
          <w:sz w:val="24"/>
          <w:szCs w:val="24"/>
        </w:rPr>
        <w:t>I.</w:t>
      </w:r>
      <w:r w:rsidRPr="00251982">
        <w:rPr>
          <w:rFonts w:ascii="Palatino Linotype" w:hAnsi="Palatino Linotype"/>
          <w:b/>
          <w:sz w:val="24"/>
          <w:szCs w:val="24"/>
        </w:rPr>
        <w:tab/>
      </w:r>
      <w:r>
        <w:rPr>
          <w:rFonts w:ascii="Palatino Linotype" w:hAnsi="Palatino Linotype"/>
          <w:b/>
          <w:sz w:val="24"/>
          <w:szCs w:val="24"/>
        </w:rPr>
        <w:tab/>
        <w:t xml:space="preserve">          </w:t>
      </w:r>
      <w:r w:rsidRPr="00901BDA">
        <w:rPr>
          <w:rFonts w:ascii="Palatino Linotype" w:hAnsi="Palatino Linotype"/>
          <w:b/>
          <w:i/>
          <w:sz w:val="24"/>
          <w:szCs w:val="24"/>
        </w:rPr>
        <w:t>42</w:t>
      </w:r>
      <w:proofErr w:type="gramEnd"/>
      <w:r w:rsidRPr="00901BDA">
        <w:rPr>
          <w:rFonts w:ascii="Palatino Linotype" w:hAnsi="Palatino Linotype"/>
          <w:b/>
          <w:i/>
          <w:sz w:val="24"/>
          <w:szCs w:val="24"/>
        </w:rPr>
        <w:t xml:space="preserve"> óra + (10/32ÖGY)</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lastRenderedPageBreak/>
        <w:t xml:space="preserve">Fúró-, lyukbefejező-, kútjavító berendezések üzembe helyezése, alépítmények elhelyezése, torony pontra állítása, torony felállítása, </w:t>
      </w:r>
      <w:proofErr w:type="spellStart"/>
      <w:r w:rsidRPr="00251982">
        <w:rPr>
          <w:rFonts w:ascii="Palatino Linotype" w:hAnsi="Palatino Linotype"/>
          <w:sz w:val="24"/>
          <w:szCs w:val="24"/>
        </w:rPr>
        <w:t>ankerolás</w:t>
      </w:r>
      <w:proofErr w:type="spellEnd"/>
      <w:r w:rsidRPr="00251982">
        <w:rPr>
          <w:rFonts w:ascii="Palatino Linotype" w:hAnsi="Palatino Linotype"/>
          <w:sz w:val="24"/>
          <w:szCs w:val="24"/>
        </w:rPr>
        <w:t xml:space="preserve"> ellenőrzése, menekülő csúszda kiépítése, beüzemelése.</w:t>
      </w:r>
      <w:r>
        <w:rPr>
          <w:rFonts w:ascii="Palatino Linotype" w:hAnsi="Palatino Linotype"/>
          <w:sz w:val="24"/>
          <w:szCs w:val="24"/>
        </w:rPr>
        <w:t xml:space="preserve"> (ÖGY)</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Fúró-, lyukbefejező-, kútjavító berendezések munkapadjának és segédberendezéseinek előkészítése és beüzemelése</w:t>
      </w:r>
      <w:r>
        <w:rPr>
          <w:rFonts w:ascii="Palatino Linotype" w:hAnsi="Palatino Linotype"/>
          <w:sz w:val="24"/>
          <w:szCs w:val="24"/>
        </w:rPr>
        <w:t xml:space="preserve"> (ÖGY)</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Fúrási paraméterek gyakorlati meghatározása, terhelésmérő, szállító szivattyúk ellenőrzése, forgatóasztal és a meghajtó motorok ellenőrzése. </w:t>
      </w:r>
      <w:r>
        <w:rPr>
          <w:rFonts w:ascii="Palatino Linotype" w:hAnsi="Palatino Linotype"/>
          <w:sz w:val="24"/>
          <w:szCs w:val="24"/>
        </w:rPr>
        <w:t>(ÖGY)</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Az </w:t>
      </w:r>
      <w:proofErr w:type="spellStart"/>
      <w:r w:rsidRPr="00251982">
        <w:rPr>
          <w:rFonts w:ascii="Palatino Linotype" w:hAnsi="Palatino Linotype"/>
          <w:sz w:val="24"/>
          <w:szCs w:val="24"/>
        </w:rPr>
        <w:t>egyeneshídon</w:t>
      </w:r>
      <w:proofErr w:type="spellEnd"/>
      <w:r w:rsidRPr="00251982">
        <w:rPr>
          <w:rFonts w:ascii="Palatino Linotype" w:hAnsi="Palatino Linotype"/>
          <w:sz w:val="24"/>
          <w:szCs w:val="24"/>
        </w:rPr>
        <w:t xml:space="preserve"> tárolt csövek állapotának, menettípusainak meghatározása és ellenőrzése.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magfúrás megkezdéséhez szükséges eszközök, csövek, anyagok, szerszámok előkészítése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Magfúró szerszám elemei, összeállítása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Kőzetfúró kiválasztása (magfúró korona)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Ki-, beépítési műveletek eszközeinek, berendezéseinek (kulcsok, szállítószékek, ékek, stb.) kiválasztása és ellenőrzése.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beépítésre kerülő csövek belső átmérőjének ellenőrzése sablonozással</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Csövek behúzása az </w:t>
      </w:r>
      <w:proofErr w:type="spellStart"/>
      <w:r w:rsidRPr="00251982">
        <w:rPr>
          <w:rFonts w:ascii="Palatino Linotype" w:hAnsi="Palatino Linotype"/>
          <w:sz w:val="24"/>
          <w:szCs w:val="24"/>
        </w:rPr>
        <w:t>egyeneshídról</w:t>
      </w:r>
      <w:proofErr w:type="spellEnd"/>
      <w:r>
        <w:rPr>
          <w:rFonts w:ascii="Palatino Linotype" w:hAnsi="Palatino Linotype"/>
          <w:sz w:val="24"/>
          <w:szCs w:val="24"/>
        </w:rPr>
        <w:t>,</w:t>
      </w:r>
      <w:r w:rsidRPr="00251982">
        <w:rPr>
          <w:rFonts w:ascii="Palatino Linotype" w:hAnsi="Palatino Linotype"/>
          <w:sz w:val="24"/>
          <w:szCs w:val="24"/>
        </w:rPr>
        <w:t xml:space="preserve"> illetve </w:t>
      </w:r>
      <w:r>
        <w:rPr>
          <w:rFonts w:ascii="Palatino Linotype" w:hAnsi="Palatino Linotype"/>
          <w:sz w:val="24"/>
          <w:szCs w:val="24"/>
        </w:rPr>
        <w:t xml:space="preserve">a </w:t>
      </w:r>
      <w:r w:rsidRPr="00251982">
        <w:rPr>
          <w:rFonts w:ascii="Palatino Linotype" w:hAnsi="Palatino Linotype"/>
          <w:sz w:val="24"/>
          <w:szCs w:val="24"/>
        </w:rPr>
        <w:t>rámpáról</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Fúrási meghajtó-rendszer hajtásláncának ellenőrzése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Fő és segédfék-berendezések ellenőrzése, üzemeltetése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Bepörgető-rendszer eszközeinek ellenőrzése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Csövek elhelyezése a rakatfésűben, biztosításuk a beesés ellen</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Ékek kiválasztása és biztonsági felülvizsgálata</w:t>
      </w:r>
    </w:p>
    <w:p w:rsidR="007C580D" w:rsidRPr="00251982" w:rsidRDefault="007C580D" w:rsidP="00E6068F">
      <w:pPr>
        <w:spacing w:after="0" w:line="240" w:lineRule="auto"/>
        <w:ind w:left="1134"/>
        <w:rPr>
          <w:rFonts w:ascii="Palatino Linotype" w:hAnsi="Palatino Linotype"/>
          <w:sz w:val="24"/>
          <w:szCs w:val="24"/>
        </w:rPr>
      </w:pPr>
    </w:p>
    <w:p w:rsidR="007C580D" w:rsidRPr="00251982" w:rsidRDefault="007C580D" w:rsidP="00E6068F">
      <w:pPr>
        <w:pStyle w:val="Listaszerbekezds"/>
        <w:numPr>
          <w:ilvl w:val="2"/>
          <w:numId w:val="13"/>
        </w:numPr>
        <w:spacing w:after="0" w:line="240" w:lineRule="auto"/>
        <w:ind w:left="1134" w:firstLine="0"/>
        <w:rPr>
          <w:rFonts w:ascii="Palatino Linotype" w:hAnsi="Palatino Linotype"/>
          <w:b/>
          <w:sz w:val="24"/>
          <w:szCs w:val="24"/>
        </w:rPr>
      </w:pPr>
      <w:r w:rsidRPr="00251982">
        <w:rPr>
          <w:rFonts w:ascii="Palatino Linotype" w:hAnsi="Palatino Linotype"/>
          <w:b/>
          <w:sz w:val="24"/>
          <w:szCs w:val="24"/>
        </w:rPr>
        <w:t xml:space="preserve">Fúrási technológiai gyakorlat </w:t>
      </w:r>
      <w:proofErr w:type="gramStart"/>
      <w:r w:rsidRPr="00251982">
        <w:rPr>
          <w:rFonts w:ascii="Palatino Linotype" w:hAnsi="Palatino Linotype"/>
          <w:b/>
          <w:sz w:val="24"/>
          <w:szCs w:val="24"/>
        </w:rPr>
        <w:t>II.</w:t>
      </w:r>
      <w:r w:rsidRPr="00251982">
        <w:rPr>
          <w:rFonts w:ascii="Palatino Linotype" w:hAnsi="Palatino Linotype"/>
          <w:b/>
          <w:sz w:val="24"/>
          <w:szCs w:val="24"/>
        </w:rPr>
        <w:tab/>
      </w:r>
      <w:r>
        <w:rPr>
          <w:rFonts w:ascii="Palatino Linotype" w:hAnsi="Palatino Linotype"/>
          <w:b/>
          <w:sz w:val="24"/>
          <w:szCs w:val="24"/>
        </w:rPr>
        <w:tab/>
        <w:t xml:space="preserve">           </w:t>
      </w:r>
      <w:r w:rsidRPr="00901BDA">
        <w:rPr>
          <w:rFonts w:ascii="Palatino Linotype" w:hAnsi="Palatino Linotype"/>
          <w:b/>
          <w:i/>
          <w:sz w:val="24"/>
          <w:szCs w:val="24"/>
        </w:rPr>
        <w:t>42</w:t>
      </w:r>
      <w:proofErr w:type="gramEnd"/>
      <w:r w:rsidRPr="00901BDA">
        <w:rPr>
          <w:rFonts w:ascii="Palatino Linotype" w:hAnsi="Palatino Linotype"/>
          <w:b/>
          <w:i/>
          <w:sz w:val="24"/>
          <w:szCs w:val="24"/>
        </w:rPr>
        <w:t xml:space="preserve"> óra + (10/32ÖGY)</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Fúró-, lyukbefejező-, kútjavító berendezések </w:t>
      </w:r>
      <w:proofErr w:type="gramStart"/>
      <w:r w:rsidRPr="00251982">
        <w:rPr>
          <w:rFonts w:ascii="Palatino Linotype" w:hAnsi="Palatino Linotype"/>
          <w:sz w:val="24"/>
          <w:szCs w:val="24"/>
        </w:rPr>
        <w:t>kezelése</w:t>
      </w:r>
      <w:r>
        <w:rPr>
          <w:rFonts w:ascii="Palatino Linotype" w:hAnsi="Palatino Linotype"/>
          <w:sz w:val="24"/>
          <w:szCs w:val="24"/>
        </w:rPr>
        <w:t xml:space="preserve"> </w:t>
      </w:r>
      <w:r w:rsidRPr="00251982">
        <w:rPr>
          <w:rFonts w:ascii="Palatino Linotype" w:hAnsi="Palatino Linotype"/>
          <w:sz w:val="24"/>
          <w:szCs w:val="24"/>
        </w:rPr>
        <w:t xml:space="preserve"> </w:t>
      </w:r>
      <w:r>
        <w:rPr>
          <w:rFonts w:ascii="Palatino Linotype" w:hAnsi="Palatino Linotype"/>
          <w:sz w:val="24"/>
          <w:szCs w:val="24"/>
        </w:rPr>
        <w:t>(</w:t>
      </w:r>
      <w:proofErr w:type="gramEnd"/>
      <w:r>
        <w:rPr>
          <w:rFonts w:ascii="Palatino Linotype" w:hAnsi="Palatino Linotype"/>
          <w:sz w:val="24"/>
          <w:szCs w:val="24"/>
        </w:rPr>
        <w:t>ÖGY)</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A fúrás megkezdéséhez szükséges eszközök, csövek, anyagok, szerszámok </w:t>
      </w:r>
      <w:proofErr w:type="gramStart"/>
      <w:r w:rsidRPr="00251982">
        <w:rPr>
          <w:rFonts w:ascii="Palatino Linotype" w:hAnsi="Palatino Linotype"/>
          <w:sz w:val="24"/>
          <w:szCs w:val="24"/>
        </w:rPr>
        <w:t>előkészítése</w:t>
      </w:r>
      <w:r>
        <w:rPr>
          <w:rFonts w:ascii="Palatino Linotype" w:hAnsi="Palatino Linotype"/>
          <w:sz w:val="24"/>
          <w:szCs w:val="24"/>
        </w:rPr>
        <w:t xml:space="preserve"> </w:t>
      </w:r>
      <w:r w:rsidRPr="00251982">
        <w:rPr>
          <w:rFonts w:ascii="Palatino Linotype" w:hAnsi="Palatino Linotype"/>
          <w:sz w:val="24"/>
          <w:szCs w:val="24"/>
        </w:rPr>
        <w:t xml:space="preserve"> </w:t>
      </w:r>
      <w:r>
        <w:rPr>
          <w:rFonts w:ascii="Palatino Linotype" w:hAnsi="Palatino Linotype"/>
          <w:sz w:val="24"/>
          <w:szCs w:val="24"/>
        </w:rPr>
        <w:t>(</w:t>
      </w:r>
      <w:proofErr w:type="gramEnd"/>
      <w:r>
        <w:rPr>
          <w:rFonts w:ascii="Palatino Linotype" w:hAnsi="Palatino Linotype"/>
          <w:sz w:val="24"/>
          <w:szCs w:val="24"/>
        </w:rPr>
        <w:t>ÖGY)</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Fúrószerszám </w:t>
      </w:r>
      <w:proofErr w:type="gramStart"/>
      <w:r w:rsidRPr="00251982">
        <w:rPr>
          <w:rFonts w:ascii="Palatino Linotype" w:hAnsi="Palatino Linotype"/>
          <w:sz w:val="24"/>
          <w:szCs w:val="24"/>
        </w:rPr>
        <w:t>összeállítása</w:t>
      </w:r>
      <w:r>
        <w:rPr>
          <w:rFonts w:ascii="Palatino Linotype" w:hAnsi="Palatino Linotype"/>
          <w:sz w:val="24"/>
          <w:szCs w:val="24"/>
        </w:rPr>
        <w:t xml:space="preserve"> </w:t>
      </w:r>
      <w:r w:rsidRPr="00251982">
        <w:rPr>
          <w:rFonts w:ascii="Palatino Linotype" w:hAnsi="Palatino Linotype"/>
          <w:sz w:val="24"/>
          <w:szCs w:val="24"/>
        </w:rPr>
        <w:t xml:space="preserve"> </w:t>
      </w:r>
      <w:r>
        <w:rPr>
          <w:rFonts w:ascii="Palatino Linotype" w:hAnsi="Palatino Linotype"/>
          <w:sz w:val="24"/>
          <w:szCs w:val="24"/>
        </w:rPr>
        <w:t>(</w:t>
      </w:r>
      <w:proofErr w:type="gramEnd"/>
      <w:r>
        <w:rPr>
          <w:rFonts w:ascii="Palatino Linotype" w:hAnsi="Palatino Linotype"/>
          <w:sz w:val="24"/>
          <w:szCs w:val="24"/>
        </w:rPr>
        <w:t>ÖGY)</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Kőzetfúrók kiválasztása (halfarkú, szárnyas, görgős, PDC, gyémánt)</w:t>
      </w:r>
      <w:r>
        <w:rPr>
          <w:rFonts w:ascii="Palatino Linotype" w:hAnsi="Palatino Linotype"/>
          <w:sz w:val="24"/>
          <w:szCs w:val="24"/>
        </w:rPr>
        <w:t xml:space="preserve"> (ÖGY)</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Ki-, beépítési műveletek eszközei, berendezései (kulcsok, szállítószékek, ékek, stb.) kezelése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Béléscsövek előkészítése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Béléscsövezés berendezéseinek (kulcsok, ékek, szállítószékek, pneumatikus-hidraulikus gépek) előkészítése, kezelése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Béléscső cementezésének gépi berendezéseinek (aggregátor, </w:t>
      </w:r>
      <w:proofErr w:type="spellStart"/>
      <w:r w:rsidRPr="00251982">
        <w:rPr>
          <w:rFonts w:ascii="Palatino Linotype" w:hAnsi="Palatino Linotype"/>
          <w:sz w:val="24"/>
          <w:szCs w:val="24"/>
        </w:rPr>
        <w:t>porkocsik</w:t>
      </w:r>
      <w:proofErr w:type="spellEnd"/>
      <w:r w:rsidRPr="00251982">
        <w:rPr>
          <w:rFonts w:ascii="Palatino Linotype" w:hAnsi="Palatino Linotype"/>
          <w:sz w:val="24"/>
          <w:szCs w:val="24"/>
        </w:rPr>
        <w:t>, vezetékek, mérőműszerek) kezelése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Lyukfej-szerelvények, </w:t>
      </w:r>
      <w:proofErr w:type="spellStart"/>
      <w:r w:rsidRPr="00251982">
        <w:rPr>
          <w:rFonts w:ascii="Palatino Linotype" w:hAnsi="Palatino Linotype"/>
          <w:sz w:val="24"/>
          <w:szCs w:val="24"/>
        </w:rPr>
        <w:t>kitörésgátlók</w:t>
      </w:r>
      <w:proofErr w:type="spellEnd"/>
      <w:r w:rsidRPr="00251982">
        <w:rPr>
          <w:rFonts w:ascii="Palatino Linotype" w:hAnsi="Palatino Linotype"/>
          <w:sz w:val="24"/>
          <w:szCs w:val="24"/>
        </w:rPr>
        <w:t>, nyomóvezetékek, elzáró szerelvények szerelése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Lyukbefejezési munkák elvégzéséhez szükséges eszközök, szerszámok, szerelvények előkészítése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Kútkiképzések elvégzése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lastRenderedPageBreak/>
        <w:t>A kőolaj-, földgáz- és víztermelő kutak, a földtani és egyéb kutató, illetve műszaki célú fúrások lemélyítését szolgáló gépek, fúróberendezések üzembe helyezése, működtetése és karbantartása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gépek, berendezések kezelési utasításában előírtak ismerete.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Fúró-, lyukbefejező- és kútjavító-berendezések üzembe helyezése, működtetése.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Csővezetékrendszerek kiépítése, szivattyúk, kompresszorok és erőgépek összekapcsolása, próbaüzemeltetése, hibák elhárítása.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Hidraulikus és pneumatikus biztonsági és működtető rendszerek összeszerelése, üzempróbája, működtetésének biztosítása, felügyelete, elektromos biztonsági rendszer próbája.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gépelemek és szerelvények, gépek és technológiai berendezések működésének ismeretében a gazdaságos és biztonságos üzemeltetés, hibafelismerés, műszaki balesetek megelőzése, karbantartási munkák elvégzése.</w:t>
      </w:r>
    </w:p>
    <w:p w:rsidR="007C580D" w:rsidRPr="00251982" w:rsidRDefault="007C580D" w:rsidP="00E6068F">
      <w:pPr>
        <w:spacing w:after="0" w:line="240" w:lineRule="auto"/>
        <w:jc w:val="both"/>
        <w:rPr>
          <w:rFonts w:ascii="Palatino Linotype" w:hAnsi="Palatino Linotype"/>
          <w:sz w:val="24"/>
          <w:szCs w:val="24"/>
        </w:rPr>
      </w:pPr>
    </w:p>
    <w:p w:rsidR="007C580D" w:rsidRPr="007B7DA0" w:rsidRDefault="007B7DA0" w:rsidP="00E6068F">
      <w:pPr>
        <w:widowControl w:val="0"/>
        <w:numPr>
          <w:ilvl w:val="1"/>
          <w:numId w:val="13"/>
        </w:numPr>
        <w:suppressAutoHyphens/>
        <w:spacing w:after="0" w:line="240" w:lineRule="auto"/>
        <w:ind w:left="567" w:firstLine="0"/>
        <w:rPr>
          <w:rFonts w:ascii="Palatino Linotype" w:hAnsi="Palatino Linotype"/>
          <w:b/>
          <w:i/>
          <w:sz w:val="24"/>
          <w:szCs w:val="24"/>
        </w:rPr>
      </w:pPr>
      <w:r w:rsidRPr="007B7DA0">
        <w:rPr>
          <w:rFonts w:ascii="Palatino Linotype" w:hAnsi="Palatino Linotype"/>
          <w:b/>
          <w:i/>
          <w:sz w:val="24"/>
          <w:szCs w:val="24"/>
        </w:rPr>
        <w:t>A képzés javasolt helyszíne (ajánlás)</w:t>
      </w:r>
    </w:p>
    <w:p w:rsidR="007C580D" w:rsidRPr="007B7DA0" w:rsidRDefault="007C580D" w:rsidP="007B7DA0">
      <w:pPr>
        <w:pStyle w:val="Listaszerbekezds"/>
        <w:widowControl w:val="0"/>
        <w:numPr>
          <w:ilvl w:val="0"/>
          <w:numId w:val="11"/>
        </w:numPr>
        <w:suppressAutoHyphens/>
        <w:spacing w:after="0" w:line="240" w:lineRule="auto"/>
        <w:rPr>
          <w:rFonts w:ascii="Palatino Linotype" w:hAnsi="Palatino Linotype"/>
          <w:i/>
          <w:sz w:val="24"/>
          <w:szCs w:val="24"/>
        </w:rPr>
      </w:pPr>
      <w:r w:rsidRPr="007B7DA0">
        <w:rPr>
          <w:rFonts w:ascii="Palatino Linotype" w:hAnsi="Palatino Linotype"/>
          <w:i/>
          <w:sz w:val="24"/>
          <w:szCs w:val="24"/>
        </w:rPr>
        <w:t xml:space="preserve">Tantelep </w:t>
      </w:r>
    </w:p>
    <w:p w:rsidR="007C580D" w:rsidRPr="007B7DA0" w:rsidRDefault="007B7DA0" w:rsidP="007B7DA0">
      <w:pPr>
        <w:pStyle w:val="Listaszerbekezds"/>
        <w:widowControl w:val="0"/>
        <w:numPr>
          <w:ilvl w:val="0"/>
          <w:numId w:val="11"/>
        </w:numPr>
        <w:suppressAutoHyphens/>
        <w:spacing w:after="0" w:line="240" w:lineRule="auto"/>
        <w:rPr>
          <w:rFonts w:ascii="Palatino Linotype" w:hAnsi="Palatino Linotype"/>
          <w:i/>
          <w:sz w:val="24"/>
          <w:szCs w:val="24"/>
        </w:rPr>
      </w:pPr>
      <w:proofErr w:type="spellStart"/>
      <w:r w:rsidRPr="007B7DA0">
        <w:rPr>
          <w:rFonts w:ascii="Palatino Linotype" w:hAnsi="Palatino Linotype"/>
          <w:i/>
          <w:sz w:val="24"/>
          <w:szCs w:val="24"/>
        </w:rPr>
        <w:t>Szimulátor</w:t>
      </w:r>
      <w:r w:rsidR="007C580D" w:rsidRPr="007B7DA0">
        <w:rPr>
          <w:rFonts w:ascii="Palatino Linotype" w:hAnsi="Palatino Linotype"/>
          <w:i/>
          <w:sz w:val="24"/>
          <w:szCs w:val="24"/>
        </w:rPr>
        <w:t>terem</w:t>
      </w:r>
      <w:proofErr w:type="spellEnd"/>
    </w:p>
    <w:p w:rsidR="007C580D" w:rsidRPr="007B7DA0" w:rsidRDefault="007B7DA0" w:rsidP="007B7DA0">
      <w:pPr>
        <w:pStyle w:val="Listaszerbekezds"/>
        <w:widowControl w:val="0"/>
        <w:numPr>
          <w:ilvl w:val="0"/>
          <w:numId w:val="11"/>
        </w:numPr>
        <w:suppressAutoHyphens/>
        <w:spacing w:after="0" w:line="240" w:lineRule="auto"/>
        <w:rPr>
          <w:rFonts w:ascii="Palatino Linotype" w:hAnsi="Palatino Linotype"/>
          <w:i/>
          <w:sz w:val="24"/>
          <w:szCs w:val="24"/>
        </w:rPr>
      </w:pPr>
      <w:r w:rsidRPr="007B7DA0">
        <w:rPr>
          <w:rFonts w:ascii="Palatino Linotype" w:hAnsi="Palatino Linotype"/>
          <w:i/>
          <w:sz w:val="24"/>
          <w:szCs w:val="24"/>
        </w:rPr>
        <w:t>Számítógép</w:t>
      </w:r>
      <w:r w:rsidR="007C580D" w:rsidRPr="007B7DA0">
        <w:rPr>
          <w:rFonts w:ascii="Palatino Linotype" w:hAnsi="Palatino Linotype"/>
          <w:i/>
          <w:sz w:val="24"/>
          <w:szCs w:val="24"/>
        </w:rPr>
        <w:t>terem</w:t>
      </w:r>
    </w:p>
    <w:p w:rsidR="007C580D" w:rsidRPr="00251982" w:rsidRDefault="007C580D" w:rsidP="00E6068F">
      <w:pPr>
        <w:spacing w:after="0" w:line="240" w:lineRule="auto"/>
        <w:jc w:val="both"/>
        <w:rPr>
          <w:rFonts w:ascii="Palatino Linotype" w:hAnsi="Palatino Linotype"/>
          <w:b/>
          <w:bCs/>
          <w:sz w:val="24"/>
          <w:szCs w:val="24"/>
        </w:rPr>
      </w:pPr>
    </w:p>
    <w:p w:rsidR="007C580D" w:rsidRDefault="007C580D" w:rsidP="00E6068F">
      <w:pPr>
        <w:widowControl w:val="0"/>
        <w:numPr>
          <w:ilvl w:val="1"/>
          <w:numId w:val="13"/>
        </w:numPr>
        <w:suppressAutoHyphens/>
        <w:spacing w:after="0" w:line="240" w:lineRule="auto"/>
        <w:jc w:val="both"/>
        <w:rPr>
          <w:rFonts w:ascii="Palatino Linotype" w:hAnsi="Palatino Linotype"/>
          <w:b/>
          <w:bCs/>
          <w:sz w:val="24"/>
          <w:szCs w:val="24"/>
        </w:rPr>
      </w:pPr>
      <w:r w:rsidRPr="00251982">
        <w:rPr>
          <w:rFonts w:ascii="Palatino Linotype" w:hAnsi="Palatino Linotype"/>
          <w:b/>
          <w:bCs/>
          <w:sz w:val="24"/>
          <w:szCs w:val="24"/>
        </w:rPr>
        <w:t xml:space="preserve">A tantárgy </w:t>
      </w:r>
      <w:r w:rsidRPr="00251982">
        <w:rPr>
          <w:rFonts w:ascii="Palatino Linotype" w:hAnsi="Palatino Linotype"/>
          <w:b/>
          <w:sz w:val="24"/>
          <w:szCs w:val="24"/>
        </w:rPr>
        <w:t>elsajátítása során alkalmazott</w:t>
      </w:r>
      <w:r w:rsidRPr="00251982">
        <w:rPr>
          <w:rFonts w:ascii="Palatino Linotype" w:hAnsi="Palatino Linotype"/>
          <w:b/>
          <w:bCs/>
          <w:sz w:val="24"/>
          <w:szCs w:val="24"/>
        </w:rPr>
        <w:t xml:space="preserve"> módszerek, tanulói tevékenységformák</w:t>
      </w:r>
    </w:p>
    <w:p w:rsidR="007C580D" w:rsidRPr="00251982" w:rsidRDefault="007C580D" w:rsidP="00E6068F">
      <w:pPr>
        <w:widowControl w:val="0"/>
        <w:suppressAutoHyphens/>
        <w:spacing w:after="0" w:line="240" w:lineRule="auto"/>
        <w:ind w:left="720"/>
        <w:jc w:val="both"/>
        <w:rPr>
          <w:rFonts w:ascii="Palatino Linotype" w:hAnsi="Palatino Linotype"/>
          <w:b/>
          <w:bCs/>
          <w:sz w:val="24"/>
          <w:szCs w:val="24"/>
        </w:rPr>
      </w:pPr>
    </w:p>
    <w:p w:rsidR="007C580D" w:rsidRPr="00251982" w:rsidRDefault="007C580D" w:rsidP="00E6068F">
      <w:pPr>
        <w:pStyle w:val="Listaszerbekezds"/>
        <w:numPr>
          <w:ilvl w:val="2"/>
          <w:numId w:val="13"/>
        </w:numPr>
        <w:spacing w:after="0" w:line="240" w:lineRule="auto"/>
        <w:rPr>
          <w:rFonts w:ascii="Palatino Linotype" w:hAnsi="Palatino Linotype"/>
          <w:b/>
          <w:bCs/>
          <w:i/>
          <w:sz w:val="24"/>
          <w:szCs w:val="24"/>
        </w:rPr>
      </w:pPr>
      <w:r w:rsidRPr="0025198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E6068F">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AB0050">
            <w:pPr>
              <w:spacing w:after="0" w:line="240" w:lineRule="auto"/>
              <w:rPr>
                <w:rFonts w:ascii="Palatino Linotype" w:hAnsi="Palatino Linotype"/>
                <w:b/>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kiselőadás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szimuláció</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2800" w:type="dxa"/>
            <w:vAlign w:val="center"/>
          </w:tcPr>
          <w:p w:rsidR="007C580D" w:rsidRPr="00CA789C" w:rsidRDefault="007C580D" w:rsidP="00AB0050">
            <w:pPr>
              <w:spacing w:after="0" w:line="240" w:lineRule="auto"/>
              <w:rPr>
                <w:rFonts w:ascii="Palatino Linotype" w:hAnsi="Palatino Linotype"/>
                <w:sz w:val="20"/>
                <w:szCs w:val="20"/>
              </w:rPr>
            </w:pPr>
            <w:r w:rsidRPr="00CA789C">
              <w:rPr>
                <w:rFonts w:ascii="Palatino Linotype" w:hAnsi="Palatino Linotype"/>
                <w:sz w:val="20"/>
                <w:szCs w:val="20"/>
              </w:rPr>
              <w:t>munkavégzés</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AB0050">
      <w:pPr>
        <w:widowControl w:val="0"/>
        <w:suppressAutoHyphens/>
        <w:spacing w:after="0" w:line="240" w:lineRule="auto"/>
        <w:jc w:val="both"/>
        <w:rPr>
          <w:rFonts w:ascii="Palatino Linotype" w:hAnsi="Palatino Linotype"/>
          <w:b/>
          <w:bCs/>
          <w:kern w:val="1"/>
          <w:lang w:eastAsia="hi-IN" w:bidi="hi-IN"/>
        </w:rPr>
      </w:pPr>
    </w:p>
    <w:p w:rsidR="007C580D" w:rsidRDefault="007C580D" w:rsidP="000F44DC">
      <w:pPr>
        <w:pStyle w:val="Listaszerbekezds"/>
        <w:numPr>
          <w:ilvl w:val="2"/>
          <w:numId w:val="13"/>
        </w:numPr>
        <w:rPr>
          <w:rFonts w:ascii="Palatino Linotype" w:hAnsi="Palatino Linotype"/>
          <w:b/>
          <w:bCs/>
          <w:i/>
          <w:sz w:val="24"/>
          <w:szCs w:val="24"/>
        </w:rPr>
      </w:pPr>
      <w:r w:rsidRPr="00251982">
        <w:rPr>
          <w:rFonts w:ascii="Palatino Linotype" w:hAnsi="Palatino Linotype"/>
          <w:b/>
          <w:bCs/>
          <w:i/>
          <w:sz w:val="24"/>
          <w:szCs w:val="24"/>
        </w:rPr>
        <w:t>A tantárgy elsajátítása során alkalmazható tanulói tevékenységformák (ajánlás)</w:t>
      </w:r>
    </w:p>
    <w:p w:rsidR="007B7DA0" w:rsidRPr="00251982" w:rsidRDefault="007B7DA0" w:rsidP="006C2F6E">
      <w:pPr>
        <w:pStyle w:val="Listaszerbekezds"/>
        <w:ind w:left="1713"/>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lastRenderedPageBreak/>
              <w:t>Sor-szám</w:t>
            </w:r>
          </w:p>
        </w:tc>
        <w:tc>
          <w:tcPr>
            <w:tcW w:w="3621"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AB0050">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AB0050">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AB0050">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Tesztfeladat megoldása</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utólagos ismertetése szóban</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94610A">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helyszíni ismertetése szóban</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AB0050">
            <w:pPr>
              <w:spacing w:after="0" w:line="240" w:lineRule="auto"/>
              <w:jc w:val="center"/>
              <w:rPr>
                <w:rFonts w:ascii="Palatino Linotype" w:hAnsi="Palatino Linotype"/>
                <w:b/>
                <w:sz w:val="20"/>
                <w:szCs w:val="20"/>
              </w:rPr>
            </w:pPr>
            <w:r w:rsidRPr="00CA789C">
              <w:rPr>
                <w:rFonts w:ascii="Palatino Linotype" w:hAnsi="Palatino Linotype"/>
                <w:b/>
                <w:sz w:val="20"/>
                <w:szCs w:val="20"/>
              </w:rPr>
              <w:t>3.</w:t>
            </w:r>
          </w:p>
        </w:tc>
        <w:tc>
          <w:tcPr>
            <w:tcW w:w="3621" w:type="dxa"/>
            <w:shd w:val="clear" w:color="auto" w:fill="D9D9D9"/>
            <w:vAlign w:val="center"/>
          </w:tcPr>
          <w:p w:rsidR="007C580D" w:rsidRPr="00CA789C" w:rsidRDefault="007C580D" w:rsidP="00AB0050">
            <w:pPr>
              <w:spacing w:after="0" w:line="240" w:lineRule="auto"/>
              <w:rPr>
                <w:rFonts w:ascii="Palatino Linotype" w:hAnsi="Palatino Linotype" w:cs="Arial"/>
                <w:b/>
                <w:sz w:val="20"/>
                <w:szCs w:val="20"/>
              </w:rPr>
            </w:pPr>
            <w:r w:rsidRPr="00CA789C">
              <w:rPr>
                <w:rFonts w:ascii="Palatino Linotype" w:hAnsi="Palatino Linotype" w:cs="Arial"/>
                <w:b/>
                <w:sz w:val="20"/>
                <w:szCs w:val="20"/>
              </w:rPr>
              <w:t>Csoportos munkaformák körében</w:t>
            </w:r>
          </w:p>
        </w:tc>
        <w:tc>
          <w:tcPr>
            <w:tcW w:w="809"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AB0050">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3.1</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Kiscsoportos szakmai munkavégzés irányítással</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3.2.</w:t>
            </w:r>
          </w:p>
        </w:tc>
        <w:tc>
          <w:tcPr>
            <w:tcW w:w="3621" w:type="dxa"/>
            <w:vAlign w:val="center"/>
          </w:tcPr>
          <w:p w:rsidR="007C580D" w:rsidRPr="00CA789C" w:rsidRDefault="007C580D" w:rsidP="00AB0050">
            <w:pPr>
              <w:spacing w:after="0" w:line="240" w:lineRule="auto"/>
              <w:rPr>
                <w:rFonts w:ascii="Palatino Linotype" w:hAnsi="Palatino Linotype" w:cs="Arial"/>
                <w:sz w:val="20"/>
                <w:szCs w:val="20"/>
              </w:rPr>
            </w:pPr>
            <w:r w:rsidRPr="00CA789C">
              <w:rPr>
                <w:rFonts w:ascii="Palatino Linotype" w:hAnsi="Palatino Linotype" w:cs="Arial"/>
                <w:sz w:val="20"/>
                <w:szCs w:val="20"/>
              </w:rPr>
              <w:t>Csoportos helyzetgyakorlat</w:t>
            </w:r>
          </w:p>
        </w:tc>
        <w:tc>
          <w:tcPr>
            <w:tcW w:w="809"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AB0050">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AB0050">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E6068F">
      <w:pPr>
        <w:spacing w:after="0"/>
        <w:rPr>
          <w:rFonts w:ascii="Palatino Linotype" w:hAnsi="Palatino Linotype"/>
        </w:rPr>
      </w:pPr>
    </w:p>
    <w:p w:rsidR="007C580D" w:rsidRPr="00251982" w:rsidRDefault="007C580D" w:rsidP="00E6068F">
      <w:pPr>
        <w:widowControl w:val="0"/>
        <w:numPr>
          <w:ilvl w:val="1"/>
          <w:numId w:val="13"/>
        </w:numPr>
        <w:suppressAutoHyphens/>
        <w:spacing w:after="0" w:line="240" w:lineRule="auto"/>
        <w:ind w:left="788" w:hanging="431"/>
        <w:jc w:val="both"/>
        <w:rPr>
          <w:rFonts w:ascii="Palatino Linotype" w:hAnsi="Palatino Linotype"/>
          <w:b/>
          <w:kern w:val="1"/>
          <w:sz w:val="24"/>
          <w:szCs w:val="24"/>
          <w:lang w:eastAsia="hi-IN" w:bidi="hi-IN"/>
        </w:rPr>
      </w:pPr>
      <w:r w:rsidRPr="00251982">
        <w:rPr>
          <w:rFonts w:ascii="Palatino Linotype" w:hAnsi="Palatino Linotype"/>
          <w:b/>
          <w:kern w:val="1"/>
          <w:sz w:val="24"/>
          <w:szCs w:val="24"/>
          <w:lang w:eastAsia="hi-IN" w:bidi="hi-IN"/>
        </w:rPr>
        <w:t>A tantárgy értékelésének módja</w:t>
      </w:r>
    </w:p>
    <w:p w:rsidR="007C580D" w:rsidRPr="00251982" w:rsidRDefault="007C580D" w:rsidP="00E6068F">
      <w:pPr>
        <w:widowControl w:val="0"/>
        <w:suppressAutoHyphens/>
        <w:spacing w:after="0" w:line="240" w:lineRule="auto"/>
        <w:ind w:left="567"/>
        <w:rPr>
          <w:rFonts w:ascii="Palatino Linotype" w:hAnsi="Palatino Linotype"/>
          <w:bCs/>
          <w:kern w:val="1"/>
          <w:sz w:val="24"/>
          <w:szCs w:val="24"/>
          <w:lang w:eastAsia="hi-IN" w:bidi="hi-IN"/>
        </w:rPr>
      </w:pPr>
      <w:r w:rsidRPr="00251982">
        <w:rPr>
          <w:rFonts w:ascii="Palatino Linotype" w:hAnsi="Palatino Linotype"/>
          <w:bCs/>
          <w:kern w:val="1"/>
          <w:sz w:val="24"/>
          <w:szCs w:val="24"/>
          <w:lang w:eastAsia="hi-IN" w:bidi="hi-IN"/>
        </w:rPr>
        <w:t>A nemzeti köznevelésről szóló 2011. évi CXC. törvény 54. § (2) a) pontja szerinti értékeléssel.</w:t>
      </w:r>
    </w:p>
    <w:p w:rsidR="007C580D" w:rsidRPr="00251982" w:rsidRDefault="007C580D" w:rsidP="00251982">
      <w:pPr>
        <w:spacing w:line="240" w:lineRule="auto"/>
        <w:jc w:val="both"/>
        <w:rPr>
          <w:rFonts w:ascii="Palatino Linotype" w:hAnsi="Palatino Linotype"/>
          <w:iCs/>
          <w:sz w:val="24"/>
          <w:szCs w:val="24"/>
        </w:rPr>
      </w:pPr>
      <w:r w:rsidRPr="00251982">
        <w:rPr>
          <w:rFonts w:ascii="Palatino Linotype" w:hAnsi="Palatino Linotype"/>
          <w:sz w:val="24"/>
          <w:szCs w:val="24"/>
        </w:rPr>
        <w:br w:type="page"/>
      </w:r>
    </w:p>
    <w:p w:rsidR="007C580D" w:rsidRDefault="007C580D" w:rsidP="0006522D">
      <w:pPr>
        <w:spacing w:after="0" w:line="240" w:lineRule="auto"/>
        <w:jc w:val="center"/>
        <w:rPr>
          <w:rFonts w:ascii="Palatino Linotype" w:hAnsi="Palatino Linotype"/>
          <w:b/>
          <w:bCs/>
          <w:sz w:val="44"/>
          <w:szCs w:val="44"/>
        </w:rPr>
      </w:pPr>
    </w:p>
    <w:p w:rsidR="007C580D" w:rsidRDefault="007C580D" w:rsidP="0006522D">
      <w:pPr>
        <w:spacing w:after="0" w:line="240" w:lineRule="auto"/>
        <w:jc w:val="center"/>
        <w:rPr>
          <w:rFonts w:ascii="Palatino Linotype" w:hAnsi="Palatino Linotype"/>
          <w:b/>
          <w:bCs/>
          <w:sz w:val="44"/>
          <w:szCs w:val="44"/>
        </w:rPr>
      </w:pPr>
    </w:p>
    <w:p w:rsidR="007C580D" w:rsidRPr="00CA789C" w:rsidRDefault="007C580D" w:rsidP="0006522D">
      <w:pPr>
        <w:spacing w:after="0" w:line="240" w:lineRule="auto"/>
        <w:jc w:val="center"/>
        <w:rPr>
          <w:rFonts w:ascii="Palatino Linotype" w:hAnsi="Palatino Linotype"/>
          <w:b/>
          <w:bCs/>
          <w:sz w:val="44"/>
          <w:szCs w:val="44"/>
        </w:rPr>
      </w:pPr>
    </w:p>
    <w:p w:rsidR="007C580D" w:rsidRPr="00CA789C" w:rsidRDefault="007C580D" w:rsidP="0006522D">
      <w:pPr>
        <w:spacing w:after="0" w:line="240" w:lineRule="auto"/>
        <w:jc w:val="center"/>
        <w:rPr>
          <w:rFonts w:ascii="Palatino Linotype" w:hAnsi="Palatino Linotype"/>
          <w:b/>
          <w:bCs/>
          <w:sz w:val="44"/>
          <w:szCs w:val="44"/>
        </w:rPr>
      </w:pPr>
    </w:p>
    <w:p w:rsidR="007C580D" w:rsidRPr="00CA789C" w:rsidRDefault="007C580D" w:rsidP="0006522D">
      <w:pPr>
        <w:spacing w:after="0" w:line="240" w:lineRule="auto"/>
        <w:jc w:val="center"/>
        <w:rPr>
          <w:rFonts w:ascii="Palatino Linotype" w:hAnsi="Palatino Linotype"/>
          <w:b/>
          <w:bCs/>
          <w:sz w:val="44"/>
          <w:szCs w:val="44"/>
        </w:rPr>
      </w:pPr>
    </w:p>
    <w:p w:rsidR="007C580D" w:rsidRPr="00CA789C" w:rsidRDefault="007C580D" w:rsidP="00A11A78">
      <w:pPr>
        <w:jc w:val="center"/>
        <w:rPr>
          <w:rFonts w:ascii="Palatino Linotype" w:hAnsi="Palatino Linotype"/>
          <w:b/>
          <w:sz w:val="44"/>
          <w:szCs w:val="44"/>
        </w:rPr>
      </w:pPr>
      <w:r w:rsidRPr="00CA789C">
        <w:rPr>
          <w:rFonts w:ascii="Palatino Linotype" w:hAnsi="Palatino Linotype"/>
          <w:b/>
          <w:sz w:val="44"/>
          <w:szCs w:val="44"/>
        </w:rPr>
        <w:t>A</w:t>
      </w:r>
    </w:p>
    <w:p w:rsidR="007C580D" w:rsidRPr="00CA789C" w:rsidRDefault="007C580D" w:rsidP="00A11A78">
      <w:pPr>
        <w:jc w:val="center"/>
        <w:rPr>
          <w:rFonts w:ascii="Palatino Linotype" w:hAnsi="Palatino Linotype"/>
          <w:b/>
          <w:sz w:val="44"/>
          <w:szCs w:val="44"/>
        </w:rPr>
      </w:pPr>
      <w:r w:rsidRPr="00CA789C">
        <w:rPr>
          <w:rFonts w:ascii="Palatino Linotype" w:hAnsi="Palatino Linotype"/>
          <w:b/>
          <w:sz w:val="44"/>
          <w:szCs w:val="44"/>
        </w:rPr>
        <w:t>10201-12 azonosító számú</w:t>
      </w:r>
    </w:p>
    <w:p w:rsidR="007C580D" w:rsidRPr="00CA789C" w:rsidRDefault="007C580D" w:rsidP="00A11A78">
      <w:pPr>
        <w:jc w:val="center"/>
        <w:rPr>
          <w:rFonts w:ascii="Palatino Linotype" w:hAnsi="Palatino Linotype"/>
          <w:sz w:val="44"/>
          <w:szCs w:val="44"/>
        </w:rPr>
      </w:pPr>
    </w:p>
    <w:p w:rsidR="007C580D" w:rsidRPr="00CA789C" w:rsidRDefault="007C580D" w:rsidP="00A11A78">
      <w:pPr>
        <w:jc w:val="center"/>
        <w:rPr>
          <w:rFonts w:ascii="Palatino Linotype" w:hAnsi="Palatino Linotype"/>
          <w:b/>
          <w:sz w:val="44"/>
          <w:szCs w:val="44"/>
        </w:rPr>
      </w:pPr>
      <w:proofErr w:type="spellStart"/>
      <w:r w:rsidRPr="00CA789C">
        <w:rPr>
          <w:rFonts w:ascii="Palatino Linotype" w:hAnsi="Palatino Linotype"/>
          <w:b/>
          <w:sz w:val="44"/>
          <w:szCs w:val="44"/>
        </w:rPr>
        <w:t>Fluidumkitermelő</w:t>
      </w:r>
      <w:proofErr w:type="spellEnd"/>
      <w:r w:rsidRPr="00CA789C">
        <w:rPr>
          <w:rFonts w:ascii="Palatino Linotype" w:hAnsi="Palatino Linotype"/>
          <w:b/>
          <w:sz w:val="44"/>
          <w:szCs w:val="44"/>
        </w:rPr>
        <w:t xml:space="preserve"> feladatok megnevezésű</w:t>
      </w:r>
    </w:p>
    <w:p w:rsidR="007C580D" w:rsidRPr="00CA789C" w:rsidRDefault="007C580D" w:rsidP="00A11A78">
      <w:pPr>
        <w:jc w:val="center"/>
        <w:rPr>
          <w:rFonts w:ascii="Palatino Linotype" w:hAnsi="Palatino Linotype"/>
          <w:b/>
          <w:sz w:val="44"/>
          <w:szCs w:val="44"/>
        </w:rPr>
      </w:pPr>
    </w:p>
    <w:p w:rsidR="007C580D" w:rsidRPr="00CA789C" w:rsidRDefault="007C580D" w:rsidP="00A11A78">
      <w:pPr>
        <w:ind w:left="-15"/>
        <w:jc w:val="center"/>
        <w:rPr>
          <w:rFonts w:ascii="Palatino Linotype" w:hAnsi="Palatino Linotype"/>
          <w:b/>
          <w:sz w:val="44"/>
          <w:szCs w:val="44"/>
        </w:rPr>
      </w:pPr>
      <w:proofErr w:type="gramStart"/>
      <w:r w:rsidRPr="00CA789C">
        <w:rPr>
          <w:rFonts w:ascii="Palatino Linotype" w:hAnsi="Palatino Linotype"/>
          <w:b/>
          <w:sz w:val="44"/>
          <w:szCs w:val="44"/>
        </w:rPr>
        <w:t>szakmai</w:t>
      </w:r>
      <w:proofErr w:type="gramEnd"/>
      <w:r w:rsidRPr="00CA789C">
        <w:rPr>
          <w:rFonts w:ascii="Palatino Linotype" w:hAnsi="Palatino Linotype"/>
          <w:b/>
          <w:sz w:val="44"/>
          <w:szCs w:val="44"/>
        </w:rPr>
        <w:t xml:space="preserve"> követelménymodul</w:t>
      </w:r>
    </w:p>
    <w:p w:rsidR="007C580D" w:rsidRPr="00CA789C" w:rsidRDefault="007C580D" w:rsidP="00A11A78">
      <w:pPr>
        <w:ind w:left="-15"/>
        <w:jc w:val="center"/>
        <w:rPr>
          <w:rFonts w:ascii="Palatino Linotype" w:hAnsi="Palatino Linotype"/>
          <w:b/>
          <w:sz w:val="44"/>
          <w:szCs w:val="44"/>
        </w:rPr>
      </w:pPr>
    </w:p>
    <w:p w:rsidR="007C580D" w:rsidRPr="00CA789C" w:rsidRDefault="007C580D" w:rsidP="00A11A78">
      <w:pPr>
        <w:ind w:left="-15"/>
        <w:jc w:val="center"/>
        <w:rPr>
          <w:rFonts w:ascii="Palatino Linotype" w:hAnsi="Palatino Linotype"/>
          <w:b/>
          <w:sz w:val="44"/>
          <w:szCs w:val="44"/>
        </w:rPr>
      </w:pPr>
      <w:proofErr w:type="gramStart"/>
      <w:r w:rsidRPr="00CA789C">
        <w:rPr>
          <w:rFonts w:ascii="Palatino Linotype" w:hAnsi="Palatino Linotype"/>
          <w:b/>
          <w:sz w:val="44"/>
          <w:szCs w:val="44"/>
        </w:rPr>
        <w:t>tantárgyai</w:t>
      </w:r>
      <w:proofErr w:type="gramEnd"/>
      <w:r w:rsidRPr="00CA789C">
        <w:rPr>
          <w:rFonts w:ascii="Palatino Linotype" w:hAnsi="Palatino Linotype"/>
          <w:b/>
          <w:sz w:val="44"/>
          <w:szCs w:val="44"/>
        </w:rPr>
        <w:t>, témakörei</w:t>
      </w:r>
    </w:p>
    <w:p w:rsidR="007C580D" w:rsidRPr="00CA789C" w:rsidRDefault="007C580D" w:rsidP="00A11A78">
      <w:pPr>
        <w:jc w:val="center"/>
        <w:rPr>
          <w:rFonts w:ascii="Palatino Linotype" w:hAnsi="Palatino Linotype"/>
          <w:b/>
          <w:sz w:val="44"/>
          <w:szCs w:val="44"/>
        </w:rPr>
      </w:pPr>
    </w:p>
    <w:p w:rsidR="007C580D" w:rsidRPr="00CA789C" w:rsidRDefault="007C580D" w:rsidP="00A11A78">
      <w:pPr>
        <w:ind w:left="-15"/>
        <w:jc w:val="both"/>
        <w:rPr>
          <w:rFonts w:ascii="Palatino Linotype" w:hAnsi="Palatino Linotype"/>
          <w:b/>
        </w:rPr>
      </w:pPr>
      <w:r w:rsidRPr="00CA789C">
        <w:rPr>
          <w:rFonts w:ascii="Palatino Linotype" w:hAnsi="Palatino Linotype"/>
          <w:color w:val="FF0000"/>
          <w:sz w:val="20"/>
          <w:szCs w:val="20"/>
        </w:rPr>
        <w:br w:type="page"/>
      </w:r>
      <w:r w:rsidRPr="00CA789C">
        <w:rPr>
          <w:rFonts w:ascii="Palatino Linotype" w:hAnsi="Palatino Linotype"/>
          <w:b/>
        </w:rPr>
        <w:lastRenderedPageBreak/>
        <w:t>A 10201-12 azonosító számú</w:t>
      </w:r>
      <w:r>
        <w:rPr>
          <w:rFonts w:ascii="Palatino Linotype" w:hAnsi="Palatino Linotype"/>
          <w:b/>
        </w:rPr>
        <w:t xml:space="preserve">, </w:t>
      </w:r>
      <w:proofErr w:type="spellStart"/>
      <w:r w:rsidRPr="00CA789C">
        <w:rPr>
          <w:rFonts w:ascii="Palatino Linotype" w:hAnsi="Palatino Linotype"/>
          <w:b/>
        </w:rPr>
        <w:t>Fluidumkitermelő</w:t>
      </w:r>
      <w:proofErr w:type="spellEnd"/>
      <w:r w:rsidRPr="00CA789C">
        <w:rPr>
          <w:rFonts w:ascii="Palatino Linotype" w:hAnsi="Palatino Linotype"/>
          <w:b/>
        </w:rPr>
        <w:t xml:space="preserve"> feladatok megnevezésű szakmai követelménymodulhoz tartozó tantárgyak és témakörök oktatása során fejlesztendő kompetenciák</w:t>
      </w:r>
    </w:p>
    <w:tbl>
      <w:tblPr>
        <w:tblW w:w="9016" w:type="dxa"/>
        <w:jc w:val="center"/>
        <w:tblInd w:w="57" w:type="dxa"/>
        <w:tblCellMar>
          <w:left w:w="70" w:type="dxa"/>
          <w:right w:w="70" w:type="dxa"/>
        </w:tblCellMar>
        <w:tblLook w:val="0000" w:firstRow="0" w:lastRow="0" w:firstColumn="0" w:lastColumn="0" w:noHBand="0" w:noVBand="0"/>
      </w:tblPr>
      <w:tblGrid>
        <w:gridCol w:w="4945"/>
        <w:gridCol w:w="1170"/>
        <w:gridCol w:w="956"/>
        <w:gridCol w:w="956"/>
        <w:gridCol w:w="989"/>
      </w:tblGrid>
      <w:tr w:rsidR="007C580D" w:rsidRPr="00CA789C">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xml:space="preserve">10201-12 </w:t>
            </w:r>
            <w:proofErr w:type="spellStart"/>
            <w:r w:rsidRPr="00CA789C">
              <w:rPr>
                <w:rFonts w:ascii="Palatino Linotype" w:hAnsi="Palatino Linotype"/>
                <w:sz w:val="20"/>
                <w:szCs w:val="20"/>
              </w:rPr>
              <w:t>Fluidumkitermelő</w:t>
            </w:r>
            <w:proofErr w:type="spellEnd"/>
            <w:r w:rsidRPr="00CA789C">
              <w:rPr>
                <w:rFonts w:ascii="Palatino Linotype" w:hAnsi="Palatino Linotype"/>
                <w:sz w:val="20"/>
                <w:szCs w:val="20"/>
              </w:rPr>
              <w:t xml:space="preserve"> feladatok</w:t>
            </w:r>
          </w:p>
        </w:tc>
        <w:tc>
          <w:tcPr>
            <w:tcW w:w="2126" w:type="dxa"/>
            <w:gridSpan w:val="2"/>
            <w:tcBorders>
              <w:top w:val="single" w:sz="4" w:space="0" w:color="auto"/>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xml:space="preserve">Termelési technológia </w:t>
            </w:r>
          </w:p>
        </w:tc>
        <w:tc>
          <w:tcPr>
            <w:tcW w:w="1945" w:type="dxa"/>
            <w:gridSpan w:val="2"/>
            <w:tcBorders>
              <w:top w:val="single" w:sz="4" w:space="0" w:color="auto"/>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Pr>
                <w:rFonts w:ascii="Palatino Linotype" w:hAnsi="Palatino Linotype"/>
                <w:sz w:val="20"/>
                <w:szCs w:val="20"/>
              </w:rPr>
              <w:t>Mérések gyakorlat</w:t>
            </w:r>
          </w:p>
        </w:tc>
      </w:tr>
      <w:tr w:rsidR="007C580D" w:rsidRPr="00CA789C">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7C580D" w:rsidRPr="00CA789C" w:rsidRDefault="007C580D" w:rsidP="004F63D0">
            <w:pPr>
              <w:rPr>
                <w:rFonts w:ascii="Palatino Linotype" w:hAnsi="Palatino Linotype"/>
                <w:sz w:val="20"/>
                <w:szCs w:val="20"/>
              </w:rPr>
            </w:pPr>
          </w:p>
        </w:tc>
        <w:tc>
          <w:tcPr>
            <w:tcW w:w="1170"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Eszközök, berendezések</w:t>
            </w:r>
          </w:p>
        </w:tc>
        <w:tc>
          <w:tcPr>
            <w:tcW w:w="956"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Technológiák, műveletek</w:t>
            </w:r>
          </w:p>
        </w:tc>
        <w:tc>
          <w:tcPr>
            <w:tcW w:w="956"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Mérések, vizsgálatok I.</w:t>
            </w:r>
          </w:p>
        </w:tc>
        <w:tc>
          <w:tcPr>
            <w:tcW w:w="989"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Mérések, vizsgálatok II.</w:t>
            </w:r>
          </w:p>
        </w:tc>
      </w:tr>
      <w:tr w:rsidR="007C580D" w:rsidRPr="00CA789C">
        <w:trPr>
          <w:trHeight w:val="345"/>
          <w:jc w:val="center"/>
        </w:trPr>
        <w:tc>
          <w:tcPr>
            <w:tcW w:w="9016" w:type="dxa"/>
            <w:gridSpan w:val="5"/>
            <w:tcBorders>
              <w:top w:val="nil"/>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FELADATOK</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Kezeli és karbantartja a felszálló termelés berendezéseit</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Működteti és karbantartja a mélyszivattyús termelés felszíni berendezéseit</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Működteti és karbantartja a </w:t>
            </w:r>
            <w:proofErr w:type="spellStart"/>
            <w:r w:rsidRPr="00CA789C">
              <w:rPr>
                <w:rFonts w:ascii="Palatino Linotype" w:hAnsi="Palatino Linotype"/>
                <w:sz w:val="20"/>
                <w:szCs w:val="20"/>
              </w:rPr>
              <w:t>segédgázas</w:t>
            </w:r>
            <w:proofErr w:type="spellEnd"/>
            <w:r w:rsidRPr="00CA789C">
              <w:rPr>
                <w:rFonts w:ascii="Palatino Linotype" w:hAnsi="Palatino Linotype"/>
                <w:sz w:val="20"/>
                <w:szCs w:val="20"/>
              </w:rPr>
              <w:t xml:space="preserve"> termelés felszíni berendezéseit</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Ellenőrzi a </w:t>
            </w:r>
            <w:proofErr w:type="spellStart"/>
            <w:r w:rsidRPr="00CA789C">
              <w:rPr>
                <w:rFonts w:ascii="Palatino Linotype" w:hAnsi="Palatino Linotype"/>
                <w:sz w:val="20"/>
                <w:szCs w:val="20"/>
              </w:rPr>
              <w:t>fluidumtermelő</w:t>
            </w:r>
            <w:proofErr w:type="spellEnd"/>
            <w:r w:rsidRPr="00CA789C">
              <w:rPr>
                <w:rFonts w:ascii="Palatino Linotype" w:hAnsi="Palatino Linotype"/>
                <w:sz w:val="20"/>
                <w:szCs w:val="20"/>
              </w:rPr>
              <w:t xml:space="preserve"> kutak helyes működését</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Kezeli és karbantartja a kőolaj- és földgázmezők gyűjtő- és kezelőrendszereit</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Szereli és karbantartja a távvezeték-szállítási rendszert</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Méri és értékeli a </w:t>
            </w:r>
            <w:proofErr w:type="spellStart"/>
            <w:r w:rsidRPr="00CA789C">
              <w:rPr>
                <w:rFonts w:ascii="Palatino Linotype" w:hAnsi="Palatino Linotype"/>
                <w:sz w:val="20"/>
                <w:szCs w:val="20"/>
              </w:rPr>
              <w:t>tárolókőzetek</w:t>
            </w:r>
            <w:proofErr w:type="spellEnd"/>
            <w:r w:rsidRPr="00CA789C">
              <w:rPr>
                <w:rFonts w:ascii="Palatino Linotype" w:hAnsi="Palatino Linotype"/>
                <w:sz w:val="20"/>
                <w:szCs w:val="20"/>
              </w:rPr>
              <w:t xml:space="preserve"> és </w:t>
            </w:r>
            <w:proofErr w:type="spellStart"/>
            <w:r w:rsidRPr="00CA789C">
              <w:rPr>
                <w:rFonts w:ascii="Palatino Linotype" w:hAnsi="Palatino Linotype"/>
                <w:sz w:val="20"/>
                <w:szCs w:val="20"/>
              </w:rPr>
              <w:t>rétegfluidumok</w:t>
            </w:r>
            <w:proofErr w:type="spellEnd"/>
            <w:r w:rsidRPr="00CA789C">
              <w:rPr>
                <w:rFonts w:ascii="Palatino Linotype" w:hAnsi="Palatino Linotype"/>
                <w:sz w:val="20"/>
                <w:szCs w:val="20"/>
              </w:rPr>
              <w:t xml:space="preserve"> jellemző tulajdonságait</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Ellenőrzi a különböző </w:t>
            </w:r>
            <w:proofErr w:type="spellStart"/>
            <w:r w:rsidRPr="00CA789C">
              <w:rPr>
                <w:rFonts w:ascii="Palatino Linotype" w:hAnsi="Palatino Linotype"/>
                <w:sz w:val="20"/>
                <w:szCs w:val="20"/>
              </w:rPr>
              <w:t>tárolóműveléseknek</w:t>
            </w:r>
            <w:proofErr w:type="spellEnd"/>
            <w:r w:rsidRPr="00CA789C">
              <w:rPr>
                <w:rFonts w:ascii="Palatino Linotype" w:hAnsi="Palatino Linotype"/>
                <w:sz w:val="20"/>
                <w:szCs w:val="20"/>
              </w:rPr>
              <w:t xml:space="preserve"> megfelelő </w:t>
            </w:r>
            <w:proofErr w:type="spellStart"/>
            <w:r w:rsidRPr="00CA789C">
              <w:rPr>
                <w:rFonts w:ascii="Palatino Linotype" w:hAnsi="Palatino Linotype"/>
                <w:sz w:val="20"/>
                <w:szCs w:val="20"/>
              </w:rPr>
              <w:t>fluidumtermelést</w:t>
            </w:r>
            <w:proofErr w:type="spellEnd"/>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Alkalmazza a kiszorítási eljárásokat</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Kezeli és javítja a felszálló termelés berendezéseit</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Működteti a mélyszivattyús termelés felszíni berendezéseit</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r>
      <w:tr w:rsidR="007C580D" w:rsidRPr="00CA789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Működteti a </w:t>
            </w:r>
            <w:proofErr w:type="spellStart"/>
            <w:r w:rsidRPr="00CA789C">
              <w:rPr>
                <w:rFonts w:ascii="Palatino Linotype" w:hAnsi="Palatino Linotype"/>
                <w:sz w:val="20"/>
                <w:szCs w:val="20"/>
              </w:rPr>
              <w:t>segédgázas</w:t>
            </w:r>
            <w:proofErr w:type="spellEnd"/>
            <w:r w:rsidRPr="00CA789C">
              <w:rPr>
                <w:rFonts w:ascii="Palatino Linotype" w:hAnsi="Palatino Linotype"/>
                <w:sz w:val="20"/>
                <w:szCs w:val="20"/>
              </w:rPr>
              <w:t xml:space="preserve"> termelés felszíni berendezéseit</w:t>
            </w:r>
          </w:p>
        </w:tc>
        <w:tc>
          <w:tcPr>
            <w:tcW w:w="1170"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89"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Kezeli a kőolaj- és földgázmezők gyűjtő- és kezelőrendszereit</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Ellenőrzi a távvezeték-szállítási rendszereket</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DE51B7">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Ellenőrzi a </w:t>
            </w:r>
            <w:proofErr w:type="spellStart"/>
            <w:r w:rsidRPr="00CA789C">
              <w:rPr>
                <w:rFonts w:ascii="Palatino Linotype" w:hAnsi="Palatino Linotype"/>
                <w:sz w:val="20"/>
                <w:szCs w:val="20"/>
              </w:rPr>
              <w:t>fluidumtermelő</w:t>
            </w:r>
            <w:proofErr w:type="spellEnd"/>
            <w:r w:rsidRPr="00CA789C">
              <w:rPr>
                <w:rFonts w:ascii="Palatino Linotype" w:hAnsi="Palatino Linotype"/>
                <w:sz w:val="20"/>
                <w:szCs w:val="20"/>
              </w:rPr>
              <w:t xml:space="preserve"> kutak helyes működését</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DE51B7">
        <w:trPr>
          <w:trHeight w:val="360"/>
          <w:jc w:val="center"/>
        </w:trPr>
        <w:tc>
          <w:tcPr>
            <w:tcW w:w="9016" w:type="dxa"/>
            <w:gridSpan w:val="5"/>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SZAKMAI ISMERETEK</w:t>
            </w:r>
          </w:p>
        </w:tc>
      </w:tr>
      <w:tr w:rsidR="007C580D" w:rsidRPr="00CA789C" w:rsidTr="00E6068F">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proofErr w:type="spellStart"/>
            <w:r w:rsidRPr="00CA789C">
              <w:rPr>
                <w:rFonts w:ascii="Palatino Linotype" w:hAnsi="Palatino Linotype"/>
                <w:sz w:val="20"/>
                <w:szCs w:val="20"/>
              </w:rPr>
              <w:t>Tárolóközet</w:t>
            </w:r>
            <w:proofErr w:type="spellEnd"/>
            <w:r w:rsidRPr="00CA789C">
              <w:rPr>
                <w:rFonts w:ascii="Palatino Linotype" w:hAnsi="Palatino Linotype"/>
                <w:sz w:val="20"/>
                <w:szCs w:val="20"/>
              </w:rPr>
              <w:t>, rétegtartalom</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E6068F">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proofErr w:type="spellStart"/>
            <w:r w:rsidRPr="00CA789C">
              <w:rPr>
                <w:rFonts w:ascii="Palatino Linotype" w:hAnsi="Palatino Linotype"/>
                <w:sz w:val="20"/>
                <w:szCs w:val="20"/>
              </w:rPr>
              <w:lastRenderedPageBreak/>
              <w:t>Tárolóművelés</w:t>
            </w:r>
            <w:proofErr w:type="spellEnd"/>
          </w:p>
        </w:tc>
        <w:tc>
          <w:tcPr>
            <w:tcW w:w="1170"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56"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89"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E6068F">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Termelési módok</w:t>
            </w:r>
          </w:p>
        </w:tc>
        <w:tc>
          <w:tcPr>
            <w:tcW w:w="1170"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56"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89"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proofErr w:type="spellStart"/>
            <w:r w:rsidRPr="00CA789C">
              <w:rPr>
                <w:rFonts w:ascii="Palatino Linotype" w:hAnsi="Palatino Linotype"/>
                <w:sz w:val="20"/>
                <w:szCs w:val="20"/>
              </w:rPr>
              <w:t>Fluidumszállítás</w:t>
            </w:r>
            <w:proofErr w:type="spellEnd"/>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Üzemeltetés</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Gépészet</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Munkabiztonság</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Megelőző karbantartás</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360"/>
          <w:jc w:val="center"/>
        </w:trPr>
        <w:tc>
          <w:tcPr>
            <w:tcW w:w="9016" w:type="dxa"/>
            <w:gridSpan w:val="5"/>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SZAKMAI KÉSZSÉGEK</w:t>
            </w:r>
          </w:p>
        </w:tc>
      </w:tr>
      <w:tr w:rsidR="007C580D" w:rsidRPr="00CA789C">
        <w:trPr>
          <w:trHeight w:val="24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Képi jellegű ábrázoló műszaki rajzok olvasása, értelmezése</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Kéziszerszámok használata</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Gépészeti mérőeszközök használata</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255"/>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Munkabiztonsági eszközök, felszerelések használata</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360"/>
          <w:jc w:val="center"/>
        </w:trPr>
        <w:tc>
          <w:tcPr>
            <w:tcW w:w="9016" w:type="dxa"/>
            <w:gridSpan w:val="5"/>
            <w:tcBorders>
              <w:top w:val="nil"/>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SZEMÉLYES KOMPETENCIÁK</w:t>
            </w:r>
          </w:p>
        </w:tc>
      </w:tr>
      <w:tr w:rsidR="007C580D" w:rsidRPr="00CA789C">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Pontosság</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Megbízhatóság</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r>
      <w:tr w:rsidR="007C580D" w:rsidRPr="00CA789C">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Felelősségtudat</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w:t>
            </w:r>
          </w:p>
        </w:tc>
      </w:tr>
      <w:tr w:rsidR="007C580D" w:rsidRPr="00CA789C">
        <w:trPr>
          <w:trHeight w:val="360"/>
          <w:jc w:val="center"/>
        </w:trPr>
        <w:tc>
          <w:tcPr>
            <w:tcW w:w="9016" w:type="dxa"/>
            <w:gridSpan w:val="5"/>
            <w:tcBorders>
              <w:top w:val="nil"/>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TÁRSAS KOMPETENCIÁK</w:t>
            </w:r>
          </w:p>
        </w:tc>
      </w:tr>
      <w:tr w:rsidR="007C580D" w:rsidRPr="00CA789C">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Irányíthatóság</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Határozottság</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Önállóság</w:t>
            </w:r>
          </w:p>
        </w:tc>
        <w:tc>
          <w:tcPr>
            <w:tcW w:w="1170"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single" w:sz="4" w:space="0" w:color="auto"/>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360"/>
          <w:jc w:val="center"/>
        </w:trPr>
        <w:tc>
          <w:tcPr>
            <w:tcW w:w="9016" w:type="dxa"/>
            <w:gridSpan w:val="5"/>
            <w:tcBorders>
              <w:top w:val="nil"/>
              <w:left w:val="single" w:sz="4" w:space="0" w:color="auto"/>
              <w:bottom w:val="single" w:sz="4" w:space="0" w:color="auto"/>
              <w:right w:val="single" w:sz="4" w:space="0" w:color="auto"/>
            </w:tcBorders>
            <w:noWrap/>
            <w:vAlign w:val="center"/>
          </w:tcPr>
          <w:p w:rsidR="007C580D" w:rsidRPr="00CA789C" w:rsidRDefault="007B7DA0" w:rsidP="004F63D0">
            <w:pPr>
              <w:jc w:val="center"/>
              <w:rPr>
                <w:rFonts w:ascii="Palatino Linotype" w:hAnsi="Palatino Linotype"/>
                <w:sz w:val="20"/>
                <w:szCs w:val="20"/>
              </w:rPr>
            </w:pPr>
            <w:r>
              <w:rPr>
                <w:rFonts w:ascii="Palatino Linotype" w:hAnsi="Palatino Linotype"/>
                <w:sz w:val="20"/>
                <w:szCs w:val="20"/>
              </w:rPr>
              <w:t>MÓDSZER</w:t>
            </w:r>
            <w:r w:rsidR="007C580D" w:rsidRPr="00CA789C">
              <w:rPr>
                <w:rFonts w:ascii="Palatino Linotype" w:hAnsi="Palatino Linotype"/>
                <w:sz w:val="20"/>
                <w:szCs w:val="20"/>
              </w:rPr>
              <w:t>KOMPETENCIÁK</w:t>
            </w:r>
          </w:p>
        </w:tc>
      </w:tr>
      <w:tr w:rsidR="007C580D" w:rsidRPr="00CA789C">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Áttekintő képesség</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Ismeretek helyén való alkalmazása</w:t>
            </w:r>
          </w:p>
        </w:tc>
        <w:tc>
          <w:tcPr>
            <w:tcW w:w="1170"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trPr>
          <w:trHeight w:val="300"/>
          <w:jc w:val="center"/>
        </w:trPr>
        <w:tc>
          <w:tcPr>
            <w:tcW w:w="494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Problémamegoldás, hibaelhárítás</w:t>
            </w:r>
          </w:p>
        </w:tc>
        <w:tc>
          <w:tcPr>
            <w:tcW w:w="1170"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X</w:t>
            </w:r>
          </w:p>
        </w:tc>
      </w:tr>
    </w:tbl>
    <w:p w:rsidR="007C580D" w:rsidRDefault="007C580D" w:rsidP="00A11A78">
      <w:pPr>
        <w:widowControl w:val="0"/>
        <w:suppressAutoHyphens/>
        <w:rPr>
          <w:rFonts w:ascii="Palatino Linotype" w:hAnsi="Palatino Linotype"/>
          <w:b/>
        </w:rPr>
      </w:pPr>
    </w:p>
    <w:p w:rsidR="007C580D" w:rsidRPr="00CA789C" w:rsidRDefault="007C580D" w:rsidP="00A11A78">
      <w:pPr>
        <w:widowControl w:val="0"/>
        <w:suppressAutoHyphens/>
        <w:rPr>
          <w:rFonts w:ascii="Palatino Linotype" w:hAnsi="Palatino Linotype"/>
          <w:b/>
        </w:rPr>
      </w:pPr>
      <w:r>
        <w:rPr>
          <w:rFonts w:ascii="Palatino Linotype" w:hAnsi="Palatino Linotype"/>
          <w:b/>
        </w:rPr>
        <w:br w:type="page"/>
      </w:r>
    </w:p>
    <w:p w:rsidR="007C580D" w:rsidRPr="00CA789C" w:rsidRDefault="007C580D" w:rsidP="00133AA7">
      <w:pPr>
        <w:widowControl w:val="0"/>
        <w:numPr>
          <w:ilvl w:val="0"/>
          <w:numId w:val="13"/>
        </w:numPr>
        <w:suppressAutoHyphens/>
        <w:spacing w:after="0" w:line="240" w:lineRule="auto"/>
        <w:rPr>
          <w:rFonts w:ascii="Palatino Linotype" w:hAnsi="Palatino Linotype"/>
          <w:b/>
          <w:sz w:val="24"/>
          <w:szCs w:val="24"/>
        </w:rPr>
      </w:pPr>
      <w:r w:rsidRPr="00CA789C">
        <w:rPr>
          <w:rFonts w:ascii="Palatino Linotype" w:hAnsi="Palatino Linotype"/>
          <w:b/>
          <w:sz w:val="24"/>
          <w:szCs w:val="24"/>
        </w:rPr>
        <w:lastRenderedPageBreak/>
        <w:t>Termelési technológia</w:t>
      </w:r>
      <w:r>
        <w:rPr>
          <w:rFonts w:ascii="Palatino Linotype" w:hAnsi="Palatino Linotype"/>
          <w:b/>
          <w:sz w:val="24"/>
          <w:szCs w:val="24"/>
        </w:rPr>
        <w:t xml:space="preserve"> </w:t>
      </w:r>
      <w:proofErr w:type="gramStart"/>
      <w:r>
        <w:rPr>
          <w:rFonts w:ascii="Palatino Linotype" w:hAnsi="Palatino Linotype"/>
          <w:b/>
          <w:sz w:val="24"/>
          <w:szCs w:val="24"/>
        </w:rPr>
        <w:t>tantárgy</w:t>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Pr>
          <w:rFonts w:ascii="Palatino Linotype" w:hAnsi="Palatino Linotype"/>
          <w:b/>
          <w:sz w:val="24"/>
          <w:szCs w:val="24"/>
        </w:rPr>
        <w:t xml:space="preserve">         1</w:t>
      </w:r>
      <w:r w:rsidRPr="00CA789C">
        <w:rPr>
          <w:rFonts w:ascii="Palatino Linotype" w:hAnsi="Palatino Linotype"/>
          <w:b/>
          <w:sz w:val="24"/>
          <w:szCs w:val="24"/>
        </w:rPr>
        <w:t>60</w:t>
      </w:r>
      <w:proofErr w:type="gramEnd"/>
      <w:r w:rsidRPr="00CA789C">
        <w:rPr>
          <w:rFonts w:ascii="Palatino Linotype" w:hAnsi="Palatino Linotype"/>
          <w:b/>
          <w:sz w:val="24"/>
          <w:szCs w:val="24"/>
        </w:rPr>
        <w:t xml:space="preserve"> óra</w:t>
      </w:r>
    </w:p>
    <w:p w:rsidR="007C580D" w:rsidRPr="00CA789C" w:rsidRDefault="007C580D" w:rsidP="00E6068F">
      <w:pPr>
        <w:spacing w:after="0"/>
        <w:ind w:left="360"/>
        <w:rPr>
          <w:rFonts w:ascii="Palatino Linotype" w:hAnsi="Palatino Linotype"/>
          <w:i/>
        </w:rPr>
      </w:pPr>
    </w:p>
    <w:p w:rsidR="007C580D" w:rsidRPr="00251982" w:rsidRDefault="007C580D" w:rsidP="00E6068F">
      <w:pPr>
        <w:spacing w:after="0" w:line="240" w:lineRule="auto"/>
        <w:ind w:left="567"/>
        <w:jc w:val="both"/>
        <w:rPr>
          <w:rFonts w:ascii="Palatino Linotype" w:hAnsi="Palatino Linotype"/>
          <w:b/>
          <w:sz w:val="24"/>
          <w:szCs w:val="24"/>
        </w:rPr>
      </w:pPr>
      <w:r w:rsidRPr="00E6068F">
        <w:rPr>
          <w:rFonts w:ascii="Palatino Linotype" w:hAnsi="Palatino Linotype"/>
          <w:b/>
          <w:sz w:val="24"/>
          <w:szCs w:val="24"/>
        </w:rPr>
        <w:t>14.1.</w:t>
      </w:r>
      <w:r w:rsidRPr="00CA789C">
        <w:rPr>
          <w:rFonts w:ascii="Palatino Linotype" w:hAnsi="Palatino Linotype"/>
          <w:b/>
        </w:rPr>
        <w:t xml:space="preserve"> </w:t>
      </w:r>
      <w:r w:rsidRPr="00251982">
        <w:rPr>
          <w:rFonts w:ascii="Palatino Linotype" w:hAnsi="Palatino Linotype"/>
          <w:b/>
          <w:sz w:val="24"/>
          <w:szCs w:val="24"/>
        </w:rPr>
        <w:t>A tantárgy tanításának célja</w:t>
      </w:r>
    </w:p>
    <w:p w:rsidR="007C580D" w:rsidRPr="00251982" w:rsidRDefault="007C580D" w:rsidP="00E6068F">
      <w:pPr>
        <w:spacing w:after="0" w:line="240" w:lineRule="auto"/>
        <w:ind w:left="567"/>
        <w:jc w:val="both"/>
        <w:rPr>
          <w:rFonts w:ascii="Palatino Linotype" w:hAnsi="Palatino Linotype"/>
          <w:sz w:val="24"/>
          <w:szCs w:val="24"/>
        </w:rPr>
      </w:pPr>
      <w:r w:rsidRPr="00251982">
        <w:rPr>
          <w:rFonts w:ascii="Palatino Linotype" w:hAnsi="Palatino Linotype"/>
          <w:sz w:val="24"/>
          <w:szCs w:val="24"/>
        </w:rPr>
        <w:t xml:space="preserve">A tantárgy célja, hogy a tárgyat sikeresen elsajátító tanulók legyenek képesek mérnöki felkészültséget nem igénylő </w:t>
      </w:r>
      <w:proofErr w:type="spellStart"/>
      <w:r w:rsidRPr="00251982">
        <w:rPr>
          <w:rFonts w:ascii="Palatino Linotype" w:hAnsi="Palatino Linotype"/>
          <w:sz w:val="24"/>
          <w:szCs w:val="24"/>
        </w:rPr>
        <w:t>fluidumkitermelési</w:t>
      </w:r>
      <w:proofErr w:type="spellEnd"/>
      <w:r w:rsidRPr="00251982">
        <w:rPr>
          <w:rFonts w:ascii="Palatino Linotype" w:hAnsi="Palatino Linotype"/>
          <w:sz w:val="24"/>
          <w:szCs w:val="24"/>
        </w:rPr>
        <w:t xml:space="preserve">, </w:t>
      </w:r>
      <w:proofErr w:type="spellStart"/>
      <w:r>
        <w:rPr>
          <w:rFonts w:ascii="Palatino Linotype" w:hAnsi="Palatino Linotype"/>
          <w:sz w:val="24"/>
          <w:szCs w:val="24"/>
        </w:rPr>
        <w:t>-</w:t>
      </w:r>
      <w:r w:rsidRPr="00251982">
        <w:rPr>
          <w:rFonts w:ascii="Palatino Linotype" w:hAnsi="Palatino Linotype"/>
          <w:sz w:val="24"/>
          <w:szCs w:val="24"/>
        </w:rPr>
        <w:t>gyűjtési</w:t>
      </w:r>
      <w:proofErr w:type="spellEnd"/>
      <w:r w:rsidRPr="00251982">
        <w:rPr>
          <w:rFonts w:ascii="Palatino Linotype" w:hAnsi="Palatino Linotype"/>
          <w:sz w:val="24"/>
          <w:szCs w:val="24"/>
        </w:rPr>
        <w:t>, valamint szállítási jellegű műszaki fejlesztő, tervező, irányító és ellenőrző, karbantartó feladatok ellátására.</w:t>
      </w:r>
    </w:p>
    <w:p w:rsidR="007C580D" w:rsidRPr="00251982" w:rsidRDefault="007C580D" w:rsidP="00E6068F">
      <w:pPr>
        <w:spacing w:after="0" w:line="240" w:lineRule="auto"/>
        <w:ind w:left="567"/>
        <w:rPr>
          <w:rFonts w:ascii="Palatino Linotype" w:hAnsi="Palatino Linotype"/>
          <w:b/>
          <w:sz w:val="24"/>
          <w:szCs w:val="24"/>
        </w:rPr>
      </w:pPr>
    </w:p>
    <w:p w:rsidR="007C580D" w:rsidRPr="00251982" w:rsidRDefault="007C580D" w:rsidP="00E6068F">
      <w:pPr>
        <w:spacing w:after="0" w:line="240" w:lineRule="auto"/>
        <w:ind w:left="567"/>
        <w:rPr>
          <w:rFonts w:ascii="Palatino Linotype" w:hAnsi="Palatino Linotype"/>
          <w:b/>
          <w:sz w:val="24"/>
          <w:szCs w:val="24"/>
        </w:rPr>
      </w:pPr>
      <w:r w:rsidRPr="00251982">
        <w:rPr>
          <w:rFonts w:ascii="Palatino Linotype" w:hAnsi="Palatino Linotype"/>
          <w:b/>
          <w:sz w:val="24"/>
          <w:szCs w:val="24"/>
        </w:rPr>
        <w:t>14.2. Kapcsolódó közismereti, szakmai tartalmak</w:t>
      </w:r>
    </w:p>
    <w:p w:rsidR="007C580D" w:rsidRPr="00251982" w:rsidRDefault="007C580D" w:rsidP="00E6068F">
      <w:pPr>
        <w:spacing w:after="0" w:line="240" w:lineRule="auto"/>
        <w:ind w:left="567"/>
        <w:rPr>
          <w:rFonts w:ascii="Palatino Linotype" w:hAnsi="Palatino Linotype"/>
          <w:sz w:val="24"/>
          <w:szCs w:val="24"/>
        </w:rPr>
      </w:pPr>
      <w:r w:rsidRPr="00251982">
        <w:rPr>
          <w:rFonts w:ascii="Palatino Linotype" w:hAnsi="Palatino Linotype"/>
          <w:sz w:val="24"/>
          <w:szCs w:val="24"/>
        </w:rPr>
        <w:t>Termelési technológia</w:t>
      </w:r>
    </w:p>
    <w:p w:rsidR="007C580D" w:rsidRPr="00251982" w:rsidRDefault="007C580D" w:rsidP="00E6068F">
      <w:pPr>
        <w:spacing w:after="0" w:line="240" w:lineRule="auto"/>
        <w:ind w:left="567"/>
        <w:rPr>
          <w:rFonts w:ascii="Palatino Linotype" w:hAnsi="Palatino Linotype"/>
          <w:sz w:val="24"/>
          <w:szCs w:val="24"/>
        </w:rPr>
      </w:pPr>
      <w:r w:rsidRPr="00251982">
        <w:rPr>
          <w:rFonts w:ascii="Palatino Linotype" w:hAnsi="Palatino Linotype"/>
          <w:sz w:val="24"/>
          <w:szCs w:val="24"/>
        </w:rPr>
        <w:t>Matematika</w:t>
      </w:r>
    </w:p>
    <w:p w:rsidR="007C580D" w:rsidRPr="00251982" w:rsidRDefault="007C580D" w:rsidP="00E6068F">
      <w:pPr>
        <w:spacing w:after="0" w:line="240" w:lineRule="auto"/>
        <w:ind w:left="567"/>
        <w:rPr>
          <w:rFonts w:ascii="Palatino Linotype" w:hAnsi="Palatino Linotype"/>
          <w:sz w:val="24"/>
          <w:szCs w:val="24"/>
        </w:rPr>
      </w:pPr>
      <w:r w:rsidRPr="00251982">
        <w:rPr>
          <w:rFonts w:ascii="Palatino Linotype" w:hAnsi="Palatino Linotype"/>
          <w:sz w:val="24"/>
          <w:szCs w:val="24"/>
        </w:rPr>
        <w:t>Fizika</w:t>
      </w:r>
    </w:p>
    <w:p w:rsidR="007C580D" w:rsidRPr="00251982" w:rsidRDefault="007C580D" w:rsidP="00E6068F">
      <w:pPr>
        <w:spacing w:after="0" w:line="240" w:lineRule="auto"/>
        <w:ind w:left="567"/>
        <w:rPr>
          <w:rFonts w:ascii="Palatino Linotype" w:hAnsi="Palatino Linotype"/>
          <w:sz w:val="24"/>
          <w:szCs w:val="24"/>
        </w:rPr>
      </w:pPr>
      <w:r w:rsidRPr="00251982">
        <w:rPr>
          <w:rFonts w:ascii="Palatino Linotype" w:hAnsi="Palatino Linotype"/>
          <w:sz w:val="24"/>
          <w:szCs w:val="24"/>
        </w:rPr>
        <w:t>Gépészeti gyakorlat</w:t>
      </w:r>
    </w:p>
    <w:p w:rsidR="007C580D" w:rsidRPr="00251982" w:rsidRDefault="007C580D" w:rsidP="00E6068F">
      <w:pPr>
        <w:spacing w:after="0" w:line="240" w:lineRule="auto"/>
        <w:ind w:left="567"/>
        <w:rPr>
          <w:rFonts w:ascii="Palatino Linotype" w:hAnsi="Palatino Linotype"/>
          <w:b/>
          <w:sz w:val="24"/>
          <w:szCs w:val="24"/>
        </w:rPr>
      </w:pPr>
    </w:p>
    <w:p w:rsidR="007C580D" w:rsidRPr="00251982" w:rsidRDefault="007C580D" w:rsidP="00E6068F">
      <w:pPr>
        <w:widowControl w:val="0"/>
        <w:numPr>
          <w:ilvl w:val="1"/>
          <w:numId w:val="13"/>
        </w:numPr>
        <w:suppressAutoHyphens/>
        <w:spacing w:after="0" w:line="240" w:lineRule="auto"/>
        <w:ind w:left="567" w:firstLine="0"/>
        <w:rPr>
          <w:rFonts w:ascii="Palatino Linotype" w:hAnsi="Palatino Linotype"/>
          <w:b/>
          <w:sz w:val="24"/>
          <w:szCs w:val="24"/>
        </w:rPr>
      </w:pPr>
      <w:r w:rsidRPr="00251982">
        <w:rPr>
          <w:rFonts w:ascii="Palatino Linotype" w:hAnsi="Palatino Linotype"/>
          <w:b/>
          <w:sz w:val="24"/>
          <w:szCs w:val="24"/>
        </w:rPr>
        <w:t>Témakörök és elemeik</w:t>
      </w:r>
    </w:p>
    <w:p w:rsidR="007C580D" w:rsidRPr="00251982" w:rsidRDefault="007C580D" w:rsidP="00E6068F">
      <w:pPr>
        <w:spacing w:after="0" w:line="240" w:lineRule="auto"/>
        <w:rPr>
          <w:rFonts w:ascii="Palatino Linotype" w:hAnsi="Palatino Linotype"/>
          <w:b/>
          <w:sz w:val="24"/>
          <w:szCs w:val="24"/>
        </w:rPr>
      </w:pPr>
    </w:p>
    <w:p w:rsidR="007C580D" w:rsidRPr="00251982" w:rsidRDefault="007C580D" w:rsidP="00E6068F">
      <w:pPr>
        <w:pStyle w:val="Listaszerbekezds"/>
        <w:numPr>
          <w:ilvl w:val="2"/>
          <w:numId w:val="13"/>
        </w:numPr>
        <w:spacing w:after="0" w:line="240" w:lineRule="auto"/>
        <w:ind w:left="1134" w:firstLine="0"/>
        <w:rPr>
          <w:rFonts w:ascii="Palatino Linotype" w:hAnsi="Palatino Linotype"/>
          <w:b/>
          <w:sz w:val="24"/>
          <w:szCs w:val="24"/>
        </w:rPr>
      </w:pPr>
      <w:r w:rsidRPr="00251982">
        <w:rPr>
          <w:rFonts w:ascii="Palatino Linotype" w:hAnsi="Palatino Linotype"/>
          <w:b/>
          <w:sz w:val="24"/>
          <w:szCs w:val="24"/>
        </w:rPr>
        <w:t xml:space="preserve">Eszközök, </w:t>
      </w:r>
      <w:proofErr w:type="gramStart"/>
      <w:r w:rsidRPr="00251982">
        <w:rPr>
          <w:rFonts w:ascii="Palatino Linotype" w:hAnsi="Palatino Linotype"/>
          <w:b/>
          <w:sz w:val="24"/>
          <w:szCs w:val="24"/>
        </w:rPr>
        <w:t>berendezések</w:t>
      </w:r>
      <w:r w:rsidRPr="0025198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01BDA">
        <w:rPr>
          <w:rFonts w:ascii="Palatino Linotype" w:hAnsi="Palatino Linotype"/>
          <w:b/>
          <w:i/>
          <w:sz w:val="24"/>
          <w:szCs w:val="24"/>
        </w:rPr>
        <w:t>80</w:t>
      </w:r>
      <w:proofErr w:type="gramEnd"/>
      <w:r w:rsidRPr="00901BDA">
        <w:rPr>
          <w:rFonts w:ascii="Palatino Linotype" w:hAnsi="Palatino Linotype"/>
          <w:b/>
          <w:i/>
          <w:sz w:val="24"/>
          <w:szCs w:val="24"/>
        </w:rPr>
        <w:t xml:space="preserve"> óra</w:t>
      </w:r>
    </w:p>
    <w:p w:rsidR="007C580D" w:rsidRPr="00251982" w:rsidRDefault="007C580D" w:rsidP="00E6068F">
      <w:pPr>
        <w:spacing w:after="0" w:line="240" w:lineRule="auto"/>
        <w:ind w:left="1134"/>
        <w:rPr>
          <w:rFonts w:ascii="Palatino Linotype" w:hAnsi="Palatino Linotype"/>
          <w:sz w:val="24"/>
          <w:szCs w:val="24"/>
        </w:rPr>
      </w:pPr>
      <w:r w:rsidRPr="00251982">
        <w:rPr>
          <w:rFonts w:ascii="Palatino Linotype" w:hAnsi="Palatino Linotype"/>
          <w:sz w:val="24"/>
          <w:szCs w:val="24"/>
        </w:rPr>
        <w:t>Lyukbefejező- és kútjavító berendezések felépítése, rendeltetése</w:t>
      </w:r>
    </w:p>
    <w:p w:rsidR="007C580D" w:rsidRPr="00251982" w:rsidRDefault="007C580D" w:rsidP="00E6068F">
      <w:pPr>
        <w:spacing w:after="0" w:line="240" w:lineRule="auto"/>
        <w:ind w:left="1134"/>
        <w:rPr>
          <w:rFonts w:ascii="Palatino Linotype" w:hAnsi="Palatino Linotype"/>
          <w:sz w:val="24"/>
          <w:szCs w:val="24"/>
        </w:rPr>
      </w:pPr>
      <w:r w:rsidRPr="00251982">
        <w:rPr>
          <w:rFonts w:ascii="Palatino Linotype" w:hAnsi="Palatino Linotype"/>
          <w:sz w:val="24"/>
          <w:szCs w:val="24"/>
        </w:rPr>
        <w:t>Felszállva termelő kutak felszíni szerelvényei és műszerei, kiválasztási szempontjai</w:t>
      </w:r>
    </w:p>
    <w:p w:rsidR="007C580D" w:rsidRPr="00251982" w:rsidRDefault="007C580D" w:rsidP="00E6068F">
      <w:pPr>
        <w:spacing w:after="0" w:line="240" w:lineRule="auto"/>
        <w:ind w:left="1134"/>
        <w:rPr>
          <w:rFonts w:ascii="Palatino Linotype" w:hAnsi="Palatino Linotype"/>
          <w:sz w:val="24"/>
          <w:szCs w:val="24"/>
        </w:rPr>
      </w:pPr>
      <w:r w:rsidRPr="00251982">
        <w:rPr>
          <w:rFonts w:ascii="Palatino Linotype" w:hAnsi="Palatino Linotype"/>
          <w:sz w:val="24"/>
          <w:szCs w:val="24"/>
        </w:rPr>
        <w:t>Karácsonyfa típusai, nyomáshatára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Mélyszivattyúval termelő kutak felszíni szerelvényei és műszerei, kiválasztási szempontjai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Segédgázzal termelő kutak felszíni szerelvényei és műszerei, kiválasztási szempontjai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Rétegtömítők fajtái, csoportosítása</w:t>
      </w:r>
    </w:p>
    <w:p w:rsidR="007C580D" w:rsidRPr="00251982" w:rsidRDefault="007C580D" w:rsidP="00E6068F">
      <w:pPr>
        <w:spacing w:after="0" w:line="240" w:lineRule="auto"/>
        <w:ind w:left="1134"/>
        <w:jc w:val="both"/>
        <w:rPr>
          <w:rFonts w:ascii="Palatino Linotype" w:hAnsi="Palatino Linotype"/>
          <w:sz w:val="24"/>
          <w:szCs w:val="24"/>
        </w:rPr>
      </w:pPr>
      <w:proofErr w:type="spellStart"/>
      <w:r w:rsidRPr="00251982">
        <w:rPr>
          <w:rFonts w:ascii="Palatino Linotype" w:hAnsi="Palatino Linotype"/>
          <w:sz w:val="24"/>
          <w:szCs w:val="24"/>
        </w:rPr>
        <w:t>Mélybeni</w:t>
      </w:r>
      <w:proofErr w:type="spellEnd"/>
      <w:r w:rsidRPr="00251982">
        <w:rPr>
          <w:rFonts w:ascii="Palatino Linotype" w:hAnsi="Palatino Linotype"/>
          <w:sz w:val="24"/>
          <w:szCs w:val="24"/>
        </w:rPr>
        <w:t xml:space="preserve"> biztonsági szerelvények (viharfúvókák) működési elvei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Huzalos technológia szerelvényei, berendezései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Csővezetékek tervezése és a szükséges vezetéktisztítási eljárások kiválasztása</w:t>
      </w:r>
    </w:p>
    <w:p w:rsidR="007C580D" w:rsidRPr="00251982" w:rsidRDefault="007C580D" w:rsidP="00E6068F">
      <w:pPr>
        <w:spacing w:after="0" w:line="240" w:lineRule="auto"/>
        <w:ind w:left="1134"/>
        <w:jc w:val="both"/>
        <w:rPr>
          <w:rFonts w:ascii="Palatino Linotype" w:hAnsi="Palatino Linotype"/>
          <w:sz w:val="24"/>
          <w:szCs w:val="24"/>
        </w:rPr>
      </w:pPr>
      <w:proofErr w:type="spellStart"/>
      <w:r w:rsidRPr="00251982">
        <w:rPr>
          <w:rFonts w:ascii="Palatino Linotype" w:hAnsi="Palatino Linotype"/>
          <w:sz w:val="24"/>
          <w:szCs w:val="24"/>
        </w:rPr>
        <w:t>Csőgörénykamrák</w:t>
      </w:r>
      <w:proofErr w:type="spellEnd"/>
      <w:r w:rsidRPr="00251982">
        <w:rPr>
          <w:rFonts w:ascii="Palatino Linotype" w:hAnsi="Palatino Linotype"/>
          <w:sz w:val="24"/>
          <w:szCs w:val="24"/>
        </w:rPr>
        <w:t>, tisztító golyóadagolók, csőgörény kifogó üzemeltetése és ellenőrzése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Szivattyúk, kompresszorok kiválasztása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Gyűjtő- és </w:t>
      </w:r>
      <w:proofErr w:type="spellStart"/>
      <w:r w:rsidRPr="00251982">
        <w:rPr>
          <w:rFonts w:ascii="Palatino Linotype" w:hAnsi="Palatino Linotype"/>
          <w:sz w:val="24"/>
          <w:szCs w:val="24"/>
        </w:rPr>
        <w:t>tárolórendszer</w:t>
      </w:r>
      <w:proofErr w:type="spellEnd"/>
      <w:r w:rsidRPr="00251982">
        <w:rPr>
          <w:rFonts w:ascii="Palatino Linotype" w:hAnsi="Palatino Linotype"/>
          <w:sz w:val="24"/>
          <w:szCs w:val="24"/>
        </w:rPr>
        <w:t xml:space="preserve"> felépítése, technológiai egységei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Karbantartási munkák berendezés- és eszközigénye</w:t>
      </w:r>
    </w:p>
    <w:p w:rsidR="007C580D" w:rsidRPr="00251982" w:rsidRDefault="007C580D" w:rsidP="00E6068F">
      <w:pPr>
        <w:spacing w:after="0" w:line="240" w:lineRule="auto"/>
        <w:ind w:left="1134"/>
        <w:jc w:val="both"/>
        <w:rPr>
          <w:rFonts w:ascii="Palatino Linotype" w:hAnsi="Palatino Linotype"/>
          <w:sz w:val="24"/>
          <w:szCs w:val="24"/>
        </w:rPr>
      </w:pPr>
      <w:proofErr w:type="spellStart"/>
      <w:r w:rsidRPr="00251982">
        <w:rPr>
          <w:rFonts w:ascii="Palatino Linotype" w:hAnsi="Palatino Linotype"/>
          <w:sz w:val="24"/>
          <w:szCs w:val="24"/>
        </w:rPr>
        <w:t>Tárolókőzetek</w:t>
      </w:r>
      <w:proofErr w:type="spellEnd"/>
      <w:r w:rsidRPr="00251982">
        <w:rPr>
          <w:rFonts w:ascii="Palatino Linotype" w:hAnsi="Palatino Linotype"/>
          <w:sz w:val="24"/>
          <w:szCs w:val="24"/>
        </w:rPr>
        <w:t xml:space="preserve"> fizikai paramétereinek meghatározása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folyadék és gáz szétválasztásának berendezései (szeparátorok)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földgáz gyűjtésének, szétválasztásának, kezelésének eszközei, berendezései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Fluidumok szállításának berendezései </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Csővezetéken történő szállítás technológiai berendezései, műszerei</w:t>
      </w:r>
    </w:p>
    <w:p w:rsidR="007C580D" w:rsidRPr="00251982" w:rsidRDefault="007C580D" w:rsidP="00E6068F">
      <w:pPr>
        <w:spacing w:after="0" w:line="240" w:lineRule="auto"/>
        <w:ind w:left="1134"/>
        <w:jc w:val="both"/>
        <w:rPr>
          <w:rFonts w:ascii="Palatino Linotype" w:hAnsi="Palatino Linotype"/>
          <w:sz w:val="24"/>
          <w:szCs w:val="24"/>
        </w:rPr>
      </w:pPr>
    </w:p>
    <w:p w:rsidR="007C580D" w:rsidRPr="00251982" w:rsidRDefault="007C580D" w:rsidP="00E6068F">
      <w:pPr>
        <w:pStyle w:val="Listaszerbekezds"/>
        <w:numPr>
          <w:ilvl w:val="2"/>
          <w:numId w:val="13"/>
        </w:numPr>
        <w:spacing w:after="0" w:line="240" w:lineRule="auto"/>
        <w:ind w:left="1134" w:firstLine="0"/>
        <w:rPr>
          <w:rFonts w:ascii="Palatino Linotype" w:hAnsi="Palatino Linotype"/>
          <w:b/>
          <w:sz w:val="24"/>
          <w:szCs w:val="24"/>
        </w:rPr>
      </w:pPr>
      <w:r w:rsidRPr="00251982">
        <w:rPr>
          <w:rFonts w:ascii="Palatino Linotype" w:hAnsi="Palatino Linotype"/>
          <w:b/>
          <w:sz w:val="24"/>
          <w:szCs w:val="24"/>
        </w:rPr>
        <w:t xml:space="preserve">Technológiák, </w:t>
      </w:r>
      <w:proofErr w:type="gramStart"/>
      <w:r w:rsidRPr="00251982">
        <w:rPr>
          <w:rFonts w:ascii="Palatino Linotype" w:hAnsi="Palatino Linotype"/>
          <w:b/>
          <w:sz w:val="24"/>
          <w:szCs w:val="24"/>
        </w:rPr>
        <w:t>műveletek</w:t>
      </w:r>
      <w:r w:rsidRPr="0025198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01BDA">
        <w:rPr>
          <w:rFonts w:ascii="Palatino Linotype" w:hAnsi="Palatino Linotype"/>
          <w:b/>
          <w:i/>
          <w:sz w:val="24"/>
          <w:szCs w:val="24"/>
        </w:rPr>
        <w:t>80</w:t>
      </w:r>
      <w:proofErr w:type="gramEnd"/>
      <w:r w:rsidRPr="00901BDA">
        <w:rPr>
          <w:rFonts w:ascii="Palatino Linotype" w:hAnsi="Palatino Linotype"/>
          <w:b/>
          <w:i/>
          <w:sz w:val="24"/>
          <w:szCs w:val="24"/>
        </w:rPr>
        <w:t xml:space="preserve"> óra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lastRenderedPageBreak/>
        <w:t>A fluidumot tároló rétegek geológiai és teleptani tulajdonságainak megismerése</w:t>
      </w:r>
    </w:p>
    <w:p w:rsidR="007C580D" w:rsidRPr="00251982" w:rsidRDefault="007C580D" w:rsidP="00E6068F">
      <w:pPr>
        <w:spacing w:after="0" w:line="240" w:lineRule="auto"/>
        <w:ind w:left="1134"/>
        <w:jc w:val="both"/>
        <w:rPr>
          <w:rFonts w:ascii="Palatino Linotype" w:hAnsi="Palatino Linotype"/>
          <w:sz w:val="24"/>
          <w:szCs w:val="24"/>
        </w:rPr>
      </w:pPr>
      <w:proofErr w:type="spellStart"/>
      <w:r w:rsidRPr="00251982">
        <w:rPr>
          <w:rFonts w:ascii="Palatino Linotype" w:hAnsi="Palatino Linotype"/>
          <w:sz w:val="24"/>
          <w:szCs w:val="24"/>
        </w:rPr>
        <w:t>Tárolókőzetekről</w:t>
      </w:r>
      <w:proofErr w:type="spellEnd"/>
      <w:r w:rsidRPr="00251982">
        <w:rPr>
          <w:rFonts w:ascii="Palatino Linotype" w:hAnsi="Palatino Linotype"/>
          <w:sz w:val="24"/>
          <w:szCs w:val="24"/>
        </w:rPr>
        <w:t xml:space="preserve"> információ gyűjtése, fajtáinak, jellemző tulajdonságainak megismerési lehetőségei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A </w:t>
      </w:r>
      <w:proofErr w:type="spellStart"/>
      <w:r w:rsidRPr="00251982">
        <w:rPr>
          <w:rFonts w:ascii="Palatino Linotype" w:hAnsi="Palatino Linotype"/>
          <w:sz w:val="24"/>
          <w:szCs w:val="24"/>
        </w:rPr>
        <w:t>tárolórétegek</w:t>
      </w:r>
      <w:proofErr w:type="spellEnd"/>
      <w:r w:rsidRPr="00251982">
        <w:rPr>
          <w:rFonts w:ascii="Palatino Linotype" w:hAnsi="Palatino Linotype"/>
          <w:sz w:val="24"/>
          <w:szCs w:val="24"/>
        </w:rPr>
        <w:t xml:space="preserve"> művelési módszerei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rétegenergia forrásainak megismerésével a művelési módszerek kiválasztása és megtervezése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Művelési módszerek alkalmazása, feltételeinek meghatározása és megtervezése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Növelt hatékonyságú (EOR) művelési módok (termikus, gázbesajtolásos és egyéb módszerek) bevezetése és alkalmazása</w:t>
      </w:r>
    </w:p>
    <w:p w:rsidR="007C580D" w:rsidRPr="00251982" w:rsidRDefault="007C580D" w:rsidP="00E6068F">
      <w:pPr>
        <w:spacing w:after="0" w:line="240" w:lineRule="auto"/>
        <w:ind w:left="1134"/>
        <w:jc w:val="both"/>
        <w:rPr>
          <w:rFonts w:ascii="Palatino Linotype" w:hAnsi="Palatino Linotype"/>
          <w:sz w:val="24"/>
          <w:szCs w:val="24"/>
        </w:rPr>
      </w:pPr>
      <w:proofErr w:type="spellStart"/>
      <w:r w:rsidRPr="00251982">
        <w:rPr>
          <w:rFonts w:ascii="Palatino Linotype" w:hAnsi="Palatino Linotype"/>
          <w:sz w:val="24"/>
          <w:szCs w:val="24"/>
        </w:rPr>
        <w:t>Fluidumtermelő</w:t>
      </w:r>
      <w:proofErr w:type="spellEnd"/>
      <w:r w:rsidRPr="00251982">
        <w:rPr>
          <w:rFonts w:ascii="Palatino Linotype" w:hAnsi="Palatino Linotype"/>
          <w:sz w:val="24"/>
          <w:szCs w:val="24"/>
        </w:rPr>
        <w:t xml:space="preserve"> kutak megtervezése, kiképzése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Felszálló termelés technológiája</w:t>
      </w:r>
    </w:p>
    <w:p w:rsidR="007C580D" w:rsidRPr="00251982" w:rsidRDefault="007C580D" w:rsidP="00E6068F">
      <w:pPr>
        <w:spacing w:after="0" w:line="240" w:lineRule="auto"/>
        <w:ind w:left="1134"/>
        <w:jc w:val="both"/>
        <w:rPr>
          <w:rFonts w:ascii="Palatino Linotype" w:hAnsi="Palatino Linotype"/>
          <w:sz w:val="24"/>
          <w:szCs w:val="24"/>
        </w:rPr>
      </w:pPr>
      <w:proofErr w:type="spellStart"/>
      <w:r w:rsidRPr="00251982">
        <w:rPr>
          <w:rFonts w:ascii="Palatino Linotype" w:hAnsi="Palatino Linotype"/>
          <w:sz w:val="24"/>
          <w:szCs w:val="24"/>
        </w:rPr>
        <w:t>Segédgázas</w:t>
      </w:r>
      <w:proofErr w:type="spellEnd"/>
      <w:r w:rsidRPr="00251982">
        <w:rPr>
          <w:rFonts w:ascii="Palatino Linotype" w:hAnsi="Palatino Linotype"/>
          <w:sz w:val="24"/>
          <w:szCs w:val="24"/>
        </w:rPr>
        <w:t xml:space="preserve"> termelés technológiája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Mélyszivattyús kutak technológiája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Folyadékok és földgáz gyűjtése, kezelése, előkészítése és feldolgozása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folyadék és gáz gyűjtési rendszereinek kiválasztása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folyadék és gáz szétválasztásának megtervezése, módszereinek és készülékeinek kiválasztása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Kőolajgyűjtési technológiák kiválasztása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kőolaj állandósítása és előkészítése a szállításra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Folyadéktárolási módszerek alkalmazása kőolaj és víz esetén</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földgáz gyűjtésének, szétválasztásának megtervezése</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földgáz szárítása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földgáz megtisztítása a káros komponensektől</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A földgáz feldolgozása, </w:t>
      </w:r>
      <w:proofErr w:type="spellStart"/>
      <w:r w:rsidRPr="00251982">
        <w:rPr>
          <w:rFonts w:ascii="Palatino Linotype" w:hAnsi="Palatino Linotype"/>
          <w:sz w:val="24"/>
          <w:szCs w:val="24"/>
        </w:rPr>
        <w:t>gazolintermelés</w:t>
      </w:r>
      <w:proofErr w:type="spellEnd"/>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széndioxid hasznosítása olajbányászati célokra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Kőolaj- és földgáztermelő mező energiagazdálkodásának, környezetvédelmének tervezési szempontjai</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felszíni vizek védelme vízlikvidálással</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Fluidumok szállítása közúton, vasúton és csővezetéken</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Az optimális szállítási mód megtervezése és kiválasztása</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Csővezetéken történő szállítás tervezése és előkészítése folyadék, gáz szállítására, a vezetékrendszer üzemeltetéséhez szükséges létesítmények</w:t>
      </w:r>
    </w:p>
    <w:p w:rsidR="007C580D" w:rsidRPr="00251982" w:rsidRDefault="007C580D" w:rsidP="00E6068F">
      <w:pPr>
        <w:spacing w:after="0" w:line="240" w:lineRule="auto"/>
        <w:ind w:left="1134"/>
        <w:jc w:val="both"/>
        <w:rPr>
          <w:rFonts w:ascii="Palatino Linotype" w:hAnsi="Palatino Linotype"/>
          <w:sz w:val="24"/>
          <w:szCs w:val="24"/>
        </w:rPr>
      </w:pPr>
      <w:proofErr w:type="spellStart"/>
      <w:r w:rsidRPr="00251982">
        <w:rPr>
          <w:rFonts w:ascii="Palatino Linotype" w:hAnsi="Palatino Linotype"/>
          <w:sz w:val="24"/>
          <w:szCs w:val="24"/>
        </w:rPr>
        <w:t>Tárolótulajdonságok</w:t>
      </w:r>
      <w:proofErr w:type="spellEnd"/>
      <w:r w:rsidRPr="00251982">
        <w:rPr>
          <w:rFonts w:ascii="Palatino Linotype" w:hAnsi="Palatino Linotype"/>
          <w:sz w:val="24"/>
          <w:szCs w:val="24"/>
        </w:rPr>
        <w:t xml:space="preserve">, </w:t>
      </w:r>
      <w:proofErr w:type="spellStart"/>
      <w:r w:rsidRPr="00251982">
        <w:rPr>
          <w:rFonts w:ascii="Palatino Linotype" w:hAnsi="Palatino Linotype"/>
          <w:sz w:val="24"/>
          <w:szCs w:val="24"/>
        </w:rPr>
        <w:t>tárolóművelési</w:t>
      </w:r>
      <w:proofErr w:type="spellEnd"/>
      <w:r w:rsidRPr="00251982">
        <w:rPr>
          <w:rFonts w:ascii="Palatino Linotype" w:hAnsi="Palatino Linotype"/>
          <w:sz w:val="24"/>
          <w:szCs w:val="24"/>
        </w:rPr>
        <w:t xml:space="preserve"> módok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Felszíni gyűjtő- és előkészítő rendszerek és működésük</w:t>
      </w:r>
    </w:p>
    <w:p w:rsidR="007C580D" w:rsidRPr="00251982" w:rsidRDefault="007C580D" w:rsidP="00E6068F">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Kútellenőrzési módszerek</w:t>
      </w:r>
    </w:p>
    <w:p w:rsidR="007C580D" w:rsidRPr="00251982" w:rsidRDefault="007C580D" w:rsidP="00E6068F">
      <w:pPr>
        <w:spacing w:after="0" w:line="240" w:lineRule="auto"/>
        <w:jc w:val="both"/>
        <w:rPr>
          <w:rFonts w:ascii="Palatino Linotype" w:hAnsi="Palatino Linotype"/>
          <w:b/>
          <w:sz w:val="24"/>
          <w:szCs w:val="24"/>
        </w:rPr>
      </w:pPr>
    </w:p>
    <w:p w:rsidR="007C580D" w:rsidRPr="00601D54" w:rsidRDefault="00601D54" w:rsidP="00E6068F">
      <w:pPr>
        <w:widowControl w:val="0"/>
        <w:numPr>
          <w:ilvl w:val="1"/>
          <w:numId w:val="13"/>
        </w:numPr>
        <w:suppressAutoHyphens/>
        <w:spacing w:after="0" w:line="240" w:lineRule="auto"/>
        <w:ind w:left="567" w:firstLine="0"/>
        <w:rPr>
          <w:rFonts w:ascii="Palatino Linotype" w:hAnsi="Palatino Linotype"/>
          <w:b/>
          <w:i/>
          <w:sz w:val="24"/>
          <w:szCs w:val="24"/>
        </w:rPr>
      </w:pPr>
      <w:r w:rsidRPr="00601D54">
        <w:rPr>
          <w:rFonts w:ascii="Palatino Linotype" w:hAnsi="Palatino Linotype"/>
          <w:b/>
          <w:i/>
          <w:sz w:val="24"/>
          <w:szCs w:val="24"/>
        </w:rPr>
        <w:t>A képzés javasolt helyszíne (ajánlás)</w:t>
      </w:r>
    </w:p>
    <w:p w:rsidR="007C580D" w:rsidRPr="00601D54" w:rsidRDefault="007C580D" w:rsidP="00601D54">
      <w:pPr>
        <w:pStyle w:val="Listaszerbekezds"/>
        <w:widowControl w:val="0"/>
        <w:numPr>
          <w:ilvl w:val="0"/>
          <w:numId w:val="11"/>
        </w:numPr>
        <w:suppressAutoHyphens/>
        <w:spacing w:after="0" w:line="240" w:lineRule="auto"/>
        <w:rPr>
          <w:rFonts w:ascii="Palatino Linotype" w:hAnsi="Palatino Linotype"/>
          <w:i/>
          <w:sz w:val="24"/>
          <w:szCs w:val="24"/>
        </w:rPr>
      </w:pPr>
      <w:r w:rsidRPr="00601D54">
        <w:rPr>
          <w:rFonts w:ascii="Palatino Linotype" w:hAnsi="Palatino Linotype"/>
          <w:i/>
          <w:sz w:val="24"/>
          <w:szCs w:val="24"/>
        </w:rPr>
        <w:t>Tantelep</w:t>
      </w:r>
    </w:p>
    <w:p w:rsidR="007C580D" w:rsidRPr="00601D54" w:rsidRDefault="007B7DA0" w:rsidP="00601D54">
      <w:pPr>
        <w:pStyle w:val="Listaszerbekezds"/>
        <w:widowControl w:val="0"/>
        <w:numPr>
          <w:ilvl w:val="0"/>
          <w:numId w:val="11"/>
        </w:numPr>
        <w:suppressAutoHyphens/>
        <w:spacing w:after="0" w:line="240" w:lineRule="auto"/>
        <w:rPr>
          <w:rFonts w:ascii="Palatino Linotype" w:hAnsi="Palatino Linotype"/>
          <w:i/>
          <w:sz w:val="24"/>
          <w:szCs w:val="24"/>
        </w:rPr>
      </w:pPr>
      <w:proofErr w:type="spellStart"/>
      <w:r>
        <w:rPr>
          <w:rFonts w:ascii="Palatino Linotype" w:hAnsi="Palatino Linotype"/>
          <w:i/>
          <w:sz w:val="24"/>
          <w:szCs w:val="24"/>
        </w:rPr>
        <w:t>Szimulátor</w:t>
      </w:r>
      <w:r w:rsidR="007C580D" w:rsidRPr="00601D54">
        <w:rPr>
          <w:rFonts w:ascii="Palatino Linotype" w:hAnsi="Palatino Linotype"/>
          <w:i/>
          <w:sz w:val="24"/>
          <w:szCs w:val="24"/>
        </w:rPr>
        <w:t>terem</w:t>
      </w:r>
      <w:proofErr w:type="spellEnd"/>
    </w:p>
    <w:p w:rsidR="007C580D" w:rsidRPr="00601D54" w:rsidRDefault="007B7DA0" w:rsidP="00601D54">
      <w:pPr>
        <w:pStyle w:val="Listaszerbekezds"/>
        <w:widowControl w:val="0"/>
        <w:numPr>
          <w:ilvl w:val="0"/>
          <w:numId w:val="11"/>
        </w:numPr>
        <w:suppressAutoHyphens/>
        <w:spacing w:after="0" w:line="240" w:lineRule="auto"/>
        <w:rPr>
          <w:rFonts w:ascii="Palatino Linotype" w:hAnsi="Palatino Linotype"/>
          <w:i/>
          <w:sz w:val="24"/>
          <w:szCs w:val="24"/>
        </w:rPr>
      </w:pPr>
      <w:r>
        <w:rPr>
          <w:rFonts w:ascii="Palatino Linotype" w:hAnsi="Palatino Linotype"/>
          <w:i/>
          <w:sz w:val="24"/>
          <w:szCs w:val="24"/>
        </w:rPr>
        <w:t>Számítógép</w:t>
      </w:r>
      <w:r w:rsidR="007C580D" w:rsidRPr="00601D54">
        <w:rPr>
          <w:rFonts w:ascii="Palatino Linotype" w:hAnsi="Palatino Linotype"/>
          <w:i/>
          <w:sz w:val="24"/>
          <w:szCs w:val="24"/>
        </w:rPr>
        <w:t>terem</w:t>
      </w:r>
    </w:p>
    <w:p w:rsidR="007C580D" w:rsidRPr="00601D54" w:rsidRDefault="007C580D" w:rsidP="00601D54">
      <w:pPr>
        <w:pStyle w:val="Listaszerbekezds"/>
        <w:widowControl w:val="0"/>
        <w:numPr>
          <w:ilvl w:val="0"/>
          <w:numId w:val="11"/>
        </w:numPr>
        <w:suppressAutoHyphens/>
        <w:spacing w:after="0" w:line="240" w:lineRule="auto"/>
        <w:rPr>
          <w:rFonts w:ascii="Palatino Linotype" w:hAnsi="Palatino Linotype"/>
          <w:i/>
          <w:sz w:val="24"/>
          <w:szCs w:val="24"/>
        </w:rPr>
      </w:pPr>
      <w:r w:rsidRPr="00601D54">
        <w:rPr>
          <w:rFonts w:ascii="Palatino Linotype" w:hAnsi="Palatino Linotype"/>
          <w:i/>
          <w:sz w:val="24"/>
          <w:szCs w:val="24"/>
        </w:rPr>
        <w:t>Műhely</w:t>
      </w:r>
    </w:p>
    <w:p w:rsidR="007C580D" w:rsidRDefault="007C580D" w:rsidP="00E6068F">
      <w:pPr>
        <w:widowControl w:val="0"/>
        <w:numPr>
          <w:ilvl w:val="1"/>
          <w:numId w:val="13"/>
        </w:numPr>
        <w:suppressAutoHyphens/>
        <w:spacing w:after="0" w:line="240" w:lineRule="auto"/>
        <w:jc w:val="both"/>
        <w:rPr>
          <w:rFonts w:ascii="Palatino Linotype" w:hAnsi="Palatino Linotype"/>
          <w:b/>
          <w:bCs/>
          <w:sz w:val="24"/>
          <w:szCs w:val="24"/>
        </w:rPr>
      </w:pPr>
      <w:r w:rsidRPr="00251982">
        <w:rPr>
          <w:rFonts w:ascii="Palatino Linotype" w:hAnsi="Palatino Linotype"/>
          <w:b/>
          <w:bCs/>
          <w:sz w:val="24"/>
          <w:szCs w:val="24"/>
        </w:rPr>
        <w:lastRenderedPageBreak/>
        <w:t xml:space="preserve">A tantárgy </w:t>
      </w:r>
      <w:r w:rsidRPr="00251982">
        <w:rPr>
          <w:rFonts w:ascii="Palatino Linotype" w:hAnsi="Palatino Linotype"/>
          <w:b/>
          <w:sz w:val="24"/>
          <w:szCs w:val="24"/>
        </w:rPr>
        <w:t>elsajátítása során alkalmazott</w:t>
      </w:r>
      <w:r w:rsidRPr="00251982">
        <w:rPr>
          <w:rFonts w:ascii="Palatino Linotype" w:hAnsi="Palatino Linotype"/>
          <w:b/>
          <w:bCs/>
          <w:sz w:val="24"/>
          <w:szCs w:val="24"/>
        </w:rPr>
        <w:t xml:space="preserve"> módszerek, tanulói tevékenységformák</w:t>
      </w:r>
    </w:p>
    <w:p w:rsidR="007C580D" w:rsidRPr="00251982" w:rsidRDefault="007C580D" w:rsidP="00E6068F">
      <w:pPr>
        <w:widowControl w:val="0"/>
        <w:suppressAutoHyphens/>
        <w:spacing w:after="0" w:line="240" w:lineRule="auto"/>
        <w:ind w:left="720"/>
        <w:jc w:val="both"/>
        <w:rPr>
          <w:rFonts w:ascii="Palatino Linotype" w:hAnsi="Palatino Linotype"/>
          <w:b/>
          <w:bCs/>
          <w:sz w:val="24"/>
          <w:szCs w:val="24"/>
        </w:rPr>
      </w:pPr>
    </w:p>
    <w:p w:rsidR="007C580D" w:rsidRPr="00251982" w:rsidRDefault="007C580D" w:rsidP="00E6068F">
      <w:pPr>
        <w:pStyle w:val="Listaszerbekezds"/>
        <w:numPr>
          <w:ilvl w:val="2"/>
          <w:numId w:val="13"/>
        </w:numPr>
        <w:spacing w:after="0" w:line="240" w:lineRule="auto"/>
        <w:rPr>
          <w:rFonts w:ascii="Palatino Linotype" w:hAnsi="Palatino Linotype"/>
          <w:b/>
          <w:bCs/>
          <w:i/>
          <w:sz w:val="24"/>
          <w:szCs w:val="24"/>
        </w:rPr>
      </w:pPr>
      <w:r w:rsidRPr="0025198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E6068F">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EE35DA">
            <w:pPr>
              <w:spacing w:after="0" w:line="240" w:lineRule="auto"/>
              <w:rPr>
                <w:rFonts w:ascii="Palatino Linotype" w:hAnsi="Palatino Linotype"/>
                <w:b/>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kiselőadás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szimuláció</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munkavégzés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8F36F8">
      <w:pPr>
        <w:widowControl w:val="0"/>
        <w:suppressAutoHyphens/>
        <w:spacing w:after="0" w:line="240" w:lineRule="auto"/>
        <w:jc w:val="both"/>
        <w:rPr>
          <w:rFonts w:ascii="Palatino Linotype" w:hAnsi="Palatino Linotype"/>
          <w:b/>
          <w:bCs/>
          <w:kern w:val="1"/>
          <w:lang w:eastAsia="hi-IN" w:bidi="hi-IN"/>
        </w:rPr>
      </w:pPr>
    </w:p>
    <w:p w:rsidR="007C580D" w:rsidRPr="00251982" w:rsidRDefault="007C580D" w:rsidP="000F44DC">
      <w:pPr>
        <w:pStyle w:val="Listaszerbekezds"/>
        <w:numPr>
          <w:ilvl w:val="2"/>
          <w:numId w:val="13"/>
        </w:numPr>
        <w:rPr>
          <w:rFonts w:ascii="Palatino Linotype" w:hAnsi="Palatino Linotype"/>
          <w:b/>
          <w:bCs/>
          <w:i/>
          <w:sz w:val="24"/>
          <w:szCs w:val="24"/>
        </w:rPr>
      </w:pPr>
      <w:r w:rsidRPr="0025198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3621"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EE35DA">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80717D">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Tesztfeladat megoldása</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utólagos ismertetése szóban</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helyszíni ismertetése szóban</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3.</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cs="Arial"/>
                <w:b/>
                <w:sz w:val="20"/>
                <w:szCs w:val="20"/>
              </w:rPr>
            </w:pPr>
            <w:r w:rsidRPr="00CA789C">
              <w:rPr>
                <w:rFonts w:ascii="Palatino Linotype" w:hAnsi="Palatino Linotype" w:cs="Arial"/>
                <w:b/>
                <w:sz w:val="20"/>
                <w:szCs w:val="20"/>
              </w:rPr>
              <w:t>Csoportos munkaformák körében</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3.1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Kiscsoportos szakmai munkavégzés irányítással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80717D">
            <w:pPr>
              <w:spacing w:after="0" w:line="240" w:lineRule="auto"/>
              <w:jc w:val="center"/>
              <w:rPr>
                <w:rFonts w:ascii="Palatino Linotype" w:hAnsi="Palatino Linotype"/>
                <w:sz w:val="20"/>
                <w:szCs w:val="20"/>
              </w:rPr>
            </w:pPr>
            <w:r w:rsidRPr="00CA789C">
              <w:rPr>
                <w:rFonts w:ascii="Palatino Linotype" w:hAnsi="Palatino Linotype"/>
                <w:sz w:val="20"/>
                <w:szCs w:val="20"/>
              </w:rPr>
              <w:t>3.2.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Csoportos helyzetgyakorlat</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E6068F">
      <w:pPr>
        <w:spacing w:after="0"/>
        <w:rPr>
          <w:rFonts w:ascii="Palatino Linotype" w:hAnsi="Palatino Linotype"/>
        </w:rPr>
      </w:pPr>
    </w:p>
    <w:p w:rsidR="007C580D" w:rsidRPr="00251982" w:rsidRDefault="007C580D" w:rsidP="00E6068F">
      <w:pPr>
        <w:widowControl w:val="0"/>
        <w:numPr>
          <w:ilvl w:val="1"/>
          <w:numId w:val="13"/>
        </w:numPr>
        <w:suppressAutoHyphens/>
        <w:spacing w:after="0" w:line="240" w:lineRule="auto"/>
        <w:ind w:left="788" w:hanging="431"/>
        <w:jc w:val="both"/>
        <w:rPr>
          <w:rFonts w:ascii="Palatino Linotype" w:hAnsi="Palatino Linotype"/>
          <w:b/>
          <w:kern w:val="1"/>
          <w:sz w:val="24"/>
          <w:szCs w:val="24"/>
          <w:lang w:eastAsia="hi-IN" w:bidi="hi-IN"/>
        </w:rPr>
      </w:pPr>
      <w:r w:rsidRPr="00251982">
        <w:rPr>
          <w:rFonts w:ascii="Palatino Linotype" w:hAnsi="Palatino Linotype"/>
          <w:b/>
          <w:kern w:val="1"/>
          <w:sz w:val="24"/>
          <w:szCs w:val="24"/>
          <w:lang w:eastAsia="hi-IN" w:bidi="hi-IN"/>
        </w:rPr>
        <w:t>A tantárgy értékelésének módja</w:t>
      </w:r>
    </w:p>
    <w:p w:rsidR="007C580D" w:rsidRPr="00251982" w:rsidRDefault="007C580D" w:rsidP="00E6068F">
      <w:pPr>
        <w:widowControl w:val="0"/>
        <w:suppressAutoHyphens/>
        <w:spacing w:after="0" w:line="240" w:lineRule="auto"/>
        <w:ind w:left="567"/>
        <w:jc w:val="both"/>
        <w:rPr>
          <w:rFonts w:ascii="Palatino Linotype" w:hAnsi="Palatino Linotype"/>
          <w:bCs/>
          <w:kern w:val="1"/>
          <w:sz w:val="24"/>
          <w:szCs w:val="24"/>
          <w:lang w:eastAsia="hi-IN" w:bidi="hi-IN"/>
        </w:rPr>
      </w:pPr>
      <w:r w:rsidRPr="00251982">
        <w:rPr>
          <w:rFonts w:ascii="Palatino Linotype" w:hAnsi="Palatino Linotype"/>
          <w:bCs/>
          <w:kern w:val="1"/>
          <w:sz w:val="24"/>
          <w:szCs w:val="24"/>
          <w:lang w:eastAsia="hi-IN" w:bidi="hi-IN"/>
        </w:rPr>
        <w:t>A nemzeti köznevelésről szóló 2011. évi CXC. törvény 54. § (2) a) pontja szerinti értékeléssel.</w:t>
      </w:r>
    </w:p>
    <w:p w:rsidR="007C580D" w:rsidRDefault="007C580D" w:rsidP="00901BDA">
      <w:pPr>
        <w:widowControl w:val="0"/>
        <w:suppressAutoHyphens/>
        <w:spacing w:after="0" w:line="240" w:lineRule="auto"/>
        <w:ind w:left="792"/>
        <w:jc w:val="both"/>
        <w:rPr>
          <w:rFonts w:ascii="Palatino Linotype" w:hAnsi="Palatino Linotype"/>
          <w:b/>
          <w:bCs/>
          <w:sz w:val="24"/>
          <w:szCs w:val="24"/>
        </w:rPr>
      </w:pPr>
    </w:p>
    <w:p w:rsidR="007C580D" w:rsidRPr="00251982" w:rsidRDefault="007C580D" w:rsidP="00901BDA">
      <w:pPr>
        <w:widowControl w:val="0"/>
        <w:suppressAutoHyphens/>
        <w:spacing w:after="0" w:line="240" w:lineRule="auto"/>
        <w:ind w:left="792"/>
        <w:jc w:val="both"/>
        <w:rPr>
          <w:rFonts w:ascii="Palatino Linotype" w:hAnsi="Palatino Linotype"/>
          <w:b/>
          <w:bCs/>
          <w:sz w:val="24"/>
          <w:szCs w:val="24"/>
        </w:rPr>
      </w:pPr>
    </w:p>
    <w:p w:rsidR="007C580D" w:rsidRPr="00251982" w:rsidRDefault="007C580D" w:rsidP="00901BDA">
      <w:pPr>
        <w:widowControl w:val="0"/>
        <w:numPr>
          <w:ilvl w:val="0"/>
          <w:numId w:val="13"/>
        </w:numPr>
        <w:suppressAutoHyphens/>
        <w:spacing w:after="0" w:line="240" w:lineRule="auto"/>
        <w:ind w:hanging="502"/>
        <w:rPr>
          <w:rFonts w:ascii="Palatino Linotype" w:hAnsi="Palatino Linotype"/>
          <w:b/>
          <w:bCs/>
          <w:iCs/>
          <w:sz w:val="24"/>
          <w:szCs w:val="24"/>
        </w:rPr>
      </w:pPr>
      <w:r>
        <w:rPr>
          <w:rFonts w:ascii="Palatino Linotype" w:hAnsi="Palatino Linotype"/>
          <w:b/>
          <w:bCs/>
          <w:iCs/>
          <w:sz w:val="24"/>
          <w:szCs w:val="24"/>
        </w:rPr>
        <w:t xml:space="preserve">Mérések gyakorlat </w:t>
      </w:r>
      <w:proofErr w:type="gramStart"/>
      <w:r>
        <w:rPr>
          <w:rFonts w:ascii="Palatino Linotype" w:hAnsi="Palatino Linotype"/>
          <w:b/>
          <w:bCs/>
          <w:iCs/>
          <w:sz w:val="24"/>
          <w:szCs w:val="24"/>
        </w:rPr>
        <w:t>tantárgy</w:t>
      </w:r>
      <w:r w:rsidRPr="00251982">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r>
      <w:r>
        <w:rPr>
          <w:rFonts w:ascii="Palatino Linotype" w:hAnsi="Palatino Linotype"/>
          <w:b/>
          <w:sz w:val="24"/>
          <w:szCs w:val="24"/>
        </w:rPr>
        <w:t xml:space="preserve">         5</w:t>
      </w:r>
      <w:r w:rsidRPr="00251982">
        <w:rPr>
          <w:rFonts w:ascii="Palatino Linotype" w:hAnsi="Palatino Linotype"/>
          <w:b/>
          <w:sz w:val="24"/>
          <w:szCs w:val="24"/>
        </w:rPr>
        <w:t>2</w:t>
      </w:r>
      <w:proofErr w:type="gramEnd"/>
      <w:r w:rsidRPr="00251982">
        <w:rPr>
          <w:rFonts w:ascii="Palatino Linotype" w:hAnsi="Palatino Linotype"/>
          <w:b/>
          <w:sz w:val="24"/>
          <w:szCs w:val="24"/>
        </w:rPr>
        <w:t xml:space="preserve"> óra + (</w:t>
      </w:r>
      <w:r>
        <w:rPr>
          <w:rFonts w:ascii="Palatino Linotype" w:hAnsi="Palatino Linotype"/>
          <w:b/>
          <w:sz w:val="24"/>
          <w:szCs w:val="24"/>
        </w:rPr>
        <w:t>2</w:t>
      </w:r>
      <w:r w:rsidRPr="00251982">
        <w:rPr>
          <w:rFonts w:ascii="Palatino Linotype" w:hAnsi="Palatino Linotype"/>
          <w:b/>
          <w:sz w:val="24"/>
          <w:szCs w:val="24"/>
        </w:rPr>
        <w:t>0/</w:t>
      </w:r>
      <w:r>
        <w:rPr>
          <w:rFonts w:ascii="Palatino Linotype" w:hAnsi="Palatino Linotype"/>
          <w:b/>
          <w:sz w:val="24"/>
          <w:szCs w:val="24"/>
        </w:rPr>
        <w:t>3</w:t>
      </w:r>
      <w:r w:rsidRPr="00251982">
        <w:rPr>
          <w:rFonts w:ascii="Palatino Linotype" w:hAnsi="Palatino Linotype"/>
          <w:b/>
          <w:sz w:val="24"/>
          <w:szCs w:val="24"/>
        </w:rPr>
        <w:t>2 ÖGY)</w:t>
      </w:r>
    </w:p>
    <w:p w:rsidR="007C580D" w:rsidRPr="00251982" w:rsidRDefault="007C580D" w:rsidP="00901BDA">
      <w:pPr>
        <w:spacing w:after="0" w:line="240" w:lineRule="auto"/>
        <w:rPr>
          <w:rFonts w:ascii="Palatino Linotype" w:hAnsi="Palatino Linotype"/>
          <w:b/>
          <w:sz w:val="24"/>
          <w:szCs w:val="24"/>
        </w:rPr>
      </w:pPr>
    </w:p>
    <w:p w:rsidR="007C580D" w:rsidRPr="00251982" w:rsidRDefault="007C580D" w:rsidP="00901BDA">
      <w:pPr>
        <w:tabs>
          <w:tab w:val="left" w:pos="3855"/>
        </w:tabs>
        <w:spacing w:after="0" w:line="240" w:lineRule="auto"/>
        <w:ind w:left="567"/>
        <w:jc w:val="both"/>
        <w:rPr>
          <w:rFonts w:ascii="Palatino Linotype" w:hAnsi="Palatino Linotype"/>
          <w:b/>
          <w:sz w:val="24"/>
          <w:szCs w:val="24"/>
        </w:rPr>
      </w:pPr>
      <w:r w:rsidRPr="00251982">
        <w:rPr>
          <w:rFonts w:ascii="Palatino Linotype" w:hAnsi="Palatino Linotype"/>
          <w:b/>
          <w:sz w:val="24"/>
          <w:szCs w:val="24"/>
        </w:rPr>
        <w:t>15.1. A tantárgy tanításának célja</w:t>
      </w:r>
    </w:p>
    <w:p w:rsidR="007C580D" w:rsidRPr="00251982" w:rsidRDefault="007C580D" w:rsidP="00901BDA">
      <w:pPr>
        <w:spacing w:after="0" w:line="240" w:lineRule="auto"/>
        <w:ind w:left="567"/>
        <w:jc w:val="both"/>
        <w:rPr>
          <w:rFonts w:ascii="Palatino Linotype" w:hAnsi="Palatino Linotype"/>
          <w:sz w:val="24"/>
          <w:szCs w:val="24"/>
        </w:rPr>
      </w:pPr>
      <w:r w:rsidRPr="00251982">
        <w:rPr>
          <w:rFonts w:ascii="Palatino Linotype" w:hAnsi="Palatino Linotype"/>
          <w:sz w:val="24"/>
          <w:szCs w:val="24"/>
        </w:rPr>
        <w:t>A tanuló ismerje meg és legyen képes a gyakorlatban önállóan is elvégezni a szükséges és munkaköréhez tartozó méréseket.</w:t>
      </w:r>
    </w:p>
    <w:p w:rsidR="007C580D" w:rsidRPr="00251982" w:rsidRDefault="007C580D" w:rsidP="00901BDA">
      <w:pPr>
        <w:spacing w:after="0" w:line="240" w:lineRule="auto"/>
        <w:ind w:left="567"/>
        <w:rPr>
          <w:rFonts w:ascii="Palatino Linotype" w:hAnsi="Palatino Linotype"/>
          <w:b/>
          <w:sz w:val="24"/>
          <w:szCs w:val="24"/>
        </w:rPr>
      </w:pPr>
    </w:p>
    <w:p w:rsidR="007C580D" w:rsidRPr="00251982" w:rsidRDefault="007C580D" w:rsidP="00901BDA">
      <w:pPr>
        <w:spacing w:after="0" w:line="240" w:lineRule="auto"/>
        <w:ind w:left="567"/>
        <w:rPr>
          <w:rFonts w:ascii="Palatino Linotype" w:hAnsi="Palatino Linotype"/>
          <w:b/>
          <w:sz w:val="24"/>
          <w:szCs w:val="24"/>
        </w:rPr>
      </w:pPr>
      <w:r w:rsidRPr="00251982">
        <w:rPr>
          <w:rFonts w:ascii="Palatino Linotype" w:hAnsi="Palatino Linotype"/>
          <w:b/>
          <w:sz w:val="24"/>
          <w:szCs w:val="24"/>
        </w:rPr>
        <w:t>15.2. Kapcsolódó közismereti, szakmai tartalmak</w:t>
      </w:r>
    </w:p>
    <w:p w:rsidR="007C580D" w:rsidRPr="00251982" w:rsidRDefault="007C580D" w:rsidP="00901BDA">
      <w:pPr>
        <w:spacing w:after="0" w:line="240" w:lineRule="auto"/>
        <w:ind w:left="567"/>
        <w:rPr>
          <w:rFonts w:ascii="Palatino Linotype" w:hAnsi="Palatino Linotype"/>
          <w:sz w:val="24"/>
          <w:szCs w:val="24"/>
        </w:rPr>
      </w:pPr>
      <w:r w:rsidRPr="00251982">
        <w:rPr>
          <w:rFonts w:ascii="Palatino Linotype" w:hAnsi="Palatino Linotype"/>
          <w:sz w:val="24"/>
          <w:szCs w:val="24"/>
        </w:rPr>
        <w:t>Matematika</w:t>
      </w:r>
    </w:p>
    <w:p w:rsidR="007C580D" w:rsidRPr="00251982" w:rsidRDefault="007C580D" w:rsidP="00901BDA">
      <w:pPr>
        <w:spacing w:after="0" w:line="240" w:lineRule="auto"/>
        <w:ind w:left="567"/>
        <w:rPr>
          <w:rFonts w:ascii="Palatino Linotype" w:hAnsi="Palatino Linotype"/>
          <w:sz w:val="24"/>
          <w:szCs w:val="24"/>
        </w:rPr>
      </w:pPr>
      <w:r w:rsidRPr="00251982">
        <w:rPr>
          <w:rFonts w:ascii="Palatino Linotype" w:hAnsi="Palatino Linotype"/>
          <w:sz w:val="24"/>
          <w:szCs w:val="24"/>
        </w:rPr>
        <w:t>Fizika</w:t>
      </w:r>
    </w:p>
    <w:p w:rsidR="007C580D" w:rsidRPr="00251982" w:rsidRDefault="007C580D" w:rsidP="00901BDA">
      <w:pPr>
        <w:spacing w:after="0" w:line="240" w:lineRule="auto"/>
        <w:ind w:left="567"/>
        <w:rPr>
          <w:rFonts w:ascii="Palatino Linotype" w:hAnsi="Palatino Linotype"/>
          <w:sz w:val="24"/>
          <w:szCs w:val="24"/>
        </w:rPr>
      </w:pPr>
      <w:r w:rsidRPr="00251982">
        <w:rPr>
          <w:rFonts w:ascii="Palatino Linotype" w:hAnsi="Palatino Linotype"/>
          <w:sz w:val="24"/>
          <w:szCs w:val="24"/>
        </w:rPr>
        <w:t>Kémia</w:t>
      </w:r>
    </w:p>
    <w:p w:rsidR="007C580D" w:rsidRPr="00251982" w:rsidRDefault="007C580D" w:rsidP="00901BDA">
      <w:pPr>
        <w:spacing w:after="0" w:line="240" w:lineRule="auto"/>
        <w:ind w:left="567"/>
        <w:rPr>
          <w:rFonts w:ascii="Palatino Linotype" w:hAnsi="Palatino Linotype"/>
          <w:sz w:val="24"/>
          <w:szCs w:val="24"/>
        </w:rPr>
      </w:pPr>
      <w:r w:rsidRPr="00251982">
        <w:rPr>
          <w:rFonts w:ascii="Palatino Linotype" w:hAnsi="Palatino Linotype"/>
          <w:sz w:val="24"/>
          <w:szCs w:val="24"/>
        </w:rPr>
        <w:t>Áramlástan</w:t>
      </w:r>
    </w:p>
    <w:p w:rsidR="007C580D" w:rsidRPr="00251982" w:rsidRDefault="007C580D" w:rsidP="00901BDA">
      <w:pPr>
        <w:spacing w:after="0" w:line="240" w:lineRule="auto"/>
        <w:ind w:left="567"/>
        <w:rPr>
          <w:rFonts w:ascii="Palatino Linotype" w:hAnsi="Palatino Linotype"/>
          <w:b/>
          <w:bCs/>
          <w:iCs/>
          <w:sz w:val="24"/>
          <w:szCs w:val="24"/>
        </w:rPr>
      </w:pPr>
    </w:p>
    <w:p w:rsidR="007C580D" w:rsidRPr="00251982" w:rsidRDefault="007C580D" w:rsidP="00901BDA">
      <w:pPr>
        <w:widowControl w:val="0"/>
        <w:numPr>
          <w:ilvl w:val="1"/>
          <w:numId w:val="13"/>
        </w:numPr>
        <w:suppressAutoHyphens/>
        <w:spacing w:after="0" w:line="240" w:lineRule="auto"/>
        <w:ind w:left="567" w:firstLine="0"/>
        <w:rPr>
          <w:rFonts w:ascii="Palatino Linotype" w:hAnsi="Palatino Linotype"/>
          <w:b/>
          <w:bCs/>
          <w:iCs/>
          <w:sz w:val="24"/>
          <w:szCs w:val="24"/>
        </w:rPr>
      </w:pPr>
      <w:r w:rsidRPr="00251982">
        <w:rPr>
          <w:rFonts w:ascii="Palatino Linotype" w:hAnsi="Palatino Linotype"/>
          <w:b/>
          <w:sz w:val="24"/>
          <w:szCs w:val="24"/>
        </w:rPr>
        <w:t>Témakörök és elemeik</w:t>
      </w:r>
    </w:p>
    <w:p w:rsidR="007C580D" w:rsidRPr="00251982" w:rsidRDefault="007C580D" w:rsidP="00901BDA">
      <w:pPr>
        <w:spacing w:after="0" w:line="240" w:lineRule="auto"/>
        <w:rPr>
          <w:rFonts w:ascii="Palatino Linotype" w:hAnsi="Palatino Linotype"/>
          <w:b/>
          <w:bCs/>
          <w:iCs/>
          <w:sz w:val="24"/>
          <w:szCs w:val="24"/>
        </w:rPr>
      </w:pPr>
    </w:p>
    <w:p w:rsidR="007C580D" w:rsidRPr="003D743F" w:rsidRDefault="007C580D" w:rsidP="00901BDA">
      <w:pPr>
        <w:pStyle w:val="Listaszerbekezds"/>
        <w:numPr>
          <w:ilvl w:val="2"/>
          <w:numId w:val="13"/>
        </w:numPr>
        <w:spacing w:after="0" w:line="240" w:lineRule="auto"/>
        <w:ind w:left="1134" w:firstLine="0"/>
        <w:rPr>
          <w:rFonts w:ascii="Palatino Linotype" w:hAnsi="Palatino Linotype"/>
          <w:b/>
          <w:sz w:val="24"/>
          <w:szCs w:val="24"/>
        </w:rPr>
      </w:pPr>
      <w:r w:rsidRPr="00251982">
        <w:rPr>
          <w:rFonts w:ascii="Palatino Linotype" w:hAnsi="Palatino Linotype"/>
          <w:b/>
          <w:sz w:val="24"/>
          <w:szCs w:val="24"/>
        </w:rPr>
        <w:t xml:space="preserve">Mérések, vizsgálatok </w:t>
      </w:r>
      <w:proofErr w:type="gramStart"/>
      <w:r w:rsidRPr="00251982">
        <w:rPr>
          <w:rFonts w:ascii="Palatino Linotype" w:hAnsi="Palatino Linotype"/>
          <w:b/>
          <w:sz w:val="24"/>
          <w:szCs w:val="24"/>
        </w:rPr>
        <w:t>I.</w:t>
      </w:r>
      <w:r w:rsidRPr="00251982">
        <w:rPr>
          <w:rFonts w:ascii="Palatino Linotype" w:hAnsi="Palatino Linotype"/>
          <w:b/>
          <w:sz w:val="24"/>
          <w:szCs w:val="24"/>
        </w:rPr>
        <w:tab/>
      </w:r>
      <w:r w:rsidRPr="00251982">
        <w:rPr>
          <w:rFonts w:ascii="Palatino Linotype" w:hAnsi="Palatino Linotype"/>
          <w:b/>
          <w:sz w:val="24"/>
          <w:szCs w:val="24"/>
        </w:rPr>
        <w:tab/>
      </w:r>
      <w:r w:rsidRPr="00251982">
        <w:rPr>
          <w:rFonts w:ascii="Palatino Linotype" w:hAnsi="Palatino Linotype"/>
          <w:b/>
          <w:sz w:val="24"/>
          <w:szCs w:val="24"/>
        </w:rPr>
        <w:tab/>
      </w:r>
      <w:r>
        <w:rPr>
          <w:rFonts w:ascii="Palatino Linotype" w:hAnsi="Palatino Linotype"/>
          <w:b/>
          <w:sz w:val="24"/>
          <w:szCs w:val="24"/>
        </w:rPr>
        <w:t xml:space="preserve">          </w:t>
      </w:r>
      <w:r w:rsidRPr="00901BDA">
        <w:rPr>
          <w:rFonts w:ascii="Palatino Linotype" w:hAnsi="Palatino Linotype"/>
          <w:b/>
          <w:i/>
          <w:sz w:val="24"/>
          <w:szCs w:val="24"/>
        </w:rPr>
        <w:t>26</w:t>
      </w:r>
      <w:proofErr w:type="gramEnd"/>
      <w:r w:rsidRPr="00901BDA">
        <w:rPr>
          <w:rFonts w:ascii="Palatino Linotype" w:hAnsi="Palatino Linotype"/>
          <w:b/>
          <w:i/>
          <w:sz w:val="24"/>
          <w:szCs w:val="24"/>
        </w:rPr>
        <w:t xml:space="preserve"> óra + (16/10 ÖGY)</w:t>
      </w:r>
    </w:p>
    <w:p w:rsidR="007C580D" w:rsidRPr="00251982" w:rsidRDefault="007C580D" w:rsidP="00901BDA">
      <w:pPr>
        <w:spacing w:after="0" w:line="240" w:lineRule="auto"/>
        <w:ind w:left="1134"/>
        <w:rPr>
          <w:rFonts w:ascii="Palatino Linotype" w:hAnsi="Palatino Linotype"/>
          <w:sz w:val="24"/>
          <w:szCs w:val="24"/>
        </w:rPr>
      </w:pPr>
      <w:r w:rsidRPr="00251982">
        <w:rPr>
          <w:rFonts w:ascii="Palatino Linotype" w:hAnsi="Palatino Linotype"/>
          <w:sz w:val="24"/>
          <w:szCs w:val="24"/>
        </w:rPr>
        <w:t xml:space="preserve">Rétegvizsgálatok: </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w:t>
      </w:r>
      <w:r w:rsidRPr="00251982">
        <w:rPr>
          <w:rFonts w:ascii="Palatino Linotype" w:hAnsi="Palatino Linotype"/>
          <w:sz w:val="24"/>
          <w:szCs w:val="24"/>
        </w:rPr>
        <w:tab/>
        <w:t xml:space="preserve">gyűjtőrendszer kialakítása </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w:t>
      </w:r>
      <w:r w:rsidRPr="00251982">
        <w:rPr>
          <w:rFonts w:ascii="Palatino Linotype" w:hAnsi="Palatino Linotype"/>
          <w:sz w:val="24"/>
          <w:szCs w:val="24"/>
        </w:rPr>
        <w:tab/>
        <w:t xml:space="preserve">próbatermeltetés, </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w:t>
      </w:r>
      <w:r w:rsidRPr="00251982">
        <w:rPr>
          <w:rFonts w:ascii="Palatino Linotype" w:hAnsi="Palatino Linotype"/>
          <w:sz w:val="24"/>
          <w:szCs w:val="24"/>
        </w:rPr>
        <w:tab/>
        <w:t>hozam- és kapacitásmérés elvégzése</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w:t>
      </w:r>
      <w:r w:rsidRPr="00251982">
        <w:rPr>
          <w:rFonts w:ascii="Palatino Linotype" w:hAnsi="Palatino Linotype"/>
          <w:sz w:val="24"/>
          <w:szCs w:val="24"/>
        </w:rPr>
        <w:tab/>
        <w:t>zárt nyomásemelkedés mérés végrehajtása</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w:t>
      </w:r>
      <w:r w:rsidRPr="00251982">
        <w:rPr>
          <w:rFonts w:ascii="Palatino Linotype" w:hAnsi="Palatino Linotype"/>
          <w:sz w:val="24"/>
          <w:szCs w:val="24"/>
        </w:rPr>
        <w:tab/>
        <w:t>mérési eredmények gyűjtése és dokumentálása</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w:t>
      </w:r>
      <w:r w:rsidRPr="00251982">
        <w:rPr>
          <w:rFonts w:ascii="Palatino Linotype" w:hAnsi="Palatino Linotype"/>
          <w:sz w:val="24"/>
          <w:szCs w:val="24"/>
        </w:rPr>
        <w:tab/>
        <w:t>mélyszivattyúval termelő kutak mélybeli és felszíni kiképzése termelésre</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w:t>
      </w:r>
      <w:r w:rsidRPr="00251982">
        <w:rPr>
          <w:rFonts w:ascii="Palatino Linotype" w:hAnsi="Palatino Linotype"/>
          <w:sz w:val="24"/>
          <w:szCs w:val="24"/>
        </w:rPr>
        <w:tab/>
        <w:t xml:space="preserve">felszállva termelő kutak kiképzése termelésre (zárt és nyitott kútszerkezetek ismérvei, előnyei és hátrányai), az alkalmazott </w:t>
      </w:r>
      <w:proofErr w:type="spellStart"/>
      <w:r w:rsidRPr="00251982">
        <w:rPr>
          <w:rFonts w:ascii="Palatino Linotype" w:hAnsi="Palatino Linotype"/>
          <w:sz w:val="24"/>
          <w:szCs w:val="24"/>
        </w:rPr>
        <w:t>mélybeni</w:t>
      </w:r>
      <w:proofErr w:type="spellEnd"/>
      <w:r w:rsidRPr="00251982">
        <w:rPr>
          <w:rFonts w:ascii="Palatino Linotype" w:hAnsi="Palatino Linotype"/>
          <w:sz w:val="24"/>
          <w:szCs w:val="24"/>
        </w:rPr>
        <w:t xml:space="preserve"> eszközök kiválasztása</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w:t>
      </w:r>
      <w:r w:rsidRPr="00251982">
        <w:rPr>
          <w:rFonts w:ascii="Palatino Linotype" w:hAnsi="Palatino Linotype"/>
          <w:sz w:val="24"/>
          <w:szCs w:val="24"/>
        </w:rPr>
        <w:tab/>
        <w:t>felszállva termelő kutak beindítása nitrogénnel, dugattyúzással</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w:t>
      </w:r>
      <w:r w:rsidRPr="00251982">
        <w:rPr>
          <w:rFonts w:ascii="Palatino Linotype" w:hAnsi="Palatino Linotype"/>
          <w:sz w:val="24"/>
          <w:szCs w:val="24"/>
        </w:rPr>
        <w:tab/>
        <w:t>felszállva termelő kút lüktetésének megszüntetése</w:t>
      </w:r>
    </w:p>
    <w:p w:rsidR="007C580D" w:rsidRPr="00251982" w:rsidRDefault="007C580D" w:rsidP="00901BDA">
      <w:pPr>
        <w:spacing w:after="0" w:line="240" w:lineRule="auto"/>
        <w:ind w:left="1134"/>
        <w:jc w:val="both"/>
        <w:rPr>
          <w:rFonts w:ascii="Palatino Linotype" w:hAnsi="Palatino Linotype"/>
          <w:sz w:val="24"/>
          <w:szCs w:val="24"/>
        </w:rPr>
      </w:pPr>
      <w:r>
        <w:rPr>
          <w:rFonts w:ascii="Palatino Linotype" w:hAnsi="Palatino Linotype"/>
          <w:sz w:val="24"/>
          <w:szCs w:val="24"/>
        </w:rPr>
        <w:t>Fluidum áramlásmérés (ÖGY)</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Fluidum sűrűségmérés</w:t>
      </w:r>
      <w:r>
        <w:rPr>
          <w:rFonts w:ascii="Palatino Linotype" w:hAnsi="Palatino Linotype"/>
          <w:sz w:val="24"/>
          <w:szCs w:val="24"/>
        </w:rPr>
        <w:t xml:space="preserve"> (ÖGY)</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Víztartalommérés</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Hosszúságok mérése tolómérővel, mérőszalaggal.</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Térfogatok mérése tartályszint-jelzővel, mennyiségmérő műszerrel, mérőszalaggal, számítással.</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Menetek ellenőrzése idomszerekkel.</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Csövek ellenőrzése, repedésvizsgálat.</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Szabványos peremek, tömítőgyűrűk, csavarok ellenőrzése, mérése sablonokkal, hosszmérő eszközökkel.</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Terhelés (erő) fordulatszámmérése.</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Szivattyú folyadékszállításának mérése.</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Kompresszor levegő (gáz) szállításának mérése.</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Nyomásmérők használata, ellenőrzése.</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Nyomatékmérés.</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lastRenderedPageBreak/>
        <w:t>Folyadék tulajdonságának mérése.</w:t>
      </w:r>
    </w:p>
    <w:p w:rsidR="007C580D" w:rsidRPr="00251982" w:rsidRDefault="007C580D" w:rsidP="00901BDA">
      <w:pPr>
        <w:spacing w:after="0" w:line="240" w:lineRule="auto"/>
        <w:jc w:val="both"/>
        <w:rPr>
          <w:rFonts w:ascii="Palatino Linotype" w:hAnsi="Palatino Linotype"/>
          <w:sz w:val="24"/>
          <w:szCs w:val="24"/>
        </w:rPr>
      </w:pPr>
    </w:p>
    <w:p w:rsidR="007C580D" w:rsidRPr="00251982" w:rsidRDefault="007C580D" w:rsidP="00901BDA">
      <w:pPr>
        <w:pStyle w:val="Listaszerbekezds"/>
        <w:numPr>
          <w:ilvl w:val="2"/>
          <w:numId w:val="13"/>
        </w:numPr>
        <w:spacing w:after="0" w:line="240" w:lineRule="auto"/>
        <w:ind w:left="1134" w:firstLine="0"/>
        <w:rPr>
          <w:rFonts w:ascii="Palatino Linotype" w:hAnsi="Palatino Linotype"/>
          <w:b/>
          <w:sz w:val="24"/>
          <w:szCs w:val="24"/>
        </w:rPr>
      </w:pPr>
      <w:r w:rsidRPr="00251982">
        <w:rPr>
          <w:rFonts w:ascii="Palatino Linotype" w:hAnsi="Palatino Linotype"/>
          <w:b/>
          <w:sz w:val="24"/>
          <w:szCs w:val="24"/>
        </w:rPr>
        <w:t xml:space="preserve">Mérések, vizsgálatok </w:t>
      </w:r>
      <w:proofErr w:type="gramStart"/>
      <w:r w:rsidRPr="00251982">
        <w:rPr>
          <w:rFonts w:ascii="Palatino Linotype" w:hAnsi="Palatino Linotype"/>
          <w:b/>
          <w:sz w:val="24"/>
          <w:szCs w:val="24"/>
        </w:rPr>
        <w:t>II.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01BDA">
        <w:rPr>
          <w:rFonts w:ascii="Palatino Linotype" w:hAnsi="Palatino Linotype"/>
          <w:b/>
          <w:i/>
          <w:sz w:val="24"/>
          <w:szCs w:val="24"/>
        </w:rPr>
        <w:t>26</w:t>
      </w:r>
      <w:proofErr w:type="gramEnd"/>
      <w:r w:rsidRPr="00901BDA">
        <w:rPr>
          <w:rFonts w:ascii="Palatino Linotype" w:hAnsi="Palatino Linotype"/>
          <w:b/>
          <w:i/>
          <w:sz w:val="24"/>
          <w:szCs w:val="24"/>
        </w:rPr>
        <w:t xml:space="preserve"> óra + (16/10 ÖGY)</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 felszállva termelő kutakban végzett mérések kiválasztása</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Hőmérsékletméréssel meghatározható kúthibák feltárása</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Akusztikus mérések a felszállva termelő kutak hibáinak megállapítására</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 xml:space="preserve">Nyomásmérések végrehajtásának elvei </w:t>
      </w:r>
      <w:proofErr w:type="spellStart"/>
      <w:r w:rsidRPr="00251982">
        <w:rPr>
          <w:rFonts w:ascii="Palatino Linotype" w:hAnsi="Palatino Linotype"/>
          <w:sz w:val="24"/>
          <w:szCs w:val="24"/>
        </w:rPr>
        <w:t>lyukfejszerelvények</w:t>
      </w:r>
      <w:proofErr w:type="spellEnd"/>
      <w:r w:rsidRPr="00251982">
        <w:rPr>
          <w:rFonts w:ascii="Palatino Linotype" w:hAnsi="Palatino Linotype"/>
          <w:sz w:val="24"/>
          <w:szCs w:val="24"/>
        </w:rPr>
        <w:t xml:space="preserve"> esetében</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Béléscsövek és termelőcsövek falvastagság-méréséből kinyerhető információk</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Hőmérséklet-anomáliák értelmezése a béléscső állapotának vizsgálatára</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Cementpalást mérések értelmezése</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Zajexpozíciós mérés a felszíni termeltető berendezések közelében</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Homokbeáramlás mérők szerepe a Földalatti tárolók termelő és besajtoló kútjainak működtetésénél</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Mélysz</w:t>
      </w:r>
      <w:r>
        <w:rPr>
          <w:rFonts w:ascii="Palatino Linotype" w:hAnsi="Palatino Linotype"/>
          <w:sz w:val="24"/>
          <w:szCs w:val="24"/>
        </w:rPr>
        <w:t>i</w:t>
      </w:r>
      <w:r w:rsidRPr="00251982">
        <w:rPr>
          <w:rFonts w:ascii="Palatino Linotype" w:hAnsi="Palatino Linotype"/>
          <w:sz w:val="24"/>
          <w:szCs w:val="24"/>
        </w:rPr>
        <w:t>vattyús kutak dinamométeres méréseinek végrehajtása és a mérési eredmények értelmezése, beállítási és hibaelhárítási javaslatok</w:t>
      </w:r>
    </w:p>
    <w:p w:rsidR="007C580D" w:rsidRPr="00251982" w:rsidRDefault="007C580D" w:rsidP="00901BDA">
      <w:pPr>
        <w:spacing w:after="0" w:line="240" w:lineRule="auto"/>
        <w:ind w:left="1134"/>
        <w:jc w:val="both"/>
        <w:rPr>
          <w:rFonts w:ascii="Palatino Linotype" w:hAnsi="Palatino Linotype"/>
          <w:sz w:val="24"/>
          <w:szCs w:val="24"/>
        </w:rPr>
      </w:pPr>
      <w:r w:rsidRPr="00251982">
        <w:rPr>
          <w:rFonts w:ascii="Palatino Linotype" w:hAnsi="Palatino Linotype"/>
          <w:sz w:val="24"/>
          <w:szCs w:val="24"/>
        </w:rPr>
        <w:t>Mélysz</w:t>
      </w:r>
      <w:r>
        <w:rPr>
          <w:rFonts w:ascii="Palatino Linotype" w:hAnsi="Palatino Linotype"/>
          <w:sz w:val="24"/>
          <w:szCs w:val="24"/>
        </w:rPr>
        <w:t>i</w:t>
      </w:r>
      <w:r w:rsidRPr="00251982">
        <w:rPr>
          <w:rFonts w:ascii="Palatino Linotype" w:hAnsi="Palatino Linotype"/>
          <w:sz w:val="24"/>
          <w:szCs w:val="24"/>
        </w:rPr>
        <w:t xml:space="preserve">vattyús kutak dinamikus nívójának ellenőrzése </w:t>
      </w:r>
      <w:proofErr w:type="spellStart"/>
      <w:r w:rsidRPr="00251982">
        <w:rPr>
          <w:rFonts w:ascii="Palatino Linotype" w:hAnsi="Palatino Linotype"/>
          <w:sz w:val="24"/>
          <w:szCs w:val="24"/>
        </w:rPr>
        <w:t>echométeres</w:t>
      </w:r>
      <w:proofErr w:type="spellEnd"/>
      <w:r w:rsidRPr="00251982">
        <w:rPr>
          <w:rFonts w:ascii="Palatino Linotype" w:hAnsi="Palatino Linotype"/>
          <w:sz w:val="24"/>
          <w:szCs w:val="24"/>
        </w:rPr>
        <w:t xml:space="preserve"> méréssel, a mérési eredmények értelmezése</w:t>
      </w:r>
    </w:p>
    <w:p w:rsidR="007C580D" w:rsidRPr="00251982" w:rsidRDefault="007C580D" w:rsidP="00901BDA">
      <w:pPr>
        <w:spacing w:after="0" w:line="240" w:lineRule="auto"/>
        <w:ind w:left="1134"/>
        <w:jc w:val="both"/>
        <w:rPr>
          <w:rFonts w:ascii="Palatino Linotype" w:hAnsi="Palatino Linotype"/>
          <w:sz w:val="24"/>
          <w:szCs w:val="24"/>
        </w:rPr>
      </w:pPr>
      <w:proofErr w:type="spellStart"/>
      <w:r w:rsidRPr="00251982">
        <w:rPr>
          <w:rFonts w:ascii="Palatino Linotype" w:hAnsi="Palatino Linotype"/>
          <w:sz w:val="24"/>
          <w:szCs w:val="24"/>
        </w:rPr>
        <w:t>Segédgázas</w:t>
      </w:r>
      <w:proofErr w:type="spellEnd"/>
      <w:r w:rsidRPr="00251982">
        <w:rPr>
          <w:rFonts w:ascii="Palatino Linotype" w:hAnsi="Palatino Linotype"/>
          <w:sz w:val="24"/>
          <w:szCs w:val="24"/>
        </w:rPr>
        <w:t xml:space="preserve"> kutak segédgáz szelepsorának működési mechanizmusa, a kamranyomás hatása a szelep nyitására</w:t>
      </w:r>
    </w:p>
    <w:p w:rsidR="007C580D" w:rsidRPr="00251982" w:rsidRDefault="007C580D" w:rsidP="00901BDA">
      <w:pPr>
        <w:spacing w:after="0" w:line="240" w:lineRule="auto"/>
        <w:ind w:left="1134"/>
        <w:rPr>
          <w:rFonts w:ascii="Palatino Linotype" w:hAnsi="Palatino Linotype"/>
          <w:sz w:val="24"/>
          <w:szCs w:val="24"/>
        </w:rPr>
      </w:pPr>
      <w:proofErr w:type="spellStart"/>
      <w:r w:rsidRPr="00251982">
        <w:rPr>
          <w:rFonts w:ascii="Palatino Linotype" w:hAnsi="Palatino Linotype"/>
          <w:sz w:val="24"/>
          <w:szCs w:val="24"/>
        </w:rPr>
        <w:t>Segédgázszelep</w:t>
      </w:r>
      <w:proofErr w:type="spellEnd"/>
      <w:r w:rsidRPr="00251982">
        <w:rPr>
          <w:rFonts w:ascii="Palatino Linotype" w:hAnsi="Palatino Linotype"/>
          <w:sz w:val="24"/>
          <w:szCs w:val="24"/>
        </w:rPr>
        <w:t xml:space="preserve"> kamra töltési nyomásának meghatározása</w:t>
      </w:r>
    </w:p>
    <w:p w:rsidR="007C580D" w:rsidRPr="00251982" w:rsidRDefault="007C580D" w:rsidP="00901BDA">
      <w:pPr>
        <w:spacing w:after="0" w:line="240" w:lineRule="auto"/>
        <w:ind w:left="1134"/>
        <w:rPr>
          <w:rFonts w:ascii="Palatino Linotype" w:hAnsi="Palatino Linotype"/>
          <w:sz w:val="24"/>
          <w:szCs w:val="24"/>
        </w:rPr>
      </w:pPr>
      <w:r w:rsidRPr="00251982">
        <w:rPr>
          <w:rFonts w:ascii="Palatino Linotype" w:hAnsi="Palatino Linotype"/>
          <w:sz w:val="24"/>
          <w:szCs w:val="24"/>
        </w:rPr>
        <w:t>Tartálymérési módszerek</w:t>
      </w:r>
    </w:p>
    <w:p w:rsidR="007C580D" w:rsidRPr="00251982" w:rsidRDefault="007C580D" w:rsidP="00901BDA">
      <w:pPr>
        <w:spacing w:after="0" w:line="240" w:lineRule="auto"/>
        <w:ind w:left="1134"/>
        <w:rPr>
          <w:rFonts w:ascii="Palatino Linotype" w:hAnsi="Palatino Linotype"/>
          <w:sz w:val="24"/>
          <w:szCs w:val="24"/>
        </w:rPr>
      </w:pPr>
      <w:r w:rsidRPr="00251982">
        <w:rPr>
          <w:rFonts w:ascii="Palatino Linotype" w:hAnsi="Palatino Linotype"/>
          <w:sz w:val="24"/>
          <w:szCs w:val="24"/>
        </w:rPr>
        <w:t>Szeparátorok szintmérésének módjai</w:t>
      </w:r>
    </w:p>
    <w:p w:rsidR="007C580D" w:rsidRPr="00251982" w:rsidRDefault="007C580D" w:rsidP="00901BDA">
      <w:pPr>
        <w:spacing w:after="0" w:line="240" w:lineRule="auto"/>
        <w:ind w:left="1134"/>
        <w:rPr>
          <w:rFonts w:ascii="Palatino Linotype" w:hAnsi="Palatino Linotype"/>
          <w:sz w:val="24"/>
          <w:szCs w:val="24"/>
        </w:rPr>
      </w:pPr>
      <w:r w:rsidRPr="00251982">
        <w:rPr>
          <w:rFonts w:ascii="Palatino Linotype" w:hAnsi="Palatino Linotype"/>
          <w:sz w:val="24"/>
          <w:szCs w:val="24"/>
        </w:rPr>
        <w:t>Gázmérések módjai</w:t>
      </w:r>
    </w:p>
    <w:p w:rsidR="007C580D" w:rsidRPr="00251982" w:rsidRDefault="007C580D" w:rsidP="00901BDA">
      <w:pPr>
        <w:spacing w:after="0" w:line="240" w:lineRule="auto"/>
        <w:ind w:left="1134"/>
        <w:rPr>
          <w:rFonts w:ascii="Palatino Linotype" w:hAnsi="Palatino Linotype"/>
          <w:sz w:val="24"/>
          <w:szCs w:val="24"/>
        </w:rPr>
      </w:pPr>
      <w:r w:rsidRPr="00251982">
        <w:rPr>
          <w:rFonts w:ascii="Palatino Linotype" w:hAnsi="Palatino Linotype"/>
          <w:sz w:val="24"/>
          <w:szCs w:val="24"/>
        </w:rPr>
        <w:t>Gázmérő hidak, gázturbinák mérési elvei, mérési eszközök ellenőrzése</w:t>
      </w:r>
    </w:p>
    <w:p w:rsidR="007C580D" w:rsidRPr="00251982" w:rsidRDefault="007C580D" w:rsidP="00901BDA">
      <w:pPr>
        <w:spacing w:after="0" w:line="240" w:lineRule="auto"/>
        <w:ind w:left="1134"/>
        <w:rPr>
          <w:rFonts w:ascii="Palatino Linotype" w:hAnsi="Palatino Linotype"/>
          <w:sz w:val="24"/>
          <w:szCs w:val="24"/>
        </w:rPr>
      </w:pPr>
      <w:r w:rsidRPr="00251982">
        <w:rPr>
          <w:rFonts w:ascii="Palatino Linotype" w:hAnsi="Palatino Linotype"/>
          <w:sz w:val="24"/>
          <w:szCs w:val="24"/>
        </w:rPr>
        <w:t>Kavicsszűrő ellenőrzés</w:t>
      </w:r>
    </w:p>
    <w:p w:rsidR="007C580D" w:rsidRPr="00251982" w:rsidRDefault="007C580D" w:rsidP="00901BDA">
      <w:pPr>
        <w:spacing w:after="0" w:line="240" w:lineRule="auto"/>
        <w:rPr>
          <w:rFonts w:ascii="Palatino Linotype" w:hAnsi="Palatino Linotype"/>
          <w:b/>
          <w:sz w:val="24"/>
          <w:szCs w:val="24"/>
        </w:rPr>
      </w:pPr>
    </w:p>
    <w:p w:rsidR="007C580D" w:rsidRPr="00901BDA" w:rsidRDefault="00601D54" w:rsidP="00901BDA">
      <w:pPr>
        <w:widowControl w:val="0"/>
        <w:numPr>
          <w:ilvl w:val="1"/>
          <w:numId w:val="13"/>
        </w:numPr>
        <w:suppressAutoHyphens/>
        <w:spacing w:after="0" w:line="240" w:lineRule="auto"/>
        <w:ind w:left="567" w:firstLine="0"/>
        <w:rPr>
          <w:rFonts w:ascii="Palatino Linotype" w:hAnsi="Palatino Linotype"/>
          <w:b/>
          <w:i/>
          <w:sz w:val="24"/>
          <w:szCs w:val="24"/>
        </w:rPr>
      </w:pPr>
      <w:r>
        <w:rPr>
          <w:rFonts w:ascii="Palatino Linotype" w:hAnsi="Palatino Linotype"/>
          <w:b/>
          <w:i/>
          <w:sz w:val="24"/>
          <w:szCs w:val="24"/>
        </w:rPr>
        <w:t>A képzés javasolt helyszíne (ajánlás)</w:t>
      </w:r>
    </w:p>
    <w:p w:rsidR="007C580D" w:rsidRPr="00601D54" w:rsidRDefault="007C580D" w:rsidP="00601D54">
      <w:pPr>
        <w:pStyle w:val="Listaszerbekezds"/>
        <w:numPr>
          <w:ilvl w:val="0"/>
          <w:numId w:val="11"/>
        </w:numPr>
        <w:spacing w:after="0" w:line="240" w:lineRule="auto"/>
        <w:jc w:val="both"/>
        <w:rPr>
          <w:rFonts w:ascii="Palatino Linotype" w:hAnsi="Palatino Linotype"/>
          <w:bCs/>
          <w:i/>
          <w:sz w:val="24"/>
          <w:szCs w:val="24"/>
        </w:rPr>
      </w:pPr>
      <w:r w:rsidRPr="00601D54">
        <w:rPr>
          <w:rFonts w:ascii="Palatino Linotype" w:hAnsi="Palatino Linotype"/>
          <w:bCs/>
          <w:i/>
          <w:sz w:val="24"/>
          <w:szCs w:val="24"/>
        </w:rPr>
        <w:t>Szaktanterem</w:t>
      </w:r>
    </w:p>
    <w:p w:rsidR="007C580D" w:rsidRPr="00601D54" w:rsidRDefault="007C580D" w:rsidP="00601D54">
      <w:pPr>
        <w:pStyle w:val="Listaszerbekezds"/>
        <w:numPr>
          <w:ilvl w:val="0"/>
          <w:numId w:val="11"/>
        </w:numPr>
        <w:spacing w:after="0" w:line="240" w:lineRule="auto"/>
        <w:jc w:val="both"/>
        <w:rPr>
          <w:rFonts w:ascii="Palatino Linotype" w:hAnsi="Palatino Linotype"/>
          <w:bCs/>
          <w:i/>
          <w:sz w:val="24"/>
          <w:szCs w:val="24"/>
        </w:rPr>
      </w:pPr>
      <w:r w:rsidRPr="00601D54">
        <w:rPr>
          <w:rFonts w:ascii="Palatino Linotype" w:hAnsi="Palatino Linotype"/>
          <w:bCs/>
          <w:i/>
          <w:sz w:val="24"/>
          <w:szCs w:val="24"/>
        </w:rPr>
        <w:t>Mérőlaboratórium</w:t>
      </w:r>
    </w:p>
    <w:p w:rsidR="007C580D" w:rsidRPr="00251982" w:rsidRDefault="007C580D" w:rsidP="00901BDA">
      <w:pPr>
        <w:spacing w:after="0" w:line="240" w:lineRule="auto"/>
        <w:ind w:left="792"/>
        <w:jc w:val="both"/>
        <w:rPr>
          <w:rFonts w:ascii="Palatino Linotype" w:hAnsi="Palatino Linotype"/>
          <w:bCs/>
          <w:sz w:val="24"/>
          <w:szCs w:val="24"/>
        </w:rPr>
      </w:pPr>
    </w:p>
    <w:p w:rsidR="007C580D" w:rsidRPr="00901BDA" w:rsidRDefault="007C580D" w:rsidP="00901BDA">
      <w:pPr>
        <w:widowControl w:val="0"/>
        <w:numPr>
          <w:ilvl w:val="1"/>
          <w:numId w:val="13"/>
        </w:numPr>
        <w:suppressAutoHyphens/>
        <w:spacing w:after="0" w:line="240" w:lineRule="auto"/>
        <w:jc w:val="both"/>
        <w:rPr>
          <w:rFonts w:ascii="Palatino Linotype" w:hAnsi="Palatino Linotype"/>
          <w:b/>
          <w:bCs/>
          <w:i/>
          <w:sz w:val="24"/>
          <w:szCs w:val="24"/>
        </w:rPr>
      </w:pPr>
      <w:r w:rsidRPr="00901BDA">
        <w:rPr>
          <w:rFonts w:ascii="Palatino Linotype" w:hAnsi="Palatino Linotype"/>
          <w:b/>
          <w:bCs/>
          <w:i/>
          <w:sz w:val="24"/>
          <w:szCs w:val="24"/>
        </w:rPr>
        <w:t xml:space="preserve">A tantárgy </w:t>
      </w:r>
      <w:r w:rsidRPr="00901BDA">
        <w:rPr>
          <w:rFonts w:ascii="Palatino Linotype" w:hAnsi="Palatino Linotype"/>
          <w:b/>
          <w:i/>
          <w:sz w:val="24"/>
          <w:szCs w:val="24"/>
        </w:rPr>
        <w:t>elsajátítása során alkalmazott</w:t>
      </w:r>
      <w:r w:rsidRPr="00901BDA">
        <w:rPr>
          <w:rFonts w:ascii="Palatino Linotype" w:hAnsi="Palatino Linotype"/>
          <w:b/>
          <w:bCs/>
          <w:i/>
          <w:sz w:val="24"/>
          <w:szCs w:val="24"/>
        </w:rPr>
        <w:t xml:space="preserve"> módszerek, tanulói tevékenységformák</w:t>
      </w:r>
    </w:p>
    <w:p w:rsidR="007C580D" w:rsidRPr="00251982" w:rsidRDefault="007C580D" w:rsidP="00901BDA">
      <w:pPr>
        <w:widowControl w:val="0"/>
        <w:suppressAutoHyphens/>
        <w:spacing w:after="0" w:line="240" w:lineRule="auto"/>
        <w:ind w:left="720"/>
        <w:jc w:val="both"/>
        <w:rPr>
          <w:rFonts w:ascii="Palatino Linotype" w:hAnsi="Palatino Linotype"/>
          <w:b/>
          <w:bCs/>
          <w:sz w:val="24"/>
          <w:szCs w:val="24"/>
        </w:rPr>
      </w:pPr>
    </w:p>
    <w:p w:rsidR="007C580D" w:rsidRPr="00251982" w:rsidRDefault="007C580D" w:rsidP="00901BDA">
      <w:pPr>
        <w:pStyle w:val="Listaszerbekezds"/>
        <w:numPr>
          <w:ilvl w:val="2"/>
          <w:numId w:val="13"/>
        </w:numPr>
        <w:spacing w:after="0" w:line="240" w:lineRule="auto"/>
        <w:rPr>
          <w:rFonts w:ascii="Palatino Linotype" w:hAnsi="Palatino Linotype"/>
          <w:b/>
          <w:bCs/>
          <w:i/>
          <w:sz w:val="24"/>
          <w:szCs w:val="24"/>
        </w:rPr>
      </w:pPr>
      <w:r w:rsidRPr="0025198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901BDA">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EE35DA">
            <w:pPr>
              <w:spacing w:after="0" w:line="240" w:lineRule="auto"/>
              <w:rPr>
                <w:rFonts w:ascii="Palatino Linotype" w:hAnsi="Palatino Linotype"/>
                <w:b/>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trHeight w:val="318"/>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lastRenderedPageBreak/>
              <w:t>1.5.</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kooperatív tanulás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8F36F8">
      <w:pPr>
        <w:widowControl w:val="0"/>
        <w:suppressAutoHyphens/>
        <w:spacing w:after="0" w:line="240" w:lineRule="auto"/>
        <w:jc w:val="both"/>
        <w:rPr>
          <w:rFonts w:ascii="Palatino Linotype" w:hAnsi="Palatino Linotype"/>
          <w:b/>
          <w:bCs/>
          <w:kern w:val="1"/>
          <w:lang w:eastAsia="hi-IN" w:bidi="hi-IN"/>
        </w:rPr>
      </w:pPr>
    </w:p>
    <w:p w:rsidR="007C580D" w:rsidRPr="00251982" w:rsidRDefault="007C580D" w:rsidP="000F44DC">
      <w:pPr>
        <w:pStyle w:val="Listaszerbekezds"/>
        <w:numPr>
          <w:ilvl w:val="2"/>
          <w:numId w:val="13"/>
        </w:numPr>
        <w:rPr>
          <w:rFonts w:ascii="Palatino Linotype" w:hAnsi="Palatino Linotype"/>
          <w:b/>
          <w:bCs/>
          <w:i/>
          <w:sz w:val="24"/>
          <w:szCs w:val="24"/>
        </w:rPr>
      </w:pPr>
      <w:r w:rsidRPr="0025198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3621"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EE35DA">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Írásos elemzések készítése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Leírás készítése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4F7691">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utólagos ismertetése szóban</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2.4.</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helyszíni ismertetése szóban</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3.</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cs="Arial"/>
                <w:b/>
                <w:sz w:val="20"/>
                <w:szCs w:val="20"/>
              </w:rPr>
            </w:pPr>
            <w:r w:rsidRPr="00CA789C">
              <w:rPr>
                <w:rFonts w:ascii="Palatino Linotype" w:hAnsi="Palatino Linotype" w:cs="Arial"/>
                <w:b/>
                <w:sz w:val="20"/>
                <w:szCs w:val="20"/>
              </w:rPr>
              <w:t>Csoportos munkaformák körében</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3.1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Kiscsoportos szakmai munkavégzés irányítással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3.2.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Csoportos helyzetgyakorlat</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901BDA">
      <w:pPr>
        <w:spacing w:after="0"/>
        <w:rPr>
          <w:rFonts w:ascii="Palatino Linotype" w:hAnsi="Palatino Linotype"/>
        </w:rPr>
      </w:pPr>
    </w:p>
    <w:p w:rsidR="007C580D" w:rsidRPr="00251982" w:rsidRDefault="007C580D" w:rsidP="00133AA7">
      <w:pPr>
        <w:widowControl w:val="0"/>
        <w:numPr>
          <w:ilvl w:val="1"/>
          <w:numId w:val="13"/>
        </w:numPr>
        <w:suppressAutoHyphens/>
        <w:spacing w:after="0" w:line="240" w:lineRule="auto"/>
        <w:ind w:left="788" w:hanging="431"/>
        <w:jc w:val="both"/>
        <w:rPr>
          <w:rFonts w:ascii="Palatino Linotype" w:hAnsi="Palatino Linotype"/>
          <w:b/>
          <w:kern w:val="1"/>
          <w:sz w:val="24"/>
          <w:szCs w:val="24"/>
          <w:lang w:eastAsia="hi-IN" w:bidi="hi-IN"/>
        </w:rPr>
      </w:pPr>
      <w:r w:rsidRPr="00251982">
        <w:rPr>
          <w:rFonts w:ascii="Palatino Linotype" w:hAnsi="Palatino Linotype"/>
          <w:b/>
          <w:kern w:val="1"/>
          <w:sz w:val="24"/>
          <w:szCs w:val="24"/>
          <w:lang w:eastAsia="hi-IN" w:bidi="hi-IN"/>
        </w:rPr>
        <w:t>A tantárgy értékelésének módja</w:t>
      </w:r>
    </w:p>
    <w:p w:rsidR="007C580D" w:rsidRPr="00251982" w:rsidRDefault="007C580D" w:rsidP="00901BDA">
      <w:pPr>
        <w:widowControl w:val="0"/>
        <w:suppressAutoHyphens/>
        <w:spacing w:line="240" w:lineRule="auto"/>
        <w:ind w:left="426"/>
        <w:jc w:val="both"/>
        <w:rPr>
          <w:rFonts w:ascii="Palatino Linotype" w:hAnsi="Palatino Linotype"/>
          <w:bCs/>
          <w:kern w:val="1"/>
          <w:sz w:val="24"/>
          <w:szCs w:val="24"/>
          <w:lang w:eastAsia="hi-IN" w:bidi="hi-IN"/>
        </w:rPr>
      </w:pPr>
      <w:r w:rsidRPr="00251982">
        <w:rPr>
          <w:rFonts w:ascii="Palatino Linotype" w:hAnsi="Palatino Linotype"/>
          <w:bCs/>
          <w:kern w:val="1"/>
          <w:sz w:val="24"/>
          <w:szCs w:val="24"/>
          <w:lang w:eastAsia="hi-IN" w:bidi="hi-IN"/>
        </w:rPr>
        <w:t>A nemzeti köznevelésről szóló 2011. évi CXC. törvény 54. § (2) a) pontja szerinti értékeléssel.</w:t>
      </w:r>
    </w:p>
    <w:p w:rsidR="007C580D" w:rsidRPr="00CA789C" w:rsidRDefault="007C580D" w:rsidP="0006522D">
      <w:pPr>
        <w:spacing w:after="0" w:line="240" w:lineRule="auto"/>
        <w:jc w:val="center"/>
        <w:rPr>
          <w:rFonts w:ascii="Palatino Linotype" w:hAnsi="Palatino Linotype"/>
          <w:b/>
          <w:bCs/>
          <w:sz w:val="44"/>
          <w:szCs w:val="44"/>
        </w:rPr>
      </w:pPr>
      <w:r w:rsidRPr="00251982">
        <w:rPr>
          <w:rFonts w:ascii="Palatino Linotype" w:hAnsi="Palatino Linotype"/>
          <w:sz w:val="24"/>
          <w:szCs w:val="24"/>
        </w:rPr>
        <w:br w:type="page"/>
      </w:r>
    </w:p>
    <w:p w:rsidR="007C580D" w:rsidRPr="00CA789C" w:rsidRDefault="007C580D" w:rsidP="0006522D">
      <w:pPr>
        <w:spacing w:after="0" w:line="240" w:lineRule="auto"/>
        <w:jc w:val="center"/>
        <w:rPr>
          <w:rFonts w:ascii="Palatino Linotype" w:hAnsi="Palatino Linotype"/>
          <w:b/>
          <w:bCs/>
          <w:sz w:val="44"/>
          <w:szCs w:val="44"/>
        </w:rPr>
      </w:pPr>
    </w:p>
    <w:p w:rsidR="007C580D" w:rsidRPr="00CA789C" w:rsidRDefault="007C580D" w:rsidP="0006522D">
      <w:pPr>
        <w:spacing w:after="0" w:line="240" w:lineRule="auto"/>
        <w:jc w:val="center"/>
        <w:rPr>
          <w:rFonts w:ascii="Palatino Linotype" w:hAnsi="Palatino Linotype"/>
          <w:b/>
          <w:bCs/>
          <w:sz w:val="44"/>
          <w:szCs w:val="44"/>
        </w:rPr>
      </w:pPr>
    </w:p>
    <w:p w:rsidR="007C580D" w:rsidRDefault="007C580D" w:rsidP="0006522D">
      <w:pPr>
        <w:spacing w:after="0" w:line="240" w:lineRule="auto"/>
        <w:jc w:val="center"/>
        <w:rPr>
          <w:rFonts w:ascii="Palatino Linotype" w:hAnsi="Palatino Linotype"/>
          <w:b/>
          <w:bCs/>
          <w:sz w:val="44"/>
          <w:szCs w:val="44"/>
        </w:rPr>
      </w:pPr>
    </w:p>
    <w:p w:rsidR="007C580D" w:rsidRPr="00CA789C" w:rsidRDefault="007C580D" w:rsidP="0006522D">
      <w:pPr>
        <w:spacing w:after="0" w:line="240" w:lineRule="auto"/>
        <w:jc w:val="center"/>
        <w:rPr>
          <w:rFonts w:ascii="Palatino Linotype" w:hAnsi="Palatino Linotype"/>
          <w:b/>
          <w:bCs/>
          <w:sz w:val="44"/>
          <w:szCs w:val="44"/>
        </w:rPr>
      </w:pPr>
    </w:p>
    <w:p w:rsidR="007C580D" w:rsidRPr="00CA789C" w:rsidRDefault="007C580D" w:rsidP="00A11A78">
      <w:pPr>
        <w:jc w:val="center"/>
        <w:rPr>
          <w:rFonts w:ascii="Palatino Linotype" w:hAnsi="Palatino Linotype"/>
          <w:b/>
          <w:sz w:val="44"/>
          <w:szCs w:val="44"/>
        </w:rPr>
      </w:pPr>
      <w:r w:rsidRPr="00CA789C">
        <w:rPr>
          <w:rFonts w:ascii="Palatino Linotype" w:hAnsi="Palatino Linotype"/>
          <w:b/>
          <w:sz w:val="44"/>
          <w:szCs w:val="44"/>
        </w:rPr>
        <w:t>A</w:t>
      </w:r>
    </w:p>
    <w:p w:rsidR="007C580D" w:rsidRPr="00CA789C" w:rsidRDefault="007C580D" w:rsidP="00A11A78">
      <w:pPr>
        <w:jc w:val="center"/>
        <w:rPr>
          <w:rFonts w:ascii="Palatino Linotype" w:hAnsi="Palatino Linotype"/>
          <w:b/>
          <w:sz w:val="44"/>
          <w:szCs w:val="44"/>
        </w:rPr>
      </w:pPr>
      <w:r w:rsidRPr="00CA789C">
        <w:rPr>
          <w:rFonts w:ascii="Palatino Linotype" w:hAnsi="Palatino Linotype"/>
          <w:b/>
          <w:sz w:val="44"/>
          <w:szCs w:val="44"/>
        </w:rPr>
        <w:t>10202-12 azonosító számú</w:t>
      </w:r>
    </w:p>
    <w:p w:rsidR="007C580D" w:rsidRPr="00CA789C" w:rsidRDefault="007C580D" w:rsidP="00A11A78">
      <w:pPr>
        <w:jc w:val="center"/>
        <w:rPr>
          <w:rFonts w:ascii="Palatino Linotype" w:hAnsi="Palatino Linotype"/>
          <w:sz w:val="44"/>
          <w:szCs w:val="44"/>
        </w:rPr>
      </w:pPr>
    </w:p>
    <w:p w:rsidR="007C580D" w:rsidRPr="00CA789C" w:rsidRDefault="007C580D" w:rsidP="00A11A78">
      <w:pPr>
        <w:jc w:val="center"/>
        <w:rPr>
          <w:rFonts w:ascii="Palatino Linotype" w:hAnsi="Palatino Linotype"/>
          <w:b/>
          <w:sz w:val="44"/>
          <w:szCs w:val="44"/>
        </w:rPr>
      </w:pPr>
      <w:r w:rsidRPr="00CA789C">
        <w:rPr>
          <w:rFonts w:ascii="Palatino Linotype" w:hAnsi="Palatino Linotype"/>
          <w:b/>
          <w:sz w:val="44"/>
          <w:szCs w:val="44"/>
        </w:rPr>
        <w:t>Gázipari technikusi feladatok megnevezésű</w:t>
      </w:r>
    </w:p>
    <w:p w:rsidR="007C580D" w:rsidRPr="00CA789C" w:rsidRDefault="007C580D" w:rsidP="00A11A78">
      <w:pPr>
        <w:jc w:val="center"/>
        <w:rPr>
          <w:rFonts w:ascii="Palatino Linotype" w:hAnsi="Palatino Linotype"/>
          <w:b/>
          <w:sz w:val="44"/>
          <w:szCs w:val="44"/>
        </w:rPr>
      </w:pPr>
    </w:p>
    <w:p w:rsidR="007C580D" w:rsidRPr="00CA789C" w:rsidRDefault="007C580D" w:rsidP="00A11A78">
      <w:pPr>
        <w:ind w:left="-15"/>
        <w:jc w:val="center"/>
        <w:rPr>
          <w:rFonts w:ascii="Palatino Linotype" w:hAnsi="Palatino Linotype"/>
          <w:b/>
          <w:sz w:val="44"/>
          <w:szCs w:val="44"/>
        </w:rPr>
      </w:pPr>
      <w:proofErr w:type="gramStart"/>
      <w:r w:rsidRPr="00CA789C">
        <w:rPr>
          <w:rFonts w:ascii="Palatino Linotype" w:hAnsi="Palatino Linotype"/>
          <w:b/>
          <w:sz w:val="44"/>
          <w:szCs w:val="44"/>
        </w:rPr>
        <w:t>szakmai</w:t>
      </w:r>
      <w:proofErr w:type="gramEnd"/>
      <w:r w:rsidRPr="00CA789C">
        <w:rPr>
          <w:rFonts w:ascii="Palatino Linotype" w:hAnsi="Palatino Linotype"/>
          <w:b/>
          <w:sz w:val="44"/>
          <w:szCs w:val="44"/>
        </w:rPr>
        <w:t xml:space="preserve"> követelménymodul</w:t>
      </w:r>
    </w:p>
    <w:p w:rsidR="007C580D" w:rsidRPr="00CA789C" w:rsidRDefault="007C580D" w:rsidP="00A11A78">
      <w:pPr>
        <w:ind w:left="-15"/>
        <w:jc w:val="center"/>
        <w:rPr>
          <w:rFonts w:ascii="Palatino Linotype" w:hAnsi="Palatino Linotype"/>
          <w:b/>
          <w:sz w:val="44"/>
          <w:szCs w:val="44"/>
        </w:rPr>
      </w:pPr>
    </w:p>
    <w:p w:rsidR="007C580D" w:rsidRPr="00CA789C" w:rsidRDefault="007C580D" w:rsidP="00A11A78">
      <w:pPr>
        <w:ind w:left="-15"/>
        <w:jc w:val="center"/>
        <w:rPr>
          <w:rFonts w:ascii="Palatino Linotype" w:hAnsi="Palatino Linotype"/>
          <w:b/>
          <w:sz w:val="44"/>
          <w:szCs w:val="44"/>
        </w:rPr>
      </w:pPr>
      <w:proofErr w:type="gramStart"/>
      <w:r w:rsidRPr="00CA789C">
        <w:rPr>
          <w:rFonts w:ascii="Palatino Linotype" w:hAnsi="Palatino Linotype"/>
          <w:b/>
          <w:sz w:val="44"/>
          <w:szCs w:val="44"/>
        </w:rPr>
        <w:t>tantárgyai</w:t>
      </w:r>
      <w:proofErr w:type="gramEnd"/>
      <w:r w:rsidRPr="00CA789C">
        <w:rPr>
          <w:rFonts w:ascii="Palatino Linotype" w:hAnsi="Palatino Linotype"/>
          <w:b/>
          <w:sz w:val="44"/>
          <w:szCs w:val="44"/>
        </w:rPr>
        <w:t>, témakörei</w:t>
      </w:r>
    </w:p>
    <w:p w:rsidR="007C580D" w:rsidRPr="00CA789C" w:rsidRDefault="007C580D" w:rsidP="00A11A78">
      <w:pPr>
        <w:jc w:val="center"/>
        <w:rPr>
          <w:rFonts w:ascii="Palatino Linotype" w:hAnsi="Palatino Linotype"/>
          <w:b/>
          <w:sz w:val="44"/>
          <w:szCs w:val="44"/>
        </w:rPr>
      </w:pPr>
    </w:p>
    <w:p w:rsidR="007C580D" w:rsidRPr="00CA789C" w:rsidRDefault="007C580D" w:rsidP="00A11A78">
      <w:pPr>
        <w:ind w:left="-15"/>
        <w:jc w:val="both"/>
        <w:rPr>
          <w:rFonts w:ascii="Palatino Linotype" w:hAnsi="Palatino Linotype"/>
          <w:b/>
        </w:rPr>
      </w:pPr>
      <w:r w:rsidRPr="00CA789C">
        <w:rPr>
          <w:rFonts w:ascii="Palatino Linotype" w:hAnsi="Palatino Linotype"/>
          <w:color w:val="FF0000"/>
          <w:sz w:val="20"/>
          <w:szCs w:val="20"/>
        </w:rPr>
        <w:br w:type="page"/>
      </w:r>
      <w:r w:rsidRPr="00CA789C">
        <w:rPr>
          <w:rFonts w:ascii="Palatino Linotype" w:hAnsi="Palatino Linotype"/>
          <w:b/>
        </w:rPr>
        <w:lastRenderedPageBreak/>
        <w:t>A 10202-12 azonosító számú</w:t>
      </w:r>
      <w:r>
        <w:rPr>
          <w:rFonts w:ascii="Palatino Linotype" w:hAnsi="Palatino Linotype"/>
          <w:b/>
        </w:rPr>
        <w:t>,</w:t>
      </w:r>
      <w:r w:rsidRPr="00CA789C">
        <w:rPr>
          <w:rFonts w:ascii="Palatino Linotype" w:hAnsi="Palatino Linotype"/>
          <w:b/>
        </w:rPr>
        <w:t xml:space="preserve"> Gázipari technikusi feladatok megnevezésű szakmai követelménymodulhoz tartozó tantárgyak és témakörök oktatása során fejlesztendő kompetenciák</w:t>
      </w:r>
    </w:p>
    <w:tbl>
      <w:tblPr>
        <w:tblW w:w="9301" w:type="dxa"/>
        <w:jc w:val="center"/>
        <w:tblInd w:w="372" w:type="dxa"/>
        <w:tblCellMar>
          <w:left w:w="70" w:type="dxa"/>
          <w:right w:w="70" w:type="dxa"/>
        </w:tblCellMar>
        <w:tblLook w:val="0000" w:firstRow="0" w:lastRow="0" w:firstColumn="0" w:lastColumn="0" w:noHBand="0" w:noVBand="0"/>
      </w:tblPr>
      <w:tblGrid>
        <w:gridCol w:w="4733"/>
        <w:gridCol w:w="1043"/>
        <w:gridCol w:w="971"/>
        <w:gridCol w:w="1182"/>
        <w:gridCol w:w="1372"/>
      </w:tblGrid>
      <w:tr w:rsidR="007C580D" w:rsidRPr="00CA789C" w:rsidTr="00DE51B7">
        <w:trPr>
          <w:trHeight w:val="369"/>
          <w:jc w:val="center"/>
        </w:trPr>
        <w:tc>
          <w:tcPr>
            <w:tcW w:w="4733" w:type="dxa"/>
            <w:vMerge w:val="restart"/>
            <w:tcBorders>
              <w:top w:val="single" w:sz="4" w:space="0" w:color="auto"/>
              <w:left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10202-12 Gázipari technikusi feladatok</w:t>
            </w:r>
          </w:p>
        </w:tc>
        <w:tc>
          <w:tcPr>
            <w:tcW w:w="2014" w:type="dxa"/>
            <w:gridSpan w:val="2"/>
            <w:tcBorders>
              <w:top w:val="single" w:sz="4" w:space="0" w:color="auto"/>
              <w:left w:val="nil"/>
              <w:bottom w:val="single" w:sz="4" w:space="0" w:color="auto"/>
              <w:right w:val="single" w:sz="4" w:space="0" w:color="auto"/>
            </w:tcBorders>
            <w:vAlign w:val="center"/>
          </w:tcPr>
          <w:p w:rsidR="007C580D" w:rsidRPr="00CA789C" w:rsidRDefault="007C580D" w:rsidP="004F63D0">
            <w:pPr>
              <w:ind w:left="57"/>
              <w:jc w:val="center"/>
              <w:rPr>
                <w:rFonts w:ascii="Palatino Linotype" w:hAnsi="Palatino Linotype"/>
                <w:sz w:val="20"/>
                <w:szCs w:val="20"/>
              </w:rPr>
            </w:pPr>
            <w:r w:rsidRPr="00CA789C">
              <w:rPr>
                <w:rFonts w:ascii="Palatino Linotype" w:hAnsi="Palatino Linotype"/>
                <w:sz w:val="20"/>
                <w:szCs w:val="20"/>
              </w:rPr>
              <w:t xml:space="preserve">Gázipari technológia </w:t>
            </w:r>
          </w:p>
        </w:tc>
        <w:tc>
          <w:tcPr>
            <w:tcW w:w="2554" w:type="dxa"/>
            <w:gridSpan w:val="2"/>
            <w:tcBorders>
              <w:top w:val="single" w:sz="4" w:space="0" w:color="auto"/>
              <w:left w:val="nil"/>
              <w:bottom w:val="single" w:sz="4" w:space="0" w:color="auto"/>
              <w:right w:val="single" w:sz="4" w:space="0" w:color="auto"/>
            </w:tcBorders>
            <w:vAlign w:val="center"/>
          </w:tcPr>
          <w:p w:rsidR="007C580D" w:rsidRPr="00CA789C" w:rsidRDefault="007C580D" w:rsidP="004F63D0">
            <w:pPr>
              <w:ind w:left="57"/>
              <w:jc w:val="center"/>
              <w:rPr>
                <w:rFonts w:ascii="Palatino Linotype" w:hAnsi="Palatino Linotype"/>
                <w:sz w:val="20"/>
                <w:szCs w:val="20"/>
              </w:rPr>
            </w:pPr>
            <w:r w:rsidRPr="00CA789C">
              <w:rPr>
                <w:rFonts w:ascii="Palatino Linotype" w:hAnsi="Palatino Linotype"/>
                <w:sz w:val="20"/>
                <w:szCs w:val="20"/>
              </w:rPr>
              <w:t>Tüzeléstechnik</w:t>
            </w:r>
            <w:r>
              <w:rPr>
                <w:rFonts w:ascii="Palatino Linotype" w:hAnsi="Palatino Linotype"/>
                <w:sz w:val="20"/>
                <w:szCs w:val="20"/>
              </w:rPr>
              <w:t>ai és környezetvédelmi mérések gyakorlat</w:t>
            </w:r>
          </w:p>
        </w:tc>
      </w:tr>
      <w:tr w:rsidR="007C580D" w:rsidRPr="00CA789C" w:rsidTr="00DE51B7">
        <w:trPr>
          <w:trHeight w:val="2070"/>
          <w:jc w:val="center"/>
        </w:trPr>
        <w:tc>
          <w:tcPr>
            <w:tcW w:w="4733" w:type="dxa"/>
            <w:vMerge/>
            <w:tcBorders>
              <w:left w:val="single" w:sz="4" w:space="0" w:color="auto"/>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p>
        </w:tc>
        <w:tc>
          <w:tcPr>
            <w:tcW w:w="1043"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Gázipari berendezések</w:t>
            </w:r>
          </w:p>
        </w:tc>
        <w:tc>
          <w:tcPr>
            <w:tcW w:w="971"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Gázellátás és szolgáltatás</w:t>
            </w:r>
          </w:p>
        </w:tc>
        <w:tc>
          <w:tcPr>
            <w:tcW w:w="1182"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p>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Tüzeléstechnikai mérések</w:t>
            </w:r>
          </w:p>
        </w:tc>
        <w:tc>
          <w:tcPr>
            <w:tcW w:w="1372" w:type="dxa"/>
            <w:tcBorders>
              <w:top w:val="nil"/>
              <w:left w:val="nil"/>
              <w:bottom w:val="single" w:sz="4" w:space="0" w:color="auto"/>
              <w:right w:val="single" w:sz="4" w:space="0" w:color="auto"/>
            </w:tcBorders>
            <w:textDirection w:val="btLr"/>
            <w:vAlign w:val="bottom"/>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Környezetvédelmi mérések</w:t>
            </w: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Gázokat tárol és kezel</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Kiválasztja és beüzemeli a megfelelő tüzelőberendezést</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Vízszintes és függőleges csőtervet készít</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Gáztüzelő berendezéseket szabályoz be, javít</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proofErr w:type="spellStart"/>
            <w:r w:rsidRPr="00CA789C">
              <w:rPr>
                <w:rFonts w:ascii="Palatino Linotype" w:hAnsi="Palatino Linotype"/>
                <w:sz w:val="20"/>
                <w:szCs w:val="20"/>
              </w:rPr>
              <w:t>Hőközpontokat</w:t>
            </w:r>
            <w:proofErr w:type="spellEnd"/>
            <w:r w:rsidRPr="00CA789C">
              <w:rPr>
                <w:rFonts w:ascii="Palatino Linotype" w:hAnsi="Palatino Linotype"/>
                <w:sz w:val="20"/>
                <w:szCs w:val="20"/>
              </w:rPr>
              <w:t xml:space="preserve"> üzemeltet</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Elvégzi a gáztechnikai méréseket</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Tüzeléstechnikai és károsanyag-emissziós méréseket végez</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Gázelosztó-hálózatot üzemeltet, ellenőriz</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Közműtérképeket olvas, értelmez</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Kivitelezi és értékeli a nyomáspróbákat</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Megvalósítja és ellenőrzi a gáztüzelő berendezések biztonságos és gazdaságos üzemeltetését</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Propánbutángáz elpárologtatókat helyez üzembe, javít</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Összeszereli és üzemelteti a többpalackos propánbutángáz ellátó rendszert</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Gázátadó és </w:t>
            </w:r>
            <w:proofErr w:type="spellStart"/>
            <w:r w:rsidRPr="00CA789C">
              <w:rPr>
                <w:rFonts w:ascii="Palatino Linotype" w:hAnsi="Palatino Linotype"/>
                <w:sz w:val="20"/>
                <w:szCs w:val="20"/>
              </w:rPr>
              <w:t>-fogadó</w:t>
            </w:r>
            <w:proofErr w:type="spellEnd"/>
            <w:r w:rsidRPr="00CA789C">
              <w:rPr>
                <w:rFonts w:ascii="Palatino Linotype" w:hAnsi="Palatino Linotype"/>
                <w:sz w:val="20"/>
                <w:szCs w:val="20"/>
              </w:rPr>
              <w:t xml:space="preserve"> állomásokat üzemeltet</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9301" w:type="dxa"/>
            <w:gridSpan w:val="5"/>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SZAKMAI ISMERETEK</w:t>
            </w: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tabs>
                <w:tab w:val="left" w:pos="0"/>
              </w:tabs>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Környezetvédelem</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tabs>
                <w:tab w:val="left" w:pos="0"/>
              </w:tabs>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Gáztechnika</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tabs>
                <w:tab w:val="left" w:pos="0"/>
              </w:tabs>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Tüzeléstechnika</w:t>
            </w:r>
          </w:p>
        </w:tc>
        <w:tc>
          <w:tcPr>
            <w:tcW w:w="1043"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tabs>
                <w:tab w:val="left" w:pos="0"/>
              </w:tabs>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lastRenderedPageBreak/>
              <w:t>Gázszolgáltatás</w:t>
            </w:r>
          </w:p>
        </w:tc>
        <w:tc>
          <w:tcPr>
            <w:tcW w:w="1043" w:type="dxa"/>
            <w:tcBorders>
              <w:top w:val="single" w:sz="4" w:space="0" w:color="auto"/>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single" w:sz="4" w:space="0" w:color="auto"/>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single" w:sz="4" w:space="0" w:color="auto"/>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372" w:type="dxa"/>
            <w:tcBorders>
              <w:top w:val="single" w:sz="4" w:space="0" w:color="auto"/>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tabs>
                <w:tab w:val="left" w:pos="0"/>
              </w:tabs>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Hatásfok-meghatározás</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tabs>
                <w:tab w:val="left" w:pos="0"/>
              </w:tabs>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Propánbutángáz-technológia</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tabs>
                <w:tab w:val="left" w:pos="0"/>
              </w:tabs>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Gázellátás</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40"/>
          <w:jc w:val="center"/>
        </w:trPr>
        <w:tc>
          <w:tcPr>
            <w:tcW w:w="9301" w:type="dxa"/>
            <w:gridSpan w:val="5"/>
            <w:tcBorders>
              <w:top w:val="nil"/>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SZAKMAI KÉSZSÉGEK</w:t>
            </w:r>
          </w:p>
        </w:tc>
      </w:tr>
      <w:tr w:rsidR="007C580D" w:rsidRPr="00CA789C" w:rsidTr="0068212D">
        <w:trPr>
          <w:trHeight w:val="240"/>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 Információforrások kezelése</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 Hálózati jellegű kapcsolási műszaki rajzok olvasása, értelmezése, készítése</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 Tüzeléstechnikai mérőeszközök használata</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 Szerszámok, szerszámgépek használata</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255"/>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 Munkabiztonsági eszközök, felszerelések használata</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300"/>
          <w:jc w:val="center"/>
        </w:trPr>
        <w:tc>
          <w:tcPr>
            <w:tcW w:w="9301" w:type="dxa"/>
            <w:gridSpan w:val="5"/>
            <w:tcBorders>
              <w:top w:val="nil"/>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SZEMÉLYES KOMPETENCIÁK</w:t>
            </w:r>
          </w:p>
        </w:tc>
      </w:tr>
      <w:tr w:rsidR="007C580D" w:rsidRPr="00CA789C" w:rsidTr="0068212D">
        <w:trPr>
          <w:trHeight w:val="300"/>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Pontosság</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300"/>
          <w:jc w:val="center"/>
        </w:trPr>
        <w:tc>
          <w:tcPr>
            <w:tcW w:w="4733"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Döntésképesség</w:t>
            </w:r>
          </w:p>
        </w:tc>
        <w:tc>
          <w:tcPr>
            <w:tcW w:w="1043"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68212D">
        <w:trPr>
          <w:trHeight w:val="300"/>
          <w:jc w:val="center"/>
        </w:trPr>
        <w:tc>
          <w:tcPr>
            <w:tcW w:w="4733"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Felelősségtudat</w:t>
            </w:r>
          </w:p>
        </w:tc>
        <w:tc>
          <w:tcPr>
            <w:tcW w:w="1043" w:type="dxa"/>
            <w:tcBorders>
              <w:top w:val="single" w:sz="4" w:space="0" w:color="auto"/>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single" w:sz="4" w:space="0" w:color="auto"/>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single" w:sz="4" w:space="0" w:color="auto"/>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single" w:sz="4" w:space="0" w:color="auto"/>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68212D">
        <w:trPr>
          <w:trHeight w:val="300"/>
          <w:jc w:val="center"/>
        </w:trPr>
        <w:tc>
          <w:tcPr>
            <w:tcW w:w="9301" w:type="dxa"/>
            <w:gridSpan w:val="5"/>
            <w:tcBorders>
              <w:top w:val="nil"/>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TÁRSAS KOMPETENCIÁK</w:t>
            </w:r>
          </w:p>
        </w:tc>
      </w:tr>
      <w:tr w:rsidR="007C580D" w:rsidRPr="00CA789C" w:rsidTr="0068212D">
        <w:trPr>
          <w:trHeight w:val="300"/>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Irányíthatóság</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300"/>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Határozottság</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300"/>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Irányítási készség</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300"/>
          <w:jc w:val="center"/>
        </w:trPr>
        <w:tc>
          <w:tcPr>
            <w:tcW w:w="9301" w:type="dxa"/>
            <w:gridSpan w:val="5"/>
            <w:tcBorders>
              <w:top w:val="nil"/>
              <w:left w:val="single" w:sz="4" w:space="0" w:color="auto"/>
              <w:bottom w:val="single" w:sz="4" w:space="0" w:color="auto"/>
              <w:right w:val="single" w:sz="4" w:space="0" w:color="auto"/>
            </w:tcBorders>
            <w:noWrap/>
            <w:vAlign w:val="center"/>
          </w:tcPr>
          <w:p w:rsidR="007C580D" w:rsidRPr="00CA789C" w:rsidRDefault="006C2F6E" w:rsidP="0068212D">
            <w:pPr>
              <w:jc w:val="center"/>
              <w:rPr>
                <w:rFonts w:ascii="Palatino Linotype" w:hAnsi="Palatino Linotype"/>
                <w:sz w:val="20"/>
                <w:szCs w:val="20"/>
              </w:rPr>
            </w:pPr>
            <w:r>
              <w:rPr>
                <w:rFonts w:ascii="Palatino Linotype" w:hAnsi="Palatino Linotype"/>
                <w:sz w:val="20"/>
                <w:szCs w:val="20"/>
              </w:rPr>
              <w:t>MÓDSZER</w:t>
            </w:r>
            <w:r w:rsidR="007C580D" w:rsidRPr="00CA789C">
              <w:rPr>
                <w:rFonts w:ascii="Palatino Linotype" w:hAnsi="Palatino Linotype"/>
                <w:sz w:val="20"/>
                <w:szCs w:val="20"/>
              </w:rPr>
              <w:t>KOMPETENCIÁK</w:t>
            </w:r>
          </w:p>
        </w:tc>
      </w:tr>
      <w:tr w:rsidR="007C580D" w:rsidRPr="00CA789C" w:rsidTr="0068212D">
        <w:trPr>
          <w:trHeight w:val="300"/>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tabs>
                <w:tab w:val="left" w:pos="1134"/>
              </w:tabs>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Áttekintő képesség</w:t>
            </w:r>
          </w:p>
        </w:tc>
        <w:tc>
          <w:tcPr>
            <w:tcW w:w="1043"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971"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nil"/>
              <w:left w:val="nil"/>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300"/>
          <w:jc w:val="center"/>
        </w:trPr>
        <w:tc>
          <w:tcPr>
            <w:tcW w:w="4733" w:type="dxa"/>
            <w:tcBorders>
              <w:top w:val="nil"/>
              <w:left w:val="single" w:sz="4" w:space="0" w:color="auto"/>
              <w:bottom w:val="single" w:sz="4" w:space="0" w:color="auto"/>
              <w:right w:val="single" w:sz="4" w:space="0" w:color="auto"/>
            </w:tcBorders>
            <w:noWrap/>
          </w:tcPr>
          <w:p w:rsidR="007C580D" w:rsidRPr="00CA789C" w:rsidRDefault="007C580D" w:rsidP="00DE51B7">
            <w:pPr>
              <w:tabs>
                <w:tab w:val="left" w:pos="1134"/>
              </w:tabs>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Figyelem-összpontosítás</w:t>
            </w:r>
          </w:p>
        </w:tc>
        <w:tc>
          <w:tcPr>
            <w:tcW w:w="1043"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c>
          <w:tcPr>
            <w:tcW w:w="118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372" w:type="dxa"/>
            <w:tcBorders>
              <w:top w:val="nil"/>
              <w:left w:val="nil"/>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r w:rsidR="007C580D" w:rsidRPr="00CA789C" w:rsidTr="0068212D">
        <w:trPr>
          <w:trHeight w:val="300"/>
          <w:jc w:val="center"/>
        </w:trPr>
        <w:tc>
          <w:tcPr>
            <w:tcW w:w="4733"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tabs>
                <w:tab w:val="left" w:pos="1134"/>
              </w:tabs>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Körültekintés, elővigyázatosság</w:t>
            </w:r>
          </w:p>
        </w:tc>
        <w:tc>
          <w:tcPr>
            <w:tcW w:w="1043"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971"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r w:rsidRPr="00CA789C">
              <w:rPr>
                <w:rFonts w:ascii="Palatino Linotype" w:hAnsi="Palatino Linotype"/>
                <w:sz w:val="20"/>
                <w:szCs w:val="20"/>
              </w:rPr>
              <w:t>X</w:t>
            </w:r>
          </w:p>
        </w:tc>
        <w:tc>
          <w:tcPr>
            <w:tcW w:w="1182" w:type="dxa"/>
            <w:tcBorders>
              <w:top w:val="single" w:sz="4" w:space="0" w:color="auto"/>
              <w:left w:val="single" w:sz="4" w:space="0" w:color="auto"/>
              <w:bottom w:val="single" w:sz="4" w:space="0" w:color="auto"/>
              <w:right w:val="single" w:sz="4" w:space="0" w:color="auto"/>
            </w:tcBorders>
            <w:vAlign w:val="center"/>
          </w:tcPr>
          <w:p w:rsidR="007C580D" w:rsidRPr="00CA789C" w:rsidRDefault="007C580D" w:rsidP="0068212D">
            <w:pPr>
              <w:jc w:val="center"/>
              <w:rPr>
                <w:rFonts w:ascii="Palatino Linotype" w:hAnsi="Palatino Linotype"/>
                <w:sz w:val="20"/>
                <w:szCs w:val="20"/>
              </w:rPr>
            </w:pPr>
          </w:p>
        </w:tc>
        <w:tc>
          <w:tcPr>
            <w:tcW w:w="1372"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68212D">
            <w:pPr>
              <w:jc w:val="center"/>
              <w:rPr>
                <w:rFonts w:ascii="Palatino Linotype" w:hAnsi="Palatino Linotype"/>
                <w:sz w:val="20"/>
                <w:szCs w:val="20"/>
              </w:rPr>
            </w:pPr>
          </w:p>
        </w:tc>
      </w:tr>
    </w:tbl>
    <w:p w:rsidR="007C580D" w:rsidRDefault="007C580D" w:rsidP="00A11A78">
      <w:pPr>
        <w:widowControl w:val="0"/>
        <w:suppressAutoHyphens/>
        <w:rPr>
          <w:rFonts w:ascii="Palatino Linotype" w:hAnsi="Palatino Linotype"/>
          <w:b/>
        </w:rPr>
      </w:pPr>
    </w:p>
    <w:p w:rsidR="007C580D" w:rsidRPr="00CA789C" w:rsidRDefault="007C580D" w:rsidP="00AC2E63">
      <w:pPr>
        <w:widowControl w:val="0"/>
        <w:suppressAutoHyphens/>
        <w:spacing w:after="0"/>
        <w:rPr>
          <w:rFonts w:ascii="Palatino Linotype" w:hAnsi="Palatino Linotype"/>
          <w:b/>
        </w:rPr>
      </w:pPr>
      <w:r>
        <w:rPr>
          <w:rFonts w:ascii="Palatino Linotype" w:hAnsi="Palatino Linotype"/>
          <w:b/>
        </w:rPr>
        <w:br w:type="page"/>
      </w:r>
    </w:p>
    <w:p w:rsidR="007C580D" w:rsidRPr="00CA789C" w:rsidRDefault="007C580D" w:rsidP="00AC2E63">
      <w:pPr>
        <w:widowControl w:val="0"/>
        <w:numPr>
          <w:ilvl w:val="0"/>
          <w:numId w:val="13"/>
        </w:numPr>
        <w:suppressAutoHyphens/>
        <w:spacing w:after="0" w:line="240" w:lineRule="auto"/>
        <w:ind w:hanging="502"/>
        <w:rPr>
          <w:rFonts w:ascii="Palatino Linotype" w:hAnsi="Palatino Linotype"/>
          <w:b/>
          <w:sz w:val="24"/>
          <w:szCs w:val="24"/>
        </w:rPr>
      </w:pPr>
      <w:r w:rsidRPr="00CA789C">
        <w:rPr>
          <w:rFonts w:ascii="Palatino Linotype" w:hAnsi="Palatino Linotype"/>
          <w:b/>
          <w:sz w:val="24"/>
          <w:szCs w:val="24"/>
        </w:rPr>
        <w:lastRenderedPageBreak/>
        <w:t xml:space="preserve">Gázipari technológia </w:t>
      </w:r>
      <w:proofErr w:type="gramStart"/>
      <w:r>
        <w:rPr>
          <w:rFonts w:ascii="Palatino Linotype" w:hAnsi="Palatino Linotype"/>
          <w:b/>
          <w:sz w:val="24"/>
          <w:szCs w:val="24"/>
        </w:rPr>
        <w:t>tantárgy</w:t>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Pr>
          <w:rFonts w:ascii="Palatino Linotype" w:hAnsi="Palatino Linotype"/>
          <w:b/>
          <w:sz w:val="24"/>
          <w:szCs w:val="24"/>
        </w:rPr>
        <w:t xml:space="preserve">         192</w:t>
      </w:r>
      <w:proofErr w:type="gramEnd"/>
      <w:r w:rsidRPr="00CA789C">
        <w:rPr>
          <w:rFonts w:ascii="Palatino Linotype" w:hAnsi="Palatino Linotype"/>
          <w:b/>
          <w:sz w:val="24"/>
          <w:szCs w:val="24"/>
        </w:rPr>
        <w:t xml:space="preserve"> óra</w:t>
      </w:r>
    </w:p>
    <w:p w:rsidR="007C580D" w:rsidRPr="00CA789C" w:rsidRDefault="007C580D" w:rsidP="00AC2E63">
      <w:pPr>
        <w:spacing w:after="0"/>
        <w:ind w:left="360"/>
        <w:rPr>
          <w:rFonts w:ascii="Palatino Linotype" w:hAnsi="Palatino Linotype"/>
          <w:i/>
        </w:rPr>
      </w:pPr>
    </w:p>
    <w:p w:rsidR="007C580D" w:rsidRPr="002A2CEE" w:rsidRDefault="007C580D" w:rsidP="00AC2E63">
      <w:pPr>
        <w:spacing w:after="0" w:line="240" w:lineRule="auto"/>
        <w:ind w:left="567"/>
        <w:rPr>
          <w:rFonts w:ascii="Palatino Linotype" w:hAnsi="Palatino Linotype"/>
          <w:b/>
          <w:sz w:val="24"/>
          <w:szCs w:val="24"/>
        </w:rPr>
      </w:pPr>
      <w:r w:rsidRPr="00AC2E63">
        <w:rPr>
          <w:rFonts w:ascii="Palatino Linotype" w:hAnsi="Palatino Linotype"/>
          <w:b/>
          <w:sz w:val="24"/>
          <w:szCs w:val="24"/>
        </w:rPr>
        <w:t>16.1.</w:t>
      </w:r>
      <w:r w:rsidRPr="00CA789C">
        <w:rPr>
          <w:rFonts w:ascii="Palatino Linotype" w:hAnsi="Palatino Linotype"/>
          <w:b/>
        </w:rPr>
        <w:t xml:space="preserve"> </w:t>
      </w:r>
      <w:r w:rsidRPr="002A2CEE">
        <w:rPr>
          <w:rFonts w:ascii="Palatino Linotype" w:hAnsi="Palatino Linotype"/>
          <w:b/>
          <w:sz w:val="24"/>
          <w:szCs w:val="24"/>
        </w:rPr>
        <w:t>A tantárgy tanításának célja</w:t>
      </w:r>
    </w:p>
    <w:p w:rsidR="007C580D" w:rsidRPr="002A2CEE" w:rsidRDefault="007C580D" w:rsidP="00AC2E63">
      <w:pPr>
        <w:spacing w:after="0" w:line="240" w:lineRule="auto"/>
        <w:ind w:left="567"/>
        <w:jc w:val="both"/>
        <w:rPr>
          <w:rFonts w:ascii="Palatino Linotype" w:hAnsi="Palatino Linotype"/>
          <w:sz w:val="24"/>
          <w:szCs w:val="24"/>
        </w:rPr>
      </w:pPr>
      <w:r w:rsidRPr="002A2CEE">
        <w:rPr>
          <w:rFonts w:ascii="Palatino Linotype" w:hAnsi="Palatino Linotype"/>
          <w:sz w:val="24"/>
          <w:szCs w:val="24"/>
        </w:rPr>
        <w:t>A tantárgy sikeres elsajátításával a tanuló legyen képes gázipari berendezések kiválasztására, szerelésére, üzembe helyezésére és működtetésére. Legyen képes elkészíteni, illetve értelmezni a kapcsolódó terveket. Legyen képes gázellátó-</w:t>
      </w:r>
      <w:r>
        <w:rPr>
          <w:rFonts w:ascii="Palatino Linotype" w:hAnsi="Palatino Linotype"/>
          <w:sz w:val="24"/>
          <w:szCs w:val="24"/>
        </w:rPr>
        <w:t>,</w:t>
      </w:r>
      <w:r w:rsidRPr="002A2CEE">
        <w:rPr>
          <w:rFonts w:ascii="Palatino Linotype" w:hAnsi="Palatino Linotype"/>
          <w:sz w:val="24"/>
          <w:szCs w:val="24"/>
        </w:rPr>
        <w:t xml:space="preserve"> illetve szolgáltató berendezések, központok működtetésére.</w:t>
      </w:r>
    </w:p>
    <w:p w:rsidR="007C580D" w:rsidRPr="002A2CEE" w:rsidRDefault="007C580D" w:rsidP="00AC2E63">
      <w:pPr>
        <w:spacing w:after="0" w:line="240" w:lineRule="auto"/>
        <w:ind w:left="567"/>
        <w:rPr>
          <w:rFonts w:ascii="Palatino Linotype" w:hAnsi="Palatino Linotype"/>
          <w:b/>
          <w:sz w:val="24"/>
          <w:szCs w:val="24"/>
        </w:rPr>
      </w:pPr>
    </w:p>
    <w:p w:rsidR="007C580D" w:rsidRPr="002A2CEE" w:rsidRDefault="007C580D" w:rsidP="00AC2E63">
      <w:pPr>
        <w:spacing w:after="0" w:line="240" w:lineRule="auto"/>
        <w:ind w:left="567"/>
        <w:rPr>
          <w:rFonts w:ascii="Palatino Linotype" w:hAnsi="Palatino Linotype"/>
          <w:b/>
          <w:sz w:val="24"/>
          <w:szCs w:val="24"/>
        </w:rPr>
      </w:pPr>
      <w:r w:rsidRPr="002A2CEE">
        <w:rPr>
          <w:rFonts w:ascii="Palatino Linotype" w:hAnsi="Palatino Linotype"/>
          <w:b/>
          <w:sz w:val="24"/>
          <w:szCs w:val="24"/>
        </w:rPr>
        <w:t>16.2. Kapcsolódó közismereti, szakmai tartalmak</w:t>
      </w:r>
    </w:p>
    <w:p w:rsidR="007C580D" w:rsidRPr="002A2CEE" w:rsidRDefault="007C580D" w:rsidP="00AC2E63">
      <w:pPr>
        <w:spacing w:after="0" w:line="240" w:lineRule="auto"/>
        <w:ind w:left="567"/>
        <w:rPr>
          <w:rFonts w:ascii="Palatino Linotype" w:hAnsi="Palatino Linotype"/>
          <w:sz w:val="24"/>
          <w:szCs w:val="24"/>
        </w:rPr>
      </w:pPr>
      <w:r w:rsidRPr="002A2CEE">
        <w:rPr>
          <w:rFonts w:ascii="Palatino Linotype" w:hAnsi="Palatino Linotype"/>
          <w:sz w:val="24"/>
          <w:szCs w:val="24"/>
        </w:rPr>
        <w:t>Fizika</w:t>
      </w:r>
    </w:p>
    <w:p w:rsidR="007C580D" w:rsidRPr="002A2CEE" w:rsidRDefault="007C580D" w:rsidP="00AC2E63">
      <w:pPr>
        <w:spacing w:after="0" w:line="240" w:lineRule="auto"/>
        <w:ind w:left="567"/>
        <w:rPr>
          <w:rFonts w:ascii="Palatino Linotype" w:hAnsi="Palatino Linotype"/>
          <w:sz w:val="24"/>
          <w:szCs w:val="24"/>
        </w:rPr>
      </w:pPr>
      <w:r w:rsidRPr="002A2CEE">
        <w:rPr>
          <w:rFonts w:ascii="Palatino Linotype" w:hAnsi="Palatino Linotype"/>
          <w:sz w:val="24"/>
          <w:szCs w:val="24"/>
        </w:rPr>
        <w:t>Kémia</w:t>
      </w:r>
    </w:p>
    <w:p w:rsidR="007C580D" w:rsidRPr="002A2CEE" w:rsidRDefault="007C580D" w:rsidP="00AC2E63">
      <w:pPr>
        <w:spacing w:after="0" w:line="240" w:lineRule="auto"/>
        <w:ind w:left="567"/>
        <w:rPr>
          <w:rFonts w:ascii="Palatino Linotype" w:hAnsi="Palatino Linotype"/>
          <w:sz w:val="24"/>
          <w:szCs w:val="24"/>
        </w:rPr>
      </w:pPr>
      <w:r w:rsidRPr="002A2CEE">
        <w:rPr>
          <w:rFonts w:ascii="Palatino Linotype" w:hAnsi="Palatino Linotype"/>
          <w:sz w:val="24"/>
          <w:szCs w:val="24"/>
        </w:rPr>
        <w:t>Matematika</w:t>
      </w:r>
    </w:p>
    <w:p w:rsidR="007C580D" w:rsidRPr="002A2CEE" w:rsidRDefault="007C580D" w:rsidP="00AC2E63">
      <w:pPr>
        <w:spacing w:after="0" w:line="240" w:lineRule="auto"/>
        <w:ind w:left="567"/>
        <w:rPr>
          <w:rFonts w:ascii="Palatino Linotype" w:hAnsi="Palatino Linotype"/>
          <w:sz w:val="24"/>
          <w:szCs w:val="24"/>
        </w:rPr>
      </w:pPr>
      <w:r w:rsidRPr="002A2CEE">
        <w:rPr>
          <w:rFonts w:ascii="Palatino Linotype" w:hAnsi="Palatino Linotype"/>
          <w:sz w:val="24"/>
          <w:szCs w:val="24"/>
        </w:rPr>
        <w:t>Áramlástan</w:t>
      </w:r>
    </w:p>
    <w:p w:rsidR="007C580D" w:rsidRPr="002A2CEE" w:rsidRDefault="007C580D" w:rsidP="00AC2E63">
      <w:pPr>
        <w:spacing w:after="0" w:line="240" w:lineRule="auto"/>
        <w:ind w:left="567"/>
        <w:rPr>
          <w:rFonts w:ascii="Palatino Linotype" w:hAnsi="Palatino Linotype"/>
          <w:b/>
          <w:sz w:val="24"/>
          <w:szCs w:val="24"/>
        </w:rPr>
      </w:pPr>
    </w:p>
    <w:p w:rsidR="007C580D" w:rsidRPr="002A2CEE" w:rsidRDefault="007C580D" w:rsidP="00AC2E63">
      <w:pPr>
        <w:widowControl w:val="0"/>
        <w:numPr>
          <w:ilvl w:val="1"/>
          <w:numId w:val="13"/>
        </w:numPr>
        <w:suppressAutoHyphens/>
        <w:spacing w:after="0" w:line="240" w:lineRule="auto"/>
        <w:ind w:left="567" w:firstLine="0"/>
        <w:rPr>
          <w:rFonts w:ascii="Palatino Linotype" w:hAnsi="Palatino Linotype"/>
          <w:b/>
          <w:sz w:val="24"/>
          <w:szCs w:val="24"/>
        </w:rPr>
      </w:pPr>
      <w:r w:rsidRPr="002A2CEE">
        <w:rPr>
          <w:rFonts w:ascii="Palatino Linotype" w:hAnsi="Palatino Linotype"/>
          <w:b/>
          <w:sz w:val="24"/>
          <w:szCs w:val="24"/>
        </w:rPr>
        <w:t>Témakörök és elemeik</w:t>
      </w:r>
    </w:p>
    <w:p w:rsidR="007C580D" w:rsidRPr="002A2CEE" w:rsidRDefault="007C580D" w:rsidP="00AC2E63">
      <w:pPr>
        <w:spacing w:after="0" w:line="240" w:lineRule="auto"/>
        <w:rPr>
          <w:rFonts w:ascii="Palatino Linotype" w:hAnsi="Palatino Linotype"/>
          <w:b/>
          <w:sz w:val="24"/>
          <w:szCs w:val="24"/>
        </w:rPr>
      </w:pPr>
    </w:p>
    <w:p w:rsidR="007C580D" w:rsidRPr="002A2CEE" w:rsidRDefault="007C580D" w:rsidP="00AC2E63">
      <w:pPr>
        <w:pStyle w:val="Listaszerbekezds"/>
        <w:numPr>
          <w:ilvl w:val="2"/>
          <w:numId w:val="13"/>
        </w:numPr>
        <w:spacing w:after="0" w:line="240" w:lineRule="auto"/>
        <w:rPr>
          <w:rFonts w:ascii="Palatino Linotype" w:hAnsi="Palatino Linotype"/>
          <w:b/>
          <w:sz w:val="24"/>
          <w:szCs w:val="24"/>
        </w:rPr>
      </w:pPr>
      <w:r>
        <w:rPr>
          <w:rFonts w:ascii="Palatino Linotype" w:hAnsi="Palatino Linotype"/>
          <w:b/>
          <w:sz w:val="24"/>
          <w:szCs w:val="24"/>
        </w:rPr>
        <w:t xml:space="preserve">Gázipari </w:t>
      </w:r>
      <w:proofErr w:type="gramStart"/>
      <w:r>
        <w:rPr>
          <w:rFonts w:ascii="Palatino Linotype" w:hAnsi="Palatino Linotype"/>
          <w:b/>
          <w:sz w:val="24"/>
          <w:szCs w:val="24"/>
        </w:rPr>
        <w:t>berendezések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AC2E63">
        <w:rPr>
          <w:rFonts w:ascii="Palatino Linotype" w:hAnsi="Palatino Linotype"/>
          <w:b/>
          <w:i/>
          <w:sz w:val="24"/>
          <w:szCs w:val="24"/>
        </w:rPr>
        <w:t>96</w:t>
      </w:r>
      <w:proofErr w:type="gramEnd"/>
      <w:r w:rsidRPr="00AC2E63">
        <w:rPr>
          <w:rFonts w:ascii="Palatino Linotype" w:hAnsi="Palatino Linotype"/>
          <w:b/>
          <w:i/>
          <w:sz w:val="24"/>
          <w:szCs w:val="24"/>
        </w:rPr>
        <w:t xml:space="preserve"> óra</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Tüzeléstechnikai jellemzők</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Gáztechnikai mérőberendezések</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Működésvizsgálati módszerek</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A gázipari berendezések minősítése</w:t>
      </w:r>
    </w:p>
    <w:p w:rsidR="007C580D" w:rsidRPr="002A2CEE" w:rsidRDefault="007C580D" w:rsidP="00032730">
      <w:pPr>
        <w:spacing w:after="0" w:line="240" w:lineRule="auto"/>
        <w:ind w:left="993"/>
        <w:rPr>
          <w:rFonts w:ascii="Palatino Linotype" w:hAnsi="Palatino Linotype"/>
          <w:sz w:val="24"/>
          <w:szCs w:val="24"/>
        </w:rPr>
      </w:pPr>
      <w:proofErr w:type="spellStart"/>
      <w:r w:rsidRPr="002A2CEE">
        <w:rPr>
          <w:rFonts w:ascii="Palatino Linotype" w:hAnsi="Palatino Linotype"/>
          <w:sz w:val="24"/>
          <w:szCs w:val="24"/>
        </w:rPr>
        <w:t>Hőközlés</w:t>
      </w:r>
      <w:proofErr w:type="spellEnd"/>
      <w:r w:rsidRPr="002A2CEE">
        <w:rPr>
          <w:rFonts w:ascii="Palatino Linotype" w:hAnsi="Palatino Linotype"/>
          <w:sz w:val="24"/>
          <w:szCs w:val="24"/>
        </w:rPr>
        <w:t xml:space="preserve">, </w:t>
      </w:r>
      <w:proofErr w:type="spellStart"/>
      <w:r w:rsidRPr="002A2CEE">
        <w:rPr>
          <w:rFonts w:ascii="Palatino Linotype" w:hAnsi="Palatino Linotype"/>
          <w:sz w:val="24"/>
          <w:szCs w:val="24"/>
        </w:rPr>
        <w:t>hőátszármaztatás</w:t>
      </w:r>
      <w:proofErr w:type="spellEnd"/>
      <w:r w:rsidRPr="002A2CEE">
        <w:rPr>
          <w:rFonts w:ascii="Palatino Linotype" w:hAnsi="Palatino Linotype"/>
          <w:sz w:val="24"/>
          <w:szCs w:val="24"/>
        </w:rPr>
        <w:t xml:space="preserve"> számítása</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Dokumentációk tanulmányozása, az alkalmazandó szerelési technológiák megválasztása</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A szerelés, üzembe helyezés műveleti sorrendjének dokumentálása</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Végellenőrzés, kipróbálás, üzembe helyezés, minősítés előírásai</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Energiaellátás felmérése, tervezése, kiválasztásának módjai</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Gázelosztó rendszerek</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Munkaterület, üzem, munkahely energiaigényének időarányos tervezése</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Tüzeléstechnikai berendezések felépítése, működése</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Üzemzavar esetén a hiba okainak feltárása, módszerei</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Gázok gyűjtése, gyűjtő- és tároló állomások, gázok előkészítése</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Kompresszorok, gázturbinák</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Gázt és folyadékot szállító berendezések</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A PB-gáz jellemzői, előállítása</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A PB-gáz tárolása, szállítása, a PB-gáz mérleg</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A PB-gáz töltése, töltőüzemek</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A PB-gáz szolgáltatás módjai, a pébégáz felhasználása</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A PB-gáz elpárologtatók működése, felépítése</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A cseppfolyós földgáz előállítása, tárolása</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Energiagazdálkodási alapismeretek</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Energiaszerkezet, energiamérleg</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t>Energiahordozók átalakítása, cserélhetősége, tárolása, szállítása</w:t>
      </w:r>
    </w:p>
    <w:p w:rsidR="007C580D" w:rsidRPr="002A2CEE" w:rsidRDefault="007C580D" w:rsidP="00032730">
      <w:pPr>
        <w:spacing w:after="0" w:line="240" w:lineRule="auto"/>
        <w:ind w:left="993"/>
        <w:rPr>
          <w:rFonts w:ascii="Palatino Linotype" w:hAnsi="Palatino Linotype"/>
          <w:sz w:val="24"/>
          <w:szCs w:val="24"/>
        </w:rPr>
      </w:pPr>
      <w:r w:rsidRPr="002A2CEE">
        <w:rPr>
          <w:rFonts w:ascii="Palatino Linotype" w:hAnsi="Palatino Linotype"/>
          <w:sz w:val="24"/>
          <w:szCs w:val="24"/>
        </w:rPr>
        <w:lastRenderedPageBreak/>
        <w:t>Energiaigények meghatározása</w:t>
      </w:r>
    </w:p>
    <w:p w:rsidR="007C580D" w:rsidRPr="002A2CEE" w:rsidRDefault="007C580D" w:rsidP="00AC2E63">
      <w:pPr>
        <w:spacing w:after="0" w:line="240" w:lineRule="auto"/>
        <w:rPr>
          <w:rFonts w:ascii="Palatino Linotype" w:hAnsi="Palatino Linotype"/>
          <w:sz w:val="24"/>
          <w:szCs w:val="24"/>
        </w:rPr>
      </w:pPr>
    </w:p>
    <w:p w:rsidR="007C580D" w:rsidRPr="002A2CEE" w:rsidRDefault="007C580D" w:rsidP="00AC2E63">
      <w:pPr>
        <w:pStyle w:val="Listaszerbekezds"/>
        <w:numPr>
          <w:ilvl w:val="2"/>
          <w:numId w:val="13"/>
        </w:numPr>
        <w:spacing w:after="0" w:line="240" w:lineRule="auto"/>
        <w:rPr>
          <w:rFonts w:ascii="Palatino Linotype" w:hAnsi="Palatino Linotype"/>
          <w:b/>
          <w:sz w:val="24"/>
          <w:szCs w:val="24"/>
        </w:rPr>
      </w:pPr>
      <w:r w:rsidRPr="002A2CEE">
        <w:rPr>
          <w:rFonts w:ascii="Palatino Linotype" w:hAnsi="Palatino Linotype"/>
          <w:b/>
          <w:sz w:val="24"/>
          <w:szCs w:val="24"/>
        </w:rPr>
        <w:t>Gázellátás és -</w:t>
      </w:r>
      <w:r>
        <w:rPr>
          <w:rFonts w:ascii="Palatino Linotype" w:hAnsi="Palatino Linotype"/>
          <w:b/>
          <w:sz w:val="24"/>
          <w:szCs w:val="24"/>
        </w:rPr>
        <w:t xml:space="preserve"> </w:t>
      </w:r>
      <w:proofErr w:type="gramStart"/>
      <w:r w:rsidRPr="002A2CEE">
        <w:rPr>
          <w:rFonts w:ascii="Palatino Linotype" w:hAnsi="Palatino Linotype"/>
          <w:b/>
          <w:sz w:val="24"/>
          <w:szCs w:val="24"/>
        </w:rPr>
        <w:t>szolgáltatás</w:t>
      </w:r>
      <w:r w:rsidRPr="002A2CEE">
        <w:rPr>
          <w:rFonts w:ascii="Palatino Linotype" w:hAnsi="Palatino Linotype"/>
          <w:b/>
          <w:sz w:val="24"/>
          <w:szCs w:val="24"/>
        </w:rPr>
        <w:tab/>
      </w:r>
      <w:r w:rsidRPr="002A2CEE">
        <w:rPr>
          <w:rFonts w:ascii="Palatino Linotype" w:hAnsi="Palatino Linotype"/>
          <w:b/>
          <w:sz w:val="24"/>
          <w:szCs w:val="24"/>
        </w:rPr>
        <w:tab/>
      </w:r>
      <w:r w:rsidRPr="002A2CEE">
        <w:rPr>
          <w:rFonts w:ascii="Palatino Linotype" w:hAnsi="Palatino Linotype"/>
          <w:b/>
          <w:sz w:val="24"/>
          <w:szCs w:val="24"/>
        </w:rPr>
        <w:tab/>
      </w:r>
      <w:r w:rsidRPr="002A2CEE">
        <w:rPr>
          <w:rFonts w:ascii="Palatino Linotype" w:hAnsi="Palatino Linotype"/>
          <w:b/>
          <w:sz w:val="24"/>
          <w:szCs w:val="24"/>
        </w:rPr>
        <w:tab/>
      </w:r>
      <w:r>
        <w:rPr>
          <w:rFonts w:ascii="Palatino Linotype" w:hAnsi="Palatino Linotype"/>
          <w:b/>
          <w:sz w:val="24"/>
          <w:szCs w:val="24"/>
        </w:rPr>
        <w:t xml:space="preserve">                        </w:t>
      </w:r>
      <w:r w:rsidRPr="00AC2E63">
        <w:rPr>
          <w:rFonts w:ascii="Palatino Linotype" w:hAnsi="Palatino Linotype"/>
          <w:b/>
          <w:i/>
          <w:sz w:val="24"/>
          <w:szCs w:val="24"/>
        </w:rPr>
        <w:t>96</w:t>
      </w:r>
      <w:proofErr w:type="gramEnd"/>
      <w:r w:rsidRPr="00AC2E63">
        <w:rPr>
          <w:rFonts w:ascii="Palatino Linotype" w:hAnsi="Palatino Linotype"/>
          <w:b/>
          <w:i/>
          <w:sz w:val="24"/>
          <w:szCs w:val="24"/>
        </w:rPr>
        <w:t xml:space="preserve"> óra</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Gáztechnikai mérések</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Alkalmazott mérőberendezések üzemeltetése</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Működésvizsgálat</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A mért jellemzők rögzítése, kiértékelése, a vizsgált alkatrész, berendezés, szerkezet minősítése</w:t>
      </w:r>
    </w:p>
    <w:p w:rsidR="007C580D" w:rsidRPr="002A2CEE" w:rsidRDefault="007C580D" w:rsidP="00032730">
      <w:pPr>
        <w:spacing w:after="0" w:line="240" w:lineRule="auto"/>
        <w:ind w:left="709"/>
        <w:jc w:val="both"/>
        <w:rPr>
          <w:rFonts w:ascii="Palatino Linotype" w:hAnsi="Palatino Linotype"/>
          <w:sz w:val="24"/>
          <w:szCs w:val="24"/>
        </w:rPr>
      </w:pPr>
      <w:proofErr w:type="spellStart"/>
      <w:r w:rsidRPr="002A2CEE">
        <w:rPr>
          <w:rFonts w:ascii="Palatino Linotype" w:hAnsi="Palatino Linotype"/>
          <w:sz w:val="24"/>
          <w:szCs w:val="24"/>
        </w:rPr>
        <w:t>Hőközlés</w:t>
      </w:r>
      <w:proofErr w:type="spellEnd"/>
      <w:r w:rsidRPr="002A2CEE">
        <w:rPr>
          <w:rFonts w:ascii="Palatino Linotype" w:hAnsi="Palatino Linotype"/>
          <w:sz w:val="24"/>
          <w:szCs w:val="24"/>
        </w:rPr>
        <w:t xml:space="preserve">, </w:t>
      </w:r>
      <w:proofErr w:type="spellStart"/>
      <w:r w:rsidRPr="002A2CEE">
        <w:rPr>
          <w:rFonts w:ascii="Palatino Linotype" w:hAnsi="Palatino Linotype"/>
          <w:sz w:val="24"/>
          <w:szCs w:val="24"/>
        </w:rPr>
        <w:t>hőátszármaztatás</w:t>
      </w:r>
      <w:proofErr w:type="spellEnd"/>
      <w:r w:rsidRPr="002A2CEE">
        <w:rPr>
          <w:rFonts w:ascii="Palatino Linotype" w:hAnsi="Palatino Linotype"/>
          <w:sz w:val="24"/>
          <w:szCs w:val="24"/>
        </w:rPr>
        <w:t xml:space="preserve"> mérése</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Üzembe helyezés, üzemeltetés, karbantartás, javítás</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Dokumentációk tanulmányozása, az alkalmazandó szerelési technológiák megválasztása</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A szerelés, üzembe helyezés műveleti sorrendjének összeállítása, dokumentálása</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Végellenőrzés, kipróbálás, üzembe helyezés, minősítés</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Műhely illetve üzem célnak leginkább megfelelő gépeinek, berendezéseinek, szerszámainak, eszközeinek, valamint energiaellátásának felmérése, tervezése, kiválasztása</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Gázelosztó rendszerek üzembe helyezése, üzemeltetése</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Munkaterület, üzem, munkahely energiaigényének időarányos tervezése</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Üzemzavar esetén a hiba okának feltárása, az elhárítási munkák tervezése, ellenőrzése</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Karbantartási és javítási munkák bizonylatolása</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Földgázkutatás és - termelés</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Szénhidrogének keletkezése, kutatása, kőzettani ismeretek, gázok földalatti tárolása</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Gázok gyűjtése, gyűjtő- és tároló állomások, gázok előkészítése</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Szállítás</w:t>
      </w:r>
    </w:p>
    <w:p w:rsidR="007C580D" w:rsidRPr="002A2CEE" w:rsidRDefault="007C580D" w:rsidP="00032730">
      <w:pPr>
        <w:spacing w:after="0" w:line="240" w:lineRule="auto"/>
        <w:ind w:left="709"/>
        <w:jc w:val="both"/>
        <w:rPr>
          <w:rFonts w:ascii="Palatino Linotype" w:hAnsi="Palatino Linotype"/>
          <w:sz w:val="24"/>
          <w:szCs w:val="24"/>
        </w:rPr>
      </w:pPr>
      <w:r w:rsidRPr="002A2CEE">
        <w:rPr>
          <w:rFonts w:ascii="Palatino Linotype" w:hAnsi="Palatino Linotype"/>
          <w:sz w:val="24"/>
          <w:szCs w:val="24"/>
        </w:rPr>
        <w:t>Gázt és folyadékot szállító berendezések ismerete, üzemeltetése</w:t>
      </w:r>
    </w:p>
    <w:p w:rsidR="007C580D" w:rsidRPr="002A2CEE" w:rsidRDefault="007C580D" w:rsidP="00032730">
      <w:pPr>
        <w:spacing w:after="0" w:line="240" w:lineRule="auto"/>
        <w:ind w:left="709"/>
        <w:rPr>
          <w:rFonts w:ascii="Palatino Linotype" w:hAnsi="Palatino Linotype"/>
          <w:sz w:val="24"/>
          <w:szCs w:val="24"/>
        </w:rPr>
      </w:pPr>
      <w:r w:rsidRPr="002A2CEE">
        <w:rPr>
          <w:rFonts w:ascii="Palatino Linotype" w:hAnsi="Palatino Linotype"/>
          <w:sz w:val="24"/>
          <w:szCs w:val="24"/>
        </w:rPr>
        <w:t>PB-gáz ellátás</w:t>
      </w:r>
    </w:p>
    <w:p w:rsidR="007C580D" w:rsidRPr="002A2CEE" w:rsidRDefault="007C580D" w:rsidP="00032730">
      <w:pPr>
        <w:spacing w:after="0" w:line="240" w:lineRule="auto"/>
        <w:ind w:left="709"/>
        <w:rPr>
          <w:rFonts w:ascii="Palatino Linotype" w:hAnsi="Palatino Linotype"/>
          <w:sz w:val="24"/>
          <w:szCs w:val="24"/>
        </w:rPr>
      </w:pPr>
      <w:r w:rsidRPr="002A2CEE">
        <w:rPr>
          <w:rFonts w:ascii="Palatino Linotype" w:hAnsi="Palatino Linotype"/>
          <w:sz w:val="24"/>
          <w:szCs w:val="24"/>
        </w:rPr>
        <w:t>A PB-gáz töltése, töltőüzemek</w:t>
      </w:r>
    </w:p>
    <w:p w:rsidR="007C580D" w:rsidRPr="002A2CEE" w:rsidRDefault="007C580D" w:rsidP="00032730">
      <w:pPr>
        <w:spacing w:after="0" w:line="240" w:lineRule="auto"/>
        <w:ind w:left="709"/>
        <w:rPr>
          <w:rFonts w:ascii="Palatino Linotype" w:hAnsi="Palatino Linotype"/>
          <w:sz w:val="24"/>
          <w:szCs w:val="24"/>
        </w:rPr>
      </w:pPr>
      <w:r w:rsidRPr="002A2CEE">
        <w:rPr>
          <w:rFonts w:ascii="Palatino Linotype" w:hAnsi="Palatino Linotype"/>
          <w:sz w:val="24"/>
          <w:szCs w:val="24"/>
        </w:rPr>
        <w:t>A PB-gáz szolgáltatás módjai, a pébégáz felhasználása</w:t>
      </w:r>
    </w:p>
    <w:p w:rsidR="007C580D" w:rsidRPr="002A2CEE" w:rsidRDefault="007C580D" w:rsidP="00032730">
      <w:pPr>
        <w:spacing w:after="0" w:line="240" w:lineRule="auto"/>
        <w:ind w:left="709"/>
        <w:rPr>
          <w:rFonts w:ascii="Palatino Linotype" w:hAnsi="Palatino Linotype"/>
          <w:sz w:val="24"/>
          <w:szCs w:val="24"/>
        </w:rPr>
      </w:pPr>
      <w:r w:rsidRPr="002A2CEE">
        <w:rPr>
          <w:rFonts w:ascii="Palatino Linotype" w:hAnsi="Palatino Linotype"/>
          <w:sz w:val="24"/>
          <w:szCs w:val="24"/>
        </w:rPr>
        <w:t>A PB-gáz elpárologtatók működése, felépítése</w:t>
      </w:r>
    </w:p>
    <w:p w:rsidR="007C580D" w:rsidRPr="002A2CEE" w:rsidRDefault="007C580D" w:rsidP="00032730">
      <w:pPr>
        <w:spacing w:after="0" w:line="240" w:lineRule="auto"/>
        <w:ind w:left="709"/>
        <w:rPr>
          <w:rFonts w:ascii="Palatino Linotype" w:hAnsi="Palatino Linotype"/>
          <w:sz w:val="24"/>
          <w:szCs w:val="24"/>
        </w:rPr>
      </w:pPr>
      <w:r w:rsidRPr="002A2CEE">
        <w:rPr>
          <w:rFonts w:ascii="Palatino Linotype" w:hAnsi="Palatino Linotype"/>
          <w:sz w:val="24"/>
          <w:szCs w:val="24"/>
        </w:rPr>
        <w:t>Energiahordozók átalakítása, cserélhetősége, tárolása, szállítása</w:t>
      </w:r>
    </w:p>
    <w:p w:rsidR="007C580D" w:rsidRPr="002A2CEE" w:rsidRDefault="007C580D" w:rsidP="00032730">
      <w:pPr>
        <w:spacing w:after="0" w:line="240" w:lineRule="auto"/>
        <w:ind w:left="709"/>
        <w:rPr>
          <w:rFonts w:ascii="Palatino Linotype" w:hAnsi="Palatino Linotype"/>
          <w:sz w:val="24"/>
          <w:szCs w:val="24"/>
        </w:rPr>
      </w:pPr>
      <w:r w:rsidRPr="002A2CEE">
        <w:rPr>
          <w:rFonts w:ascii="Palatino Linotype" w:hAnsi="Palatino Linotype"/>
          <w:sz w:val="24"/>
          <w:szCs w:val="24"/>
        </w:rPr>
        <w:t>Energiaigények meghatározása</w:t>
      </w:r>
    </w:p>
    <w:p w:rsidR="007C580D" w:rsidRPr="002A2CEE" w:rsidRDefault="007C580D" w:rsidP="00AC2E63">
      <w:pPr>
        <w:spacing w:after="0" w:line="240" w:lineRule="auto"/>
        <w:rPr>
          <w:rFonts w:ascii="Palatino Linotype" w:hAnsi="Palatino Linotype"/>
          <w:sz w:val="24"/>
          <w:szCs w:val="24"/>
        </w:rPr>
      </w:pPr>
    </w:p>
    <w:p w:rsidR="007C580D" w:rsidRPr="007645F8" w:rsidRDefault="00601D54" w:rsidP="007645F8">
      <w:pPr>
        <w:widowControl w:val="0"/>
        <w:numPr>
          <w:ilvl w:val="1"/>
          <w:numId w:val="13"/>
        </w:numPr>
        <w:suppressAutoHyphens/>
        <w:spacing w:after="0" w:line="240" w:lineRule="auto"/>
        <w:rPr>
          <w:rFonts w:ascii="Palatino Linotype" w:hAnsi="Palatino Linotype"/>
          <w:b/>
          <w:i/>
          <w:sz w:val="24"/>
          <w:szCs w:val="24"/>
        </w:rPr>
      </w:pPr>
      <w:r>
        <w:rPr>
          <w:rFonts w:ascii="Palatino Linotype" w:hAnsi="Palatino Linotype"/>
          <w:b/>
          <w:i/>
          <w:sz w:val="24"/>
          <w:szCs w:val="24"/>
        </w:rPr>
        <w:t>A képzés javasolt helyszíne (ajánlás)</w:t>
      </w:r>
    </w:p>
    <w:p w:rsidR="007C580D" w:rsidRPr="00A85832" w:rsidRDefault="00A85832" w:rsidP="00AC2E63">
      <w:pPr>
        <w:widowControl w:val="0"/>
        <w:suppressAutoHyphens/>
        <w:spacing w:after="0" w:line="240" w:lineRule="auto"/>
        <w:ind w:left="720"/>
        <w:rPr>
          <w:rFonts w:ascii="Palatino Linotype" w:hAnsi="Palatino Linotype"/>
          <w:i/>
          <w:sz w:val="24"/>
          <w:szCs w:val="24"/>
        </w:rPr>
      </w:pPr>
      <w:r w:rsidRPr="00A85832">
        <w:rPr>
          <w:rFonts w:ascii="Palatino Linotype" w:hAnsi="Palatino Linotype"/>
          <w:i/>
          <w:sz w:val="24"/>
          <w:szCs w:val="24"/>
        </w:rPr>
        <w:t xml:space="preserve">- </w:t>
      </w:r>
      <w:r w:rsidR="007C580D" w:rsidRPr="00A85832">
        <w:rPr>
          <w:rFonts w:ascii="Palatino Linotype" w:hAnsi="Palatino Linotype"/>
          <w:i/>
          <w:sz w:val="24"/>
          <w:szCs w:val="24"/>
        </w:rPr>
        <w:t>Szaktanterem</w:t>
      </w:r>
    </w:p>
    <w:p w:rsidR="007C580D" w:rsidRPr="00A85832" w:rsidRDefault="00A85832" w:rsidP="00AC2E63">
      <w:pPr>
        <w:widowControl w:val="0"/>
        <w:suppressAutoHyphens/>
        <w:spacing w:after="0" w:line="240" w:lineRule="auto"/>
        <w:ind w:left="720"/>
        <w:rPr>
          <w:rFonts w:ascii="Palatino Linotype" w:hAnsi="Palatino Linotype"/>
          <w:i/>
          <w:sz w:val="24"/>
          <w:szCs w:val="24"/>
        </w:rPr>
      </w:pPr>
      <w:r w:rsidRPr="00A85832">
        <w:rPr>
          <w:rFonts w:ascii="Palatino Linotype" w:hAnsi="Palatino Linotype"/>
          <w:i/>
          <w:sz w:val="24"/>
          <w:szCs w:val="24"/>
        </w:rPr>
        <w:t>- Számítógép</w:t>
      </w:r>
      <w:r w:rsidR="007C580D" w:rsidRPr="00A85832">
        <w:rPr>
          <w:rFonts w:ascii="Palatino Linotype" w:hAnsi="Palatino Linotype"/>
          <w:i/>
          <w:sz w:val="24"/>
          <w:szCs w:val="24"/>
        </w:rPr>
        <w:t xml:space="preserve"> terem</w:t>
      </w:r>
    </w:p>
    <w:p w:rsidR="007C580D" w:rsidRPr="00A85832" w:rsidRDefault="007C580D" w:rsidP="00AC2E63">
      <w:pPr>
        <w:widowControl w:val="0"/>
        <w:suppressAutoHyphens/>
        <w:spacing w:after="0" w:line="240" w:lineRule="auto"/>
        <w:ind w:left="720"/>
        <w:rPr>
          <w:rFonts w:ascii="Palatino Linotype" w:hAnsi="Palatino Linotype"/>
          <w:i/>
          <w:sz w:val="24"/>
          <w:szCs w:val="24"/>
        </w:rPr>
      </w:pPr>
    </w:p>
    <w:p w:rsidR="007C580D" w:rsidRDefault="007C580D" w:rsidP="00AC2E63">
      <w:pPr>
        <w:widowControl w:val="0"/>
        <w:numPr>
          <w:ilvl w:val="1"/>
          <w:numId w:val="13"/>
        </w:numPr>
        <w:suppressAutoHyphens/>
        <w:spacing w:after="0" w:line="240" w:lineRule="auto"/>
        <w:rPr>
          <w:rFonts w:ascii="Palatino Linotype" w:hAnsi="Palatino Linotype"/>
          <w:b/>
          <w:i/>
          <w:sz w:val="24"/>
          <w:szCs w:val="24"/>
        </w:rPr>
      </w:pPr>
      <w:r w:rsidRPr="00AC2E63">
        <w:rPr>
          <w:rFonts w:ascii="Palatino Linotype" w:hAnsi="Palatino Linotype"/>
          <w:b/>
          <w:i/>
          <w:sz w:val="24"/>
          <w:szCs w:val="24"/>
        </w:rPr>
        <w:t>A tantárgy elsajátítása során alkalmazott módszerek, tanulói tevékenységformák</w:t>
      </w:r>
    </w:p>
    <w:p w:rsidR="007C580D" w:rsidRPr="00AC2E63" w:rsidRDefault="007C580D" w:rsidP="00032730">
      <w:pPr>
        <w:widowControl w:val="0"/>
        <w:suppressAutoHyphens/>
        <w:spacing w:after="0" w:line="240" w:lineRule="auto"/>
        <w:ind w:left="720"/>
        <w:rPr>
          <w:rFonts w:ascii="Palatino Linotype" w:hAnsi="Palatino Linotype"/>
          <w:b/>
          <w:i/>
          <w:sz w:val="24"/>
          <w:szCs w:val="24"/>
        </w:rPr>
      </w:pPr>
    </w:p>
    <w:p w:rsidR="007C580D" w:rsidRPr="002A2CEE" w:rsidRDefault="007C580D" w:rsidP="00AC2E63">
      <w:pPr>
        <w:pStyle w:val="Listaszerbekezds"/>
        <w:numPr>
          <w:ilvl w:val="2"/>
          <w:numId w:val="13"/>
        </w:numPr>
        <w:spacing w:after="0" w:line="240" w:lineRule="auto"/>
        <w:rPr>
          <w:rFonts w:ascii="Palatino Linotype" w:hAnsi="Palatino Linotype"/>
          <w:b/>
          <w:bCs/>
          <w:i/>
          <w:sz w:val="24"/>
          <w:szCs w:val="24"/>
        </w:rPr>
      </w:pPr>
      <w:r w:rsidRPr="002A2CEE">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AC2E63">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EE35DA">
            <w:pPr>
              <w:spacing w:after="0" w:line="240" w:lineRule="auto"/>
              <w:rPr>
                <w:rFonts w:ascii="Palatino Linotype" w:hAnsi="Palatino Linotype"/>
                <w:b/>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kiselőadás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kooperatív tanulás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szimuláció</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1.8.</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házi feladat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5C5BF1">
      <w:pPr>
        <w:widowControl w:val="0"/>
        <w:suppressAutoHyphens/>
        <w:spacing w:after="0" w:line="240" w:lineRule="auto"/>
        <w:jc w:val="both"/>
        <w:rPr>
          <w:rFonts w:ascii="Palatino Linotype" w:hAnsi="Palatino Linotype"/>
          <w:b/>
          <w:bCs/>
          <w:kern w:val="1"/>
          <w:lang w:eastAsia="hi-IN" w:bidi="hi-IN"/>
        </w:rPr>
      </w:pPr>
    </w:p>
    <w:p w:rsidR="007C580D" w:rsidRPr="002A2CEE" w:rsidRDefault="007C580D" w:rsidP="000F44DC">
      <w:pPr>
        <w:pStyle w:val="Listaszerbekezds"/>
        <w:numPr>
          <w:ilvl w:val="2"/>
          <w:numId w:val="13"/>
        </w:numPr>
        <w:spacing w:line="240" w:lineRule="auto"/>
        <w:rPr>
          <w:rFonts w:ascii="Palatino Linotype" w:hAnsi="Palatino Linotype"/>
          <w:b/>
          <w:bCs/>
          <w:i/>
          <w:sz w:val="24"/>
          <w:szCs w:val="24"/>
        </w:rPr>
      </w:pPr>
      <w:r w:rsidRPr="002A2CE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2A2CEE">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3621" w:type="dxa"/>
            <w:vMerge w:val="restart"/>
            <w:vAlign w:val="center"/>
          </w:tcPr>
          <w:p w:rsidR="007C580D" w:rsidRPr="00CA789C" w:rsidRDefault="007C580D" w:rsidP="002A2CEE">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2A2CEE">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2A2CEE">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2A2CEE">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EE35DA">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önálló feldolgozása</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feladattal vezetett feldolgozása</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feldolgozása jegyzeteléssel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feldolgozása jegyzeteléssel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feladattal vezetett feldolgozása</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Írásos elemzések készítése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Leírás készítése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Tesztfeladat megoldása</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2.4.</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Szöveges előadás egyéni felkészüléssel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5C5BF1">
      <w:pPr>
        <w:rPr>
          <w:rFonts w:ascii="Palatino Linotype" w:hAnsi="Palatino Linotype"/>
        </w:rPr>
      </w:pPr>
    </w:p>
    <w:p w:rsidR="007C580D" w:rsidRPr="002A2CEE" w:rsidRDefault="007C580D" w:rsidP="00032730">
      <w:pPr>
        <w:widowControl w:val="0"/>
        <w:numPr>
          <w:ilvl w:val="1"/>
          <w:numId w:val="13"/>
        </w:numPr>
        <w:suppressAutoHyphens/>
        <w:spacing w:after="0" w:line="240" w:lineRule="auto"/>
        <w:jc w:val="both"/>
        <w:rPr>
          <w:rFonts w:ascii="Palatino Linotype" w:hAnsi="Palatino Linotype"/>
          <w:b/>
          <w:kern w:val="1"/>
          <w:sz w:val="24"/>
          <w:szCs w:val="24"/>
          <w:lang w:eastAsia="hi-IN" w:bidi="hi-IN"/>
        </w:rPr>
      </w:pPr>
      <w:r w:rsidRPr="002A2CEE">
        <w:rPr>
          <w:rFonts w:ascii="Palatino Linotype" w:hAnsi="Palatino Linotype"/>
          <w:b/>
          <w:kern w:val="1"/>
          <w:sz w:val="24"/>
          <w:szCs w:val="24"/>
          <w:lang w:eastAsia="hi-IN" w:bidi="hi-IN"/>
        </w:rPr>
        <w:t>A tantárgy értékelésének módja</w:t>
      </w:r>
    </w:p>
    <w:p w:rsidR="007C580D" w:rsidRPr="002A2CEE" w:rsidRDefault="007C580D" w:rsidP="00032730">
      <w:pPr>
        <w:widowControl w:val="0"/>
        <w:suppressAutoHyphens/>
        <w:spacing w:line="240" w:lineRule="auto"/>
        <w:ind w:left="426"/>
        <w:rPr>
          <w:rFonts w:ascii="Palatino Linotype" w:hAnsi="Palatino Linotype"/>
          <w:bCs/>
          <w:kern w:val="1"/>
          <w:sz w:val="24"/>
          <w:szCs w:val="24"/>
          <w:lang w:eastAsia="hi-IN" w:bidi="hi-IN"/>
        </w:rPr>
      </w:pPr>
      <w:r w:rsidRPr="002A2CEE">
        <w:rPr>
          <w:rFonts w:ascii="Palatino Linotype" w:hAnsi="Palatino Linotype"/>
          <w:bCs/>
          <w:kern w:val="1"/>
          <w:sz w:val="24"/>
          <w:szCs w:val="24"/>
          <w:lang w:eastAsia="hi-IN" w:bidi="hi-IN"/>
        </w:rPr>
        <w:lastRenderedPageBreak/>
        <w:t>A nemzeti köznevelésről szóló 2011. évi CXC. törvény 54. § (2) a) pontja szerinti értékeléssel.</w:t>
      </w:r>
    </w:p>
    <w:p w:rsidR="007C580D" w:rsidRPr="002A2CEE" w:rsidRDefault="007C580D" w:rsidP="002A2CEE">
      <w:pPr>
        <w:spacing w:line="240" w:lineRule="auto"/>
        <w:rPr>
          <w:rFonts w:ascii="Palatino Linotype" w:hAnsi="Palatino Linotype"/>
          <w:b/>
          <w:strike/>
          <w:sz w:val="24"/>
          <w:szCs w:val="24"/>
        </w:rPr>
      </w:pPr>
    </w:p>
    <w:p w:rsidR="007C580D" w:rsidRDefault="007C580D" w:rsidP="00032730">
      <w:pPr>
        <w:widowControl w:val="0"/>
        <w:numPr>
          <w:ilvl w:val="0"/>
          <w:numId w:val="13"/>
        </w:numPr>
        <w:suppressAutoHyphens/>
        <w:spacing w:after="0" w:line="240" w:lineRule="auto"/>
        <w:ind w:hanging="502"/>
        <w:rPr>
          <w:rFonts w:ascii="Palatino Linotype" w:hAnsi="Palatino Linotype"/>
          <w:b/>
          <w:bCs/>
          <w:iCs/>
          <w:sz w:val="24"/>
          <w:szCs w:val="24"/>
        </w:rPr>
      </w:pPr>
      <w:r w:rsidRPr="002A2CEE">
        <w:rPr>
          <w:rFonts w:ascii="Palatino Linotype" w:hAnsi="Palatino Linotype"/>
          <w:b/>
          <w:bCs/>
          <w:iCs/>
          <w:sz w:val="24"/>
          <w:szCs w:val="24"/>
        </w:rPr>
        <w:t>Tüzeléstechnik</w:t>
      </w:r>
      <w:r>
        <w:rPr>
          <w:rFonts w:ascii="Palatino Linotype" w:hAnsi="Palatino Linotype"/>
          <w:b/>
          <w:bCs/>
          <w:iCs/>
          <w:sz w:val="24"/>
          <w:szCs w:val="24"/>
        </w:rPr>
        <w:t xml:space="preserve">ai és környezetvédelmi mérések </w:t>
      </w:r>
      <w:r w:rsidRPr="002A2CEE">
        <w:rPr>
          <w:rFonts w:ascii="Palatino Linotype" w:hAnsi="Palatino Linotype"/>
          <w:b/>
          <w:bCs/>
          <w:iCs/>
          <w:sz w:val="24"/>
          <w:szCs w:val="24"/>
        </w:rPr>
        <w:t>gyakorlat</w:t>
      </w:r>
      <w:r>
        <w:rPr>
          <w:rFonts w:ascii="Palatino Linotype" w:hAnsi="Palatino Linotype"/>
          <w:b/>
          <w:bCs/>
          <w:iCs/>
          <w:sz w:val="24"/>
          <w:szCs w:val="24"/>
        </w:rPr>
        <w:t xml:space="preserve"> tantárgy</w:t>
      </w:r>
    </w:p>
    <w:p w:rsidR="007C580D" w:rsidRPr="002A2CEE" w:rsidRDefault="007C580D" w:rsidP="00C9086C">
      <w:pPr>
        <w:widowControl w:val="0"/>
        <w:suppressAutoHyphens/>
        <w:spacing w:after="0" w:line="240" w:lineRule="auto"/>
        <w:jc w:val="right"/>
        <w:rPr>
          <w:rFonts w:ascii="Palatino Linotype" w:hAnsi="Palatino Linotype"/>
          <w:b/>
          <w:bCs/>
          <w:iCs/>
          <w:sz w:val="24"/>
          <w:szCs w:val="24"/>
        </w:rPr>
      </w:pPr>
      <w:r w:rsidRPr="00277815">
        <w:rPr>
          <w:rFonts w:ascii="Palatino Linotype" w:hAnsi="Palatino Linotype"/>
          <w:b/>
          <w:sz w:val="24"/>
          <w:szCs w:val="24"/>
        </w:rPr>
        <w:t>52</w:t>
      </w:r>
      <w:r>
        <w:rPr>
          <w:rFonts w:ascii="Palatino Linotype" w:hAnsi="Palatino Linotype"/>
          <w:b/>
          <w:sz w:val="24"/>
          <w:szCs w:val="24"/>
        </w:rPr>
        <w:t xml:space="preserve"> óra </w:t>
      </w:r>
      <w:r w:rsidRPr="00277815">
        <w:rPr>
          <w:rFonts w:ascii="Palatino Linotype" w:hAnsi="Palatino Linotype"/>
          <w:b/>
          <w:sz w:val="24"/>
          <w:szCs w:val="24"/>
        </w:rPr>
        <w:t>(32/20 ÖGY)</w:t>
      </w:r>
    </w:p>
    <w:p w:rsidR="007C580D" w:rsidRPr="002A2CEE" w:rsidRDefault="007C580D" w:rsidP="00CB41B7">
      <w:pPr>
        <w:widowControl w:val="0"/>
        <w:suppressAutoHyphens/>
        <w:spacing w:after="0" w:line="240" w:lineRule="auto"/>
        <w:ind w:left="360"/>
        <w:jc w:val="right"/>
        <w:rPr>
          <w:rFonts w:ascii="Palatino Linotype" w:hAnsi="Palatino Linotype"/>
          <w:i/>
          <w:kern w:val="1"/>
          <w:sz w:val="20"/>
          <w:szCs w:val="20"/>
          <w:lang w:eastAsia="hi-IN" w:bidi="hi-IN"/>
        </w:rPr>
      </w:pPr>
    </w:p>
    <w:p w:rsidR="007C580D" w:rsidRPr="002A2CEE" w:rsidRDefault="007C580D" w:rsidP="00CB41B7">
      <w:pPr>
        <w:tabs>
          <w:tab w:val="left" w:pos="3855"/>
        </w:tabs>
        <w:spacing w:after="0" w:line="240" w:lineRule="auto"/>
        <w:ind w:left="567"/>
        <w:rPr>
          <w:rFonts w:ascii="Palatino Linotype" w:hAnsi="Palatino Linotype"/>
          <w:b/>
          <w:sz w:val="24"/>
          <w:szCs w:val="24"/>
        </w:rPr>
      </w:pPr>
      <w:r w:rsidRPr="002A2CEE">
        <w:rPr>
          <w:rFonts w:ascii="Palatino Linotype" w:hAnsi="Palatino Linotype"/>
          <w:b/>
          <w:sz w:val="24"/>
          <w:szCs w:val="24"/>
        </w:rPr>
        <w:t>17.1. A tantárgy tanításának célja</w:t>
      </w:r>
    </w:p>
    <w:p w:rsidR="007C580D" w:rsidRPr="002A2CEE" w:rsidRDefault="007C580D" w:rsidP="00CB41B7">
      <w:pPr>
        <w:spacing w:after="0" w:line="240" w:lineRule="auto"/>
        <w:ind w:left="567"/>
        <w:rPr>
          <w:rFonts w:ascii="Palatino Linotype" w:hAnsi="Palatino Linotype"/>
          <w:sz w:val="24"/>
          <w:szCs w:val="24"/>
        </w:rPr>
      </w:pPr>
      <w:r w:rsidRPr="002A2CEE">
        <w:rPr>
          <w:rFonts w:ascii="Palatino Linotype" w:hAnsi="Palatino Linotype"/>
          <w:sz w:val="24"/>
          <w:szCs w:val="24"/>
        </w:rPr>
        <w:t>A tanuló ismerje meg és legyen képes alkalmazni a gyakorlatban is a gáztechnikai méréseket. Ismerje meg és legyen képes alkalmazni a tüzeléstechnikai- és károsanyag-emissziós méréseket.</w:t>
      </w:r>
    </w:p>
    <w:p w:rsidR="007C580D" w:rsidRPr="002A2CEE" w:rsidRDefault="007C580D" w:rsidP="00CB41B7">
      <w:pPr>
        <w:spacing w:after="0"/>
        <w:ind w:left="567"/>
        <w:rPr>
          <w:rFonts w:ascii="Palatino Linotype" w:hAnsi="Palatino Linotype"/>
          <w:b/>
          <w:sz w:val="24"/>
          <w:szCs w:val="24"/>
        </w:rPr>
      </w:pPr>
    </w:p>
    <w:p w:rsidR="007C580D" w:rsidRPr="002A2CEE" w:rsidRDefault="007C580D" w:rsidP="00CB41B7">
      <w:pPr>
        <w:spacing w:after="0" w:line="240" w:lineRule="auto"/>
        <w:ind w:left="567"/>
        <w:rPr>
          <w:rFonts w:ascii="Palatino Linotype" w:hAnsi="Palatino Linotype"/>
          <w:b/>
          <w:sz w:val="24"/>
          <w:szCs w:val="24"/>
        </w:rPr>
      </w:pPr>
      <w:r w:rsidRPr="002A2CEE">
        <w:rPr>
          <w:rFonts w:ascii="Palatino Linotype" w:hAnsi="Palatino Linotype"/>
          <w:b/>
          <w:sz w:val="24"/>
          <w:szCs w:val="24"/>
        </w:rPr>
        <w:t>17.2. Kapcsolódó közismereti, szakmai tartalmak</w:t>
      </w:r>
    </w:p>
    <w:p w:rsidR="007C580D" w:rsidRPr="002A2CEE" w:rsidRDefault="007C580D" w:rsidP="00CB41B7">
      <w:pPr>
        <w:spacing w:after="0" w:line="240" w:lineRule="auto"/>
        <w:ind w:left="567"/>
        <w:rPr>
          <w:rFonts w:ascii="Palatino Linotype" w:hAnsi="Palatino Linotype"/>
          <w:sz w:val="24"/>
          <w:szCs w:val="24"/>
        </w:rPr>
      </w:pPr>
      <w:r w:rsidRPr="002A2CEE">
        <w:rPr>
          <w:rFonts w:ascii="Palatino Linotype" w:hAnsi="Palatino Linotype"/>
          <w:sz w:val="24"/>
          <w:szCs w:val="24"/>
        </w:rPr>
        <w:t>Fizika</w:t>
      </w:r>
    </w:p>
    <w:p w:rsidR="007C580D" w:rsidRPr="002A2CEE" w:rsidRDefault="007C580D" w:rsidP="00CB41B7">
      <w:pPr>
        <w:spacing w:after="0" w:line="240" w:lineRule="auto"/>
        <w:ind w:left="567"/>
        <w:rPr>
          <w:rFonts w:ascii="Palatino Linotype" w:hAnsi="Palatino Linotype"/>
          <w:sz w:val="24"/>
          <w:szCs w:val="24"/>
        </w:rPr>
      </w:pPr>
      <w:r w:rsidRPr="002A2CEE">
        <w:rPr>
          <w:rFonts w:ascii="Palatino Linotype" w:hAnsi="Palatino Linotype"/>
          <w:sz w:val="24"/>
          <w:szCs w:val="24"/>
        </w:rPr>
        <w:t>Kémia</w:t>
      </w:r>
    </w:p>
    <w:p w:rsidR="007C580D" w:rsidRPr="002A2CEE" w:rsidRDefault="007C580D" w:rsidP="00CB41B7">
      <w:pPr>
        <w:spacing w:after="0" w:line="240" w:lineRule="auto"/>
        <w:ind w:left="567"/>
        <w:rPr>
          <w:rFonts w:ascii="Palatino Linotype" w:hAnsi="Palatino Linotype"/>
          <w:sz w:val="24"/>
          <w:szCs w:val="24"/>
        </w:rPr>
      </w:pPr>
      <w:r w:rsidRPr="002A2CEE">
        <w:rPr>
          <w:rFonts w:ascii="Palatino Linotype" w:hAnsi="Palatino Linotype"/>
          <w:sz w:val="24"/>
          <w:szCs w:val="24"/>
        </w:rPr>
        <w:t>Matematika</w:t>
      </w:r>
    </w:p>
    <w:p w:rsidR="007C580D" w:rsidRPr="002A2CEE" w:rsidRDefault="007C580D" w:rsidP="00CB41B7">
      <w:pPr>
        <w:spacing w:after="0" w:line="240" w:lineRule="auto"/>
        <w:ind w:left="567"/>
        <w:rPr>
          <w:rFonts w:ascii="Palatino Linotype" w:hAnsi="Palatino Linotype"/>
          <w:sz w:val="24"/>
          <w:szCs w:val="24"/>
        </w:rPr>
      </w:pPr>
      <w:r w:rsidRPr="002A2CEE">
        <w:rPr>
          <w:rFonts w:ascii="Palatino Linotype" w:hAnsi="Palatino Linotype"/>
          <w:sz w:val="24"/>
          <w:szCs w:val="24"/>
        </w:rPr>
        <w:t>Áramlástan</w:t>
      </w:r>
    </w:p>
    <w:p w:rsidR="007C580D" w:rsidRPr="002A2CEE" w:rsidRDefault="007C580D" w:rsidP="00CB41B7">
      <w:pPr>
        <w:spacing w:after="0" w:line="240" w:lineRule="auto"/>
        <w:ind w:left="567"/>
        <w:rPr>
          <w:rFonts w:ascii="Palatino Linotype" w:hAnsi="Palatino Linotype"/>
          <w:sz w:val="24"/>
          <w:szCs w:val="24"/>
        </w:rPr>
      </w:pPr>
      <w:r w:rsidRPr="002A2CEE">
        <w:rPr>
          <w:rFonts w:ascii="Palatino Linotype" w:hAnsi="Palatino Linotype"/>
          <w:sz w:val="24"/>
          <w:szCs w:val="24"/>
        </w:rPr>
        <w:t>Méréstechnika</w:t>
      </w:r>
    </w:p>
    <w:p w:rsidR="007C580D" w:rsidRPr="002A2CEE" w:rsidRDefault="007C580D" w:rsidP="00CB41B7">
      <w:pPr>
        <w:spacing w:after="0"/>
        <w:ind w:left="567"/>
        <w:rPr>
          <w:rFonts w:ascii="Palatino Linotype" w:hAnsi="Palatino Linotype"/>
          <w:b/>
          <w:bCs/>
          <w:iCs/>
          <w:sz w:val="24"/>
          <w:szCs w:val="24"/>
        </w:rPr>
      </w:pPr>
    </w:p>
    <w:p w:rsidR="007C580D" w:rsidRPr="002A2CEE" w:rsidRDefault="007C580D" w:rsidP="00CB41B7">
      <w:pPr>
        <w:widowControl w:val="0"/>
        <w:numPr>
          <w:ilvl w:val="1"/>
          <w:numId w:val="13"/>
        </w:numPr>
        <w:suppressAutoHyphens/>
        <w:spacing w:after="0" w:line="240" w:lineRule="auto"/>
        <w:ind w:left="567" w:firstLine="0"/>
        <w:rPr>
          <w:rFonts w:ascii="Palatino Linotype" w:hAnsi="Palatino Linotype"/>
          <w:b/>
          <w:bCs/>
          <w:iCs/>
          <w:sz w:val="24"/>
          <w:szCs w:val="24"/>
        </w:rPr>
      </w:pPr>
      <w:r w:rsidRPr="002A2CEE">
        <w:rPr>
          <w:rFonts w:ascii="Palatino Linotype" w:hAnsi="Palatino Linotype"/>
          <w:b/>
          <w:sz w:val="24"/>
          <w:szCs w:val="24"/>
        </w:rPr>
        <w:t>Témakörök és elemeik</w:t>
      </w:r>
    </w:p>
    <w:p w:rsidR="007C580D" w:rsidRPr="002A2CEE" w:rsidRDefault="007C580D" w:rsidP="00CB41B7">
      <w:pPr>
        <w:spacing w:after="0" w:line="240" w:lineRule="auto"/>
        <w:rPr>
          <w:rFonts w:ascii="Palatino Linotype" w:hAnsi="Palatino Linotype"/>
          <w:b/>
          <w:bCs/>
          <w:iCs/>
          <w:sz w:val="24"/>
          <w:szCs w:val="24"/>
        </w:rPr>
      </w:pPr>
    </w:p>
    <w:p w:rsidR="007C580D" w:rsidRPr="00CB41B7" w:rsidRDefault="007C580D" w:rsidP="00CB41B7">
      <w:pPr>
        <w:pStyle w:val="Listaszerbekezds"/>
        <w:numPr>
          <w:ilvl w:val="2"/>
          <w:numId w:val="13"/>
        </w:numPr>
        <w:spacing w:after="0" w:line="240" w:lineRule="auto"/>
        <w:ind w:left="1134" w:hanging="12"/>
        <w:rPr>
          <w:rFonts w:ascii="Palatino Linotype" w:hAnsi="Palatino Linotype"/>
          <w:b/>
          <w:i/>
          <w:sz w:val="24"/>
          <w:szCs w:val="24"/>
        </w:rPr>
      </w:pPr>
      <w:r>
        <w:rPr>
          <w:rFonts w:ascii="Palatino Linotype" w:hAnsi="Palatino Linotype"/>
          <w:b/>
          <w:sz w:val="24"/>
          <w:szCs w:val="24"/>
        </w:rPr>
        <w:t>Tüzeléstechnikai mérések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B41B7">
        <w:rPr>
          <w:rFonts w:ascii="Palatino Linotype" w:hAnsi="Palatino Linotype"/>
          <w:b/>
          <w:i/>
          <w:sz w:val="24"/>
          <w:szCs w:val="24"/>
        </w:rPr>
        <w:t>26 óra (16/10 ÖGY)</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Tüzeléstechnikai jellemzők meghatározása</w:t>
      </w:r>
      <w:r>
        <w:rPr>
          <w:rFonts w:ascii="Palatino Linotype" w:hAnsi="Palatino Linotype"/>
          <w:sz w:val="24"/>
          <w:szCs w:val="24"/>
        </w:rPr>
        <w:t xml:space="preserve"> (ÖGY)</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Anyagvizsgálatok, keménységvizsgálatok</w:t>
      </w:r>
      <w:r>
        <w:rPr>
          <w:rFonts w:ascii="Palatino Linotype" w:hAnsi="Palatino Linotype"/>
          <w:sz w:val="24"/>
          <w:szCs w:val="24"/>
        </w:rPr>
        <w:t xml:space="preserve"> (ÖGY)</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Gáztechnikai mérések</w:t>
      </w:r>
      <w:r>
        <w:rPr>
          <w:rFonts w:ascii="Palatino Linotype" w:hAnsi="Palatino Linotype"/>
          <w:sz w:val="24"/>
          <w:szCs w:val="24"/>
        </w:rPr>
        <w:t xml:space="preserve"> (ÖGY)</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Működésvizsgálat</w:t>
      </w:r>
      <w:r>
        <w:rPr>
          <w:rFonts w:ascii="Palatino Linotype" w:hAnsi="Palatino Linotype"/>
          <w:sz w:val="24"/>
          <w:szCs w:val="24"/>
        </w:rPr>
        <w:t xml:space="preserve"> (ÖGY)</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A mért jellemzők rögzítése, kiértékelése, a vizsgált alkatrész, berendezés, szerkezet minősítése</w:t>
      </w:r>
    </w:p>
    <w:p w:rsidR="007C580D" w:rsidRPr="002A2CEE" w:rsidRDefault="007C580D" w:rsidP="00CB41B7">
      <w:pPr>
        <w:spacing w:after="0" w:line="240" w:lineRule="auto"/>
        <w:ind w:left="1134"/>
        <w:rPr>
          <w:rFonts w:ascii="Palatino Linotype" w:hAnsi="Palatino Linotype"/>
          <w:sz w:val="24"/>
          <w:szCs w:val="24"/>
        </w:rPr>
      </w:pPr>
      <w:proofErr w:type="spellStart"/>
      <w:r w:rsidRPr="002A2CEE">
        <w:rPr>
          <w:rFonts w:ascii="Palatino Linotype" w:hAnsi="Palatino Linotype"/>
          <w:sz w:val="24"/>
          <w:szCs w:val="24"/>
        </w:rPr>
        <w:t>Hőközlés</w:t>
      </w:r>
      <w:proofErr w:type="spellEnd"/>
      <w:r w:rsidRPr="002A2CEE">
        <w:rPr>
          <w:rFonts w:ascii="Palatino Linotype" w:hAnsi="Palatino Linotype"/>
          <w:sz w:val="24"/>
          <w:szCs w:val="24"/>
        </w:rPr>
        <w:t xml:space="preserve"> és </w:t>
      </w:r>
      <w:proofErr w:type="spellStart"/>
      <w:r w:rsidRPr="002A2CEE">
        <w:rPr>
          <w:rFonts w:ascii="Palatino Linotype" w:hAnsi="Palatino Linotype"/>
          <w:sz w:val="24"/>
          <w:szCs w:val="24"/>
        </w:rPr>
        <w:t>hőátszármaztatás</w:t>
      </w:r>
      <w:proofErr w:type="spellEnd"/>
      <w:r w:rsidRPr="002A2CEE">
        <w:rPr>
          <w:rFonts w:ascii="Palatino Linotype" w:hAnsi="Palatino Linotype"/>
          <w:sz w:val="24"/>
          <w:szCs w:val="24"/>
        </w:rPr>
        <w:t xml:space="preserve"> mérése</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Mérőműszerek üzembe helyezése, kalibrálása</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Mért értékek dokumentálása</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A hatáskörébe tartozó szerszámok, műszerek, mérőberendezések karbantartási ciklusának tervezése, időszakos karbantartási munkálatok és szükség szerinti javítások elvégzése, a helyes működés ellenőrzése</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Gázátadó állomások mérései</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A PB-gáz jellemzői, mérése</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Alkalmazott műszerek, berendezések üzemeltetése</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Kapott eredmények értékelése</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Ténylegesen képződő (reális) füstgázmennyiség</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Füstgáz veszteség</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Gázkészülék hőegyensúlyának és hatásfokának vizsgálata</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Kondenzációs kazán üzemi jellemzőinek mérése</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lastRenderedPageBreak/>
        <w:t xml:space="preserve">Égéstermék elvezetési rendellenességek vizsgálata és megszüntetése </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A vonatkozó műszaki előírások gyakorlati alkalmazása</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A tüzelőberendezések tisztítása</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A levegőtisztaság-védelmi műszeres mérés</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A tűzoltás alapvető szabályai</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 xml:space="preserve">A munkavégzéssel kapcsolatos adminisztrációt végzése, nyilvántartást vezetése </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 xml:space="preserve">Tüzeléstechnikai, </w:t>
      </w:r>
      <w:proofErr w:type="gramStart"/>
      <w:r w:rsidRPr="002A2CEE">
        <w:rPr>
          <w:rFonts w:ascii="Palatino Linotype" w:hAnsi="Palatino Linotype"/>
          <w:sz w:val="24"/>
          <w:szCs w:val="24"/>
        </w:rPr>
        <w:t>levegőtisztaság-védelmi számítások</w:t>
      </w:r>
      <w:proofErr w:type="gramEnd"/>
      <w:r w:rsidRPr="002A2CEE">
        <w:rPr>
          <w:rFonts w:ascii="Palatino Linotype" w:hAnsi="Palatino Linotype"/>
          <w:sz w:val="24"/>
          <w:szCs w:val="24"/>
        </w:rPr>
        <w:t xml:space="preserve"> és elemzések</w:t>
      </w:r>
    </w:p>
    <w:p w:rsidR="007C580D" w:rsidRPr="002A2CEE" w:rsidRDefault="007C580D" w:rsidP="00CB41B7">
      <w:pPr>
        <w:spacing w:after="0"/>
        <w:ind w:left="1134"/>
        <w:rPr>
          <w:rFonts w:ascii="Palatino Linotype" w:hAnsi="Palatino Linotype"/>
          <w:sz w:val="24"/>
          <w:szCs w:val="24"/>
        </w:rPr>
      </w:pPr>
    </w:p>
    <w:p w:rsidR="007C580D" w:rsidRPr="002A2CEE" w:rsidRDefault="007C580D" w:rsidP="00CB41B7">
      <w:pPr>
        <w:pStyle w:val="Listaszerbekezds"/>
        <w:numPr>
          <w:ilvl w:val="2"/>
          <w:numId w:val="13"/>
        </w:numPr>
        <w:spacing w:after="0"/>
        <w:ind w:left="1134" w:firstLine="0"/>
        <w:rPr>
          <w:rFonts w:ascii="Palatino Linotype" w:hAnsi="Palatino Linotype"/>
          <w:b/>
          <w:sz w:val="24"/>
          <w:szCs w:val="24"/>
        </w:rPr>
      </w:pPr>
      <w:r>
        <w:rPr>
          <w:rFonts w:ascii="Palatino Linotype" w:hAnsi="Palatino Linotype"/>
          <w:b/>
          <w:sz w:val="24"/>
          <w:szCs w:val="24"/>
        </w:rPr>
        <w:t>Környezetvédelmi mérések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26 óra </w:t>
      </w:r>
      <w:r w:rsidRPr="00277815">
        <w:rPr>
          <w:rFonts w:ascii="Palatino Linotype" w:hAnsi="Palatino Linotype"/>
          <w:b/>
          <w:sz w:val="24"/>
          <w:szCs w:val="24"/>
        </w:rPr>
        <w:t>(</w:t>
      </w:r>
      <w:r>
        <w:rPr>
          <w:rFonts w:ascii="Palatino Linotype" w:hAnsi="Palatino Linotype"/>
          <w:b/>
          <w:sz w:val="24"/>
          <w:szCs w:val="24"/>
        </w:rPr>
        <w:t>16</w:t>
      </w:r>
      <w:r w:rsidRPr="00277815">
        <w:rPr>
          <w:rFonts w:ascii="Palatino Linotype" w:hAnsi="Palatino Linotype"/>
          <w:b/>
          <w:sz w:val="24"/>
          <w:szCs w:val="24"/>
        </w:rPr>
        <w:t>/</w:t>
      </w:r>
      <w:r>
        <w:rPr>
          <w:rFonts w:ascii="Palatino Linotype" w:hAnsi="Palatino Linotype"/>
          <w:b/>
          <w:sz w:val="24"/>
          <w:szCs w:val="24"/>
        </w:rPr>
        <w:t>1</w:t>
      </w:r>
      <w:r w:rsidRPr="00277815">
        <w:rPr>
          <w:rFonts w:ascii="Palatino Linotype" w:hAnsi="Palatino Linotype"/>
          <w:b/>
          <w:sz w:val="24"/>
          <w:szCs w:val="24"/>
        </w:rPr>
        <w:t>0 ÖGY)</w:t>
      </w:r>
    </w:p>
    <w:p w:rsidR="007C580D" w:rsidRPr="002A2CEE" w:rsidRDefault="007C580D" w:rsidP="00CB41B7">
      <w:pPr>
        <w:spacing w:after="0"/>
        <w:ind w:left="1134"/>
        <w:rPr>
          <w:rFonts w:ascii="Palatino Linotype" w:hAnsi="Palatino Linotype"/>
          <w:sz w:val="24"/>
          <w:szCs w:val="24"/>
        </w:rPr>
      </w:pPr>
      <w:r w:rsidRPr="002A2CEE">
        <w:rPr>
          <w:rFonts w:ascii="Palatino Linotype" w:hAnsi="Palatino Linotype"/>
          <w:sz w:val="24"/>
          <w:szCs w:val="24"/>
        </w:rPr>
        <w:t>Emissziós mérések elvégzése</w:t>
      </w:r>
      <w:r>
        <w:rPr>
          <w:rFonts w:ascii="Palatino Linotype" w:hAnsi="Palatino Linotype"/>
          <w:sz w:val="24"/>
          <w:szCs w:val="24"/>
        </w:rPr>
        <w:t xml:space="preserve"> (ÖGY)</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Porterhelés</w:t>
      </w:r>
      <w:r>
        <w:rPr>
          <w:rFonts w:ascii="Palatino Linotype" w:hAnsi="Palatino Linotype"/>
          <w:sz w:val="24"/>
          <w:szCs w:val="24"/>
        </w:rPr>
        <w:t xml:space="preserve"> (ÖGY)</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Zajterhelés</w:t>
      </w:r>
      <w:r>
        <w:rPr>
          <w:rFonts w:ascii="Palatino Linotype" w:hAnsi="Palatino Linotype"/>
          <w:sz w:val="24"/>
          <w:szCs w:val="24"/>
        </w:rPr>
        <w:t xml:space="preserve"> (ÖGY)</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Légszennyezés mérése</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Vízszennyezés meghatározása</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Talajszennyezés meghatározása</w:t>
      </w:r>
    </w:p>
    <w:p w:rsidR="007C580D" w:rsidRPr="002A2CEE" w:rsidRDefault="007C580D" w:rsidP="00CB41B7">
      <w:pPr>
        <w:spacing w:after="0" w:line="240" w:lineRule="auto"/>
        <w:ind w:left="1134"/>
        <w:rPr>
          <w:rFonts w:ascii="Palatino Linotype" w:hAnsi="Palatino Linotype"/>
          <w:sz w:val="24"/>
          <w:szCs w:val="24"/>
        </w:rPr>
      </w:pPr>
      <w:r w:rsidRPr="002A2CEE">
        <w:rPr>
          <w:rFonts w:ascii="Palatino Linotype" w:hAnsi="Palatino Linotype"/>
          <w:sz w:val="24"/>
          <w:szCs w:val="24"/>
        </w:rPr>
        <w:t>Eszközök, módszerek</w:t>
      </w:r>
    </w:p>
    <w:p w:rsidR="007C580D" w:rsidRPr="002A2CEE" w:rsidRDefault="007C580D" w:rsidP="00CB41B7">
      <w:pPr>
        <w:spacing w:after="0"/>
        <w:ind w:firstLine="540"/>
        <w:rPr>
          <w:rFonts w:ascii="Palatino Linotype" w:hAnsi="Palatino Linotype"/>
          <w:b/>
          <w:sz w:val="24"/>
          <w:szCs w:val="24"/>
        </w:rPr>
      </w:pPr>
    </w:p>
    <w:p w:rsidR="007C580D" w:rsidRPr="007645F8" w:rsidRDefault="007645F8" w:rsidP="00CB41B7">
      <w:pPr>
        <w:widowControl w:val="0"/>
        <w:numPr>
          <w:ilvl w:val="1"/>
          <w:numId w:val="13"/>
        </w:numPr>
        <w:suppressAutoHyphens/>
        <w:spacing w:after="0" w:line="240" w:lineRule="auto"/>
        <w:rPr>
          <w:rFonts w:ascii="Palatino Linotype" w:hAnsi="Palatino Linotype"/>
          <w:b/>
          <w:i/>
          <w:sz w:val="24"/>
          <w:szCs w:val="24"/>
        </w:rPr>
      </w:pPr>
      <w:r w:rsidRPr="007645F8">
        <w:rPr>
          <w:rFonts w:ascii="Palatino Linotype" w:hAnsi="Palatino Linotype"/>
          <w:b/>
          <w:i/>
          <w:sz w:val="24"/>
          <w:szCs w:val="24"/>
        </w:rPr>
        <w:t>A képzés javasolt helyszíne (ajánlás)</w:t>
      </w:r>
    </w:p>
    <w:p w:rsidR="007C580D" w:rsidRPr="007645F8" w:rsidRDefault="007C580D" w:rsidP="00CB41B7">
      <w:pPr>
        <w:widowControl w:val="0"/>
        <w:suppressAutoHyphens/>
        <w:spacing w:after="0" w:line="240" w:lineRule="auto"/>
        <w:ind w:left="426"/>
        <w:jc w:val="both"/>
        <w:rPr>
          <w:rFonts w:ascii="Palatino Linotype" w:hAnsi="Palatino Linotype"/>
          <w:i/>
          <w:sz w:val="24"/>
          <w:szCs w:val="24"/>
        </w:rPr>
      </w:pPr>
      <w:r w:rsidRPr="007645F8">
        <w:rPr>
          <w:rFonts w:ascii="Palatino Linotype" w:hAnsi="Palatino Linotype"/>
          <w:i/>
          <w:sz w:val="24"/>
          <w:szCs w:val="24"/>
        </w:rPr>
        <w:t>Gázipari kabinet</w:t>
      </w:r>
    </w:p>
    <w:p w:rsidR="007C580D" w:rsidRPr="002A2CEE" w:rsidRDefault="007C580D" w:rsidP="00CB41B7">
      <w:pPr>
        <w:spacing w:after="0" w:line="240" w:lineRule="auto"/>
        <w:ind w:left="792"/>
        <w:jc w:val="both"/>
        <w:rPr>
          <w:rFonts w:ascii="Palatino Linotype" w:hAnsi="Palatino Linotype"/>
          <w:bCs/>
          <w:sz w:val="24"/>
          <w:szCs w:val="24"/>
        </w:rPr>
      </w:pPr>
    </w:p>
    <w:p w:rsidR="007C580D" w:rsidRDefault="007C580D" w:rsidP="00CB41B7">
      <w:pPr>
        <w:widowControl w:val="0"/>
        <w:numPr>
          <w:ilvl w:val="1"/>
          <w:numId w:val="13"/>
        </w:numPr>
        <w:suppressAutoHyphens/>
        <w:spacing w:after="0" w:line="240" w:lineRule="auto"/>
        <w:jc w:val="both"/>
        <w:rPr>
          <w:rFonts w:ascii="Palatino Linotype" w:hAnsi="Palatino Linotype"/>
          <w:b/>
          <w:bCs/>
          <w:sz w:val="24"/>
          <w:szCs w:val="24"/>
        </w:rPr>
      </w:pPr>
      <w:r w:rsidRPr="002A2CEE">
        <w:rPr>
          <w:rFonts w:ascii="Palatino Linotype" w:hAnsi="Palatino Linotype"/>
          <w:b/>
          <w:bCs/>
          <w:sz w:val="24"/>
          <w:szCs w:val="24"/>
        </w:rPr>
        <w:t xml:space="preserve">A tantárgy </w:t>
      </w:r>
      <w:r w:rsidRPr="002A2CEE">
        <w:rPr>
          <w:rFonts w:ascii="Palatino Linotype" w:hAnsi="Palatino Linotype"/>
          <w:b/>
          <w:sz w:val="24"/>
          <w:szCs w:val="24"/>
        </w:rPr>
        <w:t>elsajátítása során alkalmazott</w:t>
      </w:r>
      <w:r w:rsidRPr="002A2CEE">
        <w:rPr>
          <w:rFonts w:ascii="Palatino Linotype" w:hAnsi="Palatino Linotype"/>
          <w:b/>
          <w:bCs/>
          <w:sz w:val="24"/>
          <w:szCs w:val="24"/>
        </w:rPr>
        <w:t xml:space="preserve"> módszerek, tanulói tevékenységformák</w:t>
      </w:r>
    </w:p>
    <w:p w:rsidR="007C580D" w:rsidRPr="002A2CEE" w:rsidRDefault="007C580D" w:rsidP="00CB41B7">
      <w:pPr>
        <w:widowControl w:val="0"/>
        <w:suppressAutoHyphens/>
        <w:spacing w:after="0" w:line="240" w:lineRule="auto"/>
        <w:ind w:left="720"/>
        <w:jc w:val="both"/>
        <w:rPr>
          <w:rFonts w:ascii="Palatino Linotype" w:hAnsi="Palatino Linotype"/>
          <w:b/>
          <w:bCs/>
          <w:sz w:val="24"/>
          <w:szCs w:val="24"/>
        </w:rPr>
      </w:pPr>
    </w:p>
    <w:p w:rsidR="007C580D" w:rsidRPr="002A2CEE" w:rsidRDefault="007C580D" w:rsidP="00CB41B7">
      <w:pPr>
        <w:pStyle w:val="Listaszerbekezds"/>
        <w:numPr>
          <w:ilvl w:val="2"/>
          <w:numId w:val="13"/>
        </w:numPr>
        <w:spacing w:after="0" w:line="240" w:lineRule="auto"/>
        <w:rPr>
          <w:rFonts w:ascii="Palatino Linotype" w:hAnsi="Palatino Linotype"/>
          <w:b/>
          <w:bCs/>
          <w:i/>
          <w:sz w:val="24"/>
          <w:szCs w:val="24"/>
        </w:rPr>
      </w:pPr>
      <w:r w:rsidRPr="002A2CEE">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CB41B7">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EE35DA">
            <w:pPr>
              <w:spacing w:after="0" w:line="240" w:lineRule="auto"/>
              <w:rPr>
                <w:rFonts w:ascii="Palatino Linotype" w:hAnsi="Palatino Linotype"/>
                <w:b/>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r>
      <w:tr w:rsidR="007C580D" w:rsidRPr="00CA789C">
        <w:trPr>
          <w:trHeight w:val="326"/>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kooperatív tanulás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szimuláció</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F412E0">
      <w:pPr>
        <w:widowControl w:val="0"/>
        <w:suppressAutoHyphens/>
        <w:spacing w:after="0" w:line="240" w:lineRule="auto"/>
        <w:jc w:val="both"/>
        <w:rPr>
          <w:rFonts w:ascii="Palatino Linotype" w:hAnsi="Palatino Linotype"/>
          <w:b/>
          <w:bCs/>
          <w:kern w:val="1"/>
          <w:lang w:eastAsia="hi-IN" w:bidi="hi-IN"/>
        </w:rPr>
      </w:pPr>
    </w:p>
    <w:p w:rsidR="007C580D" w:rsidRDefault="007C580D" w:rsidP="000F44DC">
      <w:pPr>
        <w:pStyle w:val="Listaszerbekezds"/>
        <w:numPr>
          <w:ilvl w:val="2"/>
          <w:numId w:val="13"/>
        </w:numPr>
        <w:rPr>
          <w:rFonts w:ascii="Palatino Linotype" w:hAnsi="Palatino Linotype"/>
          <w:b/>
          <w:bCs/>
          <w:i/>
          <w:sz w:val="24"/>
          <w:szCs w:val="24"/>
        </w:rPr>
      </w:pPr>
      <w:r w:rsidRPr="002A2CEE">
        <w:rPr>
          <w:rFonts w:ascii="Palatino Linotype" w:hAnsi="Palatino Linotype"/>
          <w:b/>
          <w:bCs/>
          <w:i/>
          <w:sz w:val="24"/>
          <w:szCs w:val="24"/>
        </w:rPr>
        <w:t>A tantárgy elsajátítása során alkalmazható tanulói tevékenységformák (ajánlás)</w:t>
      </w:r>
    </w:p>
    <w:p w:rsidR="007645F8" w:rsidRPr="002A2CEE" w:rsidRDefault="007645F8" w:rsidP="007645F8">
      <w:pPr>
        <w:pStyle w:val="Listaszerbekezds"/>
        <w:ind w:left="1713"/>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lastRenderedPageBreak/>
              <w:t>Sor-szám</w:t>
            </w:r>
          </w:p>
        </w:tc>
        <w:tc>
          <w:tcPr>
            <w:tcW w:w="3621"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EE35DA">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62577A">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feldolgozása jegyzeteléssel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Írásos elemzések készítése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Leírás készítése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62577A">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utólagos ismertetése szóban</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2.4.</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helyszíni ismertetése szóban</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3.</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cs="Arial"/>
                <w:b/>
                <w:sz w:val="20"/>
                <w:szCs w:val="20"/>
              </w:rPr>
            </w:pPr>
            <w:r w:rsidRPr="00CA789C">
              <w:rPr>
                <w:rFonts w:ascii="Palatino Linotype" w:hAnsi="Palatino Linotype" w:cs="Arial"/>
                <w:b/>
                <w:sz w:val="20"/>
                <w:szCs w:val="20"/>
              </w:rPr>
              <w:t>Csoportos munkaformák körében</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3.1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Kiscsoportos szakmai munkavégzés irányítással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3.2.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Csoportos helyzetgyakorlat</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CB41B7">
      <w:pPr>
        <w:spacing w:after="0"/>
        <w:rPr>
          <w:rFonts w:ascii="Palatino Linotype" w:hAnsi="Palatino Linotype"/>
        </w:rPr>
      </w:pPr>
    </w:p>
    <w:p w:rsidR="007C580D" w:rsidRPr="002A2CEE" w:rsidRDefault="007C580D" w:rsidP="00133AA7">
      <w:pPr>
        <w:widowControl w:val="0"/>
        <w:numPr>
          <w:ilvl w:val="1"/>
          <w:numId w:val="13"/>
        </w:numPr>
        <w:suppressAutoHyphens/>
        <w:spacing w:after="0" w:line="240" w:lineRule="auto"/>
        <w:ind w:left="788" w:hanging="431"/>
        <w:jc w:val="both"/>
        <w:rPr>
          <w:rFonts w:ascii="Palatino Linotype" w:hAnsi="Palatino Linotype"/>
          <w:b/>
          <w:kern w:val="1"/>
          <w:sz w:val="24"/>
          <w:szCs w:val="24"/>
          <w:lang w:eastAsia="hi-IN" w:bidi="hi-IN"/>
        </w:rPr>
      </w:pPr>
      <w:r w:rsidRPr="002A2CEE">
        <w:rPr>
          <w:rFonts w:ascii="Palatino Linotype" w:hAnsi="Palatino Linotype"/>
          <w:b/>
          <w:kern w:val="1"/>
          <w:sz w:val="24"/>
          <w:szCs w:val="24"/>
          <w:lang w:eastAsia="hi-IN" w:bidi="hi-IN"/>
        </w:rPr>
        <w:t>A tantárgy értékelésének módja</w:t>
      </w:r>
    </w:p>
    <w:p w:rsidR="007C580D" w:rsidRPr="002A2CEE" w:rsidRDefault="007C580D" w:rsidP="00CB41B7">
      <w:pPr>
        <w:widowControl w:val="0"/>
        <w:suppressAutoHyphens/>
        <w:spacing w:line="240" w:lineRule="auto"/>
        <w:ind w:left="426"/>
        <w:jc w:val="both"/>
        <w:rPr>
          <w:rFonts w:ascii="Palatino Linotype" w:hAnsi="Palatino Linotype"/>
          <w:bCs/>
          <w:kern w:val="1"/>
          <w:sz w:val="24"/>
          <w:szCs w:val="24"/>
          <w:lang w:eastAsia="hi-IN" w:bidi="hi-IN"/>
        </w:rPr>
      </w:pPr>
      <w:r w:rsidRPr="002A2CEE">
        <w:rPr>
          <w:rFonts w:ascii="Palatino Linotype" w:hAnsi="Palatino Linotype"/>
          <w:bCs/>
          <w:kern w:val="1"/>
          <w:sz w:val="24"/>
          <w:szCs w:val="24"/>
          <w:lang w:eastAsia="hi-IN" w:bidi="hi-IN"/>
        </w:rPr>
        <w:t>A nemzeti köznevelésről szóló 2011. évi CXC. törvény 54. § (2) a) pontja szerinti értékeléssel.</w:t>
      </w:r>
    </w:p>
    <w:p w:rsidR="007C580D" w:rsidRPr="00DE51B7" w:rsidRDefault="007C580D" w:rsidP="00DE51B7">
      <w:pPr>
        <w:spacing w:after="0" w:line="240" w:lineRule="auto"/>
        <w:jc w:val="center"/>
        <w:rPr>
          <w:rFonts w:ascii="Palatino Linotype" w:hAnsi="Palatino Linotype"/>
          <w:b/>
          <w:bCs/>
          <w:sz w:val="44"/>
          <w:szCs w:val="44"/>
        </w:rPr>
      </w:pPr>
      <w:r w:rsidRPr="002A2CEE">
        <w:rPr>
          <w:rFonts w:ascii="Palatino Linotype" w:hAnsi="Palatino Linotype"/>
          <w:sz w:val="24"/>
          <w:szCs w:val="24"/>
        </w:rPr>
        <w:br w:type="page"/>
      </w:r>
    </w:p>
    <w:p w:rsidR="007C580D" w:rsidRDefault="007C580D" w:rsidP="00DE51B7">
      <w:pPr>
        <w:spacing w:after="0" w:line="240" w:lineRule="auto"/>
        <w:jc w:val="center"/>
        <w:rPr>
          <w:rFonts w:ascii="Palatino Linotype" w:hAnsi="Palatino Linotype"/>
          <w:b/>
          <w:bCs/>
          <w:sz w:val="44"/>
          <w:szCs w:val="44"/>
        </w:rPr>
      </w:pPr>
    </w:p>
    <w:p w:rsidR="007C580D" w:rsidRPr="00DE51B7" w:rsidRDefault="007C580D" w:rsidP="00DE51B7">
      <w:pPr>
        <w:spacing w:after="0" w:line="240" w:lineRule="auto"/>
        <w:jc w:val="center"/>
        <w:rPr>
          <w:rFonts w:ascii="Palatino Linotype" w:hAnsi="Palatino Linotype"/>
          <w:b/>
          <w:bCs/>
          <w:sz w:val="44"/>
          <w:szCs w:val="44"/>
        </w:rPr>
      </w:pPr>
    </w:p>
    <w:p w:rsidR="007C580D" w:rsidRPr="00DE51B7" w:rsidRDefault="007C580D" w:rsidP="00DE51B7">
      <w:pPr>
        <w:spacing w:after="0" w:line="240" w:lineRule="auto"/>
        <w:jc w:val="center"/>
        <w:rPr>
          <w:rFonts w:ascii="Palatino Linotype" w:hAnsi="Palatino Linotype"/>
          <w:b/>
          <w:bCs/>
          <w:sz w:val="44"/>
          <w:szCs w:val="44"/>
        </w:rPr>
      </w:pPr>
    </w:p>
    <w:p w:rsidR="007C580D" w:rsidRPr="00DE51B7" w:rsidRDefault="007C580D" w:rsidP="00DE51B7">
      <w:pPr>
        <w:spacing w:after="0" w:line="240" w:lineRule="auto"/>
        <w:jc w:val="center"/>
        <w:rPr>
          <w:rFonts w:ascii="Palatino Linotype" w:hAnsi="Palatino Linotype"/>
          <w:b/>
          <w:bCs/>
          <w:sz w:val="44"/>
          <w:szCs w:val="44"/>
        </w:rPr>
      </w:pPr>
    </w:p>
    <w:p w:rsidR="007C580D" w:rsidRPr="00CA789C" w:rsidRDefault="007C580D" w:rsidP="00A11A78">
      <w:pPr>
        <w:jc w:val="center"/>
        <w:rPr>
          <w:rFonts w:ascii="Palatino Linotype" w:hAnsi="Palatino Linotype"/>
          <w:b/>
          <w:sz w:val="44"/>
          <w:szCs w:val="44"/>
        </w:rPr>
      </w:pPr>
      <w:r w:rsidRPr="00CA789C">
        <w:rPr>
          <w:rFonts w:ascii="Palatino Linotype" w:hAnsi="Palatino Linotype"/>
          <w:b/>
          <w:sz w:val="44"/>
          <w:szCs w:val="44"/>
        </w:rPr>
        <w:t>A</w:t>
      </w:r>
    </w:p>
    <w:p w:rsidR="007C580D" w:rsidRPr="00CA789C" w:rsidRDefault="007C580D" w:rsidP="00A11A78">
      <w:pPr>
        <w:jc w:val="center"/>
        <w:rPr>
          <w:rFonts w:ascii="Palatino Linotype" w:hAnsi="Palatino Linotype"/>
          <w:b/>
          <w:sz w:val="44"/>
          <w:szCs w:val="44"/>
        </w:rPr>
      </w:pPr>
      <w:r w:rsidRPr="00CA789C">
        <w:rPr>
          <w:rFonts w:ascii="Palatino Linotype" w:hAnsi="Palatino Linotype"/>
          <w:b/>
          <w:sz w:val="44"/>
          <w:szCs w:val="44"/>
        </w:rPr>
        <w:t>10203-12 azonosító számú</w:t>
      </w:r>
    </w:p>
    <w:p w:rsidR="007C580D" w:rsidRPr="00CA789C" w:rsidRDefault="007C580D" w:rsidP="00A11A78">
      <w:pPr>
        <w:jc w:val="center"/>
        <w:rPr>
          <w:rFonts w:ascii="Palatino Linotype" w:hAnsi="Palatino Linotype"/>
          <w:sz w:val="44"/>
          <w:szCs w:val="44"/>
        </w:rPr>
      </w:pPr>
    </w:p>
    <w:p w:rsidR="007C580D" w:rsidRPr="00CA789C" w:rsidRDefault="007C580D" w:rsidP="00A11A78">
      <w:pPr>
        <w:jc w:val="center"/>
        <w:rPr>
          <w:rFonts w:ascii="Palatino Linotype" w:hAnsi="Palatino Linotype"/>
          <w:b/>
          <w:sz w:val="44"/>
          <w:szCs w:val="44"/>
        </w:rPr>
      </w:pPr>
      <w:proofErr w:type="spellStart"/>
      <w:r w:rsidRPr="00CA789C">
        <w:rPr>
          <w:rFonts w:ascii="Palatino Linotype" w:hAnsi="Palatino Linotype"/>
          <w:b/>
          <w:sz w:val="44"/>
          <w:szCs w:val="44"/>
        </w:rPr>
        <w:t>Megújulóenergia-gazdálkodási</w:t>
      </w:r>
      <w:proofErr w:type="spellEnd"/>
      <w:r w:rsidRPr="00CA789C">
        <w:rPr>
          <w:rFonts w:ascii="Palatino Linotype" w:hAnsi="Palatino Linotype"/>
          <w:b/>
          <w:sz w:val="44"/>
          <w:szCs w:val="44"/>
        </w:rPr>
        <w:t xml:space="preserve"> technikusi feladatok megnevezésű</w:t>
      </w:r>
    </w:p>
    <w:p w:rsidR="007C580D" w:rsidRPr="00CA789C" w:rsidRDefault="007C580D" w:rsidP="00A11A78">
      <w:pPr>
        <w:jc w:val="center"/>
        <w:rPr>
          <w:rFonts w:ascii="Palatino Linotype" w:hAnsi="Palatino Linotype"/>
          <w:b/>
          <w:sz w:val="44"/>
          <w:szCs w:val="44"/>
        </w:rPr>
      </w:pPr>
    </w:p>
    <w:p w:rsidR="007C580D" w:rsidRPr="00CA789C" w:rsidRDefault="007C580D" w:rsidP="00A11A78">
      <w:pPr>
        <w:ind w:left="-15"/>
        <w:jc w:val="center"/>
        <w:rPr>
          <w:rFonts w:ascii="Palatino Linotype" w:hAnsi="Palatino Linotype"/>
          <w:b/>
          <w:sz w:val="44"/>
          <w:szCs w:val="44"/>
        </w:rPr>
      </w:pPr>
      <w:proofErr w:type="gramStart"/>
      <w:r w:rsidRPr="00CA789C">
        <w:rPr>
          <w:rFonts w:ascii="Palatino Linotype" w:hAnsi="Palatino Linotype"/>
          <w:b/>
          <w:sz w:val="44"/>
          <w:szCs w:val="44"/>
        </w:rPr>
        <w:t>szakmai</w:t>
      </w:r>
      <w:proofErr w:type="gramEnd"/>
      <w:r w:rsidRPr="00CA789C">
        <w:rPr>
          <w:rFonts w:ascii="Palatino Linotype" w:hAnsi="Palatino Linotype"/>
          <w:b/>
          <w:sz w:val="44"/>
          <w:szCs w:val="44"/>
        </w:rPr>
        <w:t xml:space="preserve"> követelménymodul</w:t>
      </w:r>
    </w:p>
    <w:p w:rsidR="007C580D" w:rsidRPr="00CA789C" w:rsidRDefault="007C580D" w:rsidP="00A11A78">
      <w:pPr>
        <w:ind w:left="-15"/>
        <w:jc w:val="center"/>
        <w:rPr>
          <w:rFonts w:ascii="Palatino Linotype" w:hAnsi="Palatino Linotype"/>
          <w:b/>
          <w:sz w:val="44"/>
          <w:szCs w:val="44"/>
        </w:rPr>
      </w:pPr>
    </w:p>
    <w:p w:rsidR="007C580D" w:rsidRPr="00CA789C" w:rsidRDefault="007C580D" w:rsidP="00A11A78">
      <w:pPr>
        <w:ind w:left="-15"/>
        <w:jc w:val="center"/>
        <w:rPr>
          <w:rFonts w:ascii="Palatino Linotype" w:hAnsi="Palatino Linotype"/>
          <w:b/>
          <w:sz w:val="44"/>
          <w:szCs w:val="44"/>
        </w:rPr>
      </w:pPr>
      <w:proofErr w:type="gramStart"/>
      <w:r w:rsidRPr="00CA789C">
        <w:rPr>
          <w:rFonts w:ascii="Palatino Linotype" w:hAnsi="Palatino Linotype"/>
          <w:b/>
          <w:sz w:val="44"/>
          <w:szCs w:val="44"/>
        </w:rPr>
        <w:t>tantárgyai</w:t>
      </w:r>
      <w:proofErr w:type="gramEnd"/>
      <w:r w:rsidRPr="00CA789C">
        <w:rPr>
          <w:rFonts w:ascii="Palatino Linotype" w:hAnsi="Palatino Linotype"/>
          <w:b/>
          <w:sz w:val="44"/>
          <w:szCs w:val="44"/>
        </w:rPr>
        <w:t>, témakörei</w:t>
      </w:r>
    </w:p>
    <w:p w:rsidR="007C580D" w:rsidRPr="00CA789C" w:rsidRDefault="007C580D" w:rsidP="0062577A">
      <w:pPr>
        <w:rPr>
          <w:rFonts w:ascii="Palatino Linotype" w:hAnsi="Palatino Linotype"/>
        </w:rPr>
      </w:pPr>
      <w:r w:rsidRPr="00CA789C">
        <w:rPr>
          <w:rFonts w:ascii="Palatino Linotype" w:hAnsi="Palatino Linotype"/>
        </w:rPr>
        <w:br w:type="page"/>
      </w:r>
    </w:p>
    <w:p w:rsidR="007C580D" w:rsidRPr="002A2CEE" w:rsidRDefault="007C580D" w:rsidP="002A2CEE">
      <w:pPr>
        <w:spacing w:line="240" w:lineRule="auto"/>
        <w:jc w:val="both"/>
        <w:rPr>
          <w:rFonts w:ascii="Palatino Linotype" w:hAnsi="Palatino Linotype"/>
          <w:b/>
          <w:sz w:val="24"/>
          <w:szCs w:val="24"/>
        </w:rPr>
      </w:pPr>
      <w:r w:rsidRPr="002A2CEE">
        <w:rPr>
          <w:rFonts w:ascii="Palatino Linotype" w:hAnsi="Palatino Linotype"/>
          <w:b/>
          <w:sz w:val="24"/>
          <w:szCs w:val="24"/>
        </w:rPr>
        <w:lastRenderedPageBreak/>
        <w:t>A 10203-12 azonosító számú</w:t>
      </w:r>
      <w:r>
        <w:rPr>
          <w:rFonts w:ascii="Palatino Linotype" w:hAnsi="Palatino Linotype"/>
          <w:b/>
          <w:sz w:val="24"/>
          <w:szCs w:val="24"/>
        </w:rPr>
        <w:t>,</w:t>
      </w:r>
      <w:r w:rsidRPr="002A2CEE">
        <w:rPr>
          <w:rFonts w:ascii="Palatino Linotype" w:hAnsi="Palatino Linotype"/>
          <w:b/>
          <w:sz w:val="24"/>
          <w:szCs w:val="24"/>
        </w:rPr>
        <w:t xml:space="preserve"> </w:t>
      </w:r>
      <w:proofErr w:type="spellStart"/>
      <w:r w:rsidRPr="002A2CEE">
        <w:rPr>
          <w:rFonts w:ascii="Palatino Linotype" w:hAnsi="Palatino Linotype"/>
          <w:b/>
          <w:sz w:val="24"/>
          <w:szCs w:val="24"/>
        </w:rPr>
        <w:t>Megújulóenergia-gazdálkodási</w:t>
      </w:r>
      <w:proofErr w:type="spellEnd"/>
      <w:r w:rsidRPr="002A2CEE">
        <w:rPr>
          <w:rFonts w:ascii="Palatino Linotype" w:hAnsi="Palatino Linotype"/>
          <w:b/>
          <w:sz w:val="24"/>
          <w:szCs w:val="24"/>
        </w:rPr>
        <w:t xml:space="preserve"> technikusi feladatok megnevezésű szakmai követelménymodulhoz tartozó tantárgyak és témakörök oktatása során fejlesztendő kompetenciák</w:t>
      </w:r>
    </w:p>
    <w:tbl>
      <w:tblPr>
        <w:tblW w:w="9835" w:type="dxa"/>
        <w:jc w:val="center"/>
        <w:tblCellMar>
          <w:left w:w="70" w:type="dxa"/>
          <w:right w:w="70" w:type="dxa"/>
        </w:tblCellMar>
        <w:tblLook w:val="0000" w:firstRow="0" w:lastRow="0" w:firstColumn="0" w:lastColumn="0" w:noHBand="0" w:noVBand="0"/>
      </w:tblPr>
      <w:tblGrid>
        <w:gridCol w:w="5265"/>
        <w:gridCol w:w="1417"/>
        <w:gridCol w:w="1208"/>
        <w:gridCol w:w="956"/>
        <w:gridCol w:w="989"/>
      </w:tblGrid>
      <w:tr w:rsidR="007C580D" w:rsidRPr="00CA789C">
        <w:trPr>
          <w:trHeight w:val="369"/>
          <w:jc w:val="center"/>
        </w:trPr>
        <w:tc>
          <w:tcPr>
            <w:tcW w:w="5265" w:type="dxa"/>
            <w:vMerge w:val="restart"/>
            <w:tcBorders>
              <w:top w:val="single" w:sz="4" w:space="0" w:color="auto"/>
              <w:left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 xml:space="preserve">10203-12 </w:t>
            </w:r>
            <w:proofErr w:type="spellStart"/>
            <w:r w:rsidRPr="00CA789C">
              <w:rPr>
                <w:rFonts w:ascii="Palatino Linotype" w:hAnsi="Palatino Linotype"/>
                <w:sz w:val="20"/>
                <w:szCs w:val="20"/>
              </w:rPr>
              <w:t>Megújulóenergia-gazdálkodási</w:t>
            </w:r>
            <w:proofErr w:type="spellEnd"/>
            <w:r w:rsidRPr="00CA789C">
              <w:rPr>
                <w:rFonts w:ascii="Palatino Linotype" w:hAnsi="Palatino Linotype"/>
                <w:sz w:val="20"/>
                <w:szCs w:val="20"/>
              </w:rPr>
              <w:t xml:space="preserve"> technikusi feladatok</w:t>
            </w:r>
          </w:p>
        </w:tc>
        <w:tc>
          <w:tcPr>
            <w:tcW w:w="2625" w:type="dxa"/>
            <w:gridSpan w:val="2"/>
            <w:tcBorders>
              <w:top w:val="single" w:sz="4" w:space="0" w:color="auto"/>
              <w:left w:val="nil"/>
              <w:bottom w:val="single" w:sz="4" w:space="0" w:color="auto"/>
              <w:right w:val="single" w:sz="4" w:space="0" w:color="auto"/>
            </w:tcBorders>
          </w:tcPr>
          <w:p w:rsidR="007C580D" w:rsidRPr="00CA789C" w:rsidRDefault="007C580D" w:rsidP="004F63D0">
            <w:pPr>
              <w:ind w:left="57"/>
              <w:jc w:val="center"/>
              <w:rPr>
                <w:rFonts w:ascii="Palatino Linotype" w:hAnsi="Palatino Linotype"/>
                <w:sz w:val="20"/>
                <w:szCs w:val="20"/>
              </w:rPr>
            </w:pPr>
            <w:r w:rsidRPr="00CA789C">
              <w:rPr>
                <w:rFonts w:ascii="Palatino Linotype" w:hAnsi="Palatino Linotype"/>
                <w:bCs/>
                <w:sz w:val="20"/>
                <w:szCs w:val="20"/>
              </w:rPr>
              <w:t>Energetikai berendezések</w:t>
            </w:r>
          </w:p>
        </w:tc>
        <w:tc>
          <w:tcPr>
            <w:tcW w:w="1945" w:type="dxa"/>
            <w:gridSpan w:val="2"/>
            <w:tcBorders>
              <w:top w:val="single" w:sz="4" w:space="0" w:color="auto"/>
              <w:left w:val="nil"/>
              <w:bottom w:val="single" w:sz="4" w:space="0" w:color="auto"/>
              <w:right w:val="single" w:sz="4" w:space="0" w:color="auto"/>
            </w:tcBorders>
          </w:tcPr>
          <w:p w:rsidR="007C580D" w:rsidRPr="00CA789C" w:rsidRDefault="007C580D" w:rsidP="004F63D0">
            <w:pPr>
              <w:ind w:left="57"/>
              <w:jc w:val="center"/>
              <w:rPr>
                <w:rFonts w:ascii="Palatino Linotype" w:hAnsi="Palatino Linotype"/>
                <w:sz w:val="20"/>
                <w:szCs w:val="20"/>
              </w:rPr>
            </w:pPr>
            <w:r>
              <w:rPr>
                <w:rFonts w:ascii="Palatino Linotype" w:hAnsi="Palatino Linotype"/>
                <w:bCs/>
                <w:sz w:val="20"/>
                <w:szCs w:val="20"/>
              </w:rPr>
              <w:t xml:space="preserve">Energetikai mérések </w:t>
            </w:r>
            <w:r w:rsidRPr="00CA789C">
              <w:rPr>
                <w:rFonts w:ascii="Palatino Linotype" w:hAnsi="Palatino Linotype"/>
                <w:bCs/>
                <w:sz w:val="20"/>
                <w:szCs w:val="20"/>
              </w:rPr>
              <w:t>gyakorlat</w:t>
            </w:r>
          </w:p>
        </w:tc>
      </w:tr>
      <w:tr w:rsidR="007C580D" w:rsidRPr="00CA789C">
        <w:trPr>
          <w:trHeight w:val="2070"/>
          <w:jc w:val="center"/>
        </w:trPr>
        <w:tc>
          <w:tcPr>
            <w:tcW w:w="5265" w:type="dxa"/>
            <w:vMerge/>
            <w:tcBorders>
              <w:left w:val="single" w:sz="4" w:space="0" w:color="auto"/>
              <w:bottom w:val="single" w:sz="4" w:space="0" w:color="auto"/>
              <w:right w:val="single" w:sz="4" w:space="0" w:color="auto"/>
            </w:tcBorders>
            <w:vAlign w:val="center"/>
          </w:tcPr>
          <w:p w:rsidR="007C580D" w:rsidRPr="00CA789C" w:rsidRDefault="007C580D" w:rsidP="004F63D0">
            <w:pPr>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textDirection w:val="btLr"/>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Energetikai gépek, berendezések telepítése, üzemeltetése</w:t>
            </w:r>
          </w:p>
        </w:tc>
        <w:tc>
          <w:tcPr>
            <w:tcW w:w="1208" w:type="dxa"/>
            <w:tcBorders>
              <w:top w:val="nil"/>
              <w:left w:val="nil"/>
              <w:bottom w:val="single" w:sz="4" w:space="0" w:color="auto"/>
              <w:right w:val="single" w:sz="4" w:space="0" w:color="auto"/>
            </w:tcBorders>
            <w:textDirection w:val="btLr"/>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Megújuló energiahordozók</w:t>
            </w:r>
          </w:p>
        </w:tc>
        <w:tc>
          <w:tcPr>
            <w:tcW w:w="956" w:type="dxa"/>
            <w:tcBorders>
              <w:top w:val="nil"/>
              <w:left w:val="nil"/>
              <w:bottom w:val="single" w:sz="4" w:space="0" w:color="auto"/>
              <w:right w:val="single" w:sz="4" w:space="0" w:color="auto"/>
            </w:tcBorders>
            <w:textDirection w:val="btLr"/>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Energetikai méretezési számítások I.</w:t>
            </w:r>
          </w:p>
        </w:tc>
        <w:tc>
          <w:tcPr>
            <w:tcW w:w="989" w:type="dxa"/>
            <w:tcBorders>
              <w:top w:val="nil"/>
              <w:left w:val="nil"/>
              <w:bottom w:val="single" w:sz="4" w:space="0" w:color="auto"/>
              <w:right w:val="single" w:sz="4" w:space="0" w:color="auto"/>
            </w:tcBorders>
            <w:textDirection w:val="btLr"/>
          </w:tcPr>
          <w:p w:rsidR="007C580D" w:rsidRPr="00CA789C" w:rsidRDefault="007C580D" w:rsidP="004F63D0">
            <w:pPr>
              <w:ind w:left="57"/>
              <w:rPr>
                <w:rFonts w:ascii="Palatino Linotype" w:hAnsi="Palatino Linotype"/>
                <w:sz w:val="20"/>
                <w:szCs w:val="20"/>
              </w:rPr>
            </w:pPr>
            <w:r w:rsidRPr="00CA789C">
              <w:rPr>
                <w:rFonts w:ascii="Palatino Linotype" w:hAnsi="Palatino Linotype"/>
                <w:sz w:val="20"/>
                <w:szCs w:val="20"/>
              </w:rPr>
              <w:t>Energetikai méretezési számítások II.</w:t>
            </w:r>
          </w:p>
        </w:tc>
      </w:tr>
      <w:tr w:rsidR="007C580D" w:rsidRPr="00CA789C">
        <w:trPr>
          <w:trHeight w:val="345"/>
          <w:jc w:val="center"/>
        </w:trPr>
        <w:tc>
          <w:tcPr>
            <w:tcW w:w="9835" w:type="dxa"/>
            <w:gridSpan w:val="5"/>
            <w:tcBorders>
              <w:top w:val="nil"/>
              <w:left w:val="single" w:sz="4" w:space="0" w:color="auto"/>
              <w:bottom w:val="single" w:sz="4" w:space="0" w:color="auto"/>
              <w:right w:val="single" w:sz="4" w:space="0" w:color="auto"/>
            </w:tcBorders>
            <w:noWrap/>
            <w:vAlign w:val="center"/>
          </w:tcPr>
          <w:p w:rsidR="007C580D" w:rsidRPr="00CA789C" w:rsidRDefault="007C580D" w:rsidP="004F63D0">
            <w:pPr>
              <w:jc w:val="center"/>
              <w:rPr>
                <w:rFonts w:ascii="Palatino Linotype" w:hAnsi="Palatino Linotype"/>
                <w:sz w:val="20"/>
                <w:szCs w:val="20"/>
              </w:rPr>
            </w:pPr>
            <w:r w:rsidRPr="00CA789C">
              <w:rPr>
                <w:rFonts w:ascii="Palatino Linotype" w:hAnsi="Palatino Linotype"/>
                <w:sz w:val="20"/>
                <w:szCs w:val="20"/>
              </w:rPr>
              <w:t>FELADATOK</w:t>
            </w: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Kiválasztja a </w:t>
            </w:r>
            <w:proofErr w:type="spellStart"/>
            <w:r w:rsidRPr="00CA789C">
              <w:rPr>
                <w:rFonts w:ascii="Palatino Linotype" w:hAnsi="Palatino Linotype"/>
                <w:sz w:val="20"/>
                <w:szCs w:val="20"/>
              </w:rPr>
              <w:t>megújulóenergia</w:t>
            </w:r>
            <w:proofErr w:type="spellEnd"/>
            <w:r w:rsidRPr="00CA789C">
              <w:rPr>
                <w:rFonts w:ascii="Palatino Linotype" w:hAnsi="Palatino Linotype"/>
                <w:sz w:val="20"/>
                <w:szCs w:val="20"/>
              </w:rPr>
              <w:t xml:space="preserve"> hasznosításához szükséges berendezést</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Bemutatja, jellemzi a </w:t>
            </w:r>
            <w:proofErr w:type="spellStart"/>
            <w:r w:rsidRPr="00CA789C">
              <w:rPr>
                <w:rFonts w:ascii="Palatino Linotype" w:hAnsi="Palatino Linotype"/>
                <w:sz w:val="20"/>
                <w:szCs w:val="20"/>
              </w:rPr>
              <w:t>megújulóenergiával</w:t>
            </w:r>
            <w:proofErr w:type="spellEnd"/>
            <w:r w:rsidRPr="00CA789C">
              <w:rPr>
                <w:rFonts w:ascii="Palatino Linotype" w:hAnsi="Palatino Linotype"/>
                <w:sz w:val="20"/>
                <w:szCs w:val="20"/>
              </w:rPr>
              <w:t xml:space="preserve"> üzemelő energetikai berendezéseket</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Kiválasztja és méretezi az alternatív fűtési- és melegvíz-készítési rendszereket</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Szakszerűen telepíti a berendezéseket</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Szervezi és irányítja a </w:t>
            </w:r>
            <w:proofErr w:type="spellStart"/>
            <w:r w:rsidRPr="00CA789C">
              <w:rPr>
                <w:rFonts w:ascii="Palatino Linotype" w:hAnsi="Palatino Linotype"/>
                <w:sz w:val="20"/>
                <w:szCs w:val="20"/>
              </w:rPr>
              <w:t>megújulóenergia</w:t>
            </w:r>
            <w:proofErr w:type="spellEnd"/>
            <w:r w:rsidRPr="00CA789C">
              <w:rPr>
                <w:rFonts w:ascii="Palatino Linotype" w:hAnsi="Palatino Linotype"/>
                <w:sz w:val="20"/>
                <w:szCs w:val="20"/>
              </w:rPr>
              <w:t xml:space="preserve"> hasznosításának munkafolyamatait, működteti, karbantartja az ezekhez szükséges berendezéseket</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Összeszereli és kezeli az </w:t>
            </w:r>
            <w:proofErr w:type="spellStart"/>
            <w:r w:rsidRPr="00CA789C">
              <w:rPr>
                <w:rFonts w:ascii="Palatino Linotype" w:hAnsi="Palatino Linotype"/>
                <w:sz w:val="20"/>
                <w:szCs w:val="20"/>
              </w:rPr>
              <w:t>energiaátalakító</w:t>
            </w:r>
            <w:proofErr w:type="spellEnd"/>
            <w:r w:rsidRPr="00CA789C">
              <w:rPr>
                <w:rFonts w:ascii="Palatino Linotype" w:hAnsi="Palatino Linotype"/>
                <w:sz w:val="20"/>
                <w:szCs w:val="20"/>
              </w:rPr>
              <w:t xml:space="preserve"> rendszereket, berendezéseket</w:t>
            </w:r>
          </w:p>
        </w:tc>
        <w:tc>
          <w:tcPr>
            <w:tcW w:w="1417" w:type="dxa"/>
            <w:tcBorders>
              <w:top w:val="nil"/>
              <w:left w:val="nil"/>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Energetikai méréseket végez</w:t>
            </w:r>
          </w:p>
        </w:tc>
        <w:tc>
          <w:tcPr>
            <w:tcW w:w="1417" w:type="dxa"/>
            <w:tcBorders>
              <w:top w:val="nil"/>
              <w:left w:val="nil"/>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p>
        </w:tc>
        <w:tc>
          <w:tcPr>
            <w:tcW w:w="1208" w:type="dxa"/>
            <w:tcBorders>
              <w:top w:val="nil"/>
              <w:left w:val="nil"/>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X</w:t>
            </w:r>
          </w:p>
        </w:tc>
      </w:tr>
      <w:tr w:rsidR="007C580D" w:rsidRPr="00CA789C" w:rsidTr="00B30390">
        <w:trPr>
          <w:trHeight w:val="360"/>
          <w:jc w:val="center"/>
        </w:trPr>
        <w:tc>
          <w:tcPr>
            <w:tcW w:w="9835" w:type="dxa"/>
            <w:gridSpan w:val="5"/>
            <w:tcBorders>
              <w:top w:val="nil"/>
              <w:left w:val="single" w:sz="4" w:space="0" w:color="auto"/>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SZAKMAI ISMERETEK</w:t>
            </w: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Épületgépészet</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proofErr w:type="spellStart"/>
            <w:r w:rsidRPr="00CA789C">
              <w:rPr>
                <w:rFonts w:ascii="Palatino Linotype" w:hAnsi="Palatino Linotype"/>
                <w:sz w:val="20"/>
                <w:szCs w:val="20"/>
              </w:rPr>
              <w:t>Hőtechnika</w:t>
            </w:r>
            <w:proofErr w:type="spellEnd"/>
          </w:p>
        </w:tc>
        <w:tc>
          <w:tcPr>
            <w:tcW w:w="1417"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Energiaátalakítás</w:t>
            </w:r>
          </w:p>
        </w:tc>
        <w:tc>
          <w:tcPr>
            <w:tcW w:w="1417" w:type="dxa"/>
            <w:tcBorders>
              <w:top w:val="single" w:sz="4" w:space="0" w:color="auto"/>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single" w:sz="4" w:space="0" w:color="auto"/>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single" w:sz="4" w:space="0" w:color="auto"/>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Napkollektoros rendszerek</w:t>
            </w:r>
          </w:p>
        </w:tc>
        <w:tc>
          <w:tcPr>
            <w:tcW w:w="1417"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Napelemes rendszerek</w:t>
            </w:r>
          </w:p>
        </w:tc>
        <w:tc>
          <w:tcPr>
            <w:tcW w:w="1417"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Szélerőgépek</w:t>
            </w:r>
          </w:p>
        </w:tc>
        <w:tc>
          <w:tcPr>
            <w:tcW w:w="1417"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Vízturbinák</w:t>
            </w:r>
          </w:p>
        </w:tc>
        <w:tc>
          <w:tcPr>
            <w:tcW w:w="1417"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Hőszivattyús rendszerek</w:t>
            </w:r>
          </w:p>
        </w:tc>
        <w:tc>
          <w:tcPr>
            <w:tcW w:w="1417"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proofErr w:type="spellStart"/>
            <w:r w:rsidRPr="00CA789C">
              <w:rPr>
                <w:rFonts w:ascii="Palatino Linotype" w:hAnsi="Palatino Linotype"/>
                <w:sz w:val="20"/>
                <w:szCs w:val="20"/>
              </w:rPr>
              <w:t>Bioenergetikai</w:t>
            </w:r>
            <w:proofErr w:type="spellEnd"/>
            <w:r w:rsidRPr="00CA789C">
              <w:rPr>
                <w:rFonts w:ascii="Palatino Linotype" w:hAnsi="Palatino Linotype"/>
                <w:sz w:val="20"/>
                <w:szCs w:val="20"/>
              </w:rPr>
              <w:t xml:space="preserve"> rendszerek</w:t>
            </w:r>
          </w:p>
        </w:tc>
        <w:tc>
          <w:tcPr>
            <w:tcW w:w="1417"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Energiagazdálkodás</w:t>
            </w:r>
          </w:p>
        </w:tc>
        <w:tc>
          <w:tcPr>
            <w:tcW w:w="1417"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360"/>
          <w:jc w:val="center"/>
        </w:trPr>
        <w:tc>
          <w:tcPr>
            <w:tcW w:w="9835" w:type="dxa"/>
            <w:gridSpan w:val="5"/>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SZAKMAI KÉSZSÉGEK</w:t>
            </w:r>
          </w:p>
        </w:tc>
      </w:tr>
      <w:tr w:rsidR="007C580D" w:rsidRPr="00CA789C" w:rsidTr="00B30390">
        <w:trPr>
          <w:trHeight w:val="240"/>
          <w:jc w:val="center"/>
        </w:trPr>
        <w:tc>
          <w:tcPr>
            <w:tcW w:w="526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Szakmai tervek, rajzok olvasása, értelmezése</w:t>
            </w:r>
          </w:p>
        </w:tc>
        <w:tc>
          <w:tcPr>
            <w:tcW w:w="1417" w:type="dxa"/>
            <w:tcBorders>
              <w:top w:val="single" w:sz="4" w:space="0" w:color="auto"/>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single" w:sz="4" w:space="0" w:color="auto"/>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single" w:sz="4" w:space="0" w:color="auto"/>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single" w:sz="4" w:space="0" w:color="auto"/>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Műszaki táblázatok kezelése</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1208"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Általános kézi szerelőszerszámok használata</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Folyamatábrák készítése</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255"/>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rPr>
                <w:rFonts w:ascii="Palatino Linotype" w:hAnsi="Palatino Linotype"/>
                <w:sz w:val="20"/>
                <w:szCs w:val="20"/>
              </w:rPr>
            </w:pPr>
            <w:r w:rsidRPr="00CA789C">
              <w:rPr>
                <w:rFonts w:ascii="Palatino Linotype" w:hAnsi="Palatino Linotype"/>
                <w:sz w:val="20"/>
                <w:szCs w:val="20"/>
              </w:rPr>
              <w:t xml:space="preserve"> Munkabiztonsági eszközök, felszerelések használata</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360"/>
          <w:jc w:val="center"/>
        </w:trPr>
        <w:tc>
          <w:tcPr>
            <w:tcW w:w="9835" w:type="dxa"/>
            <w:gridSpan w:val="5"/>
            <w:tcBorders>
              <w:top w:val="single" w:sz="4" w:space="0" w:color="auto"/>
              <w:left w:val="single" w:sz="4" w:space="0" w:color="auto"/>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lastRenderedPageBreak/>
              <w:t>SZEMÉLYES KOMPETENCIÁK</w:t>
            </w:r>
          </w:p>
        </w:tc>
      </w:tr>
      <w:tr w:rsidR="007C580D" w:rsidRPr="00CA789C" w:rsidTr="00B30390">
        <w:trPr>
          <w:trHeight w:val="300"/>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Döntésképesség</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300"/>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Felelősségtudat</w:t>
            </w:r>
          </w:p>
        </w:tc>
        <w:tc>
          <w:tcPr>
            <w:tcW w:w="1417"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300"/>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Precizitás</w:t>
            </w:r>
          </w:p>
        </w:tc>
        <w:tc>
          <w:tcPr>
            <w:tcW w:w="1417"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360"/>
          <w:jc w:val="center"/>
        </w:trPr>
        <w:tc>
          <w:tcPr>
            <w:tcW w:w="9835" w:type="dxa"/>
            <w:gridSpan w:val="5"/>
            <w:tcBorders>
              <w:top w:val="nil"/>
              <w:left w:val="single" w:sz="4" w:space="0" w:color="auto"/>
              <w:bottom w:val="single" w:sz="4" w:space="0" w:color="auto"/>
              <w:right w:val="single" w:sz="4" w:space="0" w:color="auto"/>
            </w:tcBorders>
            <w:noWrap/>
            <w:vAlign w:val="center"/>
          </w:tcPr>
          <w:p w:rsidR="007C580D" w:rsidRPr="00CA789C" w:rsidRDefault="007C580D" w:rsidP="00B30390">
            <w:pPr>
              <w:jc w:val="center"/>
              <w:rPr>
                <w:rFonts w:ascii="Palatino Linotype" w:hAnsi="Palatino Linotype"/>
                <w:sz w:val="20"/>
                <w:szCs w:val="20"/>
              </w:rPr>
            </w:pPr>
            <w:r w:rsidRPr="00CA789C">
              <w:rPr>
                <w:rFonts w:ascii="Palatino Linotype" w:hAnsi="Palatino Linotype"/>
                <w:sz w:val="20"/>
                <w:szCs w:val="20"/>
              </w:rPr>
              <w:t>TÁRSAS KOMPETENCIÁK</w:t>
            </w:r>
          </w:p>
        </w:tc>
      </w:tr>
      <w:tr w:rsidR="007C580D" w:rsidRPr="00CA789C" w:rsidTr="00B30390">
        <w:trPr>
          <w:trHeight w:val="300"/>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Motiválhatóság</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300"/>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Irányítási készség</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300"/>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Empatikus készség</w:t>
            </w:r>
          </w:p>
        </w:tc>
        <w:tc>
          <w:tcPr>
            <w:tcW w:w="1417"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360"/>
          <w:jc w:val="center"/>
        </w:trPr>
        <w:tc>
          <w:tcPr>
            <w:tcW w:w="9835" w:type="dxa"/>
            <w:gridSpan w:val="5"/>
            <w:tcBorders>
              <w:top w:val="nil"/>
              <w:left w:val="single" w:sz="4" w:space="0" w:color="auto"/>
              <w:bottom w:val="single" w:sz="4" w:space="0" w:color="auto"/>
              <w:right w:val="single" w:sz="4" w:space="0" w:color="auto"/>
            </w:tcBorders>
            <w:noWrap/>
            <w:vAlign w:val="center"/>
          </w:tcPr>
          <w:p w:rsidR="007C580D" w:rsidRPr="00CA789C" w:rsidRDefault="00A85832" w:rsidP="00B30390">
            <w:pPr>
              <w:jc w:val="center"/>
              <w:rPr>
                <w:rFonts w:ascii="Palatino Linotype" w:hAnsi="Palatino Linotype"/>
                <w:sz w:val="20"/>
                <w:szCs w:val="20"/>
              </w:rPr>
            </w:pPr>
            <w:r>
              <w:rPr>
                <w:rFonts w:ascii="Palatino Linotype" w:hAnsi="Palatino Linotype"/>
                <w:sz w:val="20"/>
                <w:szCs w:val="20"/>
              </w:rPr>
              <w:t>MÓDSZER</w:t>
            </w:r>
            <w:r w:rsidR="007C580D" w:rsidRPr="00CA789C">
              <w:rPr>
                <w:rFonts w:ascii="Palatino Linotype" w:hAnsi="Palatino Linotype"/>
                <w:sz w:val="20"/>
                <w:szCs w:val="20"/>
              </w:rPr>
              <w:t>KOMPETENCIÁK</w:t>
            </w:r>
          </w:p>
        </w:tc>
      </w:tr>
      <w:tr w:rsidR="007C580D" w:rsidRPr="00CA789C" w:rsidTr="00B30390">
        <w:trPr>
          <w:trHeight w:val="300"/>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Áttekintő képesség</w:t>
            </w:r>
          </w:p>
        </w:tc>
        <w:tc>
          <w:tcPr>
            <w:tcW w:w="1417"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rsidTr="00B30390">
        <w:trPr>
          <w:trHeight w:val="300"/>
          <w:jc w:val="center"/>
        </w:trPr>
        <w:tc>
          <w:tcPr>
            <w:tcW w:w="5265" w:type="dxa"/>
            <w:tcBorders>
              <w:top w:val="single" w:sz="4" w:space="0" w:color="auto"/>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Lényegfelismerés (lényeglátás)</w:t>
            </w:r>
          </w:p>
        </w:tc>
        <w:tc>
          <w:tcPr>
            <w:tcW w:w="1417" w:type="dxa"/>
            <w:tcBorders>
              <w:top w:val="single" w:sz="4" w:space="0" w:color="auto"/>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single" w:sz="4" w:space="0" w:color="auto"/>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c>
          <w:tcPr>
            <w:tcW w:w="989" w:type="dxa"/>
            <w:tcBorders>
              <w:top w:val="single" w:sz="4" w:space="0" w:color="auto"/>
              <w:left w:val="nil"/>
              <w:bottom w:val="single" w:sz="4" w:space="0" w:color="auto"/>
              <w:right w:val="single" w:sz="4" w:space="0" w:color="auto"/>
            </w:tcBorders>
            <w:noWrap/>
            <w:vAlign w:val="center"/>
          </w:tcPr>
          <w:p w:rsidR="007C580D" w:rsidRPr="00CA789C" w:rsidRDefault="007C580D" w:rsidP="00B30390">
            <w:pPr>
              <w:spacing w:after="0" w:line="240" w:lineRule="auto"/>
              <w:jc w:val="center"/>
              <w:rPr>
                <w:rFonts w:ascii="Palatino Linotype" w:hAnsi="Palatino Linotype"/>
                <w:sz w:val="20"/>
                <w:szCs w:val="20"/>
              </w:rPr>
            </w:pPr>
          </w:p>
        </w:tc>
      </w:tr>
      <w:tr w:rsidR="007C580D" w:rsidRPr="00CA789C">
        <w:trPr>
          <w:trHeight w:val="300"/>
          <w:jc w:val="center"/>
        </w:trPr>
        <w:tc>
          <w:tcPr>
            <w:tcW w:w="5265" w:type="dxa"/>
            <w:tcBorders>
              <w:top w:val="nil"/>
              <w:left w:val="single" w:sz="4" w:space="0" w:color="auto"/>
              <w:bottom w:val="single" w:sz="4" w:space="0" w:color="auto"/>
              <w:right w:val="single" w:sz="4" w:space="0" w:color="auto"/>
            </w:tcBorders>
            <w:noWrap/>
          </w:tcPr>
          <w:p w:rsidR="007C580D" w:rsidRPr="00CA789C" w:rsidRDefault="007C580D" w:rsidP="00DE51B7">
            <w:pPr>
              <w:autoSpaceDE w:val="0"/>
              <w:autoSpaceDN w:val="0"/>
              <w:adjustRightInd w:val="0"/>
              <w:spacing w:after="0" w:line="240" w:lineRule="auto"/>
              <w:jc w:val="both"/>
              <w:rPr>
                <w:rFonts w:ascii="Palatino Linotype" w:hAnsi="Palatino Linotype"/>
                <w:sz w:val="20"/>
                <w:szCs w:val="20"/>
              </w:rPr>
            </w:pPr>
            <w:r w:rsidRPr="00CA789C">
              <w:rPr>
                <w:rFonts w:ascii="Palatino Linotype" w:hAnsi="Palatino Linotype"/>
                <w:sz w:val="20"/>
                <w:szCs w:val="20"/>
              </w:rPr>
              <w:t>Körültekintés, elővigyázatosság</w:t>
            </w:r>
          </w:p>
        </w:tc>
        <w:tc>
          <w:tcPr>
            <w:tcW w:w="1417" w:type="dxa"/>
            <w:tcBorders>
              <w:top w:val="nil"/>
              <w:left w:val="nil"/>
              <w:bottom w:val="single" w:sz="4" w:space="0" w:color="auto"/>
              <w:right w:val="single" w:sz="4" w:space="0" w:color="auto"/>
            </w:tcBorders>
            <w:vAlign w:val="center"/>
          </w:tcPr>
          <w:p w:rsidR="007C580D" w:rsidRPr="00CA789C" w:rsidRDefault="007C580D" w:rsidP="00DE51B7">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1208" w:type="dxa"/>
            <w:tcBorders>
              <w:top w:val="nil"/>
              <w:left w:val="nil"/>
              <w:bottom w:val="single" w:sz="4" w:space="0" w:color="auto"/>
              <w:right w:val="single" w:sz="4" w:space="0" w:color="auto"/>
            </w:tcBorders>
            <w:vAlign w:val="center"/>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 </w:t>
            </w:r>
          </w:p>
        </w:tc>
        <w:tc>
          <w:tcPr>
            <w:tcW w:w="956" w:type="dxa"/>
            <w:tcBorders>
              <w:top w:val="nil"/>
              <w:left w:val="nil"/>
              <w:bottom w:val="single" w:sz="4" w:space="0" w:color="auto"/>
              <w:right w:val="single" w:sz="4" w:space="0" w:color="auto"/>
            </w:tcBorders>
            <w:vAlign w:val="center"/>
          </w:tcPr>
          <w:p w:rsidR="007C580D" w:rsidRPr="00CA789C" w:rsidRDefault="007C580D" w:rsidP="00DE51B7">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7C580D" w:rsidRPr="00CA789C" w:rsidRDefault="007C580D" w:rsidP="00DE51B7">
            <w:pPr>
              <w:spacing w:after="0" w:line="240" w:lineRule="auto"/>
              <w:rPr>
                <w:rFonts w:ascii="Palatino Linotype" w:hAnsi="Palatino Linotype"/>
                <w:sz w:val="20"/>
                <w:szCs w:val="20"/>
              </w:rPr>
            </w:pPr>
            <w:r w:rsidRPr="00CA789C">
              <w:rPr>
                <w:rFonts w:ascii="Palatino Linotype" w:hAnsi="Palatino Linotype"/>
                <w:sz w:val="20"/>
                <w:szCs w:val="20"/>
              </w:rPr>
              <w:t>  </w:t>
            </w:r>
          </w:p>
        </w:tc>
      </w:tr>
    </w:tbl>
    <w:p w:rsidR="007C580D" w:rsidRDefault="007C580D" w:rsidP="00A11A78">
      <w:pPr>
        <w:widowControl w:val="0"/>
        <w:suppressAutoHyphens/>
        <w:rPr>
          <w:rFonts w:ascii="Palatino Linotype" w:hAnsi="Palatino Linotype"/>
          <w:b/>
        </w:rPr>
      </w:pPr>
    </w:p>
    <w:p w:rsidR="007C580D" w:rsidRPr="00CA789C" w:rsidRDefault="007C580D" w:rsidP="00B30390">
      <w:pPr>
        <w:widowControl w:val="0"/>
        <w:numPr>
          <w:ilvl w:val="0"/>
          <w:numId w:val="13"/>
        </w:numPr>
        <w:suppressAutoHyphens/>
        <w:ind w:hanging="502"/>
        <w:rPr>
          <w:rFonts w:ascii="Palatino Linotype" w:hAnsi="Palatino Linotype"/>
          <w:b/>
          <w:sz w:val="24"/>
          <w:szCs w:val="24"/>
        </w:rPr>
      </w:pPr>
      <w:r>
        <w:rPr>
          <w:rFonts w:ascii="Palatino Linotype" w:hAnsi="Palatino Linotype"/>
          <w:b/>
        </w:rPr>
        <w:br w:type="page"/>
      </w:r>
      <w:r w:rsidRPr="00CA789C">
        <w:rPr>
          <w:rFonts w:ascii="Palatino Linotype" w:hAnsi="Palatino Linotype"/>
          <w:b/>
          <w:sz w:val="24"/>
          <w:szCs w:val="24"/>
        </w:rPr>
        <w:lastRenderedPageBreak/>
        <w:t>Energetikai berendezések</w:t>
      </w:r>
      <w:r>
        <w:rPr>
          <w:rFonts w:ascii="Palatino Linotype" w:hAnsi="Palatino Linotype"/>
          <w:b/>
          <w:sz w:val="24"/>
          <w:szCs w:val="24"/>
        </w:rPr>
        <w:t xml:space="preserve"> </w:t>
      </w:r>
      <w:proofErr w:type="gramStart"/>
      <w:r>
        <w:rPr>
          <w:rFonts w:ascii="Palatino Linotype" w:hAnsi="Palatino Linotype"/>
          <w:b/>
          <w:sz w:val="24"/>
          <w:szCs w:val="24"/>
        </w:rPr>
        <w:t>tantárgy</w:t>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sidRPr="00CA789C">
        <w:rPr>
          <w:rFonts w:ascii="Palatino Linotype" w:hAnsi="Palatino Linotype"/>
          <w:b/>
          <w:sz w:val="24"/>
          <w:szCs w:val="24"/>
        </w:rPr>
        <w:tab/>
      </w:r>
      <w:r>
        <w:rPr>
          <w:rFonts w:ascii="Palatino Linotype" w:hAnsi="Palatino Linotype"/>
          <w:b/>
          <w:sz w:val="24"/>
          <w:szCs w:val="24"/>
        </w:rPr>
        <w:t xml:space="preserve">          144</w:t>
      </w:r>
      <w:proofErr w:type="gramEnd"/>
      <w:r w:rsidRPr="00CA789C">
        <w:rPr>
          <w:rFonts w:ascii="Palatino Linotype" w:hAnsi="Palatino Linotype"/>
          <w:b/>
          <w:sz w:val="24"/>
          <w:szCs w:val="24"/>
        </w:rPr>
        <w:t xml:space="preserve"> óra</w:t>
      </w:r>
    </w:p>
    <w:p w:rsidR="007C580D" w:rsidRPr="00CA789C" w:rsidRDefault="007C580D" w:rsidP="00B30390">
      <w:pPr>
        <w:spacing w:after="0"/>
        <w:ind w:left="360"/>
        <w:rPr>
          <w:rFonts w:ascii="Palatino Linotype" w:hAnsi="Palatino Linotype"/>
          <w:i/>
        </w:rPr>
      </w:pPr>
    </w:p>
    <w:p w:rsidR="007C580D" w:rsidRPr="002A2CEE" w:rsidRDefault="007C580D" w:rsidP="00B30390">
      <w:pPr>
        <w:spacing w:after="0" w:line="240" w:lineRule="auto"/>
        <w:ind w:left="567"/>
        <w:jc w:val="both"/>
        <w:rPr>
          <w:rFonts w:ascii="Palatino Linotype" w:hAnsi="Palatino Linotype"/>
          <w:b/>
          <w:sz w:val="24"/>
          <w:szCs w:val="24"/>
        </w:rPr>
      </w:pPr>
      <w:r w:rsidRPr="00B30390">
        <w:rPr>
          <w:rFonts w:ascii="Palatino Linotype" w:hAnsi="Palatino Linotype"/>
          <w:b/>
          <w:sz w:val="24"/>
          <w:szCs w:val="24"/>
        </w:rPr>
        <w:t>18</w:t>
      </w:r>
      <w:r w:rsidRPr="00CA789C">
        <w:rPr>
          <w:rFonts w:ascii="Palatino Linotype" w:hAnsi="Palatino Linotype"/>
          <w:b/>
        </w:rPr>
        <w:t xml:space="preserve">.1. </w:t>
      </w:r>
      <w:r w:rsidRPr="002A2CEE">
        <w:rPr>
          <w:rFonts w:ascii="Palatino Linotype" w:hAnsi="Palatino Linotype"/>
          <w:b/>
          <w:sz w:val="24"/>
          <w:szCs w:val="24"/>
        </w:rPr>
        <w:t>A tantárgy tanításának célja</w:t>
      </w:r>
    </w:p>
    <w:p w:rsidR="007C580D" w:rsidRPr="002A2CEE" w:rsidRDefault="007C580D" w:rsidP="00B30390">
      <w:pPr>
        <w:spacing w:after="0" w:line="240" w:lineRule="auto"/>
        <w:ind w:left="567"/>
        <w:jc w:val="both"/>
        <w:rPr>
          <w:rFonts w:ascii="Palatino Linotype" w:hAnsi="Palatino Linotype"/>
          <w:sz w:val="24"/>
          <w:szCs w:val="24"/>
        </w:rPr>
      </w:pPr>
      <w:r w:rsidRPr="002A2CEE">
        <w:rPr>
          <w:rFonts w:ascii="Palatino Linotype" w:hAnsi="Palatino Linotype"/>
          <w:sz w:val="24"/>
          <w:szCs w:val="24"/>
        </w:rPr>
        <w:t xml:space="preserve">A tanuló legyen képes a tantárgy sikeres elvégzése után energetikai berendezések kiválasztására, telepítésre és üzemeltetésére. Legyen képes kiválasztani és méretezni az alternatív fűtési- és melegvíz-készítési rendszereket. Legyen képes önállóan és szakszerűen telepíteni ezeket a berendezéseket. Legyen képes a </w:t>
      </w:r>
      <w:proofErr w:type="spellStart"/>
      <w:r w:rsidRPr="002A2CEE">
        <w:rPr>
          <w:rFonts w:ascii="Palatino Linotype" w:hAnsi="Palatino Linotype"/>
          <w:sz w:val="24"/>
          <w:szCs w:val="24"/>
        </w:rPr>
        <w:t>megújulóenergia</w:t>
      </w:r>
      <w:r>
        <w:rPr>
          <w:rFonts w:ascii="Palatino Linotype" w:hAnsi="Palatino Linotype"/>
          <w:sz w:val="24"/>
          <w:szCs w:val="24"/>
        </w:rPr>
        <w:t>-</w:t>
      </w:r>
      <w:r w:rsidRPr="002A2CEE">
        <w:rPr>
          <w:rFonts w:ascii="Palatino Linotype" w:hAnsi="Palatino Linotype"/>
          <w:sz w:val="24"/>
          <w:szCs w:val="24"/>
        </w:rPr>
        <w:t>hasznosítás</w:t>
      </w:r>
      <w:proofErr w:type="spellEnd"/>
      <w:r w:rsidRPr="002A2CEE">
        <w:rPr>
          <w:rFonts w:ascii="Palatino Linotype" w:hAnsi="Palatino Linotype"/>
          <w:sz w:val="24"/>
          <w:szCs w:val="24"/>
        </w:rPr>
        <w:t xml:space="preserve"> munkafolyamatai szervezésére és irányítására</w:t>
      </w:r>
    </w:p>
    <w:p w:rsidR="007C580D" w:rsidRPr="002A2CEE" w:rsidRDefault="007C580D" w:rsidP="00B30390">
      <w:pPr>
        <w:spacing w:after="0" w:line="240" w:lineRule="auto"/>
        <w:ind w:left="567"/>
        <w:jc w:val="both"/>
        <w:rPr>
          <w:rFonts w:ascii="Palatino Linotype" w:hAnsi="Palatino Linotype"/>
          <w:b/>
          <w:sz w:val="24"/>
          <w:szCs w:val="24"/>
        </w:rPr>
      </w:pPr>
    </w:p>
    <w:p w:rsidR="007C580D" w:rsidRPr="002A2CEE" w:rsidRDefault="007C580D" w:rsidP="00B30390">
      <w:pPr>
        <w:spacing w:after="0" w:line="240" w:lineRule="auto"/>
        <w:ind w:left="567"/>
        <w:rPr>
          <w:rFonts w:ascii="Palatino Linotype" w:hAnsi="Palatino Linotype"/>
          <w:b/>
          <w:sz w:val="24"/>
          <w:szCs w:val="24"/>
        </w:rPr>
      </w:pPr>
      <w:r w:rsidRPr="002A2CEE">
        <w:rPr>
          <w:rFonts w:ascii="Palatino Linotype" w:hAnsi="Palatino Linotype"/>
          <w:b/>
          <w:sz w:val="24"/>
          <w:szCs w:val="24"/>
        </w:rPr>
        <w:t>18.2. Kapcsolódó közismereti, szakmai tartalmak</w:t>
      </w:r>
    </w:p>
    <w:p w:rsidR="007C580D" w:rsidRPr="002A2CEE" w:rsidRDefault="007C580D" w:rsidP="00B30390">
      <w:pPr>
        <w:spacing w:after="0" w:line="240" w:lineRule="auto"/>
        <w:ind w:left="567"/>
        <w:rPr>
          <w:rFonts w:ascii="Palatino Linotype" w:hAnsi="Palatino Linotype"/>
          <w:sz w:val="24"/>
          <w:szCs w:val="24"/>
        </w:rPr>
      </w:pPr>
      <w:r w:rsidRPr="002A2CEE">
        <w:rPr>
          <w:rFonts w:ascii="Palatino Linotype" w:hAnsi="Palatino Linotype"/>
          <w:sz w:val="24"/>
          <w:szCs w:val="24"/>
        </w:rPr>
        <w:t>Matematika</w:t>
      </w:r>
    </w:p>
    <w:p w:rsidR="007C580D" w:rsidRPr="002A2CEE" w:rsidRDefault="007C580D" w:rsidP="00B30390">
      <w:pPr>
        <w:spacing w:after="0" w:line="240" w:lineRule="auto"/>
        <w:ind w:left="567"/>
        <w:rPr>
          <w:rFonts w:ascii="Palatino Linotype" w:hAnsi="Palatino Linotype"/>
          <w:sz w:val="24"/>
          <w:szCs w:val="24"/>
        </w:rPr>
      </w:pPr>
      <w:r w:rsidRPr="002A2CEE">
        <w:rPr>
          <w:rFonts w:ascii="Palatino Linotype" w:hAnsi="Palatino Linotype"/>
          <w:sz w:val="24"/>
          <w:szCs w:val="24"/>
        </w:rPr>
        <w:t>Fizika</w:t>
      </w:r>
    </w:p>
    <w:p w:rsidR="007C580D" w:rsidRPr="002A2CEE" w:rsidRDefault="007C580D" w:rsidP="00B30390">
      <w:pPr>
        <w:spacing w:after="0" w:line="240" w:lineRule="auto"/>
        <w:ind w:left="567"/>
        <w:rPr>
          <w:rFonts w:ascii="Palatino Linotype" w:hAnsi="Palatino Linotype"/>
          <w:sz w:val="24"/>
          <w:szCs w:val="24"/>
        </w:rPr>
      </w:pPr>
      <w:r w:rsidRPr="002A2CEE">
        <w:rPr>
          <w:rFonts w:ascii="Palatino Linotype" w:hAnsi="Palatino Linotype"/>
          <w:sz w:val="24"/>
          <w:szCs w:val="24"/>
        </w:rPr>
        <w:t>Áramlástan</w:t>
      </w:r>
    </w:p>
    <w:p w:rsidR="007C580D" w:rsidRPr="002A2CEE" w:rsidRDefault="007C580D" w:rsidP="00B30390">
      <w:pPr>
        <w:spacing w:after="0" w:line="240" w:lineRule="auto"/>
        <w:ind w:left="567"/>
        <w:rPr>
          <w:rFonts w:ascii="Palatino Linotype" w:hAnsi="Palatino Linotype"/>
          <w:sz w:val="24"/>
          <w:szCs w:val="24"/>
        </w:rPr>
      </w:pPr>
      <w:r w:rsidRPr="002A2CEE">
        <w:rPr>
          <w:rFonts w:ascii="Palatino Linotype" w:hAnsi="Palatino Linotype"/>
          <w:sz w:val="24"/>
          <w:szCs w:val="24"/>
        </w:rPr>
        <w:t>Biológia</w:t>
      </w:r>
    </w:p>
    <w:p w:rsidR="007C580D" w:rsidRPr="002A2CEE" w:rsidRDefault="007C580D" w:rsidP="00B30390">
      <w:pPr>
        <w:spacing w:after="0" w:line="240" w:lineRule="auto"/>
        <w:ind w:left="567"/>
        <w:rPr>
          <w:rFonts w:ascii="Palatino Linotype" w:hAnsi="Palatino Linotype"/>
          <w:sz w:val="24"/>
          <w:szCs w:val="24"/>
        </w:rPr>
      </w:pPr>
      <w:r w:rsidRPr="002A2CEE">
        <w:rPr>
          <w:rFonts w:ascii="Palatino Linotype" w:hAnsi="Palatino Linotype"/>
          <w:sz w:val="24"/>
          <w:szCs w:val="24"/>
        </w:rPr>
        <w:t>Kémia</w:t>
      </w:r>
    </w:p>
    <w:p w:rsidR="007C580D" w:rsidRPr="002A2CEE" w:rsidRDefault="007C580D" w:rsidP="00B30390">
      <w:pPr>
        <w:spacing w:after="0" w:line="240" w:lineRule="auto"/>
        <w:ind w:left="567"/>
        <w:rPr>
          <w:rFonts w:ascii="Palatino Linotype" w:hAnsi="Palatino Linotype"/>
          <w:b/>
          <w:sz w:val="24"/>
          <w:szCs w:val="24"/>
        </w:rPr>
      </w:pPr>
    </w:p>
    <w:p w:rsidR="007C580D" w:rsidRPr="002A2CEE" w:rsidRDefault="007C580D" w:rsidP="00B30390">
      <w:pPr>
        <w:widowControl w:val="0"/>
        <w:numPr>
          <w:ilvl w:val="1"/>
          <w:numId w:val="13"/>
        </w:numPr>
        <w:suppressAutoHyphens/>
        <w:spacing w:after="0" w:line="240" w:lineRule="auto"/>
        <w:ind w:left="567" w:firstLine="0"/>
        <w:rPr>
          <w:rFonts w:ascii="Palatino Linotype" w:hAnsi="Palatino Linotype"/>
          <w:b/>
          <w:sz w:val="24"/>
          <w:szCs w:val="24"/>
        </w:rPr>
      </w:pPr>
      <w:r w:rsidRPr="002A2CEE">
        <w:rPr>
          <w:rFonts w:ascii="Palatino Linotype" w:hAnsi="Palatino Linotype"/>
          <w:b/>
          <w:sz w:val="24"/>
          <w:szCs w:val="24"/>
        </w:rPr>
        <w:t>Témakörök és elemeik</w:t>
      </w:r>
    </w:p>
    <w:p w:rsidR="007C580D" w:rsidRPr="002A2CEE" w:rsidRDefault="007C580D" w:rsidP="00B30390">
      <w:pPr>
        <w:spacing w:after="0" w:line="240" w:lineRule="auto"/>
        <w:rPr>
          <w:rFonts w:ascii="Palatino Linotype" w:hAnsi="Palatino Linotype"/>
          <w:b/>
          <w:sz w:val="24"/>
          <w:szCs w:val="24"/>
        </w:rPr>
      </w:pPr>
    </w:p>
    <w:p w:rsidR="007C580D" w:rsidRPr="00D772FC" w:rsidRDefault="007C580D" w:rsidP="00B30390">
      <w:pPr>
        <w:pStyle w:val="Listaszerbekezds"/>
        <w:numPr>
          <w:ilvl w:val="2"/>
          <w:numId w:val="13"/>
        </w:numPr>
        <w:spacing w:after="0" w:line="240" w:lineRule="auto"/>
        <w:rPr>
          <w:rFonts w:ascii="Palatino Linotype" w:hAnsi="Palatino Linotype"/>
          <w:b/>
          <w:sz w:val="24"/>
          <w:szCs w:val="24"/>
        </w:rPr>
      </w:pPr>
      <w:r w:rsidRPr="00D772FC">
        <w:rPr>
          <w:rFonts w:ascii="Palatino Linotype" w:hAnsi="Palatino Linotype"/>
          <w:b/>
          <w:sz w:val="24"/>
          <w:szCs w:val="24"/>
        </w:rPr>
        <w:t xml:space="preserve">Energetikai gépek, berendezések telepítése, </w:t>
      </w:r>
      <w:proofErr w:type="gramStart"/>
      <w:r w:rsidRPr="00D772FC">
        <w:rPr>
          <w:rFonts w:ascii="Palatino Linotype" w:hAnsi="Palatino Linotype"/>
          <w:b/>
          <w:sz w:val="24"/>
          <w:szCs w:val="24"/>
        </w:rPr>
        <w:t>üzemeltetése</w:t>
      </w:r>
      <w:r>
        <w:rPr>
          <w:rFonts w:ascii="Palatino Linotype" w:hAnsi="Palatino Linotype"/>
          <w:b/>
        </w:rPr>
        <w:t xml:space="preserve">        </w:t>
      </w:r>
      <w:r w:rsidRPr="00B30390">
        <w:rPr>
          <w:rFonts w:ascii="Palatino Linotype" w:hAnsi="Palatino Linotype"/>
          <w:b/>
          <w:i/>
          <w:sz w:val="24"/>
          <w:szCs w:val="24"/>
        </w:rPr>
        <w:t>72</w:t>
      </w:r>
      <w:proofErr w:type="gramEnd"/>
      <w:r w:rsidRPr="00B30390">
        <w:rPr>
          <w:rFonts w:ascii="Palatino Linotype" w:hAnsi="Palatino Linotype"/>
          <w:b/>
          <w:i/>
          <w:sz w:val="24"/>
          <w:szCs w:val="24"/>
        </w:rPr>
        <w:t xml:space="preserve"> óra</w:t>
      </w:r>
    </w:p>
    <w:p w:rsidR="007C580D" w:rsidRPr="002A2CEE" w:rsidRDefault="007C580D" w:rsidP="00B30390">
      <w:pPr>
        <w:spacing w:after="0" w:line="240" w:lineRule="auto"/>
        <w:ind w:left="993"/>
        <w:rPr>
          <w:rFonts w:ascii="Palatino Linotype" w:hAnsi="Palatino Linotype"/>
          <w:sz w:val="24"/>
          <w:szCs w:val="24"/>
        </w:rPr>
      </w:pPr>
      <w:r w:rsidRPr="002A2CEE">
        <w:rPr>
          <w:rFonts w:ascii="Palatino Linotype" w:hAnsi="Palatino Linotype"/>
          <w:sz w:val="24"/>
          <w:szCs w:val="24"/>
        </w:rPr>
        <w:t>Épületgépészeti ismeretek</w:t>
      </w:r>
    </w:p>
    <w:p w:rsidR="007C580D" w:rsidRPr="002A2CEE" w:rsidRDefault="007C580D" w:rsidP="00B30390">
      <w:pPr>
        <w:spacing w:after="0" w:line="240" w:lineRule="auto"/>
        <w:ind w:left="993"/>
        <w:rPr>
          <w:rFonts w:ascii="Palatino Linotype" w:hAnsi="Palatino Linotype"/>
          <w:sz w:val="24"/>
          <w:szCs w:val="24"/>
        </w:rPr>
      </w:pPr>
      <w:proofErr w:type="spellStart"/>
      <w:r w:rsidRPr="002A2CEE">
        <w:rPr>
          <w:rFonts w:ascii="Palatino Linotype" w:hAnsi="Palatino Linotype"/>
          <w:sz w:val="24"/>
          <w:szCs w:val="24"/>
        </w:rPr>
        <w:t>Hőtechnikai</w:t>
      </w:r>
      <w:proofErr w:type="spellEnd"/>
      <w:r w:rsidRPr="002A2CEE">
        <w:rPr>
          <w:rFonts w:ascii="Palatino Linotype" w:hAnsi="Palatino Linotype"/>
          <w:sz w:val="24"/>
          <w:szCs w:val="24"/>
        </w:rPr>
        <w:t xml:space="preserve"> ismeretek</w:t>
      </w:r>
    </w:p>
    <w:p w:rsidR="007C580D" w:rsidRPr="002A2CEE" w:rsidRDefault="007C580D" w:rsidP="00B30390">
      <w:pPr>
        <w:spacing w:after="0" w:line="240" w:lineRule="auto"/>
        <w:ind w:left="993"/>
        <w:rPr>
          <w:rFonts w:ascii="Palatino Linotype" w:hAnsi="Palatino Linotype"/>
          <w:sz w:val="24"/>
          <w:szCs w:val="24"/>
        </w:rPr>
      </w:pPr>
      <w:r w:rsidRPr="002A2CEE">
        <w:rPr>
          <w:rFonts w:ascii="Palatino Linotype" w:hAnsi="Palatino Linotype"/>
          <w:sz w:val="24"/>
          <w:szCs w:val="24"/>
        </w:rPr>
        <w:t>Energiaátalakítás módjai</w:t>
      </w:r>
    </w:p>
    <w:p w:rsidR="007C580D" w:rsidRPr="002A2CEE" w:rsidRDefault="007C580D" w:rsidP="00B30390">
      <w:pPr>
        <w:spacing w:after="0" w:line="240" w:lineRule="auto"/>
        <w:ind w:left="993"/>
        <w:rPr>
          <w:rFonts w:ascii="Palatino Linotype" w:hAnsi="Palatino Linotype"/>
          <w:sz w:val="24"/>
          <w:szCs w:val="24"/>
        </w:rPr>
      </w:pPr>
      <w:r w:rsidRPr="002A2CEE">
        <w:rPr>
          <w:rFonts w:ascii="Palatino Linotype" w:hAnsi="Palatino Linotype"/>
          <w:sz w:val="24"/>
          <w:szCs w:val="24"/>
        </w:rPr>
        <w:t>Napkollektoros és napelemes rendszerek</w:t>
      </w:r>
    </w:p>
    <w:p w:rsidR="007C580D" w:rsidRPr="002A2CEE" w:rsidRDefault="007C580D" w:rsidP="00B30390">
      <w:pPr>
        <w:spacing w:after="0" w:line="240" w:lineRule="auto"/>
        <w:ind w:left="993"/>
        <w:rPr>
          <w:rFonts w:ascii="Palatino Linotype" w:hAnsi="Palatino Linotype"/>
          <w:sz w:val="24"/>
          <w:szCs w:val="24"/>
        </w:rPr>
      </w:pPr>
      <w:proofErr w:type="spellStart"/>
      <w:r w:rsidRPr="002A2CEE">
        <w:rPr>
          <w:rFonts w:ascii="Palatino Linotype" w:hAnsi="Palatino Linotype"/>
          <w:sz w:val="24"/>
          <w:szCs w:val="24"/>
        </w:rPr>
        <w:t>Bioenergetikai</w:t>
      </w:r>
      <w:proofErr w:type="spellEnd"/>
      <w:r w:rsidRPr="002A2CEE">
        <w:rPr>
          <w:rFonts w:ascii="Palatino Linotype" w:hAnsi="Palatino Linotype"/>
          <w:sz w:val="24"/>
          <w:szCs w:val="24"/>
        </w:rPr>
        <w:t xml:space="preserve"> rendszerek</w:t>
      </w:r>
    </w:p>
    <w:p w:rsidR="007C580D" w:rsidRPr="002A2CEE" w:rsidRDefault="007C580D" w:rsidP="00B30390">
      <w:pPr>
        <w:spacing w:after="0" w:line="240" w:lineRule="auto"/>
        <w:ind w:left="993"/>
        <w:rPr>
          <w:rFonts w:ascii="Palatino Linotype" w:hAnsi="Palatino Linotype"/>
          <w:sz w:val="24"/>
          <w:szCs w:val="24"/>
        </w:rPr>
      </w:pPr>
      <w:r w:rsidRPr="002A2CEE">
        <w:rPr>
          <w:rFonts w:ascii="Palatino Linotype" w:hAnsi="Palatino Linotype"/>
          <w:sz w:val="24"/>
          <w:szCs w:val="24"/>
        </w:rPr>
        <w:t>Szélerőgépek</w:t>
      </w:r>
    </w:p>
    <w:p w:rsidR="007C580D" w:rsidRPr="002A2CEE" w:rsidRDefault="007C580D" w:rsidP="00B30390">
      <w:pPr>
        <w:spacing w:after="0" w:line="240" w:lineRule="auto"/>
        <w:ind w:left="993"/>
        <w:rPr>
          <w:rFonts w:ascii="Palatino Linotype" w:hAnsi="Palatino Linotype"/>
          <w:sz w:val="24"/>
          <w:szCs w:val="24"/>
        </w:rPr>
      </w:pPr>
      <w:r w:rsidRPr="002A2CEE">
        <w:rPr>
          <w:rFonts w:ascii="Palatino Linotype" w:hAnsi="Palatino Linotype"/>
          <w:sz w:val="24"/>
          <w:szCs w:val="24"/>
        </w:rPr>
        <w:t>Vízturbinák</w:t>
      </w:r>
    </w:p>
    <w:p w:rsidR="007C580D" w:rsidRPr="002A2CEE" w:rsidRDefault="007C580D" w:rsidP="00B30390">
      <w:pPr>
        <w:spacing w:after="0" w:line="240" w:lineRule="auto"/>
        <w:ind w:left="993"/>
        <w:rPr>
          <w:rFonts w:ascii="Palatino Linotype" w:hAnsi="Palatino Linotype"/>
          <w:sz w:val="24"/>
          <w:szCs w:val="24"/>
        </w:rPr>
      </w:pPr>
      <w:r w:rsidRPr="002A2CEE">
        <w:rPr>
          <w:rFonts w:ascii="Palatino Linotype" w:hAnsi="Palatino Linotype"/>
          <w:sz w:val="24"/>
          <w:szCs w:val="24"/>
        </w:rPr>
        <w:t>Geotermikus berendezések</w:t>
      </w:r>
    </w:p>
    <w:p w:rsidR="007C580D" w:rsidRPr="002A2CEE" w:rsidRDefault="007C580D" w:rsidP="00B30390">
      <w:pPr>
        <w:pStyle w:val="Listaszerbekezds"/>
        <w:numPr>
          <w:ilvl w:val="0"/>
          <w:numId w:val="11"/>
        </w:numPr>
        <w:tabs>
          <w:tab w:val="clear" w:pos="720"/>
          <w:tab w:val="num" w:pos="1713"/>
        </w:tabs>
        <w:spacing w:after="0" w:line="240" w:lineRule="auto"/>
        <w:ind w:left="1713"/>
        <w:rPr>
          <w:rFonts w:ascii="Palatino Linotype" w:hAnsi="Palatino Linotype"/>
          <w:sz w:val="24"/>
          <w:szCs w:val="24"/>
        </w:rPr>
      </w:pPr>
      <w:r w:rsidRPr="002A2CEE">
        <w:rPr>
          <w:rFonts w:ascii="Palatino Linotype" w:hAnsi="Palatino Linotype"/>
          <w:sz w:val="24"/>
          <w:szCs w:val="24"/>
        </w:rPr>
        <w:t xml:space="preserve">felszín közeli </w:t>
      </w:r>
      <w:proofErr w:type="spellStart"/>
      <w:r w:rsidRPr="002A2CEE">
        <w:rPr>
          <w:rFonts w:ascii="Palatino Linotype" w:hAnsi="Palatino Linotype"/>
          <w:sz w:val="24"/>
          <w:szCs w:val="24"/>
        </w:rPr>
        <w:t>földhő</w:t>
      </w:r>
      <w:proofErr w:type="spellEnd"/>
      <w:r w:rsidRPr="002A2CEE">
        <w:rPr>
          <w:rFonts w:ascii="Palatino Linotype" w:hAnsi="Palatino Linotype"/>
          <w:sz w:val="24"/>
          <w:szCs w:val="24"/>
        </w:rPr>
        <w:t xml:space="preserve"> hasznosítás (hőforrás berendezések, hőszivattyúk)</w:t>
      </w:r>
    </w:p>
    <w:p w:rsidR="007C580D" w:rsidRPr="002A2CEE" w:rsidRDefault="007C580D" w:rsidP="00B30390">
      <w:pPr>
        <w:pStyle w:val="Listaszerbekezds"/>
        <w:numPr>
          <w:ilvl w:val="0"/>
          <w:numId w:val="11"/>
        </w:numPr>
        <w:tabs>
          <w:tab w:val="clear" w:pos="720"/>
          <w:tab w:val="num" w:pos="1713"/>
        </w:tabs>
        <w:spacing w:after="0" w:line="240" w:lineRule="auto"/>
        <w:ind w:left="1713"/>
        <w:rPr>
          <w:rFonts w:ascii="Palatino Linotype" w:hAnsi="Palatino Linotype"/>
          <w:sz w:val="24"/>
          <w:szCs w:val="24"/>
        </w:rPr>
      </w:pPr>
      <w:r w:rsidRPr="002A2CEE">
        <w:rPr>
          <w:rFonts w:ascii="Palatino Linotype" w:hAnsi="Palatino Linotype"/>
          <w:sz w:val="24"/>
          <w:szCs w:val="24"/>
        </w:rPr>
        <w:t>talajszondák felépítése, jellemzői</w:t>
      </w:r>
    </w:p>
    <w:p w:rsidR="007C580D" w:rsidRPr="002A2CEE" w:rsidRDefault="007C580D" w:rsidP="00B30390">
      <w:pPr>
        <w:pStyle w:val="Listaszerbekezds"/>
        <w:numPr>
          <w:ilvl w:val="0"/>
          <w:numId w:val="11"/>
        </w:numPr>
        <w:tabs>
          <w:tab w:val="clear" w:pos="720"/>
          <w:tab w:val="num" w:pos="1713"/>
        </w:tabs>
        <w:spacing w:after="0" w:line="240" w:lineRule="auto"/>
        <w:ind w:left="1713"/>
        <w:rPr>
          <w:rFonts w:ascii="Palatino Linotype" w:hAnsi="Palatino Linotype"/>
          <w:sz w:val="24"/>
          <w:szCs w:val="24"/>
        </w:rPr>
      </w:pPr>
      <w:r w:rsidRPr="002A2CEE">
        <w:rPr>
          <w:rFonts w:ascii="Palatino Linotype" w:hAnsi="Palatino Linotype"/>
          <w:sz w:val="24"/>
          <w:szCs w:val="24"/>
        </w:rPr>
        <w:t>hőszivattyú felépítése, működési módok</w:t>
      </w:r>
    </w:p>
    <w:p w:rsidR="007C580D" w:rsidRPr="002A2CEE" w:rsidRDefault="007C580D" w:rsidP="00B30390">
      <w:pPr>
        <w:pStyle w:val="Listaszerbekezds"/>
        <w:numPr>
          <w:ilvl w:val="0"/>
          <w:numId w:val="11"/>
        </w:numPr>
        <w:tabs>
          <w:tab w:val="clear" w:pos="720"/>
          <w:tab w:val="num" w:pos="1713"/>
        </w:tabs>
        <w:spacing w:after="0" w:line="240" w:lineRule="auto"/>
        <w:ind w:left="1713"/>
        <w:rPr>
          <w:rFonts w:ascii="Palatino Linotype" w:hAnsi="Palatino Linotype"/>
          <w:sz w:val="24"/>
          <w:szCs w:val="24"/>
        </w:rPr>
      </w:pPr>
      <w:r w:rsidRPr="002A2CEE">
        <w:rPr>
          <w:rFonts w:ascii="Palatino Linotype" w:hAnsi="Palatino Linotype"/>
          <w:sz w:val="24"/>
          <w:szCs w:val="24"/>
        </w:rPr>
        <w:t>fűtés-hűtés hőszivattyúval</w:t>
      </w:r>
    </w:p>
    <w:p w:rsidR="007C580D" w:rsidRPr="002A2CEE" w:rsidRDefault="007C580D" w:rsidP="00B30390">
      <w:pPr>
        <w:pStyle w:val="Listaszerbekezds"/>
        <w:numPr>
          <w:ilvl w:val="0"/>
          <w:numId w:val="11"/>
        </w:numPr>
        <w:tabs>
          <w:tab w:val="clear" w:pos="720"/>
          <w:tab w:val="num" w:pos="1713"/>
        </w:tabs>
        <w:spacing w:after="0" w:line="240" w:lineRule="auto"/>
        <w:ind w:left="1713"/>
        <w:rPr>
          <w:rFonts w:ascii="Palatino Linotype" w:hAnsi="Palatino Linotype"/>
          <w:sz w:val="24"/>
          <w:szCs w:val="24"/>
        </w:rPr>
      </w:pPr>
      <w:r w:rsidRPr="002A2CEE">
        <w:rPr>
          <w:rFonts w:ascii="Palatino Linotype" w:hAnsi="Palatino Linotype"/>
          <w:sz w:val="24"/>
          <w:szCs w:val="24"/>
        </w:rPr>
        <w:t>mélyszinti szondák felépítése</w:t>
      </w:r>
    </w:p>
    <w:p w:rsidR="007C580D" w:rsidRPr="002A2CEE" w:rsidRDefault="007C580D" w:rsidP="00B30390">
      <w:pPr>
        <w:pStyle w:val="Listaszerbekezds"/>
        <w:numPr>
          <w:ilvl w:val="0"/>
          <w:numId w:val="11"/>
        </w:numPr>
        <w:tabs>
          <w:tab w:val="clear" w:pos="720"/>
          <w:tab w:val="num" w:pos="1713"/>
        </w:tabs>
        <w:spacing w:after="0" w:line="240" w:lineRule="auto"/>
        <w:ind w:left="1713"/>
        <w:rPr>
          <w:rFonts w:ascii="Palatino Linotype" w:hAnsi="Palatino Linotype"/>
          <w:sz w:val="24"/>
          <w:szCs w:val="24"/>
        </w:rPr>
      </w:pPr>
      <w:r w:rsidRPr="002A2CEE">
        <w:rPr>
          <w:rFonts w:ascii="Palatino Linotype" w:hAnsi="Palatino Linotype"/>
          <w:sz w:val="24"/>
          <w:szCs w:val="24"/>
        </w:rPr>
        <w:t>száraz forró kőzetek hőjének hasznosítása</w:t>
      </w:r>
    </w:p>
    <w:p w:rsidR="007C580D" w:rsidRPr="002A2CEE" w:rsidRDefault="007C580D" w:rsidP="00B30390">
      <w:pPr>
        <w:spacing w:after="0" w:line="240" w:lineRule="auto"/>
        <w:ind w:left="993"/>
        <w:rPr>
          <w:rFonts w:ascii="Palatino Linotype" w:hAnsi="Palatino Linotype"/>
          <w:b/>
          <w:sz w:val="24"/>
          <w:szCs w:val="24"/>
        </w:rPr>
      </w:pPr>
      <w:r w:rsidRPr="002A2CEE">
        <w:rPr>
          <w:rFonts w:ascii="Palatino Linotype" w:hAnsi="Palatino Linotype"/>
          <w:sz w:val="24"/>
          <w:szCs w:val="24"/>
        </w:rPr>
        <w:t>Energiagazdálkodási ismeretek</w:t>
      </w:r>
    </w:p>
    <w:p w:rsidR="007C580D" w:rsidRPr="002A2CEE" w:rsidRDefault="007C580D" w:rsidP="00B30390">
      <w:pPr>
        <w:spacing w:after="0" w:line="240" w:lineRule="auto"/>
        <w:rPr>
          <w:rFonts w:ascii="Palatino Linotype" w:hAnsi="Palatino Linotype"/>
          <w:sz w:val="24"/>
          <w:szCs w:val="24"/>
        </w:rPr>
      </w:pPr>
    </w:p>
    <w:p w:rsidR="007C580D" w:rsidRPr="00D772FC" w:rsidRDefault="007C580D" w:rsidP="00B30390">
      <w:pPr>
        <w:pStyle w:val="Listaszerbekezds"/>
        <w:numPr>
          <w:ilvl w:val="2"/>
          <w:numId w:val="13"/>
        </w:numPr>
        <w:spacing w:after="0" w:line="240" w:lineRule="auto"/>
        <w:rPr>
          <w:rFonts w:ascii="Palatino Linotype" w:hAnsi="Palatino Linotype"/>
          <w:sz w:val="24"/>
          <w:szCs w:val="24"/>
        </w:rPr>
      </w:pPr>
      <w:r w:rsidRPr="00D772FC">
        <w:rPr>
          <w:rFonts w:ascii="Palatino Linotype" w:hAnsi="Palatino Linotype"/>
          <w:b/>
          <w:sz w:val="24"/>
          <w:szCs w:val="24"/>
        </w:rPr>
        <w:t xml:space="preserve">Megújuló </w:t>
      </w:r>
      <w:proofErr w:type="gramStart"/>
      <w:r w:rsidRPr="00D772FC">
        <w:rPr>
          <w:rFonts w:ascii="Palatino Linotype" w:hAnsi="Palatino Linotype"/>
          <w:b/>
          <w:sz w:val="24"/>
          <w:szCs w:val="24"/>
        </w:rPr>
        <w:t>energiahordozók</w:t>
      </w:r>
      <w:r w:rsidRPr="00D772FC">
        <w:rPr>
          <w:rFonts w:ascii="Palatino Linotype" w:hAnsi="Palatino Linotype"/>
          <w:b/>
          <w:sz w:val="24"/>
          <w:szCs w:val="24"/>
        </w:rPr>
        <w:tab/>
      </w:r>
      <w:r w:rsidRPr="00D772FC">
        <w:rPr>
          <w:rFonts w:ascii="Palatino Linotype" w:hAnsi="Palatino Linotype"/>
          <w:b/>
          <w:sz w:val="24"/>
          <w:szCs w:val="24"/>
        </w:rPr>
        <w:tab/>
      </w:r>
      <w:r w:rsidRPr="00D772FC">
        <w:rPr>
          <w:rFonts w:ascii="Palatino Linotype" w:hAnsi="Palatino Linotype"/>
          <w:b/>
          <w:sz w:val="24"/>
          <w:szCs w:val="24"/>
        </w:rPr>
        <w:tab/>
      </w:r>
      <w:r w:rsidRPr="00D772FC">
        <w:rPr>
          <w:rFonts w:ascii="Palatino Linotype" w:hAnsi="Palatino Linotype"/>
          <w:b/>
          <w:sz w:val="24"/>
          <w:szCs w:val="24"/>
        </w:rPr>
        <w:tab/>
      </w:r>
      <w:r w:rsidRPr="00D772FC">
        <w:rPr>
          <w:rFonts w:ascii="Palatino Linotype" w:hAnsi="Palatino Linotype"/>
          <w:b/>
          <w:sz w:val="24"/>
          <w:szCs w:val="24"/>
        </w:rPr>
        <w:tab/>
      </w:r>
      <w:r>
        <w:rPr>
          <w:rFonts w:ascii="Palatino Linotype" w:hAnsi="Palatino Linotype"/>
          <w:b/>
          <w:sz w:val="24"/>
          <w:szCs w:val="24"/>
        </w:rPr>
        <w:t xml:space="preserve">          </w:t>
      </w:r>
      <w:r w:rsidRPr="00B30390">
        <w:rPr>
          <w:rFonts w:ascii="Palatino Linotype" w:hAnsi="Palatino Linotype"/>
          <w:b/>
          <w:i/>
          <w:sz w:val="24"/>
          <w:szCs w:val="24"/>
        </w:rPr>
        <w:t>72</w:t>
      </w:r>
      <w:proofErr w:type="gramEnd"/>
      <w:r w:rsidRPr="00B30390">
        <w:rPr>
          <w:rFonts w:ascii="Palatino Linotype" w:hAnsi="Palatino Linotype"/>
          <w:b/>
          <w:i/>
          <w:sz w:val="24"/>
          <w:szCs w:val="24"/>
        </w:rPr>
        <w:t xml:space="preserve"> óra</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Fajtái, jellemzőik</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Szélenergia:</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Szelek fajtái</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Mechanikus szélgépek a múltban és a jelenben</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lastRenderedPageBreak/>
        <w:t>Szélerőgépek</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Szélgenerátor szerkezeti felépítése</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Szélgenerátor kialakítások (rotor)</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Szélerőmű telepítés feltételei, környezeti hatásai</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Szélgenerátoros rendszerek telepítése</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A generátor működése, szerkezete</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Az áram tárolása, az áram átalakítása, egyen-, és váltóáram</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Szélerőművek csoportos telepítése</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Hálózatra csatlakozás műszaki feltételei</w:t>
      </w:r>
    </w:p>
    <w:p w:rsidR="007C580D" w:rsidRPr="00D772FC" w:rsidRDefault="007C580D" w:rsidP="00B30390">
      <w:pPr>
        <w:pStyle w:val="Listaszerbekezds"/>
        <w:numPr>
          <w:ilvl w:val="0"/>
          <w:numId w:val="17"/>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Villamos áram előállítása szélgenerátorral, sziget üzem – hálózati üzem</w:t>
      </w:r>
    </w:p>
    <w:p w:rsidR="007C580D" w:rsidRPr="00D772FC" w:rsidRDefault="007C580D" w:rsidP="00B30390">
      <w:pPr>
        <w:tabs>
          <w:tab w:val="left" w:pos="2127"/>
        </w:tabs>
        <w:spacing w:after="0" w:line="240" w:lineRule="auto"/>
        <w:ind w:left="993"/>
        <w:rPr>
          <w:rFonts w:ascii="Palatino Linotype" w:hAnsi="Palatino Linotype"/>
          <w:sz w:val="24"/>
          <w:szCs w:val="24"/>
        </w:rPr>
      </w:pPr>
      <w:proofErr w:type="spellStart"/>
      <w:r w:rsidRPr="00D772FC">
        <w:rPr>
          <w:rFonts w:ascii="Palatino Linotype" w:hAnsi="Palatino Linotype"/>
          <w:sz w:val="24"/>
          <w:szCs w:val="24"/>
        </w:rPr>
        <w:t>Vizienergia</w:t>
      </w:r>
      <w:proofErr w:type="spellEnd"/>
      <w:r w:rsidRPr="00D772FC">
        <w:rPr>
          <w:rFonts w:ascii="Palatino Linotype" w:hAnsi="Palatino Linotype"/>
          <w:sz w:val="24"/>
          <w:szCs w:val="24"/>
        </w:rPr>
        <w:t>:</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Hidrológia alapjai</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Hidrológiai körforgás</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Meteorológiai alapismeretek, alapfogalmak</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Vízenergia és –hasznosítása a múltban és a jelenben</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Mechanikus vízgépek</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Vízerőművek részei, előnyei, hátrányai</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Vízkerekek nyomatéka erőviszonyai</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Vízturbinák típusai (akciós-reakciós), veszteségei és hatásfoka</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proofErr w:type="spellStart"/>
      <w:r w:rsidRPr="00D772FC">
        <w:rPr>
          <w:rFonts w:ascii="Palatino Linotype" w:hAnsi="Palatino Linotype"/>
          <w:sz w:val="24"/>
          <w:szCs w:val="24"/>
        </w:rPr>
        <w:t>Pelton</w:t>
      </w:r>
      <w:proofErr w:type="spellEnd"/>
      <w:r w:rsidRPr="00D772FC">
        <w:rPr>
          <w:rFonts w:ascii="Palatino Linotype" w:hAnsi="Palatino Linotype"/>
          <w:sz w:val="24"/>
          <w:szCs w:val="24"/>
        </w:rPr>
        <w:t xml:space="preserve"> turbina</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Bánki turbina</w:t>
      </w:r>
    </w:p>
    <w:p w:rsidR="007C580D" w:rsidRPr="00D772FC" w:rsidRDefault="007C580D" w:rsidP="00B30390">
      <w:pPr>
        <w:pStyle w:val="Listaszerbekezds"/>
        <w:numPr>
          <w:ilvl w:val="0"/>
          <w:numId w:val="16"/>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Káplán turbina</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Napenergia:</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A napenergia felhasználás körülményei</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Napsugárzási viszonyok</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Termikus hasznosítás</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proofErr w:type="spellStart"/>
      <w:r w:rsidRPr="00D772FC">
        <w:rPr>
          <w:rFonts w:ascii="Palatino Linotype" w:hAnsi="Palatino Linotype"/>
          <w:sz w:val="24"/>
          <w:szCs w:val="24"/>
        </w:rPr>
        <w:t>Fotovillamos</w:t>
      </w:r>
      <w:proofErr w:type="spellEnd"/>
      <w:r w:rsidRPr="00D772FC">
        <w:rPr>
          <w:rFonts w:ascii="Palatino Linotype" w:hAnsi="Palatino Linotype"/>
          <w:sz w:val="24"/>
          <w:szCs w:val="24"/>
        </w:rPr>
        <w:t xml:space="preserve"> hasznosítás</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Passzív hasznosítás</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proofErr w:type="spellStart"/>
      <w:r w:rsidRPr="00D772FC">
        <w:rPr>
          <w:rFonts w:ascii="Palatino Linotype" w:hAnsi="Palatino Linotype"/>
          <w:sz w:val="24"/>
          <w:szCs w:val="24"/>
        </w:rPr>
        <w:t>Fototermikus</w:t>
      </w:r>
      <w:proofErr w:type="spellEnd"/>
      <w:r w:rsidRPr="00D772FC">
        <w:rPr>
          <w:rFonts w:ascii="Palatino Linotype" w:hAnsi="Palatino Linotype"/>
          <w:sz w:val="24"/>
          <w:szCs w:val="24"/>
        </w:rPr>
        <w:t xml:space="preserve"> rendszerek</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proofErr w:type="spellStart"/>
      <w:r w:rsidRPr="00D772FC">
        <w:rPr>
          <w:rFonts w:ascii="Palatino Linotype" w:hAnsi="Palatino Linotype"/>
          <w:sz w:val="24"/>
          <w:szCs w:val="24"/>
        </w:rPr>
        <w:t>Fotovillamos</w:t>
      </w:r>
      <w:proofErr w:type="spellEnd"/>
      <w:r w:rsidRPr="00D772FC">
        <w:rPr>
          <w:rFonts w:ascii="Palatino Linotype" w:hAnsi="Palatino Linotype"/>
          <w:sz w:val="24"/>
          <w:szCs w:val="24"/>
        </w:rPr>
        <w:t xml:space="preserve"> rendszerek</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Kombinált üzemű szoláris rendszerek</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 xml:space="preserve">Geotermikus energia: </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 xml:space="preserve">Föld felépítése, hőmérsékleti gradiens, földi </w:t>
      </w:r>
      <w:proofErr w:type="spellStart"/>
      <w:r w:rsidRPr="00D772FC">
        <w:rPr>
          <w:rFonts w:ascii="Palatino Linotype" w:hAnsi="Palatino Linotype"/>
          <w:sz w:val="24"/>
          <w:szCs w:val="24"/>
        </w:rPr>
        <w:t>hőáramok</w:t>
      </w:r>
      <w:proofErr w:type="spellEnd"/>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proofErr w:type="spellStart"/>
      <w:r w:rsidRPr="00D772FC">
        <w:rPr>
          <w:rFonts w:ascii="Palatino Linotype" w:hAnsi="Palatino Linotype"/>
          <w:sz w:val="24"/>
          <w:szCs w:val="24"/>
        </w:rPr>
        <w:t>geotermális</w:t>
      </w:r>
      <w:proofErr w:type="spellEnd"/>
      <w:r w:rsidRPr="00D772FC">
        <w:rPr>
          <w:rFonts w:ascii="Palatino Linotype" w:hAnsi="Palatino Linotype"/>
          <w:sz w:val="24"/>
          <w:szCs w:val="24"/>
        </w:rPr>
        <w:t xml:space="preserve"> energiakészletek számítása</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 xml:space="preserve">Föld felépítése, hőmérsékleti gradiens, földi </w:t>
      </w:r>
      <w:proofErr w:type="spellStart"/>
      <w:r w:rsidRPr="00D772FC">
        <w:rPr>
          <w:rFonts w:ascii="Palatino Linotype" w:hAnsi="Palatino Linotype"/>
          <w:sz w:val="24"/>
          <w:szCs w:val="24"/>
        </w:rPr>
        <w:t>hőáramok</w:t>
      </w:r>
      <w:proofErr w:type="spellEnd"/>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proofErr w:type="spellStart"/>
      <w:r w:rsidRPr="00D772FC">
        <w:rPr>
          <w:rFonts w:ascii="Palatino Linotype" w:hAnsi="Palatino Linotype"/>
          <w:sz w:val="24"/>
          <w:szCs w:val="24"/>
        </w:rPr>
        <w:t>geotermális</w:t>
      </w:r>
      <w:proofErr w:type="spellEnd"/>
      <w:r w:rsidRPr="00D772FC">
        <w:rPr>
          <w:rFonts w:ascii="Palatino Linotype" w:hAnsi="Palatino Linotype"/>
          <w:sz w:val="24"/>
          <w:szCs w:val="24"/>
        </w:rPr>
        <w:t xml:space="preserve"> energiakészletek számítása</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 xml:space="preserve">felszín közeli </w:t>
      </w:r>
      <w:proofErr w:type="spellStart"/>
      <w:r w:rsidRPr="00D772FC">
        <w:rPr>
          <w:rFonts w:ascii="Palatino Linotype" w:hAnsi="Palatino Linotype"/>
          <w:sz w:val="24"/>
          <w:szCs w:val="24"/>
        </w:rPr>
        <w:t>földhő</w:t>
      </w:r>
      <w:proofErr w:type="spellEnd"/>
      <w:r w:rsidRPr="00D772FC">
        <w:rPr>
          <w:rFonts w:ascii="Palatino Linotype" w:hAnsi="Palatino Linotype"/>
          <w:sz w:val="24"/>
          <w:szCs w:val="24"/>
        </w:rPr>
        <w:t xml:space="preserve"> hasznosítás (hőforrás berendezések, hőszivattyúk)</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mély kőzetek energiájának hasznosítása</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száraz forró kőzetek hőjének hasznosítása</w:t>
      </w:r>
    </w:p>
    <w:p w:rsidR="007C580D" w:rsidRPr="00D772FC" w:rsidRDefault="007C580D" w:rsidP="00B30390">
      <w:pPr>
        <w:pStyle w:val="Listaszerbekezds"/>
        <w:numPr>
          <w:ilvl w:val="0"/>
          <w:numId w:val="15"/>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villamos áram termelése geotermikus alapon</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 xml:space="preserve">Felszín közeli </w:t>
      </w:r>
      <w:proofErr w:type="spellStart"/>
      <w:r w:rsidRPr="00D772FC">
        <w:rPr>
          <w:rFonts w:ascii="Palatino Linotype" w:hAnsi="Palatino Linotype"/>
          <w:sz w:val="24"/>
          <w:szCs w:val="24"/>
        </w:rPr>
        <w:t>földhő</w:t>
      </w:r>
      <w:proofErr w:type="spellEnd"/>
      <w:r w:rsidRPr="00D772FC">
        <w:rPr>
          <w:rFonts w:ascii="Palatino Linotype" w:hAnsi="Palatino Linotype"/>
          <w:sz w:val="24"/>
          <w:szCs w:val="24"/>
        </w:rPr>
        <w:t xml:space="preserve"> hasznosítás (hőforrás berendezések, hőszivattyúk)</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lastRenderedPageBreak/>
        <w:t>Talajszondák felépítése, jellemzői</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Hőszivattyú felépítése, működési módok</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Fűtés-hűtés hőszivattyúval</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Mély kőzetek energiájának hasznosítása</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Mélyszinti szondák felépítése</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Száraz forró kőzetek hőjének hasznosítása</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Villamos áram termelése geotermikus alapon</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Biomassza:</w:t>
      </w:r>
    </w:p>
    <w:p w:rsidR="007C580D" w:rsidRPr="00D772FC" w:rsidRDefault="007C580D" w:rsidP="00B30390">
      <w:pPr>
        <w:pStyle w:val="Listaszerbekezds"/>
        <w:numPr>
          <w:ilvl w:val="0"/>
          <w:numId w:val="14"/>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Fotoszintézis folyamata, energetikai hatásfoka, oxigéntermelés</w:t>
      </w:r>
    </w:p>
    <w:p w:rsidR="007C580D" w:rsidRPr="00D772FC" w:rsidRDefault="007C580D" w:rsidP="00B30390">
      <w:pPr>
        <w:pStyle w:val="Listaszerbekezds"/>
        <w:numPr>
          <w:ilvl w:val="0"/>
          <w:numId w:val="14"/>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Az energetikai bi</w:t>
      </w:r>
      <w:r>
        <w:rPr>
          <w:rFonts w:ascii="Palatino Linotype" w:hAnsi="Palatino Linotype"/>
          <w:sz w:val="24"/>
          <w:szCs w:val="24"/>
        </w:rPr>
        <w:t>o</w:t>
      </w:r>
      <w:r w:rsidRPr="00D772FC">
        <w:rPr>
          <w:rFonts w:ascii="Palatino Linotype" w:hAnsi="Palatino Linotype"/>
          <w:sz w:val="24"/>
          <w:szCs w:val="24"/>
        </w:rPr>
        <w:t>massza-potenciál</w:t>
      </w:r>
    </w:p>
    <w:p w:rsidR="007C580D" w:rsidRPr="00D772FC" w:rsidRDefault="007C580D" w:rsidP="00B30390">
      <w:pPr>
        <w:pStyle w:val="Listaszerbekezds"/>
        <w:numPr>
          <w:ilvl w:val="0"/>
          <w:numId w:val="14"/>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Biomassza-tüzelés</w:t>
      </w:r>
    </w:p>
    <w:p w:rsidR="007C580D" w:rsidRPr="00D772FC" w:rsidRDefault="007C580D" w:rsidP="00B30390">
      <w:pPr>
        <w:pStyle w:val="Listaszerbekezds"/>
        <w:numPr>
          <w:ilvl w:val="0"/>
          <w:numId w:val="14"/>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Növényi eredetű folyékony energiahordozók: olajok és alkoholok</w:t>
      </w:r>
    </w:p>
    <w:p w:rsidR="007C580D" w:rsidRPr="00D772FC" w:rsidRDefault="007C580D" w:rsidP="00B30390">
      <w:pPr>
        <w:pStyle w:val="Listaszerbekezds"/>
        <w:numPr>
          <w:ilvl w:val="0"/>
          <w:numId w:val="14"/>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Biogáz</w:t>
      </w:r>
    </w:p>
    <w:p w:rsidR="007C580D" w:rsidRPr="00D772FC" w:rsidRDefault="007C580D" w:rsidP="00B30390">
      <w:pPr>
        <w:pStyle w:val="Listaszerbekezds"/>
        <w:numPr>
          <w:ilvl w:val="0"/>
          <w:numId w:val="14"/>
        </w:numPr>
        <w:tabs>
          <w:tab w:val="left" w:pos="2127"/>
        </w:tabs>
        <w:spacing w:after="0" w:line="240" w:lineRule="auto"/>
        <w:ind w:left="1713"/>
        <w:rPr>
          <w:rFonts w:ascii="Palatino Linotype" w:hAnsi="Palatino Linotype"/>
          <w:sz w:val="24"/>
          <w:szCs w:val="24"/>
        </w:rPr>
      </w:pPr>
      <w:r w:rsidRPr="00D772FC">
        <w:rPr>
          <w:rFonts w:ascii="Palatino Linotype" w:hAnsi="Palatino Linotype"/>
          <w:sz w:val="24"/>
          <w:szCs w:val="24"/>
        </w:rPr>
        <w:t xml:space="preserve">Hidrogéntermelés </w:t>
      </w:r>
      <w:proofErr w:type="spellStart"/>
      <w:r w:rsidRPr="00D772FC">
        <w:rPr>
          <w:rFonts w:ascii="Palatino Linotype" w:hAnsi="Palatino Linotype"/>
          <w:sz w:val="24"/>
          <w:szCs w:val="24"/>
        </w:rPr>
        <w:t>lignocellulózokból</w:t>
      </w:r>
      <w:proofErr w:type="spellEnd"/>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Felhasználási lehetőségek</w:t>
      </w:r>
    </w:p>
    <w:p w:rsidR="007C580D" w:rsidRPr="00D772FC" w:rsidRDefault="007C580D" w:rsidP="00B30390">
      <w:pPr>
        <w:tabs>
          <w:tab w:val="left" w:pos="2127"/>
        </w:tabs>
        <w:spacing w:after="0" w:line="240" w:lineRule="auto"/>
        <w:ind w:left="993"/>
        <w:rPr>
          <w:rFonts w:ascii="Palatino Linotype" w:hAnsi="Palatino Linotype"/>
          <w:sz w:val="24"/>
          <w:szCs w:val="24"/>
        </w:rPr>
      </w:pPr>
      <w:r w:rsidRPr="00D772FC">
        <w:rPr>
          <w:rFonts w:ascii="Palatino Linotype" w:hAnsi="Palatino Linotype"/>
          <w:sz w:val="24"/>
          <w:szCs w:val="24"/>
        </w:rPr>
        <w:t>Hatékonyság</w:t>
      </w:r>
    </w:p>
    <w:p w:rsidR="007C580D" w:rsidRPr="00D772FC" w:rsidRDefault="007C580D" w:rsidP="00B30390">
      <w:pPr>
        <w:spacing w:after="0" w:line="240" w:lineRule="auto"/>
        <w:rPr>
          <w:rFonts w:ascii="Palatino Linotype" w:hAnsi="Palatino Linotype"/>
          <w:sz w:val="24"/>
          <w:szCs w:val="24"/>
        </w:rPr>
      </w:pPr>
    </w:p>
    <w:p w:rsidR="007C580D" w:rsidRPr="00B30390" w:rsidRDefault="00A85832" w:rsidP="00B30390">
      <w:pPr>
        <w:widowControl w:val="0"/>
        <w:numPr>
          <w:ilvl w:val="1"/>
          <w:numId w:val="13"/>
        </w:numPr>
        <w:suppressAutoHyphens/>
        <w:spacing w:after="0" w:line="240" w:lineRule="auto"/>
        <w:rPr>
          <w:rFonts w:ascii="Palatino Linotype" w:hAnsi="Palatino Linotype"/>
          <w:b/>
          <w:i/>
          <w:sz w:val="24"/>
          <w:szCs w:val="24"/>
        </w:rPr>
      </w:pPr>
      <w:r>
        <w:rPr>
          <w:rFonts w:ascii="Palatino Linotype" w:hAnsi="Palatino Linotype"/>
          <w:b/>
          <w:i/>
          <w:sz w:val="24"/>
          <w:szCs w:val="24"/>
        </w:rPr>
        <w:t>A képzés javasolt helyszíne (ajánlás)</w:t>
      </w:r>
    </w:p>
    <w:p w:rsidR="007C580D" w:rsidRPr="00A85832" w:rsidRDefault="007C580D" w:rsidP="00A85832">
      <w:pPr>
        <w:pStyle w:val="Listaszerbekezds"/>
        <w:widowControl w:val="0"/>
        <w:numPr>
          <w:ilvl w:val="0"/>
          <w:numId w:val="14"/>
        </w:numPr>
        <w:suppressAutoHyphens/>
        <w:spacing w:after="0" w:line="240" w:lineRule="auto"/>
        <w:rPr>
          <w:rFonts w:ascii="Palatino Linotype" w:hAnsi="Palatino Linotype"/>
          <w:i/>
          <w:sz w:val="24"/>
          <w:szCs w:val="24"/>
        </w:rPr>
      </w:pPr>
      <w:r w:rsidRPr="00A85832">
        <w:rPr>
          <w:rFonts w:ascii="Palatino Linotype" w:hAnsi="Palatino Linotype"/>
          <w:i/>
          <w:sz w:val="24"/>
          <w:szCs w:val="24"/>
        </w:rPr>
        <w:t>Szaktanterem</w:t>
      </w:r>
    </w:p>
    <w:p w:rsidR="007C580D" w:rsidRPr="00A85832" w:rsidRDefault="007C580D" w:rsidP="00A85832">
      <w:pPr>
        <w:pStyle w:val="Listaszerbekezds"/>
        <w:widowControl w:val="0"/>
        <w:numPr>
          <w:ilvl w:val="0"/>
          <w:numId w:val="14"/>
        </w:numPr>
        <w:suppressAutoHyphens/>
        <w:spacing w:after="0" w:line="240" w:lineRule="auto"/>
        <w:rPr>
          <w:rFonts w:ascii="Palatino Linotype" w:hAnsi="Palatino Linotype"/>
          <w:i/>
          <w:sz w:val="24"/>
          <w:szCs w:val="24"/>
        </w:rPr>
      </w:pPr>
      <w:r w:rsidRPr="00A85832">
        <w:rPr>
          <w:rFonts w:ascii="Palatino Linotype" w:hAnsi="Palatino Linotype"/>
          <w:i/>
          <w:sz w:val="24"/>
          <w:szCs w:val="24"/>
        </w:rPr>
        <w:t>Számítógépterem</w:t>
      </w:r>
    </w:p>
    <w:p w:rsidR="007C580D" w:rsidRPr="00D772FC" w:rsidRDefault="007C580D" w:rsidP="00B30390">
      <w:pPr>
        <w:spacing w:after="0" w:line="240" w:lineRule="auto"/>
        <w:rPr>
          <w:rFonts w:ascii="Palatino Linotype" w:hAnsi="Palatino Linotype"/>
          <w:sz w:val="24"/>
          <w:szCs w:val="24"/>
        </w:rPr>
      </w:pPr>
    </w:p>
    <w:p w:rsidR="007C580D" w:rsidRDefault="007C580D" w:rsidP="00B30390">
      <w:pPr>
        <w:widowControl w:val="0"/>
        <w:numPr>
          <w:ilvl w:val="1"/>
          <w:numId w:val="13"/>
        </w:numPr>
        <w:suppressAutoHyphens/>
        <w:spacing w:after="0" w:line="240" w:lineRule="auto"/>
        <w:rPr>
          <w:rFonts w:ascii="Palatino Linotype" w:hAnsi="Palatino Linotype"/>
          <w:b/>
          <w:i/>
          <w:sz w:val="24"/>
          <w:szCs w:val="24"/>
        </w:rPr>
      </w:pPr>
      <w:r w:rsidRPr="00B30390">
        <w:rPr>
          <w:rFonts w:ascii="Palatino Linotype" w:hAnsi="Palatino Linotype"/>
          <w:b/>
          <w:i/>
          <w:sz w:val="24"/>
          <w:szCs w:val="24"/>
        </w:rPr>
        <w:t>A tantárgy elsajátítása során alkalmazott módszerek, tanulói tevékenységformák</w:t>
      </w:r>
    </w:p>
    <w:p w:rsidR="007C580D" w:rsidRPr="00B30390" w:rsidRDefault="007C580D" w:rsidP="00B30390">
      <w:pPr>
        <w:widowControl w:val="0"/>
        <w:suppressAutoHyphens/>
        <w:spacing w:after="0" w:line="240" w:lineRule="auto"/>
        <w:ind w:left="720"/>
        <w:rPr>
          <w:rFonts w:ascii="Palatino Linotype" w:hAnsi="Palatino Linotype"/>
          <w:b/>
          <w:i/>
          <w:sz w:val="24"/>
          <w:szCs w:val="24"/>
        </w:rPr>
      </w:pPr>
    </w:p>
    <w:p w:rsidR="007C580D" w:rsidRPr="00D772FC" w:rsidRDefault="007C580D" w:rsidP="00B30390">
      <w:pPr>
        <w:pStyle w:val="Listaszerbekezds"/>
        <w:numPr>
          <w:ilvl w:val="2"/>
          <w:numId w:val="13"/>
        </w:numPr>
        <w:spacing w:after="0" w:line="240" w:lineRule="auto"/>
        <w:rPr>
          <w:rFonts w:ascii="Palatino Linotype" w:hAnsi="Palatino Linotype"/>
          <w:b/>
          <w:bCs/>
          <w:i/>
          <w:sz w:val="24"/>
          <w:szCs w:val="24"/>
        </w:rPr>
      </w:pPr>
      <w:r w:rsidRPr="00D772F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B30390">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EE35DA">
            <w:pPr>
              <w:spacing w:after="0" w:line="240" w:lineRule="auto"/>
              <w:rPr>
                <w:rFonts w:ascii="Palatino Linotype" w:hAnsi="Palatino Linotype"/>
                <w:b/>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kiselőadás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kooperatív tanulás</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szimuláció</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1.8.</w:t>
            </w:r>
          </w:p>
        </w:tc>
        <w:tc>
          <w:tcPr>
            <w:tcW w:w="2800" w:type="dxa"/>
            <w:vAlign w:val="center"/>
          </w:tcPr>
          <w:p w:rsidR="007C580D" w:rsidRPr="00CA789C" w:rsidRDefault="007C580D" w:rsidP="00EE35DA">
            <w:pPr>
              <w:spacing w:after="0" w:line="240" w:lineRule="auto"/>
              <w:rPr>
                <w:rFonts w:ascii="Palatino Linotype" w:hAnsi="Palatino Linotype"/>
                <w:sz w:val="20"/>
                <w:szCs w:val="20"/>
              </w:rPr>
            </w:pPr>
            <w:r w:rsidRPr="00CA789C">
              <w:rPr>
                <w:rFonts w:ascii="Palatino Linotype" w:hAnsi="Palatino Linotype"/>
                <w:sz w:val="20"/>
                <w:szCs w:val="20"/>
              </w:rPr>
              <w:t>házi feladat</w:t>
            </w: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Default="007C580D" w:rsidP="00EE35DA">
      <w:pPr>
        <w:widowControl w:val="0"/>
        <w:suppressAutoHyphens/>
        <w:spacing w:after="0" w:line="240" w:lineRule="auto"/>
        <w:jc w:val="both"/>
        <w:rPr>
          <w:rFonts w:ascii="Palatino Linotype" w:hAnsi="Palatino Linotype"/>
          <w:b/>
          <w:bCs/>
          <w:kern w:val="1"/>
          <w:lang w:eastAsia="hi-IN" w:bidi="hi-IN"/>
        </w:rPr>
      </w:pPr>
    </w:p>
    <w:p w:rsidR="007C580D" w:rsidRPr="00D772FC" w:rsidRDefault="007C580D" w:rsidP="000F44DC">
      <w:pPr>
        <w:pStyle w:val="Listaszerbekezds"/>
        <w:numPr>
          <w:ilvl w:val="2"/>
          <w:numId w:val="13"/>
        </w:numPr>
        <w:rPr>
          <w:rFonts w:ascii="Palatino Linotype" w:hAnsi="Palatino Linotype"/>
          <w:b/>
          <w:bCs/>
          <w:i/>
          <w:sz w:val="24"/>
          <w:szCs w:val="24"/>
        </w:rPr>
      </w:pPr>
      <w:r w:rsidRPr="00D772F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3621"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Alkalmazandó eszközök és felszerelések (SZVK </w:t>
            </w:r>
            <w:r w:rsidRPr="00CA789C">
              <w:rPr>
                <w:rFonts w:ascii="Palatino Linotype" w:hAnsi="Palatino Linotype"/>
                <w:b/>
                <w:sz w:val="20"/>
                <w:szCs w:val="20"/>
              </w:rPr>
              <w:lastRenderedPageBreak/>
              <w:t>6. pont lebontása, pontosítása)</w:t>
            </w:r>
          </w:p>
        </w:tc>
      </w:tr>
      <w:tr w:rsidR="007C580D" w:rsidRPr="00CA789C">
        <w:trPr>
          <w:cantSplit/>
          <w:trHeight w:val="1076"/>
          <w:jc w:val="center"/>
        </w:trPr>
        <w:tc>
          <w:tcPr>
            <w:tcW w:w="828"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EE35DA">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EE35DA">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EE35DA">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lastRenderedPageBreak/>
              <w:t>1.</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önálló feldolgozása</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feladattal vezetett feldolgozása</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Olvasott szöveg feldolgozása jegyzeteléssel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feldolgozása jegyzeteléssel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Hallott szöveg feladattal vezetett feldolgozása</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1.7.</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Írásos elemzések készítése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Leírás készítése</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Tesztfeladat megoldása</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2.4.</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Szöveges előadás egyéni felkészüléssel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EE35DA">
            <w:pPr>
              <w:spacing w:after="0" w:line="240" w:lineRule="auto"/>
              <w:jc w:val="center"/>
              <w:rPr>
                <w:rFonts w:ascii="Palatino Linotype" w:hAnsi="Palatino Linotype"/>
                <w:b/>
                <w:sz w:val="20"/>
                <w:szCs w:val="20"/>
              </w:rPr>
            </w:pPr>
            <w:r w:rsidRPr="00CA789C">
              <w:rPr>
                <w:rFonts w:ascii="Palatino Linotype" w:hAnsi="Palatino Linotype"/>
                <w:b/>
                <w:sz w:val="20"/>
                <w:szCs w:val="20"/>
              </w:rPr>
              <w:t>3.</w:t>
            </w:r>
          </w:p>
        </w:tc>
        <w:tc>
          <w:tcPr>
            <w:tcW w:w="3621" w:type="dxa"/>
            <w:shd w:val="clear" w:color="auto" w:fill="D9D9D9"/>
            <w:vAlign w:val="center"/>
          </w:tcPr>
          <w:p w:rsidR="007C580D" w:rsidRPr="00CA789C" w:rsidRDefault="007C580D" w:rsidP="00EE35DA">
            <w:pPr>
              <w:spacing w:after="0" w:line="240" w:lineRule="auto"/>
              <w:rPr>
                <w:rFonts w:ascii="Palatino Linotype" w:hAnsi="Palatino Linotype" w:cs="Arial"/>
                <w:b/>
                <w:sz w:val="20"/>
                <w:szCs w:val="20"/>
              </w:rPr>
            </w:pPr>
            <w:r w:rsidRPr="00CA789C">
              <w:rPr>
                <w:rFonts w:ascii="Palatino Linotype" w:hAnsi="Palatino Linotype" w:cs="Arial"/>
                <w:b/>
                <w:sz w:val="20"/>
                <w:szCs w:val="20"/>
              </w:rPr>
              <w:t>Csoportos munkaformák körében</w:t>
            </w:r>
          </w:p>
        </w:tc>
        <w:tc>
          <w:tcPr>
            <w:tcW w:w="809"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EE35DA">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3.1</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Kiscsoportos szakmai munkavégzés irányítással</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3.2.</w:t>
            </w:r>
          </w:p>
        </w:tc>
        <w:tc>
          <w:tcPr>
            <w:tcW w:w="3621" w:type="dxa"/>
            <w:vAlign w:val="center"/>
          </w:tcPr>
          <w:p w:rsidR="007C580D" w:rsidRPr="00CA789C" w:rsidRDefault="007C580D" w:rsidP="00EE35DA">
            <w:pPr>
              <w:spacing w:after="0" w:line="240" w:lineRule="auto"/>
              <w:rPr>
                <w:rFonts w:ascii="Palatino Linotype" w:hAnsi="Palatino Linotype" w:cs="Arial"/>
                <w:sz w:val="20"/>
                <w:szCs w:val="20"/>
              </w:rPr>
            </w:pPr>
            <w:r w:rsidRPr="00CA789C">
              <w:rPr>
                <w:rFonts w:ascii="Palatino Linotype" w:hAnsi="Palatino Linotype" w:cs="Arial"/>
                <w:sz w:val="20"/>
                <w:szCs w:val="20"/>
              </w:rPr>
              <w:t>Csoportos helyzetgyakorlat</w:t>
            </w:r>
          </w:p>
        </w:tc>
        <w:tc>
          <w:tcPr>
            <w:tcW w:w="809"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EE35DA">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EE35DA">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B30390">
      <w:pPr>
        <w:spacing w:after="0"/>
        <w:rPr>
          <w:rFonts w:ascii="Palatino Linotype" w:hAnsi="Palatino Linotype"/>
        </w:rPr>
      </w:pPr>
    </w:p>
    <w:p w:rsidR="007C580D" w:rsidRPr="00D772FC" w:rsidRDefault="007C580D" w:rsidP="00B30390">
      <w:pPr>
        <w:widowControl w:val="0"/>
        <w:numPr>
          <w:ilvl w:val="1"/>
          <w:numId w:val="13"/>
        </w:numPr>
        <w:suppressAutoHyphens/>
        <w:spacing w:after="0" w:line="240" w:lineRule="auto"/>
        <w:ind w:left="788" w:hanging="431"/>
        <w:jc w:val="both"/>
        <w:rPr>
          <w:rFonts w:ascii="Palatino Linotype" w:hAnsi="Palatino Linotype"/>
          <w:b/>
          <w:kern w:val="1"/>
          <w:sz w:val="24"/>
          <w:szCs w:val="24"/>
          <w:lang w:eastAsia="hi-IN" w:bidi="hi-IN"/>
        </w:rPr>
      </w:pPr>
      <w:r w:rsidRPr="00D772FC">
        <w:rPr>
          <w:rFonts w:ascii="Palatino Linotype" w:hAnsi="Palatino Linotype"/>
          <w:b/>
          <w:kern w:val="1"/>
          <w:sz w:val="24"/>
          <w:szCs w:val="24"/>
          <w:lang w:eastAsia="hi-IN" w:bidi="hi-IN"/>
        </w:rPr>
        <w:t>A tantárgy értékelésének módja</w:t>
      </w:r>
    </w:p>
    <w:p w:rsidR="007C580D" w:rsidRPr="00D772FC" w:rsidRDefault="007C580D" w:rsidP="00B30390">
      <w:pPr>
        <w:widowControl w:val="0"/>
        <w:suppressAutoHyphens/>
        <w:spacing w:after="0" w:line="240" w:lineRule="auto"/>
        <w:ind w:left="426"/>
        <w:jc w:val="both"/>
        <w:rPr>
          <w:rFonts w:ascii="Palatino Linotype" w:hAnsi="Palatino Linotype"/>
          <w:bCs/>
          <w:kern w:val="1"/>
          <w:sz w:val="24"/>
          <w:szCs w:val="24"/>
          <w:lang w:eastAsia="hi-IN" w:bidi="hi-IN"/>
        </w:rPr>
      </w:pPr>
      <w:r w:rsidRPr="00D772FC">
        <w:rPr>
          <w:rFonts w:ascii="Palatino Linotype" w:hAnsi="Palatino Linotype"/>
          <w:bCs/>
          <w:kern w:val="1"/>
          <w:sz w:val="24"/>
          <w:szCs w:val="24"/>
          <w:lang w:eastAsia="hi-IN" w:bidi="hi-IN"/>
        </w:rPr>
        <w:t>A nemzeti köznevelésről szóló 2011. évi CXC. törvény 54. § (2) a) pontja szerinti értékeléssel.</w:t>
      </w:r>
    </w:p>
    <w:p w:rsidR="007C580D" w:rsidRDefault="007C580D" w:rsidP="00B30390">
      <w:pPr>
        <w:widowControl w:val="0"/>
        <w:suppressAutoHyphens/>
        <w:spacing w:after="0" w:line="240" w:lineRule="auto"/>
        <w:jc w:val="both"/>
        <w:rPr>
          <w:rFonts w:ascii="Palatino Linotype" w:hAnsi="Palatino Linotype"/>
          <w:b/>
          <w:bCs/>
          <w:sz w:val="24"/>
          <w:szCs w:val="24"/>
        </w:rPr>
      </w:pPr>
    </w:p>
    <w:p w:rsidR="007C580D" w:rsidRPr="00D772FC" w:rsidRDefault="007C580D" w:rsidP="00B30390">
      <w:pPr>
        <w:widowControl w:val="0"/>
        <w:suppressAutoHyphens/>
        <w:spacing w:after="0" w:line="240" w:lineRule="auto"/>
        <w:jc w:val="both"/>
        <w:rPr>
          <w:rFonts w:ascii="Palatino Linotype" w:hAnsi="Palatino Linotype"/>
          <w:b/>
          <w:bCs/>
          <w:sz w:val="24"/>
          <w:szCs w:val="24"/>
        </w:rPr>
      </w:pPr>
    </w:p>
    <w:p w:rsidR="007C580D" w:rsidRPr="00D772FC" w:rsidRDefault="007C580D" w:rsidP="00B30390">
      <w:pPr>
        <w:widowControl w:val="0"/>
        <w:numPr>
          <w:ilvl w:val="0"/>
          <w:numId w:val="13"/>
        </w:numPr>
        <w:suppressAutoHyphens/>
        <w:spacing w:after="0" w:line="240" w:lineRule="auto"/>
        <w:ind w:hanging="502"/>
        <w:rPr>
          <w:rFonts w:ascii="Palatino Linotype" w:hAnsi="Palatino Linotype"/>
          <w:b/>
          <w:bCs/>
          <w:iCs/>
          <w:sz w:val="24"/>
          <w:szCs w:val="24"/>
        </w:rPr>
      </w:pPr>
      <w:r>
        <w:rPr>
          <w:rFonts w:ascii="Palatino Linotype" w:hAnsi="Palatino Linotype"/>
          <w:b/>
          <w:bCs/>
          <w:sz w:val="24"/>
          <w:szCs w:val="24"/>
        </w:rPr>
        <w:t xml:space="preserve">Energetikai mérések </w:t>
      </w:r>
      <w:r w:rsidRPr="00D772FC">
        <w:rPr>
          <w:rFonts w:ascii="Palatino Linotype" w:hAnsi="Palatino Linotype"/>
          <w:b/>
          <w:bCs/>
          <w:sz w:val="24"/>
          <w:szCs w:val="24"/>
        </w:rPr>
        <w:t>gyakorlat</w:t>
      </w:r>
      <w:r>
        <w:rPr>
          <w:rFonts w:ascii="Palatino Linotype" w:hAnsi="Palatino Linotype"/>
          <w:b/>
          <w:bCs/>
          <w:sz w:val="24"/>
          <w:szCs w:val="24"/>
        </w:rPr>
        <w:t xml:space="preserve"> </w:t>
      </w:r>
      <w:proofErr w:type="gramStart"/>
      <w:r>
        <w:rPr>
          <w:rFonts w:ascii="Palatino Linotype" w:hAnsi="Palatino Linotype"/>
          <w:b/>
          <w:bCs/>
          <w:sz w:val="24"/>
          <w:szCs w:val="24"/>
        </w:rPr>
        <w:t xml:space="preserve">tantárgy </w:t>
      </w:r>
      <w:r>
        <w:rPr>
          <w:rFonts w:ascii="Palatino Linotype" w:hAnsi="Palatino Linotype"/>
          <w:b/>
          <w:bCs/>
          <w:sz w:val="24"/>
          <w:szCs w:val="24"/>
        </w:rPr>
        <w:tab/>
      </w:r>
      <w:r w:rsidRPr="00D772FC">
        <w:rPr>
          <w:rFonts w:ascii="Palatino Linotype" w:hAnsi="Palatino Linotype"/>
          <w:b/>
          <w:sz w:val="24"/>
          <w:szCs w:val="24"/>
        </w:rPr>
        <w:tab/>
      </w:r>
      <w:r w:rsidRPr="00D772FC">
        <w:rPr>
          <w:rFonts w:ascii="Palatino Linotype" w:hAnsi="Palatino Linotype"/>
          <w:b/>
          <w:sz w:val="24"/>
          <w:szCs w:val="24"/>
        </w:rPr>
        <w:tab/>
      </w:r>
      <w:r>
        <w:rPr>
          <w:rFonts w:ascii="Palatino Linotype" w:hAnsi="Palatino Linotype"/>
          <w:b/>
          <w:sz w:val="24"/>
          <w:szCs w:val="24"/>
        </w:rPr>
        <w:t xml:space="preserve">             52</w:t>
      </w:r>
      <w:proofErr w:type="gramEnd"/>
      <w:r>
        <w:rPr>
          <w:rFonts w:ascii="Palatino Linotype" w:hAnsi="Palatino Linotype"/>
          <w:b/>
          <w:sz w:val="24"/>
          <w:szCs w:val="24"/>
        </w:rPr>
        <w:t xml:space="preserve"> óra (32/20 ÖGY)</w:t>
      </w:r>
    </w:p>
    <w:p w:rsidR="007C580D" w:rsidRPr="002B02E3" w:rsidRDefault="007C580D" w:rsidP="00B30390">
      <w:pPr>
        <w:widowControl w:val="0"/>
        <w:suppressAutoHyphens/>
        <w:spacing w:after="0" w:line="240" w:lineRule="auto"/>
        <w:ind w:left="360"/>
        <w:jc w:val="right"/>
        <w:rPr>
          <w:rFonts w:ascii="Palatino Linotype" w:hAnsi="Palatino Linotype"/>
          <w:i/>
          <w:kern w:val="1"/>
          <w:sz w:val="20"/>
          <w:szCs w:val="20"/>
          <w:lang w:eastAsia="hi-IN" w:bidi="hi-IN"/>
        </w:rPr>
      </w:pPr>
    </w:p>
    <w:p w:rsidR="007C580D" w:rsidRPr="00D772FC" w:rsidRDefault="007C580D" w:rsidP="00B30390">
      <w:pPr>
        <w:tabs>
          <w:tab w:val="left" w:pos="3855"/>
        </w:tabs>
        <w:spacing w:after="0" w:line="240" w:lineRule="auto"/>
        <w:ind w:left="567"/>
        <w:jc w:val="both"/>
        <w:rPr>
          <w:rFonts w:ascii="Palatino Linotype" w:hAnsi="Palatino Linotype"/>
          <w:b/>
          <w:sz w:val="24"/>
          <w:szCs w:val="24"/>
        </w:rPr>
      </w:pPr>
      <w:r w:rsidRPr="00D772FC">
        <w:rPr>
          <w:rFonts w:ascii="Palatino Linotype" w:hAnsi="Palatino Linotype"/>
          <w:b/>
          <w:sz w:val="24"/>
          <w:szCs w:val="24"/>
        </w:rPr>
        <w:t>19.1. A tantárgy tanításának célja</w:t>
      </w:r>
    </w:p>
    <w:p w:rsidR="007C580D" w:rsidRPr="00D772FC" w:rsidRDefault="007C580D" w:rsidP="00B30390">
      <w:pPr>
        <w:spacing w:after="0" w:line="240" w:lineRule="auto"/>
        <w:ind w:left="567"/>
        <w:jc w:val="both"/>
        <w:rPr>
          <w:rFonts w:ascii="Palatino Linotype" w:hAnsi="Palatino Linotype"/>
          <w:b/>
          <w:sz w:val="24"/>
          <w:szCs w:val="24"/>
        </w:rPr>
      </w:pPr>
      <w:r w:rsidRPr="00D772FC">
        <w:rPr>
          <w:rFonts w:ascii="Palatino Linotype" w:hAnsi="Palatino Linotype"/>
          <w:sz w:val="24"/>
          <w:szCs w:val="24"/>
        </w:rPr>
        <w:t>A tanuló ismerje és legyen képes önállóan elvégezni az energetikai méretezési számításokat.</w:t>
      </w:r>
    </w:p>
    <w:p w:rsidR="007C580D" w:rsidRPr="00D772FC" w:rsidRDefault="007C580D" w:rsidP="00B30390">
      <w:pPr>
        <w:spacing w:after="0" w:line="240" w:lineRule="auto"/>
        <w:ind w:left="567"/>
        <w:rPr>
          <w:rFonts w:ascii="Palatino Linotype" w:hAnsi="Palatino Linotype"/>
          <w:b/>
          <w:sz w:val="24"/>
          <w:szCs w:val="24"/>
        </w:rPr>
      </w:pPr>
    </w:p>
    <w:p w:rsidR="007C580D" w:rsidRPr="00D772FC" w:rsidRDefault="007C580D" w:rsidP="00B30390">
      <w:pPr>
        <w:spacing w:after="0" w:line="240" w:lineRule="auto"/>
        <w:ind w:left="567"/>
        <w:rPr>
          <w:rFonts w:ascii="Palatino Linotype" w:hAnsi="Palatino Linotype"/>
          <w:b/>
          <w:sz w:val="24"/>
          <w:szCs w:val="24"/>
        </w:rPr>
      </w:pPr>
      <w:r w:rsidRPr="00D772FC">
        <w:rPr>
          <w:rFonts w:ascii="Palatino Linotype" w:hAnsi="Palatino Linotype"/>
          <w:b/>
          <w:sz w:val="24"/>
          <w:szCs w:val="24"/>
        </w:rPr>
        <w:t>19.2. Kapcsolódó közismereti, szakmai tartalmak</w:t>
      </w:r>
    </w:p>
    <w:p w:rsidR="007C580D" w:rsidRPr="00D772FC" w:rsidRDefault="007C580D" w:rsidP="00B30390">
      <w:pPr>
        <w:spacing w:after="0" w:line="240" w:lineRule="auto"/>
        <w:ind w:left="567"/>
        <w:rPr>
          <w:rFonts w:ascii="Palatino Linotype" w:hAnsi="Palatino Linotype"/>
          <w:sz w:val="24"/>
          <w:szCs w:val="24"/>
        </w:rPr>
      </w:pPr>
      <w:r w:rsidRPr="00D772FC">
        <w:rPr>
          <w:rFonts w:ascii="Palatino Linotype" w:hAnsi="Palatino Linotype"/>
          <w:sz w:val="24"/>
          <w:szCs w:val="24"/>
        </w:rPr>
        <w:t>Áramlástan</w:t>
      </w:r>
    </w:p>
    <w:p w:rsidR="007C580D" w:rsidRPr="00D772FC" w:rsidRDefault="007C580D" w:rsidP="00B30390">
      <w:pPr>
        <w:spacing w:after="0" w:line="240" w:lineRule="auto"/>
        <w:ind w:left="567"/>
        <w:rPr>
          <w:rFonts w:ascii="Palatino Linotype" w:hAnsi="Palatino Linotype"/>
          <w:sz w:val="24"/>
          <w:szCs w:val="24"/>
        </w:rPr>
      </w:pPr>
      <w:r w:rsidRPr="00D772FC">
        <w:rPr>
          <w:rFonts w:ascii="Palatino Linotype" w:hAnsi="Palatino Linotype"/>
          <w:sz w:val="24"/>
          <w:szCs w:val="24"/>
        </w:rPr>
        <w:t>Matematika</w:t>
      </w:r>
    </w:p>
    <w:p w:rsidR="007C580D" w:rsidRPr="00D772FC" w:rsidRDefault="007C580D" w:rsidP="00B30390">
      <w:pPr>
        <w:spacing w:after="0" w:line="240" w:lineRule="auto"/>
        <w:ind w:left="567"/>
        <w:rPr>
          <w:rFonts w:ascii="Palatino Linotype" w:hAnsi="Palatino Linotype"/>
          <w:sz w:val="24"/>
          <w:szCs w:val="24"/>
        </w:rPr>
      </w:pPr>
      <w:r w:rsidRPr="00D772FC">
        <w:rPr>
          <w:rFonts w:ascii="Palatino Linotype" w:hAnsi="Palatino Linotype"/>
          <w:sz w:val="24"/>
          <w:szCs w:val="24"/>
        </w:rPr>
        <w:t>Méréstechnika</w:t>
      </w:r>
    </w:p>
    <w:p w:rsidR="007C580D" w:rsidRPr="00D772FC" w:rsidRDefault="007C580D" w:rsidP="00B30390">
      <w:pPr>
        <w:spacing w:after="0" w:line="240" w:lineRule="auto"/>
        <w:ind w:left="567"/>
        <w:rPr>
          <w:rFonts w:ascii="Palatino Linotype" w:hAnsi="Palatino Linotype"/>
          <w:b/>
          <w:bCs/>
          <w:iCs/>
          <w:sz w:val="24"/>
          <w:szCs w:val="24"/>
        </w:rPr>
      </w:pPr>
    </w:p>
    <w:p w:rsidR="007C580D" w:rsidRPr="00D772FC" w:rsidRDefault="007C580D" w:rsidP="00B30390">
      <w:pPr>
        <w:widowControl w:val="0"/>
        <w:numPr>
          <w:ilvl w:val="1"/>
          <w:numId w:val="13"/>
        </w:numPr>
        <w:suppressAutoHyphens/>
        <w:spacing w:after="0" w:line="240" w:lineRule="auto"/>
        <w:ind w:left="567" w:firstLine="0"/>
        <w:rPr>
          <w:rFonts w:ascii="Palatino Linotype" w:hAnsi="Palatino Linotype"/>
          <w:b/>
          <w:bCs/>
          <w:iCs/>
          <w:sz w:val="24"/>
          <w:szCs w:val="24"/>
        </w:rPr>
      </w:pPr>
      <w:r w:rsidRPr="00D772FC">
        <w:rPr>
          <w:rFonts w:ascii="Palatino Linotype" w:hAnsi="Palatino Linotype"/>
          <w:b/>
          <w:sz w:val="24"/>
          <w:szCs w:val="24"/>
        </w:rPr>
        <w:t>Témakörök és elemeik</w:t>
      </w:r>
    </w:p>
    <w:p w:rsidR="007C580D" w:rsidRPr="00D772FC" w:rsidRDefault="007C580D" w:rsidP="00B30390">
      <w:pPr>
        <w:spacing w:after="0" w:line="240" w:lineRule="auto"/>
        <w:rPr>
          <w:rFonts w:ascii="Palatino Linotype" w:hAnsi="Palatino Linotype"/>
          <w:b/>
          <w:bCs/>
          <w:iCs/>
          <w:sz w:val="24"/>
          <w:szCs w:val="24"/>
        </w:rPr>
      </w:pPr>
    </w:p>
    <w:p w:rsidR="007C580D" w:rsidRPr="00D772FC" w:rsidRDefault="007C580D" w:rsidP="00B30390">
      <w:pPr>
        <w:pStyle w:val="Listaszerbekezds"/>
        <w:widowControl w:val="0"/>
        <w:numPr>
          <w:ilvl w:val="2"/>
          <w:numId w:val="13"/>
        </w:numPr>
        <w:suppressAutoHyphens/>
        <w:spacing w:after="0" w:line="240" w:lineRule="auto"/>
        <w:rPr>
          <w:rFonts w:ascii="Palatino Linotype" w:hAnsi="Palatino Linotype"/>
          <w:b/>
          <w:bCs/>
          <w:iCs/>
          <w:sz w:val="24"/>
          <w:szCs w:val="24"/>
        </w:rPr>
      </w:pPr>
      <w:r w:rsidRPr="00D772FC">
        <w:rPr>
          <w:rFonts w:ascii="Palatino Linotype" w:hAnsi="Palatino Linotype"/>
          <w:b/>
          <w:sz w:val="24"/>
          <w:szCs w:val="24"/>
        </w:rPr>
        <w:t xml:space="preserve">Energetikai méretezési számítások </w:t>
      </w:r>
      <w:proofErr w:type="gramStart"/>
      <w:r w:rsidRPr="00D772FC">
        <w:rPr>
          <w:rFonts w:ascii="Palatino Linotype" w:hAnsi="Palatino Linotype"/>
          <w:b/>
          <w:sz w:val="24"/>
          <w:szCs w:val="24"/>
        </w:rPr>
        <w:t>I.</w:t>
      </w:r>
      <w:r w:rsidRPr="00D772FC">
        <w:rPr>
          <w:rFonts w:ascii="Palatino Linotype" w:hAnsi="Palatino Linotype"/>
          <w:b/>
          <w:sz w:val="24"/>
          <w:szCs w:val="24"/>
        </w:rPr>
        <w:tab/>
      </w:r>
      <w:r>
        <w:rPr>
          <w:rFonts w:ascii="Palatino Linotype" w:hAnsi="Palatino Linotype"/>
          <w:b/>
          <w:sz w:val="24"/>
          <w:szCs w:val="24"/>
        </w:rPr>
        <w:t xml:space="preserve">         </w:t>
      </w:r>
      <w:r w:rsidRPr="00B30390">
        <w:rPr>
          <w:rFonts w:ascii="Palatino Linotype" w:hAnsi="Palatino Linotype"/>
          <w:b/>
          <w:i/>
          <w:sz w:val="24"/>
          <w:szCs w:val="24"/>
        </w:rPr>
        <w:t>26</w:t>
      </w:r>
      <w:proofErr w:type="gramEnd"/>
      <w:r w:rsidRPr="00B30390">
        <w:rPr>
          <w:rFonts w:ascii="Palatino Linotype" w:hAnsi="Palatino Linotype"/>
          <w:b/>
          <w:i/>
          <w:sz w:val="24"/>
          <w:szCs w:val="24"/>
        </w:rPr>
        <w:t xml:space="preserve"> óra (16/10 ÖGY)</w:t>
      </w:r>
    </w:p>
    <w:p w:rsidR="007C580D" w:rsidRPr="00D772FC" w:rsidRDefault="007C580D" w:rsidP="00B30390">
      <w:pPr>
        <w:spacing w:after="0" w:line="240" w:lineRule="auto"/>
        <w:ind w:left="993"/>
        <w:rPr>
          <w:rFonts w:ascii="Palatino Linotype" w:hAnsi="Palatino Linotype"/>
          <w:sz w:val="24"/>
          <w:szCs w:val="24"/>
        </w:rPr>
      </w:pPr>
      <w:proofErr w:type="spellStart"/>
      <w:r w:rsidRPr="00D772FC">
        <w:rPr>
          <w:rFonts w:ascii="Palatino Linotype" w:hAnsi="Palatino Linotype"/>
          <w:sz w:val="24"/>
          <w:szCs w:val="24"/>
        </w:rPr>
        <w:t>Hőátbocsátási</w:t>
      </w:r>
      <w:proofErr w:type="spellEnd"/>
      <w:r w:rsidRPr="00D772FC">
        <w:rPr>
          <w:rFonts w:ascii="Palatino Linotype" w:hAnsi="Palatino Linotype"/>
          <w:sz w:val="24"/>
          <w:szCs w:val="24"/>
        </w:rPr>
        <w:t xml:space="preserve"> tényező</w:t>
      </w:r>
      <w:r>
        <w:rPr>
          <w:rFonts w:ascii="Palatino Linotype" w:hAnsi="Palatino Linotype"/>
          <w:sz w:val="24"/>
          <w:szCs w:val="24"/>
        </w:rPr>
        <w:t xml:space="preserve"> (ÖGY)</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 xml:space="preserve">Fajlagos </w:t>
      </w:r>
      <w:proofErr w:type="spellStart"/>
      <w:r w:rsidRPr="00D772FC">
        <w:rPr>
          <w:rFonts w:ascii="Palatino Linotype" w:hAnsi="Palatino Linotype"/>
          <w:sz w:val="24"/>
          <w:szCs w:val="24"/>
        </w:rPr>
        <w:t>hőveszteség</w:t>
      </w:r>
      <w:proofErr w:type="spellEnd"/>
      <w:r w:rsidRPr="00D772FC">
        <w:rPr>
          <w:rFonts w:ascii="Palatino Linotype" w:hAnsi="Palatino Linotype"/>
          <w:sz w:val="24"/>
          <w:szCs w:val="24"/>
        </w:rPr>
        <w:t xml:space="preserve"> tényező</w:t>
      </w:r>
      <w:r>
        <w:rPr>
          <w:rFonts w:ascii="Palatino Linotype" w:hAnsi="Palatino Linotype"/>
          <w:sz w:val="24"/>
          <w:szCs w:val="24"/>
        </w:rPr>
        <w:t xml:space="preserve"> (ÖGY)</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Összesített energetikai jellemző</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Energetikai minősítési osztályok</w:t>
      </w:r>
    </w:p>
    <w:p w:rsidR="007C580D" w:rsidRPr="00D772FC" w:rsidRDefault="007C580D" w:rsidP="00B30390">
      <w:pPr>
        <w:spacing w:after="0" w:line="240" w:lineRule="auto"/>
        <w:rPr>
          <w:rFonts w:ascii="Palatino Linotype" w:hAnsi="Palatino Linotype"/>
          <w:sz w:val="24"/>
          <w:szCs w:val="24"/>
        </w:rPr>
      </w:pPr>
    </w:p>
    <w:p w:rsidR="007C580D" w:rsidRPr="00D772FC" w:rsidRDefault="007C580D" w:rsidP="00B30390">
      <w:pPr>
        <w:pStyle w:val="Listaszerbekezds"/>
        <w:widowControl w:val="0"/>
        <w:numPr>
          <w:ilvl w:val="2"/>
          <w:numId w:val="13"/>
        </w:numPr>
        <w:suppressAutoHyphens/>
        <w:spacing w:after="0" w:line="240" w:lineRule="auto"/>
        <w:rPr>
          <w:rFonts w:ascii="Palatino Linotype" w:hAnsi="Palatino Linotype"/>
          <w:b/>
          <w:bCs/>
          <w:iCs/>
          <w:sz w:val="24"/>
          <w:szCs w:val="24"/>
        </w:rPr>
      </w:pPr>
      <w:r w:rsidRPr="00D772FC">
        <w:rPr>
          <w:rFonts w:ascii="Palatino Linotype" w:hAnsi="Palatino Linotype"/>
          <w:b/>
          <w:sz w:val="24"/>
          <w:szCs w:val="24"/>
        </w:rPr>
        <w:t>Energet</w:t>
      </w:r>
      <w:r>
        <w:rPr>
          <w:rFonts w:ascii="Palatino Linotype" w:hAnsi="Palatino Linotype"/>
          <w:b/>
          <w:sz w:val="24"/>
          <w:szCs w:val="24"/>
        </w:rPr>
        <w:t xml:space="preserve">ikai méretezési számítások </w:t>
      </w:r>
      <w:proofErr w:type="gramStart"/>
      <w:r>
        <w:rPr>
          <w:rFonts w:ascii="Palatino Linotype" w:hAnsi="Palatino Linotype"/>
          <w:b/>
          <w:sz w:val="24"/>
          <w:szCs w:val="24"/>
        </w:rPr>
        <w:t>II.</w:t>
      </w:r>
      <w:r>
        <w:rPr>
          <w:rFonts w:ascii="Palatino Linotype" w:hAnsi="Palatino Linotype"/>
          <w:b/>
          <w:sz w:val="24"/>
          <w:szCs w:val="24"/>
        </w:rPr>
        <w:tab/>
        <w:t xml:space="preserve">         </w:t>
      </w:r>
      <w:r w:rsidRPr="00B30390">
        <w:rPr>
          <w:rFonts w:ascii="Palatino Linotype" w:hAnsi="Palatino Linotype"/>
          <w:b/>
          <w:i/>
          <w:sz w:val="24"/>
          <w:szCs w:val="24"/>
        </w:rPr>
        <w:t>26</w:t>
      </w:r>
      <w:proofErr w:type="gramEnd"/>
      <w:r w:rsidRPr="00B30390">
        <w:rPr>
          <w:rFonts w:ascii="Palatino Linotype" w:hAnsi="Palatino Linotype"/>
          <w:b/>
          <w:i/>
          <w:sz w:val="24"/>
          <w:szCs w:val="24"/>
        </w:rPr>
        <w:t xml:space="preserve"> óra (16/10 ÖGY)</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Határoló szerkezetekre vonatkozó számítások</w:t>
      </w:r>
      <w:r>
        <w:rPr>
          <w:rFonts w:ascii="Palatino Linotype" w:hAnsi="Palatino Linotype"/>
          <w:sz w:val="24"/>
          <w:szCs w:val="24"/>
        </w:rPr>
        <w:t xml:space="preserve"> (ÖGY)</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Az épület határolásának egészére vonatkozó számítások</w:t>
      </w:r>
      <w:r>
        <w:rPr>
          <w:rFonts w:ascii="Palatino Linotype" w:hAnsi="Palatino Linotype"/>
          <w:sz w:val="24"/>
          <w:szCs w:val="24"/>
        </w:rPr>
        <w:t xml:space="preserve"> (ÖGY)</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A fűtés éves nettó hőenergia igénye</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A fűtés primer energia igénye</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 xml:space="preserve">A </w:t>
      </w:r>
      <w:proofErr w:type="spellStart"/>
      <w:r w:rsidRPr="00D772FC">
        <w:rPr>
          <w:rFonts w:ascii="Palatino Linotype" w:hAnsi="Palatino Linotype"/>
          <w:sz w:val="24"/>
          <w:szCs w:val="24"/>
        </w:rPr>
        <w:t>melegvízellátás</w:t>
      </w:r>
      <w:proofErr w:type="spellEnd"/>
      <w:r w:rsidRPr="00D772FC">
        <w:rPr>
          <w:rFonts w:ascii="Palatino Linotype" w:hAnsi="Palatino Linotype"/>
          <w:sz w:val="24"/>
          <w:szCs w:val="24"/>
        </w:rPr>
        <w:t xml:space="preserve"> primer energiaigényének számítása</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A szellőzési rendszerek primer energia igényének számítása</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A gépi hűtés fajlagos éves primer energiafogyasztása</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A beépített világítás fajlagos éves primer energiafogyasztása</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A primer energia-átalakítási tényezők</w:t>
      </w:r>
    </w:p>
    <w:p w:rsidR="007C580D" w:rsidRPr="00D772FC" w:rsidRDefault="007C580D" w:rsidP="00B30390">
      <w:pPr>
        <w:spacing w:after="0" w:line="240" w:lineRule="auto"/>
        <w:ind w:left="993"/>
        <w:rPr>
          <w:rFonts w:ascii="Palatino Linotype" w:hAnsi="Palatino Linotype"/>
          <w:sz w:val="24"/>
          <w:szCs w:val="24"/>
        </w:rPr>
      </w:pPr>
      <w:r w:rsidRPr="00D772FC">
        <w:rPr>
          <w:rFonts w:ascii="Palatino Linotype" w:hAnsi="Palatino Linotype"/>
          <w:sz w:val="24"/>
          <w:szCs w:val="24"/>
        </w:rPr>
        <w:t>Az összesített energetikai jellemző (</w:t>
      </w:r>
      <w:proofErr w:type="spellStart"/>
      <w:r w:rsidRPr="00D772FC">
        <w:rPr>
          <w:rFonts w:ascii="Palatino Linotype" w:hAnsi="Palatino Linotype"/>
          <w:sz w:val="24"/>
          <w:szCs w:val="24"/>
        </w:rPr>
        <w:t>Ep</w:t>
      </w:r>
      <w:proofErr w:type="spellEnd"/>
      <w:r w:rsidRPr="00D772FC">
        <w:rPr>
          <w:rFonts w:ascii="Palatino Linotype" w:hAnsi="Palatino Linotype"/>
          <w:sz w:val="24"/>
          <w:szCs w:val="24"/>
        </w:rPr>
        <w:t>) számítása</w:t>
      </w:r>
    </w:p>
    <w:p w:rsidR="007C580D" w:rsidRPr="00D772FC" w:rsidRDefault="007C580D" w:rsidP="00B30390">
      <w:pPr>
        <w:spacing w:after="0" w:line="240" w:lineRule="auto"/>
        <w:rPr>
          <w:rFonts w:ascii="Palatino Linotype" w:hAnsi="Palatino Linotype"/>
          <w:b/>
          <w:sz w:val="24"/>
          <w:szCs w:val="24"/>
        </w:rPr>
      </w:pPr>
    </w:p>
    <w:p w:rsidR="007C580D" w:rsidRPr="00A85832" w:rsidRDefault="00A85832" w:rsidP="00B30390">
      <w:pPr>
        <w:widowControl w:val="0"/>
        <w:numPr>
          <w:ilvl w:val="1"/>
          <w:numId w:val="13"/>
        </w:numPr>
        <w:suppressAutoHyphens/>
        <w:spacing w:after="0" w:line="240" w:lineRule="auto"/>
        <w:rPr>
          <w:rFonts w:ascii="Palatino Linotype" w:hAnsi="Palatino Linotype"/>
          <w:b/>
          <w:i/>
          <w:sz w:val="24"/>
          <w:szCs w:val="24"/>
        </w:rPr>
      </w:pPr>
      <w:r w:rsidRPr="00A85832">
        <w:rPr>
          <w:rFonts w:ascii="Palatino Linotype" w:hAnsi="Palatino Linotype"/>
          <w:b/>
          <w:i/>
          <w:sz w:val="24"/>
          <w:szCs w:val="24"/>
        </w:rPr>
        <w:t>A képzés javasolt helyszíne (ajánlás)</w:t>
      </w:r>
    </w:p>
    <w:p w:rsidR="007C580D" w:rsidRPr="00A85832" w:rsidRDefault="007C580D" w:rsidP="00A85832">
      <w:pPr>
        <w:pStyle w:val="Listaszerbekezds"/>
        <w:widowControl w:val="0"/>
        <w:numPr>
          <w:ilvl w:val="0"/>
          <w:numId w:val="14"/>
        </w:numPr>
        <w:suppressAutoHyphens/>
        <w:spacing w:after="0" w:line="240" w:lineRule="auto"/>
        <w:rPr>
          <w:rFonts w:ascii="Palatino Linotype" w:hAnsi="Palatino Linotype"/>
          <w:i/>
          <w:sz w:val="24"/>
          <w:szCs w:val="24"/>
        </w:rPr>
      </w:pPr>
      <w:r w:rsidRPr="00A85832">
        <w:rPr>
          <w:rFonts w:ascii="Palatino Linotype" w:hAnsi="Palatino Linotype"/>
          <w:i/>
          <w:sz w:val="24"/>
          <w:szCs w:val="24"/>
        </w:rPr>
        <w:t>Gázkabinet</w:t>
      </w:r>
    </w:p>
    <w:p w:rsidR="007C580D" w:rsidRPr="00A85832" w:rsidRDefault="007C580D" w:rsidP="00A85832">
      <w:pPr>
        <w:pStyle w:val="Listaszerbekezds"/>
        <w:widowControl w:val="0"/>
        <w:numPr>
          <w:ilvl w:val="0"/>
          <w:numId w:val="14"/>
        </w:numPr>
        <w:suppressAutoHyphens/>
        <w:spacing w:after="0" w:line="240" w:lineRule="auto"/>
        <w:rPr>
          <w:rFonts w:ascii="Palatino Linotype" w:hAnsi="Palatino Linotype"/>
          <w:i/>
          <w:sz w:val="24"/>
          <w:szCs w:val="24"/>
        </w:rPr>
      </w:pPr>
      <w:r w:rsidRPr="00A85832">
        <w:rPr>
          <w:rFonts w:ascii="Palatino Linotype" w:hAnsi="Palatino Linotype"/>
          <w:i/>
          <w:sz w:val="24"/>
          <w:szCs w:val="24"/>
        </w:rPr>
        <w:t>Tantelep</w:t>
      </w:r>
    </w:p>
    <w:p w:rsidR="007C580D" w:rsidRPr="00A85832" w:rsidRDefault="00A85832" w:rsidP="00A85832">
      <w:pPr>
        <w:pStyle w:val="Listaszerbekezds"/>
        <w:widowControl w:val="0"/>
        <w:numPr>
          <w:ilvl w:val="0"/>
          <w:numId w:val="14"/>
        </w:numPr>
        <w:suppressAutoHyphens/>
        <w:spacing w:after="0" w:line="240" w:lineRule="auto"/>
        <w:rPr>
          <w:rFonts w:ascii="Palatino Linotype" w:hAnsi="Palatino Linotype"/>
          <w:i/>
          <w:sz w:val="24"/>
          <w:szCs w:val="24"/>
        </w:rPr>
      </w:pPr>
      <w:r w:rsidRPr="00A85832">
        <w:rPr>
          <w:rFonts w:ascii="Palatino Linotype" w:hAnsi="Palatino Linotype"/>
          <w:i/>
          <w:sz w:val="24"/>
          <w:szCs w:val="24"/>
        </w:rPr>
        <w:t>Számítógép</w:t>
      </w:r>
      <w:r w:rsidR="007C580D" w:rsidRPr="00A85832">
        <w:rPr>
          <w:rFonts w:ascii="Palatino Linotype" w:hAnsi="Palatino Linotype"/>
          <w:i/>
          <w:sz w:val="24"/>
          <w:szCs w:val="24"/>
        </w:rPr>
        <w:t>terem</w:t>
      </w:r>
    </w:p>
    <w:p w:rsidR="007C580D" w:rsidRPr="00D772FC" w:rsidRDefault="007C580D" w:rsidP="00B30390">
      <w:pPr>
        <w:widowControl w:val="0"/>
        <w:suppressAutoHyphens/>
        <w:spacing w:after="0" w:line="240" w:lineRule="auto"/>
        <w:rPr>
          <w:rFonts w:ascii="Palatino Linotype" w:hAnsi="Palatino Linotype"/>
          <w:sz w:val="24"/>
          <w:szCs w:val="24"/>
        </w:rPr>
      </w:pPr>
    </w:p>
    <w:p w:rsidR="007C580D" w:rsidRPr="000F44DC" w:rsidRDefault="007C580D" w:rsidP="00B30390">
      <w:pPr>
        <w:widowControl w:val="0"/>
        <w:numPr>
          <w:ilvl w:val="1"/>
          <w:numId w:val="13"/>
        </w:numPr>
        <w:suppressAutoHyphens/>
        <w:spacing w:after="0" w:line="240" w:lineRule="auto"/>
        <w:jc w:val="both"/>
        <w:rPr>
          <w:rFonts w:ascii="Palatino Linotype" w:hAnsi="Palatino Linotype"/>
          <w:b/>
          <w:bCs/>
          <w:i/>
          <w:sz w:val="24"/>
          <w:szCs w:val="24"/>
        </w:rPr>
      </w:pPr>
      <w:r w:rsidRPr="000F44DC">
        <w:rPr>
          <w:rFonts w:ascii="Palatino Linotype" w:hAnsi="Palatino Linotype"/>
          <w:b/>
          <w:bCs/>
          <w:i/>
          <w:sz w:val="24"/>
          <w:szCs w:val="24"/>
        </w:rPr>
        <w:t xml:space="preserve">A tantárgy </w:t>
      </w:r>
      <w:r w:rsidRPr="000F44DC">
        <w:rPr>
          <w:rFonts w:ascii="Palatino Linotype" w:hAnsi="Palatino Linotype"/>
          <w:b/>
          <w:i/>
          <w:sz w:val="24"/>
          <w:szCs w:val="24"/>
        </w:rPr>
        <w:t>elsajátítása során alkalmazott</w:t>
      </w:r>
      <w:r w:rsidRPr="000F44DC">
        <w:rPr>
          <w:rFonts w:ascii="Palatino Linotype" w:hAnsi="Palatino Linotype"/>
          <w:b/>
          <w:bCs/>
          <w:i/>
          <w:sz w:val="24"/>
          <w:szCs w:val="24"/>
        </w:rPr>
        <w:t xml:space="preserve"> módszerek, tanulói tevékenységformák</w:t>
      </w:r>
    </w:p>
    <w:p w:rsidR="007C580D" w:rsidRDefault="007C580D" w:rsidP="00B30390">
      <w:pPr>
        <w:pStyle w:val="Listaszerbekezds"/>
        <w:spacing w:after="0" w:line="240" w:lineRule="auto"/>
        <w:ind w:left="0"/>
        <w:rPr>
          <w:rFonts w:ascii="Palatino Linotype" w:hAnsi="Palatino Linotype"/>
          <w:b/>
          <w:bCs/>
          <w:i/>
          <w:sz w:val="24"/>
          <w:szCs w:val="24"/>
        </w:rPr>
      </w:pPr>
    </w:p>
    <w:p w:rsidR="007C580D" w:rsidRPr="00D772FC" w:rsidRDefault="007C580D" w:rsidP="00B30390">
      <w:pPr>
        <w:pStyle w:val="Listaszerbekezds"/>
        <w:numPr>
          <w:ilvl w:val="2"/>
          <w:numId w:val="13"/>
        </w:numPr>
        <w:spacing w:after="0" w:line="240" w:lineRule="auto"/>
        <w:rPr>
          <w:rFonts w:ascii="Palatino Linotype" w:hAnsi="Palatino Linotype"/>
          <w:b/>
          <w:bCs/>
          <w:i/>
          <w:sz w:val="24"/>
          <w:szCs w:val="24"/>
        </w:rPr>
      </w:pPr>
      <w:r w:rsidRPr="00D772F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C580D" w:rsidRPr="00CA789C">
        <w:trPr>
          <w:jc w:val="center"/>
        </w:trPr>
        <w:tc>
          <w:tcPr>
            <w:tcW w:w="994" w:type="dxa"/>
            <w:vMerge w:val="restart"/>
            <w:vAlign w:val="center"/>
          </w:tcPr>
          <w:p w:rsidR="007C580D" w:rsidRPr="00CA789C" w:rsidRDefault="007C580D" w:rsidP="00B30390">
            <w:pPr>
              <w:spacing w:after="0" w:line="240" w:lineRule="auto"/>
              <w:jc w:val="center"/>
              <w:rPr>
                <w:rFonts w:ascii="Palatino Linotype" w:hAnsi="Palatino Linotype"/>
                <w:b/>
                <w:sz w:val="20"/>
                <w:szCs w:val="20"/>
              </w:rPr>
            </w:pPr>
            <w:r w:rsidRPr="00CA789C">
              <w:rPr>
                <w:rFonts w:ascii="Palatino Linotype" w:hAnsi="Palatino Linotype"/>
                <w:b/>
                <w:sz w:val="20"/>
                <w:szCs w:val="20"/>
              </w:rPr>
              <w:t>Sorszám</w:t>
            </w:r>
          </w:p>
        </w:tc>
        <w:tc>
          <w:tcPr>
            <w:tcW w:w="2800" w:type="dxa"/>
            <w:vMerge w:val="restart"/>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 xml:space="preserve">Alkalmazott oktatási </w:t>
            </w:r>
          </w:p>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módszer neve</w:t>
            </w:r>
          </w:p>
        </w:tc>
        <w:tc>
          <w:tcPr>
            <w:tcW w:w="2835" w:type="dxa"/>
            <w:gridSpan w:val="3"/>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A tanulói tevékenység szervezeti kerete</w:t>
            </w:r>
          </w:p>
        </w:tc>
        <w:tc>
          <w:tcPr>
            <w:tcW w:w="2659" w:type="dxa"/>
            <w:vMerge w:val="restart"/>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jc w:val="center"/>
        </w:trPr>
        <w:tc>
          <w:tcPr>
            <w:tcW w:w="994" w:type="dxa"/>
            <w:vMerge/>
            <w:vAlign w:val="center"/>
          </w:tcPr>
          <w:p w:rsidR="007C580D" w:rsidRPr="00CA789C" w:rsidRDefault="007C580D" w:rsidP="008F7EEF">
            <w:pPr>
              <w:spacing w:after="0" w:line="240" w:lineRule="auto"/>
              <w:jc w:val="center"/>
              <w:rPr>
                <w:rFonts w:ascii="Palatino Linotype" w:hAnsi="Palatino Linotype"/>
                <w:b/>
                <w:sz w:val="20"/>
                <w:szCs w:val="20"/>
              </w:rPr>
            </w:pPr>
          </w:p>
        </w:tc>
        <w:tc>
          <w:tcPr>
            <w:tcW w:w="2800" w:type="dxa"/>
            <w:vMerge/>
            <w:vAlign w:val="center"/>
          </w:tcPr>
          <w:p w:rsidR="007C580D" w:rsidRPr="00CA789C" w:rsidRDefault="007C580D" w:rsidP="008F7EEF">
            <w:pPr>
              <w:spacing w:after="0" w:line="240" w:lineRule="auto"/>
              <w:rPr>
                <w:rFonts w:ascii="Palatino Linotype" w:hAnsi="Palatino Linotype"/>
                <w:b/>
                <w:sz w:val="20"/>
                <w:szCs w:val="20"/>
              </w:rPr>
            </w:pPr>
          </w:p>
        </w:tc>
        <w:tc>
          <w:tcPr>
            <w:tcW w:w="945" w:type="dxa"/>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egyéni</w:t>
            </w:r>
          </w:p>
        </w:tc>
        <w:tc>
          <w:tcPr>
            <w:tcW w:w="945" w:type="dxa"/>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csoport</w:t>
            </w:r>
          </w:p>
        </w:tc>
        <w:tc>
          <w:tcPr>
            <w:tcW w:w="945" w:type="dxa"/>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osztály</w:t>
            </w:r>
          </w:p>
        </w:tc>
        <w:tc>
          <w:tcPr>
            <w:tcW w:w="2659" w:type="dxa"/>
            <w:vMerge/>
            <w:vAlign w:val="center"/>
          </w:tcPr>
          <w:p w:rsidR="007C580D" w:rsidRPr="00CA789C" w:rsidRDefault="007C580D" w:rsidP="008F7EEF">
            <w:pPr>
              <w:spacing w:after="0" w:line="240" w:lineRule="auto"/>
              <w:jc w:val="center"/>
              <w:rPr>
                <w:rFonts w:ascii="Palatino Linotype" w:hAnsi="Palatino Linotype"/>
                <w:b/>
                <w:sz w:val="20"/>
                <w:szCs w:val="20"/>
              </w:rPr>
            </w:pPr>
          </w:p>
        </w:tc>
      </w:tr>
      <w:tr w:rsidR="007C580D" w:rsidRPr="00CA789C">
        <w:trPr>
          <w:jc w:val="center"/>
        </w:trPr>
        <w:tc>
          <w:tcPr>
            <w:tcW w:w="994"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2800" w:type="dxa"/>
            <w:vAlign w:val="center"/>
          </w:tcPr>
          <w:p w:rsidR="007C580D" w:rsidRPr="00CA789C" w:rsidRDefault="007C580D" w:rsidP="008F7EEF">
            <w:pPr>
              <w:spacing w:after="0" w:line="240" w:lineRule="auto"/>
              <w:rPr>
                <w:rFonts w:ascii="Palatino Linotype" w:hAnsi="Palatino Linotype"/>
                <w:sz w:val="20"/>
                <w:szCs w:val="20"/>
              </w:rPr>
            </w:pPr>
            <w:r w:rsidRPr="00CA789C">
              <w:rPr>
                <w:rFonts w:ascii="Palatino Linotype" w:hAnsi="Palatino Linotype"/>
                <w:sz w:val="20"/>
                <w:szCs w:val="20"/>
              </w:rPr>
              <w:t>magyarázat</w:t>
            </w: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2800" w:type="dxa"/>
            <w:vAlign w:val="center"/>
          </w:tcPr>
          <w:p w:rsidR="007C580D" w:rsidRPr="00CA789C" w:rsidRDefault="007C580D" w:rsidP="008F7EEF">
            <w:pPr>
              <w:spacing w:after="0" w:line="240" w:lineRule="auto"/>
              <w:rPr>
                <w:rFonts w:ascii="Palatino Linotype" w:hAnsi="Palatino Linotype"/>
                <w:sz w:val="20"/>
                <w:szCs w:val="20"/>
              </w:rPr>
            </w:pPr>
            <w:r w:rsidRPr="00CA789C">
              <w:rPr>
                <w:rFonts w:ascii="Palatino Linotype" w:hAnsi="Palatino Linotype"/>
                <w:sz w:val="20"/>
                <w:szCs w:val="20"/>
              </w:rPr>
              <w:t>megbeszélés</w:t>
            </w: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1.3.</w:t>
            </w:r>
          </w:p>
        </w:tc>
        <w:tc>
          <w:tcPr>
            <w:tcW w:w="2800" w:type="dxa"/>
            <w:vAlign w:val="center"/>
          </w:tcPr>
          <w:p w:rsidR="007C580D" w:rsidRPr="00CA789C" w:rsidRDefault="007C580D" w:rsidP="008F7EEF">
            <w:pPr>
              <w:spacing w:after="0" w:line="240" w:lineRule="auto"/>
              <w:rPr>
                <w:rFonts w:ascii="Palatino Linotype" w:hAnsi="Palatino Linotype"/>
                <w:sz w:val="20"/>
                <w:szCs w:val="20"/>
              </w:rPr>
            </w:pPr>
            <w:r w:rsidRPr="00CA789C">
              <w:rPr>
                <w:rFonts w:ascii="Palatino Linotype" w:hAnsi="Palatino Linotype"/>
                <w:sz w:val="20"/>
                <w:szCs w:val="20"/>
              </w:rPr>
              <w:t>szemléltetés</w:t>
            </w: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1.4.</w:t>
            </w:r>
          </w:p>
        </w:tc>
        <w:tc>
          <w:tcPr>
            <w:tcW w:w="2800" w:type="dxa"/>
            <w:vAlign w:val="center"/>
          </w:tcPr>
          <w:p w:rsidR="007C580D" w:rsidRPr="00CA789C" w:rsidRDefault="007C580D" w:rsidP="008F7EEF">
            <w:pPr>
              <w:spacing w:after="0" w:line="240" w:lineRule="auto"/>
              <w:rPr>
                <w:rFonts w:ascii="Palatino Linotype" w:hAnsi="Palatino Linotype"/>
                <w:sz w:val="20"/>
                <w:szCs w:val="20"/>
              </w:rPr>
            </w:pPr>
            <w:r w:rsidRPr="00CA789C">
              <w:rPr>
                <w:rFonts w:ascii="Palatino Linotype" w:hAnsi="Palatino Linotype"/>
                <w:sz w:val="20"/>
                <w:szCs w:val="20"/>
              </w:rPr>
              <w:t>projekt</w:t>
            </w: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1.5.</w:t>
            </w:r>
          </w:p>
        </w:tc>
        <w:tc>
          <w:tcPr>
            <w:tcW w:w="2800" w:type="dxa"/>
            <w:vAlign w:val="center"/>
          </w:tcPr>
          <w:p w:rsidR="007C580D" w:rsidRPr="00CA789C" w:rsidRDefault="007C580D" w:rsidP="008F7EEF">
            <w:pPr>
              <w:spacing w:after="0" w:line="240" w:lineRule="auto"/>
              <w:rPr>
                <w:rFonts w:ascii="Palatino Linotype" w:hAnsi="Palatino Linotype"/>
                <w:sz w:val="20"/>
                <w:szCs w:val="20"/>
              </w:rPr>
            </w:pPr>
            <w:r w:rsidRPr="00CA789C">
              <w:rPr>
                <w:rFonts w:ascii="Palatino Linotype" w:hAnsi="Palatino Linotype"/>
                <w:sz w:val="20"/>
                <w:szCs w:val="20"/>
              </w:rPr>
              <w:t>kooperatív tanulás</w:t>
            </w: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2659"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994"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1.6.</w:t>
            </w:r>
          </w:p>
        </w:tc>
        <w:tc>
          <w:tcPr>
            <w:tcW w:w="2800" w:type="dxa"/>
            <w:vAlign w:val="center"/>
          </w:tcPr>
          <w:p w:rsidR="007C580D" w:rsidRPr="00CA789C" w:rsidRDefault="007C580D" w:rsidP="008F7EEF">
            <w:pPr>
              <w:spacing w:after="0" w:line="240" w:lineRule="auto"/>
              <w:rPr>
                <w:rFonts w:ascii="Palatino Linotype" w:hAnsi="Palatino Linotype"/>
                <w:sz w:val="20"/>
                <w:szCs w:val="20"/>
              </w:rPr>
            </w:pPr>
            <w:r w:rsidRPr="00CA789C">
              <w:rPr>
                <w:rFonts w:ascii="Palatino Linotype" w:hAnsi="Palatino Linotype"/>
                <w:sz w:val="20"/>
                <w:szCs w:val="20"/>
              </w:rPr>
              <w:t>szimuláció</w:t>
            </w: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945"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659"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853EB6">
      <w:pPr>
        <w:widowControl w:val="0"/>
        <w:suppressAutoHyphens/>
        <w:spacing w:after="0" w:line="240" w:lineRule="auto"/>
        <w:jc w:val="both"/>
        <w:rPr>
          <w:rFonts w:ascii="Palatino Linotype" w:hAnsi="Palatino Linotype"/>
          <w:b/>
          <w:bCs/>
          <w:kern w:val="1"/>
          <w:lang w:eastAsia="hi-IN" w:bidi="hi-IN"/>
        </w:rPr>
      </w:pPr>
    </w:p>
    <w:p w:rsidR="007C580D" w:rsidRPr="002B02E3" w:rsidRDefault="007C580D" w:rsidP="000F44DC">
      <w:pPr>
        <w:pStyle w:val="Listaszerbekezds"/>
        <w:numPr>
          <w:ilvl w:val="2"/>
          <w:numId w:val="13"/>
        </w:numPr>
        <w:rPr>
          <w:rFonts w:ascii="Palatino Linotype" w:hAnsi="Palatino Linotype"/>
          <w:b/>
          <w:bCs/>
          <w:i/>
          <w:sz w:val="24"/>
          <w:szCs w:val="24"/>
        </w:rPr>
      </w:pPr>
      <w:r w:rsidRPr="002B02E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580D" w:rsidRPr="00CA789C">
        <w:trPr>
          <w:cantSplit/>
          <w:trHeight w:val="921"/>
          <w:jc w:val="center"/>
        </w:trPr>
        <w:tc>
          <w:tcPr>
            <w:tcW w:w="828" w:type="dxa"/>
            <w:vMerge w:val="restart"/>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lastRenderedPageBreak/>
              <w:t>Sor-szám</w:t>
            </w:r>
          </w:p>
        </w:tc>
        <w:tc>
          <w:tcPr>
            <w:tcW w:w="3621" w:type="dxa"/>
            <w:vMerge w:val="restart"/>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tevékenységforma</w:t>
            </w:r>
          </w:p>
        </w:tc>
        <w:tc>
          <w:tcPr>
            <w:tcW w:w="2370" w:type="dxa"/>
            <w:gridSpan w:val="3"/>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Tanulói tevékenység szervezési kerete</w:t>
            </w:r>
          </w:p>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(differenciálási módok)</w:t>
            </w:r>
          </w:p>
        </w:tc>
        <w:tc>
          <w:tcPr>
            <w:tcW w:w="2190" w:type="dxa"/>
            <w:vMerge w:val="restart"/>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Alkalmazandó eszközök és felszerelések (SZVK 6. pont lebontása, pontosítása)</w:t>
            </w:r>
          </w:p>
        </w:tc>
      </w:tr>
      <w:tr w:rsidR="007C580D" w:rsidRPr="00CA789C">
        <w:trPr>
          <w:cantSplit/>
          <w:trHeight w:val="1076"/>
          <w:jc w:val="center"/>
        </w:trPr>
        <w:tc>
          <w:tcPr>
            <w:tcW w:w="828" w:type="dxa"/>
            <w:vMerge/>
            <w:vAlign w:val="center"/>
          </w:tcPr>
          <w:p w:rsidR="007C580D" w:rsidRPr="00CA789C" w:rsidRDefault="007C580D" w:rsidP="008F7EEF">
            <w:pPr>
              <w:spacing w:after="0" w:line="240" w:lineRule="auto"/>
              <w:jc w:val="center"/>
              <w:rPr>
                <w:rFonts w:ascii="Palatino Linotype" w:hAnsi="Palatino Linotype"/>
                <w:b/>
                <w:sz w:val="20"/>
                <w:szCs w:val="20"/>
              </w:rPr>
            </w:pPr>
          </w:p>
        </w:tc>
        <w:tc>
          <w:tcPr>
            <w:tcW w:w="3621" w:type="dxa"/>
            <w:vMerge/>
            <w:vAlign w:val="center"/>
          </w:tcPr>
          <w:p w:rsidR="007C580D" w:rsidRPr="00CA789C" w:rsidRDefault="007C580D" w:rsidP="008F7EEF">
            <w:pPr>
              <w:spacing w:after="0" w:line="240" w:lineRule="auto"/>
              <w:rPr>
                <w:rFonts w:ascii="Palatino Linotype" w:hAnsi="Palatino Linotype"/>
                <w:b/>
                <w:sz w:val="20"/>
                <w:szCs w:val="20"/>
              </w:rPr>
            </w:pPr>
          </w:p>
        </w:tc>
        <w:tc>
          <w:tcPr>
            <w:tcW w:w="809" w:type="dxa"/>
            <w:textDirection w:val="btLr"/>
            <w:vAlign w:val="center"/>
          </w:tcPr>
          <w:p w:rsidR="007C580D" w:rsidRPr="00CA789C" w:rsidRDefault="007C580D" w:rsidP="008F7EEF">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Egyéni</w:t>
            </w:r>
          </w:p>
        </w:tc>
        <w:tc>
          <w:tcPr>
            <w:tcW w:w="798" w:type="dxa"/>
            <w:textDirection w:val="btLr"/>
            <w:vAlign w:val="center"/>
          </w:tcPr>
          <w:p w:rsidR="007C580D" w:rsidRPr="00CA789C" w:rsidRDefault="007C580D" w:rsidP="008F7EEF">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Csoport-</w:t>
            </w:r>
          </w:p>
          <w:p w:rsidR="007C580D" w:rsidRPr="00CA789C" w:rsidRDefault="007C580D" w:rsidP="008F7EEF">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bontás</w:t>
            </w:r>
          </w:p>
        </w:tc>
        <w:tc>
          <w:tcPr>
            <w:tcW w:w="763" w:type="dxa"/>
            <w:textDirection w:val="btLr"/>
            <w:vAlign w:val="center"/>
          </w:tcPr>
          <w:p w:rsidR="007C580D" w:rsidRPr="00CA789C" w:rsidRDefault="007C580D" w:rsidP="008F7EEF">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Osztály-</w:t>
            </w:r>
          </w:p>
          <w:p w:rsidR="007C580D" w:rsidRPr="00CA789C" w:rsidRDefault="007C580D" w:rsidP="008F7EEF">
            <w:pPr>
              <w:spacing w:after="0" w:line="240" w:lineRule="auto"/>
              <w:ind w:left="113" w:right="113"/>
              <w:jc w:val="center"/>
              <w:rPr>
                <w:rFonts w:ascii="Palatino Linotype" w:hAnsi="Palatino Linotype"/>
                <w:b/>
                <w:sz w:val="20"/>
                <w:szCs w:val="20"/>
              </w:rPr>
            </w:pPr>
            <w:r w:rsidRPr="00CA789C">
              <w:rPr>
                <w:rFonts w:ascii="Palatino Linotype" w:hAnsi="Palatino Linotype"/>
                <w:b/>
                <w:sz w:val="20"/>
                <w:szCs w:val="20"/>
              </w:rPr>
              <w:t>keret</w:t>
            </w:r>
          </w:p>
        </w:tc>
        <w:tc>
          <w:tcPr>
            <w:tcW w:w="2190" w:type="dxa"/>
            <w:vMerge/>
            <w:vAlign w:val="center"/>
          </w:tcPr>
          <w:p w:rsidR="007C580D" w:rsidRPr="00CA789C" w:rsidRDefault="007C580D" w:rsidP="008F7EEF">
            <w:pPr>
              <w:spacing w:after="0" w:line="240" w:lineRule="auto"/>
              <w:jc w:val="center"/>
              <w:rPr>
                <w:rFonts w:ascii="Palatino Linotype" w:hAnsi="Palatino Linotype"/>
                <w:b/>
                <w:sz w:val="20"/>
                <w:szCs w:val="20"/>
              </w:rPr>
            </w:pPr>
          </w:p>
        </w:tc>
      </w:tr>
      <w:tr w:rsidR="007C580D" w:rsidRPr="00CA789C">
        <w:trPr>
          <w:jc w:val="center"/>
        </w:trPr>
        <w:tc>
          <w:tcPr>
            <w:tcW w:w="828" w:type="dxa"/>
            <w:shd w:val="clear" w:color="auto" w:fill="D9D9D9"/>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1.</w:t>
            </w:r>
          </w:p>
        </w:tc>
        <w:tc>
          <w:tcPr>
            <w:tcW w:w="3621" w:type="dxa"/>
            <w:shd w:val="clear" w:color="auto" w:fill="D9D9D9"/>
            <w:vAlign w:val="center"/>
          </w:tcPr>
          <w:p w:rsidR="007C580D" w:rsidRPr="00CA789C" w:rsidRDefault="007C580D" w:rsidP="008F7EEF">
            <w:pPr>
              <w:spacing w:after="0" w:line="240" w:lineRule="auto"/>
              <w:rPr>
                <w:rFonts w:ascii="Palatino Linotype" w:hAnsi="Palatino Linotype"/>
                <w:b/>
                <w:sz w:val="20"/>
                <w:szCs w:val="20"/>
              </w:rPr>
            </w:pPr>
            <w:r w:rsidRPr="00CA789C">
              <w:rPr>
                <w:rFonts w:ascii="Palatino Linotype" w:hAnsi="Palatino Linotype" w:cs="Arial"/>
                <w:b/>
                <w:sz w:val="20"/>
                <w:szCs w:val="20"/>
              </w:rPr>
              <w:t>Információ feldolgozó tevékenységek</w:t>
            </w:r>
          </w:p>
        </w:tc>
        <w:tc>
          <w:tcPr>
            <w:tcW w:w="809"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1.1.</w:t>
            </w:r>
          </w:p>
        </w:tc>
        <w:tc>
          <w:tcPr>
            <w:tcW w:w="3621" w:type="dxa"/>
            <w:vAlign w:val="center"/>
          </w:tcPr>
          <w:p w:rsidR="007C580D" w:rsidRPr="00CA789C" w:rsidRDefault="007C580D" w:rsidP="008F7EEF">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önálló rendszerezése</w:t>
            </w:r>
          </w:p>
        </w:tc>
        <w:tc>
          <w:tcPr>
            <w:tcW w:w="809"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1.2.</w:t>
            </w:r>
          </w:p>
        </w:tc>
        <w:tc>
          <w:tcPr>
            <w:tcW w:w="3621" w:type="dxa"/>
            <w:vAlign w:val="center"/>
          </w:tcPr>
          <w:p w:rsidR="007C580D" w:rsidRPr="00CA789C" w:rsidRDefault="007C580D" w:rsidP="008F7EEF">
            <w:pPr>
              <w:spacing w:after="0" w:line="240" w:lineRule="auto"/>
              <w:rPr>
                <w:rFonts w:ascii="Palatino Linotype" w:hAnsi="Palatino Linotype" w:cs="Arial"/>
                <w:sz w:val="20"/>
                <w:szCs w:val="20"/>
              </w:rPr>
            </w:pPr>
            <w:r w:rsidRPr="00CA789C">
              <w:rPr>
                <w:rFonts w:ascii="Palatino Linotype" w:hAnsi="Palatino Linotype" w:cs="Arial"/>
                <w:sz w:val="20"/>
                <w:szCs w:val="20"/>
              </w:rPr>
              <w:t>Információk feladattal vezetett rendszerezése</w:t>
            </w:r>
          </w:p>
        </w:tc>
        <w:tc>
          <w:tcPr>
            <w:tcW w:w="809"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763"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2190"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2.</w:t>
            </w:r>
          </w:p>
        </w:tc>
        <w:tc>
          <w:tcPr>
            <w:tcW w:w="3621" w:type="dxa"/>
            <w:shd w:val="clear" w:color="auto" w:fill="D9D9D9"/>
            <w:vAlign w:val="center"/>
          </w:tcPr>
          <w:p w:rsidR="007C580D" w:rsidRPr="00CA789C" w:rsidRDefault="007C580D" w:rsidP="008F7EEF">
            <w:pPr>
              <w:spacing w:after="0" w:line="240" w:lineRule="auto"/>
              <w:rPr>
                <w:rFonts w:ascii="Palatino Linotype" w:hAnsi="Palatino Linotype" w:cs="Arial"/>
                <w:b/>
                <w:sz w:val="20"/>
                <w:szCs w:val="20"/>
              </w:rPr>
            </w:pPr>
            <w:r w:rsidRPr="00CA789C">
              <w:rPr>
                <w:rFonts w:ascii="Palatino Linotype" w:hAnsi="Palatino Linotype" w:cs="Arial"/>
                <w:b/>
                <w:sz w:val="20"/>
                <w:szCs w:val="20"/>
              </w:rPr>
              <w:t>Ismeretalkalmazási gyakorló tevékenységek, feladatok</w:t>
            </w:r>
          </w:p>
        </w:tc>
        <w:tc>
          <w:tcPr>
            <w:tcW w:w="809"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2.1.</w:t>
            </w:r>
          </w:p>
        </w:tc>
        <w:tc>
          <w:tcPr>
            <w:tcW w:w="3621" w:type="dxa"/>
            <w:vAlign w:val="center"/>
          </w:tcPr>
          <w:p w:rsidR="007C580D" w:rsidRPr="00CA789C" w:rsidRDefault="007C580D" w:rsidP="008F7EEF">
            <w:pPr>
              <w:spacing w:after="0" w:line="240" w:lineRule="auto"/>
              <w:rPr>
                <w:rFonts w:ascii="Palatino Linotype" w:hAnsi="Palatino Linotype" w:cs="Arial"/>
                <w:sz w:val="20"/>
                <w:szCs w:val="20"/>
              </w:rPr>
            </w:pPr>
            <w:r w:rsidRPr="00CA789C">
              <w:rPr>
                <w:rFonts w:ascii="Palatino Linotype" w:hAnsi="Palatino Linotype" w:cs="Arial"/>
                <w:sz w:val="20"/>
                <w:szCs w:val="20"/>
              </w:rPr>
              <w:t>Írásos elemzések készítése</w:t>
            </w:r>
          </w:p>
        </w:tc>
        <w:tc>
          <w:tcPr>
            <w:tcW w:w="809"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2.2.</w:t>
            </w:r>
          </w:p>
        </w:tc>
        <w:tc>
          <w:tcPr>
            <w:tcW w:w="3621" w:type="dxa"/>
            <w:vAlign w:val="center"/>
          </w:tcPr>
          <w:p w:rsidR="007C580D" w:rsidRPr="00CA789C" w:rsidRDefault="007C580D" w:rsidP="008F7EEF">
            <w:pPr>
              <w:spacing w:after="0" w:line="240" w:lineRule="auto"/>
              <w:rPr>
                <w:rFonts w:ascii="Palatino Linotype" w:hAnsi="Palatino Linotype" w:cs="Arial"/>
                <w:sz w:val="20"/>
                <w:szCs w:val="20"/>
              </w:rPr>
            </w:pPr>
            <w:r w:rsidRPr="00CA789C">
              <w:rPr>
                <w:rFonts w:ascii="Palatino Linotype" w:hAnsi="Palatino Linotype" w:cs="Arial"/>
                <w:sz w:val="20"/>
                <w:szCs w:val="20"/>
              </w:rPr>
              <w:t>Leírás készítése</w:t>
            </w:r>
          </w:p>
        </w:tc>
        <w:tc>
          <w:tcPr>
            <w:tcW w:w="809"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2.3.</w:t>
            </w:r>
          </w:p>
        </w:tc>
        <w:tc>
          <w:tcPr>
            <w:tcW w:w="3621" w:type="dxa"/>
            <w:vAlign w:val="center"/>
          </w:tcPr>
          <w:p w:rsidR="007C580D" w:rsidRPr="00CA789C" w:rsidRDefault="007C580D" w:rsidP="008F7EEF">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utólagos ismertetése szóban</w:t>
            </w:r>
          </w:p>
        </w:tc>
        <w:tc>
          <w:tcPr>
            <w:tcW w:w="809"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A431EB">
            <w:pPr>
              <w:spacing w:after="0" w:line="240" w:lineRule="auto"/>
              <w:jc w:val="center"/>
              <w:rPr>
                <w:rFonts w:ascii="Palatino Linotype" w:hAnsi="Palatino Linotype"/>
                <w:sz w:val="20"/>
                <w:szCs w:val="20"/>
              </w:rPr>
            </w:pPr>
            <w:r w:rsidRPr="00CA789C">
              <w:rPr>
                <w:rFonts w:ascii="Palatino Linotype" w:hAnsi="Palatino Linotype"/>
                <w:sz w:val="20"/>
                <w:szCs w:val="20"/>
              </w:rPr>
              <w:t>2.4.</w:t>
            </w:r>
          </w:p>
        </w:tc>
        <w:tc>
          <w:tcPr>
            <w:tcW w:w="3621" w:type="dxa"/>
            <w:vAlign w:val="center"/>
          </w:tcPr>
          <w:p w:rsidR="007C580D" w:rsidRPr="00CA789C" w:rsidRDefault="007C580D" w:rsidP="008F7EEF">
            <w:pPr>
              <w:spacing w:after="0" w:line="240" w:lineRule="auto"/>
              <w:rPr>
                <w:rFonts w:ascii="Palatino Linotype" w:hAnsi="Palatino Linotype" w:cs="Arial"/>
                <w:sz w:val="20"/>
                <w:szCs w:val="20"/>
              </w:rPr>
            </w:pPr>
            <w:r w:rsidRPr="00CA789C">
              <w:rPr>
                <w:rFonts w:ascii="Palatino Linotype" w:hAnsi="Palatino Linotype" w:cs="Arial"/>
                <w:sz w:val="20"/>
                <w:szCs w:val="20"/>
              </w:rPr>
              <w:t>Tapasztalatok helyszíni ismertetése szóban</w:t>
            </w:r>
          </w:p>
        </w:tc>
        <w:tc>
          <w:tcPr>
            <w:tcW w:w="809"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shd w:val="clear" w:color="auto" w:fill="D9D9D9"/>
            <w:vAlign w:val="center"/>
          </w:tcPr>
          <w:p w:rsidR="007C580D" w:rsidRPr="00CA789C" w:rsidRDefault="007C580D" w:rsidP="008F7EEF">
            <w:pPr>
              <w:spacing w:after="0" w:line="240" w:lineRule="auto"/>
              <w:jc w:val="center"/>
              <w:rPr>
                <w:rFonts w:ascii="Palatino Linotype" w:hAnsi="Palatino Linotype"/>
                <w:b/>
                <w:sz w:val="20"/>
                <w:szCs w:val="20"/>
              </w:rPr>
            </w:pPr>
            <w:r w:rsidRPr="00CA789C">
              <w:rPr>
                <w:rFonts w:ascii="Palatino Linotype" w:hAnsi="Palatino Linotype"/>
                <w:b/>
                <w:sz w:val="20"/>
                <w:szCs w:val="20"/>
              </w:rPr>
              <w:t>3.</w:t>
            </w:r>
          </w:p>
        </w:tc>
        <w:tc>
          <w:tcPr>
            <w:tcW w:w="3621" w:type="dxa"/>
            <w:shd w:val="clear" w:color="auto" w:fill="D9D9D9"/>
            <w:vAlign w:val="center"/>
          </w:tcPr>
          <w:p w:rsidR="007C580D" w:rsidRPr="00CA789C" w:rsidRDefault="007C580D" w:rsidP="008F7EEF">
            <w:pPr>
              <w:spacing w:after="0" w:line="240" w:lineRule="auto"/>
              <w:rPr>
                <w:rFonts w:ascii="Palatino Linotype" w:hAnsi="Palatino Linotype" w:cs="Arial"/>
                <w:b/>
                <w:sz w:val="20"/>
                <w:szCs w:val="20"/>
              </w:rPr>
            </w:pPr>
            <w:r w:rsidRPr="00CA789C">
              <w:rPr>
                <w:rFonts w:ascii="Palatino Linotype" w:hAnsi="Palatino Linotype" w:cs="Arial"/>
                <w:b/>
                <w:sz w:val="20"/>
                <w:szCs w:val="20"/>
              </w:rPr>
              <w:t>Csoportos munkaformák körében</w:t>
            </w:r>
          </w:p>
        </w:tc>
        <w:tc>
          <w:tcPr>
            <w:tcW w:w="809"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c>
          <w:tcPr>
            <w:tcW w:w="763"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c>
          <w:tcPr>
            <w:tcW w:w="2190" w:type="dxa"/>
            <w:shd w:val="clear" w:color="auto" w:fill="D9D9D9"/>
            <w:vAlign w:val="center"/>
          </w:tcPr>
          <w:p w:rsidR="007C580D" w:rsidRPr="00CA789C" w:rsidRDefault="007C580D" w:rsidP="008F7EEF">
            <w:pPr>
              <w:spacing w:after="0" w:line="240" w:lineRule="auto"/>
              <w:jc w:val="center"/>
              <w:rPr>
                <w:rFonts w:ascii="Palatino Linotype" w:hAnsi="Palatino Linotype"/>
                <w:sz w:val="20"/>
                <w:szCs w:val="20"/>
              </w:rPr>
            </w:pPr>
          </w:p>
        </w:tc>
      </w:tr>
      <w:tr w:rsidR="007C580D" w:rsidRPr="00CA789C">
        <w:trPr>
          <w:jc w:val="center"/>
        </w:trPr>
        <w:tc>
          <w:tcPr>
            <w:tcW w:w="82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3.1</w:t>
            </w:r>
          </w:p>
        </w:tc>
        <w:tc>
          <w:tcPr>
            <w:tcW w:w="3621" w:type="dxa"/>
            <w:vAlign w:val="center"/>
          </w:tcPr>
          <w:p w:rsidR="007C580D" w:rsidRPr="00CA789C" w:rsidRDefault="007C580D" w:rsidP="008F7EEF">
            <w:pPr>
              <w:spacing w:after="0" w:line="240" w:lineRule="auto"/>
              <w:rPr>
                <w:rFonts w:ascii="Palatino Linotype" w:hAnsi="Palatino Linotype" w:cs="Arial"/>
                <w:sz w:val="20"/>
                <w:szCs w:val="20"/>
              </w:rPr>
            </w:pPr>
            <w:r w:rsidRPr="00CA789C">
              <w:rPr>
                <w:rFonts w:ascii="Palatino Linotype" w:hAnsi="Palatino Linotype" w:cs="Arial"/>
                <w:sz w:val="20"/>
                <w:szCs w:val="20"/>
              </w:rPr>
              <w:t>Kiscsoportos szakmai munkavégzés irányítással</w:t>
            </w:r>
          </w:p>
        </w:tc>
        <w:tc>
          <w:tcPr>
            <w:tcW w:w="809"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r w:rsidR="007C580D" w:rsidRPr="00CA789C">
        <w:trPr>
          <w:jc w:val="center"/>
        </w:trPr>
        <w:tc>
          <w:tcPr>
            <w:tcW w:w="82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3.2.</w:t>
            </w:r>
          </w:p>
        </w:tc>
        <w:tc>
          <w:tcPr>
            <w:tcW w:w="3621" w:type="dxa"/>
            <w:vAlign w:val="center"/>
          </w:tcPr>
          <w:p w:rsidR="007C580D" w:rsidRPr="00CA789C" w:rsidRDefault="007C580D" w:rsidP="008F7EEF">
            <w:pPr>
              <w:spacing w:after="0" w:line="240" w:lineRule="auto"/>
              <w:rPr>
                <w:rFonts w:ascii="Palatino Linotype" w:hAnsi="Palatino Linotype" w:cs="Arial"/>
                <w:sz w:val="20"/>
                <w:szCs w:val="20"/>
              </w:rPr>
            </w:pPr>
            <w:r w:rsidRPr="00CA789C">
              <w:rPr>
                <w:rFonts w:ascii="Palatino Linotype" w:hAnsi="Palatino Linotype" w:cs="Arial"/>
                <w:sz w:val="20"/>
                <w:szCs w:val="20"/>
              </w:rPr>
              <w:t>Csoportos helyzetgyakorlat</w:t>
            </w:r>
          </w:p>
        </w:tc>
        <w:tc>
          <w:tcPr>
            <w:tcW w:w="809"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798"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x</w:t>
            </w:r>
          </w:p>
        </w:tc>
        <w:tc>
          <w:tcPr>
            <w:tcW w:w="763" w:type="dxa"/>
            <w:vAlign w:val="center"/>
          </w:tcPr>
          <w:p w:rsidR="007C580D" w:rsidRPr="00CA789C" w:rsidRDefault="007C580D" w:rsidP="008F7EEF">
            <w:pPr>
              <w:spacing w:after="0" w:line="240" w:lineRule="auto"/>
              <w:jc w:val="center"/>
              <w:rPr>
                <w:rFonts w:ascii="Palatino Linotype" w:hAnsi="Palatino Linotype"/>
                <w:sz w:val="20"/>
                <w:szCs w:val="20"/>
              </w:rPr>
            </w:pPr>
          </w:p>
        </w:tc>
        <w:tc>
          <w:tcPr>
            <w:tcW w:w="2190" w:type="dxa"/>
            <w:vAlign w:val="center"/>
          </w:tcPr>
          <w:p w:rsidR="007C580D" w:rsidRPr="00CA789C" w:rsidRDefault="007C580D" w:rsidP="008F7EEF">
            <w:pPr>
              <w:spacing w:after="0" w:line="240" w:lineRule="auto"/>
              <w:jc w:val="center"/>
              <w:rPr>
                <w:rFonts w:ascii="Palatino Linotype" w:hAnsi="Palatino Linotype"/>
                <w:sz w:val="20"/>
                <w:szCs w:val="20"/>
              </w:rPr>
            </w:pPr>
            <w:r w:rsidRPr="00CA789C">
              <w:rPr>
                <w:rFonts w:ascii="Palatino Linotype" w:hAnsi="Palatino Linotype"/>
                <w:sz w:val="20"/>
                <w:szCs w:val="20"/>
              </w:rPr>
              <w:t>-</w:t>
            </w:r>
          </w:p>
        </w:tc>
      </w:tr>
    </w:tbl>
    <w:p w:rsidR="007C580D" w:rsidRPr="00CA789C" w:rsidRDefault="007C580D" w:rsidP="00B30390">
      <w:pPr>
        <w:spacing w:after="0"/>
        <w:rPr>
          <w:rFonts w:ascii="Palatino Linotype" w:hAnsi="Palatino Linotype"/>
        </w:rPr>
      </w:pPr>
    </w:p>
    <w:p w:rsidR="007C580D" w:rsidRPr="002B02E3" w:rsidRDefault="007C580D" w:rsidP="00B30390">
      <w:pPr>
        <w:widowControl w:val="0"/>
        <w:numPr>
          <w:ilvl w:val="1"/>
          <w:numId w:val="13"/>
        </w:numPr>
        <w:suppressAutoHyphens/>
        <w:spacing w:after="0" w:line="240" w:lineRule="auto"/>
        <w:ind w:left="788" w:hanging="431"/>
        <w:jc w:val="both"/>
        <w:rPr>
          <w:rFonts w:ascii="Palatino Linotype" w:hAnsi="Palatino Linotype"/>
          <w:b/>
          <w:kern w:val="1"/>
          <w:sz w:val="24"/>
          <w:szCs w:val="24"/>
          <w:lang w:eastAsia="hi-IN" w:bidi="hi-IN"/>
        </w:rPr>
      </w:pPr>
      <w:r w:rsidRPr="002B02E3">
        <w:rPr>
          <w:rFonts w:ascii="Palatino Linotype" w:hAnsi="Palatino Linotype"/>
          <w:b/>
          <w:kern w:val="1"/>
          <w:sz w:val="24"/>
          <w:szCs w:val="24"/>
          <w:lang w:eastAsia="hi-IN" w:bidi="hi-IN"/>
        </w:rPr>
        <w:t>A tantárgy értékelésének módja</w:t>
      </w:r>
    </w:p>
    <w:p w:rsidR="007C580D" w:rsidRPr="002B02E3" w:rsidRDefault="007C580D" w:rsidP="00B30390">
      <w:pPr>
        <w:widowControl w:val="0"/>
        <w:suppressAutoHyphens/>
        <w:spacing w:after="0" w:line="240" w:lineRule="auto"/>
        <w:ind w:left="426"/>
        <w:jc w:val="both"/>
        <w:rPr>
          <w:rFonts w:ascii="Palatino Linotype" w:hAnsi="Palatino Linotype"/>
          <w:bCs/>
          <w:kern w:val="1"/>
          <w:sz w:val="24"/>
          <w:szCs w:val="24"/>
          <w:lang w:eastAsia="hi-IN" w:bidi="hi-IN"/>
        </w:rPr>
      </w:pPr>
      <w:r w:rsidRPr="002B02E3">
        <w:rPr>
          <w:rFonts w:ascii="Palatino Linotype" w:hAnsi="Palatino Linotype"/>
          <w:bCs/>
          <w:kern w:val="1"/>
          <w:sz w:val="24"/>
          <w:szCs w:val="24"/>
          <w:lang w:eastAsia="hi-IN" w:bidi="hi-IN"/>
        </w:rPr>
        <w:t>A nemzeti köznevelésről szóló 2011. évi CXC. törvény 54. § (2) a) pontja szerinti értékeléssel.</w:t>
      </w:r>
    </w:p>
    <w:sectPr w:rsidR="007C580D" w:rsidRPr="002B02E3" w:rsidSect="00F27A5C">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6981" w:rsidRDefault="001A6981">
      <w:pPr>
        <w:spacing w:after="0" w:line="240" w:lineRule="auto"/>
      </w:pPr>
      <w:r>
        <w:separator/>
      </w:r>
    </w:p>
  </w:endnote>
  <w:endnote w:type="continuationSeparator" w:id="0">
    <w:p w:rsidR="001A6981" w:rsidRDefault="001A6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5B73" w:rsidRDefault="00C55B73">
    <w:pPr>
      <w:pStyle w:val="llb"/>
      <w:jc w:val="center"/>
    </w:pPr>
    <w:r>
      <w:fldChar w:fldCharType="begin"/>
    </w:r>
    <w:r>
      <w:instrText>PAGE   \* MERGEFORMAT</w:instrText>
    </w:r>
    <w:r>
      <w:fldChar w:fldCharType="separate"/>
    </w:r>
    <w:r w:rsidR="005F7255">
      <w:rPr>
        <w:noProof/>
      </w:rPr>
      <w:t>3</w:t>
    </w:r>
    <w:r>
      <w:rPr>
        <w:noProof/>
      </w:rPr>
      <w:fldChar w:fldCharType="end"/>
    </w:r>
  </w:p>
  <w:p w:rsidR="00C55B73" w:rsidRDefault="00C55B73"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5B73" w:rsidRDefault="00C55B73" w:rsidP="00B86B1A">
    <w:pPr>
      <w:pStyle w:val="llb"/>
      <w:ind w:left="720"/>
      <w:jc w:val="center"/>
      <w:rPr>
        <w:sz w:val="16"/>
        <w:szCs w:val="16"/>
      </w:rPr>
    </w:pPr>
  </w:p>
  <w:p w:rsidR="00C55B73" w:rsidRDefault="00C55B73" w:rsidP="00B86B1A">
    <w:pPr>
      <w:pStyle w:val="llb"/>
      <w:ind w:left="720"/>
      <w:jc w:val="center"/>
    </w:pPr>
    <w:r>
      <w:fldChar w:fldCharType="begin"/>
    </w:r>
    <w:r>
      <w:instrText>PAGE   \* MERGEFORMAT</w:instrText>
    </w:r>
    <w:r>
      <w:fldChar w:fldCharType="separate"/>
    </w:r>
    <w:r w:rsidR="005F7255">
      <w:rPr>
        <w:noProof/>
      </w:rPr>
      <w:t>1</w:t>
    </w:r>
    <w:r>
      <w:rPr>
        <w:noProof/>
      </w:rPr>
      <w:fldChar w:fldCharType="end"/>
    </w:r>
  </w:p>
  <w:p w:rsidR="00C55B73" w:rsidRDefault="00C55B73" w:rsidP="00B86B1A">
    <w:pPr>
      <w:pStyle w:val="llb"/>
      <w:ind w:left="720"/>
      <w:jc w:val="center"/>
      <w:rPr>
        <w:sz w:val="16"/>
        <w:szCs w:val="16"/>
      </w:rPr>
    </w:pPr>
  </w:p>
  <w:p w:rsidR="00C55B73" w:rsidRDefault="00C55B73">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5B73" w:rsidRPr="0028078A" w:rsidRDefault="00C55B73" w:rsidP="006B316A">
    <w:pPr>
      <w:pStyle w:val="llb"/>
      <w:ind w:left="720"/>
    </w:pPr>
    <w:r>
      <w:tab/>
    </w:r>
    <w:r>
      <w:fldChar w:fldCharType="begin"/>
    </w:r>
    <w:r>
      <w:instrText>PAGE   \* MERGEFORMAT</w:instrText>
    </w:r>
    <w:r>
      <w:fldChar w:fldCharType="separate"/>
    </w:r>
    <w:r w:rsidR="005F7255">
      <w:rPr>
        <w:noProof/>
      </w:rPr>
      <w:t>109</w:t>
    </w:r>
    <w:r>
      <w:rPr>
        <w:noProof/>
      </w:rPr>
      <w:fldChar w:fldCharType="end"/>
    </w:r>
  </w:p>
  <w:p w:rsidR="00C55B73" w:rsidRDefault="00C55B7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6981" w:rsidRDefault="001A6981">
      <w:pPr>
        <w:spacing w:after="0" w:line="240" w:lineRule="auto"/>
      </w:pPr>
      <w:r>
        <w:separator/>
      </w:r>
    </w:p>
  </w:footnote>
  <w:footnote w:type="continuationSeparator" w:id="0">
    <w:p w:rsidR="001A6981" w:rsidRDefault="001A69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9E2467E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6B02B8BC"/>
    <w:lvl w:ilvl="0">
      <w:start w:val="2"/>
      <w:numFmt w:val="decimal"/>
      <w:lvlText w:val="%1."/>
      <w:lvlJc w:val="left"/>
      <w:pPr>
        <w:ind w:left="360" w:hanging="360"/>
      </w:pPr>
      <w:rPr>
        <w:rFonts w:cs="Times New Roman" w:hint="default"/>
      </w:rPr>
    </w:lvl>
    <w:lvl w:ilvl="1">
      <w:start w:val="1"/>
      <w:numFmt w:val="decimal"/>
      <w:pStyle w:val="Alcm"/>
      <w:lvlText w:val="%1.%2."/>
      <w:lvlJc w:val="left"/>
      <w:pPr>
        <w:ind w:left="792" w:hanging="432"/>
      </w:pPr>
      <w:rPr>
        <w:rFonts w:cs="Times New Roman" w:hint="default"/>
        <w:b/>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4">
    <w:nsid w:val="0DBC0A88"/>
    <w:multiLevelType w:val="hybridMultilevel"/>
    <w:tmpl w:val="1E180908"/>
    <w:lvl w:ilvl="0" w:tplc="E1F6547A">
      <w:start w:val="4"/>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0F2B1C6B"/>
    <w:multiLevelType w:val="multilevel"/>
    <w:tmpl w:val="040E001D"/>
    <w:styleLink w:val="Stlus2"/>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7">
    <w:nsid w:val="112E4491"/>
    <w:multiLevelType w:val="hybridMultilevel"/>
    <w:tmpl w:val="43626190"/>
    <w:lvl w:ilvl="0" w:tplc="040E000F">
      <w:start w:val="1"/>
      <w:numFmt w:val="decimal"/>
      <w:pStyle w:val="felsorols1"/>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8">
    <w:nsid w:val="15854661"/>
    <w:multiLevelType w:val="multilevel"/>
    <w:tmpl w:val="507C3C04"/>
    <w:lvl w:ilvl="0">
      <w:start w:val="8"/>
      <w:numFmt w:val="decimal"/>
      <w:lvlText w:val="%1."/>
      <w:lvlJc w:val="left"/>
      <w:pPr>
        <w:ind w:left="360" w:hanging="360"/>
      </w:pPr>
      <w:rPr>
        <w:rFonts w:cs="Times New Roman" w:hint="default"/>
      </w:rPr>
    </w:lvl>
    <w:lvl w:ilvl="1">
      <w:start w:val="5"/>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9">
    <w:nsid w:val="169F18E6"/>
    <w:multiLevelType w:val="multilevel"/>
    <w:tmpl w:val="25E07FB8"/>
    <w:lvl w:ilvl="0">
      <w:start w:val="3"/>
      <w:numFmt w:val="decimal"/>
      <w:lvlText w:val="%1."/>
      <w:lvlJc w:val="left"/>
      <w:pPr>
        <w:ind w:left="540" w:hanging="540"/>
      </w:pPr>
      <w:rPr>
        <w:rFonts w:cs="Times New Roman" w:hint="default"/>
      </w:rPr>
    </w:lvl>
    <w:lvl w:ilvl="1">
      <w:start w:val="3"/>
      <w:numFmt w:val="decimal"/>
      <w:lvlText w:val="%1.%2."/>
      <w:lvlJc w:val="left"/>
      <w:pPr>
        <w:ind w:left="1080" w:hanging="540"/>
      </w:pPr>
      <w:rPr>
        <w:rFonts w:cs="Times New Roman" w:hint="default"/>
        <w:b/>
        <w:i w:val="0"/>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0">
    <w:nsid w:val="190875C2"/>
    <w:multiLevelType w:val="multilevel"/>
    <w:tmpl w:val="7F60178A"/>
    <w:lvl w:ilvl="0">
      <w:start w:val="5"/>
      <w:numFmt w:val="decimal"/>
      <w:lvlText w:val="%1."/>
      <w:lvlJc w:val="left"/>
      <w:pPr>
        <w:ind w:left="502" w:hanging="360"/>
      </w:pPr>
      <w:rPr>
        <w:rFonts w:cs="Times New Roman" w:hint="default"/>
        <w:i w:val="0"/>
      </w:rPr>
    </w:lvl>
    <w:lvl w:ilvl="1">
      <w:start w:val="3"/>
      <w:numFmt w:val="decimal"/>
      <w:lvlText w:val="%1.%2."/>
      <w:lvlJc w:val="left"/>
      <w:pPr>
        <w:ind w:left="720" w:hanging="360"/>
      </w:pPr>
      <w:rPr>
        <w:rFonts w:cs="Times New Roman" w:hint="default"/>
        <w:b/>
        <w:i w:val="0"/>
        <w:sz w:val="24"/>
        <w:szCs w:val="24"/>
      </w:rPr>
    </w:lvl>
    <w:lvl w:ilvl="2">
      <w:start w:val="1"/>
      <w:numFmt w:val="decimal"/>
      <w:lvlText w:val="%1.%2.%3."/>
      <w:lvlJc w:val="left"/>
      <w:pPr>
        <w:ind w:left="1713"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20BA2AD4"/>
    <w:multiLevelType w:val="multilevel"/>
    <w:tmpl w:val="D3AC1B74"/>
    <w:styleLink w:val="Stlus1"/>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color w:val="auto"/>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24B6214B"/>
    <w:multiLevelType w:val="multilevel"/>
    <w:tmpl w:val="EF3C8B46"/>
    <w:lvl w:ilvl="0">
      <w:start w:val="17"/>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26455A23"/>
    <w:multiLevelType w:val="multilevel"/>
    <w:tmpl w:val="738679F4"/>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6">
    <w:nsid w:val="28823DB2"/>
    <w:multiLevelType w:val="singleLevel"/>
    <w:tmpl w:val="F064E9D8"/>
    <w:lvl w:ilvl="0">
      <w:start w:val="1"/>
      <w:numFmt w:val="none"/>
      <w:pStyle w:val="Normlbehzs"/>
      <w:lvlText w:val="–"/>
      <w:lvlJc w:val="left"/>
      <w:pPr>
        <w:tabs>
          <w:tab w:val="num" w:pos="1418"/>
        </w:tabs>
        <w:ind w:left="1418" w:hanging="284"/>
      </w:pPr>
      <w:rPr>
        <w:rFonts w:cs="Times New Roman" w:hint="default"/>
      </w:rPr>
    </w:lvl>
  </w:abstractNum>
  <w:abstractNum w:abstractNumId="17">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2ED67A33"/>
    <w:multiLevelType w:val="multilevel"/>
    <w:tmpl w:val="6D32B406"/>
    <w:lvl w:ilvl="0">
      <w:start w:val="5"/>
      <w:numFmt w:val="decimal"/>
      <w:lvlText w:val="%1."/>
      <w:lvlJc w:val="left"/>
      <w:pPr>
        <w:ind w:left="360" w:hanging="360"/>
      </w:pPr>
      <w:rPr>
        <w:rFonts w:cs="Times New Roman" w:hint="default"/>
      </w:rPr>
    </w:lvl>
    <w:lvl w:ilvl="1">
      <w:start w:val="1"/>
      <w:numFmt w:val="decimal"/>
      <w:lvlText w:val="%1.%2."/>
      <w:lvlJc w:val="left"/>
      <w:pPr>
        <w:ind w:left="765" w:hanging="360"/>
      </w:pPr>
      <w:rPr>
        <w:rFonts w:cs="Times New Roman" w:hint="default"/>
      </w:rPr>
    </w:lvl>
    <w:lvl w:ilvl="2">
      <w:start w:val="1"/>
      <w:numFmt w:val="decimal"/>
      <w:lvlText w:val="%1.%2.%3."/>
      <w:lvlJc w:val="left"/>
      <w:pPr>
        <w:ind w:left="1530" w:hanging="720"/>
      </w:pPr>
      <w:rPr>
        <w:rFonts w:cs="Times New Roman" w:hint="default"/>
      </w:rPr>
    </w:lvl>
    <w:lvl w:ilvl="3">
      <w:start w:val="1"/>
      <w:numFmt w:val="decimal"/>
      <w:lvlText w:val="%1.%2.%3.%4."/>
      <w:lvlJc w:val="left"/>
      <w:pPr>
        <w:ind w:left="1935" w:hanging="720"/>
      </w:pPr>
      <w:rPr>
        <w:rFonts w:cs="Times New Roman" w:hint="default"/>
      </w:rPr>
    </w:lvl>
    <w:lvl w:ilvl="4">
      <w:start w:val="1"/>
      <w:numFmt w:val="decimal"/>
      <w:lvlText w:val="%1.%2.%3.%4.%5."/>
      <w:lvlJc w:val="left"/>
      <w:pPr>
        <w:ind w:left="2700" w:hanging="1080"/>
      </w:pPr>
      <w:rPr>
        <w:rFonts w:cs="Times New Roman" w:hint="default"/>
      </w:rPr>
    </w:lvl>
    <w:lvl w:ilvl="5">
      <w:start w:val="1"/>
      <w:numFmt w:val="decimal"/>
      <w:lvlText w:val="%1.%2.%3.%4.%5.%6."/>
      <w:lvlJc w:val="left"/>
      <w:pPr>
        <w:ind w:left="3105" w:hanging="1080"/>
      </w:pPr>
      <w:rPr>
        <w:rFonts w:cs="Times New Roman" w:hint="default"/>
      </w:rPr>
    </w:lvl>
    <w:lvl w:ilvl="6">
      <w:start w:val="1"/>
      <w:numFmt w:val="decimal"/>
      <w:lvlText w:val="%1.%2.%3.%4.%5.%6.%7."/>
      <w:lvlJc w:val="left"/>
      <w:pPr>
        <w:ind w:left="3870" w:hanging="1440"/>
      </w:pPr>
      <w:rPr>
        <w:rFonts w:cs="Times New Roman" w:hint="default"/>
      </w:rPr>
    </w:lvl>
    <w:lvl w:ilvl="7">
      <w:start w:val="1"/>
      <w:numFmt w:val="decimal"/>
      <w:lvlText w:val="%1.%2.%3.%4.%5.%6.%7.%8."/>
      <w:lvlJc w:val="left"/>
      <w:pPr>
        <w:ind w:left="4275" w:hanging="1440"/>
      </w:pPr>
      <w:rPr>
        <w:rFonts w:cs="Times New Roman" w:hint="default"/>
      </w:rPr>
    </w:lvl>
    <w:lvl w:ilvl="8">
      <w:start w:val="1"/>
      <w:numFmt w:val="decimal"/>
      <w:lvlText w:val="%1.%2.%3.%4.%5.%6.%7.%8.%9."/>
      <w:lvlJc w:val="left"/>
      <w:pPr>
        <w:ind w:left="5040" w:hanging="1800"/>
      </w:pPr>
      <w:rPr>
        <w:rFonts w:cs="Times New Roman" w:hint="default"/>
      </w:rPr>
    </w:lvl>
  </w:abstractNum>
  <w:abstractNum w:abstractNumId="1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35066AE2"/>
    <w:multiLevelType w:val="hybridMultilevel"/>
    <w:tmpl w:val="4460A6FC"/>
    <w:lvl w:ilvl="0" w:tplc="F47CF25E">
      <w:start w:val="3"/>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38402215"/>
    <w:multiLevelType w:val="multilevel"/>
    <w:tmpl w:val="AB80C512"/>
    <w:lvl w:ilvl="0">
      <w:start w:val="4"/>
      <w:numFmt w:val="decimal"/>
      <w:lvlText w:val="%1."/>
      <w:lvlJc w:val="left"/>
      <w:pPr>
        <w:ind w:left="540" w:hanging="540"/>
      </w:pPr>
      <w:rPr>
        <w:rFonts w:cs="Times New Roman" w:hint="default"/>
      </w:rPr>
    </w:lvl>
    <w:lvl w:ilvl="1">
      <w:start w:val="5"/>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386C4B6E"/>
    <w:multiLevelType w:val="hybridMultilevel"/>
    <w:tmpl w:val="7F6A7714"/>
    <w:lvl w:ilvl="0" w:tplc="F47CF25E">
      <w:start w:val="3"/>
      <w:numFmt w:val="bullet"/>
      <w:lvlText w:val="-"/>
      <w:lvlJc w:val="left"/>
      <w:pPr>
        <w:tabs>
          <w:tab w:val="num" w:pos="720"/>
        </w:tabs>
        <w:ind w:left="720" w:hanging="360"/>
      </w:pPr>
      <w:rPr>
        <w:rFonts w:ascii="Palatino Linotype" w:eastAsia="Times New Roman" w:hAnsi="Palatino Linotype"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5">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7">
    <w:nsid w:val="45B57855"/>
    <w:multiLevelType w:val="multilevel"/>
    <w:tmpl w:val="312E077C"/>
    <w:lvl w:ilvl="0">
      <w:start w:val="3"/>
      <w:numFmt w:val="decimal"/>
      <w:lvlText w:val="%1."/>
      <w:lvlJc w:val="left"/>
      <w:pPr>
        <w:ind w:left="540" w:hanging="540"/>
      </w:pPr>
      <w:rPr>
        <w:rFonts w:cs="Times New Roman" w:hint="default"/>
      </w:rPr>
    </w:lvl>
    <w:lvl w:ilvl="1">
      <w:start w:val="3"/>
      <w:numFmt w:val="decimal"/>
      <w:lvlText w:val="%1.%2."/>
      <w:lvlJc w:val="left"/>
      <w:pPr>
        <w:ind w:left="894" w:hanging="540"/>
      </w:pPr>
      <w:rPr>
        <w:rFonts w:cs="Times New Roman" w:hint="default"/>
      </w:rPr>
    </w:lvl>
    <w:lvl w:ilvl="2">
      <w:start w:val="1"/>
      <w:numFmt w:val="decimal"/>
      <w:lvlText w:val="%1.%2.%3."/>
      <w:lvlJc w:val="left"/>
      <w:pPr>
        <w:ind w:left="1428" w:hanging="720"/>
      </w:pPr>
      <w:rPr>
        <w:rFonts w:cs="Times New Roman" w:hint="default"/>
      </w:rPr>
    </w:lvl>
    <w:lvl w:ilvl="3">
      <w:start w:val="1"/>
      <w:numFmt w:val="decimal"/>
      <w:lvlText w:val="%1.%2.%3.%4."/>
      <w:lvlJc w:val="left"/>
      <w:pPr>
        <w:ind w:left="1782" w:hanging="72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2850" w:hanging="108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3918" w:hanging="1440"/>
      </w:pPr>
      <w:rPr>
        <w:rFonts w:cs="Times New Roman" w:hint="default"/>
      </w:rPr>
    </w:lvl>
    <w:lvl w:ilvl="8">
      <w:start w:val="1"/>
      <w:numFmt w:val="decimal"/>
      <w:lvlText w:val="%1.%2.%3.%4.%5.%6.%7.%8.%9."/>
      <w:lvlJc w:val="left"/>
      <w:pPr>
        <w:ind w:left="4632" w:hanging="1800"/>
      </w:pPr>
      <w:rPr>
        <w:rFonts w:cs="Times New Roman" w:hint="default"/>
      </w:rPr>
    </w:lvl>
  </w:abstractNum>
  <w:abstractNum w:abstractNumId="28">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9">
    <w:nsid w:val="46DD55C5"/>
    <w:multiLevelType w:val="multilevel"/>
    <w:tmpl w:val="575CFED4"/>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0">
    <w:nsid w:val="47B07D61"/>
    <w:multiLevelType w:val="multilevel"/>
    <w:tmpl w:val="94F4EA5A"/>
    <w:lvl w:ilvl="0">
      <w:start w:val="9"/>
      <w:numFmt w:val="decimal"/>
      <w:lvlText w:val="%1."/>
      <w:lvlJc w:val="left"/>
      <w:pPr>
        <w:ind w:left="360" w:hanging="360"/>
      </w:pPr>
      <w:rPr>
        <w:rFonts w:cs="Times New Roman" w:hint="default"/>
      </w:rPr>
    </w:lvl>
    <w:lvl w:ilvl="1">
      <w:start w:val="3"/>
      <w:numFmt w:val="decimal"/>
      <w:lvlText w:val="%1.%2."/>
      <w:lvlJc w:val="left"/>
      <w:pPr>
        <w:ind w:left="21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1">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2">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3">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4">
    <w:nsid w:val="5F017538"/>
    <w:multiLevelType w:val="multilevel"/>
    <w:tmpl w:val="4F90A42C"/>
    <w:lvl w:ilvl="0">
      <w:start w:val="17"/>
      <w:numFmt w:val="decimal"/>
      <w:lvlText w:val="%1."/>
      <w:lvlJc w:val="left"/>
      <w:pPr>
        <w:ind w:left="480" w:hanging="480"/>
      </w:pPr>
      <w:rPr>
        <w:rFonts w:cs="Times New Roman" w:hint="default"/>
      </w:rPr>
    </w:lvl>
    <w:lvl w:ilvl="1">
      <w:start w:val="3"/>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5">
    <w:nsid w:val="5FAC1811"/>
    <w:multiLevelType w:val="hybridMultilevel"/>
    <w:tmpl w:val="19486128"/>
    <w:lvl w:ilvl="0" w:tplc="F47CF25E">
      <w:start w:val="3"/>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61A07B70"/>
    <w:multiLevelType w:val="hybridMultilevel"/>
    <w:tmpl w:val="773EE87E"/>
    <w:lvl w:ilvl="0" w:tplc="F47CF25E">
      <w:start w:val="3"/>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7">
    <w:nsid w:val="64210723"/>
    <w:multiLevelType w:val="hybridMultilevel"/>
    <w:tmpl w:val="FEB61B26"/>
    <w:lvl w:ilvl="0" w:tplc="F47CF25E">
      <w:start w:val="3"/>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nsid w:val="64B241D0"/>
    <w:multiLevelType w:val="hybridMultilevel"/>
    <w:tmpl w:val="8902A5A4"/>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9">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74C86EBA"/>
    <w:multiLevelType w:val="multilevel"/>
    <w:tmpl w:val="3C3ACF6A"/>
    <w:lvl w:ilvl="0">
      <w:start w:val="2"/>
      <w:numFmt w:val="none"/>
      <w:lvlText w:val="4."/>
      <w:lvlJc w:val="left"/>
      <w:pPr>
        <w:tabs>
          <w:tab w:val="num" w:pos="360"/>
        </w:tabs>
        <w:ind w:left="360" w:hanging="360"/>
      </w:pPr>
      <w:rPr>
        <w:rFonts w:cs="Times New Roman" w:hint="default"/>
        <w:b/>
        <w:bCs/>
        <w:i w:val="0"/>
        <w:iCs w:val="0"/>
        <w:color w:val="000000"/>
      </w:rPr>
    </w:lvl>
    <w:lvl w:ilvl="1">
      <w:start w:val="1"/>
      <w:numFmt w:val="decimal"/>
      <w:suff w:val="space"/>
      <w:lvlText w:val="4.%2."/>
      <w:lvlJc w:val="left"/>
      <w:pPr>
        <w:ind w:left="792" w:hanging="432"/>
      </w:pPr>
      <w:rPr>
        <w:rFonts w:cs="Times New Roman" w:hint="default"/>
        <w:b/>
        <w:bCs/>
        <w:i w:val="0"/>
        <w:iCs w:val="0"/>
        <w:color w:val="auto"/>
      </w:rPr>
    </w:lvl>
    <w:lvl w:ilvl="2">
      <w:start w:val="2"/>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3">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79156FD3"/>
    <w:multiLevelType w:val="multilevel"/>
    <w:tmpl w:val="040E001D"/>
    <w:numStyleLink w:val="Stlus2"/>
  </w:abstractNum>
  <w:abstractNum w:abstractNumId="45">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6">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4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8"/>
  </w:num>
  <w:num w:numId="2">
    <w:abstractNumId w:val="0"/>
  </w:num>
  <w:num w:numId="3">
    <w:abstractNumId w:val="47"/>
  </w:num>
  <w:num w:numId="4">
    <w:abstractNumId w:val="31"/>
  </w:num>
  <w:num w:numId="5">
    <w:abstractNumId w:val="7"/>
  </w:num>
  <w:num w:numId="6">
    <w:abstractNumId w:val="41"/>
  </w:num>
  <w:num w:numId="7">
    <w:abstractNumId w:val="3"/>
  </w:num>
  <w:num w:numId="8">
    <w:abstractNumId w:val="16"/>
  </w:num>
  <w:num w:numId="9">
    <w:abstractNumId w:val="12"/>
  </w:num>
  <w:num w:numId="10">
    <w:abstractNumId w:val="6"/>
  </w:num>
  <w:num w:numId="11">
    <w:abstractNumId w:val="24"/>
  </w:num>
  <w:num w:numId="12">
    <w:abstractNumId w:val="4"/>
  </w:num>
  <w:num w:numId="13">
    <w:abstractNumId w:val="10"/>
  </w:num>
  <w:num w:numId="14">
    <w:abstractNumId w:val="36"/>
  </w:num>
  <w:num w:numId="15">
    <w:abstractNumId w:val="21"/>
  </w:num>
  <w:num w:numId="16">
    <w:abstractNumId w:val="37"/>
  </w:num>
  <w:num w:numId="17">
    <w:abstractNumId w:val="35"/>
  </w:num>
  <w:num w:numId="18">
    <w:abstractNumId w:val="1"/>
  </w:num>
  <w:num w:numId="19">
    <w:abstractNumId w:val="40"/>
  </w:num>
  <w:num w:numId="20">
    <w:abstractNumId w:val="2"/>
  </w:num>
  <w:num w:numId="21">
    <w:abstractNumId w:val="11"/>
  </w:num>
  <w:num w:numId="22">
    <w:abstractNumId w:val="44"/>
  </w:num>
  <w:num w:numId="23">
    <w:abstractNumId w:val="39"/>
  </w:num>
  <w:num w:numId="24">
    <w:abstractNumId w:val="29"/>
  </w:num>
  <w:num w:numId="25">
    <w:abstractNumId w:val="34"/>
  </w:num>
  <w:num w:numId="26">
    <w:abstractNumId w:val="8"/>
  </w:num>
  <w:num w:numId="27">
    <w:abstractNumId w:val="30"/>
  </w:num>
  <w:num w:numId="28">
    <w:abstractNumId w:val="13"/>
  </w:num>
  <w:num w:numId="29">
    <w:abstractNumId w:val="42"/>
  </w:num>
  <w:num w:numId="30">
    <w:abstractNumId w:val="23"/>
  </w:num>
  <w:num w:numId="31">
    <w:abstractNumId w:val="27"/>
  </w:num>
  <w:num w:numId="32">
    <w:abstractNumId w:val="18"/>
  </w:num>
  <w:num w:numId="33">
    <w:abstractNumId w:val="32"/>
  </w:num>
  <w:num w:numId="34">
    <w:abstractNumId w:val="45"/>
  </w:num>
  <w:num w:numId="35">
    <w:abstractNumId w:val="20"/>
  </w:num>
  <w:num w:numId="36">
    <w:abstractNumId w:val="15"/>
  </w:num>
  <w:num w:numId="37">
    <w:abstractNumId w:val="33"/>
  </w:num>
  <w:num w:numId="38">
    <w:abstractNumId w:val="5"/>
  </w:num>
  <w:num w:numId="39">
    <w:abstractNumId w:val="19"/>
  </w:num>
  <w:num w:numId="40">
    <w:abstractNumId w:val="26"/>
  </w:num>
  <w:num w:numId="41">
    <w:abstractNumId w:val="17"/>
  </w:num>
  <w:num w:numId="42">
    <w:abstractNumId w:val="22"/>
  </w:num>
  <w:num w:numId="43">
    <w:abstractNumId w:val="43"/>
  </w:num>
  <w:num w:numId="44">
    <w:abstractNumId w:val="25"/>
  </w:num>
  <w:num w:numId="45">
    <w:abstractNumId w:val="46"/>
  </w:num>
  <w:num w:numId="46">
    <w:abstractNumId w:val="28"/>
  </w:num>
  <w:num w:numId="47">
    <w:abstractNumId w:val="9"/>
  </w:num>
  <w:num w:numId="48">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3EB"/>
    <w:rsid w:val="00001808"/>
    <w:rsid w:val="000125D1"/>
    <w:rsid w:val="00012D28"/>
    <w:rsid w:val="00014447"/>
    <w:rsid w:val="0001472E"/>
    <w:rsid w:val="0001552B"/>
    <w:rsid w:val="00017C63"/>
    <w:rsid w:val="00021DFA"/>
    <w:rsid w:val="00022C5B"/>
    <w:rsid w:val="00023124"/>
    <w:rsid w:val="000235AA"/>
    <w:rsid w:val="000261A3"/>
    <w:rsid w:val="00027419"/>
    <w:rsid w:val="00032730"/>
    <w:rsid w:val="000333D8"/>
    <w:rsid w:val="00033973"/>
    <w:rsid w:val="00033FB3"/>
    <w:rsid w:val="00036091"/>
    <w:rsid w:val="00037D55"/>
    <w:rsid w:val="000401D1"/>
    <w:rsid w:val="000442A0"/>
    <w:rsid w:val="00045446"/>
    <w:rsid w:val="0004622D"/>
    <w:rsid w:val="00050BC9"/>
    <w:rsid w:val="00051ECE"/>
    <w:rsid w:val="00052C8D"/>
    <w:rsid w:val="000558CC"/>
    <w:rsid w:val="00060784"/>
    <w:rsid w:val="00062CD7"/>
    <w:rsid w:val="0006357D"/>
    <w:rsid w:val="0006464E"/>
    <w:rsid w:val="0006522D"/>
    <w:rsid w:val="00065463"/>
    <w:rsid w:val="0006713C"/>
    <w:rsid w:val="00067267"/>
    <w:rsid w:val="000719A0"/>
    <w:rsid w:val="00072207"/>
    <w:rsid w:val="00074E27"/>
    <w:rsid w:val="00074F0B"/>
    <w:rsid w:val="000768BE"/>
    <w:rsid w:val="00077167"/>
    <w:rsid w:val="000818F6"/>
    <w:rsid w:val="00096C56"/>
    <w:rsid w:val="000972B1"/>
    <w:rsid w:val="00097DC5"/>
    <w:rsid w:val="000A1049"/>
    <w:rsid w:val="000A1817"/>
    <w:rsid w:val="000A5A62"/>
    <w:rsid w:val="000A75AA"/>
    <w:rsid w:val="000B1B3D"/>
    <w:rsid w:val="000B1E88"/>
    <w:rsid w:val="000B674C"/>
    <w:rsid w:val="000B7D89"/>
    <w:rsid w:val="000C0281"/>
    <w:rsid w:val="000C0BA6"/>
    <w:rsid w:val="000C16A0"/>
    <w:rsid w:val="000C1A55"/>
    <w:rsid w:val="000C7056"/>
    <w:rsid w:val="000D290A"/>
    <w:rsid w:val="000D70BA"/>
    <w:rsid w:val="000D75AE"/>
    <w:rsid w:val="000D76DD"/>
    <w:rsid w:val="000D7F6F"/>
    <w:rsid w:val="000E11A5"/>
    <w:rsid w:val="000E120B"/>
    <w:rsid w:val="000E25A6"/>
    <w:rsid w:val="000E5C6A"/>
    <w:rsid w:val="000E5F5F"/>
    <w:rsid w:val="000E637E"/>
    <w:rsid w:val="000E639E"/>
    <w:rsid w:val="000E79A9"/>
    <w:rsid w:val="000F33A1"/>
    <w:rsid w:val="000F44DC"/>
    <w:rsid w:val="000F7EA5"/>
    <w:rsid w:val="00106494"/>
    <w:rsid w:val="0010660C"/>
    <w:rsid w:val="00111817"/>
    <w:rsid w:val="00112788"/>
    <w:rsid w:val="001140D9"/>
    <w:rsid w:val="001241A9"/>
    <w:rsid w:val="0012582E"/>
    <w:rsid w:val="00133AA7"/>
    <w:rsid w:val="00134C7A"/>
    <w:rsid w:val="00135D05"/>
    <w:rsid w:val="001367E7"/>
    <w:rsid w:val="00137A02"/>
    <w:rsid w:val="00146C3B"/>
    <w:rsid w:val="00150773"/>
    <w:rsid w:val="00150C03"/>
    <w:rsid w:val="001512F0"/>
    <w:rsid w:val="00155378"/>
    <w:rsid w:val="001609D9"/>
    <w:rsid w:val="001619DE"/>
    <w:rsid w:val="0016206C"/>
    <w:rsid w:val="0017355C"/>
    <w:rsid w:val="0017563D"/>
    <w:rsid w:val="00175BEA"/>
    <w:rsid w:val="00176AB7"/>
    <w:rsid w:val="00176ACB"/>
    <w:rsid w:val="00181702"/>
    <w:rsid w:val="00182B03"/>
    <w:rsid w:val="001834C4"/>
    <w:rsid w:val="001839A8"/>
    <w:rsid w:val="00197EB4"/>
    <w:rsid w:val="001A1DC2"/>
    <w:rsid w:val="001A4F39"/>
    <w:rsid w:val="001A6981"/>
    <w:rsid w:val="001B24C9"/>
    <w:rsid w:val="001B25C5"/>
    <w:rsid w:val="001B2CAD"/>
    <w:rsid w:val="001B2CD0"/>
    <w:rsid w:val="001B3676"/>
    <w:rsid w:val="001B3809"/>
    <w:rsid w:val="001B3D1D"/>
    <w:rsid w:val="001C6B46"/>
    <w:rsid w:val="001D1061"/>
    <w:rsid w:val="001D1349"/>
    <w:rsid w:val="001D4824"/>
    <w:rsid w:val="001D48FA"/>
    <w:rsid w:val="001D55C5"/>
    <w:rsid w:val="001D574D"/>
    <w:rsid w:val="001D5A3D"/>
    <w:rsid w:val="001E3CFD"/>
    <w:rsid w:val="001E4709"/>
    <w:rsid w:val="001E5126"/>
    <w:rsid w:val="001F0AFD"/>
    <w:rsid w:val="001F0E07"/>
    <w:rsid w:val="001F26F8"/>
    <w:rsid w:val="001F48F2"/>
    <w:rsid w:val="001F4CBA"/>
    <w:rsid w:val="001F73B0"/>
    <w:rsid w:val="001F74EF"/>
    <w:rsid w:val="00201999"/>
    <w:rsid w:val="002066C5"/>
    <w:rsid w:val="0021193D"/>
    <w:rsid w:val="002120BE"/>
    <w:rsid w:val="002126C4"/>
    <w:rsid w:val="002138C7"/>
    <w:rsid w:val="00215C2F"/>
    <w:rsid w:val="00216AE2"/>
    <w:rsid w:val="002217F8"/>
    <w:rsid w:val="00226A7C"/>
    <w:rsid w:val="00230798"/>
    <w:rsid w:val="00231085"/>
    <w:rsid w:val="002320C6"/>
    <w:rsid w:val="00240160"/>
    <w:rsid w:val="0024159A"/>
    <w:rsid w:val="00244940"/>
    <w:rsid w:val="00247544"/>
    <w:rsid w:val="00250ADF"/>
    <w:rsid w:val="0025173A"/>
    <w:rsid w:val="00251982"/>
    <w:rsid w:val="002550A2"/>
    <w:rsid w:val="00255AD3"/>
    <w:rsid w:val="00255E9F"/>
    <w:rsid w:val="00256537"/>
    <w:rsid w:val="00256BCD"/>
    <w:rsid w:val="00257358"/>
    <w:rsid w:val="00266D95"/>
    <w:rsid w:val="0027262F"/>
    <w:rsid w:val="002728A3"/>
    <w:rsid w:val="00272DC1"/>
    <w:rsid w:val="00274676"/>
    <w:rsid w:val="00274760"/>
    <w:rsid w:val="00277815"/>
    <w:rsid w:val="0028078A"/>
    <w:rsid w:val="00280858"/>
    <w:rsid w:val="00296446"/>
    <w:rsid w:val="0029692A"/>
    <w:rsid w:val="002971CF"/>
    <w:rsid w:val="00297217"/>
    <w:rsid w:val="002A0AE7"/>
    <w:rsid w:val="002A11A9"/>
    <w:rsid w:val="002A2CEE"/>
    <w:rsid w:val="002A4464"/>
    <w:rsid w:val="002A7C0F"/>
    <w:rsid w:val="002B02E3"/>
    <w:rsid w:val="002B0359"/>
    <w:rsid w:val="002B1FE0"/>
    <w:rsid w:val="002B2499"/>
    <w:rsid w:val="002B4A85"/>
    <w:rsid w:val="002B4D80"/>
    <w:rsid w:val="002B56B9"/>
    <w:rsid w:val="002C1F1F"/>
    <w:rsid w:val="002D3E9D"/>
    <w:rsid w:val="002E1C88"/>
    <w:rsid w:val="002E23B7"/>
    <w:rsid w:val="002E4E36"/>
    <w:rsid w:val="002E71B8"/>
    <w:rsid w:val="002E770E"/>
    <w:rsid w:val="002F37BB"/>
    <w:rsid w:val="002F6013"/>
    <w:rsid w:val="00304B9B"/>
    <w:rsid w:val="00310603"/>
    <w:rsid w:val="00313400"/>
    <w:rsid w:val="003137BE"/>
    <w:rsid w:val="003145D2"/>
    <w:rsid w:val="003150D6"/>
    <w:rsid w:val="0031724D"/>
    <w:rsid w:val="00317302"/>
    <w:rsid w:val="0032224B"/>
    <w:rsid w:val="00322FE0"/>
    <w:rsid w:val="003232B9"/>
    <w:rsid w:val="00325781"/>
    <w:rsid w:val="00332660"/>
    <w:rsid w:val="0033330A"/>
    <w:rsid w:val="00336727"/>
    <w:rsid w:val="0033708D"/>
    <w:rsid w:val="0034095D"/>
    <w:rsid w:val="0034097C"/>
    <w:rsid w:val="00341BC7"/>
    <w:rsid w:val="00344C8C"/>
    <w:rsid w:val="00345650"/>
    <w:rsid w:val="00345B5F"/>
    <w:rsid w:val="00345D5A"/>
    <w:rsid w:val="00350A6D"/>
    <w:rsid w:val="00353229"/>
    <w:rsid w:val="0036315F"/>
    <w:rsid w:val="003632E2"/>
    <w:rsid w:val="00363F8E"/>
    <w:rsid w:val="003645EA"/>
    <w:rsid w:val="00364982"/>
    <w:rsid w:val="00365C1C"/>
    <w:rsid w:val="00367036"/>
    <w:rsid w:val="00376663"/>
    <w:rsid w:val="00376DA6"/>
    <w:rsid w:val="003771E7"/>
    <w:rsid w:val="00384ED0"/>
    <w:rsid w:val="00385149"/>
    <w:rsid w:val="00387EF1"/>
    <w:rsid w:val="00390DBA"/>
    <w:rsid w:val="003915F1"/>
    <w:rsid w:val="00391E5C"/>
    <w:rsid w:val="003932CB"/>
    <w:rsid w:val="003955A3"/>
    <w:rsid w:val="003A1AAF"/>
    <w:rsid w:val="003A1F85"/>
    <w:rsid w:val="003A2152"/>
    <w:rsid w:val="003A497E"/>
    <w:rsid w:val="003A5D8F"/>
    <w:rsid w:val="003A6EE7"/>
    <w:rsid w:val="003A7DE9"/>
    <w:rsid w:val="003B0897"/>
    <w:rsid w:val="003B0B17"/>
    <w:rsid w:val="003B18D2"/>
    <w:rsid w:val="003C097D"/>
    <w:rsid w:val="003C11D7"/>
    <w:rsid w:val="003C1756"/>
    <w:rsid w:val="003C4DF3"/>
    <w:rsid w:val="003C5890"/>
    <w:rsid w:val="003C59F1"/>
    <w:rsid w:val="003D0B5E"/>
    <w:rsid w:val="003D167A"/>
    <w:rsid w:val="003D3919"/>
    <w:rsid w:val="003D4E31"/>
    <w:rsid w:val="003D743F"/>
    <w:rsid w:val="003E0C64"/>
    <w:rsid w:val="003E1BE3"/>
    <w:rsid w:val="003E445A"/>
    <w:rsid w:val="003E59BC"/>
    <w:rsid w:val="003E68B7"/>
    <w:rsid w:val="003E6D8E"/>
    <w:rsid w:val="003E7AFE"/>
    <w:rsid w:val="003F0F37"/>
    <w:rsid w:val="003F1EE2"/>
    <w:rsid w:val="003F3067"/>
    <w:rsid w:val="003F752F"/>
    <w:rsid w:val="003F7583"/>
    <w:rsid w:val="003F7DF7"/>
    <w:rsid w:val="004009C6"/>
    <w:rsid w:val="00401810"/>
    <w:rsid w:val="00402054"/>
    <w:rsid w:val="00402A36"/>
    <w:rsid w:val="00403065"/>
    <w:rsid w:val="004036EA"/>
    <w:rsid w:val="00404C3E"/>
    <w:rsid w:val="00410234"/>
    <w:rsid w:val="00411C61"/>
    <w:rsid w:val="00412D05"/>
    <w:rsid w:val="004134B5"/>
    <w:rsid w:val="00413D96"/>
    <w:rsid w:val="0041412F"/>
    <w:rsid w:val="004153BF"/>
    <w:rsid w:val="00415BF1"/>
    <w:rsid w:val="00416EE4"/>
    <w:rsid w:val="00417439"/>
    <w:rsid w:val="004203F9"/>
    <w:rsid w:val="00421868"/>
    <w:rsid w:val="00422011"/>
    <w:rsid w:val="00424E04"/>
    <w:rsid w:val="00425BE2"/>
    <w:rsid w:val="00427117"/>
    <w:rsid w:val="004318FD"/>
    <w:rsid w:val="00432CC1"/>
    <w:rsid w:val="00433348"/>
    <w:rsid w:val="00433D83"/>
    <w:rsid w:val="00435BA7"/>
    <w:rsid w:val="00437B9B"/>
    <w:rsid w:val="004402FA"/>
    <w:rsid w:val="0045044E"/>
    <w:rsid w:val="004515D9"/>
    <w:rsid w:val="00452B42"/>
    <w:rsid w:val="00454D2A"/>
    <w:rsid w:val="00455454"/>
    <w:rsid w:val="00456F35"/>
    <w:rsid w:val="004576AC"/>
    <w:rsid w:val="00465ADD"/>
    <w:rsid w:val="0047045C"/>
    <w:rsid w:val="004716EC"/>
    <w:rsid w:val="00472527"/>
    <w:rsid w:val="00475B6E"/>
    <w:rsid w:val="00475CD0"/>
    <w:rsid w:val="004805A8"/>
    <w:rsid w:val="00481C53"/>
    <w:rsid w:val="00483436"/>
    <w:rsid w:val="004838F8"/>
    <w:rsid w:val="004842CC"/>
    <w:rsid w:val="00486D50"/>
    <w:rsid w:val="00490DC8"/>
    <w:rsid w:val="004932E5"/>
    <w:rsid w:val="00494883"/>
    <w:rsid w:val="004A0695"/>
    <w:rsid w:val="004A1606"/>
    <w:rsid w:val="004A3332"/>
    <w:rsid w:val="004A5B39"/>
    <w:rsid w:val="004B0B76"/>
    <w:rsid w:val="004B1001"/>
    <w:rsid w:val="004B11BF"/>
    <w:rsid w:val="004B339B"/>
    <w:rsid w:val="004B68BD"/>
    <w:rsid w:val="004B72BF"/>
    <w:rsid w:val="004C488C"/>
    <w:rsid w:val="004C627A"/>
    <w:rsid w:val="004C65ED"/>
    <w:rsid w:val="004C6688"/>
    <w:rsid w:val="004C699F"/>
    <w:rsid w:val="004D1203"/>
    <w:rsid w:val="004D4845"/>
    <w:rsid w:val="004D5DC0"/>
    <w:rsid w:val="004D6AC3"/>
    <w:rsid w:val="004E5BA2"/>
    <w:rsid w:val="004E7C2F"/>
    <w:rsid w:val="004F3A30"/>
    <w:rsid w:val="004F3B27"/>
    <w:rsid w:val="004F63D0"/>
    <w:rsid w:val="004F7691"/>
    <w:rsid w:val="00503CAD"/>
    <w:rsid w:val="00505B0A"/>
    <w:rsid w:val="00506013"/>
    <w:rsid w:val="00512028"/>
    <w:rsid w:val="005121F5"/>
    <w:rsid w:val="00512C80"/>
    <w:rsid w:val="0051352F"/>
    <w:rsid w:val="005135FE"/>
    <w:rsid w:val="00515334"/>
    <w:rsid w:val="005153EB"/>
    <w:rsid w:val="00516DE4"/>
    <w:rsid w:val="00520A9F"/>
    <w:rsid w:val="00526E91"/>
    <w:rsid w:val="00527F07"/>
    <w:rsid w:val="00530789"/>
    <w:rsid w:val="00536632"/>
    <w:rsid w:val="005406AB"/>
    <w:rsid w:val="00542D4F"/>
    <w:rsid w:val="005448ED"/>
    <w:rsid w:val="0054581C"/>
    <w:rsid w:val="005501DE"/>
    <w:rsid w:val="005546A9"/>
    <w:rsid w:val="005563DD"/>
    <w:rsid w:val="005605F8"/>
    <w:rsid w:val="00563CAE"/>
    <w:rsid w:val="00563F39"/>
    <w:rsid w:val="0056533B"/>
    <w:rsid w:val="005661E8"/>
    <w:rsid w:val="0056779A"/>
    <w:rsid w:val="00567ADB"/>
    <w:rsid w:val="00571BD6"/>
    <w:rsid w:val="00573B42"/>
    <w:rsid w:val="005763FF"/>
    <w:rsid w:val="005804B4"/>
    <w:rsid w:val="00580A4B"/>
    <w:rsid w:val="00583213"/>
    <w:rsid w:val="0058348F"/>
    <w:rsid w:val="00583F85"/>
    <w:rsid w:val="005912B1"/>
    <w:rsid w:val="005A17EC"/>
    <w:rsid w:val="005A1EBC"/>
    <w:rsid w:val="005A3862"/>
    <w:rsid w:val="005A42CE"/>
    <w:rsid w:val="005A514D"/>
    <w:rsid w:val="005B3555"/>
    <w:rsid w:val="005B3BCF"/>
    <w:rsid w:val="005B5462"/>
    <w:rsid w:val="005B7867"/>
    <w:rsid w:val="005C057A"/>
    <w:rsid w:val="005C37D8"/>
    <w:rsid w:val="005C5BF1"/>
    <w:rsid w:val="005C68B6"/>
    <w:rsid w:val="005C7753"/>
    <w:rsid w:val="005D371B"/>
    <w:rsid w:val="005D478B"/>
    <w:rsid w:val="005D7D26"/>
    <w:rsid w:val="005E0DCE"/>
    <w:rsid w:val="005E2881"/>
    <w:rsid w:val="005E3538"/>
    <w:rsid w:val="005E537B"/>
    <w:rsid w:val="005F01B1"/>
    <w:rsid w:val="005F38A5"/>
    <w:rsid w:val="005F5911"/>
    <w:rsid w:val="005F7255"/>
    <w:rsid w:val="006005D1"/>
    <w:rsid w:val="00601D54"/>
    <w:rsid w:val="006039B3"/>
    <w:rsid w:val="00605173"/>
    <w:rsid w:val="00605D28"/>
    <w:rsid w:val="0061047E"/>
    <w:rsid w:val="006107BC"/>
    <w:rsid w:val="0061236E"/>
    <w:rsid w:val="00612389"/>
    <w:rsid w:val="00612941"/>
    <w:rsid w:val="00614E53"/>
    <w:rsid w:val="00615D69"/>
    <w:rsid w:val="006179BD"/>
    <w:rsid w:val="0062577A"/>
    <w:rsid w:val="00625A3C"/>
    <w:rsid w:val="006309C0"/>
    <w:rsid w:val="0063353C"/>
    <w:rsid w:val="006371A8"/>
    <w:rsid w:val="006407B3"/>
    <w:rsid w:val="00641491"/>
    <w:rsid w:val="006418D4"/>
    <w:rsid w:val="00642267"/>
    <w:rsid w:val="00645B36"/>
    <w:rsid w:val="006460EC"/>
    <w:rsid w:val="00647447"/>
    <w:rsid w:val="00647AEE"/>
    <w:rsid w:val="0065293B"/>
    <w:rsid w:val="00655889"/>
    <w:rsid w:val="006615EC"/>
    <w:rsid w:val="00662E5E"/>
    <w:rsid w:val="0066701A"/>
    <w:rsid w:val="0066742F"/>
    <w:rsid w:val="006679CD"/>
    <w:rsid w:val="00667BFF"/>
    <w:rsid w:val="006727D5"/>
    <w:rsid w:val="00674955"/>
    <w:rsid w:val="00674A2B"/>
    <w:rsid w:val="00675CB1"/>
    <w:rsid w:val="00676A56"/>
    <w:rsid w:val="00680B13"/>
    <w:rsid w:val="0068173C"/>
    <w:rsid w:val="006817F4"/>
    <w:rsid w:val="0068212D"/>
    <w:rsid w:val="00690017"/>
    <w:rsid w:val="00690466"/>
    <w:rsid w:val="00690519"/>
    <w:rsid w:val="0069229D"/>
    <w:rsid w:val="00695892"/>
    <w:rsid w:val="006970CB"/>
    <w:rsid w:val="006A01C9"/>
    <w:rsid w:val="006A03CF"/>
    <w:rsid w:val="006A457A"/>
    <w:rsid w:val="006A4D80"/>
    <w:rsid w:val="006A7104"/>
    <w:rsid w:val="006B1288"/>
    <w:rsid w:val="006B316A"/>
    <w:rsid w:val="006B4368"/>
    <w:rsid w:val="006B4749"/>
    <w:rsid w:val="006B61B8"/>
    <w:rsid w:val="006B7DDC"/>
    <w:rsid w:val="006C0E7C"/>
    <w:rsid w:val="006C1B4A"/>
    <w:rsid w:val="006C2F6E"/>
    <w:rsid w:val="006C54A6"/>
    <w:rsid w:val="006C78CD"/>
    <w:rsid w:val="006C7BC1"/>
    <w:rsid w:val="006C7F7D"/>
    <w:rsid w:val="006D1A33"/>
    <w:rsid w:val="006D1B77"/>
    <w:rsid w:val="006D3FEC"/>
    <w:rsid w:val="006D4A9A"/>
    <w:rsid w:val="006D62C3"/>
    <w:rsid w:val="006E0257"/>
    <w:rsid w:val="006E17F8"/>
    <w:rsid w:val="006E2B78"/>
    <w:rsid w:val="006E3CA6"/>
    <w:rsid w:val="006E4520"/>
    <w:rsid w:val="006E6449"/>
    <w:rsid w:val="006E6764"/>
    <w:rsid w:val="006E7B5E"/>
    <w:rsid w:val="006F2449"/>
    <w:rsid w:val="006F7366"/>
    <w:rsid w:val="007001CD"/>
    <w:rsid w:val="007003F6"/>
    <w:rsid w:val="00701C39"/>
    <w:rsid w:val="00705310"/>
    <w:rsid w:val="00706A99"/>
    <w:rsid w:val="00707095"/>
    <w:rsid w:val="007103CF"/>
    <w:rsid w:val="0071043B"/>
    <w:rsid w:val="00713730"/>
    <w:rsid w:val="00715B68"/>
    <w:rsid w:val="00721247"/>
    <w:rsid w:val="007235F1"/>
    <w:rsid w:val="00725193"/>
    <w:rsid w:val="00727D78"/>
    <w:rsid w:val="00730845"/>
    <w:rsid w:val="00731802"/>
    <w:rsid w:val="00736506"/>
    <w:rsid w:val="00736D43"/>
    <w:rsid w:val="00737FB9"/>
    <w:rsid w:val="00741A22"/>
    <w:rsid w:val="00741F9D"/>
    <w:rsid w:val="00744C29"/>
    <w:rsid w:val="00747290"/>
    <w:rsid w:val="00747B83"/>
    <w:rsid w:val="00750154"/>
    <w:rsid w:val="00750A72"/>
    <w:rsid w:val="0075277E"/>
    <w:rsid w:val="0075340D"/>
    <w:rsid w:val="00753597"/>
    <w:rsid w:val="007538A7"/>
    <w:rsid w:val="00753D35"/>
    <w:rsid w:val="007540AA"/>
    <w:rsid w:val="007561C1"/>
    <w:rsid w:val="007609C4"/>
    <w:rsid w:val="007627CF"/>
    <w:rsid w:val="007628ED"/>
    <w:rsid w:val="0076315F"/>
    <w:rsid w:val="00763B4B"/>
    <w:rsid w:val="007645F8"/>
    <w:rsid w:val="00764629"/>
    <w:rsid w:val="0076469C"/>
    <w:rsid w:val="007654AE"/>
    <w:rsid w:val="00766CD1"/>
    <w:rsid w:val="00770E10"/>
    <w:rsid w:val="00772A64"/>
    <w:rsid w:val="00774006"/>
    <w:rsid w:val="00774C44"/>
    <w:rsid w:val="00775D2B"/>
    <w:rsid w:val="007772C3"/>
    <w:rsid w:val="00780BCD"/>
    <w:rsid w:val="00781B84"/>
    <w:rsid w:val="00785CDF"/>
    <w:rsid w:val="00790727"/>
    <w:rsid w:val="00791027"/>
    <w:rsid w:val="00794CE0"/>
    <w:rsid w:val="00795A5D"/>
    <w:rsid w:val="00795A8C"/>
    <w:rsid w:val="007960CB"/>
    <w:rsid w:val="00797998"/>
    <w:rsid w:val="007A2EBE"/>
    <w:rsid w:val="007A3A4F"/>
    <w:rsid w:val="007A56A7"/>
    <w:rsid w:val="007A5E18"/>
    <w:rsid w:val="007A76C6"/>
    <w:rsid w:val="007A7F0A"/>
    <w:rsid w:val="007B3CA3"/>
    <w:rsid w:val="007B46C3"/>
    <w:rsid w:val="007B50D1"/>
    <w:rsid w:val="007B59BD"/>
    <w:rsid w:val="007B5F7F"/>
    <w:rsid w:val="007B7956"/>
    <w:rsid w:val="007B7AF1"/>
    <w:rsid w:val="007B7B90"/>
    <w:rsid w:val="007B7DA0"/>
    <w:rsid w:val="007C10E8"/>
    <w:rsid w:val="007C15BC"/>
    <w:rsid w:val="007C3861"/>
    <w:rsid w:val="007C5248"/>
    <w:rsid w:val="007C580D"/>
    <w:rsid w:val="007C6CD8"/>
    <w:rsid w:val="007D06D1"/>
    <w:rsid w:val="007D082F"/>
    <w:rsid w:val="007D14DF"/>
    <w:rsid w:val="007D2D7B"/>
    <w:rsid w:val="007E3C10"/>
    <w:rsid w:val="007E6947"/>
    <w:rsid w:val="007E6C5D"/>
    <w:rsid w:val="007F01DC"/>
    <w:rsid w:val="007F02F5"/>
    <w:rsid w:val="007F12BC"/>
    <w:rsid w:val="007F1E39"/>
    <w:rsid w:val="007F2D8E"/>
    <w:rsid w:val="007F4933"/>
    <w:rsid w:val="007F73E1"/>
    <w:rsid w:val="00800C6D"/>
    <w:rsid w:val="00801505"/>
    <w:rsid w:val="00801BE6"/>
    <w:rsid w:val="00802D9B"/>
    <w:rsid w:val="00806351"/>
    <w:rsid w:val="0080717D"/>
    <w:rsid w:val="00810765"/>
    <w:rsid w:val="00811A10"/>
    <w:rsid w:val="00811C27"/>
    <w:rsid w:val="00814C6D"/>
    <w:rsid w:val="0082247F"/>
    <w:rsid w:val="00823200"/>
    <w:rsid w:val="0082328A"/>
    <w:rsid w:val="00823ABD"/>
    <w:rsid w:val="00823D08"/>
    <w:rsid w:val="00824D96"/>
    <w:rsid w:val="00826B78"/>
    <w:rsid w:val="00827285"/>
    <w:rsid w:val="008358E9"/>
    <w:rsid w:val="00837C5D"/>
    <w:rsid w:val="0084060E"/>
    <w:rsid w:val="00843FA0"/>
    <w:rsid w:val="00844F65"/>
    <w:rsid w:val="00847E4E"/>
    <w:rsid w:val="00850397"/>
    <w:rsid w:val="0085354D"/>
    <w:rsid w:val="00853EB6"/>
    <w:rsid w:val="0085508A"/>
    <w:rsid w:val="008612F0"/>
    <w:rsid w:val="0086504B"/>
    <w:rsid w:val="00865C75"/>
    <w:rsid w:val="00870094"/>
    <w:rsid w:val="00876441"/>
    <w:rsid w:val="008773D5"/>
    <w:rsid w:val="00880AB2"/>
    <w:rsid w:val="00880EDE"/>
    <w:rsid w:val="00881251"/>
    <w:rsid w:val="0088133D"/>
    <w:rsid w:val="008831FD"/>
    <w:rsid w:val="00883AE4"/>
    <w:rsid w:val="00887FF6"/>
    <w:rsid w:val="00892866"/>
    <w:rsid w:val="00893FB4"/>
    <w:rsid w:val="00894C6C"/>
    <w:rsid w:val="008A5358"/>
    <w:rsid w:val="008A55FF"/>
    <w:rsid w:val="008A59C3"/>
    <w:rsid w:val="008A5AA6"/>
    <w:rsid w:val="008A6005"/>
    <w:rsid w:val="008B3896"/>
    <w:rsid w:val="008B4D25"/>
    <w:rsid w:val="008B56E8"/>
    <w:rsid w:val="008B7328"/>
    <w:rsid w:val="008B7617"/>
    <w:rsid w:val="008B7D14"/>
    <w:rsid w:val="008C0910"/>
    <w:rsid w:val="008C43CF"/>
    <w:rsid w:val="008C7C97"/>
    <w:rsid w:val="008C7FD1"/>
    <w:rsid w:val="008D206C"/>
    <w:rsid w:val="008D730F"/>
    <w:rsid w:val="008E0242"/>
    <w:rsid w:val="008E1B7C"/>
    <w:rsid w:val="008E23B5"/>
    <w:rsid w:val="008E4329"/>
    <w:rsid w:val="008E47EA"/>
    <w:rsid w:val="008E51AB"/>
    <w:rsid w:val="008E7969"/>
    <w:rsid w:val="008F1EEB"/>
    <w:rsid w:val="008F2017"/>
    <w:rsid w:val="008F213D"/>
    <w:rsid w:val="008F36F8"/>
    <w:rsid w:val="008F7232"/>
    <w:rsid w:val="008F7EEF"/>
    <w:rsid w:val="00900361"/>
    <w:rsid w:val="00901BDA"/>
    <w:rsid w:val="00901C02"/>
    <w:rsid w:val="00906BA3"/>
    <w:rsid w:val="00910EFE"/>
    <w:rsid w:val="00913FDF"/>
    <w:rsid w:val="00914947"/>
    <w:rsid w:val="00915E78"/>
    <w:rsid w:val="00916D7E"/>
    <w:rsid w:val="00920E03"/>
    <w:rsid w:val="009234AD"/>
    <w:rsid w:val="00923805"/>
    <w:rsid w:val="00925500"/>
    <w:rsid w:val="00925CFD"/>
    <w:rsid w:val="009260CC"/>
    <w:rsid w:val="009338C3"/>
    <w:rsid w:val="009360A0"/>
    <w:rsid w:val="009401F0"/>
    <w:rsid w:val="00940885"/>
    <w:rsid w:val="00940900"/>
    <w:rsid w:val="00942ECC"/>
    <w:rsid w:val="00944D7C"/>
    <w:rsid w:val="0094610A"/>
    <w:rsid w:val="009466B0"/>
    <w:rsid w:val="00946CEC"/>
    <w:rsid w:val="00950574"/>
    <w:rsid w:val="00952D9A"/>
    <w:rsid w:val="009574E0"/>
    <w:rsid w:val="00960265"/>
    <w:rsid w:val="00960B84"/>
    <w:rsid w:val="00962BC9"/>
    <w:rsid w:val="00967BE7"/>
    <w:rsid w:val="00967EA8"/>
    <w:rsid w:val="00967F43"/>
    <w:rsid w:val="0097130B"/>
    <w:rsid w:val="009730CA"/>
    <w:rsid w:val="009744C3"/>
    <w:rsid w:val="009809B4"/>
    <w:rsid w:val="00980F34"/>
    <w:rsid w:val="0098151B"/>
    <w:rsid w:val="00981927"/>
    <w:rsid w:val="00982082"/>
    <w:rsid w:val="00982D7C"/>
    <w:rsid w:val="00984B89"/>
    <w:rsid w:val="0099089D"/>
    <w:rsid w:val="00993A21"/>
    <w:rsid w:val="00995979"/>
    <w:rsid w:val="00996C98"/>
    <w:rsid w:val="009973C2"/>
    <w:rsid w:val="009A1C69"/>
    <w:rsid w:val="009A7C3D"/>
    <w:rsid w:val="009A7D88"/>
    <w:rsid w:val="009B5868"/>
    <w:rsid w:val="009C0B7E"/>
    <w:rsid w:val="009C0C62"/>
    <w:rsid w:val="009C18EC"/>
    <w:rsid w:val="009C245C"/>
    <w:rsid w:val="009C7DD0"/>
    <w:rsid w:val="009C7FDF"/>
    <w:rsid w:val="009D1AC0"/>
    <w:rsid w:val="009D4179"/>
    <w:rsid w:val="009D4F0E"/>
    <w:rsid w:val="009E0122"/>
    <w:rsid w:val="009E10DD"/>
    <w:rsid w:val="009E36F4"/>
    <w:rsid w:val="009E38C9"/>
    <w:rsid w:val="009E5D22"/>
    <w:rsid w:val="009E656D"/>
    <w:rsid w:val="009F1E24"/>
    <w:rsid w:val="009F3A50"/>
    <w:rsid w:val="009F7A5D"/>
    <w:rsid w:val="00A00643"/>
    <w:rsid w:val="00A01BF3"/>
    <w:rsid w:val="00A044F7"/>
    <w:rsid w:val="00A05942"/>
    <w:rsid w:val="00A11A78"/>
    <w:rsid w:val="00A13407"/>
    <w:rsid w:val="00A13F43"/>
    <w:rsid w:val="00A17701"/>
    <w:rsid w:val="00A22EA6"/>
    <w:rsid w:val="00A238E8"/>
    <w:rsid w:val="00A23FCE"/>
    <w:rsid w:val="00A2552E"/>
    <w:rsid w:val="00A25788"/>
    <w:rsid w:val="00A266A3"/>
    <w:rsid w:val="00A315D2"/>
    <w:rsid w:val="00A31EE8"/>
    <w:rsid w:val="00A3298B"/>
    <w:rsid w:val="00A32A57"/>
    <w:rsid w:val="00A33000"/>
    <w:rsid w:val="00A33BA3"/>
    <w:rsid w:val="00A34601"/>
    <w:rsid w:val="00A37961"/>
    <w:rsid w:val="00A40B71"/>
    <w:rsid w:val="00A4190E"/>
    <w:rsid w:val="00A431EB"/>
    <w:rsid w:val="00A44E6F"/>
    <w:rsid w:val="00A45D31"/>
    <w:rsid w:val="00A51FE1"/>
    <w:rsid w:val="00A53A8F"/>
    <w:rsid w:val="00A55C5F"/>
    <w:rsid w:val="00A57667"/>
    <w:rsid w:val="00A606C7"/>
    <w:rsid w:val="00A622A8"/>
    <w:rsid w:val="00A63D41"/>
    <w:rsid w:val="00A651B7"/>
    <w:rsid w:val="00A66716"/>
    <w:rsid w:val="00A77E1C"/>
    <w:rsid w:val="00A804C1"/>
    <w:rsid w:val="00A8134F"/>
    <w:rsid w:val="00A82A1A"/>
    <w:rsid w:val="00A82D67"/>
    <w:rsid w:val="00A843A9"/>
    <w:rsid w:val="00A85832"/>
    <w:rsid w:val="00A90491"/>
    <w:rsid w:val="00A927CE"/>
    <w:rsid w:val="00A942B1"/>
    <w:rsid w:val="00A9591C"/>
    <w:rsid w:val="00A97A41"/>
    <w:rsid w:val="00AA565C"/>
    <w:rsid w:val="00AA5B0C"/>
    <w:rsid w:val="00AB0050"/>
    <w:rsid w:val="00AB1C8E"/>
    <w:rsid w:val="00AB445D"/>
    <w:rsid w:val="00AB4B99"/>
    <w:rsid w:val="00AB5E1C"/>
    <w:rsid w:val="00AB6051"/>
    <w:rsid w:val="00AB6185"/>
    <w:rsid w:val="00AB6B47"/>
    <w:rsid w:val="00AB7A23"/>
    <w:rsid w:val="00AC2E63"/>
    <w:rsid w:val="00AC7CB3"/>
    <w:rsid w:val="00AD061E"/>
    <w:rsid w:val="00AD37F4"/>
    <w:rsid w:val="00AE097F"/>
    <w:rsid w:val="00AE1B43"/>
    <w:rsid w:val="00AE3A84"/>
    <w:rsid w:val="00AE3E3C"/>
    <w:rsid w:val="00AE41B9"/>
    <w:rsid w:val="00AE4A4B"/>
    <w:rsid w:val="00AE5004"/>
    <w:rsid w:val="00AF1983"/>
    <w:rsid w:val="00AF4677"/>
    <w:rsid w:val="00AF7C8F"/>
    <w:rsid w:val="00B06196"/>
    <w:rsid w:val="00B13C63"/>
    <w:rsid w:val="00B14510"/>
    <w:rsid w:val="00B15384"/>
    <w:rsid w:val="00B15A96"/>
    <w:rsid w:val="00B21FE2"/>
    <w:rsid w:val="00B22A1F"/>
    <w:rsid w:val="00B262A8"/>
    <w:rsid w:val="00B26FC0"/>
    <w:rsid w:val="00B30390"/>
    <w:rsid w:val="00B338A2"/>
    <w:rsid w:val="00B3586D"/>
    <w:rsid w:val="00B36C29"/>
    <w:rsid w:val="00B37148"/>
    <w:rsid w:val="00B41534"/>
    <w:rsid w:val="00B44BA8"/>
    <w:rsid w:val="00B44C3D"/>
    <w:rsid w:val="00B45EE9"/>
    <w:rsid w:val="00B470FF"/>
    <w:rsid w:val="00B53E13"/>
    <w:rsid w:val="00B54907"/>
    <w:rsid w:val="00B55419"/>
    <w:rsid w:val="00B56C3A"/>
    <w:rsid w:val="00B57677"/>
    <w:rsid w:val="00B60AAF"/>
    <w:rsid w:val="00B61245"/>
    <w:rsid w:val="00B61F0A"/>
    <w:rsid w:val="00B63991"/>
    <w:rsid w:val="00B63DC0"/>
    <w:rsid w:val="00B64877"/>
    <w:rsid w:val="00B6751F"/>
    <w:rsid w:val="00B72C7C"/>
    <w:rsid w:val="00B734DE"/>
    <w:rsid w:val="00B738B9"/>
    <w:rsid w:val="00B73E5F"/>
    <w:rsid w:val="00B8004D"/>
    <w:rsid w:val="00B829C2"/>
    <w:rsid w:val="00B85191"/>
    <w:rsid w:val="00B86B1A"/>
    <w:rsid w:val="00B87171"/>
    <w:rsid w:val="00B87D30"/>
    <w:rsid w:val="00B92712"/>
    <w:rsid w:val="00B93634"/>
    <w:rsid w:val="00B93A37"/>
    <w:rsid w:val="00B93CEB"/>
    <w:rsid w:val="00B95AFD"/>
    <w:rsid w:val="00B9671A"/>
    <w:rsid w:val="00B96897"/>
    <w:rsid w:val="00B969B6"/>
    <w:rsid w:val="00B97EA1"/>
    <w:rsid w:val="00BA31B3"/>
    <w:rsid w:val="00BA4309"/>
    <w:rsid w:val="00BA5C58"/>
    <w:rsid w:val="00BB05C8"/>
    <w:rsid w:val="00BB3FD8"/>
    <w:rsid w:val="00BB636D"/>
    <w:rsid w:val="00BC001D"/>
    <w:rsid w:val="00BC0C21"/>
    <w:rsid w:val="00BC5763"/>
    <w:rsid w:val="00BC5771"/>
    <w:rsid w:val="00BC6009"/>
    <w:rsid w:val="00BC6A81"/>
    <w:rsid w:val="00BC6CB5"/>
    <w:rsid w:val="00BC7B54"/>
    <w:rsid w:val="00BC7F30"/>
    <w:rsid w:val="00BD06D6"/>
    <w:rsid w:val="00BD0EC6"/>
    <w:rsid w:val="00BD7802"/>
    <w:rsid w:val="00BD7A7B"/>
    <w:rsid w:val="00BE1334"/>
    <w:rsid w:val="00BE15B1"/>
    <w:rsid w:val="00BE2BF4"/>
    <w:rsid w:val="00BE3A52"/>
    <w:rsid w:val="00BE4213"/>
    <w:rsid w:val="00BE55D8"/>
    <w:rsid w:val="00BF27BA"/>
    <w:rsid w:val="00C005EC"/>
    <w:rsid w:val="00C00A2B"/>
    <w:rsid w:val="00C027DA"/>
    <w:rsid w:val="00C02C63"/>
    <w:rsid w:val="00C03888"/>
    <w:rsid w:val="00C05787"/>
    <w:rsid w:val="00C062CD"/>
    <w:rsid w:val="00C07583"/>
    <w:rsid w:val="00C12A9B"/>
    <w:rsid w:val="00C202B7"/>
    <w:rsid w:val="00C20E20"/>
    <w:rsid w:val="00C230C6"/>
    <w:rsid w:val="00C316EF"/>
    <w:rsid w:val="00C31AC4"/>
    <w:rsid w:val="00C32EC1"/>
    <w:rsid w:val="00C34EF0"/>
    <w:rsid w:val="00C35096"/>
    <w:rsid w:val="00C357DC"/>
    <w:rsid w:val="00C41749"/>
    <w:rsid w:val="00C433DD"/>
    <w:rsid w:val="00C435D2"/>
    <w:rsid w:val="00C44616"/>
    <w:rsid w:val="00C451E4"/>
    <w:rsid w:val="00C4557A"/>
    <w:rsid w:val="00C47276"/>
    <w:rsid w:val="00C47E70"/>
    <w:rsid w:val="00C508F2"/>
    <w:rsid w:val="00C524B2"/>
    <w:rsid w:val="00C5478E"/>
    <w:rsid w:val="00C55258"/>
    <w:rsid w:val="00C55575"/>
    <w:rsid w:val="00C55B73"/>
    <w:rsid w:val="00C63332"/>
    <w:rsid w:val="00C63A02"/>
    <w:rsid w:val="00C63C26"/>
    <w:rsid w:val="00C64C90"/>
    <w:rsid w:val="00C64C95"/>
    <w:rsid w:val="00C6795C"/>
    <w:rsid w:val="00C70E78"/>
    <w:rsid w:val="00C7575A"/>
    <w:rsid w:val="00C762F6"/>
    <w:rsid w:val="00C7678E"/>
    <w:rsid w:val="00C77729"/>
    <w:rsid w:val="00C81EBD"/>
    <w:rsid w:val="00C8425F"/>
    <w:rsid w:val="00C86E27"/>
    <w:rsid w:val="00C9086C"/>
    <w:rsid w:val="00C91685"/>
    <w:rsid w:val="00C95B97"/>
    <w:rsid w:val="00CA11CD"/>
    <w:rsid w:val="00CA1A73"/>
    <w:rsid w:val="00CA2CB8"/>
    <w:rsid w:val="00CA6528"/>
    <w:rsid w:val="00CA789C"/>
    <w:rsid w:val="00CB0359"/>
    <w:rsid w:val="00CB1D62"/>
    <w:rsid w:val="00CB41B7"/>
    <w:rsid w:val="00CB4DFA"/>
    <w:rsid w:val="00CB7E45"/>
    <w:rsid w:val="00CC160B"/>
    <w:rsid w:val="00CC2D23"/>
    <w:rsid w:val="00CD0B83"/>
    <w:rsid w:val="00CD0E25"/>
    <w:rsid w:val="00CD1117"/>
    <w:rsid w:val="00CD1401"/>
    <w:rsid w:val="00CD4F1B"/>
    <w:rsid w:val="00CE1687"/>
    <w:rsid w:val="00CE203C"/>
    <w:rsid w:val="00CE3738"/>
    <w:rsid w:val="00CE3DFA"/>
    <w:rsid w:val="00CE55BB"/>
    <w:rsid w:val="00CE57C1"/>
    <w:rsid w:val="00CE5B5E"/>
    <w:rsid w:val="00CE5DBB"/>
    <w:rsid w:val="00CE642A"/>
    <w:rsid w:val="00CE7AEC"/>
    <w:rsid w:val="00CF355F"/>
    <w:rsid w:val="00CF3A34"/>
    <w:rsid w:val="00CF5B80"/>
    <w:rsid w:val="00CF6ED8"/>
    <w:rsid w:val="00D00AB6"/>
    <w:rsid w:val="00D00B48"/>
    <w:rsid w:val="00D0746D"/>
    <w:rsid w:val="00D114CC"/>
    <w:rsid w:val="00D11A36"/>
    <w:rsid w:val="00D125A2"/>
    <w:rsid w:val="00D15205"/>
    <w:rsid w:val="00D16A19"/>
    <w:rsid w:val="00D20631"/>
    <w:rsid w:val="00D207B9"/>
    <w:rsid w:val="00D22890"/>
    <w:rsid w:val="00D2590B"/>
    <w:rsid w:val="00D2595C"/>
    <w:rsid w:val="00D330C6"/>
    <w:rsid w:val="00D33E79"/>
    <w:rsid w:val="00D36C67"/>
    <w:rsid w:val="00D36E6C"/>
    <w:rsid w:val="00D4177A"/>
    <w:rsid w:val="00D51A86"/>
    <w:rsid w:val="00D52820"/>
    <w:rsid w:val="00D544D0"/>
    <w:rsid w:val="00D60A42"/>
    <w:rsid w:val="00D60AA4"/>
    <w:rsid w:val="00D6184E"/>
    <w:rsid w:val="00D62890"/>
    <w:rsid w:val="00D63EF6"/>
    <w:rsid w:val="00D643ED"/>
    <w:rsid w:val="00D678EC"/>
    <w:rsid w:val="00D70EEC"/>
    <w:rsid w:val="00D71798"/>
    <w:rsid w:val="00D7317A"/>
    <w:rsid w:val="00D737EC"/>
    <w:rsid w:val="00D7563A"/>
    <w:rsid w:val="00D772FC"/>
    <w:rsid w:val="00D80BE6"/>
    <w:rsid w:val="00D815E4"/>
    <w:rsid w:val="00D904DF"/>
    <w:rsid w:val="00D96647"/>
    <w:rsid w:val="00D96AE7"/>
    <w:rsid w:val="00DA01A1"/>
    <w:rsid w:val="00DA2839"/>
    <w:rsid w:val="00DA4FC2"/>
    <w:rsid w:val="00DA6DE9"/>
    <w:rsid w:val="00DA765E"/>
    <w:rsid w:val="00DA7782"/>
    <w:rsid w:val="00DB0D3D"/>
    <w:rsid w:val="00DB29DD"/>
    <w:rsid w:val="00DB2CA4"/>
    <w:rsid w:val="00DB528D"/>
    <w:rsid w:val="00DC078E"/>
    <w:rsid w:val="00DC0D36"/>
    <w:rsid w:val="00DC26B8"/>
    <w:rsid w:val="00DC4CDA"/>
    <w:rsid w:val="00DC533C"/>
    <w:rsid w:val="00DC5D34"/>
    <w:rsid w:val="00DC6EE7"/>
    <w:rsid w:val="00DC7027"/>
    <w:rsid w:val="00DD1354"/>
    <w:rsid w:val="00DD6280"/>
    <w:rsid w:val="00DD6E1A"/>
    <w:rsid w:val="00DD72BF"/>
    <w:rsid w:val="00DE05CD"/>
    <w:rsid w:val="00DE0C13"/>
    <w:rsid w:val="00DE4860"/>
    <w:rsid w:val="00DE51B7"/>
    <w:rsid w:val="00DE60E6"/>
    <w:rsid w:val="00DE7CA1"/>
    <w:rsid w:val="00DF00A7"/>
    <w:rsid w:val="00DF4EA8"/>
    <w:rsid w:val="00DF6E87"/>
    <w:rsid w:val="00E001FD"/>
    <w:rsid w:val="00E0066B"/>
    <w:rsid w:val="00E03810"/>
    <w:rsid w:val="00E03A94"/>
    <w:rsid w:val="00E045A9"/>
    <w:rsid w:val="00E07E4A"/>
    <w:rsid w:val="00E10361"/>
    <w:rsid w:val="00E10B45"/>
    <w:rsid w:val="00E122E9"/>
    <w:rsid w:val="00E16CA1"/>
    <w:rsid w:val="00E222B7"/>
    <w:rsid w:val="00E22545"/>
    <w:rsid w:val="00E2278F"/>
    <w:rsid w:val="00E22FE4"/>
    <w:rsid w:val="00E27C60"/>
    <w:rsid w:val="00E31A57"/>
    <w:rsid w:val="00E33A12"/>
    <w:rsid w:val="00E33CC1"/>
    <w:rsid w:val="00E348C8"/>
    <w:rsid w:val="00E34EE0"/>
    <w:rsid w:val="00E40357"/>
    <w:rsid w:val="00E416FF"/>
    <w:rsid w:val="00E4517A"/>
    <w:rsid w:val="00E47648"/>
    <w:rsid w:val="00E50369"/>
    <w:rsid w:val="00E531DB"/>
    <w:rsid w:val="00E54260"/>
    <w:rsid w:val="00E55860"/>
    <w:rsid w:val="00E55C5E"/>
    <w:rsid w:val="00E56B42"/>
    <w:rsid w:val="00E56FB1"/>
    <w:rsid w:val="00E57D18"/>
    <w:rsid w:val="00E602AA"/>
    <w:rsid w:val="00E6068F"/>
    <w:rsid w:val="00E62222"/>
    <w:rsid w:val="00E65113"/>
    <w:rsid w:val="00E67452"/>
    <w:rsid w:val="00E678C4"/>
    <w:rsid w:val="00E70960"/>
    <w:rsid w:val="00E714E4"/>
    <w:rsid w:val="00E73EB7"/>
    <w:rsid w:val="00E76FEF"/>
    <w:rsid w:val="00E773D8"/>
    <w:rsid w:val="00E8030B"/>
    <w:rsid w:val="00E8030D"/>
    <w:rsid w:val="00E805C6"/>
    <w:rsid w:val="00E83F8D"/>
    <w:rsid w:val="00E84F77"/>
    <w:rsid w:val="00E858F8"/>
    <w:rsid w:val="00E87EEF"/>
    <w:rsid w:val="00E9152F"/>
    <w:rsid w:val="00E917FE"/>
    <w:rsid w:val="00E935B3"/>
    <w:rsid w:val="00E95A65"/>
    <w:rsid w:val="00EA132C"/>
    <w:rsid w:val="00EA299F"/>
    <w:rsid w:val="00EA2B43"/>
    <w:rsid w:val="00EA459B"/>
    <w:rsid w:val="00EA5E42"/>
    <w:rsid w:val="00EB10A0"/>
    <w:rsid w:val="00EB3ACA"/>
    <w:rsid w:val="00EB5DEE"/>
    <w:rsid w:val="00EB6F51"/>
    <w:rsid w:val="00EB7AB5"/>
    <w:rsid w:val="00EB7D10"/>
    <w:rsid w:val="00EC43B9"/>
    <w:rsid w:val="00EC5AE8"/>
    <w:rsid w:val="00EC6ACA"/>
    <w:rsid w:val="00ED0CBC"/>
    <w:rsid w:val="00ED0EA1"/>
    <w:rsid w:val="00ED1BF7"/>
    <w:rsid w:val="00EE0349"/>
    <w:rsid w:val="00EE35DA"/>
    <w:rsid w:val="00EE7DFB"/>
    <w:rsid w:val="00EF0991"/>
    <w:rsid w:val="00EF0C64"/>
    <w:rsid w:val="00EF25EE"/>
    <w:rsid w:val="00EF29D7"/>
    <w:rsid w:val="00EF33DA"/>
    <w:rsid w:val="00EF5D9A"/>
    <w:rsid w:val="00F11DCF"/>
    <w:rsid w:val="00F140B2"/>
    <w:rsid w:val="00F240F4"/>
    <w:rsid w:val="00F26D63"/>
    <w:rsid w:val="00F27A5C"/>
    <w:rsid w:val="00F32952"/>
    <w:rsid w:val="00F33A2D"/>
    <w:rsid w:val="00F33E7F"/>
    <w:rsid w:val="00F33EEA"/>
    <w:rsid w:val="00F36492"/>
    <w:rsid w:val="00F36BDB"/>
    <w:rsid w:val="00F40981"/>
    <w:rsid w:val="00F412E0"/>
    <w:rsid w:val="00F42DE7"/>
    <w:rsid w:val="00F443FF"/>
    <w:rsid w:val="00F44D3F"/>
    <w:rsid w:val="00F44D78"/>
    <w:rsid w:val="00F477CB"/>
    <w:rsid w:val="00F47A2D"/>
    <w:rsid w:val="00F50594"/>
    <w:rsid w:val="00F5369F"/>
    <w:rsid w:val="00F54B36"/>
    <w:rsid w:val="00F6044E"/>
    <w:rsid w:val="00F60F33"/>
    <w:rsid w:val="00F61015"/>
    <w:rsid w:val="00F6174C"/>
    <w:rsid w:val="00F6215D"/>
    <w:rsid w:val="00F63C3C"/>
    <w:rsid w:val="00F64F61"/>
    <w:rsid w:val="00F651E8"/>
    <w:rsid w:val="00F73872"/>
    <w:rsid w:val="00F75E88"/>
    <w:rsid w:val="00F773A1"/>
    <w:rsid w:val="00F80C95"/>
    <w:rsid w:val="00F8411E"/>
    <w:rsid w:val="00F848E7"/>
    <w:rsid w:val="00F85408"/>
    <w:rsid w:val="00F8588C"/>
    <w:rsid w:val="00F87C28"/>
    <w:rsid w:val="00F9096B"/>
    <w:rsid w:val="00F910D0"/>
    <w:rsid w:val="00F92F5D"/>
    <w:rsid w:val="00F951B2"/>
    <w:rsid w:val="00F95A17"/>
    <w:rsid w:val="00F96649"/>
    <w:rsid w:val="00F966D2"/>
    <w:rsid w:val="00F96FA5"/>
    <w:rsid w:val="00FA0367"/>
    <w:rsid w:val="00FA17C2"/>
    <w:rsid w:val="00FA416D"/>
    <w:rsid w:val="00FA590C"/>
    <w:rsid w:val="00FB0C48"/>
    <w:rsid w:val="00FB15DB"/>
    <w:rsid w:val="00FB16FA"/>
    <w:rsid w:val="00FB1C79"/>
    <w:rsid w:val="00FB23DF"/>
    <w:rsid w:val="00FB6647"/>
    <w:rsid w:val="00FC1BD6"/>
    <w:rsid w:val="00FC1C7B"/>
    <w:rsid w:val="00FC4050"/>
    <w:rsid w:val="00FC6F91"/>
    <w:rsid w:val="00FD0465"/>
    <w:rsid w:val="00FD13C5"/>
    <w:rsid w:val="00FD13E1"/>
    <w:rsid w:val="00FD2FD0"/>
    <w:rsid w:val="00FD42B2"/>
    <w:rsid w:val="00FD66DC"/>
    <w:rsid w:val="00FE0A19"/>
    <w:rsid w:val="00FE0A26"/>
    <w:rsid w:val="00FE0A3C"/>
    <w:rsid w:val="00FE1BEA"/>
    <w:rsid w:val="00FE2313"/>
    <w:rsid w:val="00FE3871"/>
    <w:rsid w:val="00FE43DC"/>
    <w:rsid w:val="00FE5532"/>
    <w:rsid w:val="00FE5A0C"/>
    <w:rsid w:val="00FE60EF"/>
    <w:rsid w:val="00FE7983"/>
    <w:rsid w:val="00FF0D8B"/>
    <w:rsid w:val="00FF0EC0"/>
    <w:rsid w:val="00FF19A5"/>
    <w:rsid w:val="00FF1DAE"/>
    <w:rsid w:val="00FF2603"/>
    <w:rsid w:val="00FF41EF"/>
    <w:rsid w:val="00FF6592"/>
    <w:rsid w:val="00FF7AB4"/>
    <w:rsid w:val="00FF7E60"/>
    <w:rsid w:val="00FF7F0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01552B"/>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kern w:val="36"/>
      <w:sz w:val="48"/>
      <w:szCs w:val="20"/>
      <w:lang w:eastAsia="hu-HU"/>
    </w:rPr>
  </w:style>
  <w:style w:type="paragraph" w:styleId="Cmsor2">
    <w:name w:val="heading 2"/>
    <w:basedOn w:val="Norml"/>
    <w:next w:val="Norml"/>
    <w:link w:val="Cmsor2Char"/>
    <w:uiPriority w:val="99"/>
    <w:qFormat/>
    <w:rsid w:val="00A11A78"/>
    <w:pPr>
      <w:keepNext/>
      <w:keepLines/>
      <w:spacing w:before="200" w:after="0"/>
      <w:outlineLvl w:val="1"/>
    </w:pPr>
    <w:rPr>
      <w:rFonts w:ascii="Cambria" w:eastAsia="Calibri" w:hAnsi="Cambria"/>
      <w:b/>
      <w:color w:val="4F81BD"/>
      <w:sz w:val="26"/>
      <w:szCs w:val="20"/>
    </w:rPr>
  </w:style>
  <w:style w:type="paragraph" w:styleId="Cmsor3">
    <w:name w:val="heading 3"/>
    <w:basedOn w:val="Norml"/>
    <w:next w:val="Norml"/>
    <w:link w:val="Cmsor3Char"/>
    <w:uiPriority w:val="99"/>
    <w:qFormat/>
    <w:rsid w:val="0097130B"/>
    <w:pPr>
      <w:keepNext/>
      <w:spacing w:after="0" w:line="240" w:lineRule="auto"/>
      <w:jc w:val="center"/>
      <w:outlineLvl w:val="2"/>
    </w:pPr>
    <w:rPr>
      <w:rFonts w:ascii="Times New Roman" w:eastAsia="Calibri"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2Char">
    <w:name w:val="Heading 2 Char"/>
    <w:basedOn w:val="Bekezdsalapbettpusa"/>
    <w:uiPriority w:val="99"/>
    <w:semiHidden/>
    <w:locked/>
    <w:rsid w:val="00DA01A1"/>
    <w:rPr>
      <w:rFonts w:ascii="Cambria" w:hAnsi="Cambria" w:cs="Times New Roman"/>
      <w:b/>
      <w:i/>
      <w:sz w:val="28"/>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character" w:customStyle="1" w:styleId="Cmsor3Char">
    <w:name w:val="Címsor 3 Char"/>
    <w:link w:val="Cmsor3"/>
    <w:uiPriority w:val="99"/>
    <w:locked/>
    <w:rsid w:val="0097130B"/>
    <w:rPr>
      <w:rFonts w:ascii="Times New Roman" w:hAnsi="Times New Roman"/>
      <w:b/>
      <w:sz w:val="24"/>
      <w:lang w:eastAsia="hu-HU"/>
    </w:rPr>
  </w:style>
  <w:style w:type="paragraph" w:styleId="Lbjegyzetszveg">
    <w:name w:val="footnote text"/>
    <w:basedOn w:val="Norml"/>
    <w:link w:val="LbjegyzetszvegChar"/>
    <w:uiPriority w:val="99"/>
    <w:semiHidden/>
    <w:rsid w:val="009338C3"/>
    <w:pPr>
      <w:spacing w:after="0" w:line="240" w:lineRule="auto"/>
    </w:pPr>
    <w:rPr>
      <w:rFonts w:eastAsia="Calibri"/>
      <w:sz w:val="20"/>
      <w:szCs w:val="20"/>
      <w:lang w:eastAsia="hu-HU"/>
    </w:rPr>
  </w:style>
  <w:style w:type="character" w:customStyle="1" w:styleId="FootnoteTextChar">
    <w:name w:val="Footnote Text Char"/>
    <w:basedOn w:val="Bekezdsalapbettpusa"/>
    <w:uiPriority w:val="99"/>
    <w:semiHidden/>
    <w:locked/>
    <w:rPr>
      <w:rFonts w:eastAsia="Times New Roman"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4"/>
      <w:szCs w:val="20"/>
      <w:lang w:eastAsia="hu-HU"/>
    </w:rPr>
  </w:style>
  <w:style w:type="character" w:customStyle="1" w:styleId="CommentTextChar">
    <w:name w:val="Comment Text Char"/>
    <w:basedOn w:val="Bekezdsalapbettpusa"/>
    <w:uiPriority w:val="99"/>
    <w:semiHidden/>
    <w:locked/>
    <w:rPr>
      <w:rFonts w:eastAsia="Times New Roman" w:cs="Times New Roman"/>
      <w:sz w:val="20"/>
      <w:szCs w:val="20"/>
      <w:lang w:eastAsia="en-US"/>
    </w:rPr>
  </w:style>
  <w:style w:type="character" w:customStyle="1" w:styleId="JegyzetszvegChar">
    <w:name w:val="Jegyzetszöveg Char"/>
    <w:link w:val="Jegyzetszveg"/>
    <w:uiPriority w:val="99"/>
    <w:locked/>
    <w:rsid w:val="00A11A78"/>
    <w:rPr>
      <w:rFonts w:eastAsia="Times New Roman"/>
      <w:sz w:val="24"/>
    </w:rPr>
  </w:style>
  <w:style w:type="paragraph" w:styleId="Megjegyzstrgya">
    <w:name w:val="annotation subject"/>
    <w:basedOn w:val="Jegyzetszveg"/>
    <w:next w:val="Jegyzetszveg"/>
    <w:link w:val="MegjegyzstrgyaChar"/>
    <w:uiPriority w:val="99"/>
    <w:semiHidden/>
    <w:rsid w:val="009338C3"/>
    <w:rPr>
      <w:rFonts w:ascii="Tahoma" w:eastAsia="Calibri" w:hAnsi="Tahoma"/>
      <w:sz w:val="16"/>
      <w:lang w:eastAsia="en-US"/>
    </w:rPr>
  </w:style>
  <w:style w:type="character" w:customStyle="1" w:styleId="CommentSubjectChar">
    <w:name w:val="Comment Subject Char"/>
    <w:basedOn w:val="JegyzetszvegChar"/>
    <w:uiPriority w:val="99"/>
    <w:semiHidden/>
    <w:locked/>
    <w:rPr>
      <w:rFonts w:eastAsia="Times New Roman" w:cs="Times New Roman"/>
      <w:b/>
      <w:bCs/>
      <w:sz w:val="20"/>
      <w:szCs w:val="20"/>
      <w:lang w:eastAsia="en-US"/>
    </w:rPr>
  </w:style>
  <w:style w:type="character" w:customStyle="1" w:styleId="MegjegyzstrgyaChar">
    <w:name w:val="Megjegyzés tárgya Char"/>
    <w:link w:val="Megjegyzstrgya"/>
    <w:uiPriority w:val="99"/>
    <w:locked/>
    <w:rsid w:val="00D33E79"/>
    <w:rPr>
      <w:rFonts w:ascii="Tahoma" w:hAnsi="Tahoma"/>
      <w:sz w:val="16"/>
      <w:lang w:eastAsia="en-US"/>
    </w:rPr>
  </w:style>
  <w:style w:type="paragraph" w:styleId="Buborkszveg">
    <w:name w:val="Balloon Text"/>
    <w:basedOn w:val="Norml"/>
    <w:link w:val="BuborkszvegChar"/>
    <w:uiPriority w:val="99"/>
    <w:rsid w:val="009338C3"/>
    <w:pPr>
      <w:spacing w:after="0" w:line="240" w:lineRule="auto"/>
    </w:pPr>
    <w:rPr>
      <w:sz w:val="24"/>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D33E79"/>
    <w:rPr>
      <w:rFonts w:eastAsia="Times New Roman"/>
      <w:sz w:val="24"/>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A11A78"/>
    <w:pPr>
      <w:spacing w:before="60" w:after="60" w:line="240" w:lineRule="auto"/>
      <w:ind w:firstLine="170"/>
      <w:jc w:val="both"/>
    </w:pPr>
    <w:rPr>
      <w:sz w:val="20"/>
      <w:szCs w:val="20"/>
    </w:rPr>
  </w:style>
  <w:style w:type="character" w:customStyle="1" w:styleId="BodyTextIndentChar">
    <w:name w:val="Body Text Indent Char"/>
    <w:basedOn w:val="Bekezdsalapbettpusa"/>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eastAsia="Calibri"/>
      <w:sz w:val="24"/>
      <w:szCs w:val="20"/>
      <w:lang w:eastAsia="hu-HU"/>
    </w:rPr>
  </w:style>
  <w:style w:type="character" w:customStyle="1" w:styleId="BodyTextIndent2Char">
    <w:name w:val="Body Text Indent 2 Char"/>
    <w:basedOn w:val="Bekezdsalapbettpusa"/>
    <w:uiPriority w:val="99"/>
    <w:semiHidden/>
    <w:locked/>
    <w:rPr>
      <w:rFonts w:eastAsia="Times New Roman" w:cs="Times New Roman"/>
      <w:lang w:eastAsia="en-US"/>
    </w:rPr>
  </w:style>
  <w:style w:type="character" w:customStyle="1" w:styleId="Szvegtrzsbehzssal2Char">
    <w:name w:val="Szövegtörzs behúzással 2 Char"/>
    <w:link w:val="Szvegtrzsbehzssal2"/>
    <w:uiPriority w:val="99"/>
    <w:locked/>
    <w:rsid w:val="00A11A78"/>
    <w:rPr>
      <w:sz w:val="24"/>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eastAsia="Calibri"/>
      <w:sz w:val="24"/>
      <w:szCs w:val="20"/>
      <w:lang w:eastAsia="hu-HU"/>
    </w:rPr>
  </w:style>
  <w:style w:type="character" w:customStyle="1" w:styleId="HeaderChar">
    <w:name w:val="Header Char"/>
    <w:basedOn w:val="Bekezdsalapbettpusa"/>
    <w:uiPriority w:val="99"/>
    <w:semiHidden/>
    <w:locked/>
    <w:rPr>
      <w:rFonts w:eastAsia="Times New Roman" w:cs="Times New Roman"/>
      <w:lang w:eastAsia="en-US"/>
    </w:rPr>
  </w:style>
  <w:style w:type="character" w:customStyle="1" w:styleId="lfejChar">
    <w:name w:val="Élőfej Char"/>
    <w:link w:val="lfej"/>
    <w:uiPriority w:val="99"/>
    <w:locked/>
    <w:rsid w:val="00A11A78"/>
    <w:rPr>
      <w:sz w:val="24"/>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eastAsia="Calibri"/>
      <w:sz w:val="24"/>
      <w:szCs w:val="20"/>
      <w:lang w:eastAsia="hu-HU"/>
    </w:rPr>
  </w:style>
  <w:style w:type="character" w:customStyle="1" w:styleId="FooterChar">
    <w:name w:val="Footer Char"/>
    <w:basedOn w:val="Bekezdsalapbettpusa"/>
    <w:uiPriority w:val="99"/>
    <w:semiHidden/>
    <w:locked/>
    <w:rPr>
      <w:rFonts w:eastAsia="Times New Roman" w:cs="Times New Roman"/>
      <w:lang w:eastAsia="en-US"/>
    </w:rPr>
  </w:style>
  <w:style w:type="character" w:customStyle="1" w:styleId="llbChar">
    <w:name w:val="Élőláb Char"/>
    <w:link w:val="llb"/>
    <w:uiPriority w:val="99"/>
    <w:locked/>
    <w:rsid w:val="00A11A78"/>
    <w:rPr>
      <w:sz w:val="24"/>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Norml"/>
    <w:uiPriority w:val="99"/>
    <w:rsid w:val="0097130B"/>
    <w:pPr>
      <w:spacing w:after="160" w:line="240" w:lineRule="exact"/>
    </w:pPr>
    <w:rPr>
      <w:rFonts w:ascii="Tahoma" w:hAnsi="Tahoma"/>
      <w:sz w:val="20"/>
      <w:szCs w:val="20"/>
      <w:lang w:val="en-US"/>
    </w:rPr>
  </w:style>
  <w:style w:type="paragraph" w:styleId="Alcm">
    <w:name w:val="Subtitle"/>
    <w:basedOn w:val="Norml"/>
    <w:link w:val="AlcmChar"/>
    <w:uiPriority w:val="99"/>
    <w:qFormat/>
    <w:rsid w:val="0097130B"/>
    <w:pPr>
      <w:widowControl w:val="0"/>
      <w:numPr>
        <w:ilvl w:val="1"/>
        <w:numId w:val="7"/>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semiHidden/>
    <w:locked/>
    <w:rsid w:val="00A11A78"/>
  </w:style>
  <w:style w:type="paragraph" w:styleId="NormlWeb">
    <w:name w:val="Normal (Web)"/>
    <w:basedOn w:val="Norml"/>
    <w:uiPriority w:val="99"/>
    <w:rsid w:val="0097130B"/>
    <w:pPr>
      <w:spacing w:before="100" w:beforeAutospacing="1" w:after="100" w:afterAutospacing="1" w:line="240" w:lineRule="auto"/>
    </w:pPr>
    <w:rPr>
      <w:rFonts w:ascii="Times New Roman" w:hAnsi="Times New Roman"/>
      <w:sz w:val="24"/>
      <w:szCs w:val="24"/>
      <w:lang w:eastAsia="hu-HU"/>
    </w:rPr>
  </w:style>
  <w:style w:type="paragraph" w:styleId="Dtum">
    <w:name w:val="Date"/>
    <w:basedOn w:val="Norml"/>
    <w:next w:val="Norml"/>
    <w:link w:val="DtumChar"/>
    <w:uiPriority w:val="99"/>
    <w:rsid w:val="009D1AC0"/>
    <w:rPr>
      <w:rFonts w:eastAsia="Calibri"/>
      <w:sz w:val="20"/>
      <w:szCs w:val="20"/>
    </w:rPr>
  </w:style>
  <w:style w:type="character" w:customStyle="1" w:styleId="DateChar">
    <w:name w:val="Date Char"/>
    <w:basedOn w:val="Bekezdsalapbettpusa"/>
    <w:uiPriority w:val="99"/>
    <w:semiHidden/>
    <w:locked/>
    <w:rPr>
      <w:rFonts w:eastAsia="Times New Roman" w:cs="Times New Roman"/>
      <w:lang w:eastAsia="en-US"/>
    </w:rPr>
  </w:style>
  <w:style w:type="character" w:customStyle="1" w:styleId="DtumChar">
    <w:name w:val="Dátum Char"/>
    <w:link w:val="Dtum"/>
    <w:uiPriority w:val="99"/>
    <w:locked/>
    <w:rsid w:val="00A11A78"/>
    <w:rPr>
      <w:rFonts w:ascii="Calibri" w:hAnsi="Calibri"/>
      <w:lang w:eastAsia="en-US"/>
    </w:rPr>
  </w:style>
  <w:style w:type="character" w:customStyle="1" w:styleId="CharChar10">
    <w:name w:val="Char Char10"/>
    <w:uiPriority w:val="99"/>
    <w:rsid w:val="00A11A78"/>
    <w:rPr>
      <w:rFonts w:eastAsia="Times New Roman"/>
      <w:b/>
      <w:kern w:val="36"/>
      <w:sz w:val="48"/>
    </w:rPr>
  </w:style>
  <w:style w:type="character" w:customStyle="1" w:styleId="Cmsor2Char">
    <w:name w:val="Címsor 2 Char"/>
    <w:link w:val="Cmsor2"/>
    <w:uiPriority w:val="99"/>
    <w:locked/>
    <w:rsid w:val="00A11A78"/>
    <w:rPr>
      <w:rFonts w:ascii="Cambria" w:hAnsi="Cambria"/>
      <w:b/>
      <w:color w:val="4F81BD"/>
      <w:sz w:val="26"/>
      <w:lang w:val="hu-HU" w:eastAsia="en-US"/>
    </w:rPr>
  </w:style>
  <w:style w:type="paragraph" w:customStyle="1" w:styleId="CharChar2Char1">
    <w:name w:val="Char Char2 Char1"/>
    <w:basedOn w:val="Norml"/>
    <w:uiPriority w:val="99"/>
    <w:rsid w:val="00A11A78"/>
    <w:pPr>
      <w:spacing w:after="160" w:line="240" w:lineRule="exact"/>
    </w:pPr>
    <w:rPr>
      <w:rFonts w:ascii="Tahoma" w:eastAsia="Calibri" w:hAnsi="Tahoma"/>
      <w:sz w:val="20"/>
      <w:szCs w:val="20"/>
      <w:lang w:val="en-US"/>
    </w:rPr>
  </w:style>
  <w:style w:type="character" w:customStyle="1" w:styleId="CharChar3">
    <w:name w:val="Char Char3"/>
    <w:uiPriority w:val="99"/>
    <w:rsid w:val="00A11A78"/>
    <w:rPr>
      <w:rFonts w:ascii="Calibri" w:hAnsi="Calibri"/>
      <w:b/>
      <w:lang w:eastAsia="en-US"/>
    </w:rPr>
  </w:style>
  <w:style w:type="character" w:customStyle="1" w:styleId="CharChar2">
    <w:name w:val="Char Char2"/>
    <w:uiPriority w:val="99"/>
    <w:rsid w:val="00A11A78"/>
    <w:rPr>
      <w:rFonts w:ascii="Tahoma" w:hAnsi="Tahoma"/>
      <w:sz w:val="16"/>
      <w:lang w:eastAsia="en-US"/>
    </w:rPr>
  </w:style>
  <w:style w:type="paragraph" w:customStyle="1" w:styleId="ListParagraph1">
    <w:name w:val="List Paragraph1"/>
    <w:basedOn w:val="Norml"/>
    <w:uiPriority w:val="99"/>
    <w:rsid w:val="00A11A78"/>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SzvegtrzsbehzssalChar">
    <w:name w:val="Szövegtörzs behúzással Char"/>
    <w:link w:val="Szvegtrzsbehzssal"/>
    <w:uiPriority w:val="99"/>
    <w:locked/>
    <w:rsid w:val="00DA01A1"/>
    <w:rPr>
      <w:rFonts w:eastAsia="Times New Roman"/>
      <w:lang w:eastAsia="en-US"/>
    </w:rPr>
  </w:style>
  <w:style w:type="paragraph" w:customStyle="1" w:styleId="tem11">
    <w:name w:val="tem11"/>
    <w:basedOn w:val="Stlus3"/>
    <w:uiPriority w:val="99"/>
    <w:rsid w:val="00A11A78"/>
    <w:pPr>
      <w:ind w:left="2552"/>
    </w:pPr>
  </w:style>
  <w:style w:type="paragraph" w:customStyle="1" w:styleId="Attila10">
    <w:name w:val="Attila10"/>
    <w:basedOn w:val="Norml"/>
    <w:uiPriority w:val="99"/>
    <w:rsid w:val="00A11A78"/>
    <w:pPr>
      <w:spacing w:after="0" w:line="240" w:lineRule="auto"/>
    </w:pPr>
    <w:rPr>
      <w:rFonts w:ascii="Arial" w:eastAsia="Calibri" w:hAnsi="Arial"/>
      <w:sz w:val="20"/>
      <w:szCs w:val="20"/>
      <w:lang w:eastAsia="hu-HU"/>
    </w:rPr>
  </w:style>
  <w:style w:type="paragraph" w:styleId="Szvegtrzs">
    <w:name w:val="Body Text"/>
    <w:basedOn w:val="Norml"/>
    <w:link w:val="SzvegtrzsChar"/>
    <w:uiPriority w:val="99"/>
    <w:rsid w:val="00A11A78"/>
    <w:pPr>
      <w:spacing w:after="120"/>
    </w:pPr>
    <w:rPr>
      <w:rFonts w:eastAsia="Calibri"/>
      <w:szCs w:val="20"/>
    </w:rPr>
  </w:style>
  <w:style w:type="character" w:customStyle="1" w:styleId="BodyTextChar">
    <w:name w:val="Body Text Char"/>
    <w:basedOn w:val="Bekezdsalapbettpusa"/>
    <w:uiPriority w:val="99"/>
    <w:semiHidden/>
    <w:locked/>
    <w:rsid w:val="00DA01A1"/>
    <w:rPr>
      <w:rFonts w:eastAsia="Times New Roman" w:cs="Times New Roman"/>
      <w:lang w:eastAsia="en-US"/>
    </w:rPr>
  </w:style>
  <w:style w:type="character" w:customStyle="1" w:styleId="SzvegtrzsChar">
    <w:name w:val="Szövegtörzs Char"/>
    <w:link w:val="Szvegtrzs"/>
    <w:uiPriority w:val="99"/>
    <w:locked/>
    <w:rsid w:val="00A11A78"/>
    <w:rPr>
      <w:rFonts w:ascii="Calibri" w:hAnsi="Calibri"/>
      <w:sz w:val="22"/>
      <w:lang w:val="hu-HU" w:eastAsia="en-US"/>
    </w:rPr>
  </w:style>
  <w:style w:type="paragraph" w:styleId="Lista">
    <w:name w:val="List"/>
    <w:basedOn w:val="Norml"/>
    <w:uiPriority w:val="99"/>
    <w:rsid w:val="00A11A78"/>
    <w:pPr>
      <w:spacing w:after="0" w:line="240" w:lineRule="auto"/>
      <w:ind w:left="283" w:hanging="283"/>
    </w:pPr>
    <w:rPr>
      <w:rFonts w:ascii="Times New Roman" w:eastAsia="Calibri" w:hAnsi="Times New Roman"/>
      <w:sz w:val="20"/>
      <w:szCs w:val="20"/>
      <w:lang w:eastAsia="hu-HU"/>
    </w:rPr>
  </w:style>
  <w:style w:type="paragraph" w:customStyle="1" w:styleId="Listaszerbekezds5">
    <w:name w:val="Listaszerű bekezdés5"/>
    <w:basedOn w:val="Norml"/>
    <w:uiPriority w:val="99"/>
    <w:rsid w:val="00A11A78"/>
    <w:pPr>
      <w:spacing w:after="0" w:line="240" w:lineRule="auto"/>
      <w:ind w:left="708"/>
    </w:pPr>
    <w:rPr>
      <w:rFonts w:ascii="Times New Roman" w:eastAsia="Calibri" w:hAnsi="Times New Roman"/>
      <w:sz w:val="24"/>
      <w:szCs w:val="24"/>
      <w:lang w:eastAsia="hu-HU"/>
    </w:rPr>
  </w:style>
  <w:style w:type="paragraph" w:customStyle="1" w:styleId="Nincstrkz2">
    <w:name w:val="Nincs térköz2"/>
    <w:uiPriority w:val="99"/>
    <w:rsid w:val="00A11A78"/>
    <w:rPr>
      <w:rFonts w:eastAsia="Times New Roman"/>
      <w:lang w:eastAsia="en-US"/>
    </w:rPr>
  </w:style>
  <w:style w:type="character" w:customStyle="1" w:styleId="Szvegtrzs0">
    <w:name w:val="Szövegtörzs_"/>
    <w:link w:val="Szvegtrzs1"/>
    <w:uiPriority w:val="99"/>
    <w:locked/>
    <w:rsid w:val="00A11A78"/>
    <w:rPr>
      <w:sz w:val="21"/>
      <w:shd w:val="clear" w:color="auto" w:fill="FFFFFF"/>
    </w:rPr>
  </w:style>
  <w:style w:type="paragraph" w:customStyle="1" w:styleId="Szvegtrzs1">
    <w:name w:val="Szövegtörzs1"/>
    <w:basedOn w:val="Norml"/>
    <w:link w:val="Szvegtrzs0"/>
    <w:uiPriority w:val="99"/>
    <w:rsid w:val="00A11A78"/>
    <w:pPr>
      <w:shd w:val="clear" w:color="auto" w:fill="FFFFFF"/>
      <w:spacing w:after="0" w:line="403" w:lineRule="exact"/>
      <w:ind w:hanging="1060"/>
      <w:jc w:val="both"/>
    </w:pPr>
    <w:rPr>
      <w:rFonts w:eastAsia="Calibri"/>
      <w:sz w:val="21"/>
      <w:szCs w:val="20"/>
      <w:shd w:val="clear" w:color="auto" w:fill="FFFFFF"/>
      <w:lang w:eastAsia="hu-HU"/>
    </w:rPr>
  </w:style>
  <w:style w:type="character" w:customStyle="1" w:styleId="Cmsor20">
    <w:name w:val="Címsor #2_"/>
    <w:link w:val="Cmsor21"/>
    <w:uiPriority w:val="99"/>
    <w:locked/>
    <w:rsid w:val="00A11A78"/>
    <w:rPr>
      <w:b/>
      <w:sz w:val="22"/>
      <w:shd w:val="clear" w:color="auto" w:fill="FFFFFF"/>
    </w:rPr>
  </w:style>
  <w:style w:type="paragraph" w:customStyle="1" w:styleId="Cmsor21">
    <w:name w:val="Címsor #2"/>
    <w:basedOn w:val="Norml"/>
    <w:link w:val="Cmsor20"/>
    <w:uiPriority w:val="99"/>
    <w:rsid w:val="00A11A78"/>
    <w:pPr>
      <w:shd w:val="clear" w:color="auto" w:fill="FFFFFF"/>
      <w:spacing w:before="180" w:after="60" w:line="240" w:lineRule="atLeast"/>
      <w:ind w:hanging="1060"/>
      <w:jc w:val="both"/>
      <w:outlineLvl w:val="1"/>
    </w:pPr>
    <w:rPr>
      <w:rFonts w:eastAsia="Calibri"/>
      <w:b/>
      <w:szCs w:val="20"/>
      <w:shd w:val="clear" w:color="auto" w:fill="FFFFFF"/>
      <w:lang w:eastAsia="hu-HU"/>
    </w:rPr>
  </w:style>
  <w:style w:type="character" w:customStyle="1" w:styleId="Cmsor4">
    <w:name w:val="Címsor #4_"/>
    <w:link w:val="Cmsor40"/>
    <w:uiPriority w:val="99"/>
    <w:locked/>
    <w:rsid w:val="00A11A78"/>
    <w:rPr>
      <w:shd w:val="clear" w:color="auto" w:fill="FFFFFF"/>
    </w:rPr>
  </w:style>
  <w:style w:type="paragraph" w:customStyle="1" w:styleId="Cmsor40">
    <w:name w:val="Címsor #4"/>
    <w:basedOn w:val="Norml"/>
    <w:link w:val="Cmsor4"/>
    <w:uiPriority w:val="99"/>
    <w:rsid w:val="00A11A78"/>
    <w:pPr>
      <w:shd w:val="clear" w:color="auto" w:fill="FFFFFF"/>
      <w:spacing w:after="300" w:line="240" w:lineRule="atLeast"/>
      <w:ind w:hanging="1080"/>
      <w:outlineLvl w:val="3"/>
    </w:pPr>
    <w:rPr>
      <w:rFonts w:eastAsia="Calibri"/>
      <w:sz w:val="20"/>
      <w:szCs w:val="20"/>
      <w:shd w:val="clear" w:color="auto" w:fill="FFFFFF"/>
      <w:lang w:eastAsia="hu-HU"/>
    </w:rPr>
  </w:style>
  <w:style w:type="character" w:customStyle="1" w:styleId="Cmsor30">
    <w:name w:val="Címsor #3_"/>
    <w:link w:val="Cmsor31"/>
    <w:uiPriority w:val="99"/>
    <w:locked/>
    <w:rsid w:val="00A11A78"/>
    <w:rPr>
      <w:sz w:val="22"/>
      <w:shd w:val="clear" w:color="auto" w:fill="FFFFFF"/>
    </w:rPr>
  </w:style>
  <w:style w:type="paragraph" w:customStyle="1" w:styleId="Cmsor31">
    <w:name w:val="Címsor #3"/>
    <w:basedOn w:val="Norml"/>
    <w:link w:val="Cmsor30"/>
    <w:uiPriority w:val="99"/>
    <w:rsid w:val="00A11A78"/>
    <w:pPr>
      <w:shd w:val="clear" w:color="auto" w:fill="FFFFFF"/>
      <w:spacing w:after="300" w:line="240" w:lineRule="atLeast"/>
      <w:ind w:hanging="300"/>
      <w:outlineLvl w:val="2"/>
    </w:pPr>
    <w:rPr>
      <w:rFonts w:eastAsia="Calibri"/>
      <w:szCs w:val="20"/>
      <w:shd w:val="clear" w:color="auto" w:fill="FFFFFF"/>
      <w:lang w:eastAsia="hu-HU"/>
    </w:rPr>
  </w:style>
  <w:style w:type="paragraph" w:customStyle="1" w:styleId="felsorols1">
    <w:name w:val="felsorolás1"/>
    <w:basedOn w:val="Norml"/>
    <w:uiPriority w:val="99"/>
    <w:rsid w:val="00A11A78"/>
    <w:pPr>
      <w:numPr>
        <w:numId w:val="5"/>
      </w:numPr>
      <w:overflowPunct w:val="0"/>
      <w:autoSpaceDE w:val="0"/>
      <w:autoSpaceDN w:val="0"/>
      <w:adjustRightInd w:val="0"/>
      <w:spacing w:after="0" w:line="240" w:lineRule="auto"/>
      <w:textAlignment w:val="baseline"/>
    </w:pPr>
    <w:rPr>
      <w:rFonts w:ascii="Times New Roman" w:eastAsia="Calibri" w:hAnsi="Times New Roman"/>
      <w:sz w:val="26"/>
      <w:szCs w:val="24"/>
      <w:lang w:eastAsia="hu-HU"/>
    </w:rPr>
  </w:style>
  <w:style w:type="character" w:customStyle="1" w:styleId="FontStyle33">
    <w:name w:val="Font Style33"/>
    <w:uiPriority w:val="99"/>
    <w:rsid w:val="00A11A78"/>
    <w:rPr>
      <w:rFonts w:ascii="Times New Roman" w:hAnsi="Times New Roman"/>
      <w:sz w:val="22"/>
    </w:rPr>
  </w:style>
  <w:style w:type="paragraph" w:styleId="Normlbehzs">
    <w:name w:val="Normal Indent"/>
    <w:basedOn w:val="Norml"/>
    <w:uiPriority w:val="99"/>
    <w:rsid w:val="00A11A78"/>
    <w:pPr>
      <w:numPr>
        <w:numId w:val="8"/>
      </w:numPr>
      <w:spacing w:after="0" w:line="240" w:lineRule="auto"/>
    </w:pPr>
    <w:rPr>
      <w:rFonts w:ascii="Palatino Linotype" w:eastAsia="Calibri" w:hAnsi="Palatino Linotype"/>
      <w:sz w:val="24"/>
    </w:rPr>
  </w:style>
  <w:style w:type="paragraph" w:customStyle="1" w:styleId="Nincstrkz21">
    <w:name w:val="Nincs térköz21"/>
    <w:uiPriority w:val="99"/>
    <w:rsid w:val="00A11A78"/>
    <w:rPr>
      <w:lang w:eastAsia="en-US"/>
    </w:rPr>
  </w:style>
  <w:style w:type="paragraph" w:customStyle="1" w:styleId="Tartalomjegyzkcmsora2">
    <w:name w:val="Tartalomjegyzék címsora2"/>
    <w:basedOn w:val="Cmsor1"/>
    <w:next w:val="Norml"/>
    <w:uiPriority w:val="99"/>
    <w:rsid w:val="00A11A78"/>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Alaprtelmezett">
    <w:name w:val="Alapértelmezett"/>
    <w:uiPriority w:val="99"/>
    <w:rsid w:val="00A11A78"/>
    <w:pPr>
      <w:tabs>
        <w:tab w:val="left" w:pos="709"/>
      </w:tabs>
      <w:suppressAutoHyphens/>
      <w:spacing w:after="200" w:line="276" w:lineRule="atLeast"/>
    </w:pPr>
    <w:rPr>
      <w:rFonts w:cs="Calibri"/>
      <w:lang w:eastAsia="en-US"/>
    </w:rPr>
  </w:style>
  <w:style w:type="paragraph" w:styleId="Cm">
    <w:name w:val="Title"/>
    <w:basedOn w:val="Norml"/>
    <w:next w:val="Norml"/>
    <w:link w:val="CmChar"/>
    <w:uiPriority w:val="99"/>
    <w:qFormat/>
    <w:rsid w:val="00DA7782"/>
    <w:pPr>
      <w:pBdr>
        <w:bottom w:val="single" w:sz="8" w:space="4" w:color="4F81BD"/>
      </w:pBdr>
      <w:spacing w:after="300" w:line="240" w:lineRule="auto"/>
      <w:contextualSpacing/>
    </w:pPr>
    <w:rPr>
      <w:rFonts w:ascii="Cambria" w:eastAsia="Calibri" w:hAnsi="Cambria"/>
      <w:color w:val="17365D"/>
      <w:spacing w:val="5"/>
      <w:kern w:val="28"/>
      <w:sz w:val="52"/>
      <w:szCs w:val="20"/>
    </w:rPr>
  </w:style>
  <w:style w:type="character" w:customStyle="1" w:styleId="TitleChar">
    <w:name w:val="Title Char"/>
    <w:basedOn w:val="Bekezdsalapbettpusa"/>
    <w:uiPriority w:val="99"/>
    <w:locked/>
    <w:rPr>
      <w:rFonts w:ascii="Cambria" w:hAnsi="Cambria" w:cs="Times New Roman"/>
      <w:b/>
      <w:bCs/>
      <w:kern w:val="28"/>
      <w:sz w:val="32"/>
      <w:szCs w:val="32"/>
      <w:lang w:eastAsia="en-US"/>
    </w:rPr>
  </w:style>
  <w:style w:type="character" w:customStyle="1" w:styleId="CmChar">
    <w:name w:val="Cím Char"/>
    <w:link w:val="Cm"/>
    <w:uiPriority w:val="99"/>
    <w:locked/>
    <w:rsid w:val="00DA7782"/>
    <w:rPr>
      <w:rFonts w:ascii="Cambria" w:hAnsi="Cambria"/>
      <w:color w:val="17365D"/>
      <w:spacing w:val="5"/>
      <w:kern w:val="28"/>
      <w:sz w:val="52"/>
      <w:lang w:eastAsia="en-US"/>
    </w:rPr>
  </w:style>
  <w:style w:type="paragraph" w:customStyle="1" w:styleId="Listaszerbekezds6">
    <w:name w:val="Listaszerű bekezdés6"/>
    <w:basedOn w:val="Norml"/>
    <w:uiPriority w:val="99"/>
    <w:rsid w:val="0006522D"/>
    <w:pPr>
      <w:ind w:left="708"/>
    </w:pPr>
    <w:rPr>
      <w:rFonts w:eastAsia="Calibri"/>
    </w:rPr>
  </w:style>
  <w:style w:type="paragraph" w:customStyle="1" w:styleId="Vltozat2">
    <w:name w:val="Változat2"/>
    <w:hidden/>
    <w:uiPriority w:val="99"/>
    <w:semiHidden/>
    <w:rsid w:val="0006522D"/>
    <w:rPr>
      <w:lang w:eastAsia="en-US"/>
    </w:rPr>
  </w:style>
  <w:style w:type="character" w:customStyle="1" w:styleId="CharChar18">
    <w:name w:val="Char Char18"/>
    <w:uiPriority w:val="99"/>
    <w:semiHidden/>
    <w:rsid w:val="0006522D"/>
    <w:rPr>
      <w:rFonts w:ascii="Tahoma" w:hAnsi="Tahoma"/>
      <w:sz w:val="16"/>
    </w:rPr>
  </w:style>
  <w:style w:type="paragraph" w:customStyle="1" w:styleId="Nincstrkz3">
    <w:name w:val="Nincs térköz3"/>
    <w:uiPriority w:val="99"/>
    <w:rsid w:val="0006522D"/>
    <w:rPr>
      <w:lang w:eastAsia="en-US"/>
    </w:rPr>
  </w:style>
  <w:style w:type="paragraph" w:customStyle="1" w:styleId="Tartalomjegyzkcmsora3">
    <w:name w:val="Tartalomjegyzék címsora3"/>
    <w:basedOn w:val="Cmsor1"/>
    <w:next w:val="Norml"/>
    <w:uiPriority w:val="99"/>
    <w:rsid w:val="0006522D"/>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1">
    <w:name w:val="Char Char101"/>
    <w:uiPriority w:val="99"/>
    <w:rsid w:val="0006522D"/>
    <w:rPr>
      <w:b/>
      <w:kern w:val="36"/>
      <w:sz w:val="48"/>
    </w:rPr>
  </w:style>
  <w:style w:type="character" w:customStyle="1" w:styleId="CharChar17">
    <w:name w:val="Char Char17"/>
    <w:uiPriority w:val="99"/>
    <w:rsid w:val="00D33E79"/>
    <w:rPr>
      <w:rFonts w:ascii="Times New Roman" w:hAnsi="Times New Roman"/>
      <w:b/>
      <w:kern w:val="36"/>
      <w:sz w:val="48"/>
      <w:lang w:eastAsia="hu-HU"/>
    </w:rPr>
  </w:style>
  <w:style w:type="paragraph" w:styleId="Szvegtrzs2">
    <w:name w:val="Body Text 2"/>
    <w:basedOn w:val="Norml"/>
    <w:link w:val="Szvegtrzs2Char"/>
    <w:uiPriority w:val="99"/>
    <w:rsid w:val="00D33E79"/>
    <w:pPr>
      <w:spacing w:before="60" w:after="60" w:line="240" w:lineRule="auto"/>
      <w:ind w:firstLine="170"/>
      <w:jc w:val="both"/>
    </w:pPr>
    <w:rPr>
      <w:rFonts w:eastAsia="Calibri"/>
      <w:sz w:val="20"/>
      <w:szCs w:val="20"/>
    </w:rPr>
  </w:style>
  <w:style w:type="character" w:customStyle="1" w:styleId="Szvegtrzs2Char">
    <w:name w:val="Szövegtörzs 2 Char"/>
    <w:basedOn w:val="Bekezdsalapbettpusa"/>
    <w:link w:val="Szvegtrzs2"/>
    <w:uiPriority w:val="99"/>
    <w:semiHidden/>
    <w:locked/>
    <w:rPr>
      <w:rFonts w:eastAsia="Times New Roman" w:cs="Times New Roman"/>
      <w:lang w:eastAsia="en-US"/>
    </w:rPr>
  </w:style>
  <w:style w:type="character" w:customStyle="1" w:styleId="CharChar81">
    <w:name w:val="Char Char81"/>
    <w:uiPriority w:val="99"/>
    <w:rsid w:val="00D33E79"/>
    <w:rPr>
      <w:rFonts w:eastAsia="Times New Roman"/>
      <w:b/>
      <w:kern w:val="36"/>
      <w:sz w:val="48"/>
    </w:rPr>
  </w:style>
  <w:style w:type="character" w:customStyle="1" w:styleId="CharChar71">
    <w:name w:val="Char Char71"/>
    <w:uiPriority w:val="99"/>
    <w:rsid w:val="00D33E79"/>
    <w:rPr>
      <w:sz w:val="24"/>
    </w:rPr>
  </w:style>
  <w:style w:type="character" w:customStyle="1" w:styleId="CharChar61">
    <w:name w:val="Char Char61"/>
    <w:uiPriority w:val="99"/>
    <w:rsid w:val="00D33E79"/>
    <w:rPr>
      <w:sz w:val="24"/>
    </w:rPr>
  </w:style>
  <w:style w:type="paragraph" w:customStyle="1" w:styleId="CharChar2Char2">
    <w:name w:val="Char Char2 Char2"/>
    <w:basedOn w:val="Norml"/>
    <w:uiPriority w:val="99"/>
    <w:rsid w:val="00D33E79"/>
    <w:pPr>
      <w:spacing w:after="160" w:line="240" w:lineRule="exact"/>
    </w:pPr>
    <w:rPr>
      <w:rFonts w:ascii="Tahoma" w:hAnsi="Tahoma" w:cs="Tahoma"/>
      <w:sz w:val="20"/>
      <w:szCs w:val="20"/>
      <w:lang w:val="en-US"/>
    </w:rPr>
  </w:style>
  <w:style w:type="character" w:customStyle="1" w:styleId="CharChar51">
    <w:name w:val="Char Char51"/>
    <w:uiPriority w:val="99"/>
    <w:rsid w:val="00D33E79"/>
    <w:rPr>
      <w:sz w:val="24"/>
    </w:rPr>
  </w:style>
  <w:style w:type="character" w:customStyle="1" w:styleId="CharChar41">
    <w:name w:val="Char Char41"/>
    <w:basedOn w:val="Bekezdsalapbettpusa"/>
    <w:uiPriority w:val="99"/>
    <w:semiHidden/>
    <w:rsid w:val="00D33E79"/>
    <w:rPr>
      <w:rFonts w:cs="Times New Roman"/>
    </w:rPr>
  </w:style>
  <w:style w:type="character" w:customStyle="1" w:styleId="CharChar31">
    <w:name w:val="Char Char31"/>
    <w:uiPriority w:val="99"/>
    <w:rsid w:val="00D33E79"/>
    <w:rPr>
      <w:rFonts w:ascii="Calibri" w:hAnsi="Calibri"/>
      <w:lang w:eastAsia="en-US"/>
    </w:rPr>
  </w:style>
  <w:style w:type="character" w:customStyle="1" w:styleId="CharChar21">
    <w:name w:val="Char Char21"/>
    <w:uiPriority w:val="99"/>
    <w:rsid w:val="00D33E79"/>
    <w:rPr>
      <w:rFonts w:ascii="Calibri" w:hAnsi="Calibri"/>
      <w:b/>
      <w:lang w:eastAsia="en-US"/>
    </w:rPr>
  </w:style>
  <w:style w:type="numbering" w:customStyle="1" w:styleId="Stlus2">
    <w:name w:val="Stílus2"/>
    <w:rsid w:val="005D06BD"/>
    <w:pPr>
      <w:numPr>
        <w:numId w:val="10"/>
      </w:numPr>
    </w:pPr>
  </w:style>
  <w:style w:type="numbering" w:customStyle="1" w:styleId="Stlus1">
    <w:name w:val="Stílus1"/>
    <w:rsid w:val="005D06BD"/>
    <w:pPr>
      <w:numPr>
        <w:numId w:val="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01552B"/>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kern w:val="36"/>
      <w:sz w:val="48"/>
      <w:szCs w:val="20"/>
      <w:lang w:eastAsia="hu-HU"/>
    </w:rPr>
  </w:style>
  <w:style w:type="paragraph" w:styleId="Cmsor2">
    <w:name w:val="heading 2"/>
    <w:basedOn w:val="Norml"/>
    <w:next w:val="Norml"/>
    <w:link w:val="Cmsor2Char"/>
    <w:uiPriority w:val="99"/>
    <w:qFormat/>
    <w:rsid w:val="00A11A78"/>
    <w:pPr>
      <w:keepNext/>
      <w:keepLines/>
      <w:spacing w:before="200" w:after="0"/>
      <w:outlineLvl w:val="1"/>
    </w:pPr>
    <w:rPr>
      <w:rFonts w:ascii="Cambria" w:eastAsia="Calibri" w:hAnsi="Cambria"/>
      <w:b/>
      <w:color w:val="4F81BD"/>
      <w:sz w:val="26"/>
      <w:szCs w:val="20"/>
    </w:rPr>
  </w:style>
  <w:style w:type="paragraph" w:styleId="Cmsor3">
    <w:name w:val="heading 3"/>
    <w:basedOn w:val="Norml"/>
    <w:next w:val="Norml"/>
    <w:link w:val="Cmsor3Char"/>
    <w:uiPriority w:val="99"/>
    <w:qFormat/>
    <w:rsid w:val="0097130B"/>
    <w:pPr>
      <w:keepNext/>
      <w:spacing w:after="0" w:line="240" w:lineRule="auto"/>
      <w:jc w:val="center"/>
      <w:outlineLvl w:val="2"/>
    </w:pPr>
    <w:rPr>
      <w:rFonts w:ascii="Times New Roman" w:eastAsia="Calibri"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2Char">
    <w:name w:val="Heading 2 Char"/>
    <w:basedOn w:val="Bekezdsalapbettpusa"/>
    <w:uiPriority w:val="99"/>
    <w:semiHidden/>
    <w:locked/>
    <w:rsid w:val="00DA01A1"/>
    <w:rPr>
      <w:rFonts w:ascii="Cambria" w:hAnsi="Cambria" w:cs="Times New Roman"/>
      <w:b/>
      <w:i/>
      <w:sz w:val="28"/>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character" w:customStyle="1" w:styleId="Cmsor3Char">
    <w:name w:val="Címsor 3 Char"/>
    <w:link w:val="Cmsor3"/>
    <w:uiPriority w:val="99"/>
    <w:locked/>
    <w:rsid w:val="0097130B"/>
    <w:rPr>
      <w:rFonts w:ascii="Times New Roman" w:hAnsi="Times New Roman"/>
      <w:b/>
      <w:sz w:val="24"/>
      <w:lang w:eastAsia="hu-HU"/>
    </w:rPr>
  </w:style>
  <w:style w:type="paragraph" w:styleId="Lbjegyzetszveg">
    <w:name w:val="footnote text"/>
    <w:basedOn w:val="Norml"/>
    <w:link w:val="LbjegyzetszvegChar"/>
    <w:uiPriority w:val="99"/>
    <w:semiHidden/>
    <w:rsid w:val="009338C3"/>
    <w:pPr>
      <w:spacing w:after="0" w:line="240" w:lineRule="auto"/>
    </w:pPr>
    <w:rPr>
      <w:rFonts w:eastAsia="Calibri"/>
      <w:sz w:val="20"/>
      <w:szCs w:val="20"/>
      <w:lang w:eastAsia="hu-HU"/>
    </w:rPr>
  </w:style>
  <w:style w:type="character" w:customStyle="1" w:styleId="FootnoteTextChar">
    <w:name w:val="Footnote Text Char"/>
    <w:basedOn w:val="Bekezdsalapbettpusa"/>
    <w:uiPriority w:val="99"/>
    <w:semiHidden/>
    <w:locked/>
    <w:rPr>
      <w:rFonts w:eastAsia="Times New Roman"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4"/>
      <w:szCs w:val="20"/>
      <w:lang w:eastAsia="hu-HU"/>
    </w:rPr>
  </w:style>
  <w:style w:type="character" w:customStyle="1" w:styleId="CommentTextChar">
    <w:name w:val="Comment Text Char"/>
    <w:basedOn w:val="Bekezdsalapbettpusa"/>
    <w:uiPriority w:val="99"/>
    <w:semiHidden/>
    <w:locked/>
    <w:rPr>
      <w:rFonts w:eastAsia="Times New Roman" w:cs="Times New Roman"/>
      <w:sz w:val="20"/>
      <w:szCs w:val="20"/>
      <w:lang w:eastAsia="en-US"/>
    </w:rPr>
  </w:style>
  <w:style w:type="character" w:customStyle="1" w:styleId="JegyzetszvegChar">
    <w:name w:val="Jegyzetszöveg Char"/>
    <w:link w:val="Jegyzetszveg"/>
    <w:uiPriority w:val="99"/>
    <w:locked/>
    <w:rsid w:val="00A11A78"/>
    <w:rPr>
      <w:rFonts w:eastAsia="Times New Roman"/>
      <w:sz w:val="24"/>
    </w:rPr>
  </w:style>
  <w:style w:type="paragraph" w:styleId="Megjegyzstrgya">
    <w:name w:val="annotation subject"/>
    <w:basedOn w:val="Jegyzetszveg"/>
    <w:next w:val="Jegyzetszveg"/>
    <w:link w:val="MegjegyzstrgyaChar"/>
    <w:uiPriority w:val="99"/>
    <w:semiHidden/>
    <w:rsid w:val="009338C3"/>
    <w:rPr>
      <w:rFonts w:ascii="Tahoma" w:eastAsia="Calibri" w:hAnsi="Tahoma"/>
      <w:sz w:val="16"/>
      <w:lang w:eastAsia="en-US"/>
    </w:rPr>
  </w:style>
  <w:style w:type="character" w:customStyle="1" w:styleId="CommentSubjectChar">
    <w:name w:val="Comment Subject Char"/>
    <w:basedOn w:val="JegyzetszvegChar"/>
    <w:uiPriority w:val="99"/>
    <w:semiHidden/>
    <w:locked/>
    <w:rPr>
      <w:rFonts w:eastAsia="Times New Roman" w:cs="Times New Roman"/>
      <w:b/>
      <w:bCs/>
      <w:sz w:val="20"/>
      <w:szCs w:val="20"/>
      <w:lang w:eastAsia="en-US"/>
    </w:rPr>
  </w:style>
  <w:style w:type="character" w:customStyle="1" w:styleId="MegjegyzstrgyaChar">
    <w:name w:val="Megjegyzés tárgya Char"/>
    <w:link w:val="Megjegyzstrgya"/>
    <w:uiPriority w:val="99"/>
    <w:locked/>
    <w:rsid w:val="00D33E79"/>
    <w:rPr>
      <w:rFonts w:ascii="Tahoma" w:hAnsi="Tahoma"/>
      <w:sz w:val="16"/>
      <w:lang w:eastAsia="en-US"/>
    </w:rPr>
  </w:style>
  <w:style w:type="paragraph" w:styleId="Buborkszveg">
    <w:name w:val="Balloon Text"/>
    <w:basedOn w:val="Norml"/>
    <w:link w:val="BuborkszvegChar"/>
    <w:uiPriority w:val="99"/>
    <w:rsid w:val="009338C3"/>
    <w:pPr>
      <w:spacing w:after="0" w:line="240" w:lineRule="auto"/>
    </w:pPr>
    <w:rPr>
      <w:sz w:val="24"/>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D33E79"/>
    <w:rPr>
      <w:rFonts w:eastAsia="Times New Roman"/>
      <w:sz w:val="24"/>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A11A78"/>
    <w:pPr>
      <w:spacing w:before="60" w:after="60" w:line="240" w:lineRule="auto"/>
      <w:ind w:firstLine="170"/>
      <w:jc w:val="both"/>
    </w:pPr>
    <w:rPr>
      <w:sz w:val="20"/>
      <w:szCs w:val="20"/>
    </w:rPr>
  </w:style>
  <w:style w:type="character" w:customStyle="1" w:styleId="BodyTextIndentChar">
    <w:name w:val="Body Text Indent Char"/>
    <w:basedOn w:val="Bekezdsalapbettpusa"/>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eastAsia="Calibri"/>
      <w:sz w:val="24"/>
      <w:szCs w:val="20"/>
      <w:lang w:eastAsia="hu-HU"/>
    </w:rPr>
  </w:style>
  <w:style w:type="character" w:customStyle="1" w:styleId="BodyTextIndent2Char">
    <w:name w:val="Body Text Indent 2 Char"/>
    <w:basedOn w:val="Bekezdsalapbettpusa"/>
    <w:uiPriority w:val="99"/>
    <w:semiHidden/>
    <w:locked/>
    <w:rPr>
      <w:rFonts w:eastAsia="Times New Roman" w:cs="Times New Roman"/>
      <w:lang w:eastAsia="en-US"/>
    </w:rPr>
  </w:style>
  <w:style w:type="character" w:customStyle="1" w:styleId="Szvegtrzsbehzssal2Char">
    <w:name w:val="Szövegtörzs behúzással 2 Char"/>
    <w:link w:val="Szvegtrzsbehzssal2"/>
    <w:uiPriority w:val="99"/>
    <w:locked/>
    <w:rsid w:val="00A11A78"/>
    <w:rPr>
      <w:sz w:val="24"/>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eastAsia="Calibri"/>
      <w:sz w:val="24"/>
      <w:szCs w:val="20"/>
      <w:lang w:eastAsia="hu-HU"/>
    </w:rPr>
  </w:style>
  <w:style w:type="character" w:customStyle="1" w:styleId="HeaderChar">
    <w:name w:val="Header Char"/>
    <w:basedOn w:val="Bekezdsalapbettpusa"/>
    <w:uiPriority w:val="99"/>
    <w:semiHidden/>
    <w:locked/>
    <w:rPr>
      <w:rFonts w:eastAsia="Times New Roman" w:cs="Times New Roman"/>
      <w:lang w:eastAsia="en-US"/>
    </w:rPr>
  </w:style>
  <w:style w:type="character" w:customStyle="1" w:styleId="lfejChar">
    <w:name w:val="Élőfej Char"/>
    <w:link w:val="lfej"/>
    <w:uiPriority w:val="99"/>
    <w:locked/>
    <w:rsid w:val="00A11A78"/>
    <w:rPr>
      <w:sz w:val="24"/>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eastAsia="Calibri"/>
      <w:sz w:val="24"/>
      <w:szCs w:val="20"/>
      <w:lang w:eastAsia="hu-HU"/>
    </w:rPr>
  </w:style>
  <w:style w:type="character" w:customStyle="1" w:styleId="FooterChar">
    <w:name w:val="Footer Char"/>
    <w:basedOn w:val="Bekezdsalapbettpusa"/>
    <w:uiPriority w:val="99"/>
    <w:semiHidden/>
    <w:locked/>
    <w:rPr>
      <w:rFonts w:eastAsia="Times New Roman" w:cs="Times New Roman"/>
      <w:lang w:eastAsia="en-US"/>
    </w:rPr>
  </w:style>
  <w:style w:type="character" w:customStyle="1" w:styleId="llbChar">
    <w:name w:val="Élőláb Char"/>
    <w:link w:val="llb"/>
    <w:uiPriority w:val="99"/>
    <w:locked/>
    <w:rsid w:val="00A11A78"/>
    <w:rPr>
      <w:sz w:val="24"/>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Norml"/>
    <w:uiPriority w:val="99"/>
    <w:rsid w:val="0097130B"/>
    <w:pPr>
      <w:spacing w:after="160" w:line="240" w:lineRule="exact"/>
    </w:pPr>
    <w:rPr>
      <w:rFonts w:ascii="Tahoma" w:hAnsi="Tahoma"/>
      <w:sz w:val="20"/>
      <w:szCs w:val="20"/>
      <w:lang w:val="en-US"/>
    </w:rPr>
  </w:style>
  <w:style w:type="paragraph" w:styleId="Alcm">
    <w:name w:val="Subtitle"/>
    <w:basedOn w:val="Norml"/>
    <w:link w:val="AlcmChar"/>
    <w:uiPriority w:val="99"/>
    <w:qFormat/>
    <w:rsid w:val="0097130B"/>
    <w:pPr>
      <w:widowControl w:val="0"/>
      <w:numPr>
        <w:ilvl w:val="1"/>
        <w:numId w:val="7"/>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semiHidden/>
    <w:locked/>
    <w:rsid w:val="00A11A78"/>
  </w:style>
  <w:style w:type="paragraph" w:styleId="NormlWeb">
    <w:name w:val="Normal (Web)"/>
    <w:basedOn w:val="Norml"/>
    <w:uiPriority w:val="99"/>
    <w:rsid w:val="0097130B"/>
    <w:pPr>
      <w:spacing w:before="100" w:beforeAutospacing="1" w:after="100" w:afterAutospacing="1" w:line="240" w:lineRule="auto"/>
    </w:pPr>
    <w:rPr>
      <w:rFonts w:ascii="Times New Roman" w:hAnsi="Times New Roman"/>
      <w:sz w:val="24"/>
      <w:szCs w:val="24"/>
      <w:lang w:eastAsia="hu-HU"/>
    </w:rPr>
  </w:style>
  <w:style w:type="paragraph" w:styleId="Dtum">
    <w:name w:val="Date"/>
    <w:basedOn w:val="Norml"/>
    <w:next w:val="Norml"/>
    <w:link w:val="DtumChar"/>
    <w:uiPriority w:val="99"/>
    <w:rsid w:val="009D1AC0"/>
    <w:rPr>
      <w:rFonts w:eastAsia="Calibri"/>
      <w:sz w:val="20"/>
      <w:szCs w:val="20"/>
    </w:rPr>
  </w:style>
  <w:style w:type="character" w:customStyle="1" w:styleId="DateChar">
    <w:name w:val="Date Char"/>
    <w:basedOn w:val="Bekezdsalapbettpusa"/>
    <w:uiPriority w:val="99"/>
    <w:semiHidden/>
    <w:locked/>
    <w:rPr>
      <w:rFonts w:eastAsia="Times New Roman" w:cs="Times New Roman"/>
      <w:lang w:eastAsia="en-US"/>
    </w:rPr>
  </w:style>
  <w:style w:type="character" w:customStyle="1" w:styleId="DtumChar">
    <w:name w:val="Dátum Char"/>
    <w:link w:val="Dtum"/>
    <w:uiPriority w:val="99"/>
    <w:locked/>
    <w:rsid w:val="00A11A78"/>
    <w:rPr>
      <w:rFonts w:ascii="Calibri" w:hAnsi="Calibri"/>
      <w:lang w:eastAsia="en-US"/>
    </w:rPr>
  </w:style>
  <w:style w:type="character" w:customStyle="1" w:styleId="CharChar10">
    <w:name w:val="Char Char10"/>
    <w:uiPriority w:val="99"/>
    <w:rsid w:val="00A11A78"/>
    <w:rPr>
      <w:rFonts w:eastAsia="Times New Roman"/>
      <w:b/>
      <w:kern w:val="36"/>
      <w:sz w:val="48"/>
    </w:rPr>
  </w:style>
  <w:style w:type="character" w:customStyle="1" w:styleId="Cmsor2Char">
    <w:name w:val="Címsor 2 Char"/>
    <w:link w:val="Cmsor2"/>
    <w:uiPriority w:val="99"/>
    <w:locked/>
    <w:rsid w:val="00A11A78"/>
    <w:rPr>
      <w:rFonts w:ascii="Cambria" w:hAnsi="Cambria"/>
      <w:b/>
      <w:color w:val="4F81BD"/>
      <w:sz w:val="26"/>
      <w:lang w:val="hu-HU" w:eastAsia="en-US"/>
    </w:rPr>
  </w:style>
  <w:style w:type="paragraph" w:customStyle="1" w:styleId="CharChar2Char1">
    <w:name w:val="Char Char2 Char1"/>
    <w:basedOn w:val="Norml"/>
    <w:uiPriority w:val="99"/>
    <w:rsid w:val="00A11A78"/>
    <w:pPr>
      <w:spacing w:after="160" w:line="240" w:lineRule="exact"/>
    </w:pPr>
    <w:rPr>
      <w:rFonts w:ascii="Tahoma" w:eastAsia="Calibri" w:hAnsi="Tahoma"/>
      <w:sz w:val="20"/>
      <w:szCs w:val="20"/>
      <w:lang w:val="en-US"/>
    </w:rPr>
  </w:style>
  <w:style w:type="character" w:customStyle="1" w:styleId="CharChar3">
    <w:name w:val="Char Char3"/>
    <w:uiPriority w:val="99"/>
    <w:rsid w:val="00A11A78"/>
    <w:rPr>
      <w:rFonts w:ascii="Calibri" w:hAnsi="Calibri"/>
      <w:b/>
      <w:lang w:eastAsia="en-US"/>
    </w:rPr>
  </w:style>
  <w:style w:type="character" w:customStyle="1" w:styleId="CharChar2">
    <w:name w:val="Char Char2"/>
    <w:uiPriority w:val="99"/>
    <w:rsid w:val="00A11A78"/>
    <w:rPr>
      <w:rFonts w:ascii="Tahoma" w:hAnsi="Tahoma"/>
      <w:sz w:val="16"/>
      <w:lang w:eastAsia="en-US"/>
    </w:rPr>
  </w:style>
  <w:style w:type="paragraph" w:customStyle="1" w:styleId="ListParagraph1">
    <w:name w:val="List Paragraph1"/>
    <w:basedOn w:val="Norml"/>
    <w:uiPriority w:val="99"/>
    <w:rsid w:val="00A11A78"/>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SzvegtrzsbehzssalChar">
    <w:name w:val="Szövegtörzs behúzással Char"/>
    <w:link w:val="Szvegtrzsbehzssal"/>
    <w:uiPriority w:val="99"/>
    <w:locked/>
    <w:rsid w:val="00DA01A1"/>
    <w:rPr>
      <w:rFonts w:eastAsia="Times New Roman"/>
      <w:lang w:eastAsia="en-US"/>
    </w:rPr>
  </w:style>
  <w:style w:type="paragraph" w:customStyle="1" w:styleId="tem11">
    <w:name w:val="tem11"/>
    <w:basedOn w:val="Stlus3"/>
    <w:uiPriority w:val="99"/>
    <w:rsid w:val="00A11A78"/>
    <w:pPr>
      <w:ind w:left="2552"/>
    </w:pPr>
  </w:style>
  <w:style w:type="paragraph" w:customStyle="1" w:styleId="Attila10">
    <w:name w:val="Attila10"/>
    <w:basedOn w:val="Norml"/>
    <w:uiPriority w:val="99"/>
    <w:rsid w:val="00A11A78"/>
    <w:pPr>
      <w:spacing w:after="0" w:line="240" w:lineRule="auto"/>
    </w:pPr>
    <w:rPr>
      <w:rFonts w:ascii="Arial" w:eastAsia="Calibri" w:hAnsi="Arial"/>
      <w:sz w:val="20"/>
      <w:szCs w:val="20"/>
      <w:lang w:eastAsia="hu-HU"/>
    </w:rPr>
  </w:style>
  <w:style w:type="paragraph" w:styleId="Szvegtrzs">
    <w:name w:val="Body Text"/>
    <w:basedOn w:val="Norml"/>
    <w:link w:val="SzvegtrzsChar"/>
    <w:uiPriority w:val="99"/>
    <w:rsid w:val="00A11A78"/>
    <w:pPr>
      <w:spacing w:after="120"/>
    </w:pPr>
    <w:rPr>
      <w:rFonts w:eastAsia="Calibri"/>
      <w:szCs w:val="20"/>
    </w:rPr>
  </w:style>
  <w:style w:type="character" w:customStyle="1" w:styleId="BodyTextChar">
    <w:name w:val="Body Text Char"/>
    <w:basedOn w:val="Bekezdsalapbettpusa"/>
    <w:uiPriority w:val="99"/>
    <w:semiHidden/>
    <w:locked/>
    <w:rsid w:val="00DA01A1"/>
    <w:rPr>
      <w:rFonts w:eastAsia="Times New Roman" w:cs="Times New Roman"/>
      <w:lang w:eastAsia="en-US"/>
    </w:rPr>
  </w:style>
  <w:style w:type="character" w:customStyle="1" w:styleId="SzvegtrzsChar">
    <w:name w:val="Szövegtörzs Char"/>
    <w:link w:val="Szvegtrzs"/>
    <w:uiPriority w:val="99"/>
    <w:locked/>
    <w:rsid w:val="00A11A78"/>
    <w:rPr>
      <w:rFonts w:ascii="Calibri" w:hAnsi="Calibri"/>
      <w:sz w:val="22"/>
      <w:lang w:val="hu-HU" w:eastAsia="en-US"/>
    </w:rPr>
  </w:style>
  <w:style w:type="paragraph" w:styleId="Lista">
    <w:name w:val="List"/>
    <w:basedOn w:val="Norml"/>
    <w:uiPriority w:val="99"/>
    <w:rsid w:val="00A11A78"/>
    <w:pPr>
      <w:spacing w:after="0" w:line="240" w:lineRule="auto"/>
      <w:ind w:left="283" w:hanging="283"/>
    </w:pPr>
    <w:rPr>
      <w:rFonts w:ascii="Times New Roman" w:eastAsia="Calibri" w:hAnsi="Times New Roman"/>
      <w:sz w:val="20"/>
      <w:szCs w:val="20"/>
      <w:lang w:eastAsia="hu-HU"/>
    </w:rPr>
  </w:style>
  <w:style w:type="paragraph" w:customStyle="1" w:styleId="Listaszerbekezds5">
    <w:name w:val="Listaszerű bekezdés5"/>
    <w:basedOn w:val="Norml"/>
    <w:uiPriority w:val="99"/>
    <w:rsid w:val="00A11A78"/>
    <w:pPr>
      <w:spacing w:after="0" w:line="240" w:lineRule="auto"/>
      <w:ind w:left="708"/>
    </w:pPr>
    <w:rPr>
      <w:rFonts w:ascii="Times New Roman" w:eastAsia="Calibri" w:hAnsi="Times New Roman"/>
      <w:sz w:val="24"/>
      <w:szCs w:val="24"/>
      <w:lang w:eastAsia="hu-HU"/>
    </w:rPr>
  </w:style>
  <w:style w:type="paragraph" w:customStyle="1" w:styleId="Nincstrkz2">
    <w:name w:val="Nincs térköz2"/>
    <w:uiPriority w:val="99"/>
    <w:rsid w:val="00A11A78"/>
    <w:rPr>
      <w:rFonts w:eastAsia="Times New Roman"/>
      <w:lang w:eastAsia="en-US"/>
    </w:rPr>
  </w:style>
  <w:style w:type="character" w:customStyle="1" w:styleId="Szvegtrzs0">
    <w:name w:val="Szövegtörzs_"/>
    <w:link w:val="Szvegtrzs1"/>
    <w:uiPriority w:val="99"/>
    <w:locked/>
    <w:rsid w:val="00A11A78"/>
    <w:rPr>
      <w:sz w:val="21"/>
      <w:shd w:val="clear" w:color="auto" w:fill="FFFFFF"/>
    </w:rPr>
  </w:style>
  <w:style w:type="paragraph" w:customStyle="1" w:styleId="Szvegtrzs1">
    <w:name w:val="Szövegtörzs1"/>
    <w:basedOn w:val="Norml"/>
    <w:link w:val="Szvegtrzs0"/>
    <w:uiPriority w:val="99"/>
    <w:rsid w:val="00A11A78"/>
    <w:pPr>
      <w:shd w:val="clear" w:color="auto" w:fill="FFFFFF"/>
      <w:spacing w:after="0" w:line="403" w:lineRule="exact"/>
      <w:ind w:hanging="1060"/>
      <w:jc w:val="both"/>
    </w:pPr>
    <w:rPr>
      <w:rFonts w:eastAsia="Calibri"/>
      <w:sz w:val="21"/>
      <w:szCs w:val="20"/>
      <w:shd w:val="clear" w:color="auto" w:fill="FFFFFF"/>
      <w:lang w:eastAsia="hu-HU"/>
    </w:rPr>
  </w:style>
  <w:style w:type="character" w:customStyle="1" w:styleId="Cmsor20">
    <w:name w:val="Címsor #2_"/>
    <w:link w:val="Cmsor21"/>
    <w:uiPriority w:val="99"/>
    <w:locked/>
    <w:rsid w:val="00A11A78"/>
    <w:rPr>
      <w:b/>
      <w:sz w:val="22"/>
      <w:shd w:val="clear" w:color="auto" w:fill="FFFFFF"/>
    </w:rPr>
  </w:style>
  <w:style w:type="paragraph" w:customStyle="1" w:styleId="Cmsor21">
    <w:name w:val="Címsor #2"/>
    <w:basedOn w:val="Norml"/>
    <w:link w:val="Cmsor20"/>
    <w:uiPriority w:val="99"/>
    <w:rsid w:val="00A11A78"/>
    <w:pPr>
      <w:shd w:val="clear" w:color="auto" w:fill="FFFFFF"/>
      <w:spacing w:before="180" w:after="60" w:line="240" w:lineRule="atLeast"/>
      <w:ind w:hanging="1060"/>
      <w:jc w:val="both"/>
      <w:outlineLvl w:val="1"/>
    </w:pPr>
    <w:rPr>
      <w:rFonts w:eastAsia="Calibri"/>
      <w:b/>
      <w:szCs w:val="20"/>
      <w:shd w:val="clear" w:color="auto" w:fill="FFFFFF"/>
      <w:lang w:eastAsia="hu-HU"/>
    </w:rPr>
  </w:style>
  <w:style w:type="character" w:customStyle="1" w:styleId="Cmsor4">
    <w:name w:val="Címsor #4_"/>
    <w:link w:val="Cmsor40"/>
    <w:uiPriority w:val="99"/>
    <w:locked/>
    <w:rsid w:val="00A11A78"/>
    <w:rPr>
      <w:shd w:val="clear" w:color="auto" w:fill="FFFFFF"/>
    </w:rPr>
  </w:style>
  <w:style w:type="paragraph" w:customStyle="1" w:styleId="Cmsor40">
    <w:name w:val="Címsor #4"/>
    <w:basedOn w:val="Norml"/>
    <w:link w:val="Cmsor4"/>
    <w:uiPriority w:val="99"/>
    <w:rsid w:val="00A11A78"/>
    <w:pPr>
      <w:shd w:val="clear" w:color="auto" w:fill="FFFFFF"/>
      <w:spacing w:after="300" w:line="240" w:lineRule="atLeast"/>
      <w:ind w:hanging="1080"/>
      <w:outlineLvl w:val="3"/>
    </w:pPr>
    <w:rPr>
      <w:rFonts w:eastAsia="Calibri"/>
      <w:sz w:val="20"/>
      <w:szCs w:val="20"/>
      <w:shd w:val="clear" w:color="auto" w:fill="FFFFFF"/>
      <w:lang w:eastAsia="hu-HU"/>
    </w:rPr>
  </w:style>
  <w:style w:type="character" w:customStyle="1" w:styleId="Cmsor30">
    <w:name w:val="Címsor #3_"/>
    <w:link w:val="Cmsor31"/>
    <w:uiPriority w:val="99"/>
    <w:locked/>
    <w:rsid w:val="00A11A78"/>
    <w:rPr>
      <w:sz w:val="22"/>
      <w:shd w:val="clear" w:color="auto" w:fill="FFFFFF"/>
    </w:rPr>
  </w:style>
  <w:style w:type="paragraph" w:customStyle="1" w:styleId="Cmsor31">
    <w:name w:val="Címsor #3"/>
    <w:basedOn w:val="Norml"/>
    <w:link w:val="Cmsor30"/>
    <w:uiPriority w:val="99"/>
    <w:rsid w:val="00A11A78"/>
    <w:pPr>
      <w:shd w:val="clear" w:color="auto" w:fill="FFFFFF"/>
      <w:spacing w:after="300" w:line="240" w:lineRule="atLeast"/>
      <w:ind w:hanging="300"/>
      <w:outlineLvl w:val="2"/>
    </w:pPr>
    <w:rPr>
      <w:rFonts w:eastAsia="Calibri"/>
      <w:szCs w:val="20"/>
      <w:shd w:val="clear" w:color="auto" w:fill="FFFFFF"/>
      <w:lang w:eastAsia="hu-HU"/>
    </w:rPr>
  </w:style>
  <w:style w:type="paragraph" w:customStyle="1" w:styleId="felsorols1">
    <w:name w:val="felsorolás1"/>
    <w:basedOn w:val="Norml"/>
    <w:uiPriority w:val="99"/>
    <w:rsid w:val="00A11A78"/>
    <w:pPr>
      <w:numPr>
        <w:numId w:val="5"/>
      </w:numPr>
      <w:overflowPunct w:val="0"/>
      <w:autoSpaceDE w:val="0"/>
      <w:autoSpaceDN w:val="0"/>
      <w:adjustRightInd w:val="0"/>
      <w:spacing w:after="0" w:line="240" w:lineRule="auto"/>
      <w:textAlignment w:val="baseline"/>
    </w:pPr>
    <w:rPr>
      <w:rFonts w:ascii="Times New Roman" w:eastAsia="Calibri" w:hAnsi="Times New Roman"/>
      <w:sz w:val="26"/>
      <w:szCs w:val="24"/>
      <w:lang w:eastAsia="hu-HU"/>
    </w:rPr>
  </w:style>
  <w:style w:type="character" w:customStyle="1" w:styleId="FontStyle33">
    <w:name w:val="Font Style33"/>
    <w:uiPriority w:val="99"/>
    <w:rsid w:val="00A11A78"/>
    <w:rPr>
      <w:rFonts w:ascii="Times New Roman" w:hAnsi="Times New Roman"/>
      <w:sz w:val="22"/>
    </w:rPr>
  </w:style>
  <w:style w:type="paragraph" w:styleId="Normlbehzs">
    <w:name w:val="Normal Indent"/>
    <w:basedOn w:val="Norml"/>
    <w:uiPriority w:val="99"/>
    <w:rsid w:val="00A11A78"/>
    <w:pPr>
      <w:numPr>
        <w:numId w:val="8"/>
      </w:numPr>
      <w:spacing w:after="0" w:line="240" w:lineRule="auto"/>
    </w:pPr>
    <w:rPr>
      <w:rFonts w:ascii="Palatino Linotype" w:eastAsia="Calibri" w:hAnsi="Palatino Linotype"/>
      <w:sz w:val="24"/>
    </w:rPr>
  </w:style>
  <w:style w:type="paragraph" w:customStyle="1" w:styleId="Nincstrkz21">
    <w:name w:val="Nincs térköz21"/>
    <w:uiPriority w:val="99"/>
    <w:rsid w:val="00A11A78"/>
    <w:rPr>
      <w:lang w:eastAsia="en-US"/>
    </w:rPr>
  </w:style>
  <w:style w:type="paragraph" w:customStyle="1" w:styleId="Tartalomjegyzkcmsora2">
    <w:name w:val="Tartalomjegyzék címsora2"/>
    <w:basedOn w:val="Cmsor1"/>
    <w:next w:val="Norml"/>
    <w:uiPriority w:val="99"/>
    <w:rsid w:val="00A11A78"/>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Alaprtelmezett">
    <w:name w:val="Alapértelmezett"/>
    <w:uiPriority w:val="99"/>
    <w:rsid w:val="00A11A78"/>
    <w:pPr>
      <w:tabs>
        <w:tab w:val="left" w:pos="709"/>
      </w:tabs>
      <w:suppressAutoHyphens/>
      <w:spacing w:after="200" w:line="276" w:lineRule="atLeast"/>
    </w:pPr>
    <w:rPr>
      <w:rFonts w:cs="Calibri"/>
      <w:lang w:eastAsia="en-US"/>
    </w:rPr>
  </w:style>
  <w:style w:type="paragraph" w:styleId="Cm">
    <w:name w:val="Title"/>
    <w:basedOn w:val="Norml"/>
    <w:next w:val="Norml"/>
    <w:link w:val="CmChar"/>
    <w:uiPriority w:val="99"/>
    <w:qFormat/>
    <w:rsid w:val="00DA7782"/>
    <w:pPr>
      <w:pBdr>
        <w:bottom w:val="single" w:sz="8" w:space="4" w:color="4F81BD"/>
      </w:pBdr>
      <w:spacing w:after="300" w:line="240" w:lineRule="auto"/>
      <w:contextualSpacing/>
    </w:pPr>
    <w:rPr>
      <w:rFonts w:ascii="Cambria" w:eastAsia="Calibri" w:hAnsi="Cambria"/>
      <w:color w:val="17365D"/>
      <w:spacing w:val="5"/>
      <w:kern w:val="28"/>
      <w:sz w:val="52"/>
      <w:szCs w:val="20"/>
    </w:rPr>
  </w:style>
  <w:style w:type="character" w:customStyle="1" w:styleId="TitleChar">
    <w:name w:val="Title Char"/>
    <w:basedOn w:val="Bekezdsalapbettpusa"/>
    <w:uiPriority w:val="99"/>
    <w:locked/>
    <w:rPr>
      <w:rFonts w:ascii="Cambria" w:hAnsi="Cambria" w:cs="Times New Roman"/>
      <w:b/>
      <w:bCs/>
      <w:kern w:val="28"/>
      <w:sz w:val="32"/>
      <w:szCs w:val="32"/>
      <w:lang w:eastAsia="en-US"/>
    </w:rPr>
  </w:style>
  <w:style w:type="character" w:customStyle="1" w:styleId="CmChar">
    <w:name w:val="Cím Char"/>
    <w:link w:val="Cm"/>
    <w:uiPriority w:val="99"/>
    <w:locked/>
    <w:rsid w:val="00DA7782"/>
    <w:rPr>
      <w:rFonts w:ascii="Cambria" w:hAnsi="Cambria"/>
      <w:color w:val="17365D"/>
      <w:spacing w:val="5"/>
      <w:kern w:val="28"/>
      <w:sz w:val="52"/>
      <w:lang w:eastAsia="en-US"/>
    </w:rPr>
  </w:style>
  <w:style w:type="paragraph" w:customStyle="1" w:styleId="Listaszerbekezds6">
    <w:name w:val="Listaszerű bekezdés6"/>
    <w:basedOn w:val="Norml"/>
    <w:uiPriority w:val="99"/>
    <w:rsid w:val="0006522D"/>
    <w:pPr>
      <w:ind w:left="708"/>
    </w:pPr>
    <w:rPr>
      <w:rFonts w:eastAsia="Calibri"/>
    </w:rPr>
  </w:style>
  <w:style w:type="paragraph" w:customStyle="1" w:styleId="Vltozat2">
    <w:name w:val="Változat2"/>
    <w:hidden/>
    <w:uiPriority w:val="99"/>
    <w:semiHidden/>
    <w:rsid w:val="0006522D"/>
    <w:rPr>
      <w:lang w:eastAsia="en-US"/>
    </w:rPr>
  </w:style>
  <w:style w:type="character" w:customStyle="1" w:styleId="CharChar18">
    <w:name w:val="Char Char18"/>
    <w:uiPriority w:val="99"/>
    <w:semiHidden/>
    <w:rsid w:val="0006522D"/>
    <w:rPr>
      <w:rFonts w:ascii="Tahoma" w:hAnsi="Tahoma"/>
      <w:sz w:val="16"/>
    </w:rPr>
  </w:style>
  <w:style w:type="paragraph" w:customStyle="1" w:styleId="Nincstrkz3">
    <w:name w:val="Nincs térköz3"/>
    <w:uiPriority w:val="99"/>
    <w:rsid w:val="0006522D"/>
    <w:rPr>
      <w:lang w:eastAsia="en-US"/>
    </w:rPr>
  </w:style>
  <w:style w:type="paragraph" w:customStyle="1" w:styleId="Tartalomjegyzkcmsora3">
    <w:name w:val="Tartalomjegyzék címsora3"/>
    <w:basedOn w:val="Cmsor1"/>
    <w:next w:val="Norml"/>
    <w:uiPriority w:val="99"/>
    <w:rsid w:val="0006522D"/>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1">
    <w:name w:val="Char Char101"/>
    <w:uiPriority w:val="99"/>
    <w:rsid w:val="0006522D"/>
    <w:rPr>
      <w:b/>
      <w:kern w:val="36"/>
      <w:sz w:val="48"/>
    </w:rPr>
  </w:style>
  <w:style w:type="character" w:customStyle="1" w:styleId="CharChar17">
    <w:name w:val="Char Char17"/>
    <w:uiPriority w:val="99"/>
    <w:rsid w:val="00D33E79"/>
    <w:rPr>
      <w:rFonts w:ascii="Times New Roman" w:hAnsi="Times New Roman"/>
      <w:b/>
      <w:kern w:val="36"/>
      <w:sz w:val="48"/>
      <w:lang w:eastAsia="hu-HU"/>
    </w:rPr>
  </w:style>
  <w:style w:type="paragraph" w:styleId="Szvegtrzs2">
    <w:name w:val="Body Text 2"/>
    <w:basedOn w:val="Norml"/>
    <w:link w:val="Szvegtrzs2Char"/>
    <w:uiPriority w:val="99"/>
    <w:rsid w:val="00D33E79"/>
    <w:pPr>
      <w:spacing w:before="60" w:after="60" w:line="240" w:lineRule="auto"/>
      <w:ind w:firstLine="170"/>
      <w:jc w:val="both"/>
    </w:pPr>
    <w:rPr>
      <w:rFonts w:eastAsia="Calibri"/>
      <w:sz w:val="20"/>
      <w:szCs w:val="20"/>
    </w:rPr>
  </w:style>
  <w:style w:type="character" w:customStyle="1" w:styleId="Szvegtrzs2Char">
    <w:name w:val="Szövegtörzs 2 Char"/>
    <w:basedOn w:val="Bekezdsalapbettpusa"/>
    <w:link w:val="Szvegtrzs2"/>
    <w:uiPriority w:val="99"/>
    <w:semiHidden/>
    <w:locked/>
    <w:rPr>
      <w:rFonts w:eastAsia="Times New Roman" w:cs="Times New Roman"/>
      <w:lang w:eastAsia="en-US"/>
    </w:rPr>
  </w:style>
  <w:style w:type="character" w:customStyle="1" w:styleId="CharChar81">
    <w:name w:val="Char Char81"/>
    <w:uiPriority w:val="99"/>
    <w:rsid w:val="00D33E79"/>
    <w:rPr>
      <w:rFonts w:eastAsia="Times New Roman"/>
      <w:b/>
      <w:kern w:val="36"/>
      <w:sz w:val="48"/>
    </w:rPr>
  </w:style>
  <w:style w:type="character" w:customStyle="1" w:styleId="CharChar71">
    <w:name w:val="Char Char71"/>
    <w:uiPriority w:val="99"/>
    <w:rsid w:val="00D33E79"/>
    <w:rPr>
      <w:sz w:val="24"/>
    </w:rPr>
  </w:style>
  <w:style w:type="character" w:customStyle="1" w:styleId="CharChar61">
    <w:name w:val="Char Char61"/>
    <w:uiPriority w:val="99"/>
    <w:rsid w:val="00D33E79"/>
    <w:rPr>
      <w:sz w:val="24"/>
    </w:rPr>
  </w:style>
  <w:style w:type="paragraph" w:customStyle="1" w:styleId="CharChar2Char2">
    <w:name w:val="Char Char2 Char2"/>
    <w:basedOn w:val="Norml"/>
    <w:uiPriority w:val="99"/>
    <w:rsid w:val="00D33E79"/>
    <w:pPr>
      <w:spacing w:after="160" w:line="240" w:lineRule="exact"/>
    </w:pPr>
    <w:rPr>
      <w:rFonts w:ascii="Tahoma" w:hAnsi="Tahoma" w:cs="Tahoma"/>
      <w:sz w:val="20"/>
      <w:szCs w:val="20"/>
      <w:lang w:val="en-US"/>
    </w:rPr>
  </w:style>
  <w:style w:type="character" w:customStyle="1" w:styleId="CharChar51">
    <w:name w:val="Char Char51"/>
    <w:uiPriority w:val="99"/>
    <w:rsid w:val="00D33E79"/>
    <w:rPr>
      <w:sz w:val="24"/>
    </w:rPr>
  </w:style>
  <w:style w:type="character" w:customStyle="1" w:styleId="CharChar41">
    <w:name w:val="Char Char41"/>
    <w:basedOn w:val="Bekezdsalapbettpusa"/>
    <w:uiPriority w:val="99"/>
    <w:semiHidden/>
    <w:rsid w:val="00D33E79"/>
    <w:rPr>
      <w:rFonts w:cs="Times New Roman"/>
    </w:rPr>
  </w:style>
  <w:style w:type="character" w:customStyle="1" w:styleId="CharChar31">
    <w:name w:val="Char Char31"/>
    <w:uiPriority w:val="99"/>
    <w:rsid w:val="00D33E79"/>
    <w:rPr>
      <w:rFonts w:ascii="Calibri" w:hAnsi="Calibri"/>
      <w:lang w:eastAsia="en-US"/>
    </w:rPr>
  </w:style>
  <w:style w:type="character" w:customStyle="1" w:styleId="CharChar21">
    <w:name w:val="Char Char21"/>
    <w:uiPriority w:val="99"/>
    <w:rsid w:val="00D33E79"/>
    <w:rPr>
      <w:rFonts w:ascii="Calibri" w:hAnsi="Calibri"/>
      <w:b/>
      <w:lang w:eastAsia="en-US"/>
    </w:rPr>
  </w:style>
  <w:style w:type="numbering" w:customStyle="1" w:styleId="Stlus2">
    <w:name w:val="Stílus2"/>
    <w:rsid w:val="005D06BD"/>
    <w:pPr>
      <w:numPr>
        <w:numId w:val="10"/>
      </w:numPr>
    </w:pPr>
  </w:style>
  <w:style w:type="numbering" w:customStyle="1" w:styleId="Stlus1">
    <w:name w:val="Stílus1"/>
    <w:rsid w:val="005D06BD"/>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2763599">
      <w:marLeft w:val="0"/>
      <w:marRight w:val="0"/>
      <w:marTop w:val="0"/>
      <w:marBottom w:val="0"/>
      <w:divBdr>
        <w:top w:val="none" w:sz="0" w:space="0" w:color="auto"/>
        <w:left w:val="none" w:sz="0" w:space="0" w:color="auto"/>
        <w:bottom w:val="none" w:sz="0" w:space="0" w:color="auto"/>
        <w:right w:val="none" w:sz="0" w:space="0" w:color="auto"/>
      </w:divBdr>
    </w:div>
    <w:div w:id="582763600">
      <w:marLeft w:val="0"/>
      <w:marRight w:val="0"/>
      <w:marTop w:val="0"/>
      <w:marBottom w:val="0"/>
      <w:divBdr>
        <w:top w:val="none" w:sz="0" w:space="0" w:color="auto"/>
        <w:left w:val="none" w:sz="0" w:space="0" w:color="auto"/>
        <w:bottom w:val="none" w:sz="0" w:space="0" w:color="auto"/>
        <w:right w:val="none" w:sz="0" w:space="0" w:color="auto"/>
      </w:divBdr>
    </w:div>
    <w:div w:id="582763601">
      <w:marLeft w:val="0"/>
      <w:marRight w:val="0"/>
      <w:marTop w:val="0"/>
      <w:marBottom w:val="0"/>
      <w:divBdr>
        <w:top w:val="none" w:sz="0" w:space="0" w:color="auto"/>
        <w:left w:val="none" w:sz="0" w:space="0" w:color="auto"/>
        <w:bottom w:val="none" w:sz="0" w:space="0" w:color="auto"/>
        <w:right w:val="none" w:sz="0" w:space="0" w:color="auto"/>
      </w:divBdr>
    </w:div>
    <w:div w:id="582763602">
      <w:marLeft w:val="0"/>
      <w:marRight w:val="0"/>
      <w:marTop w:val="0"/>
      <w:marBottom w:val="0"/>
      <w:divBdr>
        <w:top w:val="none" w:sz="0" w:space="0" w:color="auto"/>
        <w:left w:val="none" w:sz="0" w:space="0" w:color="auto"/>
        <w:bottom w:val="none" w:sz="0" w:space="0" w:color="auto"/>
        <w:right w:val="none" w:sz="0" w:space="0" w:color="auto"/>
      </w:divBdr>
    </w:div>
    <w:div w:id="582763603">
      <w:marLeft w:val="0"/>
      <w:marRight w:val="0"/>
      <w:marTop w:val="0"/>
      <w:marBottom w:val="0"/>
      <w:divBdr>
        <w:top w:val="none" w:sz="0" w:space="0" w:color="auto"/>
        <w:left w:val="none" w:sz="0" w:space="0" w:color="auto"/>
        <w:bottom w:val="none" w:sz="0" w:space="0" w:color="auto"/>
        <w:right w:val="none" w:sz="0" w:space="0" w:color="auto"/>
      </w:divBdr>
    </w:div>
    <w:div w:id="582763604">
      <w:marLeft w:val="0"/>
      <w:marRight w:val="0"/>
      <w:marTop w:val="0"/>
      <w:marBottom w:val="0"/>
      <w:divBdr>
        <w:top w:val="none" w:sz="0" w:space="0" w:color="auto"/>
        <w:left w:val="none" w:sz="0" w:space="0" w:color="auto"/>
        <w:bottom w:val="none" w:sz="0" w:space="0" w:color="auto"/>
        <w:right w:val="none" w:sz="0" w:space="0" w:color="auto"/>
      </w:divBdr>
    </w:div>
    <w:div w:id="582763605">
      <w:marLeft w:val="0"/>
      <w:marRight w:val="0"/>
      <w:marTop w:val="0"/>
      <w:marBottom w:val="0"/>
      <w:divBdr>
        <w:top w:val="none" w:sz="0" w:space="0" w:color="auto"/>
        <w:left w:val="none" w:sz="0" w:space="0" w:color="auto"/>
        <w:bottom w:val="none" w:sz="0" w:space="0" w:color="auto"/>
        <w:right w:val="none" w:sz="0" w:space="0" w:color="auto"/>
      </w:divBdr>
    </w:div>
    <w:div w:id="582763606">
      <w:marLeft w:val="0"/>
      <w:marRight w:val="0"/>
      <w:marTop w:val="0"/>
      <w:marBottom w:val="0"/>
      <w:divBdr>
        <w:top w:val="none" w:sz="0" w:space="0" w:color="auto"/>
        <w:left w:val="none" w:sz="0" w:space="0" w:color="auto"/>
        <w:bottom w:val="none" w:sz="0" w:space="0" w:color="auto"/>
        <w:right w:val="none" w:sz="0" w:space="0" w:color="auto"/>
      </w:divBdr>
    </w:div>
    <w:div w:id="5827636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109</Pages>
  <Words>16748</Words>
  <Characters>115563</Characters>
  <Application>Microsoft Office Word</Application>
  <DocSecurity>0</DocSecurity>
  <Lines>963</Lines>
  <Paragraphs>264</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132047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2013-02-19T09:22:00Z</cp:lastPrinted>
  <dcterms:created xsi:type="dcterms:W3CDTF">2013-03-25T16:25:00Z</dcterms:created>
  <dcterms:modified xsi:type="dcterms:W3CDTF">2013-03-25T16:25:00Z</dcterms:modified>
</cp:coreProperties>
</file>